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F7D82" w14:textId="77777777" w:rsidR="007A59F5" w:rsidRPr="00705183"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8"/>
          <w:szCs w:val="28"/>
        </w:rPr>
      </w:pPr>
      <w:bookmarkStart w:id="0" w:name="_heading=h.gjdgxs" w:colFirst="0" w:colLast="0"/>
      <w:bookmarkStart w:id="1" w:name="_Hlk174278941"/>
      <w:bookmarkEnd w:id="0"/>
      <w:bookmarkEnd w:id="1"/>
      <w:r w:rsidRPr="008E6991">
        <w:rPr>
          <w:rFonts w:ascii="Times New Roman" w:eastAsia="Times New Roman" w:hAnsi="Times New Roman" w:cs="Times New Roman"/>
          <w:color w:val="000000" w:themeColor="text1"/>
          <w:sz w:val="26"/>
          <w:szCs w:val="26"/>
        </w:rPr>
        <w:t xml:space="preserve">    </w:t>
      </w:r>
      <w:r w:rsidRPr="00705183">
        <w:rPr>
          <w:rFonts w:ascii="Times New Roman" w:eastAsia="Times New Roman" w:hAnsi="Times New Roman" w:cs="Times New Roman"/>
          <w:color w:val="000000" w:themeColor="text1"/>
          <w:sz w:val="28"/>
          <w:szCs w:val="28"/>
        </w:rPr>
        <w:t>BỘ GIÁO DỤC VÀ ĐÀO TẠO</w:t>
      </w:r>
    </w:p>
    <w:p w14:paraId="069EBA53" w14:textId="77777777" w:rsidR="007A59F5" w:rsidRPr="00705183" w:rsidRDefault="007A59F5" w:rsidP="004B7AFB">
      <w:pPr>
        <w:tabs>
          <w:tab w:val="left" w:pos="868"/>
        </w:tabs>
        <w:spacing w:line="312" w:lineRule="auto"/>
        <w:rPr>
          <w:rFonts w:ascii="Times New Roman" w:eastAsia="Times New Roman" w:hAnsi="Times New Roman" w:cs="Times New Roman"/>
          <w:b/>
          <w:color w:val="000000" w:themeColor="text1"/>
          <w:sz w:val="28"/>
          <w:szCs w:val="28"/>
        </w:rPr>
      </w:pPr>
      <w:r w:rsidRPr="00705183">
        <w:rPr>
          <w:rFonts w:ascii="Times New Roman" w:hAnsi="Times New Roman" w:cs="Times New Roman"/>
          <w:noProof/>
          <w:color w:val="000000" w:themeColor="text1"/>
          <w:sz w:val="28"/>
          <w:szCs w:val="28"/>
        </w:rPr>
        <mc:AlternateContent>
          <mc:Choice Requires="wps">
            <w:drawing>
              <wp:anchor distT="0" distB="0" distL="114300" distR="114300" simplePos="0" relativeHeight="253035520" behindDoc="0" locked="0" layoutInCell="1" allowOverlap="1" wp14:anchorId="6258A9AC" wp14:editId="7E721DBF">
                <wp:simplePos x="0" y="0"/>
                <wp:positionH relativeFrom="column">
                  <wp:posOffset>2067873</wp:posOffset>
                </wp:positionH>
                <wp:positionV relativeFrom="paragraph">
                  <wp:posOffset>281940</wp:posOffset>
                </wp:positionV>
                <wp:extent cx="1473835" cy="0"/>
                <wp:effectExtent l="0" t="0" r="12065" b="19050"/>
                <wp:wrapNone/>
                <wp:docPr id="1" name="Straight Connector 1"/>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29BC47" id="Straight Connector 1" o:spid="_x0000_s1026" style="position:absolute;z-index:253035520;visibility:visible;mso-wrap-style:square;mso-wrap-distance-left:9pt;mso-wrap-distance-top:0;mso-wrap-distance-right:9pt;mso-wrap-distance-bottom:0;mso-position-horizontal:absolute;mso-position-horizontal-relative:text;mso-position-vertical:absolute;mso-position-vertical-relative:text" from="162.8pt,22.2pt" to="278.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kmQEAAIgDAAAOAAAAZHJzL2Uyb0RvYy54bWysU9uO0zAQfUfiHyy/06S7XFZR033YFbwg&#10;WMHyAV5n3FjYHmtsmvTvGbttigAhhHhxfDnnzJyZyeZ29k7sgZLF0Mv1qpUCgsbBhl0vvzy+fXEj&#10;RcoqDMphgF4eIMnb7fNnmyl2cIUjugFIsEhI3RR7OeYcu6ZJegSv0gojBH40SF5lPtKuGUhNrO5d&#10;c9W2r5sJaYiEGlLi2/vjo9xWfWNA54/GJMjC9ZJzy3Wluj6VtdluVLcjFUerT2mof8jCKxs46CJ1&#10;r7IS38j+IuWtJkxo8kqjb9AYq6F6YDfr9ic3n0cVoXrh4qS4lCn9P1n9YX8XHojLMMXUpfhAxcVs&#10;yJcv5yfmWqzDUiyYs9B8uX755vrm+pUU+vzWXIiRUn4H6EXZ9NLZUHyoTu3fp8zBGHqG8OESuu7y&#10;wUEBu/AJjLBDCVbZdSrgzpHYK+7n8HVd+sdaFVkoxjq3kNo/k07YQoM6KX9LXNA1Ioa8EL0NSL+L&#10;mudzquaIP7s+ei22n3A41EbUcnC7q7PTaJZ5+vFc6ZcfaPsdAAD//wMAUEsDBBQABgAIAAAAIQDL&#10;xYKy3gAAAAkBAAAPAAAAZHJzL2Rvd25yZXYueG1sTI9NT4QwEIbvJv6HZky8ucUVlg1SNsaPkx4Q&#10;PXjs0hHI0imhXUB/vWP2oMeZefLO8+a7xfZiwtF3jhRcryIQSLUzHTUK3t+errYgfNBkdO8IFXyh&#10;h11xfpbrzLiZXnGqQiM4hHymFbQhDJmUvm7Rar9yAxLfPt1odeBxbKQZ9czhtpfrKNpIqzviD60e&#10;8L7F+lAdrYL08bkqh/nh5buUqSzLyYXt4UOpy4vl7hZEwCX8wfCrz+pQsNPeHcl40Su4WScbRhXE&#10;cQyCgSRJUxD700IWufzfoPgBAAD//wMAUEsBAi0AFAAGAAgAAAAhALaDOJL+AAAA4QEAABMAAAAA&#10;AAAAAAAAAAAAAAAAAFtDb250ZW50X1R5cGVzXS54bWxQSwECLQAUAAYACAAAACEAOP0h/9YAAACU&#10;AQAACwAAAAAAAAAAAAAAAAAvAQAAX3JlbHMvLnJlbHNQSwECLQAUAAYACAAAACEALS4IJJkBAACI&#10;AwAADgAAAAAAAAAAAAAAAAAuAgAAZHJzL2Uyb0RvYy54bWxQSwECLQAUAAYACAAAACEAy8WCst4A&#10;AAAJAQAADwAAAAAAAAAAAAAAAADzAwAAZHJzL2Rvd25yZXYueG1sUEsFBgAAAAAEAAQA8wAAAP4E&#10;AAAAAA==&#10;" strokecolor="black [3040]"/>
            </w:pict>
          </mc:Fallback>
        </mc:AlternateContent>
      </w:r>
      <w:r w:rsidRPr="00705183">
        <w:rPr>
          <w:rFonts w:ascii="Times New Roman" w:eastAsia="Times New Roman" w:hAnsi="Times New Roman" w:cs="Times New Roman"/>
          <w:b/>
          <w:color w:val="000000" w:themeColor="text1"/>
          <w:sz w:val="28"/>
          <w:szCs w:val="28"/>
        </w:rPr>
        <w:t>TRƯỜNG ĐẠI HỌC VINH</w:t>
      </w:r>
    </w:p>
    <w:p w14:paraId="125EAA51"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r w:rsidRPr="008E6991">
        <w:rPr>
          <w:rFonts w:ascii="Times New Roman" w:hAnsi="Times New Roman" w:cs="Times New Roman"/>
          <w:noProof/>
          <w:color w:val="000000" w:themeColor="text1"/>
          <w:sz w:val="26"/>
          <w:szCs w:val="26"/>
        </w:rPr>
        <mc:AlternateContent>
          <mc:Choice Requires="wps">
            <w:drawing>
              <wp:anchor distT="4294967293" distB="4294967293" distL="114300" distR="114300" simplePos="0" relativeHeight="253030400" behindDoc="0" locked="0" layoutInCell="1" hidden="0" allowOverlap="1" wp14:anchorId="7AEC28A9" wp14:editId="50E0DA66">
                <wp:simplePos x="0" y="0"/>
                <wp:positionH relativeFrom="column">
                  <wp:posOffset>2006600</wp:posOffset>
                </wp:positionH>
                <wp:positionV relativeFrom="paragraph">
                  <wp:posOffset>43194</wp:posOffset>
                </wp:positionV>
                <wp:extent cx="0" cy="12700"/>
                <wp:effectExtent l="0" t="0" r="0" b="0"/>
                <wp:wrapNone/>
                <wp:docPr id="101" name="Straight Arrow Connector 101"/>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14B04F2" id="_x0000_t32" coordsize="21600,21600" o:spt="32" o:oned="t" path="m,l21600,21600e" filled="f">
                <v:path arrowok="t" fillok="f" o:connecttype="none"/>
                <o:lock v:ext="edit" shapetype="t"/>
              </v:shapetype>
              <v:shape id="Straight Arrow Connector 101" o:spid="_x0000_s1026" type="#_x0000_t32" style="position:absolute;margin-left:158pt;margin-top:3.4pt;width:0;height:1pt;z-index:253030400;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MuywEAAI0DAAAOAAAAZHJzL2Uyb0RvYy54bWysU8luGzEMvRfoPwi61zPj1K5jeJyD3fRS&#10;tAHafgCtZUaANoiKx/77UnIad7kEQXXgUCL5+LjM5u7kLDuqhCb4nnezljPlRZDGDz3/8f3+3Yoz&#10;zOAl2OBVz88K+d327ZvNFNdqHsZgpUqMQDyup9jzMee4bhoUo3KAsxCVJ6MOyUGmaxoamWAidGeb&#10;edsumykkGVMQCpFe9xcj31Z8rZXIX7VGlZntOXHLVaYqD0U22w2shwRxNOKJBryChQPjKekz1B4y&#10;sMdk/oFyRqSAQeeZCK4JWhuhag1UTdf+Vc23EaKqtVBzMD63Cf8frPhy3PmHRG2YIq4xPqRSxUkn&#10;V77Ej516/n5xs2wXNMlzz28+rFo6l8apU2aCHLpld7taLTgT5FFtzRUkJsyfVHCsKD3HnMAMY94F&#10;72k8IXW1cXD8jJloUOCvgMLAh3tjbZ2S9Wzq+e1iXvIA7Yq2kEl1URKqHyoMBmtkCSnBmIbDziZ2&#10;hDL9egpvSvGHW8m3BxwvftV0KS+FRy9r7lGB/Ogly+dIS+xplXkh45TkzCra/KJVzwzGvsSTSFhP&#10;XK5tL9ohyHOdRn2nmVe2T/tZlur3e42+/kXbnwAAAP//AwBQSwMEFAAGAAgAAAAhAHrYHFbaAAAA&#10;BwEAAA8AAABkcnMvZG93bnJldi54bWxMj0FLw0AUhO+C/2F5ghexm1QMMealFMGDR9uC1232mUSz&#10;b0N208T+ep940OMww8w35WZxvTrRGDrPCOkqAUVce9txg3DYP9/moEI0bE3vmRC+KMCmurwoTWH9&#10;zK902sVGSQmHwiC0MQ6F1qFuyZmw8gOxeO9+dCaKHBttRzNLuev1Okky7UzHstCagZ5aqj93k0Og&#10;MN2nyfbBNYeX83zztj5/zMMe8fpq2T6CirTEvzD84As6VMJ09BPboHqEuzSTLxEhkwfi/+ojQp6D&#10;rkr9n7/6BgAA//8DAFBLAQItABQABgAIAAAAIQC2gziS/gAAAOEBAAATAAAAAAAAAAAAAAAAAAAA&#10;AABbQ29udGVudF9UeXBlc10ueG1sUEsBAi0AFAAGAAgAAAAhADj9If/WAAAAlAEAAAsAAAAAAAAA&#10;AAAAAAAALwEAAF9yZWxzLy5yZWxzUEsBAi0AFAAGAAgAAAAhAEsmwy7LAQAAjQMAAA4AAAAAAAAA&#10;AAAAAAAALgIAAGRycy9lMm9Eb2MueG1sUEsBAi0AFAAGAAgAAAAhAHrYHFbaAAAABwEAAA8AAAAA&#10;AAAAAAAAAAAAJQQAAGRycy9kb3ducmV2LnhtbFBLBQYAAAAABAAEAPMAAAAsBQAAAAA=&#10;"/>
            </w:pict>
          </mc:Fallback>
        </mc:AlternateContent>
      </w:r>
    </w:p>
    <w:p w14:paraId="54B8A6B0"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4ADF8FCB"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r w:rsidRPr="008E6991">
        <w:rPr>
          <w:rFonts w:ascii="Times New Roman" w:hAnsi="Times New Roman" w:cs="Times New Roman"/>
          <w:noProof/>
          <w:color w:val="000000" w:themeColor="text1"/>
          <w:sz w:val="26"/>
          <w:szCs w:val="26"/>
        </w:rPr>
        <w:drawing>
          <wp:inline distT="0" distB="0" distL="0" distR="0" wp14:anchorId="5D275066" wp14:editId="48442E9F">
            <wp:extent cx="1358628" cy="1358628"/>
            <wp:effectExtent l="0" t="0" r="0" b="0"/>
            <wp:docPr id="920539303" name="Picture 920539303" descr="Trường Đại Học Vinh - VINH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ại Học Vinh - VINH U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369" cy="1360369"/>
                    </a:xfrm>
                    <a:prstGeom prst="rect">
                      <a:avLst/>
                    </a:prstGeom>
                    <a:noFill/>
                    <a:ln>
                      <a:noFill/>
                    </a:ln>
                  </pic:spPr>
                </pic:pic>
              </a:graphicData>
            </a:graphic>
          </wp:inline>
        </w:drawing>
      </w:r>
    </w:p>
    <w:p w14:paraId="7D9C4120"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6E7B556B"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0C88E030"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7A0D3DB8" w14:textId="77777777" w:rsidR="007A59F5" w:rsidRPr="008E6991" w:rsidRDefault="007A59F5" w:rsidP="0055554D">
      <w:pPr>
        <w:tabs>
          <w:tab w:val="left" w:pos="868"/>
        </w:tabs>
        <w:spacing w:line="360" w:lineRule="auto"/>
        <w:rPr>
          <w:rFonts w:ascii="Times New Roman" w:eastAsia="Times New Roman" w:hAnsi="Times New Roman" w:cs="Times New Roman"/>
          <w:b/>
          <w:color w:val="000000" w:themeColor="text1"/>
          <w:sz w:val="36"/>
          <w:szCs w:val="36"/>
        </w:rPr>
      </w:pPr>
      <w:r w:rsidRPr="008E6991">
        <w:rPr>
          <w:rFonts w:ascii="Times New Roman" w:eastAsia="Times New Roman" w:hAnsi="Times New Roman" w:cs="Times New Roman"/>
          <w:b/>
          <w:color w:val="000000" w:themeColor="text1"/>
          <w:sz w:val="36"/>
          <w:szCs w:val="36"/>
        </w:rPr>
        <w:t>BÁO CÁO TỰ ĐÁNH GIÁ</w:t>
      </w:r>
    </w:p>
    <w:p w14:paraId="6905A318" w14:textId="1A707250" w:rsidR="007A59F5" w:rsidRPr="008E6991" w:rsidRDefault="007A59F5" w:rsidP="0055554D">
      <w:pPr>
        <w:tabs>
          <w:tab w:val="left" w:pos="868"/>
        </w:tabs>
        <w:spacing w:line="360" w:lineRule="auto"/>
        <w:rPr>
          <w:rFonts w:ascii="Times New Roman" w:eastAsia="Times New Roman" w:hAnsi="Times New Roman" w:cs="Times New Roman"/>
          <w:b/>
          <w:color w:val="000000" w:themeColor="text1"/>
          <w:sz w:val="32"/>
          <w:szCs w:val="32"/>
        </w:rPr>
      </w:pPr>
      <w:r w:rsidRPr="008E6991">
        <w:rPr>
          <w:rFonts w:ascii="Times New Roman" w:eastAsia="Times New Roman" w:hAnsi="Times New Roman" w:cs="Times New Roman"/>
          <w:b/>
          <w:color w:val="000000" w:themeColor="text1"/>
          <w:sz w:val="32"/>
          <w:szCs w:val="32"/>
        </w:rPr>
        <w:t xml:space="preserve">CHƯƠNG TRÌNH ĐÀO TẠO NGÀNH </w:t>
      </w:r>
      <w:r w:rsidR="00323845" w:rsidRPr="008E6991">
        <w:rPr>
          <w:rFonts w:ascii="Times New Roman" w:eastAsia="Times New Roman" w:hAnsi="Times New Roman" w:cs="Times New Roman"/>
          <w:b/>
          <w:color w:val="000000" w:themeColor="text1"/>
          <w:sz w:val="32"/>
          <w:szCs w:val="32"/>
        </w:rPr>
        <w:t>GIÁO</w:t>
      </w:r>
      <w:r w:rsidR="00323845" w:rsidRPr="008E6991">
        <w:rPr>
          <w:rFonts w:ascii="Times New Roman" w:eastAsia="Times New Roman" w:hAnsi="Times New Roman" w:cs="Times New Roman"/>
          <w:b/>
          <w:color w:val="000000" w:themeColor="text1"/>
          <w:sz w:val="32"/>
          <w:szCs w:val="32"/>
          <w:lang w:val="vi-VN"/>
        </w:rPr>
        <w:t xml:space="preserve"> DỤC TIỂU HỌC</w:t>
      </w:r>
      <w:r w:rsidRPr="008E6991">
        <w:rPr>
          <w:rFonts w:ascii="Times New Roman" w:eastAsia="Times New Roman" w:hAnsi="Times New Roman" w:cs="Times New Roman"/>
          <w:b/>
          <w:color w:val="000000" w:themeColor="text1"/>
          <w:sz w:val="32"/>
          <w:szCs w:val="32"/>
        </w:rPr>
        <w:t xml:space="preserve"> </w:t>
      </w:r>
    </w:p>
    <w:p w14:paraId="184EB540" w14:textId="0999750D" w:rsidR="007A59F5" w:rsidRPr="008E6991" w:rsidRDefault="007A59F5" w:rsidP="0055554D">
      <w:pPr>
        <w:tabs>
          <w:tab w:val="left" w:pos="868"/>
        </w:tabs>
        <w:spacing w:line="360" w:lineRule="auto"/>
        <w:rPr>
          <w:rFonts w:ascii="Times New Roman" w:eastAsia="Times New Roman" w:hAnsi="Times New Roman" w:cs="Times New Roman"/>
          <w:b/>
          <w:color w:val="000000" w:themeColor="text1"/>
          <w:sz w:val="32"/>
          <w:szCs w:val="32"/>
        </w:rPr>
      </w:pPr>
      <w:r w:rsidRPr="008E6991">
        <w:rPr>
          <w:rFonts w:ascii="Times New Roman" w:eastAsia="Times New Roman" w:hAnsi="Times New Roman" w:cs="Times New Roman"/>
          <w:b/>
          <w:color w:val="000000" w:themeColor="text1"/>
          <w:sz w:val="32"/>
          <w:szCs w:val="32"/>
        </w:rPr>
        <w:t xml:space="preserve">TRÌNH ĐỘ ĐẠI HỌC GIAI ĐOẠN </w:t>
      </w:r>
      <w:r w:rsidR="00323845" w:rsidRPr="008E6991">
        <w:rPr>
          <w:rFonts w:ascii="Times New Roman" w:eastAsia="Times New Roman" w:hAnsi="Times New Roman" w:cs="Times New Roman"/>
          <w:b/>
          <w:color w:val="000000" w:themeColor="text1"/>
          <w:sz w:val="32"/>
          <w:szCs w:val="32"/>
        </w:rPr>
        <w:t>2020</w:t>
      </w:r>
      <w:r w:rsidRPr="008E6991">
        <w:rPr>
          <w:rFonts w:ascii="Times New Roman" w:eastAsia="Times New Roman" w:hAnsi="Times New Roman" w:cs="Times New Roman"/>
          <w:b/>
          <w:color w:val="000000" w:themeColor="text1"/>
          <w:sz w:val="32"/>
          <w:szCs w:val="32"/>
        </w:rPr>
        <w:t>-</w:t>
      </w:r>
      <w:r w:rsidR="00323845" w:rsidRPr="008E6991">
        <w:rPr>
          <w:rFonts w:ascii="Times New Roman" w:eastAsia="Times New Roman" w:hAnsi="Times New Roman" w:cs="Times New Roman"/>
          <w:b/>
          <w:color w:val="000000" w:themeColor="text1"/>
          <w:sz w:val="32"/>
          <w:szCs w:val="32"/>
        </w:rPr>
        <w:t>2025</w:t>
      </w:r>
    </w:p>
    <w:p w14:paraId="1E8C1073" w14:textId="77777777" w:rsidR="007A59F5" w:rsidRPr="008E6991" w:rsidRDefault="007A59F5" w:rsidP="0055554D">
      <w:pPr>
        <w:tabs>
          <w:tab w:val="left" w:pos="868"/>
        </w:tabs>
        <w:spacing w:line="360" w:lineRule="auto"/>
        <w:rPr>
          <w:rFonts w:ascii="Times New Roman" w:eastAsia="Times New Roman" w:hAnsi="Times New Roman" w:cs="Times New Roman"/>
          <w:color w:val="000000" w:themeColor="text1"/>
          <w:sz w:val="28"/>
          <w:szCs w:val="28"/>
        </w:rPr>
      </w:pPr>
      <w:r w:rsidRPr="008E6991">
        <w:rPr>
          <w:rFonts w:ascii="Times New Roman" w:eastAsia="Times New Roman" w:hAnsi="Times New Roman" w:cs="Times New Roman"/>
          <w:b/>
          <w:color w:val="000000" w:themeColor="text1"/>
          <w:sz w:val="28"/>
          <w:szCs w:val="28"/>
        </w:rPr>
        <w:t>Theo tiêu chuẩn đánh giá chất lượng chương trình đào tạo</w:t>
      </w:r>
      <w:r w:rsidRPr="008E6991">
        <w:rPr>
          <w:rFonts w:ascii="Times New Roman" w:eastAsia="Times New Roman" w:hAnsi="Times New Roman" w:cs="Times New Roman"/>
          <w:color w:val="000000" w:themeColor="text1"/>
          <w:sz w:val="28"/>
          <w:szCs w:val="28"/>
        </w:rPr>
        <w:br/>
      </w:r>
      <w:r w:rsidRPr="008E6991">
        <w:rPr>
          <w:rFonts w:ascii="Times New Roman" w:eastAsia="Times New Roman" w:hAnsi="Times New Roman" w:cs="Times New Roman"/>
          <w:b/>
          <w:color w:val="000000" w:themeColor="text1"/>
          <w:sz w:val="28"/>
          <w:szCs w:val="28"/>
        </w:rPr>
        <w:t>của Bộ Giáo dục và Đào tạo</w:t>
      </w:r>
    </w:p>
    <w:p w14:paraId="7E5FC817" w14:textId="77777777" w:rsidR="007A59F5" w:rsidRPr="008E6991" w:rsidRDefault="007A59F5" w:rsidP="0055554D">
      <w:pPr>
        <w:pBdr>
          <w:top w:val="nil"/>
          <w:left w:val="nil"/>
          <w:bottom w:val="nil"/>
          <w:right w:val="nil"/>
          <w:between w:val="nil"/>
        </w:pBdr>
        <w:tabs>
          <w:tab w:val="left" w:pos="868"/>
        </w:tabs>
        <w:spacing w:line="360" w:lineRule="auto"/>
        <w:rPr>
          <w:rFonts w:ascii="Times New Roman" w:eastAsia="Times New Roman" w:hAnsi="Times New Roman" w:cs="Times New Roman"/>
          <w:b/>
          <w:color w:val="000000" w:themeColor="text1"/>
          <w:sz w:val="28"/>
          <w:szCs w:val="28"/>
        </w:rPr>
      </w:pPr>
    </w:p>
    <w:p w14:paraId="3B8C2306"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0A288303"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4F36B7CC"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0135DF4F"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0AC49725"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32E717D2"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6689AD2A"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4AC50C98"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04810DC5" w14:textId="77777777" w:rsidR="007A59F5" w:rsidRPr="008E6991"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65F9FD48" w14:textId="77777777" w:rsidR="007A59F5"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0E30F919" w14:textId="77777777" w:rsidR="008E6991" w:rsidRDefault="008E6991"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1D719B8F" w14:textId="77777777" w:rsidR="0055554D" w:rsidRDefault="0055554D"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2B836654" w14:textId="77777777" w:rsidR="0055554D" w:rsidRDefault="0055554D"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7FF5A04A" w14:textId="77777777" w:rsidR="0055554D" w:rsidRPr="0055554D" w:rsidRDefault="0055554D"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7410ED77" w14:textId="77777777" w:rsidR="008E6991" w:rsidRPr="008E6991" w:rsidRDefault="008E6991"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rPr>
      </w:pPr>
    </w:p>
    <w:p w14:paraId="42768E45" w14:textId="49E11D7B" w:rsidR="007A59F5" w:rsidRPr="00705183" w:rsidRDefault="007A59F5" w:rsidP="004B7AFB">
      <w:pPr>
        <w:tabs>
          <w:tab w:val="left" w:pos="868"/>
        </w:tabs>
        <w:spacing w:line="312" w:lineRule="auto"/>
        <w:rPr>
          <w:rFonts w:ascii="Times New Roman" w:eastAsia="Times New Roman" w:hAnsi="Times New Roman" w:cs="Times New Roman"/>
          <w:color w:val="000000" w:themeColor="text1"/>
          <w:sz w:val="28"/>
          <w:szCs w:val="28"/>
          <w:lang w:val="vi-VN"/>
        </w:rPr>
        <w:sectPr w:rsidR="007A59F5" w:rsidRPr="00705183" w:rsidSect="007A59F5">
          <w:pgSz w:w="11907" w:h="16840" w:code="9"/>
          <w:pgMar w:top="1134" w:right="1134" w:bottom="1134" w:left="1701" w:header="720" w:footer="720"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sectPr>
      </w:pPr>
      <w:bookmarkStart w:id="2" w:name="_heading=h.30j0zll" w:colFirst="0" w:colLast="0"/>
      <w:bookmarkEnd w:id="2"/>
      <w:r w:rsidRPr="00705183">
        <w:rPr>
          <w:rFonts w:ascii="Times New Roman" w:eastAsia="Times New Roman" w:hAnsi="Times New Roman" w:cs="Times New Roman"/>
          <w:b/>
          <w:color w:val="000000" w:themeColor="text1"/>
          <w:sz w:val="28"/>
          <w:szCs w:val="28"/>
        </w:rPr>
        <w:t xml:space="preserve">Nghệ An </w:t>
      </w:r>
      <w:r w:rsidR="00323845" w:rsidRPr="00705183">
        <w:rPr>
          <w:rFonts w:ascii="Times New Roman" w:eastAsia="Times New Roman" w:hAnsi="Times New Roman" w:cs="Times New Roman"/>
          <w:b/>
          <w:color w:val="000000" w:themeColor="text1"/>
          <w:sz w:val="28"/>
          <w:szCs w:val="28"/>
        </w:rPr>
        <w:t>7</w:t>
      </w:r>
      <w:r w:rsidRPr="00705183">
        <w:rPr>
          <w:rFonts w:ascii="Times New Roman" w:eastAsia="Times New Roman" w:hAnsi="Times New Roman" w:cs="Times New Roman"/>
          <w:b/>
          <w:color w:val="000000" w:themeColor="text1"/>
          <w:sz w:val="28"/>
          <w:szCs w:val="28"/>
        </w:rPr>
        <w:t>/</w:t>
      </w:r>
      <w:r w:rsidR="00323845" w:rsidRPr="00705183">
        <w:rPr>
          <w:rFonts w:ascii="Times New Roman" w:eastAsia="Times New Roman" w:hAnsi="Times New Roman" w:cs="Times New Roman"/>
          <w:b/>
          <w:color w:val="000000" w:themeColor="text1"/>
          <w:sz w:val="28"/>
          <w:szCs w:val="28"/>
        </w:rPr>
        <w:t>2025</w:t>
      </w:r>
    </w:p>
    <w:p w14:paraId="593CC21C" w14:textId="77777777" w:rsidR="007A59F5" w:rsidRPr="00705183"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8"/>
          <w:szCs w:val="28"/>
        </w:rPr>
      </w:pPr>
      <w:r w:rsidRPr="008E6991">
        <w:rPr>
          <w:rFonts w:ascii="Times New Roman" w:eastAsia="Times New Roman" w:hAnsi="Times New Roman" w:cs="Times New Roman"/>
          <w:color w:val="000000" w:themeColor="text1"/>
          <w:sz w:val="26"/>
          <w:szCs w:val="26"/>
        </w:rPr>
        <w:lastRenderedPageBreak/>
        <w:t xml:space="preserve">    </w:t>
      </w:r>
      <w:r w:rsidRPr="00705183">
        <w:rPr>
          <w:rFonts w:ascii="Times New Roman" w:eastAsia="Times New Roman" w:hAnsi="Times New Roman" w:cs="Times New Roman"/>
          <w:color w:val="000000" w:themeColor="text1"/>
          <w:sz w:val="28"/>
          <w:szCs w:val="28"/>
        </w:rPr>
        <w:t>BỘ GIÁO DỤC VÀ ĐÀO TẠO</w:t>
      </w:r>
    </w:p>
    <w:p w14:paraId="0AEF8C3C" w14:textId="77777777" w:rsidR="007A59F5" w:rsidRPr="00705183" w:rsidRDefault="007A59F5" w:rsidP="004B7AFB">
      <w:pPr>
        <w:tabs>
          <w:tab w:val="left" w:pos="868"/>
        </w:tabs>
        <w:spacing w:line="312" w:lineRule="auto"/>
        <w:rPr>
          <w:rFonts w:ascii="Times New Roman" w:eastAsia="Times New Roman" w:hAnsi="Times New Roman" w:cs="Times New Roman"/>
          <w:b/>
          <w:color w:val="000000" w:themeColor="text1"/>
          <w:sz w:val="28"/>
          <w:szCs w:val="28"/>
        </w:rPr>
      </w:pPr>
      <w:r w:rsidRPr="00705183">
        <w:rPr>
          <w:rFonts w:ascii="Times New Roman" w:hAnsi="Times New Roman" w:cs="Times New Roman"/>
          <w:noProof/>
          <w:color w:val="000000" w:themeColor="text1"/>
          <w:sz w:val="28"/>
          <w:szCs w:val="28"/>
        </w:rPr>
        <mc:AlternateContent>
          <mc:Choice Requires="wps">
            <w:drawing>
              <wp:anchor distT="0" distB="0" distL="114300" distR="114300" simplePos="0" relativeHeight="253044736" behindDoc="0" locked="0" layoutInCell="1" allowOverlap="1" wp14:anchorId="7ABD743B" wp14:editId="5120FFE8">
                <wp:simplePos x="0" y="0"/>
                <wp:positionH relativeFrom="column">
                  <wp:posOffset>2067873</wp:posOffset>
                </wp:positionH>
                <wp:positionV relativeFrom="paragraph">
                  <wp:posOffset>281940</wp:posOffset>
                </wp:positionV>
                <wp:extent cx="1473835" cy="0"/>
                <wp:effectExtent l="0" t="0" r="12065" b="19050"/>
                <wp:wrapNone/>
                <wp:docPr id="1839711042" name="Straight Connector 1839711042"/>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CAAEDF" id="Straight Connector 1839711042" o:spid="_x0000_s1026" style="position:absolute;z-index:253044736;visibility:visible;mso-wrap-style:square;mso-wrap-distance-left:9pt;mso-wrap-distance-top:0;mso-wrap-distance-right:9pt;mso-wrap-distance-bottom:0;mso-position-horizontal:absolute;mso-position-horizontal-relative:text;mso-position-vertical:absolute;mso-position-vertical-relative:text" from="162.8pt,22.2pt" to="278.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kmQEAAIgDAAAOAAAAZHJzL2Uyb0RvYy54bWysU9uO0zAQfUfiHyy/06S7XFZR033YFbwg&#10;WMHyAV5n3FjYHmtsmvTvGbttigAhhHhxfDnnzJyZyeZ29k7sgZLF0Mv1qpUCgsbBhl0vvzy+fXEj&#10;RcoqDMphgF4eIMnb7fNnmyl2cIUjugFIsEhI3RR7OeYcu6ZJegSv0gojBH40SF5lPtKuGUhNrO5d&#10;c9W2r5sJaYiEGlLi2/vjo9xWfWNA54/GJMjC9ZJzy3Wluj6VtdluVLcjFUerT2mof8jCKxs46CJ1&#10;r7IS38j+IuWtJkxo8kqjb9AYq6F6YDfr9ic3n0cVoXrh4qS4lCn9P1n9YX8XHojLMMXUpfhAxcVs&#10;yJcv5yfmWqzDUiyYs9B8uX755vrm+pUU+vzWXIiRUn4H6EXZ9NLZUHyoTu3fp8zBGHqG8OESuu7y&#10;wUEBu/AJjLBDCVbZdSrgzpHYK+7n8HVd+sdaFVkoxjq3kNo/k07YQoM6KX9LXNA1Ioa8EL0NSL+L&#10;mudzquaIP7s+ei22n3A41EbUcnC7q7PTaJZ5+vFc6ZcfaPsdAAD//wMAUEsDBBQABgAIAAAAIQDL&#10;xYKy3gAAAAkBAAAPAAAAZHJzL2Rvd25yZXYueG1sTI9NT4QwEIbvJv6HZky8ucUVlg1SNsaPkx4Q&#10;PXjs0hHI0imhXUB/vWP2oMeZefLO8+a7xfZiwtF3jhRcryIQSLUzHTUK3t+errYgfNBkdO8IFXyh&#10;h11xfpbrzLiZXnGqQiM4hHymFbQhDJmUvm7Rar9yAxLfPt1odeBxbKQZ9czhtpfrKNpIqzviD60e&#10;8L7F+lAdrYL08bkqh/nh5buUqSzLyYXt4UOpy4vl7hZEwCX8wfCrz+pQsNPeHcl40Su4WScbRhXE&#10;cQyCgSRJUxD700IWufzfoPgBAAD//wMAUEsBAi0AFAAGAAgAAAAhALaDOJL+AAAA4QEAABMAAAAA&#10;AAAAAAAAAAAAAAAAAFtDb250ZW50X1R5cGVzXS54bWxQSwECLQAUAAYACAAAACEAOP0h/9YAAACU&#10;AQAACwAAAAAAAAAAAAAAAAAvAQAAX3JlbHMvLnJlbHNQSwECLQAUAAYACAAAACEALS4IJJkBAACI&#10;AwAADgAAAAAAAAAAAAAAAAAuAgAAZHJzL2Uyb0RvYy54bWxQSwECLQAUAAYACAAAACEAy8WCst4A&#10;AAAJAQAADwAAAAAAAAAAAAAAAADzAwAAZHJzL2Rvd25yZXYueG1sUEsFBgAAAAAEAAQA8wAAAP4E&#10;AAAAAA==&#10;" strokecolor="black [3040]"/>
            </w:pict>
          </mc:Fallback>
        </mc:AlternateContent>
      </w:r>
      <w:r w:rsidRPr="00705183">
        <w:rPr>
          <w:rFonts w:ascii="Times New Roman" w:eastAsia="Times New Roman" w:hAnsi="Times New Roman" w:cs="Times New Roman"/>
          <w:b/>
          <w:color w:val="000000" w:themeColor="text1"/>
          <w:sz w:val="28"/>
          <w:szCs w:val="28"/>
        </w:rPr>
        <w:t>TRƯỜNG ĐẠI HỌC VINH</w:t>
      </w:r>
    </w:p>
    <w:p w14:paraId="22E38808"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r w:rsidRPr="008E6991">
        <w:rPr>
          <w:rFonts w:ascii="Times New Roman" w:hAnsi="Times New Roman" w:cs="Times New Roman"/>
          <w:noProof/>
          <w:color w:val="000000" w:themeColor="text1"/>
          <w:sz w:val="26"/>
          <w:szCs w:val="26"/>
        </w:rPr>
        <mc:AlternateContent>
          <mc:Choice Requires="wps">
            <w:drawing>
              <wp:anchor distT="4294967293" distB="4294967293" distL="114300" distR="114300" simplePos="0" relativeHeight="253039616" behindDoc="0" locked="0" layoutInCell="1" hidden="0" allowOverlap="1" wp14:anchorId="7A064683" wp14:editId="5DCC0A9F">
                <wp:simplePos x="0" y="0"/>
                <wp:positionH relativeFrom="column">
                  <wp:posOffset>2006600</wp:posOffset>
                </wp:positionH>
                <wp:positionV relativeFrom="paragraph">
                  <wp:posOffset>43194</wp:posOffset>
                </wp:positionV>
                <wp:extent cx="0" cy="12700"/>
                <wp:effectExtent l="0" t="0" r="0" b="0"/>
                <wp:wrapNone/>
                <wp:docPr id="1744846048" name="Straight Arrow Connector 1744846048"/>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77517E8" id="Straight Arrow Connector 1744846048" o:spid="_x0000_s1026" type="#_x0000_t32" style="position:absolute;margin-left:158pt;margin-top:3.4pt;width:0;height:1pt;z-index:253039616;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MuywEAAI0DAAAOAAAAZHJzL2Uyb0RvYy54bWysU8luGzEMvRfoPwi61zPj1K5jeJyD3fRS&#10;tAHafgCtZUaANoiKx/77UnIad7kEQXXgUCL5+LjM5u7kLDuqhCb4nnezljPlRZDGDz3/8f3+3Yoz&#10;zOAl2OBVz88K+d327ZvNFNdqHsZgpUqMQDyup9jzMee4bhoUo3KAsxCVJ6MOyUGmaxoamWAidGeb&#10;edsumykkGVMQCpFe9xcj31Z8rZXIX7VGlZntOXHLVaYqD0U22w2shwRxNOKJBryChQPjKekz1B4y&#10;sMdk/oFyRqSAQeeZCK4JWhuhag1UTdf+Vc23EaKqtVBzMD63Cf8frPhy3PmHRG2YIq4xPqRSxUkn&#10;V77Ej516/n5xs2wXNMlzz28+rFo6l8apU2aCHLpld7taLTgT5FFtzRUkJsyfVHCsKD3HnMAMY94F&#10;72k8IXW1cXD8jJloUOCvgMLAh3tjbZ2S9Wzq+e1iXvIA7Yq2kEl1URKqHyoMBmtkCSnBmIbDziZ2&#10;hDL9egpvSvGHW8m3BxwvftV0KS+FRy9r7lGB/Ogly+dIS+xplXkh45TkzCra/KJVzwzGvsSTSFhP&#10;XK5tL9ohyHOdRn2nmVe2T/tZlur3e42+/kXbnwAAAP//AwBQSwMEFAAGAAgAAAAhAHrYHFbaAAAA&#10;BwEAAA8AAABkcnMvZG93bnJldi54bWxMj0FLw0AUhO+C/2F5ghexm1QMMealFMGDR9uC1232mUSz&#10;b0N208T+ep940OMww8w35WZxvTrRGDrPCOkqAUVce9txg3DYP9/moEI0bE3vmRC+KMCmurwoTWH9&#10;zK902sVGSQmHwiC0MQ6F1qFuyZmw8gOxeO9+dCaKHBttRzNLuev1Okky7UzHstCagZ5aqj93k0Og&#10;MN2nyfbBNYeX83zztj5/zMMe8fpq2T6CirTEvzD84As6VMJ09BPboHqEuzSTLxEhkwfi/+ojQp6D&#10;rkr9n7/6BgAA//8DAFBLAQItABQABgAIAAAAIQC2gziS/gAAAOEBAAATAAAAAAAAAAAAAAAAAAAA&#10;AABbQ29udGVudF9UeXBlc10ueG1sUEsBAi0AFAAGAAgAAAAhADj9If/WAAAAlAEAAAsAAAAAAAAA&#10;AAAAAAAALwEAAF9yZWxzLy5yZWxzUEsBAi0AFAAGAAgAAAAhAEsmwy7LAQAAjQMAAA4AAAAAAAAA&#10;AAAAAAAALgIAAGRycy9lMm9Eb2MueG1sUEsBAi0AFAAGAAgAAAAhAHrYHFbaAAAABwEAAA8AAAAA&#10;AAAAAAAAAAAAJQQAAGRycy9kb3ducmV2LnhtbFBLBQYAAAAABAAEAPMAAAAsBQAAAAA=&#10;"/>
            </w:pict>
          </mc:Fallback>
        </mc:AlternateContent>
      </w:r>
    </w:p>
    <w:p w14:paraId="0DE65128"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57C4327D"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r w:rsidRPr="008E6991">
        <w:rPr>
          <w:rFonts w:ascii="Times New Roman" w:hAnsi="Times New Roman" w:cs="Times New Roman"/>
          <w:noProof/>
          <w:color w:val="000000" w:themeColor="text1"/>
          <w:sz w:val="26"/>
          <w:szCs w:val="26"/>
        </w:rPr>
        <w:drawing>
          <wp:inline distT="0" distB="0" distL="0" distR="0" wp14:anchorId="77C0597D" wp14:editId="2936078C">
            <wp:extent cx="1358628" cy="1358628"/>
            <wp:effectExtent l="0" t="0" r="0" b="0"/>
            <wp:docPr id="753646401" name="Picture 753646401" descr="Trường Đại Học Vinh - VINH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ại Học Vinh - VINH U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369" cy="1360369"/>
                    </a:xfrm>
                    <a:prstGeom prst="rect">
                      <a:avLst/>
                    </a:prstGeom>
                    <a:noFill/>
                    <a:ln>
                      <a:noFill/>
                    </a:ln>
                  </pic:spPr>
                </pic:pic>
              </a:graphicData>
            </a:graphic>
          </wp:inline>
        </w:drawing>
      </w:r>
    </w:p>
    <w:p w14:paraId="1CD1BFC7"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35B6EB04"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4562DB5C" w14:textId="77777777" w:rsidR="007A59F5" w:rsidRPr="008E6991" w:rsidRDefault="007A59F5" w:rsidP="004B7AFB">
      <w:pPr>
        <w:tabs>
          <w:tab w:val="left" w:pos="868"/>
        </w:tabs>
        <w:spacing w:line="312" w:lineRule="auto"/>
        <w:rPr>
          <w:rFonts w:ascii="Times New Roman" w:eastAsia="Times New Roman" w:hAnsi="Times New Roman" w:cs="Times New Roman"/>
          <w:color w:val="000000" w:themeColor="text1"/>
          <w:sz w:val="26"/>
          <w:szCs w:val="26"/>
        </w:rPr>
      </w:pPr>
    </w:p>
    <w:p w14:paraId="7C862944" w14:textId="77777777" w:rsidR="007A59F5" w:rsidRPr="00705183" w:rsidRDefault="007A59F5" w:rsidP="0055554D">
      <w:pPr>
        <w:tabs>
          <w:tab w:val="left" w:pos="868"/>
        </w:tabs>
        <w:spacing w:line="360" w:lineRule="auto"/>
        <w:rPr>
          <w:rFonts w:ascii="Times New Roman" w:eastAsia="Times New Roman" w:hAnsi="Times New Roman" w:cs="Times New Roman"/>
          <w:b/>
          <w:color w:val="000000" w:themeColor="text1"/>
          <w:sz w:val="36"/>
          <w:szCs w:val="36"/>
        </w:rPr>
      </w:pPr>
      <w:r w:rsidRPr="00705183">
        <w:rPr>
          <w:rFonts w:ascii="Times New Roman" w:eastAsia="Times New Roman" w:hAnsi="Times New Roman" w:cs="Times New Roman"/>
          <w:b/>
          <w:color w:val="000000" w:themeColor="text1"/>
          <w:sz w:val="36"/>
          <w:szCs w:val="36"/>
        </w:rPr>
        <w:t>BÁO CÁO TỰ ĐÁNH GIÁ</w:t>
      </w:r>
    </w:p>
    <w:p w14:paraId="41EA1588" w14:textId="0C5399C0" w:rsidR="007A59F5" w:rsidRPr="00705183" w:rsidRDefault="007A59F5" w:rsidP="0055554D">
      <w:pPr>
        <w:tabs>
          <w:tab w:val="left" w:pos="868"/>
        </w:tabs>
        <w:spacing w:line="360" w:lineRule="auto"/>
        <w:rPr>
          <w:rFonts w:ascii="Times New Roman" w:eastAsia="Times New Roman" w:hAnsi="Times New Roman" w:cs="Times New Roman"/>
          <w:b/>
          <w:color w:val="000000" w:themeColor="text1"/>
          <w:sz w:val="32"/>
          <w:szCs w:val="32"/>
        </w:rPr>
      </w:pPr>
      <w:r w:rsidRPr="00705183">
        <w:rPr>
          <w:rFonts w:ascii="Times New Roman" w:eastAsia="Times New Roman" w:hAnsi="Times New Roman" w:cs="Times New Roman"/>
          <w:b/>
          <w:color w:val="000000" w:themeColor="text1"/>
          <w:sz w:val="32"/>
          <w:szCs w:val="32"/>
        </w:rPr>
        <w:t>CHƯƠNG TRÌNH ĐÀO TẠO NGÀNH GIÁO</w:t>
      </w:r>
      <w:r w:rsidRPr="00705183">
        <w:rPr>
          <w:rFonts w:ascii="Times New Roman" w:eastAsia="Times New Roman" w:hAnsi="Times New Roman" w:cs="Times New Roman"/>
          <w:b/>
          <w:color w:val="000000" w:themeColor="text1"/>
          <w:sz w:val="32"/>
          <w:szCs w:val="32"/>
          <w:lang w:val="vi-VN"/>
        </w:rPr>
        <w:t xml:space="preserve"> DỤC TIỂU HỌC</w:t>
      </w:r>
      <w:r w:rsidRPr="00705183">
        <w:rPr>
          <w:rFonts w:ascii="Times New Roman" w:eastAsia="Times New Roman" w:hAnsi="Times New Roman" w:cs="Times New Roman"/>
          <w:b/>
          <w:color w:val="000000" w:themeColor="text1"/>
          <w:sz w:val="32"/>
          <w:szCs w:val="32"/>
        </w:rPr>
        <w:t xml:space="preserve"> </w:t>
      </w:r>
    </w:p>
    <w:p w14:paraId="101B9C3A" w14:textId="77777777" w:rsidR="007A59F5" w:rsidRPr="00705183" w:rsidRDefault="007A59F5" w:rsidP="0055554D">
      <w:pPr>
        <w:tabs>
          <w:tab w:val="left" w:pos="868"/>
        </w:tabs>
        <w:spacing w:line="360" w:lineRule="auto"/>
        <w:rPr>
          <w:rFonts w:ascii="Times New Roman" w:eastAsia="Times New Roman" w:hAnsi="Times New Roman" w:cs="Times New Roman"/>
          <w:b/>
          <w:color w:val="000000" w:themeColor="text1"/>
          <w:sz w:val="32"/>
          <w:szCs w:val="32"/>
          <w:lang w:val="vi-VN"/>
        </w:rPr>
      </w:pPr>
      <w:r w:rsidRPr="00705183">
        <w:rPr>
          <w:rFonts w:ascii="Times New Roman" w:eastAsia="Times New Roman" w:hAnsi="Times New Roman" w:cs="Times New Roman"/>
          <w:b/>
          <w:color w:val="000000" w:themeColor="text1"/>
          <w:sz w:val="32"/>
          <w:szCs w:val="32"/>
        </w:rPr>
        <w:t>TRÌNH ĐỘ ĐẠI HỌC GIAI ĐOẠN 2020-20245</w:t>
      </w:r>
    </w:p>
    <w:p w14:paraId="2189B652" w14:textId="4339155B" w:rsidR="007A59F5" w:rsidRPr="00E92B9D" w:rsidRDefault="007A59F5" w:rsidP="0055554D">
      <w:pPr>
        <w:tabs>
          <w:tab w:val="left" w:pos="868"/>
        </w:tabs>
        <w:spacing w:line="360" w:lineRule="auto"/>
        <w:rPr>
          <w:rFonts w:ascii="Times New Roman" w:eastAsia="Times New Roman" w:hAnsi="Times New Roman" w:cs="Times New Roman"/>
          <w:color w:val="000000" w:themeColor="text1"/>
          <w:sz w:val="28"/>
          <w:szCs w:val="28"/>
          <w:lang w:val="vi-VN"/>
        </w:rPr>
      </w:pPr>
      <w:r w:rsidRPr="00E92B9D">
        <w:rPr>
          <w:rFonts w:ascii="Times New Roman" w:eastAsia="Times New Roman" w:hAnsi="Times New Roman" w:cs="Times New Roman"/>
          <w:b/>
          <w:color w:val="000000" w:themeColor="text1"/>
          <w:sz w:val="28"/>
          <w:szCs w:val="28"/>
          <w:lang w:val="vi-VN"/>
        </w:rPr>
        <w:t>Theo tiêu chuẩn đánh giá chất lượng chương trình đào tạo</w:t>
      </w:r>
      <w:r w:rsidRPr="00E92B9D">
        <w:rPr>
          <w:rFonts w:ascii="Times New Roman" w:eastAsia="Times New Roman" w:hAnsi="Times New Roman" w:cs="Times New Roman"/>
          <w:color w:val="000000" w:themeColor="text1"/>
          <w:sz w:val="28"/>
          <w:szCs w:val="28"/>
          <w:lang w:val="vi-VN"/>
        </w:rPr>
        <w:br/>
      </w:r>
      <w:r w:rsidRPr="00E92B9D">
        <w:rPr>
          <w:rFonts w:ascii="Times New Roman" w:eastAsia="Times New Roman" w:hAnsi="Times New Roman" w:cs="Times New Roman"/>
          <w:b/>
          <w:color w:val="000000" w:themeColor="text1"/>
          <w:sz w:val="28"/>
          <w:szCs w:val="28"/>
          <w:lang w:val="vi-VN"/>
        </w:rPr>
        <w:t>của Bộ Giáo dục và Đào tạo</w:t>
      </w:r>
    </w:p>
    <w:p w14:paraId="3B242BE6"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b/>
          <w:color w:val="000000" w:themeColor="text1"/>
          <w:sz w:val="26"/>
          <w:szCs w:val="26"/>
          <w:lang w:val="vi-VN"/>
        </w:rPr>
      </w:pPr>
    </w:p>
    <w:p w14:paraId="75B4F4A9"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3A1AFCFE"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38687105"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19C49101"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24FB9215"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621FE460"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7C893247"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365AD437"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558C16B9"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7A50A1C0" w14:textId="77777777" w:rsidR="007A59F5" w:rsidRPr="00E92B9D" w:rsidRDefault="007A59F5"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0E94A3D5" w14:textId="77777777" w:rsidR="00705183" w:rsidRDefault="00705183"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2B31EB67" w14:textId="77777777" w:rsidR="0055554D" w:rsidRDefault="0055554D"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3F48B024" w14:textId="77777777" w:rsidR="0055554D" w:rsidRDefault="0055554D"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520947E5" w14:textId="77777777" w:rsidR="0055554D" w:rsidRPr="0055554D" w:rsidRDefault="0055554D"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6504AE30" w14:textId="77777777" w:rsidR="00705183" w:rsidRPr="00E92B9D" w:rsidRDefault="00705183" w:rsidP="004B7AFB">
      <w:pPr>
        <w:pBdr>
          <w:top w:val="nil"/>
          <w:left w:val="nil"/>
          <w:bottom w:val="nil"/>
          <w:right w:val="nil"/>
          <w:between w:val="nil"/>
        </w:pBdr>
        <w:tabs>
          <w:tab w:val="left" w:pos="868"/>
        </w:tabs>
        <w:spacing w:line="312" w:lineRule="auto"/>
        <w:rPr>
          <w:rFonts w:ascii="Times New Roman" w:eastAsia="Times New Roman" w:hAnsi="Times New Roman" w:cs="Times New Roman"/>
          <w:color w:val="000000" w:themeColor="text1"/>
          <w:sz w:val="26"/>
          <w:szCs w:val="26"/>
          <w:lang w:val="vi-VN"/>
        </w:rPr>
      </w:pPr>
    </w:p>
    <w:p w14:paraId="025A4E32" w14:textId="5DFE8BF8" w:rsidR="007A59F5" w:rsidRPr="00705183" w:rsidRDefault="007A59F5" w:rsidP="004B7AFB">
      <w:pPr>
        <w:tabs>
          <w:tab w:val="left" w:pos="868"/>
        </w:tabs>
        <w:spacing w:line="312" w:lineRule="auto"/>
        <w:rPr>
          <w:rFonts w:ascii="Times New Roman" w:eastAsia="Times New Roman" w:hAnsi="Times New Roman" w:cs="Times New Roman"/>
          <w:color w:val="000000" w:themeColor="text1"/>
          <w:sz w:val="28"/>
          <w:szCs w:val="28"/>
          <w:lang w:val="vi-VN"/>
        </w:rPr>
        <w:sectPr w:rsidR="007A59F5" w:rsidRPr="00705183" w:rsidSect="007A59F5">
          <w:pgSz w:w="11907" w:h="16840" w:code="9"/>
          <w:pgMar w:top="1134" w:right="1134" w:bottom="1134" w:left="1701" w:header="720" w:footer="720"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sectPr>
      </w:pPr>
      <w:r w:rsidRPr="00E92B9D">
        <w:rPr>
          <w:rFonts w:ascii="Times New Roman" w:eastAsia="Times New Roman" w:hAnsi="Times New Roman" w:cs="Times New Roman"/>
          <w:b/>
          <w:color w:val="000000" w:themeColor="text1"/>
          <w:sz w:val="28"/>
          <w:szCs w:val="28"/>
          <w:lang w:val="vi-VN"/>
        </w:rPr>
        <w:t>Nghệ An 7/2025</w:t>
      </w:r>
    </w:p>
    <w:p w14:paraId="146CA5D0" w14:textId="1CD1BB70" w:rsidR="00F53402" w:rsidRPr="00E92B9D" w:rsidRDefault="00091BA7" w:rsidP="004B7AFB">
      <w:pPr>
        <w:spacing w:line="312" w:lineRule="auto"/>
        <w:rPr>
          <w:rFonts w:ascii="Times New Roman" w:hAnsi="Times New Roman" w:cs="Times New Roman"/>
          <w:b/>
          <w:bCs/>
          <w:noProof/>
          <w:sz w:val="26"/>
          <w:szCs w:val="26"/>
          <w:lang w:val="vi-VN"/>
        </w:rPr>
      </w:pPr>
      <w:r w:rsidRPr="00E92B9D">
        <w:rPr>
          <w:rFonts w:ascii="Times New Roman" w:hAnsi="Times New Roman" w:cs="Times New Roman"/>
          <w:b/>
          <w:bCs/>
          <w:noProof/>
          <w:sz w:val="26"/>
          <w:szCs w:val="26"/>
          <w:lang w:val="vi-VN"/>
        </w:rPr>
        <w:lastRenderedPageBreak/>
        <w:t>Danh sách chữ ký thành viên Hội đồng Tự đánh giá</w:t>
      </w:r>
    </w:p>
    <w:p w14:paraId="2CD408FB" w14:textId="77777777" w:rsidR="00BC7ADB" w:rsidRPr="00E92B9D" w:rsidRDefault="00BC7ADB" w:rsidP="004B7AFB">
      <w:pPr>
        <w:spacing w:line="312" w:lineRule="auto"/>
        <w:jc w:val="both"/>
        <w:rPr>
          <w:rFonts w:ascii="Times New Roman" w:hAnsi="Times New Roman" w:cs="Times New Roman"/>
          <w:noProof/>
          <w:sz w:val="26"/>
          <w:szCs w:val="26"/>
          <w:lang w:val="vi-VN"/>
        </w:rPr>
      </w:pPr>
    </w:p>
    <w:p w14:paraId="1791280C" w14:textId="1F8621A3" w:rsidR="0054515D" w:rsidRPr="008E6991" w:rsidRDefault="00FF0A03" w:rsidP="004B7AFB">
      <w:pPr>
        <w:spacing w:line="312" w:lineRule="auto"/>
        <w:jc w:val="both"/>
        <w:rPr>
          <w:rFonts w:ascii="Times New Roman" w:hAnsi="Times New Roman" w:cs="Times New Roman"/>
          <w:noProof/>
          <w:sz w:val="26"/>
          <w:szCs w:val="26"/>
        </w:rPr>
      </w:pPr>
      <w:r w:rsidRPr="008E6991">
        <w:rPr>
          <w:rFonts w:ascii="Times New Roman" w:hAnsi="Times New Roman" w:cs="Times New Roman"/>
          <w:noProof/>
          <w:color w:val="000000" w:themeColor="text1"/>
          <w:sz w:val="26"/>
          <w:szCs w:val="26"/>
        </w:rPr>
        <w:drawing>
          <wp:inline distT="0" distB="0" distL="0" distR="0" wp14:anchorId="0C71B64A" wp14:editId="04327A2F">
            <wp:extent cx="5760720" cy="7821124"/>
            <wp:effectExtent l="0" t="0" r="0" b="8890"/>
            <wp:docPr id="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5760720" cy="7821124"/>
                    </a:xfrm>
                    <a:prstGeom prst="rect">
                      <a:avLst/>
                    </a:prstGeom>
                  </pic:spPr>
                </pic:pic>
              </a:graphicData>
            </a:graphic>
          </wp:inline>
        </w:drawing>
      </w:r>
    </w:p>
    <w:p w14:paraId="48F68C50" w14:textId="77777777" w:rsidR="00A6037F" w:rsidRPr="008E6991" w:rsidRDefault="00A6037F" w:rsidP="004B7AFB">
      <w:pPr>
        <w:spacing w:line="312" w:lineRule="auto"/>
        <w:jc w:val="both"/>
        <w:rPr>
          <w:rFonts w:ascii="Times New Roman" w:hAnsi="Times New Roman" w:cs="Times New Roman"/>
          <w:sz w:val="26"/>
          <w:szCs w:val="26"/>
        </w:rPr>
      </w:pPr>
    </w:p>
    <w:p w14:paraId="322EE9EC" w14:textId="77777777" w:rsidR="00A6037F" w:rsidRPr="008E6991" w:rsidRDefault="00A6037F" w:rsidP="004B7AFB">
      <w:pPr>
        <w:spacing w:line="312" w:lineRule="auto"/>
        <w:jc w:val="both"/>
        <w:rPr>
          <w:rFonts w:ascii="Times New Roman" w:hAnsi="Times New Roman" w:cs="Times New Roman"/>
          <w:sz w:val="26"/>
          <w:szCs w:val="26"/>
        </w:rPr>
      </w:pPr>
    </w:p>
    <w:p w14:paraId="1570640D" w14:textId="77777777" w:rsidR="00CE054E" w:rsidRDefault="00CE054E" w:rsidP="004B7AFB">
      <w:pPr>
        <w:pStyle w:val="TOCHeading"/>
        <w:spacing w:before="0" w:line="312" w:lineRule="auto"/>
        <w:ind w:right="567"/>
        <w:jc w:val="center"/>
        <w:rPr>
          <w:rFonts w:ascii="Times New Roman" w:hAnsi="Times New Roman" w:cs="Times New Roman"/>
          <w:b/>
          <w:bCs/>
          <w:color w:val="auto"/>
          <w:sz w:val="26"/>
          <w:szCs w:val="26"/>
          <w:lang w:val="en-GB"/>
        </w:rPr>
      </w:pPr>
      <w:bookmarkStart w:id="3" w:name="_heading=h.3znysh7" w:colFirst="0" w:colLast="0"/>
      <w:bookmarkStart w:id="4" w:name="_Toc136204840"/>
      <w:bookmarkStart w:id="5" w:name="_Toc174343560"/>
      <w:bookmarkStart w:id="6" w:name="_Toc204843692"/>
      <w:bookmarkStart w:id="7" w:name="_Toc204851926"/>
      <w:bookmarkEnd w:id="3"/>
      <w:r w:rsidRPr="008E6991">
        <w:rPr>
          <w:rFonts w:ascii="Times New Roman" w:hAnsi="Times New Roman" w:cs="Times New Roman"/>
          <w:b/>
          <w:bCs/>
          <w:color w:val="auto"/>
          <w:sz w:val="26"/>
          <w:szCs w:val="26"/>
        </w:rPr>
        <w:lastRenderedPageBreak/>
        <w:t>MỤC LỤC</w:t>
      </w:r>
    </w:p>
    <w:p w14:paraId="564F4FBE" w14:textId="0B8CC64D" w:rsidR="0081328A" w:rsidRPr="0081328A" w:rsidRDefault="0081328A" w:rsidP="004B7AFB">
      <w:pPr>
        <w:spacing w:line="312" w:lineRule="auto"/>
        <w:jc w:val="both"/>
        <w:rPr>
          <w:rFonts w:ascii="Times New Roman" w:hAnsi="Times New Roman" w:cs="Times New Roman"/>
          <w:b/>
          <w:bCs/>
          <w:sz w:val="26"/>
          <w:szCs w:val="26"/>
          <w:lang w:val="vi-VN"/>
        </w:rPr>
      </w:pPr>
      <w:r w:rsidRPr="0081328A">
        <w:rPr>
          <w:rFonts w:ascii="Times New Roman" w:hAnsi="Times New Roman" w:cs="Times New Roman"/>
          <w:b/>
          <w:bCs/>
          <w:sz w:val="26"/>
          <w:szCs w:val="26"/>
          <w:lang w:val="en-GB"/>
        </w:rPr>
        <w:t>MỤC</w:t>
      </w:r>
      <w:r w:rsidRPr="0081328A">
        <w:rPr>
          <w:rFonts w:ascii="Times New Roman" w:hAnsi="Times New Roman" w:cs="Times New Roman"/>
          <w:b/>
          <w:bCs/>
          <w:sz w:val="26"/>
          <w:szCs w:val="26"/>
          <w:lang w:val="vi-VN"/>
        </w:rPr>
        <w:t xml:space="preserve"> LỤC</w:t>
      </w:r>
    </w:p>
    <w:p w14:paraId="44FD7478" w14:textId="726C7449" w:rsidR="0081328A" w:rsidRPr="0081328A" w:rsidRDefault="0081328A" w:rsidP="004B7AFB">
      <w:pPr>
        <w:spacing w:line="312" w:lineRule="auto"/>
        <w:jc w:val="both"/>
        <w:rPr>
          <w:rFonts w:ascii="Times New Roman" w:hAnsi="Times New Roman" w:cs="Times New Roman"/>
          <w:b/>
          <w:bCs/>
          <w:sz w:val="26"/>
          <w:szCs w:val="26"/>
          <w:lang w:val="vi-VN"/>
        </w:rPr>
      </w:pPr>
      <w:r w:rsidRPr="0081328A">
        <w:rPr>
          <w:rFonts w:ascii="Times New Roman" w:hAnsi="Times New Roman" w:cs="Times New Roman"/>
          <w:b/>
          <w:bCs/>
          <w:sz w:val="26"/>
          <w:szCs w:val="26"/>
          <w:lang w:val="vi-VN"/>
        </w:rPr>
        <w:t>DANH MỤC TỪ VIẾT TẮT</w:t>
      </w:r>
    </w:p>
    <w:p w14:paraId="72910E32" w14:textId="63E4674D" w:rsidR="0081328A" w:rsidRPr="0081328A" w:rsidRDefault="0081328A" w:rsidP="004B7AFB">
      <w:pPr>
        <w:spacing w:line="312" w:lineRule="auto"/>
        <w:jc w:val="both"/>
        <w:rPr>
          <w:rFonts w:ascii="Times New Roman" w:hAnsi="Times New Roman" w:cs="Times New Roman"/>
          <w:b/>
          <w:bCs/>
          <w:sz w:val="26"/>
          <w:szCs w:val="26"/>
          <w:lang w:val="vi-VN"/>
        </w:rPr>
      </w:pPr>
      <w:r w:rsidRPr="0081328A">
        <w:rPr>
          <w:rFonts w:ascii="Times New Roman" w:hAnsi="Times New Roman" w:cs="Times New Roman"/>
          <w:b/>
          <w:bCs/>
          <w:sz w:val="26"/>
          <w:szCs w:val="26"/>
          <w:lang w:val="vi-VN"/>
        </w:rPr>
        <w:t>DANH MỤC BẢNG</w:t>
      </w:r>
    </w:p>
    <w:p w14:paraId="097EACC9" w14:textId="1784F70F" w:rsidR="00CE054E" w:rsidRPr="00905318" w:rsidRDefault="00CE054E" w:rsidP="004B7AFB">
      <w:pPr>
        <w:pStyle w:val="TOC1"/>
        <w:spacing w:before="0" w:after="0" w:line="312" w:lineRule="auto"/>
        <w:rPr>
          <w:rFonts w:eastAsiaTheme="minorEastAsia"/>
          <w:color w:val="auto"/>
          <w:kern w:val="2"/>
          <w:lang w:val="vi-VN"/>
          <w14:ligatures w14:val="standardContextual"/>
        </w:rPr>
      </w:pPr>
      <w:r w:rsidRPr="008E6991">
        <w:fldChar w:fldCharType="begin"/>
      </w:r>
      <w:r w:rsidRPr="00E92B9D">
        <w:rPr>
          <w:lang w:val="vi-VN"/>
        </w:rPr>
        <w:instrText xml:space="preserve"> TOC \o "1-6" \u </w:instrText>
      </w:r>
      <w:r w:rsidRPr="008E6991">
        <w:fldChar w:fldCharType="separate"/>
      </w:r>
      <w:r w:rsidRPr="00E92B9D">
        <w:rPr>
          <w:b/>
          <w:bCs/>
          <w:lang w:val="vi-VN"/>
        </w:rPr>
        <w:t xml:space="preserve">PHẦN I. KHÁI </w:t>
      </w:r>
      <w:r w:rsidR="00905318" w:rsidRPr="00E92B9D">
        <w:rPr>
          <w:b/>
          <w:bCs/>
          <w:lang w:val="vi-VN"/>
        </w:rPr>
        <w:t>QUÁT</w:t>
      </w:r>
      <w:r w:rsidR="00905318">
        <w:rPr>
          <w:b/>
          <w:bCs/>
          <w:lang w:val="vi-VN"/>
        </w:rPr>
        <w:t>..................................................................................................3</w:t>
      </w:r>
    </w:p>
    <w:p w14:paraId="5BB756BC" w14:textId="1564F962"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 w:val="0"/>
          <w:noProof/>
          <w:sz w:val="26"/>
          <w:szCs w:val="26"/>
          <w:lang w:val="vi-VN"/>
        </w:rPr>
        <w:t>1. Đặt vấn đề</w:t>
      </w:r>
      <w:r w:rsidR="007C288D" w:rsidRPr="00690E4F">
        <w:rPr>
          <w:rFonts w:cs="Times New Roman"/>
          <w:b w:val="0"/>
          <w:noProof/>
          <w:sz w:val="26"/>
          <w:szCs w:val="26"/>
          <w:lang w:val="vi-VN"/>
        </w:rPr>
        <w:t xml:space="preserve"> ………………………………………………………...........</w:t>
      </w:r>
      <w:r w:rsidR="009412F0" w:rsidRPr="00690E4F">
        <w:rPr>
          <w:rFonts w:cs="Times New Roman"/>
          <w:b w:val="0"/>
          <w:noProof/>
          <w:sz w:val="26"/>
          <w:szCs w:val="26"/>
          <w:lang w:val="vi-VN"/>
        </w:rPr>
        <w:t>.</w:t>
      </w:r>
      <w:r w:rsidR="007C288D" w:rsidRPr="00690E4F">
        <w:rPr>
          <w:rFonts w:cs="Times New Roman"/>
          <w:b w:val="0"/>
          <w:noProof/>
          <w:sz w:val="26"/>
          <w:szCs w:val="26"/>
          <w:lang w:val="vi-VN"/>
        </w:rPr>
        <w:t>.</w:t>
      </w:r>
      <w:r w:rsidR="009412F0" w:rsidRPr="00690E4F">
        <w:rPr>
          <w:rFonts w:cs="Times New Roman"/>
          <w:b w:val="0"/>
          <w:noProof/>
          <w:sz w:val="26"/>
          <w:szCs w:val="26"/>
          <w:lang w:val="vi-VN"/>
        </w:rPr>
        <w:t>.</w:t>
      </w:r>
      <w:r w:rsidR="009015E8" w:rsidRPr="00690E4F">
        <w:rPr>
          <w:rFonts w:cs="Times New Roman"/>
          <w:b w:val="0"/>
          <w:noProof/>
          <w:sz w:val="26"/>
          <w:szCs w:val="26"/>
          <w:lang w:val="vi-VN"/>
        </w:rPr>
        <w:t>......</w:t>
      </w:r>
      <w:r w:rsidR="00457E21" w:rsidRPr="00E92B9D">
        <w:rPr>
          <w:rFonts w:cs="Times New Roman"/>
          <w:b w:val="0"/>
          <w:noProof/>
          <w:sz w:val="26"/>
          <w:szCs w:val="26"/>
          <w:lang w:val="vi-VN"/>
        </w:rPr>
        <w:t>..........</w:t>
      </w:r>
      <w:r w:rsidR="00D33E3A" w:rsidRPr="00E92B9D">
        <w:rPr>
          <w:rFonts w:cs="Times New Roman"/>
          <w:b w:val="0"/>
          <w:noProof/>
          <w:sz w:val="26"/>
          <w:szCs w:val="26"/>
          <w:lang w:val="vi-VN"/>
        </w:rPr>
        <w:t>3</w:t>
      </w:r>
    </w:p>
    <w:p w14:paraId="23876196" w14:textId="6DE4C15F"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1.1. Tóm tắt báo cáo tự đánh giá</w:t>
      </w:r>
      <w:r w:rsidRPr="00E92B9D">
        <w:rPr>
          <w:rFonts w:cs="Times New Roman"/>
          <w:sz w:val="26"/>
          <w:szCs w:val="26"/>
          <w:lang w:val="vi-VN"/>
        </w:rPr>
        <w:tab/>
      </w:r>
      <w:r w:rsidR="00D33E3A" w:rsidRPr="00E92B9D">
        <w:rPr>
          <w:rFonts w:cs="Times New Roman"/>
          <w:sz w:val="26"/>
          <w:szCs w:val="26"/>
          <w:lang w:val="vi-VN"/>
        </w:rPr>
        <w:t>3</w:t>
      </w:r>
    </w:p>
    <w:p w14:paraId="1BB77190" w14:textId="28A60048"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1.2. Mục đích, quy trình tự đánh giá, phương pháp và công cụ đánh giá</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_Toc209163798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4</w:t>
      </w:r>
      <w:r w:rsidRPr="00690E4F">
        <w:rPr>
          <w:rFonts w:cs="Times New Roman"/>
          <w:sz w:val="26"/>
          <w:szCs w:val="26"/>
        </w:rPr>
        <w:fldChar w:fldCharType="end"/>
      </w:r>
    </w:p>
    <w:p w14:paraId="678C7262" w14:textId="6C5FCA2B" w:rsidR="00CE054E" w:rsidRPr="00690E4F" w:rsidRDefault="00CE054E" w:rsidP="004B7AFB">
      <w:pPr>
        <w:pStyle w:val="TOC2"/>
        <w:spacing w:line="312" w:lineRule="auto"/>
        <w:jc w:val="both"/>
        <w:rPr>
          <w:rFonts w:cs="Times New Roman"/>
          <w:b w:val="0"/>
          <w:noProof/>
          <w:sz w:val="26"/>
          <w:szCs w:val="26"/>
          <w:lang w:val="vi-VN"/>
        </w:rPr>
      </w:pPr>
      <w:r w:rsidRPr="00690E4F">
        <w:rPr>
          <w:rFonts w:cs="Times New Roman"/>
          <w:b w:val="0"/>
          <w:noProof/>
          <w:sz w:val="26"/>
          <w:szCs w:val="26"/>
          <w:lang w:val="vi-VN"/>
        </w:rPr>
        <w:t>2. Tổng quan chung</w:t>
      </w:r>
      <w:r w:rsidR="009412F0" w:rsidRPr="00690E4F">
        <w:rPr>
          <w:rFonts w:cs="Times New Roman"/>
          <w:b w:val="0"/>
          <w:noProof/>
          <w:sz w:val="26"/>
          <w:szCs w:val="26"/>
          <w:lang w:val="vi-VN"/>
        </w:rPr>
        <w:t xml:space="preserve"> ……………………………………………………...</w:t>
      </w:r>
      <w:r w:rsidR="009015E8" w:rsidRPr="00690E4F">
        <w:rPr>
          <w:rFonts w:cs="Times New Roman"/>
          <w:b w:val="0"/>
          <w:noProof/>
          <w:sz w:val="26"/>
          <w:szCs w:val="26"/>
          <w:lang w:val="vi-VN"/>
        </w:rPr>
        <w:t>.........</w:t>
      </w:r>
      <w:r w:rsidR="00457E21" w:rsidRPr="00E92B9D">
        <w:rPr>
          <w:rFonts w:cs="Times New Roman"/>
          <w:b w:val="0"/>
          <w:noProof/>
          <w:sz w:val="26"/>
          <w:szCs w:val="26"/>
          <w:lang w:val="vi-VN"/>
        </w:rPr>
        <w:t>.........</w:t>
      </w:r>
      <w:r w:rsidR="00341CE9" w:rsidRPr="00E92B9D">
        <w:rPr>
          <w:rFonts w:cs="Times New Roman"/>
          <w:b w:val="0"/>
          <w:noProof/>
          <w:sz w:val="26"/>
          <w:szCs w:val="26"/>
          <w:lang w:val="vi-VN"/>
        </w:rPr>
        <w:t>..</w:t>
      </w:r>
      <w:r w:rsidR="00457E21" w:rsidRPr="00E92B9D">
        <w:rPr>
          <w:rFonts w:cs="Times New Roman"/>
          <w:b w:val="0"/>
          <w:noProof/>
          <w:sz w:val="26"/>
          <w:szCs w:val="26"/>
          <w:lang w:val="vi-VN"/>
        </w:rPr>
        <w:t>.</w:t>
      </w:r>
      <w:r w:rsidRPr="00690E4F">
        <w:rPr>
          <w:rFonts w:cs="Times New Roman"/>
          <w:b w:val="0"/>
          <w:noProof/>
          <w:sz w:val="26"/>
          <w:szCs w:val="26"/>
          <w:lang w:val="vi-VN"/>
        </w:rPr>
        <w:fldChar w:fldCharType="begin"/>
      </w:r>
      <w:r w:rsidRPr="00690E4F">
        <w:rPr>
          <w:rFonts w:cs="Times New Roman"/>
          <w:b w:val="0"/>
          <w:noProof/>
          <w:sz w:val="26"/>
          <w:szCs w:val="26"/>
          <w:lang w:val="vi-VN"/>
        </w:rPr>
        <w:instrText xml:space="preserve"> PAGEREF _Toc209163799 \h </w:instrText>
      </w:r>
      <w:r w:rsidRPr="00690E4F">
        <w:rPr>
          <w:rFonts w:cs="Times New Roman"/>
          <w:b w:val="0"/>
          <w:noProof/>
          <w:sz w:val="26"/>
          <w:szCs w:val="26"/>
          <w:lang w:val="vi-VN"/>
        </w:rPr>
      </w:r>
      <w:r w:rsidRPr="00690E4F">
        <w:rPr>
          <w:rFonts w:cs="Times New Roman"/>
          <w:b w:val="0"/>
          <w:noProof/>
          <w:sz w:val="26"/>
          <w:szCs w:val="26"/>
          <w:lang w:val="vi-VN"/>
        </w:rPr>
        <w:fldChar w:fldCharType="separate"/>
      </w:r>
      <w:r w:rsidR="00125A3D">
        <w:rPr>
          <w:rFonts w:cs="Times New Roman"/>
          <w:b w:val="0"/>
          <w:noProof/>
          <w:sz w:val="26"/>
          <w:szCs w:val="26"/>
          <w:lang w:val="vi-VN"/>
        </w:rPr>
        <w:t>6</w:t>
      </w:r>
      <w:r w:rsidRPr="00690E4F">
        <w:rPr>
          <w:rFonts w:cs="Times New Roman"/>
          <w:b w:val="0"/>
          <w:noProof/>
          <w:sz w:val="26"/>
          <w:szCs w:val="26"/>
          <w:lang w:val="vi-VN"/>
        </w:rPr>
        <w:fldChar w:fldCharType="end"/>
      </w:r>
    </w:p>
    <w:p w14:paraId="120D07F9" w14:textId="44AEF1BC" w:rsidR="00CE054E" w:rsidRPr="00D33E3A"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2.1. Tổng quan về Trường Đại học Vinh</w:t>
      </w:r>
      <w:r w:rsidRPr="00E92B9D">
        <w:rPr>
          <w:rFonts w:cs="Times New Roman"/>
          <w:sz w:val="26"/>
          <w:szCs w:val="26"/>
          <w:lang w:val="vi-VN"/>
        </w:rPr>
        <w:tab/>
      </w:r>
      <w:r w:rsidR="00D33E3A" w:rsidRPr="00E92B9D">
        <w:rPr>
          <w:rFonts w:cs="Times New Roman"/>
          <w:sz w:val="26"/>
          <w:szCs w:val="26"/>
          <w:lang w:val="vi-VN"/>
        </w:rPr>
        <w:t>5</w:t>
      </w:r>
    </w:p>
    <w:p w14:paraId="18F7A44A" w14:textId="161C09BD" w:rsidR="00CE054E" w:rsidRPr="00706084"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2.2. Tổng quan về Trường Sư phạm</w:t>
      </w:r>
      <w:r w:rsidRPr="00E92B9D">
        <w:rPr>
          <w:rFonts w:cs="Times New Roman"/>
          <w:sz w:val="26"/>
          <w:szCs w:val="26"/>
          <w:lang w:val="vi-VN"/>
        </w:rPr>
        <w:tab/>
      </w:r>
      <w:r w:rsidR="00706084" w:rsidRPr="00E92B9D">
        <w:rPr>
          <w:rFonts w:cs="Times New Roman"/>
          <w:sz w:val="26"/>
          <w:szCs w:val="26"/>
          <w:lang w:val="vi-VN"/>
        </w:rPr>
        <w:t>6</w:t>
      </w:r>
    </w:p>
    <w:p w14:paraId="6F6673A3" w14:textId="596B569F"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2.3. Tổng quan về Khoa Giáo dục Tiểu học, ngành Giáo dục Tiểu học</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_Toc209163802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10</w:t>
      </w:r>
      <w:r w:rsidRPr="00690E4F">
        <w:rPr>
          <w:rFonts w:cs="Times New Roman"/>
          <w:sz w:val="26"/>
          <w:szCs w:val="26"/>
        </w:rPr>
        <w:fldChar w:fldCharType="end"/>
      </w:r>
    </w:p>
    <w:p w14:paraId="486F1C5D" w14:textId="09EE81D5" w:rsidR="00CE054E" w:rsidRPr="00E92B9D" w:rsidRDefault="00CE054E" w:rsidP="004B7AFB">
      <w:pPr>
        <w:pStyle w:val="TOC4"/>
        <w:spacing w:line="312" w:lineRule="auto"/>
        <w:rPr>
          <w:rFonts w:eastAsiaTheme="minorEastAsia"/>
          <w:noProof/>
          <w:color w:val="auto"/>
          <w:kern w:val="2"/>
          <w:lang w:val="vi-VN"/>
          <w14:ligatures w14:val="standardContextual"/>
        </w:rPr>
      </w:pPr>
      <w:r w:rsidRPr="00E92B9D">
        <w:rPr>
          <w:noProof/>
          <w:lang w:val="vi-VN"/>
        </w:rPr>
        <w:t>2.3.1.</w:t>
      </w:r>
      <w:r w:rsidRPr="00E92B9D">
        <w:rPr>
          <w:rFonts w:eastAsiaTheme="minorEastAsia"/>
          <w:noProof/>
          <w:color w:val="auto"/>
          <w:kern w:val="2"/>
          <w:lang w:val="vi-VN"/>
          <w14:ligatures w14:val="standardContextual"/>
        </w:rPr>
        <w:tab/>
      </w:r>
      <w:r w:rsidRPr="00E92B9D">
        <w:rPr>
          <w:noProof/>
          <w:lang w:val="vi-VN"/>
        </w:rPr>
        <w:t>Giới thiệu</w:t>
      </w:r>
      <w:r w:rsidRPr="00E92B9D">
        <w:rPr>
          <w:noProof/>
          <w:lang w:val="vi-VN"/>
        </w:rPr>
        <w:tab/>
      </w:r>
      <w:r w:rsidRPr="00690E4F">
        <w:rPr>
          <w:noProof/>
        </w:rPr>
        <w:fldChar w:fldCharType="begin"/>
      </w:r>
      <w:r w:rsidRPr="00E92B9D">
        <w:rPr>
          <w:noProof/>
          <w:lang w:val="vi-VN"/>
        </w:rPr>
        <w:instrText xml:space="preserve"> PAGEREF _Toc209163803 \h </w:instrText>
      </w:r>
      <w:r w:rsidRPr="00690E4F">
        <w:rPr>
          <w:noProof/>
        </w:rPr>
      </w:r>
      <w:r w:rsidRPr="00690E4F">
        <w:rPr>
          <w:noProof/>
        </w:rPr>
        <w:fldChar w:fldCharType="separate"/>
      </w:r>
      <w:r w:rsidR="00125A3D" w:rsidRPr="00E92B9D">
        <w:rPr>
          <w:noProof/>
          <w:lang w:val="vi-VN"/>
        </w:rPr>
        <w:t>10</w:t>
      </w:r>
      <w:r w:rsidRPr="00690E4F">
        <w:rPr>
          <w:noProof/>
        </w:rPr>
        <w:fldChar w:fldCharType="end"/>
      </w:r>
    </w:p>
    <w:p w14:paraId="69A00834" w14:textId="3ADE6C27" w:rsidR="00CE054E" w:rsidRPr="00E92B9D" w:rsidRDefault="00CE054E" w:rsidP="004B7AFB">
      <w:pPr>
        <w:pStyle w:val="TOC4"/>
        <w:spacing w:line="312" w:lineRule="auto"/>
        <w:rPr>
          <w:rFonts w:eastAsiaTheme="minorEastAsia"/>
          <w:noProof/>
          <w:color w:val="auto"/>
          <w:kern w:val="2"/>
          <w:lang w:val="vi-VN"/>
          <w14:ligatures w14:val="standardContextual"/>
        </w:rPr>
      </w:pPr>
      <w:r w:rsidRPr="00E92B9D">
        <w:rPr>
          <w:noProof/>
          <w:lang w:val="vi-VN"/>
        </w:rPr>
        <w:t>2.3.2.</w:t>
      </w:r>
      <w:r w:rsidRPr="00E92B9D">
        <w:rPr>
          <w:rFonts w:eastAsiaTheme="minorEastAsia"/>
          <w:noProof/>
          <w:color w:val="auto"/>
          <w:kern w:val="2"/>
          <w:lang w:val="vi-VN"/>
          <w14:ligatures w14:val="standardContextual"/>
        </w:rPr>
        <w:tab/>
      </w:r>
      <w:r w:rsidRPr="00E92B9D">
        <w:rPr>
          <w:noProof/>
          <w:lang w:val="vi-VN"/>
        </w:rPr>
        <w:t>Cơ cấu tổ chức và đội ngũ cán</w:t>
      </w:r>
      <w:r w:rsidRPr="00E92B9D">
        <w:rPr>
          <w:noProof/>
          <w:spacing w:val="-5"/>
          <w:lang w:val="vi-VN"/>
        </w:rPr>
        <w:t xml:space="preserve"> </w:t>
      </w:r>
      <w:r w:rsidRPr="00E92B9D">
        <w:rPr>
          <w:noProof/>
          <w:lang w:val="vi-VN"/>
        </w:rPr>
        <w:t>bộ</w:t>
      </w:r>
      <w:r w:rsidRPr="00E92B9D">
        <w:rPr>
          <w:noProof/>
          <w:lang w:val="vi-VN"/>
        </w:rPr>
        <w:tab/>
      </w:r>
      <w:r w:rsidRPr="00690E4F">
        <w:rPr>
          <w:noProof/>
        </w:rPr>
        <w:fldChar w:fldCharType="begin"/>
      </w:r>
      <w:r w:rsidRPr="00E92B9D">
        <w:rPr>
          <w:noProof/>
          <w:lang w:val="vi-VN"/>
        </w:rPr>
        <w:instrText xml:space="preserve"> PAGEREF _Toc209163804 \h </w:instrText>
      </w:r>
      <w:r w:rsidRPr="00690E4F">
        <w:rPr>
          <w:noProof/>
        </w:rPr>
      </w:r>
      <w:r w:rsidRPr="00690E4F">
        <w:rPr>
          <w:noProof/>
        </w:rPr>
        <w:fldChar w:fldCharType="separate"/>
      </w:r>
      <w:r w:rsidR="00125A3D" w:rsidRPr="00E92B9D">
        <w:rPr>
          <w:noProof/>
          <w:lang w:val="vi-VN"/>
        </w:rPr>
        <w:t>11</w:t>
      </w:r>
      <w:r w:rsidRPr="00690E4F">
        <w:rPr>
          <w:noProof/>
        </w:rPr>
        <w:fldChar w:fldCharType="end"/>
      </w:r>
    </w:p>
    <w:p w14:paraId="3B67ACBA" w14:textId="39497869" w:rsidR="00CE054E" w:rsidRPr="00E92B9D" w:rsidRDefault="00CE054E" w:rsidP="004B7AFB">
      <w:pPr>
        <w:pStyle w:val="TOC4"/>
        <w:spacing w:line="312" w:lineRule="auto"/>
        <w:rPr>
          <w:rFonts w:eastAsiaTheme="minorEastAsia"/>
          <w:noProof/>
          <w:color w:val="auto"/>
          <w:kern w:val="2"/>
          <w:lang w:val="vi-VN"/>
          <w14:ligatures w14:val="standardContextual"/>
        </w:rPr>
      </w:pPr>
      <w:r w:rsidRPr="00E92B9D">
        <w:rPr>
          <w:noProof/>
          <w:lang w:val="vi-VN"/>
        </w:rPr>
        <w:t>2.3.3.</w:t>
      </w:r>
      <w:r w:rsidRPr="00E92B9D">
        <w:rPr>
          <w:rFonts w:eastAsiaTheme="minorEastAsia"/>
          <w:noProof/>
          <w:color w:val="auto"/>
          <w:kern w:val="2"/>
          <w:lang w:val="vi-VN"/>
          <w14:ligatures w14:val="standardContextual"/>
        </w:rPr>
        <w:tab/>
      </w:r>
      <w:r w:rsidRPr="00E92B9D">
        <w:rPr>
          <w:noProof/>
          <w:lang w:val="vi-VN"/>
        </w:rPr>
        <w:t>Sứ mạng, tầm nhìn, triết lí giáo dục</w:t>
      </w:r>
      <w:r w:rsidRPr="00E92B9D">
        <w:rPr>
          <w:noProof/>
          <w:lang w:val="vi-VN"/>
        </w:rPr>
        <w:tab/>
      </w:r>
      <w:r w:rsidRPr="00690E4F">
        <w:rPr>
          <w:noProof/>
        </w:rPr>
        <w:fldChar w:fldCharType="begin"/>
      </w:r>
      <w:r w:rsidRPr="00E92B9D">
        <w:rPr>
          <w:noProof/>
          <w:lang w:val="vi-VN"/>
        </w:rPr>
        <w:instrText xml:space="preserve"> PAGEREF _Toc209163805 \h </w:instrText>
      </w:r>
      <w:r w:rsidRPr="00690E4F">
        <w:rPr>
          <w:noProof/>
        </w:rPr>
      </w:r>
      <w:r w:rsidRPr="00690E4F">
        <w:rPr>
          <w:noProof/>
        </w:rPr>
        <w:fldChar w:fldCharType="separate"/>
      </w:r>
      <w:r w:rsidR="00125A3D" w:rsidRPr="00E92B9D">
        <w:rPr>
          <w:noProof/>
          <w:lang w:val="vi-VN"/>
        </w:rPr>
        <w:t>11</w:t>
      </w:r>
      <w:r w:rsidRPr="00690E4F">
        <w:rPr>
          <w:noProof/>
        </w:rPr>
        <w:fldChar w:fldCharType="end"/>
      </w:r>
    </w:p>
    <w:p w14:paraId="135A1C63" w14:textId="6F0ED25B" w:rsidR="00CE054E" w:rsidRPr="00E92B9D" w:rsidRDefault="00CE054E" w:rsidP="004B7AFB">
      <w:pPr>
        <w:pStyle w:val="TOC4"/>
        <w:spacing w:line="312" w:lineRule="auto"/>
        <w:rPr>
          <w:rFonts w:eastAsiaTheme="minorEastAsia"/>
          <w:noProof/>
          <w:color w:val="auto"/>
          <w:kern w:val="2"/>
          <w:lang w:val="vi-VN"/>
          <w14:ligatures w14:val="standardContextual"/>
        </w:rPr>
      </w:pPr>
      <w:r w:rsidRPr="00E92B9D">
        <w:rPr>
          <w:noProof/>
          <w:lang w:val="vi-VN"/>
        </w:rPr>
        <w:t>2.3.4.</w:t>
      </w:r>
      <w:r w:rsidRPr="00E92B9D">
        <w:rPr>
          <w:rFonts w:eastAsiaTheme="minorEastAsia"/>
          <w:noProof/>
          <w:color w:val="auto"/>
          <w:kern w:val="2"/>
          <w:lang w:val="vi-VN"/>
          <w14:ligatures w14:val="standardContextual"/>
        </w:rPr>
        <w:tab/>
      </w:r>
      <w:r w:rsidRPr="00E92B9D">
        <w:rPr>
          <w:noProof/>
          <w:lang w:val="vi-VN"/>
        </w:rPr>
        <w:t>Công tác đào tạo</w:t>
      </w:r>
      <w:r w:rsidRPr="00E92B9D">
        <w:rPr>
          <w:noProof/>
          <w:lang w:val="vi-VN"/>
        </w:rPr>
        <w:tab/>
      </w:r>
      <w:r w:rsidRPr="00690E4F">
        <w:rPr>
          <w:noProof/>
        </w:rPr>
        <w:fldChar w:fldCharType="begin"/>
      </w:r>
      <w:r w:rsidRPr="00E92B9D">
        <w:rPr>
          <w:noProof/>
          <w:lang w:val="vi-VN"/>
        </w:rPr>
        <w:instrText xml:space="preserve"> PAGEREF _Toc209163806 \h </w:instrText>
      </w:r>
      <w:r w:rsidRPr="00690E4F">
        <w:rPr>
          <w:noProof/>
        </w:rPr>
      </w:r>
      <w:r w:rsidRPr="00690E4F">
        <w:rPr>
          <w:noProof/>
        </w:rPr>
        <w:fldChar w:fldCharType="separate"/>
      </w:r>
      <w:r w:rsidR="00125A3D" w:rsidRPr="00E92B9D">
        <w:rPr>
          <w:noProof/>
          <w:lang w:val="vi-VN"/>
        </w:rPr>
        <w:t>11</w:t>
      </w:r>
      <w:r w:rsidRPr="00690E4F">
        <w:rPr>
          <w:noProof/>
        </w:rPr>
        <w:fldChar w:fldCharType="end"/>
      </w:r>
    </w:p>
    <w:p w14:paraId="02FFBA04" w14:textId="3547A744" w:rsidR="00CE054E" w:rsidRPr="00E92B9D" w:rsidRDefault="00CE054E" w:rsidP="004B7AFB">
      <w:pPr>
        <w:pStyle w:val="TOC1"/>
        <w:spacing w:before="0" w:after="0" w:line="312" w:lineRule="auto"/>
        <w:rPr>
          <w:rFonts w:eastAsiaTheme="minorEastAsia"/>
          <w:b/>
          <w:bCs/>
          <w:color w:val="auto"/>
          <w:kern w:val="2"/>
          <w:lang w:val="vi-VN"/>
          <w14:ligatures w14:val="standardContextual"/>
        </w:rPr>
      </w:pPr>
      <w:r w:rsidRPr="00E92B9D">
        <w:rPr>
          <w:lang w:val="vi-VN"/>
        </w:rPr>
        <w:t>P</w:t>
      </w:r>
      <w:r w:rsidRPr="00E92B9D">
        <w:rPr>
          <w:b/>
          <w:bCs/>
          <w:lang w:val="vi-VN"/>
        </w:rPr>
        <w:t>HẦN II. TỰ ĐÁNH GIÁ THEO CÁC TIÊU CHUẨN VÀ TIÊU CHÍ</w:t>
      </w:r>
      <w:r w:rsidRPr="00E92B9D">
        <w:rPr>
          <w:b/>
          <w:bCs/>
          <w:lang w:val="vi-VN"/>
        </w:rPr>
        <w:tab/>
      </w:r>
      <w:r w:rsidRPr="00C93BFC">
        <w:rPr>
          <w:b/>
          <w:bCs/>
        </w:rPr>
        <w:fldChar w:fldCharType="begin"/>
      </w:r>
      <w:r w:rsidRPr="00E92B9D">
        <w:rPr>
          <w:b/>
          <w:bCs/>
          <w:lang w:val="vi-VN"/>
        </w:rPr>
        <w:instrText xml:space="preserve"> PAGEREF _Toc209163807 \h </w:instrText>
      </w:r>
      <w:r w:rsidRPr="00C93BFC">
        <w:rPr>
          <w:b/>
          <w:bCs/>
        </w:rPr>
      </w:r>
      <w:r w:rsidRPr="00C93BFC">
        <w:rPr>
          <w:b/>
          <w:bCs/>
        </w:rPr>
        <w:fldChar w:fldCharType="separate"/>
      </w:r>
      <w:r w:rsidR="00125A3D" w:rsidRPr="00E92B9D">
        <w:rPr>
          <w:b/>
          <w:bCs/>
          <w:lang w:val="vi-VN"/>
        </w:rPr>
        <w:t>13</w:t>
      </w:r>
      <w:r w:rsidRPr="00C93BFC">
        <w:rPr>
          <w:b/>
          <w:bCs/>
        </w:rPr>
        <w:fldChar w:fldCharType="end"/>
      </w:r>
    </w:p>
    <w:p w14:paraId="278FD9D6" w14:textId="31AC1121"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Cs/>
          <w:noProof/>
          <w:sz w:val="26"/>
          <w:szCs w:val="26"/>
          <w:lang w:val="vi-VN"/>
        </w:rPr>
        <w:t xml:space="preserve">Tiêu chuẩn 1: </w:t>
      </w:r>
      <w:r w:rsidRPr="00E92B9D">
        <w:rPr>
          <w:rFonts w:cs="Times New Roman"/>
          <w:bCs/>
          <w:noProof/>
          <w:sz w:val="26"/>
          <w:szCs w:val="26"/>
          <w:u w:color="FF0000"/>
          <w:lang w:val="vi-VN"/>
        </w:rPr>
        <w:t>Mục tiêu</w:t>
      </w:r>
      <w:r w:rsidRPr="00E92B9D">
        <w:rPr>
          <w:rFonts w:cs="Times New Roman"/>
          <w:bCs/>
          <w:noProof/>
          <w:sz w:val="26"/>
          <w:szCs w:val="26"/>
          <w:lang w:val="vi-VN"/>
        </w:rPr>
        <w:t xml:space="preserve"> và chuẩn đầu ra của </w:t>
      </w:r>
      <w:r w:rsidR="00CB0EF3" w:rsidRPr="00E92B9D">
        <w:rPr>
          <w:rFonts w:cs="Times New Roman"/>
          <w:bCs/>
          <w:noProof/>
          <w:sz w:val="26"/>
          <w:szCs w:val="26"/>
          <w:lang w:val="vi-VN"/>
        </w:rPr>
        <w:t>chương</w:t>
      </w:r>
      <w:r w:rsidR="00CB0EF3" w:rsidRPr="00C93BFC">
        <w:rPr>
          <w:rFonts w:cs="Times New Roman"/>
          <w:bCs/>
          <w:noProof/>
          <w:sz w:val="26"/>
          <w:szCs w:val="26"/>
          <w:lang w:val="vi-VN"/>
        </w:rPr>
        <w:t xml:space="preserve"> trình đào tạo </w:t>
      </w:r>
      <w:r w:rsidR="00CB0EF3" w:rsidRPr="00690E4F">
        <w:rPr>
          <w:rFonts w:cs="Times New Roman"/>
          <w:b w:val="0"/>
          <w:noProof/>
          <w:sz w:val="26"/>
          <w:szCs w:val="26"/>
          <w:lang w:val="vi-VN"/>
        </w:rPr>
        <w:t>………</w:t>
      </w:r>
      <w:r w:rsidR="00457E21" w:rsidRPr="00E92B9D">
        <w:rPr>
          <w:rFonts w:cs="Times New Roman"/>
          <w:b w:val="0"/>
          <w:noProof/>
          <w:sz w:val="26"/>
          <w:szCs w:val="26"/>
          <w:lang w:val="vi-VN"/>
        </w:rPr>
        <w:t>……</w:t>
      </w:r>
      <w:r w:rsidR="00C93BFC">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_Toc209163808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13</w:t>
      </w:r>
      <w:r w:rsidRPr="00690E4F">
        <w:rPr>
          <w:rFonts w:cs="Times New Roman"/>
          <w:b w:val="0"/>
          <w:noProof/>
          <w:sz w:val="26"/>
          <w:szCs w:val="26"/>
        </w:rPr>
        <w:fldChar w:fldCharType="end"/>
      </w:r>
    </w:p>
    <w:p w14:paraId="54A4AAEE" w14:textId="482A3FB4"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_Toc209163809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13</w:t>
      </w:r>
      <w:r w:rsidRPr="00690E4F">
        <w:rPr>
          <w:rFonts w:cs="Times New Roman"/>
          <w:sz w:val="26"/>
          <w:szCs w:val="26"/>
        </w:rPr>
        <w:fldChar w:fldCharType="end"/>
      </w:r>
    </w:p>
    <w:p w14:paraId="4C3E422E" w14:textId="3AD5FAE5"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_Toc209163810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18</w:t>
      </w:r>
      <w:r w:rsidRPr="00690E4F">
        <w:rPr>
          <w:rFonts w:cs="Times New Roman"/>
          <w:sz w:val="26"/>
          <w:szCs w:val="26"/>
        </w:rPr>
        <w:fldChar w:fldCharType="end"/>
      </w:r>
    </w:p>
    <w:p w14:paraId="0B7DB0C3" w14:textId="29D5F3BB"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_Toc209163811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24</w:t>
      </w:r>
      <w:r w:rsidRPr="00690E4F">
        <w:rPr>
          <w:rFonts w:cs="Times New Roman"/>
          <w:sz w:val="26"/>
          <w:szCs w:val="26"/>
        </w:rPr>
        <w:fldChar w:fldCharType="end"/>
      </w:r>
    </w:p>
    <w:p w14:paraId="6FF2D857" w14:textId="22A600F1"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1</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_Toc209163812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27</w:t>
      </w:r>
      <w:r w:rsidRPr="00690E4F">
        <w:rPr>
          <w:rFonts w:cs="Times New Roman"/>
          <w:noProof/>
          <w:sz w:val="26"/>
          <w:szCs w:val="26"/>
        </w:rPr>
        <w:fldChar w:fldCharType="end"/>
      </w:r>
    </w:p>
    <w:p w14:paraId="526287F3" w14:textId="013EFC04"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 w:val="0"/>
          <w:noProof/>
          <w:sz w:val="26"/>
          <w:szCs w:val="26"/>
          <w:lang w:val="vi-VN"/>
        </w:rPr>
        <w:t>T</w:t>
      </w:r>
      <w:r w:rsidRPr="00E92B9D">
        <w:rPr>
          <w:rFonts w:cs="Times New Roman"/>
          <w:bCs/>
          <w:noProof/>
          <w:sz w:val="26"/>
          <w:szCs w:val="26"/>
          <w:lang w:val="vi-VN"/>
        </w:rPr>
        <w:t xml:space="preserve">iêu chuẩn 2. Bản mô tả </w:t>
      </w:r>
      <w:r w:rsidR="00AB2FE9" w:rsidRPr="00E92B9D">
        <w:rPr>
          <w:rFonts w:cs="Times New Roman"/>
          <w:bCs/>
          <w:noProof/>
          <w:sz w:val="26"/>
          <w:szCs w:val="26"/>
          <w:lang w:val="vi-VN"/>
        </w:rPr>
        <w:t>chương</w:t>
      </w:r>
      <w:r w:rsidR="00AB2FE9" w:rsidRPr="00C93BFC">
        <w:rPr>
          <w:rFonts w:cs="Times New Roman"/>
          <w:bCs/>
          <w:noProof/>
          <w:sz w:val="26"/>
          <w:szCs w:val="26"/>
          <w:lang w:val="vi-VN"/>
        </w:rPr>
        <w:t xml:space="preserve"> trình đào tạo</w:t>
      </w:r>
      <w:r w:rsidR="00AB2FE9" w:rsidRPr="00690E4F">
        <w:rPr>
          <w:rFonts w:cs="Times New Roman"/>
          <w:b w:val="0"/>
          <w:noProof/>
          <w:sz w:val="26"/>
          <w:szCs w:val="26"/>
          <w:lang w:val="vi-VN"/>
        </w:rPr>
        <w:t xml:space="preserve"> ……………………………</w:t>
      </w:r>
      <w:r w:rsidR="00457E21" w:rsidRPr="00690E4F">
        <w:rPr>
          <w:rFonts w:cs="Times New Roman"/>
          <w:b w:val="0"/>
          <w:noProof/>
          <w:sz w:val="26"/>
          <w:szCs w:val="26"/>
          <w:lang w:val="vi-VN"/>
        </w:rPr>
        <w:t>…</w:t>
      </w:r>
      <w:r w:rsidR="00457E21"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_Toc209163813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28</w:t>
      </w:r>
      <w:r w:rsidRPr="00690E4F">
        <w:rPr>
          <w:rFonts w:cs="Times New Roman"/>
          <w:b w:val="0"/>
          <w:noProof/>
          <w:sz w:val="26"/>
          <w:szCs w:val="26"/>
        </w:rPr>
        <w:fldChar w:fldCharType="end"/>
      </w:r>
    </w:p>
    <w:p w14:paraId="29066958" w14:textId="658822BF"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2.1.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_Toc209163814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28</w:t>
      </w:r>
      <w:r w:rsidRPr="00690E4F">
        <w:rPr>
          <w:rFonts w:cs="Times New Roman"/>
          <w:sz w:val="26"/>
          <w:szCs w:val="26"/>
        </w:rPr>
        <w:fldChar w:fldCharType="end"/>
      </w:r>
    </w:p>
    <w:p w14:paraId="7604164E" w14:textId="3A8BCD8D"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2.2.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_Toc209163815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33</w:t>
      </w:r>
      <w:r w:rsidRPr="00690E4F">
        <w:rPr>
          <w:rFonts w:cs="Times New Roman"/>
          <w:sz w:val="26"/>
          <w:szCs w:val="26"/>
        </w:rPr>
        <w:fldChar w:fldCharType="end"/>
      </w:r>
    </w:p>
    <w:p w14:paraId="15D8972A" w14:textId="204DF7F0"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2.3.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_Toc209163816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38</w:t>
      </w:r>
      <w:r w:rsidRPr="00690E4F">
        <w:rPr>
          <w:rFonts w:cs="Times New Roman"/>
          <w:sz w:val="26"/>
          <w:szCs w:val="26"/>
        </w:rPr>
        <w:fldChar w:fldCharType="end"/>
      </w:r>
    </w:p>
    <w:p w14:paraId="312BDE3B" w14:textId="6E34134D"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2</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_Toc209163817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41</w:t>
      </w:r>
      <w:r w:rsidRPr="00690E4F">
        <w:rPr>
          <w:rFonts w:cs="Times New Roman"/>
          <w:noProof/>
          <w:sz w:val="26"/>
          <w:szCs w:val="26"/>
        </w:rPr>
        <w:fldChar w:fldCharType="end"/>
      </w:r>
    </w:p>
    <w:p w14:paraId="7AF94B35" w14:textId="3C66A87A"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Cs/>
          <w:noProof/>
          <w:sz w:val="26"/>
          <w:szCs w:val="26"/>
          <w:lang w:val="vi-VN"/>
        </w:rPr>
        <w:t xml:space="preserve">Tiêu chuẩn 3. Cấu trúc và nội dung chương trình dạy </w:t>
      </w:r>
      <w:r w:rsidR="00AB2FE9" w:rsidRPr="00E92B9D">
        <w:rPr>
          <w:rFonts w:cs="Times New Roman"/>
          <w:bCs/>
          <w:noProof/>
          <w:sz w:val="26"/>
          <w:szCs w:val="26"/>
          <w:lang w:val="vi-VN"/>
        </w:rPr>
        <w:t>họ</w:t>
      </w:r>
      <w:r w:rsidR="00AB2FE9" w:rsidRPr="00E92B9D">
        <w:rPr>
          <w:rFonts w:cs="Times New Roman"/>
          <w:b w:val="0"/>
          <w:noProof/>
          <w:sz w:val="26"/>
          <w:szCs w:val="26"/>
          <w:lang w:val="vi-VN"/>
        </w:rPr>
        <w:t>c</w:t>
      </w:r>
      <w:r w:rsidR="00AB2FE9" w:rsidRPr="00690E4F">
        <w:rPr>
          <w:rFonts w:cs="Times New Roman"/>
          <w:b w:val="0"/>
          <w:noProof/>
          <w:sz w:val="26"/>
          <w:szCs w:val="26"/>
          <w:lang w:val="vi-VN"/>
        </w:rPr>
        <w:t>………………...</w:t>
      </w:r>
      <w:r w:rsidR="00457E21" w:rsidRPr="00E92B9D">
        <w:rPr>
          <w:rFonts w:cs="Times New Roman"/>
          <w:b w:val="0"/>
          <w:noProof/>
          <w:sz w:val="26"/>
          <w:szCs w:val="26"/>
          <w:lang w:val="vi-VN"/>
        </w:rPr>
        <w:t>.........</w:t>
      </w:r>
      <w:r w:rsidR="00DC1414"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_Toc209163818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42</w:t>
      </w:r>
      <w:r w:rsidRPr="00690E4F">
        <w:rPr>
          <w:rFonts w:cs="Times New Roman"/>
          <w:b w:val="0"/>
          <w:noProof/>
          <w:sz w:val="26"/>
          <w:szCs w:val="26"/>
        </w:rPr>
        <w:fldChar w:fldCharType="end"/>
      </w:r>
    </w:p>
    <w:p w14:paraId="48C71EEC" w14:textId="20E57187"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3.1.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_Toc209163819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42</w:t>
      </w:r>
      <w:r w:rsidRPr="00690E4F">
        <w:rPr>
          <w:rFonts w:cs="Times New Roman"/>
          <w:sz w:val="26"/>
          <w:szCs w:val="26"/>
        </w:rPr>
        <w:fldChar w:fldCharType="end"/>
      </w:r>
    </w:p>
    <w:p w14:paraId="19FA2884" w14:textId="65229F44"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3.2: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_Toc209163820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49</w:t>
      </w:r>
      <w:r w:rsidRPr="00690E4F">
        <w:rPr>
          <w:rFonts w:cs="Times New Roman"/>
          <w:sz w:val="26"/>
          <w:szCs w:val="26"/>
        </w:rPr>
        <w:fldChar w:fldCharType="end"/>
      </w:r>
    </w:p>
    <w:p w14:paraId="2CF10F32" w14:textId="7890A804"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3.3: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_Toc209163821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55</w:t>
      </w:r>
      <w:r w:rsidRPr="00690E4F">
        <w:rPr>
          <w:rFonts w:cs="Times New Roman"/>
          <w:sz w:val="26"/>
          <w:szCs w:val="26"/>
        </w:rPr>
        <w:fldChar w:fldCharType="end"/>
      </w:r>
    </w:p>
    <w:p w14:paraId="36E0B054" w14:textId="4009CB8E"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3</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_Toc209163822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62</w:t>
      </w:r>
      <w:r w:rsidRPr="00690E4F">
        <w:rPr>
          <w:rFonts w:cs="Times New Roman"/>
          <w:noProof/>
          <w:sz w:val="26"/>
          <w:szCs w:val="26"/>
        </w:rPr>
        <w:fldChar w:fldCharType="end"/>
      </w:r>
    </w:p>
    <w:p w14:paraId="64D96513" w14:textId="008DD50A"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Cs/>
          <w:noProof/>
          <w:sz w:val="26"/>
          <w:szCs w:val="26"/>
          <w:lang w:val="vi-VN"/>
        </w:rPr>
        <w:t>Tiêu chuẩn 4. Phương pháp tiếp cận trong dạy và học</w:t>
      </w:r>
      <w:r w:rsidRPr="00E92B9D">
        <w:rPr>
          <w:rFonts w:cs="Times New Roman"/>
          <w:b w:val="0"/>
          <w:noProof/>
          <w:sz w:val="26"/>
          <w:szCs w:val="26"/>
          <w:lang w:val="vi-VN"/>
        </w:rPr>
        <w:tab/>
      </w:r>
      <w:r w:rsidR="00AB2FE9" w:rsidRPr="00690E4F">
        <w:rPr>
          <w:rFonts w:cs="Times New Roman"/>
          <w:b w:val="0"/>
          <w:noProof/>
          <w:sz w:val="26"/>
          <w:szCs w:val="26"/>
          <w:lang w:val="vi-VN"/>
        </w:rPr>
        <w:t>……………………</w:t>
      </w:r>
      <w:r w:rsidR="00793835">
        <w:rPr>
          <w:rFonts w:cs="Times New Roman"/>
          <w:b w:val="0"/>
          <w:noProof/>
          <w:sz w:val="26"/>
          <w:szCs w:val="26"/>
          <w:lang w:val="vi-VN"/>
        </w:rPr>
        <w:t>...</w:t>
      </w:r>
      <w:r w:rsidR="003B34E5">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_Toc209163823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64</w:t>
      </w:r>
      <w:r w:rsidRPr="00690E4F">
        <w:rPr>
          <w:rFonts w:cs="Times New Roman"/>
          <w:b w:val="0"/>
          <w:noProof/>
          <w:sz w:val="26"/>
          <w:szCs w:val="26"/>
        </w:rPr>
        <w:fldChar w:fldCharType="end"/>
      </w:r>
    </w:p>
    <w:p w14:paraId="03076C96" w14:textId="1A7FF253"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4.1.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_Toc209163824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64</w:t>
      </w:r>
      <w:r w:rsidRPr="00690E4F">
        <w:rPr>
          <w:rFonts w:cs="Times New Roman"/>
          <w:sz w:val="26"/>
          <w:szCs w:val="26"/>
        </w:rPr>
        <w:fldChar w:fldCharType="end"/>
      </w:r>
    </w:p>
    <w:p w14:paraId="4EDD726F" w14:textId="00866BF1"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4.2.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_Toc209163825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69</w:t>
      </w:r>
      <w:r w:rsidRPr="00690E4F">
        <w:rPr>
          <w:rFonts w:cs="Times New Roman"/>
          <w:sz w:val="26"/>
          <w:szCs w:val="26"/>
        </w:rPr>
        <w:fldChar w:fldCharType="end"/>
      </w:r>
    </w:p>
    <w:p w14:paraId="207BF228" w14:textId="343C6688"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4.3.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_Toc209163826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76</w:t>
      </w:r>
      <w:r w:rsidRPr="00690E4F">
        <w:rPr>
          <w:rFonts w:cs="Times New Roman"/>
          <w:sz w:val="26"/>
          <w:szCs w:val="26"/>
        </w:rPr>
        <w:fldChar w:fldCharType="end"/>
      </w:r>
    </w:p>
    <w:p w14:paraId="4E05AD3D" w14:textId="16AB09D5"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4</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_Toc209163827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81</w:t>
      </w:r>
      <w:r w:rsidRPr="00690E4F">
        <w:rPr>
          <w:rFonts w:cs="Times New Roman"/>
          <w:noProof/>
          <w:sz w:val="26"/>
          <w:szCs w:val="26"/>
        </w:rPr>
        <w:fldChar w:fldCharType="end"/>
      </w:r>
    </w:p>
    <w:p w14:paraId="4AD3ECA7" w14:textId="6563DC18"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Cs/>
          <w:noProof/>
          <w:sz w:val="26"/>
          <w:szCs w:val="26"/>
          <w:lang w:val="vi-VN"/>
        </w:rPr>
        <w:lastRenderedPageBreak/>
        <w:t xml:space="preserve">Tiêu chuẩn 5. Đánh giá kết quả học tập của người </w:t>
      </w:r>
      <w:r w:rsidR="00793835" w:rsidRPr="00E92B9D">
        <w:rPr>
          <w:rFonts w:cs="Times New Roman"/>
          <w:bCs/>
          <w:noProof/>
          <w:sz w:val="26"/>
          <w:szCs w:val="26"/>
          <w:lang w:val="vi-VN"/>
        </w:rPr>
        <w:t>học</w:t>
      </w:r>
      <w:r w:rsidR="00475CFA" w:rsidRPr="00690E4F">
        <w:rPr>
          <w:rFonts w:cs="Times New Roman"/>
          <w:b w:val="0"/>
          <w:noProof/>
          <w:sz w:val="26"/>
          <w:szCs w:val="26"/>
          <w:lang w:val="vi-VN"/>
        </w:rPr>
        <w:t>…………………</w:t>
      </w:r>
      <w:r w:rsidR="00457E21" w:rsidRPr="00690E4F">
        <w:rPr>
          <w:rFonts w:cs="Times New Roman"/>
          <w:b w:val="0"/>
          <w:noProof/>
          <w:sz w:val="26"/>
          <w:szCs w:val="26"/>
          <w:lang w:val="vi-VN"/>
        </w:rPr>
        <w:t>…</w:t>
      </w:r>
      <w:r w:rsidR="00DC1414"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_Toc209163828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82</w:t>
      </w:r>
      <w:r w:rsidRPr="00690E4F">
        <w:rPr>
          <w:rFonts w:cs="Times New Roman"/>
          <w:b w:val="0"/>
          <w:noProof/>
          <w:sz w:val="26"/>
          <w:szCs w:val="26"/>
        </w:rPr>
        <w:fldChar w:fldCharType="end"/>
      </w:r>
    </w:p>
    <w:p w14:paraId="3F2AA74C" w14:textId="5F5EC61F"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5.1.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_Toc209163829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83</w:t>
      </w:r>
      <w:r w:rsidRPr="00690E4F">
        <w:rPr>
          <w:rFonts w:cs="Times New Roman"/>
          <w:sz w:val="26"/>
          <w:szCs w:val="26"/>
        </w:rPr>
        <w:fldChar w:fldCharType="end"/>
      </w:r>
    </w:p>
    <w:p w14:paraId="6260E646" w14:textId="1E449FF4"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5.2.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_Toc209163830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89</w:t>
      </w:r>
      <w:r w:rsidRPr="00690E4F">
        <w:rPr>
          <w:rFonts w:cs="Times New Roman"/>
          <w:sz w:val="26"/>
          <w:szCs w:val="26"/>
        </w:rPr>
        <w:fldChar w:fldCharType="end"/>
      </w:r>
    </w:p>
    <w:p w14:paraId="3A6EF933" w14:textId="5D8BD674"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5.3.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_Toc209163831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95</w:t>
      </w:r>
      <w:r w:rsidRPr="00690E4F">
        <w:rPr>
          <w:rFonts w:cs="Times New Roman"/>
          <w:sz w:val="26"/>
          <w:szCs w:val="26"/>
        </w:rPr>
        <w:fldChar w:fldCharType="end"/>
      </w:r>
    </w:p>
    <w:p w14:paraId="4E5AF756" w14:textId="4CA1B961"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5.4.</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_Toc209163832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100</w:t>
      </w:r>
      <w:r w:rsidRPr="00690E4F">
        <w:rPr>
          <w:rFonts w:cs="Times New Roman"/>
          <w:sz w:val="26"/>
          <w:szCs w:val="26"/>
        </w:rPr>
        <w:fldChar w:fldCharType="end"/>
      </w:r>
    </w:p>
    <w:p w14:paraId="12CF87F8" w14:textId="1DEA95EE"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5.5.</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_Toc209163833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104</w:t>
      </w:r>
      <w:r w:rsidRPr="00690E4F">
        <w:rPr>
          <w:rFonts w:cs="Times New Roman"/>
          <w:sz w:val="26"/>
          <w:szCs w:val="26"/>
        </w:rPr>
        <w:fldChar w:fldCharType="end"/>
      </w:r>
    </w:p>
    <w:p w14:paraId="3E9FF3E2" w14:textId="02E5C1AC"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5</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_Toc209163834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108</w:t>
      </w:r>
      <w:r w:rsidRPr="00690E4F">
        <w:rPr>
          <w:rFonts w:cs="Times New Roman"/>
          <w:noProof/>
          <w:sz w:val="26"/>
          <w:szCs w:val="26"/>
        </w:rPr>
        <w:fldChar w:fldCharType="end"/>
      </w:r>
    </w:p>
    <w:p w14:paraId="195C072F" w14:textId="13312AFA"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Cs/>
          <w:noProof/>
          <w:sz w:val="26"/>
          <w:szCs w:val="26"/>
          <w:lang w:val="vi-VN"/>
        </w:rPr>
        <w:t xml:space="preserve">Tiêu chuẩn 6. Đội ngũ </w:t>
      </w:r>
      <w:r w:rsidR="00475CFA" w:rsidRPr="00E92B9D">
        <w:rPr>
          <w:rFonts w:cs="Times New Roman"/>
          <w:bCs/>
          <w:noProof/>
          <w:sz w:val="26"/>
          <w:szCs w:val="26"/>
          <w:lang w:val="vi-VN"/>
        </w:rPr>
        <w:t>giáo</w:t>
      </w:r>
      <w:r w:rsidR="00475CFA" w:rsidRPr="00793835">
        <w:rPr>
          <w:rFonts w:cs="Times New Roman"/>
          <w:bCs/>
          <w:noProof/>
          <w:sz w:val="26"/>
          <w:szCs w:val="26"/>
          <w:lang w:val="vi-VN"/>
        </w:rPr>
        <w:t xml:space="preserve"> viên</w:t>
      </w:r>
      <w:r w:rsidRPr="00E92B9D">
        <w:rPr>
          <w:rFonts w:cs="Times New Roman"/>
          <w:bCs/>
          <w:noProof/>
          <w:sz w:val="26"/>
          <w:szCs w:val="26"/>
          <w:lang w:val="vi-VN"/>
        </w:rPr>
        <w:t xml:space="preserve"> , nghiên cứu </w:t>
      </w:r>
      <w:r w:rsidR="00475CFA" w:rsidRPr="00E92B9D">
        <w:rPr>
          <w:rFonts w:cs="Times New Roman"/>
          <w:bCs/>
          <w:noProof/>
          <w:sz w:val="26"/>
          <w:szCs w:val="26"/>
          <w:lang w:val="vi-VN"/>
        </w:rPr>
        <w:t>viên</w:t>
      </w:r>
      <w:r w:rsidR="00475CFA" w:rsidRPr="00690E4F">
        <w:rPr>
          <w:rFonts w:cs="Times New Roman"/>
          <w:b w:val="0"/>
          <w:noProof/>
          <w:sz w:val="26"/>
          <w:szCs w:val="26"/>
          <w:lang w:val="vi-VN"/>
        </w:rPr>
        <w:t>…………………...……</w:t>
      </w:r>
      <w:r w:rsidR="00457E21" w:rsidRPr="00690E4F">
        <w:rPr>
          <w:rFonts w:cs="Times New Roman"/>
          <w:b w:val="0"/>
          <w:noProof/>
          <w:sz w:val="26"/>
          <w:szCs w:val="26"/>
          <w:lang w:val="vi-VN"/>
        </w:rPr>
        <w:t>…</w:t>
      </w:r>
      <w:r w:rsidR="00457E21" w:rsidRPr="00E92B9D">
        <w:rPr>
          <w:rFonts w:cs="Times New Roman"/>
          <w:b w:val="0"/>
          <w:noProof/>
          <w:sz w:val="26"/>
          <w:szCs w:val="26"/>
          <w:lang w:val="vi-VN"/>
        </w:rPr>
        <w:t>…</w:t>
      </w:r>
      <w:r w:rsidR="00793835">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_Toc209163835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109</w:t>
      </w:r>
      <w:r w:rsidRPr="00690E4F">
        <w:rPr>
          <w:rFonts w:cs="Times New Roman"/>
          <w:b w:val="0"/>
          <w:noProof/>
          <w:sz w:val="26"/>
          <w:szCs w:val="26"/>
        </w:rPr>
        <w:fldChar w:fldCharType="end"/>
      </w:r>
    </w:p>
    <w:p w14:paraId="7A8C66FE" w14:textId="2168D9F3"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6.1: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_Toc209163836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110</w:t>
      </w:r>
      <w:r w:rsidRPr="00690E4F">
        <w:rPr>
          <w:rFonts w:cs="Times New Roman"/>
          <w:sz w:val="26"/>
          <w:szCs w:val="26"/>
        </w:rPr>
        <w:fldChar w:fldCharType="end"/>
      </w:r>
    </w:p>
    <w:p w14:paraId="77582511" w14:textId="51E7BB80"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6.2.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_Toc209163837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113</w:t>
      </w:r>
      <w:r w:rsidRPr="00690E4F">
        <w:rPr>
          <w:rFonts w:cs="Times New Roman"/>
          <w:sz w:val="26"/>
          <w:szCs w:val="26"/>
        </w:rPr>
        <w:fldChar w:fldCharType="end"/>
      </w:r>
    </w:p>
    <w:p w14:paraId="0B92F4B1" w14:textId="1EAE84A3"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6.3.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_Toc209163838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118</w:t>
      </w:r>
      <w:r w:rsidRPr="00690E4F">
        <w:rPr>
          <w:rFonts w:cs="Times New Roman"/>
          <w:sz w:val="26"/>
          <w:szCs w:val="26"/>
        </w:rPr>
        <w:fldChar w:fldCharType="end"/>
      </w:r>
    </w:p>
    <w:p w14:paraId="1FC1D2FD" w14:textId="645C41CA"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6.4.</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_Toc209163839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121</w:t>
      </w:r>
      <w:r w:rsidRPr="00690E4F">
        <w:rPr>
          <w:rFonts w:cs="Times New Roman"/>
          <w:sz w:val="26"/>
          <w:szCs w:val="26"/>
        </w:rPr>
        <w:fldChar w:fldCharType="end"/>
      </w:r>
    </w:p>
    <w:p w14:paraId="69C7FF96" w14:textId="4C7FD1EF"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6.5.</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_Toc209163840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125</w:t>
      </w:r>
      <w:r w:rsidRPr="00690E4F">
        <w:rPr>
          <w:rFonts w:cs="Times New Roman"/>
          <w:sz w:val="26"/>
          <w:szCs w:val="26"/>
        </w:rPr>
        <w:fldChar w:fldCharType="end"/>
      </w:r>
    </w:p>
    <w:p w14:paraId="38A508DD" w14:textId="105C5615"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6.6.</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_Toc209163841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130</w:t>
      </w:r>
      <w:r w:rsidRPr="00690E4F">
        <w:rPr>
          <w:rFonts w:cs="Times New Roman"/>
          <w:sz w:val="26"/>
          <w:szCs w:val="26"/>
        </w:rPr>
        <w:fldChar w:fldCharType="end"/>
      </w:r>
    </w:p>
    <w:p w14:paraId="2E51EB4A" w14:textId="77F21962"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6.7.</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_Toc209163842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133</w:t>
      </w:r>
      <w:r w:rsidRPr="00690E4F">
        <w:rPr>
          <w:rFonts w:cs="Times New Roman"/>
          <w:sz w:val="26"/>
          <w:szCs w:val="26"/>
        </w:rPr>
        <w:fldChar w:fldCharType="end"/>
      </w:r>
    </w:p>
    <w:p w14:paraId="17BC4A08" w14:textId="1F4095DC"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6</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_Toc209163843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138</w:t>
      </w:r>
      <w:r w:rsidRPr="00690E4F">
        <w:rPr>
          <w:rFonts w:cs="Times New Roman"/>
          <w:noProof/>
          <w:sz w:val="26"/>
          <w:szCs w:val="26"/>
        </w:rPr>
        <w:fldChar w:fldCharType="end"/>
      </w:r>
    </w:p>
    <w:p w14:paraId="2D70C7B6" w14:textId="4AA8286C"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Cs/>
          <w:noProof/>
          <w:sz w:val="26"/>
          <w:szCs w:val="26"/>
          <w:lang w:val="vi-VN"/>
        </w:rPr>
        <w:t xml:space="preserve">Tiêu chuẩn 7. Đội ngũ nhân </w:t>
      </w:r>
      <w:r w:rsidR="00475CFA" w:rsidRPr="00E92B9D">
        <w:rPr>
          <w:rFonts w:cs="Times New Roman"/>
          <w:bCs/>
          <w:noProof/>
          <w:sz w:val="26"/>
          <w:szCs w:val="26"/>
          <w:lang w:val="vi-VN"/>
        </w:rPr>
        <w:t>viên</w:t>
      </w:r>
      <w:r w:rsidR="00475CFA" w:rsidRPr="00690E4F">
        <w:rPr>
          <w:rFonts w:cs="Times New Roman"/>
          <w:b w:val="0"/>
          <w:noProof/>
          <w:sz w:val="26"/>
          <w:szCs w:val="26"/>
          <w:lang w:val="vi-VN"/>
        </w:rPr>
        <w:t>……………………………………………</w:t>
      </w:r>
      <w:r w:rsidR="00457E21" w:rsidRPr="00E92B9D">
        <w:rPr>
          <w:rFonts w:cs="Times New Roman"/>
          <w:b w:val="0"/>
          <w:noProof/>
          <w:sz w:val="26"/>
          <w:szCs w:val="26"/>
          <w:lang w:val="vi-VN"/>
        </w:rPr>
        <w:t>…</w:t>
      </w:r>
      <w:r w:rsidR="00DC1414" w:rsidRPr="00E92B9D">
        <w:rPr>
          <w:rFonts w:cs="Times New Roman"/>
          <w:b w:val="0"/>
          <w:noProof/>
          <w:sz w:val="26"/>
          <w:szCs w:val="26"/>
          <w:lang w:val="vi-VN"/>
        </w:rPr>
        <w:t>…</w:t>
      </w:r>
      <w:r w:rsidR="00621D16">
        <w:rPr>
          <w:rFonts w:cs="Times New Roman"/>
          <w:b w:val="0"/>
          <w:noProof/>
          <w:sz w:val="26"/>
          <w:szCs w:val="26"/>
          <w:lang w:val="vi-VN"/>
        </w:rPr>
        <w:t>.</w:t>
      </w:r>
      <w:r w:rsidR="00457E21"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_Toc209163844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139</w:t>
      </w:r>
      <w:r w:rsidRPr="00690E4F">
        <w:rPr>
          <w:rFonts w:cs="Times New Roman"/>
          <w:b w:val="0"/>
          <w:noProof/>
          <w:sz w:val="26"/>
          <w:szCs w:val="26"/>
        </w:rPr>
        <w:fldChar w:fldCharType="end"/>
      </w:r>
    </w:p>
    <w:p w14:paraId="5AAA4A70" w14:textId="6F325BE5"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7.1.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_Toc209163845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139</w:t>
      </w:r>
      <w:r w:rsidRPr="00690E4F">
        <w:rPr>
          <w:rFonts w:cs="Times New Roman"/>
          <w:sz w:val="26"/>
          <w:szCs w:val="26"/>
        </w:rPr>
        <w:fldChar w:fldCharType="end"/>
      </w:r>
    </w:p>
    <w:p w14:paraId="51F682CD" w14:textId="5FD76DC9"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7.2.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_Toc209163846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144</w:t>
      </w:r>
      <w:r w:rsidRPr="00690E4F">
        <w:rPr>
          <w:rFonts w:cs="Times New Roman"/>
          <w:sz w:val="26"/>
          <w:szCs w:val="26"/>
        </w:rPr>
        <w:fldChar w:fldCharType="end"/>
      </w:r>
    </w:p>
    <w:p w14:paraId="7904E3B0" w14:textId="7A84E797"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7.3.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_Toc209163847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148</w:t>
      </w:r>
      <w:r w:rsidRPr="00690E4F">
        <w:rPr>
          <w:rFonts w:cs="Times New Roman"/>
          <w:sz w:val="26"/>
          <w:szCs w:val="26"/>
        </w:rPr>
        <w:fldChar w:fldCharType="end"/>
      </w:r>
    </w:p>
    <w:p w14:paraId="4B9FC262" w14:textId="68134C7E"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7.4.</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_Toc209163848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152</w:t>
      </w:r>
      <w:r w:rsidRPr="00690E4F">
        <w:rPr>
          <w:rFonts w:cs="Times New Roman"/>
          <w:sz w:val="26"/>
          <w:szCs w:val="26"/>
        </w:rPr>
        <w:fldChar w:fldCharType="end"/>
      </w:r>
    </w:p>
    <w:p w14:paraId="4AF115B9" w14:textId="56A448B7"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7.5.</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_Toc209163849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156</w:t>
      </w:r>
      <w:r w:rsidRPr="00690E4F">
        <w:rPr>
          <w:rFonts w:cs="Times New Roman"/>
          <w:sz w:val="26"/>
          <w:szCs w:val="26"/>
        </w:rPr>
        <w:fldChar w:fldCharType="end"/>
      </w:r>
    </w:p>
    <w:p w14:paraId="1DDB382B" w14:textId="7A713AE6"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7</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_Toc209163850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160</w:t>
      </w:r>
      <w:r w:rsidRPr="00690E4F">
        <w:rPr>
          <w:rFonts w:cs="Times New Roman"/>
          <w:noProof/>
          <w:sz w:val="26"/>
          <w:szCs w:val="26"/>
        </w:rPr>
        <w:fldChar w:fldCharType="end"/>
      </w:r>
    </w:p>
    <w:p w14:paraId="7E069AEA" w14:textId="06D37459"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 w:val="0"/>
          <w:noProof/>
          <w:sz w:val="26"/>
          <w:szCs w:val="26"/>
          <w:lang w:val="vi-VN"/>
        </w:rPr>
        <w:t>T</w:t>
      </w:r>
      <w:r w:rsidRPr="00E92B9D">
        <w:rPr>
          <w:rFonts w:cs="Times New Roman"/>
          <w:bCs/>
          <w:noProof/>
          <w:sz w:val="26"/>
          <w:szCs w:val="26"/>
          <w:lang w:val="vi-VN"/>
        </w:rPr>
        <w:t xml:space="preserve">iêu chuẩn 8. Người học và hoạt động hỗ trợ người </w:t>
      </w:r>
      <w:r w:rsidR="00475CFA" w:rsidRPr="00E92B9D">
        <w:rPr>
          <w:rFonts w:cs="Times New Roman"/>
          <w:bCs/>
          <w:noProof/>
          <w:sz w:val="26"/>
          <w:szCs w:val="26"/>
          <w:lang w:val="vi-VN"/>
        </w:rPr>
        <w:t>học</w:t>
      </w:r>
      <w:r w:rsidR="00475CFA" w:rsidRPr="00690E4F">
        <w:rPr>
          <w:rFonts w:cs="Times New Roman"/>
          <w:b w:val="0"/>
          <w:noProof/>
          <w:sz w:val="26"/>
          <w:szCs w:val="26"/>
          <w:lang w:val="vi-VN"/>
        </w:rPr>
        <w:t>…………………</w:t>
      </w:r>
      <w:r w:rsidR="00457E21" w:rsidRPr="00690E4F">
        <w:rPr>
          <w:rFonts w:cs="Times New Roman"/>
          <w:b w:val="0"/>
          <w:noProof/>
          <w:sz w:val="26"/>
          <w:szCs w:val="26"/>
          <w:lang w:val="vi-VN"/>
        </w:rPr>
        <w:t>…</w:t>
      </w:r>
      <w:r w:rsidR="00457E21" w:rsidRPr="00E92B9D">
        <w:rPr>
          <w:rFonts w:cs="Times New Roman"/>
          <w:b w:val="0"/>
          <w:noProof/>
          <w:sz w:val="26"/>
          <w:szCs w:val="26"/>
          <w:lang w:val="vi-VN"/>
        </w:rPr>
        <w:t>…..</w:t>
      </w:r>
      <w:r w:rsidR="00DC1414"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_Toc209163851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161</w:t>
      </w:r>
      <w:r w:rsidRPr="00690E4F">
        <w:rPr>
          <w:rFonts w:cs="Times New Roman"/>
          <w:b w:val="0"/>
          <w:noProof/>
          <w:sz w:val="26"/>
          <w:szCs w:val="26"/>
        </w:rPr>
        <w:fldChar w:fldCharType="end"/>
      </w:r>
    </w:p>
    <w:p w14:paraId="5E720648" w14:textId="57F9F4D7"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8.1</w:t>
      </w:r>
      <w:r w:rsidRPr="00690E4F">
        <w:rPr>
          <w:rFonts w:cs="Times New Roman"/>
          <w:sz w:val="26"/>
          <w:szCs w:val="26"/>
          <w:lang w:val="da-DK"/>
        </w:rPr>
        <w:t>.</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_Toc209163852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161</w:t>
      </w:r>
      <w:r w:rsidRPr="00690E4F">
        <w:rPr>
          <w:rFonts w:cs="Times New Roman"/>
          <w:sz w:val="26"/>
          <w:szCs w:val="26"/>
        </w:rPr>
        <w:fldChar w:fldCharType="end"/>
      </w:r>
    </w:p>
    <w:p w14:paraId="5767DAFC" w14:textId="569432E4"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8.2.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_Toc209163853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164</w:t>
      </w:r>
      <w:r w:rsidRPr="00690E4F">
        <w:rPr>
          <w:rFonts w:cs="Times New Roman"/>
          <w:sz w:val="26"/>
          <w:szCs w:val="26"/>
        </w:rPr>
        <w:fldChar w:fldCharType="end"/>
      </w:r>
    </w:p>
    <w:p w14:paraId="4648E5CA" w14:textId="290C514B"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8.3.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_Toc209163854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166</w:t>
      </w:r>
      <w:r w:rsidRPr="00690E4F">
        <w:rPr>
          <w:rFonts w:cs="Times New Roman"/>
          <w:sz w:val="26"/>
          <w:szCs w:val="26"/>
        </w:rPr>
        <w:fldChar w:fldCharType="end"/>
      </w:r>
    </w:p>
    <w:p w14:paraId="75A453F7" w14:textId="43A84039"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8.4.</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_Toc209163855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170</w:t>
      </w:r>
      <w:r w:rsidRPr="00690E4F">
        <w:rPr>
          <w:rFonts w:cs="Times New Roman"/>
          <w:sz w:val="26"/>
          <w:szCs w:val="26"/>
        </w:rPr>
        <w:fldChar w:fldCharType="end"/>
      </w:r>
    </w:p>
    <w:p w14:paraId="3C3625EA" w14:textId="33253709"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8.5.</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_Toc209163856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172</w:t>
      </w:r>
      <w:r w:rsidRPr="00690E4F">
        <w:rPr>
          <w:rFonts w:cs="Times New Roman"/>
          <w:sz w:val="26"/>
          <w:szCs w:val="26"/>
        </w:rPr>
        <w:fldChar w:fldCharType="end"/>
      </w:r>
    </w:p>
    <w:p w14:paraId="04594D2A" w14:textId="33C74F0E"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8</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_Toc209163857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174</w:t>
      </w:r>
      <w:r w:rsidRPr="00690E4F">
        <w:rPr>
          <w:rFonts w:cs="Times New Roman"/>
          <w:noProof/>
          <w:sz w:val="26"/>
          <w:szCs w:val="26"/>
        </w:rPr>
        <w:fldChar w:fldCharType="end"/>
      </w:r>
    </w:p>
    <w:p w14:paraId="70F1FED9" w14:textId="6315A0E4"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E92B9D">
        <w:rPr>
          <w:rFonts w:cs="Times New Roman"/>
          <w:bCs/>
          <w:noProof/>
          <w:sz w:val="26"/>
          <w:szCs w:val="26"/>
          <w:lang w:val="vi-VN"/>
        </w:rPr>
        <w:t xml:space="preserve">Tiêu chuẩn 9. Cơ sở vật chất và trang thiết </w:t>
      </w:r>
      <w:r w:rsidR="00475CFA" w:rsidRPr="00E92B9D">
        <w:rPr>
          <w:rFonts w:cs="Times New Roman"/>
          <w:bCs/>
          <w:noProof/>
          <w:sz w:val="26"/>
          <w:szCs w:val="26"/>
          <w:lang w:val="vi-VN"/>
        </w:rPr>
        <w:t>bị</w:t>
      </w:r>
      <w:r w:rsidR="00475CFA" w:rsidRPr="00690E4F">
        <w:rPr>
          <w:rFonts w:cs="Times New Roman"/>
          <w:b w:val="0"/>
          <w:noProof/>
          <w:sz w:val="26"/>
          <w:szCs w:val="26"/>
          <w:lang w:val="vi-VN"/>
        </w:rPr>
        <w:t>……………………………</w:t>
      </w:r>
      <w:r w:rsidR="00457E21" w:rsidRPr="00690E4F">
        <w:rPr>
          <w:rFonts w:cs="Times New Roman"/>
          <w:b w:val="0"/>
          <w:noProof/>
          <w:sz w:val="26"/>
          <w:szCs w:val="26"/>
          <w:lang w:val="vi-VN"/>
        </w:rPr>
        <w:t>…</w:t>
      </w:r>
      <w:r w:rsidR="00457E21" w:rsidRPr="00E92B9D">
        <w:rPr>
          <w:rFonts w:cs="Times New Roman"/>
          <w:b w:val="0"/>
          <w:noProof/>
          <w:sz w:val="26"/>
          <w:szCs w:val="26"/>
          <w:lang w:val="vi-VN"/>
        </w:rPr>
        <w:t>…</w:t>
      </w:r>
      <w:r w:rsidR="00793835">
        <w:rPr>
          <w:rFonts w:cs="Times New Roman"/>
          <w:b w:val="0"/>
          <w:noProof/>
          <w:sz w:val="26"/>
          <w:szCs w:val="26"/>
          <w:lang w:val="vi-VN"/>
        </w:rPr>
        <w:t>...</w:t>
      </w:r>
      <w:r w:rsidR="00DC1414"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_Toc209163858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175</w:t>
      </w:r>
      <w:r w:rsidRPr="00690E4F">
        <w:rPr>
          <w:rFonts w:cs="Times New Roman"/>
          <w:b w:val="0"/>
          <w:noProof/>
          <w:sz w:val="26"/>
          <w:szCs w:val="26"/>
        </w:rPr>
        <w:fldChar w:fldCharType="end"/>
      </w:r>
    </w:p>
    <w:p w14:paraId="0ECACCB0" w14:textId="1CE166A9"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9.1.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_Toc209163859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175</w:t>
      </w:r>
      <w:r w:rsidRPr="00690E4F">
        <w:rPr>
          <w:rFonts w:cs="Times New Roman"/>
          <w:sz w:val="26"/>
          <w:szCs w:val="26"/>
        </w:rPr>
        <w:fldChar w:fldCharType="end"/>
      </w:r>
    </w:p>
    <w:p w14:paraId="151B272D" w14:textId="4C743D52"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9.2.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_Toc209163860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180</w:t>
      </w:r>
      <w:r w:rsidRPr="00690E4F">
        <w:rPr>
          <w:rFonts w:cs="Times New Roman"/>
          <w:sz w:val="26"/>
          <w:szCs w:val="26"/>
        </w:rPr>
        <w:fldChar w:fldCharType="end"/>
      </w:r>
    </w:p>
    <w:p w14:paraId="4DBA9568" w14:textId="0AE5013B"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9.3.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_Toc209163861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184</w:t>
      </w:r>
      <w:r w:rsidRPr="00690E4F">
        <w:rPr>
          <w:rFonts w:cs="Times New Roman"/>
          <w:sz w:val="26"/>
          <w:szCs w:val="26"/>
        </w:rPr>
        <w:fldChar w:fldCharType="end"/>
      </w:r>
    </w:p>
    <w:p w14:paraId="0A028922" w14:textId="0473D706"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9.4.</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_Toc209163862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187</w:t>
      </w:r>
      <w:r w:rsidRPr="00690E4F">
        <w:rPr>
          <w:rFonts w:cs="Times New Roman"/>
          <w:sz w:val="26"/>
          <w:szCs w:val="26"/>
        </w:rPr>
        <w:fldChar w:fldCharType="end"/>
      </w:r>
    </w:p>
    <w:p w14:paraId="1E53825E" w14:textId="641644B3"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9.5.</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_Toc209163863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194</w:t>
      </w:r>
      <w:r w:rsidRPr="00690E4F">
        <w:rPr>
          <w:rFonts w:cs="Times New Roman"/>
          <w:sz w:val="26"/>
          <w:szCs w:val="26"/>
        </w:rPr>
        <w:fldChar w:fldCharType="end"/>
      </w:r>
    </w:p>
    <w:p w14:paraId="04BD1FA7" w14:textId="1E3671AB"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9</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_Toc209163864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197</w:t>
      </w:r>
      <w:r w:rsidRPr="00690E4F">
        <w:rPr>
          <w:rFonts w:cs="Times New Roman"/>
          <w:noProof/>
          <w:sz w:val="26"/>
          <w:szCs w:val="26"/>
        </w:rPr>
        <w:fldChar w:fldCharType="end"/>
      </w:r>
    </w:p>
    <w:p w14:paraId="6673F26D" w14:textId="623FD73C"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474DDD">
        <w:rPr>
          <w:rFonts w:cs="Times New Roman"/>
          <w:bCs/>
          <w:noProof/>
          <w:sz w:val="26"/>
          <w:szCs w:val="26"/>
          <w:lang w:val="da-DK"/>
        </w:rPr>
        <w:lastRenderedPageBreak/>
        <w:t xml:space="preserve">Tiêu chuẩn 10. Nâng cao chất </w:t>
      </w:r>
      <w:r w:rsidR="0090667D" w:rsidRPr="00474DDD">
        <w:rPr>
          <w:rFonts w:cs="Times New Roman"/>
          <w:bCs/>
          <w:noProof/>
          <w:sz w:val="26"/>
          <w:szCs w:val="26"/>
          <w:lang w:val="da-DK"/>
        </w:rPr>
        <w:t>lượng</w:t>
      </w:r>
      <w:r w:rsidR="0090667D" w:rsidRPr="00690E4F">
        <w:rPr>
          <w:rFonts w:cs="Times New Roman"/>
          <w:b w:val="0"/>
          <w:noProof/>
          <w:sz w:val="26"/>
          <w:szCs w:val="26"/>
          <w:lang w:val="vi-VN"/>
        </w:rPr>
        <w:t>………</w:t>
      </w:r>
      <w:r w:rsidR="00474DDD">
        <w:rPr>
          <w:rFonts w:cs="Times New Roman"/>
          <w:b w:val="0"/>
          <w:noProof/>
          <w:sz w:val="26"/>
          <w:szCs w:val="26"/>
          <w:lang w:val="vi-VN"/>
        </w:rPr>
        <w:t>....</w:t>
      </w:r>
      <w:r w:rsidR="0090667D" w:rsidRPr="00690E4F">
        <w:rPr>
          <w:rFonts w:cs="Times New Roman"/>
          <w:b w:val="0"/>
          <w:noProof/>
          <w:sz w:val="26"/>
          <w:szCs w:val="26"/>
          <w:lang w:val="vi-VN"/>
        </w:rPr>
        <w:t>…………………………</w:t>
      </w:r>
      <w:r w:rsidR="00457E21" w:rsidRPr="00690E4F">
        <w:rPr>
          <w:rFonts w:cs="Times New Roman"/>
          <w:b w:val="0"/>
          <w:noProof/>
          <w:sz w:val="26"/>
          <w:szCs w:val="26"/>
          <w:lang w:val="vi-VN"/>
        </w:rPr>
        <w:t>…</w:t>
      </w:r>
      <w:r w:rsidR="00457E21" w:rsidRPr="00E92B9D">
        <w:rPr>
          <w:rFonts w:cs="Times New Roman"/>
          <w:b w:val="0"/>
          <w:noProof/>
          <w:sz w:val="26"/>
          <w:szCs w:val="26"/>
          <w:lang w:val="vi-VN"/>
        </w:rPr>
        <w:t>……</w:t>
      </w:r>
      <w:r w:rsidR="00341CE9"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_Toc209163865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198</w:t>
      </w:r>
      <w:r w:rsidRPr="00690E4F">
        <w:rPr>
          <w:rFonts w:cs="Times New Roman"/>
          <w:b w:val="0"/>
          <w:noProof/>
          <w:sz w:val="26"/>
          <w:szCs w:val="26"/>
        </w:rPr>
        <w:fldChar w:fldCharType="end"/>
      </w:r>
    </w:p>
    <w:p w14:paraId="0928389C" w14:textId="60BC1329"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10.1</w:t>
      </w:r>
      <w:r w:rsidRPr="00690E4F">
        <w:rPr>
          <w:rFonts w:cs="Times New Roman"/>
          <w:sz w:val="26"/>
          <w:szCs w:val="26"/>
          <w:lang w:val="da-DK"/>
        </w:rPr>
        <w:t>.</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_Toc209163866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198</w:t>
      </w:r>
      <w:r w:rsidRPr="00690E4F">
        <w:rPr>
          <w:rFonts w:cs="Times New Roman"/>
          <w:sz w:val="26"/>
          <w:szCs w:val="26"/>
        </w:rPr>
        <w:fldChar w:fldCharType="end"/>
      </w:r>
    </w:p>
    <w:p w14:paraId="6710798F" w14:textId="3D1EF2D9"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10.2</w:t>
      </w:r>
      <w:r w:rsidRPr="00690E4F">
        <w:rPr>
          <w:rFonts w:cs="Times New Roman"/>
          <w:sz w:val="26"/>
          <w:szCs w:val="26"/>
          <w:lang w:val="da-DK"/>
        </w:rPr>
        <w:t>.</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_Toc209163867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204</w:t>
      </w:r>
      <w:r w:rsidRPr="00690E4F">
        <w:rPr>
          <w:rFonts w:cs="Times New Roman"/>
          <w:sz w:val="26"/>
          <w:szCs w:val="26"/>
        </w:rPr>
        <w:fldChar w:fldCharType="end"/>
      </w:r>
    </w:p>
    <w:p w14:paraId="7E144853" w14:textId="1BC23231"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 xml:space="preserve">Tiêu chí </w:t>
      </w:r>
      <w:r w:rsidRPr="00690E4F">
        <w:rPr>
          <w:rFonts w:cs="Times New Roman"/>
          <w:sz w:val="26"/>
          <w:szCs w:val="26"/>
          <w:lang w:val="vi-VN"/>
        </w:rPr>
        <w:t>10.3</w:t>
      </w:r>
      <w:r w:rsidRPr="00E92B9D">
        <w:rPr>
          <w:rFonts w:cs="Times New Roman"/>
          <w:sz w:val="26"/>
          <w:szCs w:val="26"/>
          <w:lang w:val="vi-VN"/>
        </w:rPr>
        <w:t>.</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_Toc209163868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210</w:t>
      </w:r>
      <w:r w:rsidRPr="00690E4F">
        <w:rPr>
          <w:rFonts w:cs="Times New Roman"/>
          <w:sz w:val="26"/>
          <w:szCs w:val="26"/>
        </w:rPr>
        <w:fldChar w:fldCharType="end"/>
      </w:r>
    </w:p>
    <w:p w14:paraId="6B278F23" w14:textId="659DDCDB"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 xml:space="preserve">Tiêu chí </w:t>
      </w:r>
      <w:r w:rsidRPr="00690E4F">
        <w:rPr>
          <w:rFonts w:cs="Times New Roman"/>
          <w:sz w:val="26"/>
          <w:szCs w:val="26"/>
          <w:lang w:val="vi-VN"/>
        </w:rPr>
        <w:t>10.</w:t>
      </w:r>
      <w:r w:rsidRPr="00E92B9D">
        <w:rPr>
          <w:rFonts w:cs="Times New Roman"/>
          <w:sz w:val="26"/>
          <w:szCs w:val="26"/>
          <w:lang w:val="vi-VN"/>
        </w:rPr>
        <w:t>4.</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_Toc209163869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213</w:t>
      </w:r>
      <w:r w:rsidRPr="00690E4F">
        <w:rPr>
          <w:rFonts w:cs="Times New Roman"/>
          <w:sz w:val="26"/>
          <w:szCs w:val="26"/>
        </w:rPr>
        <w:fldChar w:fldCharType="end"/>
      </w:r>
    </w:p>
    <w:p w14:paraId="67AB1CA3" w14:textId="3E94C623"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10.5.</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_Toc209163870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216</w:t>
      </w:r>
      <w:r w:rsidRPr="00690E4F">
        <w:rPr>
          <w:rFonts w:cs="Times New Roman"/>
          <w:sz w:val="26"/>
          <w:szCs w:val="26"/>
        </w:rPr>
        <w:fldChar w:fldCharType="end"/>
      </w:r>
    </w:p>
    <w:p w14:paraId="2A767AD9" w14:textId="5028EAF3"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10.6.</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_Toc209163871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220</w:t>
      </w:r>
      <w:r w:rsidRPr="00690E4F">
        <w:rPr>
          <w:rFonts w:cs="Times New Roman"/>
          <w:sz w:val="26"/>
          <w:szCs w:val="26"/>
        </w:rPr>
        <w:fldChar w:fldCharType="end"/>
      </w:r>
    </w:p>
    <w:p w14:paraId="1E53A44F" w14:textId="0A9F9428"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E92B9D">
        <w:rPr>
          <w:rFonts w:cs="Times New Roman"/>
          <w:noProof/>
          <w:sz w:val="26"/>
          <w:szCs w:val="26"/>
          <w:lang w:val="vi-VN"/>
        </w:rPr>
        <w:t>Kết luận về Tiêu chuẩn 10</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_Toc209163872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227</w:t>
      </w:r>
      <w:r w:rsidRPr="00690E4F">
        <w:rPr>
          <w:rFonts w:cs="Times New Roman"/>
          <w:noProof/>
          <w:sz w:val="26"/>
          <w:szCs w:val="26"/>
        </w:rPr>
        <w:fldChar w:fldCharType="end"/>
      </w:r>
    </w:p>
    <w:p w14:paraId="09D33D80" w14:textId="4968CCB1" w:rsidR="00CE054E" w:rsidRPr="00E92B9D" w:rsidRDefault="00CE054E" w:rsidP="004B7AFB">
      <w:pPr>
        <w:pStyle w:val="TOC2"/>
        <w:spacing w:line="312" w:lineRule="auto"/>
        <w:jc w:val="both"/>
        <w:rPr>
          <w:rFonts w:eastAsiaTheme="minorEastAsia" w:cs="Times New Roman"/>
          <w:b w:val="0"/>
          <w:noProof/>
          <w:color w:val="auto"/>
          <w:kern w:val="2"/>
          <w:sz w:val="26"/>
          <w:szCs w:val="26"/>
          <w:lang w:val="vi-VN"/>
          <w14:ligatures w14:val="standardContextual"/>
        </w:rPr>
      </w:pPr>
      <w:r w:rsidRPr="00474DDD">
        <w:rPr>
          <w:rFonts w:cs="Times New Roman"/>
          <w:bCs/>
          <w:noProof/>
          <w:sz w:val="26"/>
          <w:szCs w:val="26"/>
          <w:lang w:val="da-DK"/>
        </w:rPr>
        <w:t xml:space="preserve">Tiêu chuẩn 11: Kết quả đầu </w:t>
      </w:r>
      <w:r w:rsidR="0090667D" w:rsidRPr="00474DDD">
        <w:rPr>
          <w:rFonts w:cs="Times New Roman"/>
          <w:bCs/>
          <w:noProof/>
          <w:sz w:val="26"/>
          <w:szCs w:val="26"/>
          <w:lang w:val="da-DK"/>
        </w:rPr>
        <w:t>ra</w:t>
      </w:r>
      <w:r w:rsidR="0090667D" w:rsidRPr="00690E4F">
        <w:rPr>
          <w:rFonts w:cs="Times New Roman"/>
          <w:b w:val="0"/>
          <w:noProof/>
          <w:sz w:val="26"/>
          <w:szCs w:val="26"/>
          <w:lang w:val="vi-VN"/>
        </w:rPr>
        <w:t>…</w:t>
      </w:r>
      <w:r w:rsidR="00474DDD">
        <w:rPr>
          <w:rFonts w:cs="Times New Roman"/>
          <w:b w:val="0"/>
          <w:noProof/>
          <w:sz w:val="26"/>
          <w:szCs w:val="26"/>
          <w:lang w:val="vi-VN"/>
        </w:rPr>
        <w:t>....</w:t>
      </w:r>
      <w:r w:rsidR="0090667D" w:rsidRPr="00690E4F">
        <w:rPr>
          <w:rFonts w:cs="Times New Roman"/>
          <w:b w:val="0"/>
          <w:noProof/>
          <w:sz w:val="26"/>
          <w:szCs w:val="26"/>
          <w:lang w:val="vi-VN"/>
        </w:rPr>
        <w:t>……………………………………...</w:t>
      </w:r>
      <w:r w:rsidR="00457E21" w:rsidRPr="00E92B9D">
        <w:rPr>
          <w:rFonts w:cs="Times New Roman"/>
          <w:b w:val="0"/>
          <w:noProof/>
          <w:sz w:val="26"/>
          <w:szCs w:val="26"/>
          <w:lang w:val="vi-VN"/>
        </w:rPr>
        <w:t>..........</w:t>
      </w:r>
      <w:r w:rsidR="00690E4F"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_Toc209163873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228</w:t>
      </w:r>
      <w:r w:rsidRPr="00690E4F">
        <w:rPr>
          <w:rFonts w:cs="Times New Roman"/>
          <w:b w:val="0"/>
          <w:noProof/>
          <w:sz w:val="26"/>
          <w:szCs w:val="26"/>
        </w:rPr>
        <w:fldChar w:fldCharType="end"/>
      </w:r>
    </w:p>
    <w:p w14:paraId="07EAFFF7" w14:textId="0986A018"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11.1:</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_Toc209163874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229</w:t>
      </w:r>
      <w:r w:rsidRPr="00690E4F">
        <w:rPr>
          <w:rFonts w:cs="Times New Roman"/>
          <w:sz w:val="26"/>
          <w:szCs w:val="26"/>
        </w:rPr>
        <w:fldChar w:fldCharType="end"/>
      </w:r>
    </w:p>
    <w:p w14:paraId="5D6A5D80" w14:textId="1B40BEA6"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11.2:</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_Toc209163875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234</w:t>
      </w:r>
      <w:r w:rsidRPr="00690E4F">
        <w:rPr>
          <w:rFonts w:cs="Times New Roman"/>
          <w:sz w:val="26"/>
          <w:szCs w:val="26"/>
        </w:rPr>
        <w:fldChar w:fldCharType="end"/>
      </w:r>
    </w:p>
    <w:p w14:paraId="5491EF3C" w14:textId="7FEC5D41"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11.3:</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_Toc209163876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237</w:t>
      </w:r>
      <w:r w:rsidRPr="00690E4F">
        <w:rPr>
          <w:rFonts w:cs="Times New Roman"/>
          <w:sz w:val="26"/>
          <w:szCs w:val="26"/>
        </w:rPr>
        <w:fldChar w:fldCharType="end"/>
      </w:r>
    </w:p>
    <w:p w14:paraId="7D93B4AC" w14:textId="28477FD4"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11.4:</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_Toc209163877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240</w:t>
      </w:r>
      <w:r w:rsidRPr="00690E4F">
        <w:rPr>
          <w:rFonts w:cs="Times New Roman"/>
          <w:sz w:val="26"/>
          <w:szCs w:val="26"/>
        </w:rPr>
        <w:fldChar w:fldCharType="end"/>
      </w:r>
    </w:p>
    <w:p w14:paraId="26872F8F" w14:textId="3FF9CB8E" w:rsidR="00CE054E" w:rsidRPr="00E92B9D" w:rsidRDefault="00CE054E" w:rsidP="004B7AFB">
      <w:pPr>
        <w:pStyle w:val="TOC3"/>
        <w:spacing w:line="312" w:lineRule="auto"/>
        <w:jc w:val="both"/>
        <w:rPr>
          <w:rFonts w:eastAsiaTheme="minorEastAsia" w:cs="Times New Roman"/>
          <w:color w:val="auto"/>
          <w:kern w:val="2"/>
          <w:sz w:val="26"/>
          <w:szCs w:val="26"/>
          <w:lang w:val="vi-VN"/>
          <w14:ligatures w14:val="standardContextual"/>
        </w:rPr>
      </w:pPr>
      <w:r w:rsidRPr="00E92B9D">
        <w:rPr>
          <w:rFonts w:cs="Times New Roman"/>
          <w:sz w:val="26"/>
          <w:szCs w:val="26"/>
          <w:lang w:val="vi-VN"/>
        </w:rPr>
        <w:t>Tiêu chí 11.5:</w:t>
      </w:r>
      <w:r w:rsidRPr="00E92B9D">
        <w:rPr>
          <w:rFonts w:cs="Times New Roman"/>
          <w:sz w:val="26"/>
          <w:szCs w:val="26"/>
          <w:lang w:val="vi-VN"/>
        </w:rPr>
        <w:tab/>
      </w:r>
      <w:r w:rsidRPr="00690E4F">
        <w:rPr>
          <w:rFonts w:cs="Times New Roman"/>
          <w:sz w:val="26"/>
          <w:szCs w:val="26"/>
        </w:rPr>
        <w:fldChar w:fldCharType="begin"/>
      </w:r>
      <w:r w:rsidRPr="00E92B9D">
        <w:rPr>
          <w:rFonts w:cs="Times New Roman"/>
          <w:sz w:val="26"/>
          <w:szCs w:val="26"/>
          <w:lang w:val="vi-VN"/>
        </w:rPr>
        <w:instrText xml:space="preserve"> PAGEREF _Toc209163878 \h </w:instrText>
      </w:r>
      <w:r w:rsidRPr="00690E4F">
        <w:rPr>
          <w:rFonts w:cs="Times New Roman"/>
          <w:sz w:val="26"/>
          <w:szCs w:val="26"/>
        </w:rPr>
      </w:r>
      <w:r w:rsidRPr="00690E4F">
        <w:rPr>
          <w:rFonts w:cs="Times New Roman"/>
          <w:sz w:val="26"/>
          <w:szCs w:val="26"/>
        </w:rPr>
        <w:fldChar w:fldCharType="separate"/>
      </w:r>
      <w:r w:rsidR="00125A3D" w:rsidRPr="00E92B9D">
        <w:rPr>
          <w:rFonts w:cs="Times New Roman"/>
          <w:sz w:val="26"/>
          <w:szCs w:val="26"/>
          <w:lang w:val="vi-VN"/>
        </w:rPr>
        <w:t>243</w:t>
      </w:r>
      <w:r w:rsidRPr="00690E4F">
        <w:rPr>
          <w:rFonts w:cs="Times New Roman"/>
          <w:sz w:val="26"/>
          <w:szCs w:val="26"/>
        </w:rPr>
        <w:fldChar w:fldCharType="end"/>
      </w:r>
    </w:p>
    <w:p w14:paraId="2B384B34" w14:textId="224328F4" w:rsidR="00CE054E" w:rsidRPr="00E92B9D" w:rsidRDefault="00CE054E" w:rsidP="004B7AFB">
      <w:pPr>
        <w:pStyle w:val="TOC5"/>
        <w:spacing w:line="312" w:lineRule="auto"/>
        <w:jc w:val="both"/>
        <w:rPr>
          <w:rFonts w:eastAsiaTheme="minorEastAsia" w:cs="Times New Roman"/>
          <w:noProof/>
          <w:color w:val="auto"/>
          <w:kern w:val="2"/>
          <w:sz w:val="26"/>
          <w:szCs w:val="26"/>
          <w:lang w:val="vi-VN"/>
          <w14:ligatures w14:val="standardContextual"/>
        </w:rPr>
      </w:pPr>
      <w:r w:rsidRPr="00690E4F">
        <w:rPr>
          <w:rFonts w:cs="Times New Roman"/>
          <w:noProof/>
          <w:sz w:val="26"/>
          <w:szCs w:val="26"/>
          <w:lang w:val="vi-VN"/>
        </w:rPr>
        <w:t>Kết luận</w:t>
      </w:r>
      <w:r w:rsidRPr="00E92B9D">
        <w:rPr>
          <w:rFonts w:cs="Times New Roman"/>
          <w:noProof/>
          <w:sz w:val="26"/>
          <w:szCs w:val="26"/>
          <w:lang w:val="vi-VN"/>
        </w:rPr>
        <w:t xml:space="preserve"> tiêu chuẩn 11</w:t>
      </w:r>
      <w:r w:rsidRPr="00E92B9D">
        <w:rPr>
          <w:rFonts w:cs="Times New Roman"/>
          <w:noProof/>
          <w:sz w:val="26"/>
          <w:szCs w:val="26"/>
          <w:lang w:val="vi-VN"/>
        </w:rPr>
        <w:tab/>
      </w:r>
      <w:r w:rsidRPr="00690E4F">
        <w:rPr>
          <w:rFonts w:cs="Times New Roman"/>
          <w:noProof/>
          <w:sz w:val="26"/>
          <w:szCs w:val="26"/>
        </w:rPr>
        <w:fldChar w:fldCharType="begin"/>
      </w:r>
      <w:r w:rsidRPr="00E92B9D">
        <w:rPr>
          <w:rFonts w:cs="Times New Roman"/>
          <w:noProof/>
          <w:sz w:val="26"/>
          <w:szCs w:val="26"/>
          <w:lang w:val="vi-VN"/>
        </w:rPr>
        <w:instrText xml:space="preserve"> PAGEREF _Toc209163879 \h </w:instrText>
      </w:r>
      <w:r w:rsidRPr="00690E4F">
        <w:rPr>
          <w:rFonts w:cs="Times New Roman"/>
          <w:noProof/>
          <w:sz w:val="26"/>
          <w:szCs w:val="26"/>
        </w:rPr>
      </w:r>
      <w:r w:rsidRPr="00690E4F">
        <w:rPr>
          <w:rFonts w:cs="Times New Roman"/>
          <w:noProof/>
          <w:sz w:val="26"/>
          <w:szCs w:val="26"/>
        </w:rPr>
        <w:fldChar w:fldCharType="separate"/>
      </w:r>
      <w:r w:rsidR="00125A3D" w:rsidRPr="00E92B9D">
        <w:rPr>
          <w:rFonts w:cs="Times New Roman"/>
          <w:noProof/>
          <w:sz w:val="26"/>
          <w:szCs w:val="26"/>
          <w:lang w:val="vi-VN"/>
        </w:rPr>
        <w:t>246</w:t>
      </w:r>
      <w:r w:rsidRPr="00690E4F">
        <w:rPr>
          <w:rFonts w:cs="Times New Roman"/>
          <w:noProof/>
          <w:sz w:val="26"/>
          <w:szCs w:val="26"/>
        </w:rPr>
        <w:fldChar w:fldCharType="end"/>
      </w:r>
    </w:p>
    <w:p w14:paraId="29A9E3F5" w14:textId="218A92F7" w:rsidR="00CE054E" w:rsidRPr="00E92B9D" w:rsidRDefault="00CE054E" w:rsidP="004B7AFB">
      <w:pPr>
        <w:pStyle w:val="TOC1"/>
        <w:spacing w:before="0" w:after="0" w:line="312" w:lineRule="auto"/>
        <w:rPr>
          <w:rFonts w:eastAsiaTheme="minorEastAsia"/>
          <w:color w:val="auto"/>
          <w:kern w:val="2"/>
          <w:lang w:val="vi-VN"/>
          <w14:ligatures w14:val="standardContextual"/>
        </w:rPr>
      </w:pPr>
      <w:r w:rsidRPr="00E92B9D">
        <w:rPr>
          <w:b/>
          <w:bCs/>
          <w:lang w:val="vi-VN"/>
        </w:rPr>
        <w:t>PHẦN III. KẾT LUẬN</w:t>
      </w:r>
      <w:r w:rsidRPr="00E92B9D">
        <w:rPr>
          <w:lang w:val="vi-VN"/>
        </w:rPr>
        <w:tab/>
      </w:r>
      <w:r w:rsidRPr="00690E4F">
        <w:fldChar w:fldCharType="begin"/>
      </w:r>
      <w:r w:rsidRPr="00E92B9D">
        <w:rPr>
          <w:lang w:val="vi-VN"/>
        </w:rPr>
        <w:instrText xml:space="preserve"> PAGEREF _Toc209163880 \h </w:instrText>
      </w:r>
      <w:r w:rsidRPr="00690E4F">
        <w:fldChar w:fldCharType="separate"/>
      </w:r>
      <w:r w:rsidR="00125A3D" w:rsidRPr="00E92B9D">
        <w:rPr>
          <w:lang w:val="vi-VN"/>
        </w:rPr>
        <w:t>248</w:t>
      </w:r>
      <w:r w:rsidRPr="00690E4F">
        <w:fldChar w:fldCharType="end"/>
      </w:r>
    </w:p>
    <w:p w14:paraId="759AEE37" w14:textId="7306B055" w:rsidR="00CE054E" w:rsidRPr="00E92B9D" w:rsidRDefault="00CE054E" w:rsidP="004B7AFB">
      <w:pPr>
        <w:pStyle w:val="TOC2"/>
        <w:spacing w:line="312" w:lineRule="auto"/>
        <w:rPr>
          <w:rFonts w:eastAsiaTheme="minorEastAsia" w:cs="Times New Roman"/>
          <w:b w:val="0"/>
          <w:noProof/>
          <w:color w:val="auto"/>
          <w:kern w:val="2"/>
          <w:sz w:val="26"/>
          <w:szCs w:val="26"/>
          <w:lang w:val="vi-VN"/>
          <w14:ligatures w14:val="standardContextual"/>
        </w:rPr>
      </w:pPr>
      <w:r w:rsidRPr="00690E4F">
        <w:rPr>
          <w:rFonts w:cs="Times New Roman"/>
          <w:b w:val="0"/>
          <w:noProof/>
          <w:sz w:val="26"/>
          <w:szCs w:val="26"/>
          <w:lang w:val="da-DK"/>
        </w:rPr>
        <w:t xml:space="preserve">1. Tóm tắt những điểm mạnh và những điểm cần phát huy của </w:t>
      </w:r>
      <w:r w:rsidR="0090667D" w:rsidRPr="00690E4F">
        <w:rPr>
          <w:rFonts w:cs="Times New Roman"/>
          <w:b w:val="0"/>
          <w:noProof/>
          <w:sz w:val="26"/>
          <w:szCs w:val="26"/>
          <w:lang w:val="da-DK"/>
        </w:rPr>
        <w:t>chương</w:t>
      </w:r>
      <w:r w:rsidR="0090667D" w:rsidRPr="00690E4F">
        <w:rPr>
          <w:rFonts w:cs="Times New Roman"/>
          <w:b w:val="0"/>
          <w:noProof/>
          <w:sz w:val="26"/>
          <w:szCs w:val="26"/>
          <w:lang w:val="vi-VN"/>
        </w:rPr>
        <w:t xml:space="preserve"> trình đào tạo ……………………………………………………………………..…</w:t>
      </w:r>
      <w:r w:rsidR="00457E21" w:rsidRPr="00E92B9D">
        <w:rPr>
          <w:rFonts w:cs="Times New Roman"/>
          <w:b w:val="0"/>
          <w:noProof/>
          <w:sz w:val="26"/>
          <w:szCs w:val="26"/>
          <w:lang w:val="vi-VN"/>
        </w:rPr>
        <w:t>…………</w:t>
      </w:r>
      <w:r w:rsidR="00690E4F"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_Toc209163881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248</w:t>
      </w:r>
      <w:r w:rsidRPr="00690E4F">
        <w:rPr>
          <w:rFonts w:cs="Times New Roman"/>
          <w:b w:val="0"/>
          <w:noProof/>
          <w:sz w:val="26"/>
          <w:szCs w:val="26"/>
        </w:rPr>
        <w:fldChar w:fldCharType="end"/>
      </w:r>
    </w:p>
    <w:p w14:paraId="53B1A75F" w14:textId="5288B454" w:rsidR="00CE054E" w:rsidRPr="00E92B9D" w:rsidRDefault="00CE054E" w:rsidP="004B7AFB">
      <w:pPr>
        <w:pStyle w:val="TOC2"/>
        <w:spacing w:line="312" w:lineRule="auto"/>
        <w:rPr>
          <w:rFonts w:eastAsiaTheme="minorEastAsia" w:cs="Times New Roman"/>
          <w:b w:val="0"/>
          <w:noProof/>
          <w:color w:val="auto"/>
          <w:kern w:val="2"/>
          <w:sz w:val="26"/>
          <w:szCs w:val="26"/>
          <w:lang w:val="vi-VN"/>
          <w14:ligatures w14:val="standardContextual"/>
        </w:rPr>
      </w:pPr>
      <w:r w:rsidRPr="00690E4F">
        <w:rPr>
          <w:rFonts w:cs="Times New Roman"/>
          <w:b w:val="0"/>
          <w:noProof/>
          <w:sz w:val="26"/>
          <w:szCs w:val="26"/>
          <w:lang w:val="da-DK"/>
        </w:rPr>
        <w:t xml:space="preserve">2. Tóm tắt những điểm tồn tại và những vấn đề cần cải tiến chất lượng của </w:t>
      </w:r>
      <w:r w:rsidR="003456E5" w:rsidRPr="00690E4F">
        <w:rPr>
          <w:rFonts w:cs="Times New Roman"/>
          <w:b w:val="0"/>
          <w:noProof/>
          <w:sz w:val="26"/>
          <w:szCs w:val="26"/>
          <w:lang w:val="da-DK"/>
        </w:rPr>
        <w:t>chương</w:t>
      </w:r>
      <w:r w:rsidR="003456E5" w:rsidRPr="00690E4F">
        <w:rPr>
          <w:rFonts w:cs="Times New Roman"/>
          <w:b w:val="0"/>
          <w:noProof/>
          <w:sz w:val="26"/>
          <w:szCs w:val="26"/>
          <w:lang w:val="vi-VN"/>
        </w:rPr>
        <w:t xml:space="preserve"> trình đào tạo…………………………………………………………</w:t>
      </w:r>
      <w:r w:rsidR="00457E21" w:rsidRPr="00E92B9D">
        <w:rPr>
          <w:rFonts w:cs="Times New Roman"/>
          <w:b w:val="0"/>
          <w:noProof/>
          <w:sz w:val="26"/>
          <w:szCs w:val="26"/>
          <w:lang w:val="vi-VN"/>
        </w:rPr>
        <w:t>………………</w:t>
      </w:r>
      <w:r w:rsidR="00690E4F"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_Toc209163882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252</w:t>
      </w:r>
      <w:r w:rsidRPr="00690E4F">
        <w:rPr>
          <w:rFonts w:cs="Times New Roman"/>
          <w:b w:val="0"/>
          <w:noProof/>
          <w:sz w:val="26"/>
          <w:szCs w:val="26"/>
        </w:rPr>
        <w:fldChar w:fldCharType="end"/>
      </w:r>
    </w:p>
    <w:p w14:paraId="616EB6DC" w14:textId="40625688" w:rsidR="00CE054E" w:rsidRPr="00E92B9D" w:rsidRDefault="00CE054E" w:rsidP="004B7AFB">
      <w:pPr>
        <w:pStyle w:val="TOC2"/>
        <w:spacing w:line="312" w:lineRule="auto"/>
        <w:rPr>
          <w:rFonts w:eastAsiaTheme="minorEastAsia" w:cs="Times New Roman"/>
          <w:b w:val="0"/>
          <w:noProof/>
          <w:color w:val="auto"/>
          <w:kern w:val="2"/>
          <w:sz w:val="26"/>
          <w:szCs w:val="26"/>
          <w:lang w:val="vi-VN"/>
          <w14:ligatures w14:val="standardContextual"/>
        </w:rPr>
      </w:pPr>
      <w:r w:rsidRPr="00690E4F">
        <w:rPr>
          <w:rFonts w:cs="Times New Roman"/>
          <w:b w:val="0"/>
          <w:noProof/>
          <w:sz w:val="26"/>
          <w:szCs w:val="26"/>
          <w:lang w:val="da-DK"/>
        </w:rPr>
        <w:t xml:space="preserve">3. Tóm tắt các kế hoạch cải tiến chất lượng của </w:t>
      </w:r>
      <w:r w:rsidR="003456E5" w:rsidRPr="00690E4F">
        <w:rPr>
          <w:rFonts w:cs="Times New Roman"/>
          <w:b w:val="0"/>
          <w:noProof/>
          <w:sz w:val="26"/>
          <w:szCs w:val="26"/>
          <w:lang w:val="da-DK"/>
        </w:rPr>
        <w:t>chương</w:t>
      </w:r>
      <w:r w:rsidR="003456E5" w:rsidRPr="00690E4F">
        <w:rPr>
          <w:rFonts w:cs="Times New Roman"/>
          <w:b w:val="0"/>
          <w:noProof/>
          <w:sz w:val="26"/>
          <w:szCs w:val="26"/>
          <w:lang w:val="vi-VN"/>
        </w:rPr>
        <w:t xml:space="preserve"> trình đào tạo…...</w:t>
      </w:r>
      <w:r w:rsidR="00457E21" w:rsidRPr="00E92B9D">
        <w:rPr>
          <w:rFonts w:cs="Times New Roman"/>
          <w:b w:val="0"/>
          <w:noProof/>
          <w:sz w:val="26"/>
          <w:szCs w:val="26"/>
          <w:lang w:val="vi-VN"/>
        </w:rPr>
        <w:t>.........</w:t>
      </w:r>
      <w:r w:rsidR="00AB7989" w:rsidRPr="00E92B9D">
        <w:rPr>
          <w:rFonts w:cs="Times New Roman"/>
          <w:b w:val="0"/>
          <w:noProof/>
          <w:sz w:val="26"/>
          <w:szCs w:val="26"/>
          <w:lang w:val="vi-VN"/>
        </w:rPr>
        <w:t>.</w:t>
      </w:r>
      <w:r w:rsidR="00690E4F"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_Toc209163883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253</w:t>
      </w:r>
      <w:r w:rsidRPr="00690E4F">
        <w:rPr>
          <w:rFonts w:cs="Times New Roman"/>
          <w:b w:val="0"/>
          <w:noProof/>
          <w:sz w:val="26"/>
          <w:szCs w:val="26"/>
        </w:rPr>
        <w:fldChar w:fldCharType="end"/>
      </w:r>
    </w:p>
    <w:p w14:paraId="6F69FD78" w14:textId="368CCCD3" w:rsidR="00CE054E" w:rsidRPr="00E92B9D" w:rsidRDefault="00CE054E" w:rsidP="004B7AFB">
      <w:pPr>
        <w:pStyle w:val="TOC2"/>
        <w:spacing w:line="312" w:lineRule="auto"/>
        <w:rPr>
          <w:rFonts w:eastAsiaTheme="minorEastAsia" w:cs="Times New Roman"/>
          <w:b w:val="0"/>
          <w:noProof/>
          <w:color w:val="auto"/>
          <w:kern w:val="2"/>
          <w:sz w:val="26"/>
          <w:szCs w:val="26"/>
          <w:lang w:val="vi-VN"/>
          <w14:ligatures w14:val="standardContextual"/>
        </w:rPr>
      </w:pPr>
      <w:r w:rsidRPr="00690E4F">
        <w:rPr>
          <w:rFonts w:cs="Times New Roman"/>
          <w:b w:val="0"/>
          <w:noProof/>
          <w:sz w:val="26"/>
          <w:szCs w:val="26"/>
          <w:lang w:val="da-DK"/>
        </w:rPr>
        <w:t xml:space="preserve">4. Tổng hợp kết quả </w:t>
      </w:r>
      <w:r w:rsidR="003456E5" w:rsidRPr="00690E4F">
        <w:rPr>
          <w:rFonts w:cs="Times New Roman"/>
          <w:b w:val="0"/>
          <w:noProof/>
          <w:sz w:val="26"/>
          <w:szCs w:val="26"/>
          <w:lang w:val="da-DK"/>
        </w:rPr>
        <w:t>tự</w:t>
      </w:r>
      <w:r w:rsidR="003456E5" w:rsidRPr="00690E4F">
        <w:rPr>
          <w:rFonts w:cs="Times New Roman"/>
          <w:b w:val="0"/>
          <w:noProof/>
          <w:sz w:val="26"/>
          <w:szCs w:val="26"/>
          <w:lang w:val="vi-VN"/>
        </w:rPr>
        <w:t xml:space="preserve"> đánh giá</w:t>
      </w:r>
      <w:r w:rsidRPr="00690E4F">
        <w:rPr>
          <w:rFonts w:cs="Times New Roman"/>
          <w:b w:val="0"/>
          <w:noProof/>
          <w:sz w:val="26"/>
          <w:szCs w:val="26"/>
          <w:lang w:val="da-DK"/>
        </w:rPr>
        <w:t xml:space="preserve"> </w:t>
      </w:r>
      <w:r w:rsidR="003456E5" w:rsidRPr="00690E4F">
        <w:rPr>
          <w:rFonts w:cs="Times New Roman"/>
          <w:b w:val="0"/>
          <w:noProof/>
          <w:sz w:val="26"/>
          <w:szCs w:val="26"/>
          <w:lang w:val="da-DK"/>
        </w:rPr>
        <w:t>chương</w:t>
      </w:r>
      <w:r w:rsidR="003456E5" w:rsidRPr="00690E4F">
        <w:rPr>
          <w:rFonts w:cs="Times New Roman"/>
          <w:b w:val="0"/>
          <w:noProof/>
          <w:sz w:val="26"/>
          <w:szCs w:val="26"/>
          <w:lang w:val="vi-VN"/>
        </w:rPr>
        <w:t xml:space="preserve"> trình đào tạo</w:t>
      </w:r>
      <w:r w:rsidRPr="00E92B9D">
        <w:rPr>
          <w:rFonts w:cs="Times New Roman"/>
          <w:b w:val="0"/>
          <w:noProof/>
          <w:sz w:val="26"/>
          <w:szCs w:val="26"/>
          <w:lang w:val="vi-VN"/>
        </w:rPr>
        <w:tab/>
      </w:r>
      <w:r w:rsidR="003456E5" w:rsidRPr="00690E4F">
        <w:rPr>
          <w:rFonts w:cs="Times New Roman"/>
          <w:b w:val="0"/>
          <w:noProof/>
          <w:sz w:val="26"/>
          <w:szCs w:val="26"/>
          <w:lang w:val="vi-VN"/>
        </w:rPr>
        <w:t>……………………</w:t>
      </w:r>
      <w:r w:rsidR="00690E4F" w:rsidRPr="00E92B9D">
        <w:rPr>
          <w:rFonts w:cs="Times New Roman"/>
          <w:b w:val="0"/>
          <w:noProof/>
          <w:sz w:val="26"/>
          <w:szCs w:val="26"/>
          <w:lang w:val="vi-VN"/>
        </w:rPr>
        <w:t>……….</w:t>
      </w:r>
      <w:r w:rsidRPr="00690E4F">
        <w:rPr>
          <w:rFonts w:cs="Times New Roman"/>
          <w:b w:val="0"/>
          <w:noProof/>
          <w:sz w:val="26"/>
          <w:szCs w:val="26"/>
        </w:rPr>
        <w:fldChar w:fldCharType="begin"/>
      </w:r>
      <w:r w:rsidRPr="00E92B9D">
        <w:rPr>
          <w:rFonts w:cs="Times New Roman"/>
          <w:b w:val="0"/>
          <w:noProof/>
          <w:sz w:val="26"/>
          <w:szCs w:val="26"/>
          <w:lang w:val="vi-VN"/>
        </w:rPr>
        <w:instrText xml:space="preserve"> PAGEREF _Toc209163884 \h </w:instrText>
      </w:r>
      <w:r w:rsidRPr="00690E4F">
        <w:rPr>
          <w:rFonts w:cs="Times New Roman"/>
          <w:b w:val="0"/>
          <w:noProof/>
          <w:sz w:val="26"/>
          <w:szCs w:val="26"/>
        </w:rPr>
      </w:r>
      <w:r w:rsidRPr="00690E4F">
        <w:rPr>
          <w:rFonts w:cs="Times New Roman"/>
          <w:b w:val="0"/>
          <w:noProof/>
          <w:sz w:val="26"/>
          <w:szCs w:val="26"/>
        </w:rPr>
        <w:fldChar w:fldCharType="separate"/>
      </w:r>
      <w:r w:rsidR="00125A3D" w:rsidRPr="00E92B9D">
        <w:rPr>
          <w:rFonts w:cs="Times New Roman"/>
          <w:b w:val="0"/>
          <w:noProof/>
          <w:sz w:val="26"/>
          <w:szCs w:val="26"/>
          <w:lang w:val="vi-VN"/>
        </w:rPr>
        <w:t>255</w:t>
      </w:r>
      <w:r w:rsidRPr="00690E4F">
        <w:rPr>
          <w:rFonts w:cs="Times New Roman"/>
          <w:b w:val="0"/>
          <w:noProof/>
          <w:sz w:val="26"/>
          <w:szCs w:val="26"/>
        </w:rPr>
        <w:fldChar w:fldCharType="end"/>
      </w:r>
    </w:p>
    <w:p w14:paraId="502DE5D8" w14:textId="0FA9D2AA" w:rsidR="00CE054E" w:rsidRPr="00F90BB3" w:rsidRDefault="00CE054E" w:rsidP="004B7AFB">
      <w:pPr>
        <w:pStyle w:val="TOC1"/>
        <w:spacing w:before="0" w:after="0" w:line="312" w:lineRule="auto"/>
        <w:rPr>
          <w:rFonts w:eastAsiaTheme="minorEastAsia"/>
          <w:color w:val="auto"/>
          <w:kern w:val="2"/>
          <w14:ligatures w14:val="standardContextual"/>
        </w:rPr>
      </w:pPr>
      <w:r w:rsidRPr="00474DDD">
        <w:rPr>
          <w:b/>
          <w:bCs/>
        </w:rPr>
        <w:t>PHẦN IV. PHỤ LỤC</w:t>
      </w:r>
      <w:r w:rsidRPr="00F90BB3">
        <w:tab/>
      </w:r>
      <w:r w:rsidRPr="00F90BB3">
        <w:fldChar w:fldCharType="begin"/>
      </w:r>
      <w:r w:rsidRPr="00F90BB3">
        <w:instrText xml:space="preserve"> PAGEREF _Toc209163885 \h </w:instrText>
      </w:r>
      <w:r w:rsidRPr="00F90BB3">
        <w:fldChar w:fldCharType="separate"/>
      </w:r>
      <w:r w:rsidR="00125A3D">
        <w:t>258</w:t>
      </w:r>
      <w:r w:rsidRPr="00F90BB3">
        <w:fldChar w:fldCharType="end"/>
      </w:r>
    </w:p>
    <w:p w14:paraId="36B18697" w14:textId="77777777" w:rsidR="003B34E5" w:rsidRDefault="00CE054E"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rPr>
        <w:fldChar w:fldCharType="end"/>
      </w:r>
    </w:p>
    <w:p w14:paraId="3731DDEE" w14:textId="77777777" w:rsidR="003B34E5" w:rsidRDefault="003B34E5" w:rsidP="004B7AFB">
      <w:pPr>
        <w:spacing w:line="312" w:lineRule="auto"/>
        <w:rPr>
          <w:rFonts w:ascii="Times New Roman" w:hAnsi="Times New Roman" w:cs="Times New Roman"/>
          <w:b/>
          <w:bCs/>
          <w:sz w:val="26"/>
          <w:szCs w:val="26"/>
          <w:lang w:val="vi-VN"/>
        </w:rPr>
      </w:pPr>
    </w:p>
    <w:p w14:paraId="38A87442" w14:textId="77777777" w:rsidR="003B34E5" w:rsidRDefault="003B34E5" w:rsidP="004B7AFB">
      <w:pPr>
        <w:spacing w:line="312" w:lineRule="auto"/>
        <w:rPr>
          <w:rFonts w:ascii="Times New Roman" w:hAnsi="Times New Roman" w:cs="Times New Roman"/>
          <w:b/>
          <w:bCs/>
          <w:sz w:val="26"/>
          <w:szCs w:val="26"/>
          <w:lang w:val="vi-VN"/>
        </w:rPr>
      </w:pPr>
    </w:p>
    <w:p w14:paraId="367856B7" w14:textId="77777777" w:rsidR="003B34E5" w:rsidRDefault="003B34E5" w:rsidP="004B7AFB">
      <w:pPr>
        <w:spacing w:line="312" w:lineRule="auto"/>
        <w:rPr>
          <w:rFonts w:ascii="Times New Roman" w:hAnsi="Times New Roman" w:cs="Times New Roman"/>
          <w:b/>
          <w:bCs/>
          <w:sz w:val="26"/>
          <w:szCs w:val="26"/>
          <w:lang w:val="vi-VN"/>
        </w:rPr>
      </w:pPr>
    </w:p>
    <w:p w14:paraId="35665A03" w14:textId="77777777" w:rsidR="003B34E5" w:rsidRDefault="003B34E5" w:rsidP="004B7AFB">
      <w:pPr>
        <w:spacing w:line="312" w:lineRule="auto"/>
        <w:rPr>
          <w:rFonts w:ascii="Times New Roman" w:hAnsi="Times New Roman" w:cs="Times New Roman"/>
          <w:b/>
          <w:bCs/>
          <w:sz w:val="26"/>
          <w:szCs w:val="26"/>
          <w:lang w:val="vi-VN"/>
        </w:rPr>
      </w:pPr>
    </w:p>
    <w:p w14:paraId="0841CE7F" w14:textId="77777777" w:rsidR="003B34E5" w:rsidRDefault="003B34E5" w:rsidP="004B7AFB">
      <w:pPr>
        <w:spacing w:line="312" w:lineRule="auto"/>
        <w:rPr>
          <w:rFonts w:ascii="Times New Roman" w:hAnsi="Times New Roman" w:cs="Times New Roman"/>
          <w:b/>
          <w:bCs/>
          <w:sz w:val="26"/>
          <w:szCs w:val="26"/>
          <w:lang w:val="vi-VN"/>
        </w:rPr>
      </w:pPr>
    </w:p>
    <w:p w14:paraId="6D39B0B2" w14:textId="77777777" w:rsidR="003B34E5" w:rsidRDefault="003B34E5" w:rsidP="004B7AFB">
      <w:pPr>
        <w:spacing w:line="312" w:lineRule="auto"/>
        <w:rPr>
          <w:rFonts w:ascii="Times New Roman" w:hAnsi="Times New Roman" w:cs="Times New Roman"/>
          <w:b/>
          <w:bCs/>
          <w:sz w:val="26"/>
          <w:szCs w:val="26"/>
          <w:lang w:val="vi-VN"/>
        </w:rPr>
      </w:pPr>
    </w:p>
    <w:p w14:paraId="060A1A6F" w14:textId="77777777" w:rsidR="003B34E5" w:rsidRDefault="003B34E5" w:rsidP="004B7AFB">
      <w:pPr>
        <w:spacing w:line="312" w:lineRule="auto"/>
        <w:rPr>
          <w:rFonts w:ascii="Times New Roman" w:hAnsi="Times New Roman" w:cs="Times New Roman"/>
          <w:b/>
          <w:bCs/>
          <w:sz w:val="26"/>
          <w:szCs w:val="26"/>
          <w:lang w:val="vi-VN"/>
        </w:rPr>
      </w:pPr>
    </w:p>
    <w:p w14:paraId="6B12D84D" w14:textId="77777777" w:rsidR="003B34E5" w:rsidRDefault="003B34E5" w:rsidP="004B7AFB">
      <w:pPr>
        <w:spacing w:line="312" w:lineRule="auto"/>
        <w:rPr>
          <w:rFonts w:ascii="Times New Roman" w:hAnsi="Times New Roman" w:cs="Times New Roman"/>
          <w:b/>
          <w:bCs/>
          <w:sz w:val="26"/>
          <w:szCs w:val="26"/>
          <w:lang w:val="vi-VN"/>
        </w:rPr>
      </w:pPr>
    </w:p>
    <w:p w14:paraId="3AEE27D2" w14:textId="77777777" w:rsidR="003B34E5" w:rsidRDefault="003B34E5" w:rsidP="004B7AFB">
      <w:pPr>
        <w:spacing w:line="312" w:lineRule="auto"/>
        <w:rPr>
          <w:rFonts w:ascii="Times New Roman" w:hAnsi="Times New Roman" w:cs="Times New Roman"/>
          <w:b/>
          <w:bCs/>
          <w:sz w:val="26"/>
          <w:szCs w:val="26"/>
          <w:lang w:val="vi-VN"/>
        </w:rPr>
      </w:pPr>
    </w:p>
    <w:p w14:paraId="400DC1ED" w14:textId="77777777" w:rsidR="003B34E5" w:rsidRDefault="003B34E5" w:rsidP="004B7AFB">
      <w:pPr>
        <w:spacing w:line="312" w:lineRule="auto"/>
        <w:rPr>
          <w:rFonts w:ascii="Times New Roman" w:hAnsi="Times New Roman" w:cs="Times New Roman"/>
          <w:b/>
          <w:bCs/>
          <w:sz w:val="26"/>
          <w:szCs w:val="26"/>
          <w:lang w:val="vi-VN"/>
        </w:rPr>
      </w:pPr>
    </w:p>
    <w:p w14:paraId="1B447614" w14:textId="77777777" w:rsidR="003B34E5" w:rsidRDefault="003B34E5" w:rsidP="004B7AFB">
      <w:pPr>
        <w:spacing w:line="312" w:lineRule="auto"/>
        <w:rPr>
          <w:rFonts w:ascii="Times New Roman" w:hAnsi="Times New Roman" w:cs="Times New Roman"/>
          <w:b/>
          <w:bCs/>
          <w:sz w:val="26"/>
          <w:szCs w:val="26"/>
          <w:lang w:val="vi-VN"/>
        </w:rPr>
      </w:pPr>
    </w:p>
    <w:p w14:paraId="423E99A9" w14:textId="77777777" w:rsidR="003B34E5" w:rsidRDefault="003B34E5" w:rsidP="004B7AFB">
      <w:pPr>
        <w:spacing w:line="312" w:lineRule="auto"/>
        <w:rPr>
          <w:rFonts w:ascii="Times New Roman" w:hAnsi="Times New Roman" w:cs="Times New Roman"/>
          <w:b/>
          <w:bCs/>
          <w:sz w:val="26"/>
          <w:szCs w:val="26"/>
          <w:lang w:val="vi-VN"/>
        </w:rPr>
      </w:pPr>
    </w:p>
    <w:p w14:paraId="48F8A0D3" w14:textId="2C729158" w:rsidR="00BB29CF" w:rsidRDefault="00CE054E"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lastRenderedPageBreak/>
        <w:br/>
      </w:r>
      <w:r w:rsidR="00DA0682" w:rsidRPr="008E6991">
        <w:rPr>
          <w:rFonts w:ascii="Times New Roman" w:hAnsi="Times New Roman" w:cs="Times New Roman"/>
          <w:b/>
          <w:bCs/>
          <w:sz w:val="26"/>
          <w:szCs w:val="26"/>
        </w:rPr>
        <w:t>DANH MỤC TỪ VIẾT TẮT</w:t>
      </w:r>
      <w:bookmarkEnd w:id="4"/>
      <w:bookmarkEnd w:id="5"/>
      <w:bookmarkEnd w:id="6"/>
      <w:bookmarkEnd w:id="7"/>
    </w:p>
    <w:p w14:paraId="2E7FC08B" w14:textId="77777777" w:rsidR="00F90BB3" w:rsidRPr="008E6991" w:rsidRDefault="00F90BB3" w:rsidP="002E58AB">
      <w:pPr>
        <w:spacing w:line="360" w:lineRule="auto"/>
        <w:rPr>
          <w:rFonts w:ascii="Times New Roman" w:hAnsi="Times New Roman" w:cs="Times New Roman"/>
          <w:b/>
          <w:bCs/>
          <w:sz w:val="26"/>
          <w:szCs w:val="26"/>
        </w:rPr>
      </w:pPr>
    </w:p>
    <w:tbl>
      <w:tblPr>
        <w:tblStyle w:val="a"/>
        <w:tblW w:w="7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862"/>
        <w:gridCol w:w="3868"/>
      </w:tblGrid>
      <w:tr w:rsidR="002B2FE9" w:rsidRPr="00690E4F" w14:paraId="5760DE07" w14:textId="77777777">
        <w:trPr>
          <w:jc w:val="center"/>
        </w:trPr>
        <w:tc>
          <w:tcPr>
            <w:tcW w:w="675" w:type="dxa"/>
          </w:tcPr>
          <w:p w14:paraId="504CCA56" w14:textId="77777777" w:rsidR="00BB29CF" w:rsidRPr="00690E4F" w:rsidRDefault="00DA0682" w:rsidP="00125A3D">
            <w:pPr>
              <w:spacing w:line="360" w:lineRule="auto"/>
              <w:jc w:val="center"/>
              <w:rPr>
                <w:b/>
                <w:sz w:val="26"/>
                <w:szCs w:val="26"/>
              </w:rPr>
            </w:pPr>
            <w:bookmarkStart w:id="8" w:name="_heading=h.tyjcwt" w:colFirst="0" w:colLast="0"/>
            <w:bookmarkEnd w:id="8"/>
            <w:r w:rsidRPr="00690E4F">
              <w:rPr>
                <w:b/>
                <w:sz w:val="26"/>
                <w:szCs w:val="26"/>
              </w:rPr>
              <w:t>TT</w:t>
            </w:r>
          </w:p>
        </w:tc>
        <w:tc>
          <w:tcPr>
            <w:tcW w:w="2862" w:type="dxa"/>
          </w:tcPr>
          <w:p w14:paraId="2CFB31D1" w14:textId="77777777" w:rsidR="00BB29CF" w:rsidRPr="00690E4F" w:rsidRDefault="00DA0682" w:rsidP="00125A3D">
            <w:pPr>
              <w:spacing w:line="360" w:lineRule="auto"/>
              <w:jc w:val="center"/>
              <w:rPr>
                <w:b/>
                <w:sz w:val="26"/>
                <w:szCs w:val="26"/>
              </w:rPr>
            </w:pPr>
            <w:bookmarkStart w:id="9" w:name="_heading=h.3dy6vkm" w:colFirst="0" w:colLast="0"/>
            <w:bookmarkEnd w:id="9"/>
            <w:r w:rsidRPr="00690E4F">
              <w:rPr>
                <w:b/>
                <w:sz w:val="26"/>
                <w:szCs w:val="26"/>
              </w:rPr>
              <w:t>Từ viết tắt</w:t>
            </w:r>
          </w:p>
        </w:tc>
        <w:tc>
          <w:tcPr>
            <w:tcW w:w="3868" w:type="dxa"/>
          </w:tcPr>
          <w:p w14:paraId="3BB2D9F8" w14:textId="77777777" w:rsidR="00BB29CF" w:rsidRPr="00690E4F" w:rsidRDefault="00DA0682" w:rsidP="00125A3D">
            <w:pPr>
              <w:spacing w:line="360" w:lineRule="auto"/>
              <w:jc w:val="center"/>
              <w:rPr>
                <w:b/>
                <w:sz w:val="26"/>
                <w:szCs w:val="26"/>
              </w:rPr>
            </w:pPr>
            <w:bookmarkStart w:id="10" w:name="_heading=h.1t3h5sf" w:colFirst="0" w:colLast="0"/>
            <w:bookmarkEnd w:id="10"/>
            <w:r w:rsidRPr="00690E4F">
              <w:rPr>
                <w:b/>
                <w:sz w:val="26"/>
                <w:szCs w:val="26"/>
              </w:rPr>
              <w:t>Từ đầy đủ</w:t>
            </w:r>
          </w:p>
        </w:tc>
      </w:tr>
      <w:tr w:rsidR="002B2FE9" w:rsidRPr="00690E4F" w14:paraId="2DC6C7E9" w14:textId="77777777">
        <w:trPr>
          <w:jc w:val="center"/>
        </w:trPr>
        <w:tc>
          <w:tcPr>
            <w:tcW w:w="675" w:type="dxa"/>
          </w:tcPr>
          <w:p w14:paraId="3A3291B4" w14:textId="77777777" w:rsidR="00BB29CF" w:rsidRPr="00690E4F" w:rsidRDefault="00DA0682" w:rsidP="00125A3D">
            <w:pPr>
              <w:spacing w:line="360" w:lineRule="auto"/>
              <w:jc w:val="center"/>
              <w:rPr>
                <w:sz w:val="26"/>
                <w:szCs w:val="26"/>
              </w:rPr>
            </w:pPr>
            <w:bookmarkStart w:id="11" w:name="_heading=h.4d34og8" w:colFirst="0" w:colLast="0"/>
            <w:bookmarkEnd w:id="11"/>
            <w:r w:rsidRPr="00690E4F">
              <w:rPr>
                <w:sz w:val="26"/>
                <w:szCs w:val="26"/>
              </w:rPr>
              <w:t>1</w:t>
            </w:r>
          </w:p>
        </w:tc>
        <w:tc>
          <w:tcPr>
            <w:tcW w:w="2862" w:type="dxa"/>
          </w:tcPr>
          <w:p w14:paraId="410C7417" w14:textId="77777777" w:rsidR="00BB29CF" w:rsidRPr="00690E4F" w:rsidRDefault="00DA0682" w:rsidP="002E58AB">
            <w:pPr>
              <w:spacing w:line="360" w:lineRule="auto"/>
              <w:rPr>
                <w:sz w:val="26"/>
                <w:szCs w:val="26"/>
              </w:rPr>
            </w:pPr>
            <w:bookmarkStart w:id="12" w:name="_heading=h.2s8eyo1" w:colFirst="0" w:colLast="0"/>
            <w:bookmarkEnd w:id="12"/>
            <w:r w:rsidRPr="00690E4F">
              <w:rPr>
                <w:sz w:val="26"/>
                <w:szCs w:val="26"/>
              </w:rPr>
              <w:t>BGH</w:t>
            </w:r>
          </w:p>
        </w:tc>
        <w:tc>
          <w:tcPr>
            <w:tcW w:w="3868" w:type="dxa"/>
          </w:tcPr>
          <w:p w14:paraId="15CE7E0F" w14:textId="77777777" w:rsidR="00BB29CF" w:rsidRPr="00690E4F" w:rsidRDefault="00DA0682" w:rsidP="002E58AB">
            <w:pPr>
              <w:spacing w:line="360" w:lineRule="auto"/>
              <w:rPr>
                <w:sz w:val="26"/>
                <w:szCs w:val="26"/>
              </w:rPr>
            </w:pPr>
            <w:bookmarkStart w:id="13" w:name="_heading=h.17dp8vu" w:colFirst="0" w:colLast="0"/>
            <w:bookmarkEnd w:id="13"/>
            <w:r w:rsidRPr="00690E4F">
              <w:rPr>
                <w:sz w:val="26"/>
                <w:szCs w:val="26"/>
              </w:rPr>
              <w:t xml:space="preserve">Ban giám hiệu </w:t>
            </w:r>
          </w:p>
        </w:tc>
      </w:tr>
      <w:tr w:rsidR="002B2FE9" w:rsidRPr="00690E4F" w14:paraId="469264D2" w14:textId="77777777">
        <w:trPr>
          <w:jc w:val="center"/>
        </w:trPr>
        <w:tc>
          <w:tcPr>
            <w:tcW w:w="675" w:type="dxa"/>
          </w:tcPr>
          <w:p w14:paraId="1C1D79B5" w14:textId="77777777" w:rsidR="00BB29CF" w:rsidRPr="00690E4F" w:rsidRDefault="00DA0682" w:rsidP="00125A3D">
            <w:pPr>
              <w:spacing w:line="360" w:lineRule="auto"/>
              <w:jc w:val="center"/>
              <w:rPr>
                <w:sz w:val="26"/>
                <w:szCs w:val="26"/>
              </w:rPr>
            </w:pPr>
            <w:bookmarkStart w:id="14" w:name="_heading=h.3rdcrjn" w:colFirst="0" w:colLast="0"/>
            <w:bookmarkStart w:id="15" w:name="_heading=h.26in1rg" w:colFirst="0" w:colLast="0"/>
            <w:bookmarkEnd w:id="14"/>
            <w:bookmarkEnd w:id="15"/>
            <w:r w:rsidRPr="00690E4F">
              <w:rPr>
                <w:sz w:val="26"/>
                <w:szCs w:val="26"/>
              </w:rPr>
              <w:t>3</w:t>
            </w:r>
          </w:p>
        </w:tc>
        <w:tc>
          <w:tcPr>
            <w:tcW w:w="2862" w:type="dxa"/>
          </w:tcPr>
          <w:p w14:paraId="31D2C66F" w14:textId="77777777" w:rsidR="00BB29CF" w:rsidRPr="00690E4F" w:rsidRDefault="00DA0682" w:rsidP="002E58AB">
            <w:pPr>
              <w:spacing w:line="360" w:lineRule="auto"/>
              <w:rPr>
                <w:sz w:val="26"/>
                <w:szCs w:val="26"/>
              </w:rPr>
            </w:pPr>
            <w:bookmarkStart w:id="16" w:name="_heading=h.lnxbz9" w:colFirst="0" w:colLast="0"/>
            <w:bookmarkEnd w:id="16"/>
            <w:r w:rsidRPr="00690E4F">
              <w:rPr>
                <w:sz w:val="26"/>
                <w:szCs w:val="26"/>
              </w:rPr>
              <w:t>CTĐT</w:t>
            </w:r>
          </w:p>
        </w:tc>
        <w:tc>
          <w:tcPr>
            <w:tcW w:w="3868" w:type="dxa"/>
          </w:tcPr>
          <w:p w14:paraId="7E135435" w14:textId="3260B740" w:rsidR="00BB29CF" w:rsidRPr="00690E4F" w:rsidRDefault="00DB4166" w:rsidP="002E58AB">
            <w:pPr>
              <w:spacing w:line="360" w:lineRule="auto"/>
              <w:rPr>
                <w:sz w:val="26"/>
                <w:szCs w:val="26"/>
                <w:lang w:val="vi-VN"/>
              </w:rPr>
            </w:pPr>
            <w:bookmarkStart w:id="17" w:name="_heading=h.35nkun2" w:colFirst="0" w:colLast="0"/>
            <w:bookmarkEnd w:id="17"/>
            <w:r w:rsidRPr="00690E4F">
              <w:rPr>
                <w:sz w:val="26"/>
                <w:szCs w:val="26"/>
              </w:rPr>
              <w:t>Chương</w:t>
            </w:r>
            <w:r w:rsidRPr="00690E4F">
              <w:rPr>
                <w:sz w:val="26"/>
                <w:szCs w:val="26"/>
                <w:lang w:val="vi-VN"/>
              </w:rPr>
              <w:t xml:space="preserve"> trình đào tạo</w:t>
            </w:r>
          </w:p>
        </w:tc>
      </w:tr>
      <w:tr w:rsidR="002B2FE9" w:rsidRPr="00690E4F" w14:paraId="5019D281" w14:textId="77777777">
        <w:trPr>
          <w:jc w:val="center"/>
        </w:trPr>
        <w:tc>
          <w:tcPr>
            <w:tcW w:w="675" w:type="dxa"/>
          </w:tcPr>
          <w:p w14:paraId="7932B7F5" w14:textId="77777777" w:rsidR="00BB29CF" w:rsidRPr="00690E4F" w:rsidRDefault="00DA0682" w:rsidP="00125A3D">
            <w:pPr>
              <w:spacing w:line="360" w:lineRule="auto"/>
              <w:jc w:val="center"/>
              <w:rPr>
                <w:sz w:val="26"/>
                <w:szCs w:val="26"/>
              </w:rPr>
            </w:pPr>
            <w:r w:rsidRPr="00690E4F">
              <w:rPr>
                <w:sz w:val="26"/>
                <w:szCs w:val="26"/>
              </w:rPr>
              <w:t>4</w:t>
            </w:r>
          </w:p>
        </w:tc>
        <w:tc>
          <w:tcPr>
            <w:tcW w:w="2862" w:type="dxa"/>
          </w:tcPr>
          <w:p w14:paraId="29C832E2" w14:textId="77777777" w:rsidR="00BB29CF" w:rsidRPr="00690E4F" w:rsidRDefault="00DA0682" w:rsidP="002E58AB">
            <w:pPr>
              <w:spacing w:line="360" w:lineRule="auto"/>
              <w:rPr>
                <w:sz w:val="26"/>
                <w:szCs w:val="26"/>
              </w:rPr>
            </w:pPr>
            <w:r w:rsidRPr="00690E4F">
              <w:rPr>
                <w:sz w:val="26"/>
                <w:szCs w:val="26"/>
              </w:rPr>
              <w:t>CTDH</w:t>
            </w:r>
          </w:p>
        </w:tc>
        <w:tc>
          <w:tcPr>
            <w:tcW w:w="3868" w:type="dxa"/>
          </w:tcPr>
          <w:p w14:paraId="0054CBC4" w14:textId="77777777" w:rsidR="00BB29CF" w:rsidRPr="00690E4F" w:rsidRDefault="00DA0682" w:rsidP="002E58AB">
            <w:pPr>
              <w:spacing w:line="360" w:lineRule="auto"/>
              <w:rPr>
                <w:sz w:val="26"/>
                <w:szCs w:val="26"/>
              </w:rPr>
            </w:pPr>
            <w:r w:rsidRPr="00690E4F">
              <w:rPr>
                <w:sz w:val="26"/>
                <w:szCs w:val="26"/>
              </w:rPr>
              <w:t>Chương trình dạy học</w:t>
            </w:r>
          </w:p>
        </w:tc>
      </w:tr>
      <w:tr w:rsidR="002B2FE9" w:rsidRPr="00690E4F" w14:paraId="433E2BD2" w14:textId="77777777">
        <w:trPr>
          <w:jc w:val="center"/>
        </w:trPr>
        <w:tc>
          <w:tcPr>
            <w:tcW w:w="675" w:type="dxa"/>
          </w:tcPr>
          <w:p w14:paraId="09AD7077" w14:textId="77777777" w:rsidR="00BB29CF" w:rsidRPr="00690E4F" w:rsidRDefault="00DA0682" w:rsidP="00125A3D">
            <w:pPr>
              <w:spacing w:line="360" w:lineRule="auto"/>
              <w:jc w:val="center"/>
              <w:rPr>
                <w:sz w:val="26"/>
                <w:szCs w:val="26"/>
              </w:rPr>
            </w:pPr>
            <w:r w:rsidRPr="00690E4F">
              <w:rPr>
                <w:sz w:val="26"/>
                <w:szCs w:val="26"/>
              </w:rPr>
              <w:t>5</w:t>
            </w:r>
          </w:p>
        </w:tc>
        <w:tc>
          <w:tcPr>
            <w:tcW w:w="2862" w:type="dxa"/>
          </w:tcPr>
          <w:p w14:paraId="5DC03FAC" w14:textId="77777777" w:rsidR="00BB29CF" w:rsidRPr="00690E4F" w:rsidRDefault="00DA0682" w:rsidP="002E58AB">
            <w:pPr>
              <w:spacing w:line="360" w:lineRule="auto"/>
              <w:rPr>
                <w:sz w:val="26"/>
                <w:szCs w:val="26"/>
              </w:rPr>
            </w:pPr>
            <w:r w:rsidRPr="00690E4F">
              <w:rPr>
                <w:sz w:val="26"/>
                <w:szCs w:val="26"/>
              </w:rPr>
              <w:t>CSVC</w:t>
            </w:r>
          </w:p>
        </w:tc>
        <w:tc>
          <w:tcPr>
            <w:tcW w:w="3868" w:type="dxa"/>
          </w:tcPr>
          <w:p w14:paraId="33579D66" w14:textId="77777777" w:rsidR="00BB29CF" w:rsidRPr="00690E4F" w:rsidRDefault="00DA0682" w:rsidP="002E58AB">
            <w:pPr>
              <w:spacing w:line="360" w:lineRule="auto"/>
              <w:rPr>
                <w:sz w:val="26"/>
                <w:szCs w:val="26"/>
              </w:rPr>
            </w:pPr>
            <w:r w:rsidRPr="00690E4F">
              <w:rPr>
                <w:sz w:val="26"/>
                <w:szCs w:val="26"/>
              </w:rPr>
              <w:t>Cơ sở vật chất</w:t>
            </w:r>
          </w:p>
        </w:tc>
      </w:tr>
      <w:tr w:rsidR="002B2FE9" w:rsidRPr="00690E4F" w14:paraId="6A3E7049" w14:textId="77777777">
        <w:trPr>
          <w:jc w:val="center"/>
        </w:trPr>
        <w:tc>
          <w:tcPr>
            <w:tcW w:w="675" w:type="dxa"/>
          </w:tcPr>
          <w:p w14:paraId="4323E1FE" w14:textId="77777777" w:rsidR="00BB29CF" w:rsidRPr="00690E4F" w:rsidRDefault="00DA0682" w:rsidP="00125A3D">
            <w:pPr>
              <w:spacing w:line="360" w:lineRule="auto"/>
              <w:jc w:val="center"/>
              <w:rPr>
                <w:sz w:val="26"/>
                <w:szCs w:val="26"/>
              </w:rPr>
            </w:pPr>
            <w:r w:rsidRPr="00690E4F">
              <w:rPr>
                <w:sz w:val="26"/>
                <w:szCs w:val="26"/>
              </w:rPr>
              <w:t>6</w:t>
            </w:r>
          </w:p>
        </w:tc>
        <w:tc>
          <w:tcPr>
            <w:tcW w:w="2862" w:type="dxa"/>
          </w:tcPr>
          <w:p w14:paraId="52A1AAC8" w14:textId="77777777" w:rsidR="00BB29CF" w:rsidRPr="00690E4F" w:rsidRDefault="00DA0682" w:rsidP="002E58AB">
            <w:pPr>
              <w:spacing w:line="360" w:lineRule="auto"/>
              <w:rPr>
                <w:sz w:val="26"/>
                <w:szCs w:val="26"/>
              </w:rPr>
            </w:pPr>
            <w:r w:rsidRPr="00690E4F">
              <w:rPr>
                <w:sz w:val="26"/>
                <w:szCs w:val="26"/>
              </w:rPr>
              <w:t>HV</w:t>
            </w:r>
          </w:p>
        </w:tc>
        <w:tc>
          <w:tcPr>
            <w:tcW w:w="3868" w:type="dxa"/>
          </w:tcPr>
          <w:p w14:paraId="1F21AEDF" w14:textId="0776AF29" w:rsidR="00BB29CF" w:rsidRPr="00690E4F" w:rsidRDefault="00BB2D67" w:rsidP="002E58AB">
            <w:pPr>
              <w:spacing w:line="360" w:lineRule="auto"/>
              <w:rPr>
                <w:sz w:val="26"/>
                <w:szCs w:val="26"/>
                <w:lang w:val="vi-VN"/>
              </w:rPr>
            </w:pPr>
            <w:r w:rsidRPr="00690E4F">
              <w:rPr>
                <w:sz w:val="26"/>
                <w:szCs w:val="26"/>
                <w:lang w:val="vi-VN"/>
              </w:rPr>
              <w:t>Học viên</w:t>
            </w:r>
          </w:p>
        </w:tc>
      </w:tr>
      <w:tr w:rsidR="002B2FE9" w:rsidRPr="00690E4F" w14:paraId="126DB1A6" w14:textId="77777777">
        <w:trPr>
          <w:jc w:val="center"/>
        </w:trPr>
        <w:tc>
          <w:tcPr>
            <w:tcW w:w="675" w:type="dxa"/>
          </w:tcPr>
          <w:p w14:paraId="78668119" w14:textId="77777777" w:rsidR="00BB29CF" w:rsidRPr="00690E4F" w:rsidRDefault="00DA0682" w:rsidP="00125A3D">
            <w:pPr>
              <w:spacing w:line="360" w:lineRule="auto"/>
              <w:jc w:val="center"/>
              <w:rPr>
                <w:sz w:val="26"/>
                <w:szCs w:val="26"/>
              </w:rPr>
            </w:pPr>
            <w:r w:rsidRPr="00690E4F">
              <w:rPr>
                <w:sz w:val="26"/>
                <w:szCs w:val="26"/>
              </w:rPr>
              <w:t>7</w:t>
            </w:r>
          </w:p>
        </w:tc>
        <w:tc>
          <w:tcPr>
            <w:tcW w:w="2862" w:type="dxa"/>
          </w:tcPr>
          <w:p w14:paraId="0F73A175" w14:textId="77777777" w:rsidR="00BB29CF" w:rsidRPr="00690E4F" w:rsidRDefault="00DA0682" w:rsidP="002E58AB">
            <w:pPr>
              <w:spacing w:line="360" w:lineRule="auto"/>
              <w:rPr>
                <w:sz w:val="26"/>
                <w:szCs w:val="26"/>
              </w:rPr>
            </w:pPr>
            <w:r w:rsidRPr="00690E4F">
              <w:rPr>
                <w:sz w:val="26"/>
                <w:szCs w:val="26"/>
              </w:rPr>
              <w:t>HTSV</w:t>
            </w:r>
          </w:p>
        </w:tc>
        <w:tc>
          <w:tcPr>
            <w:tcW w:w="3868" w:type="dxa"/>
          </w:tcPr>
          <w:p w14:paraId="6205C544" w14:textId="77777777" w:rsidR="00BB29CF" w:rsidRPr="00690E4F" w:rsidRDefault="00DA0682" w:rsidP="002E58AB">
            <w:pPr>
              <w:spacing w:line="360" w:lineRule="auto"/>
              <w:rPr>
                <w:sz w:val="26"/>
                <w:szCs w:val="26"/>
              </w:rPr>
            </w:pPr>
            <w:r w:rsidRPr="00690E4F">
              <w:rPr>
                <w:sz w:val="26"/>
                <w:szCs w:val="26"/>
              </w:rPr>
              <w:t>Hỗ trợ sinh viên</w:t>
            </w:r>
          </w:p>
        </w:tc>
      </w:tr>
      <w:tr w:rsidR="002B2FE9" w:rsidRPr="00690E4F" w14:paraId="279D6609" w14:textId="77777777">
        <w:trPr>
          <w:jc w:val="center"/>
        </w:trPr>
        <w:tc>
          <w:tcPr>
            <w:tcW w:w="675" w:type="dxa"/>
          </w:tcPr>
          <w:p w14:paraId="1544EF05" w14:textId="77777777" w:rsidR="00BB29CF" w:rsidRPr="00690E4F" w:rsidRDefault="00DA0682" w:rsidP="00125A3D">
            <w:pPr>
              <w:spacing w:line="360" w:lineRule="auto"/>
              <w:jc w:val="center"/>
              <w:rPr>
                <w:sz w:val="26"/>
                <w:szCs w:val="26"/>
              </w:rPr>
            </w:pPr>
            <w:r w:rsidRPr="00690E4F">
              <w:rPr>
                <w:sz w:val="26"/>
                <w:szCs w:val="26"/>
              </w:rPr>
              <w:t>8</w:t>
            </w:r>
          </w:p>
        </w:tc>
        <w:tc>
          <w:tcPr>
            <w:tcW w:w="2862" w:type="dxa"/>
          </w:tcPr>
          <w:p w14:paraId="109251C2" w14:textId="77777777" w:rsidR="00BB29CF" w:rsidRPr="00690E4F" w:rsidRDefault="00DA0682" w:rsidP="002E58AB">
            <w:pPr>
              <w:spacing w:line="360" w:lineRule="auto"/>
              <w:rPr>
                <w:sz w:val="26"/>
                <w:szCs w:val="26"/>
              </w:rPr>
            </w:pPr>
            <w:bookmarkStart w:id="18" w:name="_heading=h.1ksv4uv" w:colFirst="0" w:colLast="0"/>
            <w:bookmarkEnd w:id="18"/>
            <w:r w:rsidRPr="00690E4F">
              <w:rPr>
                <w:sz w:val="26"/>
                <w:szCs w:val="26"/>
              </w:rPr>
              <w:t>ĐBCL</w:t>
            </w:r>
          </w:p>
        </w:tc>
        <w:tc>
          <w:tcPr>
            <w:tcW w:w="3868" w:type="dxa"/>
          </w:tcPr>
          <w:p w14:paraId="58574921" w14:textId="77777777" w:rsidR="00BB29CF" w:rsidRPr="00690E4F" w:rsidRDefault="00DA0682" w:rsidP="002E58AB">
            <w:pPr>
              <w:spacing w:line="360" w:lineRule="auto"/>
              <w:rPr>
                <w:sz w:val="26"/>
                <w:szCs w:val="26"/>
              </w:rPr>
            </w:pPr>
            <w:bookmarkStart w:id="19" w:name="_heading=h.44sinio" w:colFirst="0" w:colLast="0"/>
            <w:bookmarkEnd w:id="19"/>
            <w:r w:rsidRPr="00690E4F">
              <w:rPr>
                <w:sz w:val="26"/>
                <w:szCs w:val="26"/>
              </w:rPr>
              <w:t xml:space="preserve">Đảm bảo chất lượng </w:t>
            </w:r>
          </w:p>
        </w:tc>
      </w:tr>
      <w:tr w:rsidR="002B2FE9" w:rsidRPr="00690E4F" w14:paraId="7B96AD46" w14:textId="77777777">
        <w:trPr>
          <w:jc w:val="center"/>
        </w:trPr>
        <w:tc>
          <w:tcPr>
            <w:tcW w:w="675" w:type="dxa"/>
          </w:tcPr>
          <w:p w14:paraId="5C602216" w14:textId="77777777" w:rsidR="00BB29CF" w:rsidRPr="00690E4F" w:rsidRDefault="00DA0682" w:rsidP="00125A3D">
            <w:pPr>
              <w:spacing w:line="360" w:lineRule="auto"/>
              <w:jc w:val="center"/>
              <w:rPr>
                <w:sz w:val="26"/>
                <w:szCs w:val="26"/>
              </w:rPr>
            </w:pPr>
            <w:r w:rsidRPr="00690E4F">
              <w:rPr>
                <w:sz w:val="26"/>
                <w:szCs w:val="26"/>
              </w:rPr>
              <w:t>9</w:t>
            </w:r>
          </w:p>
        </w:tc>
        <w:tc>
          <w:tcPr>
            <w:tcW w:w="2862" w:type="dxa"/>
          </w:tcPr>
          <w:p w14:paraId="6F089662" w14:textId="77777777" w:rsidR="00BB29CF" w:rsidRPr="00690E4F" w:rsidRDefault="00DA0682" w:rsidP="002E58AB">
            <w:pPr>
              <w:spacing w:line="360" w:lineRule="auto"/>
              <w:rPr>
                <w:sz w:val="26"/>
                <w:szCs w:val="26"/>
              </w:rPr>
            </w:pPr>
            <w:bookmarkStart w:id="20" w:name="_heading=h.2jxsxqh" w:colFirst="0" w:colLast="0"/>
            <w:bookmarkEnd w:id="20"/>
            <w:r w:rsidRPr="00690E4F">
              <w:rPr>
                <w:sz w:val="26"/>
                <w:szCs w:val="26"/>
              </w:rPr>
              <w:t>ĐGN</w:t>
            </w:r>
          </w:p>
        </w:tc>
        <w:tc>
          <w:tcPr>
            <w:tcW w:w="3868" w:type="dxa"/>
          </w:tcPr>
          <w:p w14:paraId="377E1920" w14:textId="3024C9D8" w:rsidR="00BB29CF" w:rsidRPr="00690E4F" w:rsidRDefault="00BB2D67" w:rsidP="002E58AB">
            <w:pPr>
              <w:spacing w:line="360" w:lineRule="auto"/>
              <w:rPr>
                <w:sz w:val="26"/>
                <w:szCs w:val="26"/>
                <w:lang w:val="vi-VN"/>
              </w:rPr>
            </w:pPr>
            <w:bookmarkStart w:id="21" w:name="_heading=h.z337ya" w:colFirst="0" w:colLast="0"/>
            <w:bookmarkEnd w:id="21"/>
            <w:r w:rsidRPr="00690E4F">
              <w:rPr>
                <w:sz w:val="26"/>
                <w:szCs w:val="26"/>
                <w:lang w:val="vi-VN"/>
              </w:rPr>
              <w:t>Đánh giá ngoài</w:t>
            </w:r>
          </w:p>
        </w:tc>
      </w:tr>
      <w:tr w:rsidR="002B2FE9" w:rsidRPr="00690E4F" w14:paraId="2BC12DB1" w14:textId="77777777">
        <w:trPr>
          <w:jc w:val="center"/>
        </w:trPr>
        <w:tc>
          <w:tcPr>
            <w:tcW w:w="675" w:type="dxa"/>
          </w:tcPr>
          <w:p w14:paraId="5E824FAA" w14:textId="77777777" w:rsidR="00BB29CF" w:rsidRPr="00690E4F" w:rsidRDefault="00DA0682" w:rsidP="00125A3D">
            <w:pPr>
              <w:spacing w:line="360" w:lineRule="auto"/>
              <w:jc w:val="center"/>
              <w:rPr>
                <w:sz w:val="26"/>
                <w:szCs w:val="26"/>
              </w:rPr>
            </w:pPr>
            <w:r w:rsidRPr="00690E4F">
              <w:rPr>
                <w:sz w:val="26"/>
                <w:szCs w:val="26"/>
              </w:rPr>
              <w:t>10</w:t>
            </w:r>
          </w:p>
        </w:tc>
        <w:tc>
          <w:tcPr>
            <w:tcW w:w="2862" w:type="dxa"/>
          </w:tcPr>
          <w:p w14:paraId="483702B3" w14:textId="77777777" w:rsidR="00BB29CF" w:rsidRPr="00690E4F" w:rsidRDefault="00DA0682" w:rsidP="002E58AB">
            <w:pPr>
              <w:spacing w:line="360" w:lineRule="auto"/>
              <w:rPr>
                <w:sz w:val="26"/>
                <w:szCs w:val="26"/>
              </w:rPr>
            </w:pPr>
            <w:bookmarkStart w:id="22" w:name="_heading=h.3j2qqm3" w:colFirst="0" w:colLast="0"/>
            <w:bookmarkEnd w:id="22"/>
            <w:r w:rsidRPr="00690E4F">
              <w:rPr>
                <w:sz w:val="26"/>
                <w:szCs w:val="26"/>
              </w:rPr>
              <w:t>GD&amp;ĐT</w:t>
            </w:r>
          </w:p>
        </w:tc>
        <w:tc>
          <w:tcPr>
            <w:tcW w:w="3868" w:type="dxa"/>
          </w:tcPr>
          <w:p w14:paraId="016F73FC" w14:textId="77777777" w:rsidR="00BB29CF" w:rsidRPr="00690E4F" w:rsidRDefault="00DA0682" w:rsidP="002E58AB">
            <w:pPr>
              <w:spacing w:line="360" w:lineRule="auto"/>
              <w:rPr>
                <w:sz w:val="26"/>
                <w:szCs w:val="26"/>
              </w:rPr>
            </w:pPr>
            <w:bookmarkStart w:id="23" w:name="_heading=h.1y810tw" w:colFirst="0" w:colLast="0"/>
            <w:bookmarkEnd w:id="23"/>
            <w:r w:rsidRPr="00690E4F">
              <w:rPr>
                <w:sz w:val="26"/>
                <w:szCs w:val="26"/>
              </w:rPr>
              <w:t xml:space="preserve">Giáo dục và Đào tạo </w:t>
            </w:r>
          </w:p>
        </w:tc>
      </w:tr>
      <w:tr w:rsidR="002B2FE9" w:rsidRPr="00690E4F" w14:paraId="670D7355" w14:textId="77777777">
        <w:trPr>
          <w:jc w:val="center"/>
        </w:trPr>
        <w:tc>
          <w:tcPr>
            <w:tcW w:w="675" w:type="dxa"/>
          </w:tcPr>
          <w:p w14:paraId="2D029A0C" w14:textId="77777777" w:rsidR="00BB29CF" w:rsidRPr="00690E4F" w:rsidRDefault="00DA0682" w:rsidP="00125A3D">
            <w:pPr>
              <w:spacing w:line="360" w:lineRule="auto"/>
              <w:jc w:val="center"/>
              <w:rPr>
                <w:sz w:val="26"/>
                <w:szCs w:val="26"/>
              </w:rPr>
            </w:pPr>
            <w:r w:rsidRPr="00690E4F">
              <w:rPr>
                <w:sz w:val="26"/>
                <w:szCs w:val="26"/>
              </w:rPr>
              <w:t>11</w:t>
            </w:r>
          </w:p>
        </w:tc>
        <w:tc>
          <w:tcPr>
            <w:tcW w:w="2862" w:type="dxa"/>
          </w:tcPr>
          <w:p w14:paraId="57DC8CEC" w14:textId="77777777" w:rsidR="00BB29CF" w:rsidRPr="00690E4F" w:rsidRDefault="00DA0682" w:rsidP="002E58AB">
            <w:pPr>
              <w:spacing w:line="360" w:lineRule="auto"/>
              <w:rPr>
                <w:sz w:val="26"/>
                <w:szCs w:val="26"/>
              </w:rPr>
            </w:pPr>
            <w:bookmarkStart w:id="24" w:name="_heading=h.4i7ojhp" w:colFirst="0" w:colLast="0"/>
            <w:bookmarkEnd w:id="24"/>
            <w:r w:rsidRPr="00690E4F">
              <w:rPr>
                <w:sz w:val="26"/>
                <w:szCs w:val="26"/>
              </w:rPr>
              <w:t>GV</w:t>
            </w:r>
          </w:p>
        </w:tc>
        <w:tc>
          <w:tcPr>
            <w:tcW w:w="3868" w:type="dxa"/>
          </w:tcPr>
          <w:p w14:paraId="431711AA" w14:textId="5A458379" w:rsidR="00BB29CF" w:rsidRPr="00690E4F" w:rsidRDefault="00BB2D67" w:rsidP="002E58AB">
            <w:pPr>
              <w:spacing w:line="360" w:lineRule="auto"/>
              <w:rPr>
                <w:sz w:val="26"/>
                <w:szCs w:val="26"/>
              </w:rPr>
            </w:pPr>
            <w:bookmarkStart w:id="25" w:name="_heading=h.2xcytpi" w:colFirst="0" w:colLast="0"/>
            <w:bookmarkEnd w:id="25"/>
            <w:r w:rsidRPr="00690E4F">
              <w:rPr>
                <w:sz w:val="26"/>
                <w:szCs w:val="26"/>
                <w:lang w:val="vi-VN"/>
              </w:rPr>
              <w:t>Giảng viên</w:t>
            </w:r>
            <w:r w:rsidRPr="00690E4F">
              <w:rPr>
                <w:sz w:val="26"/>
                <w:szCs w:val="26"/>
              </w:rPr>
              <w:t xml:space="preserve"> </w:t>
            </w:r>
          </w:p>
        </w:tc>
      </w:tr>
      <w:tr w:rsidR="002B2FE9" w:rsidRPr="00690E4F" w14:paraId="5382F24B" w14:textId="77777777">
        <w:trPr>
          <w:jc w:val="center"/>
        </w:trPr>
        <w:tc>
          <w:tcPr>
            <w:tcW w:w="675" w:type="dxa"/>
          </w:tcPr>
          <w:p w14:paraId="0A0E7626" w14:textId="77777777" w:rsidR="00BB29CF" w:rsidRPr="00690E4F" w:rsidRDefault="00DA0682" w:rsidP="00125A3D">
            <w:pPr>
              <w:spacing w:line="360" w:lineRule="auto"/>
              <w:jc w:val="center"/>
              <w:rPr>
                <w:sz w:val="26"/>
                <w:szCs w:val="26"/>
              </w:rPr>
            </w:pPr>
            <w:r w:rsidRPr="00690E4F">
              <w:rPr>
                <w:sz w:val="26"/>
                <w:szCs w:val="26"/>
              </w:rPr>
              <w:t>12</w:t>
            </w:r>
          </w:p>
        </w:tc>
        <w:tc>
          <w:tcPr>
            <w:tcW w:w="2862" w:type="dxa"/>
          </w:tcPr>
          <w:p w14:paraId="67D7435A" w14:textId="77777777" w:rsidR="00BB29CF" w:rsidRPr="00690E4F" w:rsidRDefault="00DA0682" w:rsidP="002E58AB">
            <w:pPr>
              <w:spacing w:line="360" w:lineRule="auto"/>
              <w:rPr>
                <w:sz w:val="26"/>
                <w:szCs w:val="26"/>
              </w:rPr>
            </w:pPr>
            <w:bookmarkStart w:id="26" w:name="_heading=h.1ci93xb" w:colFirst="0" w:colLast="0"/>
            <w:bookmarkEnd w:id="26"/>
            <w:r w:rsidRPr="00690E4F">
              <w:rPr>
                <w:sz w:val="26"/>
                <w:szCs w:val="26"/>
              </w:rPr>
              <w:t>NCKH</w:t>
            </w:r>
          </w:p>
        </w:tc>
        <w:tc>
          <w:tcPr>
            <w:tcW w:w="3868" w:type="dxa"/>
          </w:tcPr>
          <w:p w14:paraId="483FD2B3" w14:textId="72AE758D" w:rsidR="00BB29CF" w:rsidRPr="00690E4F" w:rsidRDefault="00BB2D67" w:rsidP="002E58AB">
            <w:pPr>
              <w:spacing w:line="360" w:lineRule="auto"/>
              <w:rPr>
                <w:sz w:val="26"/>
                <w:szCs w:val="26"/>
                <w:lang w:val="vi-VN"/>
              </w:rPr>
            </w:pPr>
            <w:bookmarkStart w:id="27" w:name="_heading=h.3whwml4" w:colFirst="0" w:colLast="0"/>
            <w:bookmarkEnd w:id="27"/>
            <w:r w:rsidRPr="00690E4F">
              <w:rPr>
                <w:sz w:val="26"/>
                <w:szCs w:val="26"/>
                <w:lang w:val="vi-VN"/>
              </w:rPr>
              <w:t xml:space="preserve">Nghiên cứu khoa học </w:t>
            </w:r>
          </w:p>
        </w:tc>
      </w:tr>
      <w:tr w:rsidR="002B2FE9" w:rsidRPr="00690E4F" w14:paraId="05FFDA6F" w14:textId="77777777">
        <w:trPr>
          <w:jc w:val="center"/>
        </w:trPr>
        <w:tc>
          <w:tcPr>
            <w:tcW w:w="675" w:type="dxa"/>
          </w:tcPr>
          <w:p w14:paraId="61961C35" w14:textId="77777777" w:rsidR="00BB29CF" w:rsidRPr="00690E4F" w:rsidRDefault="00DA0682" w:rsidP="00125A3D">
            <w:pPr>
              <w:spacing w:line="360" w:lineRule="auto"/>
              <w:jc w:val="center"/>
              <w:rPr>
                <w:sz w:val="26"/>
                <w:szCs w:val="26"/>
              </w:rPr>
            </w:pPr>
            <w:r w:rsidRPr="00690E4F">
              <w:rPr>
                <w:sz w:val="26"/>
                <w:szCs w:val="26"/>
              </w:rPr>
              <w:t>13</w:t>
            </w:r>
          </w:p>
        </w:tc>
        <w:tc>
          <w:tcPr>
            <w:tcW w:w="2862" w:type="dxa"/>
          </w:tcPr>
          <w:p w14:paraId="56C50BD9" w14:textId="7BE27BD6" w:rsidR="00BB29CF" w:rsidRPr="00690E4F" w:rsidRDefault="002119FC" w:rsidP="002E58AB">
            <w:pPr>
              <w:spacing w:line="360" w:lineRule="auto"/>
              <w:rPr>
                <w:sz w:val="26"/>
                <w:szCs w:val="26"/>
              </w:rPr>
            </w:pPr>
            <w:r w:rsidRPr="00690E4F">
              <w:rPr>
                <w:sz w:val="26"/>
                <w:szCs w:val="26"/>
              </w:rPr>
              <w:t>GDTH</w:t>
            </w:r>
          </w:p>
        </w:tc>
        <w:tc>
          <w:tcPr>
            <w:tcW w:w="3868" w:type="dxa"/>
          </w:tcPr>
          <w:p w14:paraId="60646191" w14:textId="35CA2C12" w:rsidR="00BB29CF" w:rsidRPr="00690E4F" w:rsidRDefault="00BB2D67" w:rsidP="002E58AB">
            <w:pPr>
              <w:spacing w:line="360" w:lineRule="auto"/>
              <w:rPr>
                <w:sz w:val="26"/>
                <w:szCs w:val="26"/>
                <w:lang w:val="vi-VN"/>
              </w:rPr>
            </w:pPr>
            <w:r w:rsidRPr="00690E4F">
              <w:rPr>
                <w:sz w:val="26"/>
                <w:szCs w:val="26"/>
                <w:lang w:val="vi-VN"/>
              </w:rPr>
              <w:t>Giáo dục Tiểu học</w:t>
            </w:r>
          </w:p>
        </w:tc>
      </w:tr>
      <w:tr w:rsidR="002B2FE9" w:rsidRPr="00690E4F" w14:paraId="5ABE945F" w14:textId="77777777">
        <w:trPr>
          <w:jc w:val="center"/>
        </w:trPr>
        <w:tc>
          <w:tcPr>
            <w:tcW w:w="675" w:type="dxa"/>
          </w:tcPr>
          <w:p w14:paraId="436B973C" w14:textId="77777777" w:rsidR="00BB29CF" w:rsidRPr="00690E4F" w:rsidRDefault="00DA0682" w:rsidP="00125A3D">
            <w:pPr>
              <w:spacing w:line="360" w:lineRule="auto"/>
              <w:jc w:val="center"/>
              <w:rPr>
                <w:sz w:val="26"/>
                <w:szCs w:val="26"/>
              </w:rPr>
            </w:pPr>
            <w:r w:rsidRPr="00690E4F">
              <w:rPr>
                <w:sz w:val="26"/>
                <w:szCs w:val="26"/>
              </w:rPr>
              <w:t>14</w:t>
            </w:r>
          </w:p>
        </w:tc>
        <w:tc>
          <w:tcPr>
            <w:tcW w:w="2862" w:type="dxa"/>
          </w:tcPr>
          <w:p w14:paraId="1195BA82" w14:textId="77777777" w:rsidR="00BB29CF" w:rsidRPr="00690E4F" w:rsidRDefault="00DA0682" w:rsidP="002E58AB">
            <w:pPr>
              <w:spacing w:line="360" w:lineRule="auto"/>
              <w:rPr>
                <w:sz w:val="26"/>
                <w:szCs w:val="26"/>
              </w:rPr>
            </w:pPr>
            <w:bookmarkStart w:id="28" w:name="_heading=h.2bn6wsx" w:colFirst="0" w:colLast="0"/>
            <w:bookmarkEnd w:id="28"/>
            <w:r w:rsidRPr="00690E4F">
              <w:rPr>
                <w:sz w:val="26"/>
                <w:szCs w:val="26"/>
              </w:rPr>
              <w:t>SV</w:t>
            </w:r>
          </w:p>
        </w:tc>
        <w:tc>
          <w:tcPr>
            <w:tcW w:w="3868" w:type="dxa"/>
          </w:tcPr>
          <w:p w14:paraId="3820BB4F" w14:textId="77777777" w:rsidR="00BB29CF" w:rsidRPr="00690E4F" w:rsidRDefault="00DA0682" w:rsidP="002E58AB">
            <w:pPr>
              <w:spacing w:line="360" w:lineRule="auto"/>
              <w:rPr>
                <w:sz w:val="26"/>
                <w:szCs w:val="26"/>
              </w:rPr>
            </w:pPr>
            <w:bookmarkStart w:id="29" w:name="_heading=h.qsh70q" w:colFirst="0" w:colLast="0"/>
            <w:bookmarkEnd w:id="29"/>
            <w:r w:rsidRPr="00690E4F">
              <w:rPr>
                <w:sz w:val="26"/>
                <w:szCs w:val="26"/>
              </w:rPr>
              <w:t>Sinh viên</w:t>
            </w:r>
          </w:p>
        </w:tc>
      </w:tr>
      <w:tr w:rsidR="002B2FE9" w:rsidRPr="00690E4F" w14:paraId="2E5BF75A" w14:textId="77777777">
        <w:trPr>
          <w:jc w:val="center"/>
        </w:trPr>
        <w:tc>
          <w:tcPr>
            <w:tcW w:w="675" w:type="dxa"/>
          </w:tcPr>
          <w:p w14:paraId="2DE58C5F" w14:textId="4A24D525" w:rsidR="007B1534" w:rsidRPr="00690E4F" w:rsidRDefault="007B1534" w:rsidP="00125A3D">
            <w:pPr>
              <w:spacing w:line="360" w:lineRule="auto"/>
              <w:jc w:val="center"/>
              <w:rPr>
                <w:sz w:val="26"/>
                <w:szCs w:val="26"/>
              </w:rPr>
            </w:pPr>
            <w:r w:rsidRPr="00690E4F">
              <w:rPr>
                <w:sz w:val="26"/>
                <w:szCs w:val="26"/>
              </w:rPr>
              <w:t>15</w:t>
            </w:r>
          </w:p>
        </w:tc>
        <w:tc>
          <w:tcPr>
            <w:tcW w:w="2862" w:type="dxa"/>
          </w:tcPr>
          <w:p w14:paraId="5A46D2F4" w14:textId="476D8216" w:rsidR="007B1534" w:rsidRPr="00690E4F" w:rsidRDefault="007B1534" w:rsidP="002E58AB">
            <w:pPr>
              <w:spacing w:line="360" w:lineRule="auto"/>
              <w:rPr>
                <w:sz w:val="26"/>
                <w:szCs w:val="26"/>
              </w:rPr>
            </w:pPr>
            <w:r w:rsidRPr="00690E4F">
              <w:rPr>
                <w:sz w:val="26"/>
                <w:szCs w:val="26"/>
              </w:rPr>
              <w:t>SLSVNH</w:t>
            </w:r>
          </w:p>
        </w:tc>
        <w:tc>
          <w:tcPr>
            <w:tcW w:w="3868" w:type="dxa"/>
          </w:tcPr>
          <w:p w14:paraId="6A17CE8D" w14:textId="2B98F757" w:rsidR="007B1534" w:rsidRPr="00690E4F" w:rsidRDefault="007B1534" w:rsidP="002E58AB">
            <w:pPr>
              <w:spacing w:line="360" w:lineRule="auto"/>
              <w:rPr>
                <w:sz w:val="26"/>
                <w:szCs w:val="26"/>
              </w:rPr>
            </w:pPr>
            <w:r w:rsidRPr="00690E4F">
              <w:rPr>
                <w:sz w:val="26"/>
                <w:szCs w:val="26"/>
              </w:rPr>
              <w:t xml:space="preserve">Số lượng </w:t>
            </w:r>
            <w:r w:rsidR="00BB2D67" w:rsidRPr="00690E4F">
              <w:rPr>
                <w:sz w:val="26"/>
                <w:szCs w:val="26"/>
                <w:lang w:val="vi-VN"/>
              </w:rPr>
              <w:t>sinh viên</w:t>
            </w:r>
            <w:r w:rsidR="00BB2D67" w:rsidRPr="00690E4F">
              <w:rPr>
                <w:sz w:val="26"/>
                <w:szCs w:val="26"/>
              </w:rPr>
              <w:t xml:space="preserve"> </w:t>
            </w:r>
            <w:r w:rsidRPr="00690E4F">
              <w:rPr>
                <w:sz w:val="26"/>
                <w:szCs w:val="26"/>
              </w:rPr>
              <w:t>nhập học</w:t>
            </w:r>
          </w:p>
        </w:tc>
      </w:tr>
      <w:tr w:rsidR="002B2FE9" w:rsidRPr="00690E4F" w14:paraId="4F755264" w14:textId="77777777">
        <w:trPr>
          <w:jc w:val="center"/>
        </w:trPr>
        <w:tc>
          <w:tcPr>
            <w:tcW w:w="675" w:type="dxa"/>
          </w:tcPr>
          <w:p w14:paraId="192D0267" w14:textId="26B0AA06" w:rsidR="007B1534" w:rsidRPr="00690E4F" w:rsidRDefault="007B1534" w:rsidP="00125A3D">
            <w:pPr>
              <w:spacing w:line="360" w:lineRule="auto"/>
              <w:jc w:val="center"/>
              <w:rPr>
                <w:sz w:val="26"/>
                <w:szCs w:val="26"/>
              </w:rPr>
            </w:pPr>
            <w:r w:rsidRPr="00690E4F">
              <w:rPr>
                <w:sz w:val="26"/>
                <w:szCs w:val="26"/>
              </w:rPr>
              <w:t>16</w:t>
            </w:r>
          </w:p>
        </w:tc>
        <w:tc>
          <w:tcPr>
            <w:tcW w:w="2862" w:type="dxa"/>
          </w:tcPr>
          <w:p w14:paraId="6EC1E090" w14:textId="3A1D6C76" w:rsidR="007B1534" w:rsidRPr="00690E4F" w:rsidRDefault="0023409E" w:rsidP="002E58AB">
            <w:pPr>
              <w:spacing w:line="360" w:lineRule="auto"/>
              <w:rPr>
                <w:sz w:val="26"/>
                <w:szCs w:val="26"/>
              </w:rPr>
            </w:pPr>
            <w:r w:rsidRPr="00690E4F">
              <w:rPr>
                <w:sz w:val="26"/>
                <w:szCs w:val="26"/>
              </w:rPr>
              <w:t>SLSVTH</w:t>
            </w:r>
          </w:p>
        </w:tc>
        <w:tc>
          <w:tcPr>
            <w:tcW w:w="3868" w:type="dxa"/>
          </w:tcPr>
          <w:p w14:paraId="1ED0E887" w14:textId="39DF8C01" w:rsidR="007B1534" w:rsidRPr="00690E4F" w:rsidRDefault="0023409E" w:rsidP="002E58AB">
            <w:pPr>
              <w:spacing w:line="360" w:lineRule="auto"/>
              <w:rPr>
                <w:sz w:val="26"/>
                <w:szCs w:val="26"/>
              </w:rPr>
            </w:pPr>
            <w:r w:rsidRPr="00690E4F">
              <w:rPr>
                <w:sz w:val="26"/>
                <w:szCs w:val="26"/>
              </w:rPr>
              <w:t xml:space="preserve">Số lượng </w:t>
            </w:r>
            <w:r w:rsidR="00BB2D67" w:rsidRPr="00690E4F">
              <w:rPr>
                <w:sz w:val="26"/>
                <w:szCs w:val="26"/>
                <w:lang w:val="vi-VN"/>
              </w:rPr>
              <w:t>sinh viên</w:t>
            </w:r>
            <w:r w:rsidR="00BB2D67" w:rsidRPr="00690E4F">
              <w:rPr>
                <w:sz w:val="26"/>
                <w:szCs w:val="26"/>
              </w:rPr>
              <w:t xml:space="preserve"> </w:t>
            </w:r>
            <w:r w:rsidRPr="00690E4F">
              <w:rPr>
                <w:sz w:val="26"/>
                <w:szCs w:val="26"/>
              </w:rPr>
              <w:t>thôi học</w:t>
            </w:r>
          </w:p>
        </w:tc>
      </w:tr>
      <w:tr w:rsidR="002B2FE9" w:rsidRPr="00690E4F" w14:paraId="3C2B0432" w14:textId="77777777">
        <w:trPr>
          <w:jc w:val="center"/>
        </w:trPr>
        <w:tc>
          <w:tcPr>
            <w:tcW w:w="675" w:type="dxa"/>
          </w:tcPr>
          <w:p w14:paraId="784A9A18" w14:textId="23BD20C4" w:rsidR="0023409E" w:rsidRPr="00690E4F" w:rsidRDefault="0023409E" w:rsidP="00125A3D">
            <w:pPr>
              <w:spacing w:line="360" w:lineRule="auto"/>
              <w:jc w:val="center"/>
              <w:rPr>
                <w:sz w:val="26"/>
                <w:szCs w:val="26"/>
              </w:rPr>
            </w:pPr>
            <w:r w:rsidRPr="00690E4F">
              <w:rPr>
                <w:sz w:val="26"/>
                <w:szCs w:val="26"/>
              </w:rPr>
              <w:t>18</w:t>
            </w:r>
          </w:p>
        </w:tc>
        <w:tc>
          <w:tcPr>
            <w:tcW w:w="2862" w:type="dxa"/>
          </w:tcPr>
          <w:p w14:paraId="61068812" w14:textId="14A4763B" w:rsidR="0023409E" w:rsidRPr="00690E4F" w:rsidRDefault="0023409E" w:rsidP="002E58AB">
            <w:pPr>
              <w:spacing w:line="360" w:lineRule="auto"/>
              <w:rPr>
                <w:sz w:val="26"/>
                <w:szCs w:val="26"/>
              </w:rPr>
            </w:pPr>
            <w:r w:rsidRPr="00690E4F">
              <w:rPr>
                <w:sz w:val="26"/>
                <w:szCs w:val="26"/>
              </w:rPr>
              <w:t>TLTH</w:t>
            </w:r>
          </w:p>
        </w:tc>
        <w:tc>
          <w:tcPr>
            <w:tcW w:w="3868" w:type="dxa"/>
          </w:tcPr>
          <w:p w14:paraId="529F1665" w14:textId="72CE5EA0" w:rsidR="0023409E" w:rsidRPr="00690E4F" w:rsidRDefault="0023409E" w:rsidP="002E58AB">
            <w:pPr>
              <w:spacing w:line="360" w:lineRule="auto"/>
              <w:rPr>
                <w:sz w:val="26"/>
                <w:szCs w:val="26"/>
              </w:rPr>
            </w:pPr>
            <w:r w:rsidRPr="00690E4F">
              <w:rPr>
                <w:sz w:val="26"/>
                <w:szCs w:val="26"/>
              </w:rPr>
              <w:t xml:space="preserve">Tỉ lệ </w:t>
            </w:r>
            <w:r w:rsidR="00BB2D67" w:rsidRPr="00690E4F">
              <w:rPr>
                <w:sz w:val="26"/>
                <w:szCs w:val="26"/>
                <w:lang w:val="vi-VN"/>
              </w:rPr>
              <w:t xml:space="preserve">sinh viên </w:t>
            </w:r>
            <w:r w:rsidRPr="00690E4F">
              <w:rPr>
                <w:sz w:val="26"/>
                <w:szCs w:val="26"/>
              </w:rPr>
              <w:t>thôi học</w:t>
            </w:r>
          </w:p>
        </w:tc>
      </w:tr>
    </w:tbl>
    <w:p w14:paraId="5C4EF613" w14:textId="77777777" w:rsidR="00BB29CF" w:rsidRPr="00690E4F" w:rsidRDefault="00DA0682" w:rsidP="002E58AB">
      <w:pPr>
        <w:spacing w:line="360" w:lineRule="auto"/>
        <w:jc w:val="both"/>
        <w:rPr>
          <w:rFonts w:ascii="Times New Roman" w:hAnsi="Times New Roman" w:cs="Times New Roman"/>
          <w:sz w:val="26"/>
          <w:szCs w:val="26"/>
          <w:lang w:val="vi-VN"/>
        </w:rPr>
      </w:pPr>
      <w:r w:rsidRPr="00690E4F">
        <w:rPr>
          <w:rFonts w:ascii="Times New Roman" w:hAnsi="Times New Roman" w:cs="Times New Roman"/>
          <w:sz w:val="26"/>
          <w:szCs w:val="26"/>
        </w:rPr>
        <w:br w:type="page"/>
      </w:r>
    </w:p>
    <w:p w14:paraId="77026E10" w14:textId="77777777" w:rsidR="00DB4053" w:rsidRPr="00E92B9D" w:rsidRDefault="00DB4053" w:rsidP="004B7AFB">
      <w:pPr>
        <w:spacing w:line="312" w:lineRule="auto"/>
        <w:rPr>
          <w:rFonts w:ascii="Times New Roman" w:hAnsi="Times New Roman" w:cs="Times New Roman"/>
          <w:b/>
          <w:bCs/>
          <w:color w:val="000000" w:themeColor="text1"/>
          <w:sz w:val="26"/>
          <w:szCs w:val="26"/>
          <w:lang w:val="vi-VN"/>
        </w:rPr>
      </w:pPr>
      <w:bookmarkStart w:id="30" w:name="_Toc136204841"/>
      <w:bookmarkStart w:id="31" w:name="_Toc174343561"/>
      <w:r w:rsidRPr="00E92B9D">
        <w:rPr>
          <w:rFonts w:ascii="Times New Roman" w:hAnsi="Times New Roman" w:cs="Times New Roman"/>
          <w:b/>
          <w:bCs/>
          <w:color w:val="000000" w:themeColor="text1"/>
          <w:sz w:val="26"/>
          <w:szCs w:val="26"/>
          <w:lang w:val="vi-VN"/>
        </w:rPr>
        <w:lastRenderedPageBreak/>
        <w:t xml:space="preserve">DANH MỤC </w:t>
      </w:r>
      <w:bookmarkEnd w:id="30"/>
      <w:bookmarkEnd w:id="31"/>
      <w:r w:rsidRPr="00E92B9D">
        <w:rPr>
          <w:rFonts w:ascii="Times New Roman" w:hAnsi="Times New Roman" w:cs="Times New Roman"/>
          <w:b/>
          <w:bCs/>
          <w:color w:val="000000" w:themeColor="text1"/>
          <w:sz w:val="26"/>
          <w:szCs w:val="26"/>
          <w:lang w:val="vi-VN"/>
        </w:rPr>
        <w:t>HÌNH</w:t>
      </w:r>
    </w:p>
    <w:p w14:paraId="65B454A5" w14:textId="77777777" w:rsidR="009D1FEF" w:rsidRPr="00E92B9D" w:rsidRDefault="009D1FEF" w:rsidP="004B7AFB">
      <w:pPr>
        <w:spacing w:line="312" w:lineRule="auto"/>
        <w:rPr>
          <w:rFonts w:ascii="Times New Roman" w:hAnsi="Times New Roman" w:cs="Times New Roman"/>
          <w:b/>
          <w:bCs/>
          <w:color w:val="000000" w:themeColor="text1"/>
          <w:sz w:val="26"/>
          <w:szCs w:val="26"/>
          <w:lang w:val="vi-VN"/>
        </w:rPr>
      </w:pPr>
    </w:p>
    <w:p w14:paraId="01AD56D2" w14:textId="77777777" w:rsidR="009D1FEF" w:rsidRPr="00E92B9D" w:rsidRDefault="009D1FEF" w:rsidP="004B7AFB">
      <w:pPr>
        <w:spacing w:line="312" w:lineRule="auto"/>
        <w:rPr>
          <w:rFonts w:ascii="Times New Roman" w:hAnsi="Times New Roman" w:cs="Times New Roman"/>
          <w:b/>
          <w:bCs/>
          <w:color w:val="000000" w:themeColor="text1"/>
          <w:sz w:val="26"/>
          <w:szCs w:val="26"/>
          <w:lang w:val="vi-VN"/>
        </w:rPr>
      </w:pPr>
    </w:p>
    <w:p w14:paraId="350630C8" w14:textId="77777777" w:rsidR="00431074" w:rsidRDefault="00431074" w:rsidP="00431074">
      <w:pPr>
        <w:tabs>
          <w:tab w:val="left" w:leader="dot" w:pos="8789"/>
        </w:tabs>
        <w:spacing w:line="360"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Hình 2.</w:t>
      </w:r>
      <w:r>
        <w:rPr>
          <w:rFonts w:ascii="Times New Roman" w:hAnsi="Times New Roman" w:cs="Times New Roman"/>
          <w:sz w:val="26"/>
          <w:szCs w:val="26"/>
          <w:lang w:val="vi-VN"/>
        </w:rPr>
        <w:t>1. Sơ đồ cơ cấu tổ chức Trường ĐH Vinh</w:t>
      </w:r>
      <w:r w:rsidRPr="00E92B9D">
        <w:rPr>
          <w:rFonts w:ascii="Times New Roman" w:hAnsi="Times New Roman" w:cs="Times New Roman"/>
          <w:sz w:val="26"/>
          <w:szCs w:val="26"/>
          <w:lang w:val="vi-VN"/>
        </w:rPr>
        <w:tab/>
        <w:t>8</w:t>
      </w:r>
    </w:p>
    <w:p w14:paraId="583CD2C6" w14:textId="2E2D4BD2" w:rsidR="00431074" w:rsidRPr="00431074" w:rsidRDefault="00431074" w:rsidP="00431074">
      <w:pPr>
        <w:tabs>
          <w:tab w:val="left" w:leader="dot" w:pos="8789"/>
        </w:tabs>
        <w:spacing w:line="360"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Hình 2.</w:t>
      </w:r>
      <w:r>
        <w:rPr>
          <w:rFonts w:ascii="Times New Roman" w:hAnsi="Times New Roman" w:cs="Times New Roman"/>
          <w:sz w:val="26"/>
          <w:szCs w:val="26"/>
          <w:lang w:val="vi-VN"/>
        </w:rPr>
        <w:t>2. Sơ đồ cơ cấu tổ chức Trường Sư phạm</w:t>
      </w:r>
      <w:r w:rsidRPr="00E92B9D">
        <w:rPr>
          <w:rFonts w:ascii="Times New Roman" w:hAnsi="Times New Roman" w:cs="Times New Roman"/>
          <w:sz w:val="26"/>
          <w:szCs w:val="26"/>
          <w:lang w:val="vi-VN"/>
        </w:rPr>
        <w:tab/>
        <w:t>10</w:t>
      </w:r>
    </w:p>
    <w:p w14:paraId="26E341B4" w14:textId="37521D3A" w:rsidR="00431074" w:rsidRDefault="00431074" w:rsidP="00431074">
      <w:pPr>
        <w:tabs>
          <w:tab w:val="left" w:leader="dot" w:pos="8789"/>
        </w:tabs>
        <w:spacing w:line="360"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Hình 2.</w:t>
      </w:r>
      <w:r>
        <w:rPr>
          <w:rFonts w:ascii="Times New Roman" w:hAnsi="Times New Roman" w:cs="Times New Roman"/>
          <w:sz w:val="26"/>
          <w:szCs w:val="26"/>
          <w:lang w:val="vi-VN"/>
        </w:rPr>
        <w:t>3. Sơ đồ cơ cấu tổ chức khoa Giáo dục Tiểu học</w:t>
      </w:r>
      <w:r w:rsidRPr="00E92B9D">
        <w:rPr>
          <w:rFonts w:ascii="Times New Roman" w:hAnsi="Times New Roman" w:cs="Times New Roman"/>
          <w:sz w:val="26"/>
          <w:szCs w:val="26"/>
          <w:lang w:val="vi-VN"/>
        </w:rPr>
        <w:tab/>
        <w:t>11</w:t>
      </w:r>
    </w:p>
    <w:p w14:paraId="068D6D99" w14:textId="0BAE8775" w:rsidR="00727C5A" w:rsidRDefault="007D5CA8" w:rsidP="00727C5A">
      <w:pPr>
        <w:tabs>
          <w:tab w:val="left" w:leader="dot" w:pos="8789"/>
        </w:tabs>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Hình</w:t>
      </w:r>
      <w:r w:rsidR="00431074">
        <w:rPr>
          <w:rFonts w:ascii="Times New Roman" w:hAnsi="Times New Roman" w:cs="Times New Roman"/>
          <w:sz w:val="26"/>
          <w:szCs w:val="26"/>
          <w:lang w:val="vi-VN"/>
        </w:rPr>
        <w:t xml:space="preserve"> </w:t>
      </w:r>
      <w:r w:rsidR="00647D16">
        <w:rPr>
          <w:rFonts w:ascii="Times New Roman" w:hAnsi="Times New Roman" w:cs="Times New Roman"/>
          <w:sz w:val="26"/>
          <w:szCs w:val="26"/>
          <w:lang w:val="vi-VN"/>
        </w:rPr>
        <w:t>3.1.1</w:t>
      </w:r>
      <w:r w:rsidR="00727C5A" w:rsidRPr="008E6991">
        <w:rPr>
          <w:rFonts w:ascii="Times New Roman" w:hAnsi="Times New Roman" w:cs="Times New Roman"/>
          <w:sz w:val="26"/>
          <w:szCs w:val="26"/>
          <w:lang w:val="vi-VN"/>
        </w:rPr>
        <w:t>. Quy trình thiết kế ngược đối với CTDH</w:t>
      </w:r>
      <w:r w:rsidR="00727C5A" w:rsidRPr="00E92B9D">
        <w:rPr>
          <w:rFonts w:ascii="Times New Roman" w:hAnsi="Times New Roman" w:cs="Times New Roman"/>
          <w:sz w:val="26"/>
          <w:szCs w:val="26"/>
          <w:lang w:val="vi-VN"/>
        </w:rPr>
        <w:tab/>
      </w:r>
      <w:r w:rsidR="00727C5A" w:rsidRPr="008E6991">
        <w:rPr>
          <w:rFonts w:ascii="Times New Roman" w:hAnsi="Times New Roman" w:cs="Times New Roman"/>
          <w:sz w:val="26"/>
          <w:szCs w:val="26"/>
          <w:lang w:val="vi-VN"/>
        </w:rPr>
        <w:t>42</w:t>
      </w:r>
    </w:p>
    <w:p w14:paraId="6DE95D66" w14:textId="303B6183" w:rsidR="00A57CF2" w:rsidRPr="008E6991" w:rsidRDefault="002100DE" w:rsidP="00727C5A">
      <w:pPr>
        <w:tabs>
          <w:tab w:val="left" w:leader="dot" w:pos="8789"/>
        </w:tabs>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Hình 3.1.</w:t>
      </w:r>
      <w:r w:rsidR="00647D16">
        <w:rPr>
          <w:rFonts w:ascii="Times New Roman" w:hAnsi="Times New Roman" w:cs="Times New Roman"/>
          <w:sz w:val="26"/>
          <w:szCs w:val="26"/>
          <w:lang w:val="vi-VN"/>
        </w:rPr>
        <w:t>2</w:t>
      </w:r>
      <w:r>
        <w:rPr>
          <w:rFonts w:ascii="Times New Roman" w:hAnsi="Times New Roman" w:cs="Times New Roman"/>
          <w:sz w:val="26"/>
          <w:szCs w:val="26"/>
          <w:lang w:val="vi-VN"/>
        </w:rPr>
        <w:t xml:space="preserve"> Mô hình CAM trong phát triển CTDH........................................................44</w:t>
      </w:r>
    </w:p>
    <w:p w14:paraId="7FC98645" w14:textId="3EB560C5" w:rsidR="009D1FEF" w:rsidRDefault="009D1FEF" w:rsidP="002E58AB">
      <w:pPr>
        <w:tabs>
          <w:tab w:val="left" w:leader="dot" w:pos="8789"/>
        </w:tabs>
        <w:spacing w:line="360"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Hình 3.</w:t>
      </w:r>
      <w:r w:rsidR="00DA145D">
        <w:rPr>
          <w:rFonts w:ascii="Times New Roman" w:hAnsi="Times New Roman" w:cs="Times New Roman"/>
          <w:sz w:val="26"/>
          <w:szCs w:val="26"/>
          <w:lang w:val="vi-VN"/>
        </w:rPr>
        <w:t>1</w:t>
      </w:r>
      <w:r w:rsidRPr="008E6991">
        <w:rPr>
          <w:rFonts w:ascii="Times New Roman" w:hAnsi="Times New Roman" w:cs="Times New Roman"/>
          <w:sz w:val="26"/>
          <w:szCs w:val="26"/>
          <w:lang w:val="vi-VN"/>
        </w:rPr>
        <w:t>.</w:t>
      </w:r>
      <w:r w:rsidR="00647D16">
        <w:rPr>
          <w:rFonts w:ascii="Times New Roman" w:hAnsi="Times New Roman" w:cs="Times New Roman"/>
          <w:sz w:val="26"/>
          <w:szCs w:val="26"/>
          <w:lang w:val="vi-VN"/>
        </w:rPr>
        <w:t>3</w:t>
      </w:r>
      <w:r w:rsidRPr="008E6991">
        <w:rPr>
          <w:rFonts w:ascii="Times New Roman" w:hAnsi="Times New Roman" w:cs="Times New Roman"/>
          <w:sz w:val="26"/>
          <w:szCs w:val="26"/>
          <w:lang w:val="vi-VN"/>
        </w:rPr>
        <w:t>. Sơ đồ về mối quan hệ giữa dạy học, kiểm tra đánh giá và CĐR</w:t>
      </w:r>
      <w:r w:rsidRPr="00E92B9D">
        <w:rPr>
          <w:rFonts w:ascii="Times New Roman" w:hAnsi="Times New Roman" w:cs="Times New Roman"/>
          <w:sz w:val="26"/>
          <w:szCs w:val="26"/>
          <w:lang w:val="vi-VN"/>
        </w:rPr>
        <w:tab/>
      </w:r>
      <w:r w:rsidR="002257B2" w:rsidRPr="00E92B9D">
        <w:rPr>
          <w:rFonts w:ascii="Times New Roman" w:hAnsi="Times New Roman" w:cs="Times New Roman"/>
          <w:sz w:val="26"/>
          <w:szCs w:val="26"/>
          <w:lang w:val="vi-VN"/>
        </w:rPr>
        <w:t>46</w:t>
      </w:r>
    </w:p>
    <w:p w14:paraId="4B3D02E6" w14:textId="1B40A7A4" w:rsidR="00D859B9" w:rsidRDefault="00D859B9" w:rsidP="00D859B9">
      <w:pPr>
        <w:tabs>
          <w:tab w:val="left" w:leader="dot" w:pos="8789"/>
        </w:tabs>
        <w:spacing w:line="360"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Hình 3.2.1. Sơ đồ về mối quan hệ giữa dạy học, kiểm tra đánh giá và CĐR</w:t>
      </w:r>
      <w:r w:rsidRPr="00E92B9D">
        <w:rPr>
          <w:rFonts w:ascii="Times New Roman" w:hAnsi="Times New Roman" w:cs="Times New Roman"/>
          <w:sz w:val="26"/>
          <w:szCs w:val="26"/>
          <w:lang w:val="vi-VN"/>
        </w:rPr>
        <w:tab/>
      </w:r>
      <w:r w:rsidR="00DA145D">
        <w:rPr>
          <w:rFonts w:ascii="Times New Roman" w:hAnsi="Times New Roman" w:cs="Times New Roman"/>
          <w:sz w:val="26"/>
          <w:szCs w:val="26"/>
          <w:lang w:val="vi-VN"/>
        </w:rPr>
        <w:t>52</w:t>
      </w:r>
    </w:p>
    <w:p w14:paraId="7E066FD7" w14:textId="36B5DF78" w:rsidR="00150941" w:rsidRPr="00150941" w:rsidRDefault="00150941" w:rsidP="00150941">
      <w:pPr>
        <w:spacing w:line="312" w:lineRule="auto"/>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 xml:space="preserve">Hình 3.3.2. Sơ đồ tiến trình đào tạo ngành </w:t>
      </w:r>
      <w:r w:rsidRPr="00150941">
        <w:rPr>
          <w:rFonts w:ascii="Times New Roman" w:hAnsi="Times New Roman" w:cs="Times New Roman"/>
          <w:sz w:val="26"/>
          <w:szCs w:val="26"/>
          <w:lang w:val="vi-VN"/>
        </w:rPr>
        <w:t>GDTH</w:t>
      </w:r>
      <w:r w:rsidRPr="00E92B9D">
        <w:rPr>
          <w:rFonts w:ascii="Times New Roman" w:hAnsi="Times New Roman" w:cs="Times New Roman"/>
          <w:sz w:val="26"/>
          <w:szCs w:val="26"/>
          <w:lang w:val="vi-VN"/>
        </w:rPr>
        <w:t xml:space="preserve"> năm 2021</w:t>
      </w:r>
      <w:r w:rsidRPr="00150941">
        <w:rPr>
          <w:rFonts w:ascii="Times New Roman" w:hAnsi="Times New Roman" w:cs="Times New Roman"/>
          <w:sz w:val="26"/>
          <w:szCs w:val="26"/>
          <w:lang w:val="vi-VN"/>
        </w:rPr>
        <w:t>.......................................57</w:t>
      </w:r>
    </w:p>
    <w:p w14:paraId="4683D04C" w14:textId="6D90E9AF" w:rsidR="00AE1FDD" w:rsidRPr="007F5789" w:rsidRDefault="00AE1FDD" w:rsidP="00AE1FDD">
      <w:pPr>
        <w:spacing w:line="312" w:lineRule="auto"/>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Hình 4.2.2. Nguyên tắc thiết kế hoạt động dạy học</w:t>
      </w:r>
      <w:r w:rsidR="007F5789">
        <w:rPr>
          <w:rFonts w:ascii="Times New Roman" w:hAnsi="Times New Roman" w:cs="Times New Roman"/>
          <w:sz w:val="26"/>
          <w:szCs w:val="26"/>
          <w:lang w:val="vi-VN"/>
        </w:rPr>
        <w:t>.......................................................71</w:t>
      </w:r>
    </w:p>
    <w:p w14:paraId="7130F3BC" w14:textId="54A9E986" w:rsidR="009D1FEF" w:rsidRPr="008E6991" w:rsidRDefault="009D1FEF" w:rsidP="002E58AB">
      <w:pPr>
        <w:tabs>
          <w:tab w:val="left" w:leader="dot" w:pos="8647"/>
        </w:tabs>
        <w:spacing w:line="360"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Hình 10.5.1. Mô hình hệ thống ĐBCL bên trong của Đại học Vinh  </w:t>
      </w:r>
      <w:r w:rsidRPr="00E92B9D">
        <w:rPr>
          <w:rFonts w:ascii="Times New Roman" w:hAnsi="Times New Roman" w:cs="Times New Roman"/>
          <w:sz w:val="26"/>
          <w:szCs w:val="26"/>
          <w:lang w:val="vi-VN"/>
        </w:rPr>
        <w:tab/>
      </w:r>
      <w:r w:rsidR="00AA2D37">
        <w:rPr>
          <w:rFonts w:ascii="Times New Roman" w:hAnsi="Times New Roman" w:cs="Times New Roman"/>
          <w:sz w:val="26"/>
          <w:szCs w:val="26"/>
          <w:lang w:val="vi-VN"/>
        </w:rPr>
        <w:t>.</w:t>
      </w:r>
      <w:r w:rsidRPr="008E6991">
        <w:rPr>
          <w:rFonts w:ascii="Times New Roman" w:hAnsi="Times New Roman" w:cs="Times New Roman"/>
          <w:sz w:val="26"/>
          <w:szCs w:val="26"/>
          <w:lang w:val="vi-VN"/>
        </w:rPr>
        <w:t>21</w:t>
      </w:r>
      <w:r w:rsidR="006A090B">
        <w:rPr>
          <w:rFonts w:ascii="Times New Roman" w:hAnsi="Times New Roman" w:cs="Times New Roman"/>
          <w:sz w:val="26"/>
          <w:szCs w:val="26"/>
          <w:lang w:val="vi-VN"/>
        </w:rPr>
        <w:t>7</w:t>
      </w:r>
    </w:p>
    <w:p w14:paraId="7E035812" w14:textId="77777777" w:rsidR="009D1FEF" w:rsidRPr="008E6991" w:rsidRDefault="009D1FEF" w:rsidP="002E58AB">
      <w:pPr>
        <w:tabs>
          <w:tab w:val="left" w:leader="dot" w:pos="8789"/>
        </w:tabs>
        <w:spacing w:line="360" w:lineRule="auto"/>
        <w:jc w:val="both"/>
        <w:rPr>
          <w:rFonts w:ascii="Times New Roman" w:hAnsi="Times New Roman" w:cs="Times New Roman"/>
          <w:sz w:val="26"/>
          <w:szCs w:val="26"/>
          <w:lang w:val="vi-VN"/>
        </w:rPr>
      </w:pPr>
    </w:p>
    <w:p w14:paraId="6156B694" w14:textId="77777777" w:rsidR="009D1FEF" w:rsidRPr="008E6991" w:rsidRDefault="009D1FEF" w:rsidP="004B7AFB">
      <w:pPr>
        <w:tabs>
          <w:tab w:val="left" w:leader="dot" w:pos="8789"/>
        </w:tabs>
        <w:spacing w:line="312" w:lineRule="auto"/>
        <w:jc w:val="both"/>
        <w:rPr>
          <w:rFonts w:ascii="Times New Roman" w:hAnsi="Times New Roman" w:cs="Times New Roman"/>
          <w:sz w:val="26"/>
          <w:szCs w:val="26"/>
          <w:lang w:val="vi-VN"/>
        </w:rPr>
        <w:sectPr w:rsidR="009D1FEF" w:rsidRPr="008E6991" w:rsidSect="009412F0">
          <w:headerReference w:type="even" r:id="rId11"/>
          <w:headerReference w:type="default" r:id="rId12"/>
          <w:footerReference w:type="even" r:id="rId13"/>
          <w:footerReference w:type="default" r:id="rId14"/>
          <w:headerReference w:type="first" r:id="rId15"/>
          <w:footerReference w:type="first" r:id="rId16"/>
          <w:pgSz w:w="11907" w:h="16840" w:code="9"/>
          <w:pgMar w:top="1134" w:right="1017" w:bottom="1134" w:left="1701" w:header="720" w:footer="720" w:gutter="0"/>
          <w:pgNumType w:start="1"/>
          <w:cols w:space="720"/>
        </w:sectPr>
      </w:pPr>
    </w:p>
    <w:p w14:paraId="574E8A2C" w14:textId="0E002B72" w:rsidR="00DB4053" w:rsidRPr="00CD6827" w:rsidRDefault="00DB4053" w:rsidP="008A0952">
      <w:pPr>
        <w:pStyle w:val="BNG"/>
        <w:rPr>
          <w:i w:val="0"/>
          <w:iCs w:val="0"/>
          <w:lang w:val="vi-VN"/>
        </w:rPr>
      </w:pPr>
      <w:r w:rsidRPr="00CD6827">
        <w:rPr>
          <w:i w:val="0"/>
          <w:iCs w:val="0"/>
        </w:rPr>
        <w:lastRenderedPageBreak/>
        <w:t>DANH MỤC BẢNG</w:t>
      </w:r>
    </w:p>
    <w:p w14:paraId="1463C6DB" w14:textId="77777777" w:rsidR="008D5A39" w:rsidRPr="00CD6827" w:rsidRDefault="008D5A39" w:rsidP="008A0952">
      <w:pPr>
        <w:pStyle w:val="BNG"/>
        <w:rPr>
          <w:i w:val="0"/>
          <w:iCs w:val="0"/>
        </w:rPr>
      </w:pPr>
    </w:p>
    <w:p w14:paraId="7FF3DE19" w14:textId="4CC122A8" w:rsidR="00AE2CE4" w:rsidRPr="00CD6827" w:rsidRDefault="00DB0D62" w:rsidP="00155EE5">
      <w:pPr>
        <w:pStyle w:val="BNG"/>
        <w:jc w:val="both"/>
        <w:rPr>
          <w:i w:val="0"/>
          <w:iCs w:val="0"/>
          <w:lang w:val="vi-VN"/>
        </w:rPr>
      </w:pPr>
      <w:r w:rsidRPr="00CD6827">
        <w:rPr>
          <w:i w:val="0"/>
          <w:iCs w:val="0"/>
        </w:rPr>
        <w:t xml:space="preserve">Bảng 1.1.1. Đối sánh mục tiêu chung và mục tiêu cụ thể của CTĐT trình độ </w:t>
      </w:r>
    </w:p>
    <w:p w14:paraId="11258679" w14:textId="562CCAD6" w:rsidR="00DB0D62" w:rsidRPr="00CD6827" w:rsidRDefault="00DB0D62" w:rsidP="00CD6827">
      <w:pPr>
        <w:pStyle w:val="BNG"/>
        <w:jc w:val="both"/>
        <w:rPr>
          <w:i w:val="0"/>
          <w:iCs w:val="0"/>
        </w:rPr>
      </w:pPr>
      <w:r w:rsidRPr="00CD6827">
        <w:rPr>
          <w:i w:val="0"/>
          <w:iCs w:val="0"/>
        </w:rPr>
        <w:t>đại học ngành GDTH năm 2021.................................................................................</w:t>
      </w:r>
      <w:r w:rsidR="008A0952" w:rsidRPr="00CD6827">
        <w:rPr>
          <w:i w:val="0"/>
          <w:iCs w:val="0"/>
          <w:lang w:val="vi-VN"/>
        </w:rPr>
        <w:t>..</w:t>
      </w:r>
      <w:r w:rsidRPr="00CD6827">
        <w:rPr>
          <w:i w:val="0"/>
          <w:iCs w:val="0"/>
        </w:rPr>
        <w:t>.</w:t>
      </w:r>
      <w:r w:rsidR="00CD6827">
        <w:rPr>
          <w:i w:val="0"/>
          <w:iCs w:val="0"/>
          <w:lang w:val="vi-VN"/>
        </w:rPr>
        <w:t>.</w:t>
      </w:r>
      <w:r w:rsidR="008A0952" w:rsidRPr="00CD6827">
        <w:rPr>
          <w:i w:val="0"/>
          <w:iCs w:val="0"/>
          <w:lang w:val="vi-VN"/>
        </w:rPr>
        <w:t>.</w:t>
      </w:r>
      <w:r w:rsidRPr="00CD6827">
        <w:rPr>
          <w:i w:val="0"/>
          <w:iCs w:val="0"/>
        </w:rPr>
        <w:t>14</w:t>
      </w:r>
    </w:p>
    <w:p w14:paraId="0890EB3A" w14:textId="77777777" w:rsidR="00773441"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da-DK"/>
        </w:rPr>
        <w:t xml:space="preserve">Bảng 1.1.2. </w:t>
      </w:r>
      <w:r w:rsidRPr="00125A3D">
        <w:rPr>
          <w:rFonts w:ascii="Times New Roman" w:hAnsi="Times New Roman" w:cs="Times New Roman"/>
          <w:sz w:val="26"/>
          <w:szCs w:val="26"/>
          <w:lang w:val="vi-VN"/>
        </w:rPr>
        <w:t xml:space="preserve">Bảng đối sánh giữa Mục tiêu CTĐT Đại học ngành GDTH với sứ </w:t>
      </w:r>
    </w:p>
    <w:p w14:paraId="2DDB02F1" w14:textId="77777777" w:rsidR="00773441"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mạng, sầm nhìn của Trường Đại học Vinh và Mục tiêu của giáo dục đại học theo</w:t>
      </w:r>
    </w:p>
    <w:p w14:paraId="67A499E9" w14:textId="0F6E53E1" w:rsidR="00DB0D62" w:rsidRPr="00125A3D"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Luật Giáo dục đại học.........................................................................................</w:t>
      </w:r>
      <w:r w:rsidR="00773441">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00773441">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00CD6827">
        <w:rPr>
          <w:rFonts w:ascii="Times New Roman" w:hAnsi="Times New Roman" w:cs="Times New Roman"/>
          <w:sz w:val="26"/>
          <w:szCs w:val="26"/>
          <w:lang w:val="vi-VN"/>
        </w:rPr>
        <w:t>.</w:t>
      </w:r>
      <w:r w:rsidRPr="00125A3D">
        <w:rPr>
          <w:rFonts w:ascii="Times New Roman" w:hAnsi="Times New Roman" w:cs="Times New Roman"/>
          <w:sz w:val="26"/>
          <w:szCs w:val="26"/>
          <w:lang w:val="vi-VN"/>
        </w:rPr>
        <w:t>15</w:t>
      </w:r>
    </w:p>
    <w:p w14:paraId="304A0229" w14:textId="77777777" w:rsidR="00AA2D37"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 xml:space="preserve">Bảng 1.2.1. Mô tả mối quan hệ giữa các mục tiêu và CĐR của CTĐT ngành GDTH </w:t>
      </w:r>
    </w:p>
    <w:p w14:paraId="30B16433" w14:textId="1D8F29FC" w:rsidR="00DB0D62" w:rsidRPr="00125A3D"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 xml:space="preserve">năm </w:t>
      </w:r>
      <w:r w:rsidR="00AA2D37">
        <w:rPr>
          <w:rFonts w:ascii="Times New Roman" w:hAnsi="Times New Roman" w:cs="Times New Roman"/>
          <w:sz w:val="26"/>
          <w:szCs w:val="26"/>
          <w:lang w:val="vi-VN"/>
        </w:rPr>
        <w:t>20</w:t>
      </w:r>
      <w:r w:rsidRPr="00125A3D">
        <w:rPr>
          <w:rFonts w:ascii="Times New Roman" w:hAnsi="Times New Roman" w:cs="Times New Roman"/>
          <w:sz w:val="26"/>
          <w:szCs w:val="26"/>
          <w:lang w:val="vi-VN"/>
        </w:rPr>
        <w:t>21.....................................................................................................................</w:t>
      </w:r>
      <w:r w:rsidR="004632B3" w:rsidRPr="00125A3D">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19</w:t>
      </w:r>
    </w:p>
    <w:p w14:paraId="205DC93A" w14:textId="7A4E461A" w:rsidR="00DB0D62" w:rsidRPr="00125A3D" w:rsidRDefault="00DB0D62" w:rsidP="00125A3D">
      <w:pPr>
        <w:spacing w:line="312" w:lineRule="auto"/>
        <w:jc w:val="both"/>
        <w:rPr>
          <w:rFonts w:ascii="Times New Roman" w:hAnsi="Times New Roman" w:cs="Times New Roman"/>
          <w:sz w:val="26"/>
          <w:szCs w:val="26"/>
          <w:lang w:val="vi"/>
        </w:rPr>
      </w:pPr>
      <w:r w:rsidRPr="00125A3D">
        <w:rPr>
          <w:rFonts w:ascii="Times New Roman" w:hAnsi="Times New Roman" w:cs="Times New Roman"/>
          <w:sz w:val="26"/>
          <w:szCs w:val="26"/>
          <w:lang w:val="vi"/>
        </w:rPr>
        <w:t>Bảng 1.2.2. Phân lớp CĐR theo yêu cầu chung và yêu cầu chuyên ngành.................</w:t>
      </w:r>
      <w:r w:rsidR="008A0952">
        <w:rPr>
          <w:rFonts w:ascii="Times New Roman" w:hAnsi="Times New Roman" w:cs="Times New Roman"/>
          <w:sz w:val="26"/>
          <w:szCs w:val="26"/>
          <w:lang w:val="vi"/>
        </w:rPr>
        <w:t>..</w:t>
      </w:r>
      <w:r w:rsidR="004632B3" w:rsidRPr="00125A3D">
        <w:rPr>
          <w:rFonts w:ascii="Times New Roman" w:hAnsi="Times New Roman" w:cs="Times New Roman"/>
          <w:sz w:val="26"/>
          <w:szCs w:val="26"/>
          <w:lang w:val="vi"/>
        </w:rPr>
        <w:t>.</w:t>
      </w:r>
      <w:r w:rsidR="008A0952">
        <w:rPr>
          <w:rFonts w:ascii="Times New Roman" w:hAnsi="Times New Roman" w:cs="Times New Roman"/>
          <w:sz w:val="26"/>
          <w:szCs w:val="26"/>
          <w:lang w:val="vi"/>
        </w:rPr>
        <w:t>.</w:t>
      </w:r>
      <w:r w:rsidRPr="00125A3D">
        <w:rPr>
          <w:rFonts w:ascii="Times New Roman" w:hAnsi="Times New Roman" w:cs="Times New Roman"/>
          <w:sz w:val="26"/>
          <w:szCs w:val="26"/>
          <w:lang w:val="vi"/>
        </w:rPr>
        <w:t>20</w:t>
      </w:r>
    </w:p>
    <w:p w14:paraId="6798DCAF" w14:textId="77777777" w:rsidR="00AA2D37" w:rsidRDefault="00DB0D62" w:rsidP="00125A3D">
      <w:pPr>
        <w:spacing w:line="312" w:lineRule="auto"/>
        <w:jc w:val="both"/>
        <w:rPr>
          <w:rFonts w:ascii="Times New Roman" w:hAnsi="Times New Roman" w:cs="Times New Roman"/>
          <w:sz w:val="26"/>
          <w:szCs w:val="26"/>
          <w:lang w:val="vi-VN"/>
        </w:rPr>
      </w:pPr>
      <w:r w:rsidRPr="00E92B9D">
        <w:rPr>
          <w:rFonts w:ascii="Times New Roman" w:hAnsi="Times New Roman" w:cs="Times New Roman"/>
          <w:sz w:val="26"/>
          <w:szCs w:val="26"/>
          <w:lang w:val="vi"/>
        </w:rPr>
        <w:t xml:space="preserve">Bảng </w:t>
      </w:r>
      <w:r w:rsidRPr="00125A3D">
        <w:rPr>
          <w:rFonts w:ascii="Times New Roman" w:hAnsi="Times New Roman" w:cs="Times New Roman"/>
          <w:sz w:val="26"/>
          <w:szCs w:val="26"/>
        </w:rPr>
        <w:fldChar w:fldCharType="begin"/>
      </w:r>
      <w:r w:rsidRPr="00E92B9D">
        <w:rPr>
          <w:rFonts w:ascii="Times New Roman" w:hAnsi="Times New Roman" w:cs="Times New Roman"/>
          <w:sz w:val="26"/>
          <w:szCs w:val="26"/>
          <w:lang w:val="vi"/>
        </w:rPr>
        <w:instrText xml:space="preserve"> SEQ Bảng \* ARABIC </w:instrText>
      </w:r>
      <w:r w:rsidRPr="00125A3D">
        <w:rPr>
          <w:rFonts w:ascii="Times New Roman" w:hAnsi="Times New Roman" w:cs="Times New Roman"/>
          <w:sz w:val="26"/>
          <w:szCs w:val="26"/>
        </w:rPr>
        <w:fldChar w:fldCharType="separate"/>
      </w:r>
      <w:r w:rsidR="00125A3D" w:rsidRPr="00E92B9D">
        <w:rPr>
          <w:rFonts w:ascii="Times New Roman" w:hAnsi="Times New Roman" w:cs="Times New Roman"/>
          <w:noProof/>
          <w:sz w:val="26"/>
          <w:szCs w:val="26"/>
          <w:lang w:val="vi"/>
        </w:rPr>
        <w:t>1</w:t>
      </w:r>
      <w:r w:rsidRPr="00125A3D">
        <w:rPr>
          <w:rFonts w:ascii="Times New Roman" w:hAnsi="Times New Roman" w:cs="Times New Roman"/>
          <w:sz w:val="26"/>
          <w:szCs w:val="26"/>
        </w:rPr>
        <w:fldChar w:fldCharType="end"/>
      </w:r>
      <w:r w:rsidRPr="00E92B9D">
        <w:rPr>
          <w:rFonts w:ascii="Times New Roman" w:hAnsi="Times New Roman" w:cs="Times New Roman"/>
          <w:sz w:val="26"/>
          <w:szCs w:val="26"/>
          <w:lang w:val="vi"/>
        </w:rPr>
        <w:t>.2.3: Đối sánh với CĐR ngành GDTH năm 2021 với CĐR trình độ bậc 6</w:t>
      </w:r>
    </w:p>
    <w:p w14:paraId="48FD8199" w14:textId="27E45E70" w:rsidR="00DB0D62" w:rsidRPr="00125A3D" w:rsidRDefault="00DB0D62" w:rsidP="00125A3D">
      <w:pPr>
        <w:spacing w:line="312" w:lineRule="auto"/>
        <w:jc w:val="both"/>
        <w:rPr>
          <w:rFonts w:ascii="Times New Roman" w:hAnsi="Times New Roman" w:cs="Times New Roman"/>
          <w:sz w:val="26"/>
          <w:szCs w:val="26"/>
          <w:lang w:val="vi-VN"/>
        </w:rPr>
      </w:pPr>
      <w:r w:rsidRPr="00E92B9D">
        <w:rPr>
          <w:rFonts w:ascii="Times New Roman" w:hAnsi="Times New Roman" w:cs="Times New Roman"/>
          <w:sz w:val="26"/>
          <w:szCs w:val="26"/>
          <w:lang w:val="vi"/>
        </w:rPr>
        <w:t xml:space="preserve"> </w:t>
      </w:r>
      <w:r w:rsidRPr="00125A3D">
        <w:rPr>
          <w:rFonts w:ascii="Times New Roman" w:hAnsi="Times New Roman" w:cs="Times New Roman"/>
          <w:sz w:val="26"/>
          <w:szCs w:val="26"/>
        </w:rPr>
        <w:t>trong Khung trình độ quốc gia</w:t>
      </w:r>
      <w:r w:rsidRPr="00125A3D">
        <w:rPr>
          <w:rFonts w:ascii="Times New Roman" w:hAnsi="Times New Roman" w:cs="Times New Roman"/>
          <w:sz w:val="26"/>
          <w:szCs w:val="26"/>
          <w:lang w:val="vi-VN"/>
        </w:rPr>
        <w:t>..........................................................................</w:t>
      </w:r>
      <w:r w:rsidR="00DD1FC3">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20</w:t>
      </w:r>
    </w:p>
    <w:p w14:paraId="4061A805" w14:textId="1213D2EB" w:rsidR="00DB0D62" w:rsidRPr="00125A3D"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pt-BR"/>
        </w:rPr>
        <w:t>Bảng 1.3.1. Đối sánh CĐR các phiên bản 2017, 2019, 2021</w:t>
      </w:r>
      <w:r w:rsidRPr="00125A3D">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.25</w:t>
      </w:r>
    </w:p>
    <w:p w14:paraId="7D778EB2" w14:textId="3395558C" w:rsidR="00DB0D62" w:rsidRPr="00125A3D" w:rsidRDefault="00DB0D62" w:rsidP="00125A3D">
      <w:pPr>
        <w:tabs>
          <w:tab w:val="left" w:leader="dot" w:pos="8647"/>
          <w:tab w:val="left" w:pos="8931"/>
        </w:tabs>
        <w:spacing w:line="312" w:lineRule="auto"/>
        <w:jc w:val="both"/>
        <w:rPr>
          <w:rFonts w:ascii="Times New Roman" w:eastAsia="Arial" w:hAnsi="Times New Roman" w:cs="Times New Roman"/>
          <w:color w:val="000000" w:themeColor="text1"/>
          <w:sz w:val="26"/>
          <w:szCs w:val="26"/>
          <w:lang w:val="vi-VN" w:eastAsia="vi-VN"/>
        </w:rPr>
      </w:pPr>
      <w:r w:rsidRPr="00125A3D">
        <w:rPr>
          <w:rFonts w:ascii="Times New Roman" w:hAnsi="Times New Roman" w:cs="Times New Roman"/>
          <w:bCs/>
          <w:color w:val="000000" w:themeColor="text1"/>
          <w:sz w:val="26"/>
          <w:szCs w:val="26"/>
          <w:lang w:val="da-DK"/>
        </w:rPr>
        <w:t>Bảng 2.1.1: Điểm thay đổi trong cấu trúc Bản mô tả CTĐT</w:t>
      </w:r>
      <w:r w:rsidRPr="00125A3D">
        <w:rPr>
          <w:rFonts w:ascii="Times New Roman" w:hAnsi="Times New Roman" w:cs="Times New Roman"/>
          <w:bCs/>
          <w:color w:val="000000" w:themeColor="text1"/>
          <w:sz w:val="26"/>
          <w:szCs w:val="26"/>
          <w:lang w:val="vi-VN"/>
        </w:rPr>
        <w:t xml:space="preserve"> </w:t>
      </w:r>
      <w:r w:rsidRPr="00125A3D">
        <w:rPr>
          <w:rFonts w:ascii="Times New Roman" w:eastAsia="Arial" w:hAnsi="Times New Roman" w:cs="Times New Roman"/>
          <w:color w:val="000000" w:themeColor="text1"/>
          <w:sz w:val="26"/>
          <w:szCs w:val="26"/>
          <w:lang w:val="da-DK" w:eastAsia="vi-VN"/>
        </w:rPr>
        <w:t>ngành GDTH</w:t>
      </w:r>
      <w:r w:rsidRPr="00125A3D">
        <w:rPr>
          <w:rFonts w:ascii="Times New Roman" w:eastAsia="Arial" w:hAnsi="Times New Roman" w:cs="Times New Roman"/>
          <w:color w:val="000000" w:themeColor="text1"/>
          <w:sz w:val="26"/>
          <w:szCs w:val="26"/>
          <w:lang w:val="vi-VN" w:eastAsia="vi-VN"/>
        </w:rPr>
        <w:t>..................</w:t>
      </w:r>
      <w:r w:rsidR="008A0952">
        <w:rPr>
          <w:rFonts w:ascii="Times New Roman" w:eastAsia="Arial" w:hAnsi="Times New Roman" w:cs="Times New Roman"/>
          <w:color w:val="000000" w:themeColor="text1"/>
          <w:sz w:val="26"/>
          <w:szCs w:val="26"/>
          <w:lang w:val="vi-VN" w:eastAsia="vi-VN"/>
        </w:rPr>
        <w:t>..</w:t>
      </w:r>
      <w:r w:rsidRPr="00125A3D">
        <w:rPr>
          <w:rFonts w:ascii="Times New Roman" w:eastAsia="Arial" w:hAnsi="Times New Roman" w:cs="Times New Roman"/>
          <w:color w:val="000000" w:themeColor="text1"/>
          <w:sz w:val="26"/>
          <w:szCs w:val="26"/>
          <w:lang w:val="da-DK" w:eastAsia="vi-VN"/>
        </w:rPr>
        <w:t>31</w:t>
      </w:r>
    </w:p>
    <w:p w14:paraId="6EAA3C6C" w14:textId="02FFA96A" w:rsidR="00DB0D62" w:rsidRPr="00125A3D" w:rsidRDefault="00DB0D62" w:rsidP="00125A3D">
      <w:pPr>
        <w:spacing w:line="312" w:lineRule="auto"/>
        <w:jc w:val="both"/>
        <w:rPr>
          <w:rFonts w:ascii="Times New Roman" w:hAnsi="Times New Roman" w:cs="Times New Roman"/>
          <w:spacing w:val="-6"/>
          <w:sz w:val="26"/>
          <w:szCs w:val="26"/>
          <w:lang w:val="vi-VN"/>
        </w:rPr>
      </w:pPr>
      <w:r w:rsidRPr="00125A3D">
        <w:rPr>
          <w:rFonts w:ascii="Times New Roman" w:hAnsi="Times New Roman" w:cs="Times New Roman"/>
          <w:sz w:val="26"/>
          <w:szCs w:val="26"/>
          <w:lang w:val="da-DK"/>
        </w:rPr>
        <w:t>Bảng 2.2.1. Thông tin chính trong đề cương phần của CTĐT năm 2021</w:t>
      </w:r>
      <w:r w:rsidRPr="00125A3D">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.34</w:t>
      </w:r>
    </w:p>
    <w:p w14:paraId="13DCDB85" w14:textId="2512FAE9" w:rsidR="00DB0D62" w:rsidRPr="00125A3D" w:rsidRDefault="00DB0D62" w:rsidP="00125A3D">
      <w:pPr>
        <w:tabs>
          <w:tab w:val="left" w:leader="dot" w:pos="8647"/>
          <w:tab w:val="left" w:pos="8931"/>
        </w:tabs>
        <w:spacing w:line="312" w:lineRule="auto"/>
        <w:jc w:val="both"/>
        <w:rPr>
          <w:rFonts w:ascii="Times New Roman" w:hAnsi="Times New Roman" w:cs="Times New Roman"/>
          <w:strike/>
          <w:color w:val="000000" w:themeColor="text1"/>
          <w:sz w:val="26"/>
          <w:szCs w:val="26"/>
          <w:lang w:val="da-DK"/>
        </w:rPr>
      </w:pPr>
      <w:r w:rsidRPr="00125A3D">
        <w:rPr>
          <w:rFonts w:ascii="Times New Roman" w:hAnsi="Times New Roman" w:cs="Times New Roman"/>
          <w:color w:val="000000" w:themeColor="text1"/>
          <w:sz w:val="26"/>
          <w:szCs w:val="26"/>
          <w:lang w:val="da-DK"/>
        </w:rPr>
        <w:t>Bảng 2.2.2. Các thông tin được cập nhật giữa các phiên bản đề cương</w:t>
      </w:r>
      <w:r w:rsidRPr="00125A3D">
        <w:rPr>
          <w:rFonts w:ascii="Times New Roman" w:hAnsi="Times New Roman" w:cs="Times New Roman"/>
          <w:color w:val="000000" w:themeColor="text1"/>
          <w:sz w:val="26"/>
          <w:szCs w:val="26"/>
          <w:lang w:val="da-DK"/>
        </w:rPr>
        <w:tab/>
      </w:r>
      <w:r w:rsidRPr="00125A3D">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da-DK"/>
        </w:rPr>
        <w:t>36</w:t>
      </w:r>
    </w:p>
    <w:p w14:paraId="1ADE4088" w14:textId="64308759"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da-DK"/>
        </w:rPr>
      </w:pPr>
      <w:r w:rsidRPr="00125A3D">
        <w:rPr>
          <w:rFonts w:ascii="Times New Roman" w:hAnsi="Times New Roman" w:cs="Times New Roman"/>
          <w:color w:val="000000" w:themeColor="text1"/>
          <w:sz w:val="26"/>
          <w:szCs w:val="26"/>
          <w:lang w:val="da-DK"/>
        </w:rPr>
        <w:t>Bảng 2.2.3. Hình thức công bố bản mô tả CTĐT và ĐCHP</w:t>
      </w:r>
      <w:r w:rsidRPr="00125A3D">
        <w:rPr>
          <w:rFonts w:ascii="Times New Roman" w:hAnsi="Times New Roman" w:cs="Times New Roman"/>
          <w:color w:val="000000" w:themeColor="text1"/>
          <w:sz w:val="26"/>
          <w:szCs w:val="26"/>
          <w:lang w:val="da-DK"/>
        </w:rPr>
        <w:tab/>
      </w:r>
      <w:r w:rsidRPr="00125A3D">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vi-VN"/>
        </w:rPr>
        <w:t>.40</w:t>
      </w:r>
    </w:p>
    <w:p w14:paraId="5B5E5242" w14:textId="34C555D9" w:rsidR="00DB0D62" w:rsidRPr="00E92B9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da-DK"/>
        </w:rPr>
      </w:pPr>
      <w:r w:rsidRPr="00125A3D">
        <w:rPr>
          <w:rFonts w:ascii="Times New Roman" w:hAnsi="Times New Roman" w:cs="Times New Roman"/>
          <w:bCs/>
          <w:color w:val="000000" w:themeColor="text1"/>
          <w:sz w:val="26"/>
          <w:szCs w:val="26"/>
          <w:lang w:val="vi-VN"/>
        </w:rPr>
        <w:t xml:space="preserve">Bảng 3.1.3. </w:t>
      </w:r>
      <w:r w:rsidRPr="00125A3D">
        <w:rPr>
          <w:rFonts w:ascii="Times New Roman" w:hAnsi="Times New Roman" w:cs="Times New Roman"/>
          <w:color w:val="000000" w:themeColor="text1"/>
          <w:sz w:val="26"/>
          <w:szCs w:val="26"/>
          <w:lang w:val="vi-VN"/>
        </w:rPr>
        <w:t>Sự tương thích giữa các mô-đun của CTDH với CĐR của CTĐT............</w:t>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da-DK"/>
        </w:rPr>
        <w:t>44</w:t>
      </w:r>
    </w:p>
    <w:p w14:paraId="691309C7" w14:textId="18772010" w:rsidR="00DA67F4"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da-DK"/>
        </w:rPr>
        <w:t xml:space="preserve">Bảng 3.1.5. Sự tương thích giữa CĐR của CTĐT và các hoạt động giảng dạy </w:t>
      </w:r>
      <w:r w:rsidR="00DA67F4">
        <w:rPr>
          <w:rFonts w:ascii="Times New Roman" w:hAnsi="Times New Roman" w:cs="Times New Roman"/>
          <w:color w:val="000000" w:themeColor="text1"/>
          <w:sz w:val="26"/>
          <w:szCs w:val="26"/>
          <w:lang w:val="da-DK"/>
        </w:rPr>
        <w:t>–</w:t>
      </w:r>
    </w:p>
    <w:p w14:paraId="4C86984D" w14:textId="117B2A9F"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da-DK"/>
        </w:rPr>
        <w:t xml:space="preserve"> học </w:t>
      </w:r>
      <w:r w:rsidR="00155EEB">
        <w:rPr>
          <w:rFonts w:ascii="Times New Roman" w:hAnsi="Times New Roman" w:cs="Times New Roman"/>
          <w:color w:val="000000" w:themeColor="text1"/>
          <w:sz w:val="26"/>
          <w:szCs w:val="26"/>
          <w:lang w:val="da-DK"/>
        </w:rPr>
        <w:t>t</w:t>
      </w:r>
      <w:r w:rsidR="00DA67F4">
        <w:rPr>
          <w:rFonts w:ascii="Times New Roman" w:hAnsi="Times New Roman" w:cs="Times New Roman"/>
          <w:color w:val="000000" w:themeColor="text1"/>
          <w:sz w:val="26"/>
          <w:szCs w:val="26"/>
          <w:lang w:val="da-DK"/>
        </w:rPr>
        <w:t>ập</w:t>
      </w:r>
      <w:r w:rsidR="00DA67F4">
        <w:rPr>
          <w:rFonts w:ascii="Times New Roman" w:hAnsi="Times New Roman" w:cs="Times New Roman"/>
          <w:color w:val="000000" w:themeColor="text1"/>
          <w:sz w:val="26"/>
          <w:szCs w:val="26"/>
          <w:lang w:val="vi-VN"/>
        </w:rPr>
        <w:t>.........................................................................................................</w:t>
      </w:r>
      <w:r w:rsidR="00155EEB">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00155EEB">
        <w:rPr>
          <w:rFonts w:ascii="Times New Roman" w:hAnsi="Times New Roman" w:cs="Times New Roman"/>
          <w:color w:val="000000" w:themeColor="text1"/>
          <w:sz w:val="26"/>
          <w:szCs w:val="26"/>
          <w:lang w:val="vi-VN"/>
        </w:rPr>
        <w:t>.</w:t>
      </w:r>
      <w:r w:rsidR="00DA67F4">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da-DK"/>
        </w:rPr>
        <w:t>47</w:t>
      </w:r>
    </w:p>
    <w:p w14:paraId="628D9225" w14:textId="2560D959" w:rsidR="00DB0D62" w:rsidRPr="00125A3D" w:rsidRDefault="00DB0D62" w:rsidP="00125A3D">
      <w:pPr>
        <w:tabs>
          <w:tab w:val="left" w:leader="dot" w:pos="8647"/>
          <w:tab w:val="left" w:pos="8931"/>
        </w:tabs>
        <w:spacing w:line="312" w:lineRule="auto"/>
        <w:jc w:val="both"/>
        <w:rPr>
          <w:rFonts w:ascii="Times New Roman" w:hAnsi="Times New Roman" w:cs="Times New Roman"/>
          <w:bCs/>
          <w:color w:val="000000" w:themeColor="text1"/>
          <w:sz w:val="26"/>
          <w:szCs w:val="26"/>
          <w:lang w:val="vi-VN"/>
        </w:rPr>
      </w:pPr>
      <w:r w:rsidRPr="00125A3D">
        <w:rPr>
          <w:rFonts w:ascii="Times New Roman" w:hAnsi="Times New Roman" w:cs="Times New Roman"/>
          <w:color w:val="000000" w:themeColor="text1"/>
          <w:sz w:val="26"/>
          <w:szCs w:val="26"/>
          <w:lang w:val="vi-VN"/>
        </w:rPr>
        <w:t xml:space="preserve">Bảng 3.1.6. </w:t>
      </w:r>
      <w:r w:rsidRPr="00125A3D">
        <w:rPr>
          <w:rFonts w:ascii="Times New Roman" w:hAnsi="Times New Roman" w:cs="Times New Roman"/>
          <w:bCs/>
          <w:color w:val="000000" w:themeColor="text1"/>
          <w:sz w:val="26"/>
          <w:szCs w:val="26"/>
          <w:lang w:val="vi-VN"/>
        </w:rPr>
        <w:t>Các hình thức đánh giá để đạt được CĐR của CTĐT</w:t>
      </w:r>
      <w:r w:rsidRPr="00E92B9D">
        <w:rPr>
          <w:rFonts w:ascii="Times New Roman" w:hAnsi="Times New Roman" w:cs="Times New Roman"/>
          <w:bCs/>
          <w:color w:val="000000" w:themeColor="text1"/>
          <w:sz w:val="26"/>
          <w:szCs w:val="26"/>
          <w:lang w:val="da-DK"/>
        </w:rPr>
        <w:tab/>
      </w:r>
      <w:r w:rsidRPr="00125A3D">
        <w:rPr>
          <w:rFonts w:ascii="Times New Roman" w:hAnsi="Times New Roman" w:cs="Times New Roman"/>
          <w:bCs/>
          <w:color w:val="000000" w:themeColor="text1"/>
          <w:sz w:val="26"/>
          <w:szCs w:val="26"/>
          <w:lang w:val="vi-VN"/>
        </w:rPr>
        <w:t>...</w:t>
      </w:r>
      <w:r w:rsidR="008A0952">
        <w:rPr>
          <w:rFonts w:ascii="Times New Roman" w:hAnsi="Times New Roman" w:cs="Times New Roman"/>
          <w:bCs/>
          <w:color w:val="000000" w:themeColor="text1"/>
          <w:sz w:val="26"/>
          <w:szCs w:val="26"/>
          <w:lang w:val="vi-VN"/>
        </w:rPr>
        <w:t>.</w:t>
      </w:r>
      <w:r w:rsidRPr="00E92B9D">
        <w:rPr>
          <w:rFonts w:ascii="Times New Roman" w:hAnsi="Times New Roman" w:cs="Times New Roman"/>
          <w:bCs/>
          <w:color w:val="000000" w:themeColor="text1"/>
          <w:sz w:val="26"/>
          <w:szCs w:val="26"/>
          <w:lang w:val="da-DK"/>
        </w:rPr>
        <w:t>48</w:t>
      </w:r>
    </w:p>
    <w:p w14:paraId="6C2C7CEA" w14:textId="0F7EE495"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nl-NL"/>
        </w:rPr>
        <w:t xml:space="preserve">Bảng 3.3.1. Cấu trúc chương trình dạy học ngành </w:t>
      </w:r>
      <w:r w:rsidRPr="00125A3D">
        <w:rPr>
          <w:rFonts w:ascii="Times New Roman" w:hAnsi="Times New Roman" w:cs="Times New Roman"/>
          <w:color w:val="000000" w:themeColor="text1"/>
          <w:sz w:val="26"/>
          <w:szCs w:val="26"/>
          <w:lang w:val="vi-VN"/>
        </w:rPr>
        <w:t>GDTH</w:t>
      </w:r>
      <w:r w:rsidRPr="00125A3D">
        <w:rPr>
          <w:rFonts w:ascii="Times New Roman" w:hAnsi="Times New Roman" w:cs="Times New Roman"/>
          <w:color w:val="000000" w:themeColor="text1"/>
          <w:sz w:val="26"/>
          <w:szCs w:val="26"/>
          <w:lang w:val="nl-NL"/>
        </w:rPr>
        <w:t xml:space="preserve"> </w:t>
      </w:r>
      <w:r w:rsidRPr="00125A3D">
        <w:rPr>
          <w:rFonts w:ascii="Times New Roman" w:hAnsi="Times New Roman" w:cs="Times New Roman"/>
          <w:color w:val="000000" w:themeColor="text1"/>
          <w:sz w:val="26"/>
          <w:szCs w:val="26"/>
          <w:lang w:val="vi-VN"/>
        </w:rPr>
        <w:t>GDTH</w:t>
      </w:r>
      <w:r w:rsidRPr="00125A3D">
        <w:rPr>
          <w:rFonts w:ascii="Times New Roman" w:hAnsi="Times New Roman" w:cs="Times New Roman"/>
          <w:color w:val="000000" w:themeColor="text1"/>
          <w:sz w:val="26"/>
          <w:szCs w:val="26"/>
          <w:lang w:val="nl-NL"/>
        </w:rPr>
        <w:t xml:space="preserve"> năm 2021</w:t>
      </w:r>
      <w:r w:rsidRPr="00125A3D">
        <w:rPr>
          <w:rFonts w:ascii="Times New Roman" w:hAnsi="Times New Roman" w:cs="Times New Roman"/>
          <w:color w:val="000000" w:themeColor="text1"/>
          <w:sz w:val="26"/>
          <w:szCs w:val="26"/>
          <w:lang w:val="nl-NL"/>
        </w:rPr>
        <w:tab/>
      </w:r>
      <w:r w:rsidRPr="00125A3D">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nl-NL"/>
        </w:rPr>
        <w:t>56</w:t>
      </w:r>
    </w:p>
    <w:p w14:paraId="73F2052E" w14:textId="77777777" w:rsidR="00155EEB"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Bảng 3.</w:t>
      </w:r>
      <w:r w:rsidRPr="00125A3D">
        <w:rPr>
          <w:rFonts w:ascii="Times New Roman" w:hAnsi="Times New Roman" w:cs="Times New Roman"/>
          <w:color w:val="000000" w:themeColor="text1"/>
          <w:sz w:val="26"/>
          <w:szCs w:val="26"/>
          <w:lang w:val="nl-NL"/>
        </w:rPr>
        <w:t>3.3</w:t>
      </w:r>
      <w:r w:rsidRPr="00125A3D">
        <w:rPr>
          <w:rFonts w:ascii="Times New Roman" w:hAnsi="Times New Roman" w:cs="Times New Roman"/>
          <w:color w:val="000000" w:themeColor="text1"/>
          <w:sz w:val="26"/>
          <w:szCs w:val="26"/>
          <w:lang w:val="vi-VN"/>
        </w:rPr>
        <w:t xml:space="preserve">: Bảng tỉ lệ phần trăm các khối kiến thức trong cấu trúc </w:t>
      </w:r>
    </w:p>
    <w:p w14:paraId="01C1174B" w14:textId="53060F48"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CTDH</w:t>
      </w:r>
      <w:r w:rsidRPr="00125A3D">
        <w:rPr>
          <w:rFonts w:ascii="Times New Roman" w:hAnsi="Times New Roman" w:cs="Times New Roman"/>
          <w:color w:val="000000" w:themeColor="text1"/>
          <w:sz w:val="26"/>
          <w:szCs w:val="26"/>
          <w:lang w:val="nl-NL"/>
        </w:rPr>
        <w:t> </w:t>
      </w:r>
      <w:r w:rsidRPr="00125A3D">
        <w:rPr>
          <w:rFonts w:ascii="Times New Roman" w:hAnsi="Times New Roman" w:cs="Times New Roman"/>
          <w:color w:val="000000" w:themeColor="text1"/>
          <w:sz w:val="26"/>
          <w:szCs w:val="26"/>
          <w:lang w:val="vi-VN"/>
        </w:rPr>
        <w:t xml:space="preserve">năm 2017, </w:t>
      </w:r>
      <w:r w:rsidR="00155EEB">
        <w:rPr>
          <w:rFonts w:ascii="Times New Roman" w:hAnsi="Times New Roman" w:cs="Times New Roman"/>
          <w:color w:val="000000" w:themeColor="text1"/>
          <w:sz w:val="26"/>
          <w:szCs w:val="26"/>
          <w:lang w:val="vi-VN"/>
        </w:rPr>
        <w:t>2019..................................................................................................</w:t>
      </w:r>
      <w:r w:rsidRPr="00125A3D">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nl-NL"/>
        </w:rPr>
        <w:t>58</w:t>
      </w:r>
    </w:p>
    <w:p w14:paraId="67A75C81" w14:textId="77777777" w:rsidR="00DB0D62" w:rsidRPr="00E92B9D" w:rsidRDefault="00DB0D62" w:rsidP="00125A3D">
      <w:pPr>
        <w:tabs>
          <w:tab w:val="left" w:leader="dot" w:pos="8647"/>
          <w:tab w:val="left" w:pos="8931"/>
        </w:tabs>
        <w:spacing w:line="312" w:lineRule="auto"/>
        <w:jc w:val="both"/>
        <w:rPr>
          <w:rFonts w:ascii="Times New Roman" w:hAnsi="Times New Roman" w:cs="Times New Roman"/>
          <w:noProof/>
          <w:color w:val="000000" w:themeColor="text1"/>
          <w:sz w:val="26"/>
          <w:szCs w:val="26"/>
          <w:lang w:val="vi-VN" w:eastAsia="zh-CN"/>
        </w:rPr>
      </w:pPr>
      <w:r w:rsidRPr="00125A3D">
        <w:rPr>
          <w:rFonts w:ascii="Times New Roman" w:hAnsi="Times New Roman" w:cs="Times New Roman"/>
          <w:noProof/>
          <w:color w:val="000000" w:themeColor="text1"/>
          <w:sz w:val="26"/>
          <w:szCs w:val="26"/>
          <w:lang w:val="da-DK" w:eastAsia="zh-CN"/>
        </w:rPr>
        <w:t xml:space="preserve">Bảng 4.1.1: </w:t>
      </w:r>
      <w:r w:rsidRPr="00125A3D">
        <w:rPr>
          <w:rFonts w:ascii="Times New Roman" w:hAnsi="Times New Roman" w:cs="Times New Roman"/>
          <w:noProof/>
          <w:color w:val="000000" w:themeColor="text1"/>
          <w:sz w:val="26"/>
          <w:szCs w:val="26"/>
          <w:lang w:val="vi-VN" w:eastAsia="zh-CN"/>
        </w:rPr>
        <w:t>Triết lý giáo dục</w:t>
      </w:r>
      <w:r w:rsidRPr="00125A3D">
        <w:rPr>
          <w:rFonts w:ascii="Times New Roman" w:hAnsi="Times New Roman" w:cs="Times New Roman"/>
          <w:noProof/>
          <w:color w:val="000000" w:themeColor="text1"/>
          <w:sz w:val="26"/>
          <w:szCs w:val="26"/>
          <w:lang w:val="da-DK" w:eastAsia="zh-CN"/>
        </w:rPr>
        <w:t xml:space="preserve"> </w:t>
      </w:r>
      <w:r w:rsidRPr="00125A3D">
        <w:rPr>
          <w:rFonts w:ascii="Times New Roman" w:hAnsi="Times New Roman" w:cs="Times New Roman"/>
          <w:noProof/>
          <w:color w:val="000000" w:themeColor="text1"/>
          <w:sz w:val="26"/>
          <w:szCs w:val="26"/>
          <w:lang w:val="vi-VN" w:eastAsia="zh-CN"/>
        </w:rPr>
        <w:t>được chuyển tải vào chương trình dạy học</w:t>
      </w:r>
      <w:r w:rsidRPr="00E92B9D">
        <w:rPr>
          <w:rFonts w:ascii="Times New Roman" w:hAnsi="Times New Roman" w:cs="Times New Roman"/>
          <w:noProof/>
          <w:color w:val="000000" w:themeColor="text1"/>
          <w:sz w:val="26"/>
          <w:szCs w:val="26"/>
          <w:lang w:val="vi-VN" w:eastAsia="zh-CN"/>
        </w:rPr>
        <w:tab/>
      </w:r>
      <w:r w:rsidRPr="00125A3D">
        <w:rPr>
          <w:rFonts w:ascii="Times New Roman" w:hAnsi="Times New Roman" w:cs="Times New Roman"/>
          <w:noProof/>
          <w:color w:val="000000" w:themeColor="text1"/>
          <w:sz w:val="26"/>
          <w:szCs w:val="26"/>
          <w:lang w:val="vi-VN" w:eastAsia="zh-CN"/>
        </w:rPr>
        <w:t>....</w:t>
      </w:r>
      <w:r w:rsidRPr="00E92B9D">
        <w:rPr>
          <w:rFonts w:ascii="Times New Roman" w:hAnsi="Times New Roman" w:cs="Times New Roman"/>
          <w:noProof/>
          <w:color w:val="000000" w:themeColor="text1"/>
          <w:sz w:val="26"/>
          <w:szCs w:val="26"/>
          <w:lang w:val="vi-VN" w:eastAsia="zh-CN"/>
        </w:rPr>
        <w:t>66</w:t>
      </w:r>
    </w:p>
    <w:p w14:paraId="1A94ACEA" w14:textId="77777777"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 xml:space="preserve">Bảng 4.1.2. Chuyển tải triết lý giáo dục vào các bên liên quan </w:t>
      </w:r>
      <w:r w:rsidRPr="00125A3D">
        <w:rPr>
          <w:rFonts w:ascii="Times New Roman" w:hAnsi="Times New Roman" w:cs="Times New Roman"/>
          <w:bCs/>
          <w:color w:val="000000" w:themeColor="text1"/>
          <w:sz w:val="26"/>
          <w:szCs w:val="26"/>
          <w:lang w:val="vi-VN" w:eastAsia="x-none"/>
        </w:rPr>
        <w:t xml:space="preserve">của </w:t>
      </w:r>
      <w:r w:rsidRPr="00125A3D">
        <w:rPr>
          <w:rFonts w:ascii="Times New Roman" w:hAnsi="Times New Roman" w:cs="Times New Roman"/>
          <w:color w:val="000000" w:themeColor="text1"/>
          <w:sz w:val="26"/>
          <w:szCs w:val="26"/>
          <w:lang w:val="vi-VN"/>
        </w:rPr>
        <w:t>ngành GDTH</w:t>
      </w:r>
      <w:r w:rsidRPr="00E92B9D">
        <w:rPr>
          <w:rFonts w:ascii="Times New Roman" w:hAnsi="Times New Roman" w:cs="Times New Roman"/>
          <w:color w:val="000000" w:themeColor="text1"/>
          <w:sz w:val="26"/>
          <w:szCs w:val="26"/>
          <w:lang w:val="vi-VN"/>
        </w:rPr>
        <w:tab/>
      </w:r>
      <w:r w:rsidRPr="00125A3D">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67</w:t>
      </w:r>
    </w:p>
    <w:p w14:paraId="10950EEF" w14:textId="32DEFFF0" w:rsidR="00DA67F4"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 xml:space="preserve">Bảng 4.2.1. Ánh xạ giữa CĐR của CTĐT và các hoạt động giảng dạy </w:t>
      </w:r>
      <w:r w:rsidR="00DA67F4">
        <w:rPr>
          <w:rFonts w:ascii="Times New Roman" w:hAnsi="Times New Roman" w:cs="Times New Roman"/>
          <w:sz w:val="26"/>
          <w:szCs w:val="26"/>
          <w:lang w:val="vi-VN"/>
        </w:rPr>
        <w:t>–</w:t>
      </w:r>
      <w:r w:rsidRPr="00125A3D">
        <w:rPr>
          <w:rFonts w:ascii="Times New Roman" w:hAnsi="Times New Roman" w:cs="Times New Roman"/>
          <w:sz w:val="26"/>
          <w:szCs w:val="26"/>
          <w:lang w:val="vi-VN"/>
        </w:rPr>
        <w:t xml:space="preserve"> </w:t>
      </w:r>
    </w:p>
    <w:p w14:paraId="54BA54A3" w14:textId="3D1EBF7F" w:rsidR="00DB0D62" w:rsidRPr="00125A3D"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học tập............</w:t>
      </w:r>
      <w:r w:rsidR="004632B3" w:rsidRPr="00125A3D">
        <w:rPr>
          <w:rFonts w:ascii="Times New Roman" w:hAnsi="Times New Roman" w:cs="Times New Roman"/>
          <w:sz w:val="26"/>
          <w:szCs w:val="26"/>
          <w:lang w:val="vi-VN"/>
        </w:rPr>
        <w:t>.....................................................................................................</w:t>
      </w:r>
      <w:r w:rsidR="00DA67F4">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70</w:t>
      </w:r>
    </w:p>
    <w:p w14:paraId="50B180AF" w14:textId="77777777" w:rsidR="00155EEB"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da-DK"/>
        </w:rPr>
        <w:t>Bảng 6.1.1:</w:t>
      </w:r>
      <w:r w:rsidRPr="00125A3D">
        <w:rPr>
          <w:rFonts w:ascii="Times New Roman" w:hAnsi="Times New Roman" w:cs="Times New Roman"/>
          <w:color w:val="000000" w:themeColor="text1"/>
          <w:sz w:val="26"/>
          <w:szCs w:val="26"/>
          <w:lang w:val="vi-VN"/>
        </w:rPr>
        <w:t xml:space="preserve"> </w:t>
      </w:r>
      <w:r w:rsidRPr="00125A3D">
        <w:rPr>
          <w:rFonts w:ascii="Times New Roman" w:hAnsi="Times New Roman" w:cs="Times New Roman"/>
          <w:color w:val="000000" w:themeColor="text1"/>
          <w:sz w:val="26"/>
          <w:szCs w:val="26"/>
          <w:lang w:val="da-DK"/>
        </w:rPr>
        <w:t xml:space="preserve">Thống kê, phân loại GV  cơ hữu đào tạo trình độ đại học ngành </w:t>
      </w:r>
      <w:r w:rsidRPr="00125A3D">
        <w:rPr>
          <w:rFonts w:ascii="Times New Roman" w:hAnsi="Times New Roman" w:cs="Times New Roman"/>
          <w:color w:val="000000" w:themeColor="text1"/>
          <w:sz w:val="26"/>
          <w:szCs w:val="26"/>
          <w:lang w:val="pt-BR"/>
        </w:rPr>
        <w:t>GDTH</w:t>
      </w:r>
      <w:r w:rsidRPr="00125A3D">
        <w:rPr>
          <w:rFonts w:ascii="Times New Roman" w:hAnsi="Times New Roman" w:cs="Times New Roman"/>
          <w:color w:val="000000" w:themeColor="text1"/>
          <w:sz w:val="26"/>
          <w:szCs w:val="26"/>
          <w:lang w:val="da-DK"/>
        </w:rPr>
        <w:t xml:space="preserve"> </w:t>
      </w:r>
    </w:p>
    <w:p w14:paraId="462DFED2" w14:textId="3A00B598"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da-DK"/>
        </w:rPr>
      </w:pPr>
      <w:r w:rsidRPr="00125A3D">
        <w:rPr>
          <w:rFonts w:ascii="Times New Roman" w:hAnsi="Times New Roman" w:cs="Times New Roman"/>
          <w:color w:val="000000" w:themeColor="text1"/>
          <w:sz w:val="26"/>
          <w:szCs w:val="26"/>
          <w:lang w:val="da-DK"/>
        </w:rPr>
        <w:t>theo trình độ, giới tính và độ tuổi (tính đến tháng 5/2025):</w:t>
      </w:r>
      <w:r w:rsidRPr="00125A3D">
        <w:rPr>
          <w:rFonts w:ascii="Times New Roman" w:hAnsi="Times New Roman" w:cs="Times New Roman"/>
          <w:color w:val="000000" w:themeColor="text1"/>
          <w:sz w:val="26"/>
          <w:szCs w:val="26"/>
          <w:lang w:val="da-DK"/>
        </w:rPr>
        <w:tab/>
      </w:r>
      <w:r w:rsidR="00155EEB">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da-DK"/>
        </w:rPr>
        <w:t>111</w:t>
      </w:r>
    </w:p>
    <w:p w14:paraId="6D95A490" w14:textId="408A5BBD"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pt-BR"/>
        </w:rPr>
      </w:pPr>
      <w:r w:rsidRPr="00125A3D">
        <w:rPr>
          <w:rFonts w:ascii="Times New Roman" w:hAnsi="Times New Roman" w:cs="Times New Roman"/>
          <w:color w:val="000000" w:themeColor="text1"/>
          <w:sz w:val="26"/>
          <w:szCs w:val="26"/>
          <w:lang w:val="vi-VN"/>
        </w:rPr>
        <w:t>Bảng 6.</w:t>
      </w:r>
      <w:r w:rsidRPr="00125A3D">
        <w:rPr>
          <w:rFonts w:ascii="Times New Roman" w:hAnsi="Times New Roman" w:cs="Times New Roman"/>
          <w:color w:val="000000" w:themeColor="text1"/>
          <w:sz w:val="26"/>
          <w:szCs w:val="26"/>
          <w:lang w:val="pt-BR"/>
        </w:rPr>
        <w:t>2.1</w:t>
      </w:r>
      <w:r w:rsidRPr="00125A3D">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pt-BR"/>
        </w:rPr>
        <w:t xml:space="preserve"> Số GV quy đổi </w:t>
      </w:r>
      <w:r w:rsidRPr="00125A3D">
        <w:rPr>
          <w:rFonts w:ascii="Times New Roman" w:hAnsi="Times New Roman" w:cs="Times New Roman"/>
          <w:color w:val="000000" w:themeColor="text1"/>
          <w:sz w:val="26"/>
          <w:szCs w:val="26"/>
          <w:lang w:val="vi-VN"/>
        </w:rPr>
        <w:t>của</w:t>
      </w:r>
      <w:r w:rsidRPr="00125A3D">
        <w:rPr>
          <w:rFonts w:ascii="Times New Roman" w:hAnsi="Times New Roman" w:cs="Times New Roman"/>
          <w:color w:val="000000" w:themeColor="text1"/>
          <w:sz w:val="26"/>
          <w:szCs w:val="26"/>
          <w:lang w:val="pt-BR"/>
        </w:rPr>
        <w:t xml:space="preserve"> ngành GDTH</w:t>
      </w:r>
      <w:r w:rsidRPr="00125A3D">
        <w:rPr>
          <w:rFonts w:ascii="Times New Roman" w:hAnsi="Times New Roman" w:cs="Times New Roman"/>
          <w:color w:val="000000" w:themeColor="text1"/>
          <w:sz w:val="26"/>
          <w:szCs w:val="26"/>
          <w:lang w:val="vi-VN"/>
        </w:rPr>
        <w:t xml:space="preserve"> giai đoạn 20</w:t>
      </w:r>
      <w:r w:rsidRPr="00125A3D">
        <w:rPr>
          <w:rFonts w:ascii="Times New Roman" w:hAnsi="Times New Roman" w:cs="Times New Roman"/>
          <w:color w:val="000000" w:themeColor="text1"/>
          <w:sz w:val="26"/>
          <w:szCs w:val="26"/>
          <w:lang w:val="pt-BR"/>
        </w:rPr>
        <w:t xml:space="preserve">20 </w:t>
      </w:r>
      <w:r w:rsidRPr="00125A3D">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pt-BR"/>
        </w:rPr>
        <w:t xml:space="preserve"> </w:t>
      </w:r>
      <w:r w:rsidRPr="00125A3D">
        <w:rPr>
          <w:rFonts w:ascii="Times New Roman" w:hAnsi="Times New Roman" w:cs="Times New Roman"/>
          <w:color w:val="000000" w:themeColor="text1"/>
          <w:sz w:val="26"/>
          <w:szCs w:val="26"/>
          <w:lang w:val="vi-VN"/>
        </w:rPr>
        <w:t>202</w:t>
      </w:r>
      <w:r w:rsidRPr="00125A3D">
        <w:rPr>
          <w:rFonts w:ascii="Times New Roman" w:hAnsi="Times New Roman" w:cs="Times New Roman"/>
          <w:color w:val="000000" w:themeColor="text1"/>
          <w:sz w:val="26"/>
          <w:szCs w:val="26"/>
          <w:lang w:val="pt-BR"/>
        </w:rPr>
        <w:t>4</w:t>
      </w:r>
      <w:r w:rsidRPr="00125A3D">
        <w:rPr>
          <w:rFonts w:ascii="Times New Roman" w:hAnsi="Times New Roman" w:cs="Times New Roman"/>
          <w:color w:val="000000" w:themeColor="text1"/>
          <w:sz w:val="26"/>
          <w:szCs w:val="26"/>
          <w:lang w:val="pt-BR"/>
        </w:rPr>
        <w:tab/>
      </w:r>
      <w:r w:rsidR="008B0FA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pt-BR"/>
        </w:rPr>
        <w:t>114</w:t>
      </w:r>
    </w:p>
    <w:p w14:paraId="20D72632" w14:textId="4A458801" w:rsidR="00DB0D62" w:rsidRPr="00E92B9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pt-BR"/>
        </w:rPr>
      </w:pPr>
      <w:r w:rsidRPr="00125A3D">
        <w:rPr>
          <w:rFonts w:ascii="Times New Roman" w:hAnsi="Times New Roman" w:cs="Times New Roman"/>
          <w:color w:val="000000" w:themeColor="text1"/>
          <w:sz w:val="26"/>
          <w:szCs w:val="26"/>
          <w:lang w:val="vi-VN"/>
        </w:rPr>
        <w:t>Bảng 6.</w:t>
      </w:r>
      <w:r w:rsidRPr="00125A3D">
        <w:rPr>
          <w:rFonts w:ascii="Times New Roman" w:hAnsi="Times New Roman" w:cs="Times New Roman"/>
          <w:color w:val="000000" w:themeColor="text1"/>
          <w:sz w:val="26"/>
          <w:szCs w:val="26"/>
          <w:lang w:val="pt-BR"/>
        </w:rPr>
        <w:t>2.2</w:t>
      </w:r>
      <w:r w:rsidRPr="00125A3D">
        <w:rPr>
          <w:rFonts w:ascii="Times New Roman" w:hAnsi="Times New Roman" w:cs="Times New Roman"/>
          <w:color w:val="000000" w:themeColor="text1"/>
          <w:sz w:val="26"/>
          <w:szCs w:val="26"/>
          <w:lang w:val="vi-VN"/>
        </w:rPr>
        <w:t xml:space="preserve">. Tỷ lệ </w:t>
      </w:r>
      <w:r w:rsidRPr="00125A3D">
        <w:rPr>
          <w:rFonts w:ascii="Times New Roman" w:hAnsi="Times New Roman" w:cs="Times New Roman"/>
          <w:color w:val="000000" w:themeColor="text1"/>
          <w:sz w:val="26"/>
          <w:szCs w:val="26"/>
          <w:lang w:val="pt-BR"/>
        </w:rPr>
        <w:t>SV/GV</w:t>
      </w:r>
      <w:r w:rsidRPr="00125A3D">
        <w:rPr>
          <w:rFonts w:ascii="Times New Roman" w:hAnsi="Times New Roman" w:cs="Times New Roman"/>
          <w:color w:val="000000" w:themeColor="text1"/>
          <w:sz w:val="26"/>
          <w:szCs w:val="26"/>
          <w:lang w:val="vi-VN"/>
        </w:rPr>
        <w:t xml:space="preserve"> của </w:t>
      </w:r>
      <w:r w:rsidRPr="00125A3D">
        <w:rPr>
          <w:rFonts w:ascii="Times New Roman" w:hAnsi="Times New Roman" w:cs="Times New Roman"/>
          <w:color w:val="000000" w:themeColor="text1"/>
          <w:sz w:val="26"/>
          <w:szCs w:val="26"/>
          <w:lang w:val="da-DK"/>
        </w:rPr>
        <w:t xml:space="preserve">ngành </w:t>
      </w:r>
      <w:r w:rsidRPr="00125A3D">
        <w:rPr>
          <w:rFonts w:ascii="Times New Roman" w:hAnsi="Times New Roman" w:cs="Times New Roman"/>
          <w:color w:val="000000" w:themeColor="text1"/>
          <w:sz w:val="26"/>
          <w:szCs w:val="26"/>
          <w:lang w:val="pt-BR"/>
        </w:rPr>
        <w:t>GDTH</w:t>
      </w:r>
      <w:r w:rsidRPr="00125A3D">
        <w:rPr>
          <w:rFonts w:ascii="Times New Roman" w:hAnsi="Times New Roman" w:cs="Times New Roman"/>
          <w:color w:val="000000" w:themeColor="text1"/>
          <w:sz w:val="26"/>
          <w:szCs w:val="26"/>
          <w:lang w:val="da-DK"/>
        </w:rPr>
        <w:t xml:space="preserve"> </w:t>
      </w:r>
      <w:r w:rsidRPr="00125A3D">
        <w:rPr>
          <w:rFonts w:ascii="Times New Roman" w:hAnsi="Times New Roman" w:cs="Times New Roman"/>
          <w:color w:val="000000" w:themeColor="text1"/>
          <w:sz w:val="26"/>
          <w:szCs w:val="26"/>
          <w:lang w:val="vi-VN"/>
        </w:rPr>
        <w:t>giai đoạn 2020</w:t>
      </w:r>
      <w:r w:rsidRPr="00125A3D">
        <w:rPr>
          <w:rFonts w:ascii="Times New Roman" w:hAnsi="Times New Roman" w:cs="Times New Roman"/>
          <w:color w:val="000000" w:themeColor="text1"/>
          <w:sz w:val="26"/>
          <w:szCs w:val="26"/>
          <w:lang w:val="pt-BR"/>
        </w:rPr>
        <w:t xml:space="preserve"> </w:t>
      </w:r>
      <w:r w:rsidRPr="00125A3D">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pt-BR"/>
        </w:rPr>
        <w:t xml:space="preserve"> </w:t>
      </w:r>
      <w:r w:rsidRPr="00125A3D">
        <w:rPr>
          <w:rFonts w:ascii="Times New Roman" w:hAnsi="Times New Roman" w:cs="Times New Roman"/>
          <w:color w:val="000000" w:themeColor="text1"/>
          <w:sz w:val="26"/>
          <w:szCs w:val="26"/>
          <w:lang w:val="vi-VN"/>
        </w:rPr>
        <w:t>2024</w:t>
      </w:r>
      <w:r w:rsidRPr="00E92B9D">
        <w:rPr>
          <w:rFonts w:ascii="Times New Roman" w:hAnsi="Times New Roman" w:cs="Times New Roman"/>
          <w:color w:val="000000" w:themeColor="text1"/>
          <w:sz w:val="26"/>
          <w:szCs w:val="26"/>
          <w:lang w:val="pt-BR"/>
        </w:rPr>
        <w:tab/>
      </w:r>
      <w:r w:rsidR="008B0FA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pt-BR"/>
        </w:rPr>
        <w:t>115</w:t>
      </w:r>
    </w:p>
    <w:p w14:paraId="78943E2A" w14:textId="77777777" w:rsidR="008B0FA2"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 xml:space="preserve">Bảng 6.5.1.Thống kế số lượt cán bộ cơ hữu của Trường được cử đi đào tạo, bồi </w:t>
      </w:r>
    </w:p>
    <w:p w14:paraId="78E105A2" w14:textId="2FE8DC8B" w:rsidR="00DB0D62" w:rsidRPr="00E92B9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 xml:space="preserve">dưỡng trong 5 năm chu kỳ đánh giá (từ năm </w:t>
      </w:r>
      <w:r w:rsidRPr="00125A3D">
        <w:rPr>
          <w:rFonts w:ascii="Times New Roman" w:hAnsi="Times New Roman" w:cs="Times New Roman"/>
          <w:color w:val="000000" w:themeColor="text1"/>
          <w:sz w:val="26"/>
          <w:szCs w:val="26"/>
          <w:lang w:val="nl-NL"/>
        </w:rPr>
        <w:t>2020-2025</w:t>
      </w:r>
      <w:r w:rsidRPr="00125A3D">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ab/>
      </w:r>
      <w:r w:rsidR="008B0FA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126</w:t>
      </w:r>
    </w:p>
    <w:p w14:paraId="225C4790" w14:textId="77777777" w:rsidR="008B0FA2"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E92B9D">
        <w:rPr>
          <w:rFonts w:ascii="Times New Roman" w:hAnsi="Times New Roman" w:cs="Times New Roman"/>
          <w:color w:val="000000" w:themeColor="text1"/>
          <w:sz w:val="26"/>
          <w:szCs w:val="26"/>
          <w:lang w:val="vi-VN"/>
        </w:rPr>
        <w:t>Bảng 6.5.2. Bảng tổng hợp chi cho đào tạo bồi dưỡng của cán bộ trong 5 năm</w:t>
      </w:r>
    </w:p>
    <w:p w14:paraId="6BA1FDE7" w14:textId="1DE4C2B3" w:rsidR="00DB0D62" w:rsidRPr="00E92B9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E92B9D">
        <w:rPr>
          <w:rFonts w:ascii="Times New Roman" w:hAnsi="Times New Roman" w:cs="Times New Roman"/>
          <w:color w:val="000000" w:themeColor="text1"/>
          <w:sz w:val="26"/>
          <w:szCs w:val="26"/>
          <w:lang w:val="vi-VN"/>
        </w:rPr>
        <w:t>của Trường Đại học Vinh</w:t>
      </w:r>
      <w:r w:rsidRPr="00E92B9D">
        <w:rPr>
          <w:rFonts w:ascii="Times New Roman" w:hAnsi="Times New Roman" w:cs="Times New Roman"/>
          <w:color w:val="000000" w:themeColor="text1"/>
          <w:sz w:val="26"/>
          <w:szCs w:val="26"/>
          <w:lang w:val="vi-VN"/>
        </w:rPr>
        <w:tab/>
      </w:r>
      <w:r w:rsidR="008B0FA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127</w:t>
      </w:r>
    </w:p>
    <w:p w14:paraId="4E83B017" w14:textId="77777777" w:rsidR="008B0FA2"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nl-NL"/>
        </w:rPr>
        <w:t>Bảng 6.7.1: Kết quả đối sánh hoạt động KH&amp;CN của GV, nghiên cứu viên Trường</w:t>
      </w:r>
    </w:p>
    <w:p w14:paraId="4096700B" w14:textId="4063F9A8" w:rsidR="00DB0D62" w:rsidRPr="00125A3D"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nl-NL"/>
        </w:rPr>
        <w:t>Đại học Vinh giai đoạn 2020–2024</w:t>
      </w:r>
      <w:r w:rsidRPr="00125A3D">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..135</w:t>
      </w:r>
    </w:p>
    <w:p w14:paraId="6283FC23" w14:textId="77777777" w:rsidR="008B0FA2"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E92B9D">
        <w:rPr>
          <w:rFonts w:ascii="Times New Roman" w:hAnsi="Times New Roman" w:cs="Times New Roman"/>
          <w:color w:val="000000" w:themeColor="text1"/>
          <w:sz w:val="26"/>
          <w:szCs w:val="26"/>
          <w:lang w:val="vi-VN"/>
        </w:rPr>
        <w:lastRenderedPageBreak/>
        <w:t>Bảng 6.7.2: Kết quả đối sánh hoạt động KH&amp;CN của GV  Khoa GDTH giai đoạn</w:t>
      </w:r>
    </w:p>
    <w:p w14:paraId="665529D7" w14:textId="1F2A83E5"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E92B9D">
        <w:rPr>
          <w:rFonts w:ascii="Times New Roman" w:hAnsi="Times New Roman" w:cs="Times New Roman"/>
          <w:color w:val="000000" w:themeColor="text1"/>
          <w:sz w:val="26"/>
          <w:szCs w:val="26"/>
          <w:lang w:val="vi-VN"/>
        </w:rPr>
        <w:t>2020 –2024</w:t>
      </w:r>
      <w:r w:rsidRPr="00E92B9D">
        <w:rPr>
          <w:rFonts w:ascii="Times New Roman" w:hAnsi="Times New Roman" w:cs="Times New Roman"/>
          <w:color w:val="000000" w:themeColor="text1"/>
          <w:sz w:val="26"/>
          <w:szCs w:val="26"/>
          <w:lang w:val="vi-VN"/>
        </w:rPr>
        <w:tab/>
      </w:r>
      <w:r w:rsidR="008B0FA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135</w:t>
      </w:r>
    </w:p>
    <w:p w14:paraId="0F9FAD24" w14:textId="77777777" w:rsidR="008B0FA2"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 xml:space="preserve">Bảng 7.1.1. Số lượng đội ngũ nhân viên hỗ trợ tại Trường Đại học Vinh tính đến </w:t>
      </w:r>
    </w:p>
    <w:p w14:paraId="6C3300C2" w14:textId="566D890E" w:rsidR="00DB0D62" w:rsidRPr="00125A3D"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 xml:space="preserve">tháng </w:t>
      </w:r>
      <w:r w:rsidRPr="00E92B9D">
        <w:rPr>
          <w:rFonts w:ascii="Times New Roman" w:hAnsi="Times New Roman" w:cs="Times New Roman"/>
          <w:sz w:val="26"/>
          <w:szCs w:val="26"/>
          <w:lang w:val="vi-VN"/>
        </w:rPr>
        <w:t>12/202</w:t>
      </w:r>
      <w:r w:rsidRPr="00125A3D">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..141</w:t>
      </w:r>
    </w:p>
    <w:p w14:paraId="00E2A904" w14:textId="77777777" w:rsidR="008B0FA2"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 xml:space="preserve">Bảng 7.4.1.Thống kế số lượt nhân viên phục vụ của Trường Đại học Vinh được </w:t>
      </w:r>
    </w:p>
    <w:p w14:paraId="7BB102A4" w14:textId="432FD4EC"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cử đi đào tạo, bồi dưỡng trong 5 năm chu kỳ đánh giá (từ năm 2020-2025)</w:t>
      </w:r>
      <w:r w:rsidRPr="00E92B9D">
        <w:rPr>
          <w:rFonts w:ascii="Times New Roman" w:hAnsi="Times New Roman" w:cs="Times New Roman"/>
          <w:color w:val="000000" w:themeColor="text1"/>
          <w:sz w:val="26"/>
          <w:szCs w:val="26"/>
          <w:lang w:val="vi-VN"/>
        </w:rPr>
        <w:tab/>
      </w:r>
      <w:r w:rsidR="008B0FA2">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152</w:t>
      </w:r>
    </w:p>
    <w:p w14:paraId="5A693FF8" w14:textId="77777777" w:rsidR="008B0FA2"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 xml:space="preserve">Bảng 7.4.2. Bảng tổng hợp chi cho đào tạo bồi dưỡng đội ngũ nhân viên của </w:t>
      </w:r>
    </w:p>
    <w:p w14:paraId="50BF4AA2" w14:textId="69DA7759" w:rsidR="00DB0D62" w:rsidRPr="00E92B9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Trường Đại học Vinh trong chu kỳ đánh giá (2020-2024)</w:t>
      </w:r>
      <w:r w:rsidRPr="00E92B9D">
        <w:rPr>
          <w:rFonts w:ascii="Times New Roman" w:hAnsi="Times New Roman" w:cs="Times New Roman"/>
          <w:color w:val="000000" w:themeColor="text1"/>
          <w:sz w:val="26"/>
          <w:szCs w:val="26"/>
          <w:lang w:val="vi-VN"/>
        </w:rPr>
        <w:tab/>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154</w:t>
      </w:r>
    </w:p>
    <w:p w14:paraId="559F08D5" w14:textId="7D219162" w:rsidR="00DB0D62" w:rsidRPr="00E92B9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Bảng 8.1.1. Thống kê tình hình tuyển sinh của CTĐT Đại học ngành GDTH .........</w:t>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162</w:t>
      </w:r>
    </w:p>
    <w:p w14:paraId="5122C75E" w14:textId="0BD346B4"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da-DK"/>
        </w:rPr>
        <w:t xml:space="preserve">Bảng 8.3.1. </w:t>
      </w:r>
      <w:r w:rsidRPr="00125A3D">
        <w:rPr>
          <w:rFonts w:ascii="Times New Roman" w:hAnsi="Times New Roman" w:cs="Times New Roman"/>
          <w:color w:val="000000" w:themeColor="text1"/>
          <w:sz w:val="26"/>
          <w:szCs w:val="26"/>
          <w:lang w:val="vi-VN"/>
        </w:rPr>
        <w:t>Tỷ lệ SV thôi học giai đoạn 2</w:t>
      </w:r>
      <w:r w:rsidRPr="00125A3D">
        <w:rPr>
          <w:rFonts w:ascii="Times New Roman" w:hAnsi="Times New Roman" w:cs="Times New Roman"/>
          <w:color w:val="000000" w:themeColor="text1"/>
          <w:sz w:val="26"/>
          <w:szCs w:val="26"/>
          <w:lang w:val="da-DK"/>
        </w:rPr>
        <w:t>020 –</w:t>
      </w:r>
      <w:r w:rsidRPr="00125A3D">
        <w:rPr>
          <w:rFonts w:ascii="Times New Roman" w:hAnsi="Times New Roman" w:cs="Times New Roman"/>
          <w:color w:val="000000" w:themeColor="text1"/>
          <w:sz w:val="26"/>
          <w:szCs w:val="26"/>
          <w:lang w:val="vi-VN"/>
        </w:rPr>
        <w:t xml:space="preserve"> 202</w:t>
      </w:r>
      <w:r w:rsidRPr="00125A3D">
        <w:rPr>
          <w:rFonts w:ascii="Times New Roman" w:hAnsi="Times New Roman" w:cs="Times New Roman"/>
          <w:color w:val="000000" w:themeColor="text1"/>
          <w:sz w:val="26"/>
          <w:szCs w:val="26"/>
          <w:lang w:val="da-DK"/>
        </w:rPr>
        <w:t>4  ngành GDTH</w:t>
      </w:r>
      <w:r w:rsidRPr="00125A3D">
        <w:rPr>
          <w:rFonts w:ascii="Times New Roman" w:hAnsi="Times New Roman" w:cs="Times New Roman"/>
          <w:color w:val="000000" w:themeColor="text1"/>
          <w:sz w:val="26"/>
          <w:szCs w:val="26"/>
          <w:lang w:val="da-DK"/>
        </w:rPr>
        <w:tab/>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da-DK"/>
        </w:rPr>
        <w:t>168</w:t>
      </w:r>
    </w:p>
    <w:p w14:paraId="19B84330" w14:textId="77777777" w:rsidR="008B0FA2"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vi-VN"/>
        </w:rPr>
        <w:t>Bảng 9.1.1.Thống kê số lượng phòng thực hành – thí nghiệm, phòng học</w:t>
      </w:r>
    </w:p>
    <w:p w14:paraId="2D028238" w14:textId="7ACED016" w:rsidR="000C17CC" w:rsidRPr="00125A3D" w:rsidRDefault="000C17CC" w:rsidP="000C17CC">
      <w:pPr>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t</w:t>
      </w:r>
      <w:r w:rsidR="00DB0D62" w:rsidRPr="00125A3D">
        <w:rPr>
          <w:rFonts w:ascii="Times New Roman" w:hAnsi="Times New Roman" w:cs="Times New Roman"/>
          <w:sz w:val="26"/>
          <w:szCs w:val="26"/>
          <w:lang w:val="vi-VN"/>
        </w:rPr>
        <w:t>oàn</w:t>
      </w:r>
      <w:r>
        <w:rPr>
          <w:rFonts w:ascii="Times New Roman" w:hAnsi="Times New Roman" w:cs="Times New Roman"/>
          <w:sz w:val="26"/>
          <w:szCs w:val="26"/>
          <w:lang w:val="vi-VN"/>
        </w:rPr>
        <w:t xml:space="preserve"> t</w:t>
      </w:r>
      <w:r w:rsidR="00DB0D62" w:rsidRPr="00125A3D">
        <w:rPr>
          <w:rFonts w:ascii="Times New Roman" w:hAnsi="Times New Roman" w:cs="Times New Roman"/>
          <w:sz w:val="26"/>
          <w:szCs w:val="26"/>
          <w:lang w:val="vi-VN"/>
        </w:rPr>
        <w:t>rường................................</w:t>
      </w:r>
      <w:r>
        <w:rPr>
          <w:rFonts w:ascii="Times New Roman" w:hAnsi="Times New Roman" w:cs="Times New Roman"/>
          <w:sz w:val="26"/>
          <w:szCs w:val="26"/>
          <w:lang w:val="vi-VN"/>
        </w:rPr>
        <w:t>......................</w:t>
      </w:r>
      <w:r w:rsidR="00DB0D62" w:rsidRPr="00125A3D">
        <w:rPr>
          <w:rFonts w:ascii="Times New Roman" w:hAnsi="Times New Roman" w:cs="Times New Roman"/>
          <w:sz w:val="26"/>
          <w:szCs w:val="26"/>
          <w:lang w:val="vi-VN"/>
        </w:rPr>
        <w:t xml:space="preserve">     </w:t>
      </w:r>
      <w:r>
        <w:rPr>
          <w:rFonts w:ascii="Times New Roman" w:hAnsi="Times New Roman" w:cs="Times New Roman"/>
          <w:sz w:val="26"/>
          <w:szCs w:val="26"/>
          <w:lang w:val="vi-VN"/>
        </w:rPr>
        <w:t>.........</w:t>
      </w:r>
      <w:r w:rsidR="00DB0D62" w:rsidRPr="00125A3D">
        <w:rPr>
          <w:rFonts w:ascii="Times New Roman" w:hAnsi="Times New Roman" w:cs="Times New Roman"/>
          <w:sz w:val="26"/>
          <w:szCs w:val="26"/>
          <w:lang w:val="vi-VN"/>
        </w:rPr>
        <w:t xml:space="preserve">      </w:t>
      </w:r>
      <w:r>
        <w:rPr>
          <w:rFonts w:ascii="Times New Roman" w:hAnsi="Times New Roman" w:cs="Times New Roman"/>
          <w:sz w:val="26"/>
          <w:szCs w:val="26"/>
          <w:lang w:val="vi-VN"/>
        </w:rPr>
        <w:t>.......................................</w:t>
      </w:r>
      <w:r w:rsidR="008A0952">
        <w:rPr>
          <w:rFonts w:ascii="Times New Roman" w:hAnsi="Times New Roman" w:cs="Times New Roman"/>
          <w:sz w:val="26"/>
          <w:szCs w:val="26"/>
          <w:lang w:val="vi-VN"/>
        </w:rPr>
        <w:t>...</w:t>
      </w:r>
      <w:r w:rsidRPr="00125A3D">
        <w:rPr>
          <w:rFonts w:ascii="Times New Roman" w:hAnsi="Times New Roman" w:cs="Times New Roman"/>
          <w:sz w:val="26"/>
          <w:szCs w:val="26"/>
          <w:lang w:val="vi-VN"/>
        </w:rPr>
        <w:t>177</w:t>
      </w:r>
    </w:p>
    <w:p w14:paraId="21192A91" w14:textId="77777777" w:rsidR="00045756" w:rsidRDefault="00DB0D62" w:rsidP="000C17CC">
      <w:pPr>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Bảng 9.1.2. Bảng tổng hợp chi cho mua sắm trang thiết bị và xây dựng cơ bản</w:t>
      </w:r>
    </w:p>
    <w:p w14:paraId="4EB741AF" w14:textId="785CCF75" w:rsidR="00DB0D62" w:rsidRPr="00125A3D" w:rsidRDefault="00DB0D62" w:rsidP="000C17CC">
      <w:pPr>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trong 5 năm của Trường Đại học Vinh</w:t>
      </w:r>
      <w:r w:rsidRPr="00E92B9D">
        <w:rPr>
          <w:rFonts w:ascii="Times New Roman" w:hAnsi="Times New Roman" w:cs="Times New Roman"/>
          <w:color w:val="000000" w:themeColor="text1"/>
          <w:sz w:val="26"/>
          <w:szCs w:val="26"/>
          <w:lang w:val="vi-VN"/>
        </w:rPr>
        <w:tab/>
      </w:r>
      <w:r w:rsidR="00045756">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178</w:t>
      </w:r>
    </w:p>
    <w:p w14:paraId="675FB475" w14:textId="434C22A9"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
        </w:rPr>
        <w:t>Bảng 9.2.1. Thống kê số lượng sách tham khảo và giáo trình chuyên ngành.............</w:t>
      </w:r>
      <w:r w:rsidR="008A0952">
        <w:rPr>
          <w:rFonts w:ascii="Times New Roman" w:hAnsi="Times New Roman" w:cs="Times New Roman"/>
          <w:color w:val="000000" w:themeColor="text1"/>
          <w:sz w:val="26"/>
          <w:szCs w:val="26"/>
          <w:lang w:val="vi"/>
        </w:rPr>
        <w:t>..</w:t>
      </w:r>
      <w:r w:rsidRPr="00E92B9D">
        <w:rPr>
          <w:rFonts w:ascii="Times New Roman" w:hAnsi="Times New Roman" w:cs="Times New Roman"/>
          <w:color w:val="000000" w:themeColor="text1"/>
          <w:sz w:val="26"/>
          <w:szCs w:val="26"/>
          <w:lang w:val="vi-VN"/>
        </w:rPr>
        <w:t>182</w:t>
      </w:r>
    </w:p>
    <w:p w14:paraId="5D9ADD32" w14:textId="77777777"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 xml:space="preserve">Bảng 9.2.2. </w:t>
      </w:r>
      <w:r w:rsidRPr="00125A3D">
        <w:rPr>
          <w:rFonts w:ascii="Times New Roman" w:hAnsi="Times New Roman" w:cs="Times New Roman"/>
          <w:color w:val="000000" w:themeColor="text1"/>
          <w:sz w:val="26"/>
          <w:szCs w:val="26"/>
          <w:lang w:val="vi"/>
        </w:rPr>
        <w:t>Thống kê tình hình chi mua sách và giáo trình của Trường</w:t>
      </w:r>
    </w:p>
    <w:p w14:paraId="1924A833" w14:textId="5ADA7ADE" w:rsidR="00DB0D62" w:rsidRPr="00E92B9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
        </w:rPr>
        <w:t>(đơn vị tính: triệu đồng)</w:t>
      </w:r>
      <w:r w:rsidRPr="00E92B9D">
        <w:rPr>
          <w:rFonts w:ascii="Times New Roman" w:hAnsi="Times New Roman" w:cs="Times New Roman"/>
          <w:color w:val="000000" w:themeColor="text1"/>
          <w:sz w:val="26"/>
          <w:szCs w:val="26"/>
          <w:lang w:val="vi-VN"/>
        </w:rPr>
        <w:tab/>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183</w:t>
      </w:r>
    </w:p>
    <w:p w14:paraId="733FE1F2" w14:textId="77777777" w:rsidR="00045756" w:rsidRDefault="00DB0D62" w:rsidP="00125A3D">
      <w:pPr>
        <w:spacing w:line="312" w:lineRule="auto"/>
        <w:jc w:val="both"/>
        <w:rPr>
          <w:rFonts w:ascii="Times New Roman" w:hAnsi="Times New Roman" w:cs="Times New Roman"/>
          <w:sz w:val="26"/>
          <w:szCs w:val="26"/>
          <w:lang w:val="vi-VN"/>
        </w:rPr>
      </w:pPr>
      <w:r w:rsidRPr="00125A3D">
        <w:rPr>
          <w:rFonts w:ascii="Times New Roman" w:hAnsi="Times New Roman" w:cs="Times New Roman"/>
          <w:sz w:val="26"/>
          <w:szCs w:val="26"/>
          <w:lang w:val="da-DK"/>
        </w:rPr>
        <w:t>Bảng 9.3.1. Bảng tổng hợp chi cho mua sắm máy móc, thiết bị và và sửa chữa</w:t>
      </w:r>
    </w:p>
    <w:p w14:paraId="2E55689F" w14:textId="7C5D0E50" w:rsidR="00DB0D62" w:rsidRPr="00125A3D" w:rsidRDefault="00DB0D62" w:rsidP="00125A3D">
      <w:pPr>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sz w:val="26"/>
          <w:szCs w:val="26"/>
          <w:lang w:val="da-DK"/>
        </w:rPr>
        <w:t>trang thiết bị trong 5 năm của Trường Đại học Vinh</w:t>
      </w:r>
      <w:r w:rsidRPr="00125A3D">
        <w:rPr>
          <w:rFonts w:ascii="Times New Roman" w:hAnsi="Times New Roman" w:cs="Times New Roman"/>
          <w:color w:val="000000" w:themeColor="text1"/>
          <w:sz w:val="26"/>
          <w:szCs w:val="26"/>
          <w:lang w:val="vi-VN"/>
        </w:rPr>
        <w:t>.................................................</w:t>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vi-VN"/>
        </w:rPr>
        <w:t>186</w:t>
      </w:r>
    </w:p>
    <w:p w14:paraId="28CB995D" w14:textId="77777777" w:rsidR="00045756"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Bảng 9.4.1.Thống kê số liệu máy chủ phục vụ quản lý, đào tạo, NCKH của Trường</w:t>
      </w:r>
    </w:p>
    <w:p w14:paraId="1D9B692A" w14:textId="71DCF7EF"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Đại học Vinh</w:t>
      </w:r>
      <w:r w:rsidRPr="00E92B9D">
        <w:rPr>
          <w:rFonts w:ascii="Times New Roman" w:hAnsi="Times New Roman" w:cs="Times New Roman"/>
          <w:color w:val="000000" w:themeColor="text1"/>
          <w:sz w:val="26"/>
          <w:szCs w:val="26"/>
          <w:lang w:val="vi-VN"/>
        </w:rPr>
        <w:tab/>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190</w:t>
      </w:r>
    </w:p>
    <w:p w14:paraId="6BD3B9D0" w14:textId="77777777" w:rsidR="00045756"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E92B9D">
        <w:rPr>
          <w:rFonts w:ascii="Times New Roman" w:hAnsi="Times New Roman" w:cs="Times New Roman"/>
          <w:color w:val="000000" w:themeColor="text1"/>
          <w:sz w:val="26"/>
          <w:szCs w:val="26"/>
          <w:lang w:val="vi-VN"/>
        </w:rPr>
        <w:t>Bảng 9.4.2. Bảng tổng hợp chi cho công nghệ thông tin trong 5 năm của Trường</w:t>
      </w:r>
    </w:p>
    <w:p w14:paraId="6E1E3C15" w14:textId="08110F43"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E92B9D">
        <w:rPr>
          <w:rFonts w:ascii="Times New Roman" w:hAnsi="Times New Roman" w:cs="Times New Roman"/>
          <w:color w:val="000000" w:themeColor="text1"/>
          <w:sz w:val="26"/>
          <w:szCs w:val="26"/>
          <w:lang w:val="vi-VN"/>
        </w:rPr>
        <w:t xml:space="preserve"> Đại học Vinh</w:t>
      </w:r>
      <w:r w:rsidRPr="00E92B9D">
        <w:rPr>
          <w:rFonts w:ascii="Times New Roman" w:hAnsi="Times New Roman" w:cs="Times New Roman"/>
          <w:color w:val="000000" w:themeColor="text1"/>
          <w:sz w:val="26"/>
          <w:szCs w:val="26"/>
          <w:lang w:val="vi-VN"/>
        </w:rPr>
        <w:tab/>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193</w:t>
      </w:r>
    </w:p>
    <w:p w14:paraId="18F3EAF1" w14:textId="729B2095"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da-DK"/>
        </w:rPr>
        <w:t>Bảng 11.</w:t>
      </w:r>
      <w:r w:rsidRPr="00125A3D">
        <w:rPr>
          <w:rFonts w:ascii="Times New Roman" w:hAnsi="Times New Roman" w:cs="Times New Roman"/>
          <w:color w:val="000000" w:themeColor="text1"/>
          <w:sz w:val="26"/>
          <w:szCs w:val="26"/>
          <w:lang w:val="vi"/>
        </w:rPr>
        <w:t>1</w:t>
      </w:r>
      <w:r w:rsidRPr="00125A3D">
        <w:rPr>
          <w:rFonts w:ascii="Times New Roman" w:hAnsi="Times New Roman" w:cs="Times New Roman"/>
          <w:color w:val="000000" w:themeColor="text1"/>
          <w:sz w:val="26"/>
          <w:szCs w:val="26"/>
          <w:lang w:val="da"/>
        </w:rPr>
        <w:t xml:space="preserve">.1. </w:t>
      </w:r>
      <w:r w:rsidRPr="00125A3D">
        <w:rPr>
          <w:rFonts w:ascii="Times New Roman" w:hAnsi="Times New Roman" w:cs="Times New Roman"/>
          <w:color w:val="000000" w:themeColor="text1"/>
          <w:sz w:val="26"/>
          <w:szCs w:val="26"/>
          <w:lang w:val="vi"/>
        </w:rPr>
        <w:t>Tỷ lệ SV tốt nghiệp giai đoạn 20</w:t>
      </w:r>
      <w:r w:rsidRPr="00125A3D">
        <w:rPr>
          <w:rFonts w:ascii="Times New Roman" w:hAnsi="Times New Roman" w:cs="Times New Roman"/>
          <w:color w:val="000000" w:themeColor="text1"/>
          <w:sz w:val="26"/>
          <w:szCs w:val="26"/>
          <w:lang w:val="da"/>
        </w:rPr>
        <w:t>20</w:t>
      </w:r>
      <w:r w:rsidRPr="00125A3D">
        <w:rPr>
          <w:rFonts w:ascii="Times New Roman" w:hAnsi="Times New Roman" w:cs="Times New Roman"/>
          <w:color w:val="000000" w:themeColor="text1"/>
          <w:sz w:val="26"/>
          <w:szCs w:val="26"/>
          <w:lang w:val="da-DK"/>
        </w:rPr>
        <w:t xml:space="preserve"> </w:t>
      </w:r>
      <w:r w:rsidRPr="00125A3D">
        <w:rPr>
          <w:rFonts w:ascii="Times New Roman" w:hAnsi="Times New Roman" w:cs="Times New Roman"/>
          <w:color w:val="000000" w:themeColor="text1"/>
          <w:sz w:val="26"/>
          <w:szCs w:val="26"/>
          <w:lang w:val="vi"/>
        </w:rPr>
        <w:t>– 202</w:t>
      </w:r>
      <w:r w:rsidRPr="00125A3D">
        <w:rPr>
          <w:rFonts w:ascii="Times New Roman" w:hAnsi="Times New Roman" w:cs="Times New Roman"/>
          <w:color w:val="000000" w:themeColor="text1"/>
          <w:sz w:val="26"/>
          <w:szCs w:val="26"/>
          <w:lang w:val="da-DK"/>
        </w:rPr>
        <w:t>4 ngành</w:t>
      </w:r>
      <w:r w:rsidRPr="00125A3D">
        <w:rPr>
          <w:rFonts w:ascii="Times New Roman" w:hAnsi="Times New Roman" w:cs="Times New Roman"/>
          <w:color w:val="000000" w:themeColor="text1"/>
          <w:sz w:val="26"/>
          <w:szCs w:val="26"/>
          <w:lang w:val="pt-BR"/>
        </w:rPr>
        <w:t xml:space="preserve"> GDTH</w:t>
      </w:r>
      <w:r w:rsidRPr="00125A3D">
        <w:rPr>
          <w:rFonts w:ascii="Times New Roman" w:hAnsi="Times New Roman" w:cs="Times New Roman"/>
          <w:color w:val="000000" w:themeColor="text1"/>
          <w:sz w:val="26"/>
          <w:szCs w:val="26"/>
          <w:lang w:val="pt-BR"/>
        </w:rPr>
        <w:tab/>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pt-BR"/>
        </w:rPr>
        <w:t>230</w:t>
      </w:r>
    </w:p>
    <w:p w14:paraId="6088D606" w14:textId="18F5857E" w:rsidR="00DB0D62" w:rsidRPr="00125A3D" w:rsidRDefault="00DB0D62" w:rsidP="00125A3D">
      <w:pPr>
        <w:tabs>
          <w:tab w:val="left" w:pos="3750"/>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da-DK"/>
        </w:rPr>
        <w:t xml:space="preserve">Bảng 11.1.2. </w:t>
      </w:r>
      <w:r w:rsidRPr="00125A3D">
        <w:rPr>
          <w:rFonts w:ascii="Times New Roman" w:hAnsi="Times New Roman" w:cs="Times New Roman"/>
          <w:color w:val="000000" w:themeColor="text1"/>
          <w:sz w:val="26"/>
          <w:szCs w:val="26"/>
          <w:lang w:val="vi"/>
        </w:rPr>
        <w:t>Tỷ lệ SV thôi học giai đoạn 20</w:t>
      </w:r>
      <w:r w:rsidRPr="00125A3D">
        <w:rPr>
          <w:rFonts w:ascii="Times New Roman" w:hAnsi="Times New Roman" w:cs="Times New Roman"/>
          <w:color w:val="000000" w:themeColor="text1"/>
          <w:sz w:val="26"/>
          <w:szCs w:val="26"/>
          <w:lang w:val="da-DK"/>
        </w:rPr>
        <w:t xml:space="preserve">20 </w:t>
      </w:r>
      <w:r w:rsidRPr="00125A3D">
        <w:rPr>
          <w:rFonts w:ascii="Times New Roman" w:hAnsi="Times New Roman" w:cs="Times New Roman"/>
          <w:color w:val="000000" w:themeColor="text1"/>
          <w:sz w:val="26"/>
          <w:szCs w:val="26"/>
          <w:lang w:val="vi"/>
        </w:rPr>
        <w:t>- 202</w:t>
      </w:r>
      <w:r w:rsidRPr="00125A3D">
        <w:rPr>
          <w:rFonts w:ascii="Times New Roman" w:hAnsi="Times New Roman" w:cs="Times New Roman"/>
          <w:color w:val="000000" w:themeColor="text1"/>
          <w:sz w:val="26"/>
          <w:szCs w:val="26"/>
          <w:lang w:val="da-DK"/>
        </w:rPr>
        <w:t xml:space="preserve">4 Ngành GDTH </w:t>
      </w:r>
      <w:r w:rsidRPr="00125A3D">
        <w:rPr>
          <w:rFonts w:ascii="Times New Roman" w:hAnsi="Times New Roman" w:cs="Times New Roman"/>
          <w:color w:val="000000" w:themeColor="text1"/>
          <w:sz w:val="26"/>
          <w:szCs w:val="26"/>
          <w:lang w:val="da-DK"/>
        </w:rPr>
        <w:tab/>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da-DK"/>
        </w:rPr>
        <w:t>231</w:t>
      </w:r>
    </w:p>
    <w:p w14:paraId="0663A83B" w14:textId="77777777" w:rsidR="00045756" w:rsidRDefault="00DB0D62" w:rsidP="00125A3D">
      <w:pPr>
        <w:tabs>
          <w:tab w:val="left" w:leader="dot" w:pos="8647"/>
          <w:tab w:val="left" w:pos="8931"/>
        </w:tabs>
        <w:spacing w:line="312" w:lineRule="auto"/>
        <w:jc w:val="both"/>
        <w:rPr>
          <w:rFonts w:ascii="Times New Roman" w:hAnsi="Times New Roman" w:cs="Times New Roman"/>
          <w:bCs/>
          <w:color w:val="000000" w:themeColor="text1"/>
          <w:sz w:val="26"/>
          <w:szCs w:val="26"/>
          <w:lang w:val="vi-VN"/>
        </w:rPr>
      </w:pPr>
      <w:r w:rsidRPr="00125A3D">
        <w:rPr>
          <w:rFonts w:ascii="Times New Roman" w:hAnsi="Times New Roman" w:cs="Times New Roman"/>
          <w:bCs/>
          <w:color w:val="000000" w:themeColor="text1"/>
          <w:sz w:val="26"/>
          <w:szCs w:val="26"/>
          <w:lang w:val="da-DK"/>
        </w:rPr>
        <w:t>Bảng 11.1.4. Đối sánh tỷ lệ thôi học của SV ngành GDTH với các ngành trong</w:t>
      </w:r>
    </w:p>
    <w:p w14:paraId="7C87800A" w14:textId="3D700DBD" w:rsidR="00DB0D62" w:rsidRPr="00125A3D" w:rsidRDefault="00DB0D62" w:rsidP="00125A3D">
      <w:pPr>
        <w:tabs>
          <w:tab w:val="left" w:leader="dot" w:pos="8647"/>
          <w:tab w:val="left" w:pos="8931"/>
        </w:tabs>
        <w:spacing w:line="312" w:lineRule="auto"/>
        <w:jc w:val="both"/>
        <w:rPr>
          <w:rFonts w:ascii="Times New Roman" w:hAnsi="Times New Roman" w:cs="Times New Roman"/>
          <w:bCs/>
          <w:color w:val="000000" w:themeColor="text1"/>
          <w:sz w:val="26"/>
          <w:szCs w:val="26"/>
          <w:lang w:val="vi-VN"/>
        </w:rPr>
      </w:pPr>
      <w:r w:rsidRPr="00125A3D">
        <w:rPr>
          <w:rFonts w:ascii="Times New Roman" w:hAnsi="Times New Roman" w:cs="Times New Roman"/>
          <w:bCs/>
          <w:color w:val="000000" w:themeColor="text1"/>
          <w:sz w:val="26"/>
          <w:szCs w:val="26"/>
          <w:lang w:val="da-DK"/>
        </w:rPr>
        <w:t xml:space="preserve">trường </w:t>
      </w:r>
      <w:r w:rsidRPr="00125A3D">
        <w:rPr>
          <w:rFonts w:ascii="Times New Roman" w:hAnsi="Times New Roman" w:cs="Times New Roman"/>
          <w:bCs/>
          <w:color w:val="000000" w:themeColor="text1"/>
          <w:sz w:val="26"/>
          <w:szCs w:val="26"/>
          <w:lang w:val="da-DK"/>
        </w:rPr>
        <w:tab/>
      </w:r>
      <w:r w:rsidR="008A0952">
        <w:rPr>
          <w:rFonts w:ascii="Times New Roman" w:hAnsi="Times New Roman" w:cs="Times New Roman"/>
          <w:bCs/>
          <w:color w:val="000000" w:themeColor="text1"/>
          <w:sz w:val="26"/>
          <w:szCs w:val="26"/>
          <w:lang w:val="vi-VN"/>
        </w:rPr>
        <w:t>..</w:t>
      </w:r>
      <w:r w:rsidRPr="00125A3D">
        <w:rPr>
          <w:rFonts w:ascii="Times New Roman" w:hAnsi="Times New Roman" w:cs="Times New Roman"/>
          <w:bCs/>
          <w:color w:val="000000" w:themeColor="text1"/>
          <w:sz w:val="26"/>
          <w:szCs w:val="26"/>
          <w:lang w:val="da-DK"/>
        </w:rPr>
        <w:t>233</w:t>
      </w:r>
    </w:p>
    <w:p w14:paraId="16AE44D3" w14:textId="77777777" w:rsidR="00045756"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Bảng 11.2.1. Bảng tỉ lệ SV tốt nghiệp giai đoạn 2020-2024 ngành</w:t>
      </w:r>
      <w:r w:rsidRPr="00125A3D">
        <w:rPr>
          <w:rFonts w:ascii="Times New Roman" w:hAnsi="Times New Roman" w:cs="Times New Roman"/>
          <w:bCs/>
          <w:color w:val="000000" w:themeColor="text1"/>
          <w:sz w:val="26"/>
          <w:szCs w:val="26"/>
          <w:lang w:val="da-DK"/>
        </w:rPr>
        <w:t xml:space="preserve"> GDTH</w:t>
      </w:r>
      <w:r w:rsidRPr="00E92B9D">
        <w:rPr>
          <w:rFonts w:ascii="Times New Roman" w:hAnsi="Times New Roman" w:cs="Times New Roman"/>
          <w:bCs/>
          <w:color w:val="000000" w:themeColor="text1"/>
          <w:sz w:val="26"/>
          <w:szCs w:val="26"/>
          <w:lang w:val="vi-VN" w:eastAsia="x-none"/>
        </w:rPr>
        <w:t xml:space="preserve"> </w:t>
      </w:r>
      <w:r w:rsidRPr="00125A3D">
        <w:rPr>
          <w:rFonts w:ascii="Times New Roman" w:hAnsi="Times New Roman" w:cs="Times New Roman"/>
          <w:color w:val="000000" w:themeColor="text1"/>
          <w:sz w:val="26"/>
          <w:szCs w:val="26"/>
          <w:lang w:val="vi-VN"/>
        </w:rPr>
        <w:t>(trong</w:t>
      </w:r>
    </w:p>
    <w:p w14:paraId="7547F3FE" w14:textId="4143F93F"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vi-VN"/>
        </w:rPr>
        <w:t>đó có thời gian SV tốt nghiệp trung bình)</w:t>
      </w:r>
      <w:r w:rsidRPr="00E92B9D">
        <w:rPr>
          <w:rFonts w:ascii="Times New Roman" w:hAnsi="Times New Roman" w:cs="Times New Roman"/>
          <w:color w:val="000000" w:themeColor="text1"/>
          <w:sz w:val="26"/>
          <w:szCs w:val="26"/>
          <w:lang w:val="vi-VN"/>
        </w:rPr>
        <w:tab/>
      </w:r>
      <w:r w:rsidR="008A0952">
        <w:rPr>
          <w:rFonts w:ascii="Times New Roman" w:hAnsi="Times New Roman" w:cs="Times New Roman"/>
          <w:color w:val="000000" w:themeColor="text1"/>
          <w:sz w:val="26"/>
          <w:szCs w:val="26"/>
          <w:lang w:val="vi-VN"/>
        </w:rPr>
        <w:t>..</w:t>
      </w:r>
      <w:r w:rsidRPr="00E92B9D">
        <w:rPr>
          <w:rFonts w:ascii="Times New Roman" w:hAnsi="Times New Roman" w:cs="Times New Roman"/>
          <w:color w:val="000000" w:themeColor="text1"/>
          <w:sz w:val="26"/>
          <w:szCs w:val="26"/>
          <w:lang w:val="vi-VN"/>
        </w:rPr>
        <w:t>235</w:t>
      </w:r>
    </w:p>
    <w:p w14:paraId="64685AEC" w14:textId="761AAC9C" w:rsidR="00DB0D62" w:rsidRPr="00125A3D" w:rsidRDefault="00DB0D62" w:rsidP="00125A3D">
      <w:pPr>
        <w:tabs>
          <w:tab w:val="left" w:leader="dot" w:pos="8647"/>
          <w:tab w:val="left" w:pos="8931"/>
        </w:tabs>
        <w:spacing w:line="312" w:lineRule="auto"/>
        <w:jc w:val="both"/>
        <w:rPr>
          <w:rFonts w:ascii="Times New Roman" w:hAnsi="Times New Roman" w:cs="Times New Roman"/>
          <w:color w:val="000000" w:themeColor="text1"/>
          <w:sz w:val="26"/>
          <w:szCs w:val="26"/>
          <w:lang w:val="vi-VN"/>
        </w:rPr>
      </w:pPr>
      <w:r w:rsidRPr="00125A3D">
        <w:rPr>
          <w:rFonts w:ascii="Times New Roman" w:hAnsi="Times New Roman" w:cs="Times New Roman"/>
          <w:color w:val="000000" w:themeColor="text1"/>
          <w:sz w:val="26"/>
          <w:szCs w:val="26"/>
          <w:lang w:val="da-DK"/>
        </w:rPr>
        <w:t>Bảng 11.3.1 Người học có việc làm trong năm đầu tiên sau khi tốt nghiệp</w:t>
      </w:r>
      <w:r w:rsidRPr="00125A3D">
        <w:rPr>
          <w:rFonts w:ascii="Times New Roman" w:hAnsi="Times New Roman" w:cs="Times New Roman"/>
          <w:color w:val="000000" w:themeColor="text1"/>
          <w:sz w:val="26"/>
          <w:szCs w:val="26"/>
          <w:lang w:val="da-DK"/>
        </w:rPr>
        <w:tab/>
      </w:r>
      <w:r w:rsidR="008A0952">
        <w:rPr>
          <w:rFonts w:ascii="Times New Roman" w:hAnsi="Times New Roman" w:cs="Times New Roman"/>
          <w:color w:val="000000" w:themeColor="text1"/>
          <w:sz w:val="26"/>
          <w:szCs w:val="26"/>
          <w:lang w:val="vi-VN"/>
        </w:rPr>
        <w:t>..</w:t>
      </w:r>
      <w:r w:rsidRPr="00125A3D">
        <w:rPr>
          <w:rFonts w:ascii="Times New Roman" w:hAnsi="Times New Roman" w:cs="Times New Roman"/>
          <w:color w:val="000000" w:themeColor="text1"/>
          <w:sz w:val="26"/>
          <w:szCs w:val="26"/>
          <w:lang w:val="da-DK"/>
        </w:rPr>
        <w:t>238</w:t>
      </w:r>
    </w:p>
    <w:p w14:paraId="1274EF1F" w14:textId="77777777" w:rsidR="00DB0D62" w:rsidRPr="00E92B9D" w:rsidRDefault="00DB0D62" w:rsidP="00125A3D">
      <w:pPr>
        <w:spacing w:line="312" w:lineRule="auto"/>
        <w:jc w:val="both"/>
        <w:rPr>
          <w:rFonts w:ascii="Times New Roman" w:hAnsi="Times New Roman" w:cs="Times New Roman"/>
          <w:color w:val="000000" w:themeColor="text1"/>
          <w:sz w:val="26"/>
          <w:szCs w:val="26"/>
          <w:lang w:val="vi-VN"/>
        </w:rPr>
      </w:pPr>
    </w:p>
    <w:p w14:paraId="2B063481" w14:textId="77777777" w:rsidR="00DB0D62" w:rsidRPr="00E92B9D" w:rsidRDefault="00DB0D62" w:rsidP="00125A3D">
      <w:pPr>
        <w:spacing w:line="312" w:lineRule="auto"/>
        <w:jc w:val="both"/>
        <w:rPr>
          <w:rFonts w:ascii="Times New Roman" w:hAnsi="Times New Roman" w:cs="Times New Roman"/>
          <w:sz w:val="26"/>
          <w:szCs w:val="26"/>
          <w:lang w:val="vi-VN"/>
        </w:rPr>
      </w:pPr>
    </w:p>
    <w:p w14:paraId="2D1F47AB" w14:textId="77777777" w:rsidR="009D1FEF" w:rsidRPr="00E92B9D" w:rsidRDefault="009D1FEF" w:rsidP="00A44EAF">
      <w:pPr>
        <w:spacing w:line="312" w:lineRule="auto"/>
        <w:jc w:val="both"/>
        <w:rPr>
          <w:rFonts w:ascii="Times New Roman" w:hAnsi="Times New Roman" w:cs="Times New Roman"/>
          <w:sz w:val="26"/>
          <w:szCs w:val="26"/>
          <w:lang w:val="vi-VN"/>
        </w:rPr>
      </w:pPr>
    </w:p>
    <w:p w14:paraId="240D402B" w14:textId="77777777" w:rsidR="009D1FEF" w:rsidRPr="00E92B9D" w:rsidRDefault="009D1FEF" w:rsidP="00A44EAF">
      <w:pPr>
        <w:spacing w:line="312" w:lineRule="auto"/>
        <w:jc w:val="both"/>
        <w:rPr>
          <w:rFonts w:ascii="Times New Roman" w:hAnsi="Times New Roman" w:cs="Times New Roman"/>
          <w:sz w:val="26"/>
          <w:szCs w:val="26"/>
          <w:lang w:val="vi-VN"/>
        </w:rPr>
      </w:pPr>
    </w:p>
    <w:p w14:paraId="3BB42CA6" w14:textId="77777777" w:rsidR="009D1FEF" w:rsidRPr="00E92B9D" w:rsidRDefault="009D1FEF" w:rsidP="00A44EAF">
      <w:pPr>
        <w:spacing w:line="312" w:lineRule="auto"/>
        <w:jc w:val="both"/>
        <w:rPr>
          <w:rFonts w:ascii="Times New Roman" w:hAnsi="Times New Roman" w:cs="Times New Roman"/>
          <w:sz w:val="26"/>
          <w:szCs w:val="26"/>
          <w:lang w:val="vi-VN"/>
        </w:rPr>
      </w:pPr>
    </w:p>
    <w:p w14:paraId="0A21AECE" w14:textId="77777777" w:rsidR="009D1FEF" w:rsidRPr="00E92B9D" w:rsidRDefault="009D1FEF" w:rsidP="00A44EAF">
      <w:pPr>
        <w:spacing w:line="312" w:lineRule="auto"/>
        <w:jc w:val="both"/>
        <w:rPr>
          <w:rFonts w:ascii="Times New Roman" w:hAnsi="Times New Roman" w:cs="Times New Roman"/>
          <w:sz w:val="26"/>
          <w:szCs w:val="26"/>
          <w:lang w:val="vi-VN"/>
        </w:rPr>
      </w:pPr>
    </w:p>
    <w:p w14:paraId="493BC7C9" w14:textId="77777777" w:rsidR="009D1FEF" w:rsidRPr="00E92B9D" w:rsidRDefault="009D1FEF" w:rsidP="00A44EAF">
      <w:pPr>
        <w:spacing w:line="312" w:lineRule="auto"/>
        <w:jc w:val="both"/>
        <w:rPr>
          <w:rFonts w:ascii="Times New Roman" w:hAnsi="Times New Roman" w:cs="Times New Roman"/>
          <w:sz w:val="26"/>
          <w:szCs w:val="26"/>
          <w:lang w:val="vi-VN"/>
        </w:rPr>
      </w:pPr>
    </w:p>
    <w:p w14:paraId="4C2C4E68" w14:textId="77777777" w:rsidR="00CB6E2E" w:rsidRPr="008E6991" w:rsidRDefault="00CB6E2E" w:rsidP="004B7AFB">
      <w:pPr>
        <w:pStyle w:val="Heading1"/>
        <w:spacing w:before="0" w:after="0" w:line="312" w:lineRule="auto"/>
        <w:rPr>
          <w:sz w:val="26"/>
        </w:rPr>
      </w:pPr>
      <w:bookmarkStart w:id="32" w:name="_heading=h.3as4poj" w:colFirst="0" w:colLast="0"/>
      <w:bookmarkStart w:id="33" w:name="_heading=h.49x2ik5" w:colFirst="0" w:colLast="0"/>
      <w:bookmarkStart w:id="34" w:name="_Toc204843696"/>
      <w:bookmarkStart w:id="35" w:name="_Toc204851927"/>
      <w:bookmarkStart w:id="36" w:name="_Toc209134329"/>
      <w:bookmarkStart w:id="37" w:name="_Toc209134621"/>
      <w:bookmarkStart w:id="38" w:name="_Toc209163795"/>
      <w:bookmarkStart w:id="39" w:name="_Toc136204845"/>
      <w:bookmarkStart w:id="40" w:name="_Toc174343565"/>
      <w:bookmarkEnd w:id="32"/>
      <w:bookmarkEnd w:id="33"/>
      <w:r w:rsidRPr="008E6991">
        <w:rPr>
          <w:sz w:val="26"/>
        </w:rPr>
        <w:lastRenderedPageBreak/>
        <w:t>PHẦN I. KHÁI QUÁT</w:t>
      </w:r>
      <w:bookmarkEnd w:id="34"/>
      <w:bookmarkEnd w:id="35"/>
      <w:bookmarkEnd w:id="36"/>
      <w:bookmarkEnd w:id="37"/>
      <w:bookmarkEnd w:id="38"/>
    </w:p>
    <w:p w14:paraId="5AC8C52B" w14:textId="77777777" w:rsidR="00CB6E2E" w:rsidRPr="00E92B9D" w:rsidRDefault="00CB6E2E" w:rsidP="004B7AFB">
      <w:pPr>
        <w:pStyle w:val="Heading2"/>
        <w:spacing w:before="0" w:after="0" w:line="312" w:lineRule="auto"/>
        <w:rPr>
          <w:sz w:val="26"/>
          <w:lang w:val="vi-VN"/>
        </w:rPr>
      </w:pPr>
      <w:bookmarkStart w:id="41" w:name="_Toc204843697"/>
      <w:bookmarkStart w:id="42" w:name="_Toc204851928"/>
      <w:bookmarkStart w:id="43" w:name="_Toc209134330"/>
      <w:bookmarkStart w:id="44" w:name="_Toc209134622"/>
      <w:bookmarkStart w:id="45" w:name="_Toc209163796"/>
      <w:r w:rsidRPr="00E92B9D">
        <w:rPr>
          <w:sz w:val="26"/>
          <w:lang w:val="vi-VN"/>
        </w:rPr>
        <w:t>1. Đặt vấn đề</w:t>
      </w:r>
      <w:bookmarkEnd w:id="41"/>
      <w:bookmarkEnd w:id="42"/>
      <w:bookmarkEnd w:id="43"/>
      <w:bookmarkEnd w:id="44"/>
      <w:bookmarkEnd w:id="45"/>
      <w:r w:rsidRPr="00E92B9D">
        <w:rPr>
          <w:sz w:val="26"/>
          <w:lang w:val="vi-VN"/>
        </w:rPr>
        <w:t xml:space="preserve"> </w:t>
      </w:r>
    </w:p>
    <w:p w14:paraId="6340F735" w14:textId="161AACAF" w:rsidR="00CB6E2E" w:rsidRPr="00E92B9D" w:rsidRDefault="00CB6E2E" w:rsidP="004B7AFB">
      <w:pPr>
        <w:spacing w:line="312" w:lineRule="auto"/>
        <w:ind w:firstLine="720"/>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 xml:space="preserve">Thực hiện tinh thần của Nghị quyết số 29-NQ/TW, ngày 4/11/2013 “Về đổi mới căn bản, toàn diện giáo dục và đào tạo, đáp ứng yêu cầu công nghiệp </w:t>
      </w:r>
      <w:r w:rsidRPr="00E92B9D">
        <w:rPr>
          <w:rFonts w:ascii="Times New Roman" w:hAnsi="Times New Roman" w:cs="Times New Roman"/>
          <w:sz w:val="26"/>
          <w:szCs w:val="26"/>
          <w:u w:color="FF0000"/>
          <w:lang w:val="vi-VN"/>
        </w:rPr>
        <w:t>hóa</w:t>
      </w:r>
      <w:r w:rsidRPr="00E92B9D">
        <w:rPr>
          <w:rFonts w:ascii="Times New Roman" w:hAnsi="Times New Roman" w:cs="Times New Roman"/>
          <w:sz w:val="26"/>
          <w:szCs w:val="26"/>
          <w:lang w:val="vi-VN"/>
        </w:rPr>
        <w:t xml:space="preserve">, hiện đại hóa trong điều kiện kinh tế thị trường định hướng xã hội chủ nghĩa và hội nhập quốc tế”, trong những năm qua, đổi mới và nâng cao chất lượng </w:t>
      </w:r>
      <w:r w:rsidR="000F7AC6" w:rsidRPr="00E92B9D">
        <w:rPr>
          <w:rFonts w:ascii="Times New Roman" w:hAnsi="Times New Roman" w:cs="Times New Roman"/>
          <w:sz w:val="26"/>
          <w:szCs w:val="26"/>
          <w:lang w:val="vi-VN"/>
        </w:rPr>
        <w:t>CTĐT</w:t>
      </w:r>
      <w:r w:rsidR="000C5434" w:rsidRPr="00E92B9D">
        <w:rPr>
          <w:rFonts w:ascii="Times New Roman" w:hAnsi="Times New Roman" w:cs="Times New Roman"/>
          <w:sz w:val="26"/>
          <w:szCs w:val="26"/>
          <w:lang w:val="vi-VN"/>
        </w:rPr>
        <w:t xml:space="preserve"> </w:t>
      </w:r>
      <w:r w:rsidRPr="00E92B9D">
        <w:rPr>
          <w:rFonts w:ascii="Times New Roman" w:hAnsi="Times New Roman" w:cs="Times New Roman"/>
          <w:sz w:val="26"/>
          <w:szCs w:val="26"/>
          <w:lang w:val="vi-VN"/>
        </w:rPr>
        <w:t xml:space="preserve">đã được các trường Đại học hết sức coi trọng. Đặc biệt, Thông tư 32/2018/TT- Bộ GD&amp;ĐT ban hành chương trình giáo dục phổ thông mới (Chương trình GDPT 2018), với nhiều thay đổi so với hiện tại đã </w:t>
      </w:r>
      <w:r w:rsidRPr="00E92B9D">
        <w:rPr>
          <w:rFonts w:ascii="Times New Roman" w:hAnsi="Times New Roman" w:cs="Times New Roman"/>
          <w:sz w:val="26"/>
          <w:szCs w:val="26"/>
          <w:u w:color="FF0000"/>
          <w:lang w:val="vi-VN"/>
        </w:rPr>
        <w:t>đặt</w:t>
      </w:r>
      <w:r w:rsidRPr="00E92B9D">
        <w:rPr>
          <w:rFonts w:ascii="Times New Roman" w:hAnsi="Times New Roman" w:cs="Times New Roman"/>
          <w:sz w:val="26"/>
          <w:szCs w:val="26"/>
          <w:lang w:val="vi-VN"/>
        </w:rPr>
        <w:t xml:space="preserve"> ra những yêu cầu bức thiết </w:t>
      </w:r>
      <w:r w:rsidRPr="00E92B9D">
        <w:rPr>
          <w:rFonts w:ascii="Times New Roman" w:hAnsi="Times New Roman" w:cs="Times New Roman"/>
          <w:sz w:val="26"/>
          <w:szCs w:val="26"/>
          <w:u w:color="FF0000"/>
          <w:lang w:val="vi-VN"/>
        </w:rPr>
        <w:t>đối</w:t>
      </w:r>
      <w:r w:rsidRPr="00E92B9D">
        <w:rPr>
          <w:rFonts w:ascii="Times New Roman" w:hAnsi="Times New Roman" w:cs="Times New Roman"/>
          <w:sz w:val="26"/>
          <w:szCs w:val="26"/>
          <w:lang w:val="vi-VN"/>
        </w:rPr>
        <w:t xml:space="preserve"> với các cơ sở giáo dục có đào tạo giáo viên. </w:t>
      </w:r>
    </w:p>
    <w:p w14:paraId="4E589E5F" w14:textId="548F6FEF" w:rsidR="00CB6E2E" w:rsidRPr="00E92B9D" w:rsidRDefault="00CB6E2E" w:rsidP="004B7AFB">
      <w:pPr>
        <w:spacing w:line="312" w:lineRule="auto"/>
        <w:ind w:firstLine="720"/>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 xml:space="preserve">Là một khoa đào tạo giáo viên của </w:t>
      </w:r>
      <w:r w:rsidR="00EB117A" w:rsidRPr="00E92B9D">
        <w:rPr>
          <w:rFonts w:ascii="Times New Roman" w:hAnsi="Times New Roman" w:cs="Times New Roman"/>
          <w:sz w:val="26"/>
          <w:szCs w:val="26"/>
          <w:lang w:val="vi-VN"/>
        </w:rPr>
        <w:t>T</w:t>
      </w:r>
      <w:r w:rsidRPr="00E92B9D">
        <w:rPr>
          <w:rFonts w:ascii="Times New Roman" w:hAnsi="Times New Roman" w:cs="Times New Roman"/>
          <w:sz w:val="26"/>
          <w:szCs w:val="26"/>
          <w:lang w:val="vi-VN"/>
        </w:rPr>
        <w:t xml:space="preserve">rường Đại học Vinh, trong những năm qua, </w:t>
      </w:r>
      <w:r w:rsidR="001D2021" w:rsidRPr="00E92B9D">
        <w:rPr>
          <w:rFonts w:ascii="Times New Roman" w:hAnsi="Times New Roman" w:cs="Times New Roman"/>
          <w:sz w:val="26"/>
          <w:szCs w:val="26"/>
          <w:lang w:val="vi-VN"/>
        </w:rPr>
        <w:t>k</w:t>
      </w:r>
      <w:r w:rsidRPr="00E92B9D">
        <w:rPr>
          <w:rFonts w:ascii="Times New Roman" w:hAnsi="Times New Roman" w:cs="Times New Roman"/>
          <w:sz w:val="26"/>
          <w:szCs w:val="26"/>
          <w:lang w:val="vi-VN"/>
        </w:rPr>
        <w:t xml:space="preserve">hoa GDTH thường xuyên quan tâm đến việc đổi mới và nâng cao chất lượng CTĐT cử nhân ngành GDTH. Với mong muốn rà soát, xem xét, đánh giá thực trạng của CTĐT; xây dựng và triển khai các kế hoạch hành động nhằm cải tiến và nâng cao chất lượng CTĐT; từ đó điều chỉnh mục tiêu cho giai đoạn tiếp theo của đơn vị, Nhà trường đã tiến hành tự đánh giá và đăng ký </w:t>
      </w:r>
      <w:r w:rsidR="00BB2D67" w:rsidRPr="00E92B9D">
        <w:rPr>
          <w:rFonts w:ascii="Times New Roman" w:hAnsi="Times New Roman" w:cs="Times New Roman"/>
          <w:sz w:val="26"/>
          <w:szCs w:val="26"/>
          <w:lang w:val="vi-VN"/>
        </w:rPr>
        <w:t>ĐGN</w:t>
      </w:r>
      <w:r w:rsidRPr="00E92B9D">
        <w:rPr>
          <w:rFonts w:ascii="Times New Roman" w:hAnsi="Times New Roman" w:cs="Times New Roman"/>
          <w:sz w:val="26"/>
          <w:szCs w:val="26"/>
          <w:lang w:val="vi-VN"/>
        </w:rPr>
        <w:t xml:space="preserve"> CTĐT ngành GDTH theo Công văn số 2085/QLCL ngày 31 </w:t>
      </w:r>
      <w:r w:rsidRPr="00E92B9D">
        <w:rPr>
          <w:rFonts w:ascii="Times New Roman" w:hAnsi="Times New Roman" w:cs="Times New Roman"/>
          <w:sz w:val="26"/>
          <w:szCs w:val="26"/>
          <w:u w:color="FF0000"/>
          <w:lang w:val="vi-VN"/>
        </w:rPr>
        <w:t>tháng</w:t>
      </w:r>
      <w:r w:rsidRPr="00E92B9D">
        <w:rPr>
          <w:rFonts w:ascii="Times New Roman" w:hAnsi="Times New Roman" w:cs="Times New Roman"/>
          <w:sz w:val="26"/>
          <w:szCs w:val="26"/>
          <w:lang w:val="vi-VN"/>
        </w:rPr>
        <w:t xml:space="preserve"> 12 năm 2020 của Cục Quản lý chất lượng về việc hướng dẫn tự đánh giá và </w:t>
      </w:r>
      <w:r w:rsidR="00BB2D67" w:rsidRPr="00E92B9D">
        <w:rPr>
          <w:rFonts w:ascii="Times New Roman" w:hAnsi="Times New Roman" w:cs="Times New Roman"/>
          <w:sz w:val="26"/>
          <w:szCs w:val="26"/>
          <w:lang w:val="vi-VN"/>
        </w:rPr>
        <w:t xml:space="preserve">ĐGN </w:t>
      </w:r>
      <w:r w:rsidR="000F7AC6" w:rsidRPr="00E92B9D">
        <w:rPr>
          <w:rFonts w:ascii="Times New Roman" w:hAnsi="Times New Roman" w:cs="Times New Roman"/>
          <w:sz w:val="26"/>
          <w:szCs w:val="26"/>
          <w:lang w:val="vi-VN"/>
        </w:rPr>
        <w:t xml:space="preserve">CTĐT </w:t>
      </w:r>
      <w:r w:rsidRPr="00E92B9D">
        <w:rPr>
          <w:rFonts w:ascii="Times New Roman" w:hAnsi="Times New Roman" w:cs="Times New Roman"/>
          <w:sz w:val="26"/>
          <w:szCs w:val="26"/>
          <w:lang w:val="vi-VN"/>
        </w:rPr>
        <w:t xml:space="preserve">, Công văn 774/QLCL của Cục Quản lý chất lượng, ngày 10/6/2021 về việc điều chỉnh một số phụ lục của Công văn số 2085/QLCL-KĐCLGD. </w:t>
      </w:r>
    </w:p>
    <w:p w14:paraId="38C06E7D" w14:textId="5904FB51" w:rsidR="00CB6E2E" w:rsidRPr="00E92B9D" w:rsidRDefault="00CB6E2E" w:rsidP="004B7AFB">
      <w:pPr>
        <w:spacing w:line="312" w:lineRule="auto"/>
        <w:ind w:firstLine="547"/>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 xml:space="preserve">Việc tự đánh giá CTĐT ngành GDTH giúp Nhà trường, khoa GDTH tự rà soát, đánh giá thực trạng đào tạo để điều chỉnh, cải tiến nâng cao chất lượng của CTĐT, là điều kiện cần </w:t>
      </w:r>
      <w:r w:rsidRPr="00E92B9D">
        <w:rPr>
          <w:rFonts w:ascii="Times New Roman" w:hAnsi="Times New Roman" w:cs="Times New Roman"/>
          <w:sz w:val="26"/>
          <w:szCs w:val="26"/>
          <w:u w:color="FF0000"/>
          <w:lang w:val="vi-VN"/>
        </w:rPr>
        <w:t>thiết</w:t>
      </w:r>
      <w:r w:rsidRPr="00E92B9D">
        <w:rPr>
          <w:rFonts w:ascii="Times New Roman" w:hAnsi="Times New Roman" w:cs="Times New Roman"/>
          <w:sz w:val="26"/>
          <w:szCs w:val="26"/>
          <w:lang w:val="vi-VN"/>
        </w:rPr>
        <w:t xml:space="preserve"> để Nhà trường đăng ký </w:t>
      </w:r>
      <w:r w:rsidR="00BB2D67" w:rsidRPr="00E92B9D">
        <w:rPr>
          <w:rFonts w:ascii="Times New Roman" w:hAnsi="Times New Roman" w:cs="Times New Roman"/>
          <w:sz w:val="26"/>
          <w:szCs w:val="26"/>
          <w:lang w:val="vi-VN"/>
        </w:rPr>
        <w:t xml:space="preserve">ĐGN </w:t>
      </w:r>
      <w:r w:rsidRPr="00E92B9D">
        <w:rPr>
          <w:rFonts w:ascii="Times New Roman" w:hAnsi="Times New Roman" w:cs="Times New Roman"/>
          <w:sz w:val="26"/>
          <w:szCs w:val="26"/>
          <w:lang w:val="vi-VN"/>
        </w:rPr>
        <w:t xml:space="preserve">và đề nghị công nhận </w:t>
      </w:r>
      <w:r w:rsidRPr="00E92B9D">
        <w:rPr>
          <w:rFonts w:ascii="Times New Roman" w:hAnsi="Times New Roman" w:cs="Times New Roman"/>
          <w:sz w:val="26"/>
          <w:szCs w:val="26"/>
          <w:u w:color="FF0000"/>
          <w:lang w:val="vi-VN"/>
        </w:rPr>
        <w:t>đạt</w:t>
      </w:r>
      <w:r w:rsidRPr="00E92B9D">
        <w:rPr>
          <w:rFonts w:ascii="Times New Roman" w:hAnsi="Times New Roman" w:cs="Times New Roman"/>
          <w:sz w:val="26"/>
          <w:szCs w:val="26"/>
          <w:lang w:val="vi-VN"/>
        </w:rPr>
        <w:t xml:space="preserve"> tiêu chuẩn chất lượng CTĐT, thể hiện tính tự chủ và tự chịu trách nhiệm của Nhà trường trong toàn bộ hoạt động đào tạo, </w:t>
      </w:r>
      <w:r w:rsidR="00BB2D67" w:rsidRPr="00E92B9D">
        <w:rPr>
          <w:rFonts w:ascii="Times New Roman" w:hAnsi="Times New Roman" w:cs="Times New Roman"/>
          <w:sz w:val="26"/>
          <w:szCs w:val="26"/>
          <w:lang w:val="vi-VN"/>
        </w:rPr>
        <w:t xml:space="preserve">NCKH </w:t>
      </w:r>
      <w:r w:rsidRPr="00E92B9D">
        <w:rPr>
          <w:rFonts w:ascii="Times New Roman" w:hAnsi="Times New Roman" w:cs="Times New Roman"/>
          <w:sz w:val="26"/>
          <w:szCs w:val="26"/>
          <w:lang w:val="vi-VN"/>
        </w:rPr>
        <w:t xml:space="preserve"> (NCKH) và phục vụ cộng đồng theo chức năng, nhiệm vụ được giao, phù hợp với sứ mạng và mục tiêu đã được xác định.</w:t>
      </w:r>
    </w:p>
    <w:p w14:paraId="495B924B" w14:textId="77777777" w:rsidR="00CB6E2E" w:rsidRPr="008E6991" w:rsidRDefault="00CB6E2E" w:rsidP="004B7AFB">
      <w:pPr>
        <w:pStyle w:val="Heading3"/>
        <w:spacing w:before="0" w:after="0" w:line="312" w:lineRule="auto"/>
        <w:rPr>
          <w:sz w:val="26"/>
        </w:rPr>
      </w:pPr>
      <w:bookmarkStart w:id="46" w:name="_Toc204843698"/>
      <w:bookmarkStart w:id="47" w:name="_Toc204851929"/>
      <w:bookmarkStart w:id="48" w:name="_Toc209134331"/>
      <w:bookmarkStart w:id="49" w:name="_Toc209134623"/>
      <w:bookmarkStart w:id="50" w:name="_Toc209163797"/>
      <w:r w:rsidRPr="008E6991">
        <w:rPr>
          <w:sz w:val="26"/>
        </w:rPr>
        <w:t>1.1. Tóm tắt báo cáo tự đánh giá</w:t>
      </w:r>
      <w:bookmarkEnd w:id="46"/>
      <w:bookmarkEnd w:id="47"/>
      <w:bookmarkEnd w:id="48"/>
      <w:bookmarkEnd w:id="49"/>
      <w:bookmarkEnd w:id="50"/>
    </w:p>
    <w:p w14:paraId="59081BC4" w14:textId="48DE4219" w:rsidR="00CB6E2E" w:rsidRPr="008E6991" w:rsidRDefault="00CB6E2E" w:rsidP="004B7AFB">
      <w:pPr>
        <w:spacing w:line="312" w:lineRule="auto"/>
        <w:ind w:firstLine="547"/>
        <w:jc w:val="both"/>
        <w:rPr>
          <w:rFonts w:ascii="Times New Roman" w:hAnsi="Times New Roman" w:cs="Times New Roman"/>
          <w:spacing w:val="-2"/>
          <w:sz w:val="26"/>
          <w:szCs w:val="26"/>
        </w:rPr>
      </w:pPr>
      <w:r w:rsidRPr="008E6991">
        <w:rPr>
          <w:rFonts w:ascii="Times New Roman" w:hAnsi="Times New Roman" w:cs="Times New Roman"/>
          <w:spacing w:val="-2"/>
          <w:sz w:val="26"/>
          <w:szCs w:val="26"/>
        </w:rPr>
        <w:t xml:space="preserve">Công tác tự đánh giá CTĐT ngành GDTH đòi hỏi sự tham gia tích cực của các bên liên quan trong và ngoài trường. Hội đồng tự đánh giá CTĐT ngành GDTH được thành lập theo Quyết định số 642/QĐ/ĐHV ngày 18 tháng 3 năm 2025 của Hiệu trưởng trường Đại học </w:t>
      </w:r>
      <w:r w:rsidRPr="008E6991">
        <w:rPr>
          <w:rFonts w:ascii="Times New Roman" w:hAnsi="Times New Roman" w:cs="Times New Roman"/>
          <w:spacing w:val="-2"/>
          <w:sz w:val="26"/>
          <w:szCs w:val="26"/>
          <w:u w:color="FF0000"/>
        </w:rPr>
        <w:t>Vinh gồm</w:t>
      </w:r>
      <w:r w:rsidRPr="008E6991">
        <w:rPr>
          <w:rFonts w:ascii="Times New Roman" w:hAnsi="Times New Roman" w:cs="Times New Roman"/>
          <w:spacing w:val="-2"/>
          <w:sz w:val="26"/>
          <w:szCs w:val="26"/>
        </w:rPr>
        <w:t xml:space="preserve"> </w:t>
      </w:r>
      <w:r w:rsidRPr="008E6991">
        <w:rPr>
          <w:rFonts w:ascii="Times New Roman" w:hAnsi="Times New Roman" w:cs="Times New Roman"/>
          <w:spacing w:val="-2"/>
          <w:sz w:val="26"/>
          <w:szCs w:val="26"/>
          <w:u w:color="FF0000"/>
        </w:rPr>
        <w:t>Ban</w:t>
      </w:r>
      <w:r w:rsidRPr="008E6991">
        <w:rPr>
          <w:rFonts w:ascii="Times New Roman" w:hAnsi="Times New Roman" w:cs="Times New Roman"/>
          <w:spacing w:val="-2"/>
          <w:sz w:val="26"/>
          <w:szCs w:val="26"/>
        </w:rPr>
        <w:t xml:space="preserve"> Giám hiệu, cán bộ </w:t>
      </w:r>
      <w:r w:rsidR="00BB2D67" w:rsidRPr="008E6991">
        <w:rPr>
          <w:rFonts w:ascii="Times New Roman" w:hAnsi="Times New Roman" w:cs="Times New Roman"/>
          <w:spacing w:val="-2"/>
          <w:sz w:val="26"/>
          <w:szCs w:val="26"/>
        </w:rPr>
        <w:t xml:space="preserve">GV </w:t>
      </w:r>
      <w:r w:rsidRPr="008E6991">
        <w:rPr>
          <w:rFonts w:ascii="Times New Roman" w:hAnsi="Times New Roman" w:cs="Times New Roman"/>
          <w:spacing w:val="-2"/>
          <w:sz w:val="26"/>
          <w:szCs w:val="26"/>
        </w:rPr>
        <w:t xml:space="preserve"> Khoa GDTH, cán bộ các phòng, ban, trung tâm trong trường. Các bên liên quan như SV, cựu SV, </w:t>
      </w:r>
      <w:r w:rsidR="00BB2D67" w:rsidRPr="008E6991">
        <w:rPr>
          <w:rFonts w:ascii="Times New Roman" w:hAnsi="Times New Roman" w:cs="Times New Roman"/>
          <w:spacing w:val="-2"/>
          <w:sz w:val="26"/>
          <w:szCs w:val="26"/>
        </w:rPr>
        <w:t xml:space="preserve">GV </w:t>
      </w:r>
      <w:r w:rsidRPr="008E6991">
        <w:rPr>
          <w:rFonts w:ascii="Times New Roman" w:hAnsi="Times New Roman" w:cs="Times New Roman"/>
          <w:spacing w:val="-2"/>
          <w:sz w:val="26"/>
          <w:szCs w:val="26"/>
        </w:rPr>
        <w:t xml:space="preserve">, nhà tuyển dụng,… là nguồn cung cấp thông tin quan trọng phục vụ cho việc tự đánh giá. Ban Giám hiệu (BGH) chỉ đạo chung, Trung tâm ĐBCL của Trường tổ chức tập huấn, hướng dẫn kĩ thuật; các tiểu ban phối hợp với các phòng, ban, trung tâm trong trường hoàn thiện báo cáo tự đánh giá </w:t>
      </w:r>
      <w:r w:rsidRPr="008E6991">
        <w:rPr>
          <w:rFonts w:ascii="Times New Roman" w:hAnsi="Times New Roman" w:cs="Times New Roman"/>
          <w:spacing w:val="-2"/>
          <w:sz w:val="26"/>
          <w:szCs w:val="26"/>
          <w:u w:color="FF0000"/>
        </w:rPr>
        <w:t>kèm</w:t>
      </w:r>
      <w:r w:rsidRPr="008E6991">
        <w:rPr>
          <w:rFonts w:ascii="Times New Roman" w:hAnsi="Times New Roman" w:cs="Times New Roman"/>
          <w:spacing w:val="-2"/>
          <w:sz w:val="26"/>
          <w:szCs w:val="26"/>
        </w:rPr>
        <w:t xml:space="preserve"> hồ sơ minh chứng. </w:t>
      </w:r>
    </w:p>
    <w:p w14:paraId="271E03D9" w14:textId="77777777" w:rsidR="00CB6E2E" w:rsidRPr="008E6991" w:rsidRDefault="00CB6E2E" w:rsidP="004B7AFB">
      <w:pPr>
        <w:spacing w:line="312" w:lineRule="auto"/>
        <w:ind w:firstLine="547"/>
        <w:jc w:val="both"/>
        <w:rPr>
          <w:rFonts w:ascii="Times New Roman" w:hAnsi="Times New Roman" w:cs="Times New Roman"/>
          <w:sz w:val="26"/>
          <w:szCs w:val="26"/>
          <w:lang w:val="vi"/>
        </w:rPr>
      </w:pPr>
      <w:r w:rsidRPr="008E6991">
        <w:rPr>
          <w:rFonts w:ascii="Times New Roman" w:hAnsi="Times New Roman" w:cs="Times New Roman"/>
          <w:sz w:val="26"/>
          <w:szCs w:val="26"/>
          <w:lang w:val="vi"/>
        </w:rPr>
        <w:t>Báo cáo tự đánh giá gồm 0</w:t>
      </w:r>
      <w:r w:rsidRPr="008E6991">
        <w:rPr>
          <w:rFonts w:ascii="Times New Roman" w:hAnsi="Times New Roman" w:cs="Times New Roman"/>
          <w:sz w:val="26"/>
          <w:szCs w:val="26"/>
          <w:lang w:val="vi-VN"/>
        </w:rPr>
        <w:t>4</w:t>
      </w:r>
      <w:r w:rsidRPr="008E6991">
        <w:rPr>
          <w:rFonts w:ascii="Times New Roman" w:hAnsi="Times New Roman" w:cs="Times New Roman"/>
          <w:sz w:val="26"/>
          <w:szCs w:val="26"/>
          <w:lang w:val="vi"/>
        </w:rPr>
        <w:t xml:space="preserve"> phần:</w:t>
      </w:r>
      <w:r w:rsidRPr="008E6991">
        <w:rPr>
          <w:rFonts w:ascii="Times New Roman" w:eastAsia="Arial" w:hAnsi="Times New Roman" w:cs="Times New Roman"/>
          <w:sz w:val="26"/>
          <w:szCs w:val="26"/>
          <w:lang w:val="vi"/>
        </w:rPr>
        <w:t xml:space="preserve"> Phần I: Khái quát; Phần II: TĐG theo các tiêu chuẩn; Phần III: Kết luận; Phần IV: Phụ lục. </w:t>
      </w:r>
      <w:r w:rsidRPr="008E6991">
        <w:rPr>
          <w:rFonts w:ascii="Times New Roman" w:hAnsi="Times New Roman" w:cs="Times New Roman"/>
          <w:sz w:val="26"/>
          <w:szCs w:val="26"/>
          <w:lang w:val="vi"/>
        </w:rPr>
        <w:t>Cụ thể như sau:</w:t>
      </w:r>
    </w:p>
    <w:p w14:paraId="4D3C9E22" w14:textId="24DFC5A2" w:rsidR="00FA2B3D" w:rsidRPr="008E6991" w:rsidRDefault="00CB6E2E" w:rsidP="004B7AFB">
      <w:pPr>
        <w:spacing w:line="312" w:lineRule="auto"/>
        <w:ind w:firstLine="547"/>
        <w:jc w:val="both"/>
        <w:rPr>
          <w:rFonts w:ascii="Times New Roman" w:hAnsi="Times New Roman" w:cs="Times New Roman"/>
          <w:sz w:val="26"/>
          <w:szCs w:val="26"/>
          <w:lang w:val="vi"/>
        </w:rPr>
      </w:pPr>
      <w:r w:rsidRPr="008E6991">
        <w:rPr>
          <w:rFonts w:ascii="Times New Roman" w:hAnsi="Times New Roman" w:cs="Times New Roman"/>
          <w:sz w:val="26"/>
          <w:szCs w:val="26"/>
          <w:lang w:val="vi"/>
        </w:rPr>
        <w:lastRenderedPageBreak/>
        <w:t xml:space="preserve">Phần Khái quát của báo cáo tự đánh giá CTĐT </w:t>
      </w:r>
      <w:r w:rsidRPr="008E6991">
        <w:rPr>
          <w:rFonts w:ascii="Times New Roman" w:hAnsi="Times New Roman" w:cs="Times New Roman"/>
          <w:spacing w:val="-2"/>
          <w:sz w:val="26"/>
          <w:szCs w:val="26"/>
          <w:lang w:val="vi"/>
        </w:rPr>
        <w:t xml:space="preserve">ngành GDTH </w:t>
      </w:r>
      <w:r w:rsidRPr="008E6991">
        <w:rPr>
          <w:rFonts w:ascii="Times New Roman" w:hAnsi="Times New Roman" w:cs="Times New Roman"/>
          <w:sz w:val="26"/>
          <w:szCs w:val="26"/>
          <w:lang w:val="vi"/>
        </w:rPr>
        <w:t>giới thiệu tổng quan</w:t>
      </w:r>
      <w:r w:rsidRPr="00E92B9D">
        <w:rPr>
          <w:rFonts w:ascii="Times New Roman" w:hAnsi="Times New Roman" w:cs="Times New Roman"/>
          <w:sz w:val="26"/>
          <w:szCs w:val="26"/>
          <w:lang w:val="vi"/>
        </w:rPr>
        <w:t xml:space="preserve"> </w:t>
      </w:r>
      <w:r w:rsidR="00FA2B3D" w:rsidRPr="008E6991">
        <w:rPr>
          <w:rFonts w:ascii="Times New Roman" w:hAnsi="Times New Roman" w:cs="Times New Roman"/>
          <w:sz w:val="26"/>
          <w:szCs w:val="26"/>
          <w:lang w:val="vi"/>
        </w:rPr>
        <w:t xml:space="preserve">về cấu trúc và nội dung chính theo các tiêu chuẩn. Phần khái quát mô tả ngắn gọn mục đích, quy trình tự đánh giá CTĐT, giải thích cách mã hóa minh chứng trong báo cáo tự đánh giá, phương pháp và công cụ đánh giá để cung cấp thông tin về bối cảnh của hoạt động  tự đánh giá, sự tham gia của các bên liên quan. Phần này cũng nêu lên mục đích, quy trình, phạm vi, sứ mạng tầm nhìn, mục tiêu, các chính sách đảm bảo chất lượng của khoa </w:t>
      </w:r>
      <w:r w:rsidR="00A6471D" w:rsidRPr="008E6991">
        <w:rPr>
          <w:rFonts w:ascii="Times New Roman" w:hAnsi="Times New Roman" w:cs="Times New Roman"/>
          <w:sz w:val="26"/>
          <w:szCs w:val="26"/>
          <w:lang w:val="vi"/>
        </w:rPr>
        <w:t>GDTH</w:t>
      </w:r>
      <w:r w:rsidR="00FA2B3D" w:rsidRPr="008E6991">
        <w:rPr>
          <w:rFonts w:ascii="Times New Roman" w:hAnsi="Times New Roman" w:cs="Times New Roman"/>
          <w:sz w:val="26"/>
          <w:szCs w:val="26"/>
          <w:lang w:val="vi"/>
        </w:rPr>
        <w:t>, Trường SP</w:t>
      </w:r>
      <w:r w:rsidR="00FA2B3D" w:rsidRPr="008E6991">
        <w:rPr>
          <w:rFonts w:ascii="Times New Roman" w:hAnsi="Times New Roman" w:cs="Times New Roman"/>
          <w:sz w:val="26"/>
          <w:szCs w:val="26"/>
          <w:lang w:val="vi-VN"/>
        </w:rPr>
        <w:t xml:space="preserve"> </w:t>
      </w:r>
      <w:r w:rsidR="00FA2B3D" w:rsidRPr="008E6991">
        <w:rPr>
          <w:rFonts w:ascii="Times New Roman" w:hAnsi="Times New Roman" w:cs="Times New Roman"/>
          <w:sz w:val="26"/>
          <w:szCs w:val="26"/>
          <w:lang w:val="vi"/>
        </w:rPr>
        <w:t>- Trường ĐH Vinh.</w:t>
      </w:r>
    </w:p>
    <w:p w14:paraId="298B64B5" w14:textId="1A2AEC0E" w:rsidR="00FA2B3D" w:rsidRPr="008E6991" w:rsidRDefault="00FA2B3D" w:rsidP="004B7AFB">
      <w:pPr>
        <w:spacing w:line="312" w:lineRule="auto"/>
        <w:ind w:firstLine="54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Phần Tự đánh giá theo các tiêu chuẩn, tiêu chí của báo cáo tự đánh giá CTĐT </w:t>
      </w:r>
      <w:r w:rsidR="00460028" w:rsidRPr="008E6991">
        <w:rPr>
          <w:rFonts w:ascii="Times New Roman" w:hAnsi="Times New Roman" w:cs="Times New Roman"/>
          <w:spacing w:val="-2"/>
          <w:sz w:val="26"/>
          <w:szCs w:val="26"/>
          <w:lang w:val="vi"/>
        </w:rPr>
        <w:t xml:space="preserve">ngành </w:t>
      </w:r>
      <w:r w:rsidR="002119FC" w:rsidRPr="008E6991">
        <w:rPr>
          <w:rFonts w:ascii="Times New Roman" w:hAnsi="Times New Roman" w:cs="Times New Roman"/>
          <w:spacing w:val="-2"/>
          <w:sz w:val="26"/>
          <w:szCs w:val="26"/>
          <w:lang w:val="vi"/>
        </w:rPr>
        <w:t>GDTH</w:t>
      </w:r>
      <w:r w:rsidR="00460028"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 xml:space="preserve">được </w:t>
      </w:r>
      <w:r w:rsidRPr="008E6991">
        <w:rPr>
          <w:rFonts w:ascii="Times New Roman" w:hAnsi="Times New Roman" w:cs="Times New Roman"/>
          <w:sz w:val="26"/>
          <w:szCs w:val="26"/>
          <w:lang w:val="vi-VN"/>
        </w:rPr>
        <w:t>thực hiện</w:t>
      </w:r>
      <w:r w:rsidRPr="008E6991">
        <w:rPr>
          <w:rFonts w:ascii="Times New Roman" w:hAnsi="Times New Roman" w:cs="Times New Roman"/>
          <w:sz w:val="26"/>
          <w:szCs w:val="26"/>
          <w:lang w:val="vi"/>
        </w:rPr>
        <w:t xml:space="preserve"> theo Thông tư số 04/2016/TT-</w:t>
      </w:r>
      <w:r w:rsidR="00AD44F6" w:rsidRPr="008E6991">
        <w:rPr>
          <w:rFonts w:ascii="Times New Roman" w:hAnsi="Times New Roman" w:cs="Times New Roman"/>
          <w:sz w:val="26"/>
          <w:szCs w:val="26"/>
          <w:lang w:val="vi"/>
        </w:rPr>
        <w:t xml:space="preserve"> Bộ GD&amp;ĐT</w:t>
      </w:r>
      <w:r w:rsidRPr="008E6991">
        <w:rPr>
          <w:rFonts w:ascii="Times New Roman" w:hAnsi="Times New Roman" w:cs="Times New Roman"/>
          <w:sz w:val="26"/>
          <w:szCs w:val="26"/>
          <w:lang w:val="vi"/>
        </w:rPr>
        <w:t>, ngày 14/3/2016 của Bộ GD&amp;ĐT (GD&amp;ĐT)</w:t>
      </w:r>
      <w:r w:rsidRPr="008E6991">
        <w:rPr>
          <w:rFonts w:ascii="Times New Roman" w:hAnsi="Times New Roman" w:cs="Times New Roman"/>
          <w:sz w:val="26"/>
          <w:szCs w:val="26"/>
          <w:lang w:val="vi-VN"/>
        </w:rPr>
        <w:t xml:space="preserve">, Công văn số </w:t>
      </w:r>
      <w:r w:rsidRPr="008E6991">
        <w:rPr>
          <w:rFonts w:ascii="Times New Roman" w:hAnsi="Times New Roman" w:cs="Times New Roman"/>
          <w:sz w:val="26"/>
          <w:szCs w:val="26"/>
          <w:lang w:val="vi"/>
        </w:rPr>
        <w:t>2085/QLCL-KĐCLGD ngày 31/12/2020</w:t>
      </w:r>
      <w:r w:rsidRPr="008E6991">
        <w:rPr>
          <w:rFonts w:ascii="Times New Roman" w:hAnsi="Times New Roman" w:cs="Times New Roman"/>
          <w:sz w:val="26"/>
          <w:szCs w:val="26"/>
          <w:lang w:val="vi-VN"/>
        </w:rPr>
        <w:t>,</w:t>
      </w:r>
      <w:r w:rsidRPr="008E6991">
        <w:rPr>
          <w:rFonts w:ascii="Times New Roman" w:hAnsi="Times New Roman" w:cs="Times New Roman"/>
          <w:sz w:val="26"/>
          <w:szCs w:val="26"/>
          <w:lang w:val="vi"/>
        </w:rPr>
        <w:t xml:space="preserve"> </w:t>
      </w:r>
      <w:r w:rsidRPr="008E6991">
        <w:rPr>
          <w:rFonts w:ascii="Times New Roman" w:hAnsi="Times New Roman" w:cs="Times New Roman"/>
          <w:i/>
          <w:sz w:val="26"/>
          <w:szCs w:val="26"/>
          <w:lang w:val="vi"/>
        </w:rPr>
        <w:t xml:space="preserve"> Công văn</w:t>
      </w:r>
      <w:r w:rsidRPr="008E6991">
        <w:rPr>
          <w:rFonts w:ascii="Times New Roman" w:hAnsi="Times New Roman" w:cs="Times New Roman"/>
          <w:i/>
          <w:sz w:val="26"/>
          <w:szCs w:val="26"/>
          <w:lang w:val="vi-VN"/>
        </w:rPr>
        <w:t xml:space="preserve"> hướng dẫn </w:t>
      </w:r>
      <w:r w:rsidRPr="008E6991">
        <w:rPr>
          <w:rFonts w:ascii="Times New Roman" w:hAnsi="Times New Roman" w:cs="Times New Roman"/>
          <w:i/>
          <w:sz w:val="26"/>
          <w:szCs w:val="26"/>
          <w:lang w:val="vi"/>
        </w:rPr>
        <w:t>số 1669/QLCL-KĐCLGD ngày 31/12/2019 của Cục Quản lý chất lượng, thay thế Tài liệu hướng dẫn đánh giá chất lượng CTĐT các trình độ của GDĐH ban hành kèm theo Công văn số 769/QLCL-KĐCLGD ngày 20/4/2018 của Cục Quản lý chất lượng)</w:t>
      </w:r>
      <w:r w:rsidRPr="008E6991">
        <w:rPr>
          <w:rFonts w:ascii="Times New Roman" w:hAnsi="Times New Roman" w:cs="Times New Roman"/>
          <w:sz w:val="26"/>
          <w:szCs w:val="26"/>
          <w:lang w:val="vi"/>
        </w:rPr>
        <w:t xml:space="preserve">. Cụ thể, đó là nội dung tự đánh giá về: TC1. Mục tiêu và CĐR của CTĐT; TC2. Bản mô tả CTĐT; TC3. Cấu trúc và nội dung CTDH; TC4. Phương pháp tiếp cận trong dạy và học; TC5. Đánh giá kết quả học tập của người học; TC6. Đội ngũ GV, nghiên cứu viên (NCV); TC7. Đội ngũ nhân viên (NV); TC8. Người học và hoạt động hỗ trợ người học; TC9. Cơ sở vật chất và trang thiết bị; TC10. Nâng cao chất lượng; TC 11. Kết quả đầu ra. </w:t>
      </w:r>
    </w:p>
    <w:p w14:paraId="63A32BE0" w14:textId="77777777" w:rsidR="00FA2B3D" w:rsidRPr="008E6991" w:rsidRDefault="00FA2B3D" w:rsidP="004B7AFB">
      <w:pPr>
        <w:spacing w:line="312" w:lineRule="auto"/>
        <w:ind w:firstLine="547"/>
        <w:jc w:val="both"/>
        <w:rPr>
          <w:rFonts w:ascii="Times New Roman" w:hAnsi="Times New Roman" w:cs="Times New Roman"/>
          <w:sz w:val="26"/>
          <w:szCs w:val="26"/>
          <w:lang w:val="vi"/>
        </w:rPr>
      </w:pPr>
      <w:r w:rsidRPr="008E6991">
        <w:rPr>
          <w:rFonts w:ascii="Times New Roman" w:hAnsi="Times New Roman" w:cs="Times New Roman"/>
          <w:sz w:val="26"/>
          <w:szCs w:val="26"/>
          <w:lang w:val="vi"/>
        </w:rPr>
        <w:t>Phần Kết luận của báo cáo mô tả tóm tắt các điểm mạnh cần phát huy, những điểm tồn tại cần cải tiến chất lượng của CTĐT, đề xuất các biện pháp cải tiến chất lượng.</w:t>
      </w:r>
    </w:p>
    <w:p w14:paraId="05D70C17" w14:textId="72B102DC" w:rsidR="00FA2B3D" w:rsidRPr="008E6991" w:rsidRDefault="00FA2B3D"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xml:space="preserve">Sau phần Kết luận là bản Tổng hợp kết quả TĐG CTĐT </w:t>
      </w:r>
      <w:r w:rsidR="00460028" w:rsidRPr="008E6991">
        <w:rPr>
          <w:rFonts w:ascii="Times New Roman" w:hAnsi="Times New Roman" w:cs="Times New Roman"/>
          <w:spacing w:val="-2"/>
          <w:sz w:val="26"/>
          <w:szCs w:val="26"/>
          <w:lang w:val="vi"/>
        </w:rPr>
        <w:t xml:space="preserve">ngành </w:t>
      </w:r>
      <w:r w:rsidR="002119FC" w:rsidRPr="008E6991">
        <w:rPr>
          <w:rFonts w:ascii="Times New Roman" w:hAnsi="Times New Roman" w:cs="Times New Roman"/>
          <w:spacing w:val="-2"/>
          <w:sz w:val="26"/>
          <w:szCs w:val="26"/>
          <w:lang w:val="vi"/>
        </w:rPr>
        <w:t>GDTH</w:t>
      </w:r>
      <w:r w:rsidRPr="008E6991">
        <w:rPr>
          <w:rFonts w:ascii="Times New Roman" w:eastAsia="Arial" w:hAnsi="Times New Roman" w:cs="Times New Roman"/>
          <w:sz w:val="26"/>
          <w:szCs w:val="26"/>
          <w:lang w:val="vi"/>
        </w:rPr>
        <w:t xml:space="preserve">, Trường Sư phạm - </w:t>
      </w:r>
      <w:r w:rsidRPr="008E6991">
        <w:rPr>
          <w:rFonts w:ascii="Times New Roman" w:eastAsia="Arial" w:hAnsi="Times New Roman" w:cs="Times New Roman"/>
          <w:sz w:val="26"/>
          <w:szCs w:val="26"/>
          <w:lang w:val="vi-VN"/>
        </w:rPr>
        <w:t xml:space="preserve">Trường </w:t>
      </w:r>
      <w:r w:rsidRPr="008E6991">
        <w:rPr>
          <w:rFonts w:ascii="Times New Roman" w:eastAsia="Arial" w:hAnsi="Times New Roman" w:cs="Times New Roman"/>
          <w:sz w:val="26"/>
          <w:szCs w:val="26"/>
          <w:lang w:val="vi"/>
        </w:rPr>
        <w:t>Đại học</w:t>
      </w:r>
      <w:r w:rsidRPr="008E6991">
        <w:rPr>
          <w:rFonts w:ascii="Times New Roman" w:eastAsia="Arial" w:hAnsi="Times New Roman" w:cs="Times New Roman"/>
          <w:sz w:val="26"/>
          <w:szCs w:val="26"/>
          <w:lang w:val="vi-VN"/>
        </w:rPr>
        <w:t xml:space="preserve"> Vinh</w:t>
      </w:r>
      <w:r w:rsidRPr="008E6991">
        <w:rPr>
          <w:rFonts w:ascii="Times New Roman" w:eastAsia="Arial" w:hAnsi="Times New Roman" w:cs="Times New Roman"/>
          <w:sz w:val="26"/>
          <w:szCs w:val="26"/>
          <w:lang w:val="vi"/>
        </w:rPr>
        <w:t>.</w:t>
      </w:r>
    </w:p>
    <w:p w14:paraId="25F78E6C" w14:textId="059957EE" w:rsidR="00FA2B3D" w:rsidRPr="008E6991" w:rsidRDefault="00FA2B3D" w:rsidP="004B7AFB">
      <w:pPr>
        <w:spacing w:line="312" w:lineRule="auto"/>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w:t>
      </w:r>
      <w:r w:rsidR="00460028" w:rsidRPr="008E6991">
        <w:rPr>
          <w:rFonts w:ascii="Times New Roman" w:hAnsi="Times New Roman" w:cs="Times New Roman"/>
          <w:spacing w:val="-2"/>
          <w:sz w:val="26"/>
          <w:szCs w:val="26"/>
          <w:lang w:val="vi"/>
        </w:rPr>
        <w:t xml:space="preserve">ngành </w:t>
      </w:r>
      <w:r w:rsidR="002119FC" w:rsidRPr="008E6991">
        <w:rPr>
          <w:rFonts w:ascii="Times New Roman" w:hAnsi="Times New Roman" w:cs="Times New Roman"/>
          <w:spacing w:val="-2"/>
          <w:sz w:val="26"/>
          <w:szCs w:val="26"/>
          <w:lang w:val="vi"/>
        </w:rPr>
        <w:t>GDTH</w:t>
      </w:r>
      <w:r w:rsidRPr="008E6991">
        <w:rPr>
          <w:rFonts w:ascii="Times New Roman" w:eastAsia="Arial" w:hAnsi="Times New Roman" w:cs="Times New Roman"/>
          <w:sz w:val="26"/>
          <w:szCs w:val="26"/>
          <w:lang w:val="vi"/>
        </w:rPr>
        <w:t>.</w:t>
      </w:r>
    </w:p>
    <w:p w14:paraId="6E802BCF" w14:textId="73FCF4C7" w:rsidR="00BB29CF" w:rsidRPr="008E6991" w:rsidRDefault="00DA0682" w:rsidP="004B7AFB">
      <w:pPr>
        <w:pStyle w:val="Heading3"/>
        <w:spacing w:before="0" w:after="0" w:line="312" w:lineRule="auto"/>
        <w:rPr>
          <w:sz w:val="26"/>
        </w:rPr>
      </w:pPr>
      <w:bookmarkStart w:id="51" w:name="_Toc204843699"/>
      <w:bookmarkStart w:id="52" w:name="_Toc204851930"/>
      <w:bookmarkStart w:id="53" w:name="_Toc209134332"/>
      <w:bookmarkStart w:id="54" w:name="_Toc209134624"/>
      <w:bookmarkStart w:id="55" w:name="_Toc209163798"/>
      <w:r w:rsidRPr="008E6991">
        <w:rPr>
          <w:sz w:val="26"/>
        </w:rPr>
        <w:t>1.2. Mục đích, quy trình tự đánh giá, phương pháp và công cụ đánh giá</w:t>
      </w:r>
      <w:bookmarkEnd w:id="39"/>
      <w:bookmarkEnd w:id="40"/>
      <w:bookmarkEnd w:id="51"/>
      <w:bookmarkEnd w:id="52"/>
      <w:bookmarkEnd w:id="53"/>
      <w:bookmarkEnd w:id="54"/>
      <w:bookmarkEnd w:id="55"/>
    </w:p>
    <w:p w14:paraId="461D9AE3" w14:textId="77777777" w:rsidR="00BB29CF" w:rsidRPr="008E6991" w:rsidRDefault="00DA0682" w:rsidP="004B7AFB">
      <w:pPr>
        <w:spacing w:line="312" w:lineRule="auto"/>
        <w:ind w:firstLine="547"/>
        <w:jc w:val="both"/>
        <w:rPr>
          <w:rFonts w:ascii="Times New Roman" w:hAnsi="Times New Roman" w:cs="Times New Roman"/>
          <w:bCs/>
          <w:i/>
          <w:sz w:val="26"/>
          <w:szCs w:val="26"/>
          <w:lang w:val="vi"/>
        </w:rPr>
      </w:pPr>
      <w:r w:rsidRPr="008E6991">
        <w:rPr>
          <w:rFonts w:ascii="Times New Roman" w:hAnsi="Times New Roman" w:cs="Times New Roman"/>
          <w:bCs/>
          <w:i/>
          <w:sz w:val="26"/>
          <w:szCs w:val="26"/>
          <w:lang w:val="vi"/>
        </w:rPr>
        <w:t xml:space="preserve">Mục đích tự đánh giá: </w:t>
      </w:r>
    </w:p>
    <w:p w14:paraId="78CBC583" w14:textId="1487F42E" w:rsidR="00BB29CF" w:rsidRPr="008E6991" w:rsidRDefault="00DA0682" w:rsidP="004B7AFB">
      <w:pPr>
        <w:spacing w:line="312" w:lineRule="auto"/>
        <w:ind w:firstLine="54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Đánh giá tổng thể các hoạt động của ngành </w:t>
      </w:r>
      <w:r w:rsidR="002119FC" w:rsidRPr="008E6991">
        <w:rPr>
          <w:rFonts w:ascii="Times New Roman" w:hAnsi="Times New Roman" w:cs="Times New Roman"/>
          <w:sz w:val="26"/>
          <w:szCs w:val="26"/>
          <w:lang w:val="vi"/>
        </w:rPr>
        <w:t>GDTH</w:t>
      </w:r>
      <w:r w:rsidRPr="008E6991">
        <w:rPr>
          <w:rFonts w:ascii="Times New Roman" w:hAnsi="Times New Roman" w:cs="Times New Roman"/>
          <w:sz w:val="26"/>
          <w:szCs w:val="26"/>
          <w:lang w:val="vi"/>
        </w:rPr>
        <w:t xml:space="preserve"> theo </w:t>
      </w:r>
      <w:r w:rsidRPr="008E6991">
        <w:rPr>
          <w:rFonts w:ascii="Times New Roman" w:hAnsi="Times New Roman" w:cs="Times New Roman"/>
          <w:b/>
          <w:i/>
          <w:sz w:val="26"/>
          <w:szCs w:val="26"/>
          <w:lang w:val="vi"/>
        </w:rPr>
        <w:t xml:space="preserve">Tiêu chuẩn đánh giá chất lượng CTĐT các trình độ GDĐH </w:t>
      </w:r>
      <w:r w:rsidRPr="008E6991">
        <w:rPr>
          <w:rFonts w:ascii="Times New Roman" w:hAnsi="Times New Roman" w:cs="Times New Roman"/>
          <w:sz w:val="26"/>
          <w:szCs w:val="26"/>
          <w:lang w:val="vi"/>
        </w:rPr>
        <w:t>của Bộ GD&amp;ĐT, ban hành kèm theo Thông tư 04/2016/TT-</w:t>
      </w:r>
      <w:r w:rsidR="00AD44F6" w:rsidRPr="008E6991">
        <w:rPr>
          <w:rFonts w:ascii="Times New Roman" w:hAnsi="Times New Roman" w:cs="Times New Roman"/>
          <w:sz w:val="26"/>
          <w:szCs w:val="26"/>
          <w:lang w:val="vi"/>
        </w:rPr>
        <w:t xml:space="preserve"> Bộ GD&amp;ĐT</w:t>
      </w:r>
      <w:r w:rsidRPr="008E6991">
        <w:rPr>
          <w:rFonts w:ascii="Times New Roman" w:hAnsi="Times New Roman" w:cs="Times New Roman"/>
          <w:sz w:val="26"/>
          <w:szCs w:val="26"/>
          <w:lang w:val="vi"/>
        </w:rPr>
        <w:t xml:space="preserve"> ngày 14 tháng 3 năm 2016.</w:t>
      </w:r>
    </w:p>
    <w:p w14:paraId="3C6524A2" w14:textId="31B77156" w:rsidR="00BB29CF" w:rsidRPr="008E6991" w:rsidRDefault="00DA0682" w:rsidP="004B7AFB">
      <w:pPr>
        <w:spacing w:line="312" w:lineRule="auto"/>
        <w:ind w:firstLine="54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Đây là quá trình nhằm giúp cho Khoa </w:t>
      </w:r>
      <w:r w:rsidR="00A6471D" w:rsidRPr="008E6991">
        <w:rPr>
          <w:rFonts w:ascii="Times New Roman" w:hAnsi="Times New Roman" w:cs="Times New Roman"/>
          <w:sz w:val="26"/>
          <w:szCs w:val="26"/>
          <w:lang w:val="vi"/>
        </w:rPr>
        <w:t>GDTH</w:t>
      </w:r>
      <w:r w:rsidR="00A61B47"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
        </w:rPr>
        <w:t xml:space="preserve">tự xem xét, nghiên cứu </w:t>
      </w:r>
      <w:r w:rsidRPr="008E6991">
        <w:rPr>
          <w:rFonts w:ascii="Times New Roman" w:hAnsi="Times New Roman" w:cs="Times New Roman"/>
          <w:sz w:val="26"/>
          <w:szCs w:val="26"/>
          <w:u w:color="FF0000"/>
          <w:lang w:val="vi"/>
        </w:rPr>
        <w:t>dựa</w:t>
      </w:r>
      <w:r w:rsidRPr="008E6991">
        <w:rPr>
          <w:rFonts w:ascii="Times New Roman" w:hAnsi="Times New Roman" w:cs="Times New Roman"/>
          <w:sz w:val="26"/>
          <w:szCs w:val="26"/>
          <w:lang w:val="vi"/>
        </w:rPr>
        <w:t xml:space="preserve"> trên các tiêu chuẩn đánh giá chất lượng giáo dục do Bộ GD&amp;ĐT ban hành để báo cáo về tình trạng chất lượng đào tạo, hiệu quả hoạt động đào tạo, NCKH, nhân lực, cơ sở vật chất, cũng như các vấn đề liên quan khác; từ đó tiến hành điều chỉnh các nguồn lực và quá trình thực hiện nhằm đạt tiêu chuẩn chất lượng đào tạo, từng bước xây dựng ngành trở </w:t>
      </w:r>
      <w:r w:rsidRPr="008E6991">
        <w:rPr>
          <w:rFonts w:ascii="Times New Roman" w:hAnsi="Times New Roman" w:cs="Times New Roman"/>
          <w:sz w:val="26"/>
          <w:szCs w:val="26"/>
          <w:lang w:val="vi"/>
        </w:rPr>
        <w:lastRenderedPageBreak/>
        <w:t xml:space="preserve">thành đơn vị đào tạo giáo viên, </w:t>
      </w:r>
      <w:r w:rsidR="00BB2D67" w:rsidRPr="008E6991">
        <w:rPr>
          <w:rFonts w:ascii="Times New Roman" w:hAnsi="Times New Roman" w:cs="Times New Roman"/>
          <w:sz w:val="26"/>
          <w:szCs w:val="26"/>
          <w:lang w:val="vi"/>
        </w:rPr>
        <w:t xml:space="preserve">NCKH </w:t>
      </w:r>
      <w:r w:rsidRPr="008E6991">
        <w:rPr>
          <w:rFonts w:ascii="Times New Roman" w:hAnsi="Times New Roman" w:cs="Times New Roman"/>
          <w:sz w:val="26"/>
          <w:szCs w:val="26"/>
          <w:lang w:val="vi"/>
        </w:rPr>
        <w:t xml:space="preserve"> và chuyển giao công nghệ đứng đầu cả nước, vươn tới </w:t>
      </w:r>
      <w:r w:rsidRPr="008E6991">
        <w:rPr>
          <w:rFonts w:ascii="Times New Roman" w:hAnsi="Times New Roman" w:cs="Times New Roman"/>
          <w:sz w:val="26"/>
          <w:szCs w:val="26"/>
          <w:u w:color="FF0000"/>
          <w:lang w:val="vi"/>
        </w:rPr>
        <w:t>tầm</w:t>
      </w:r>
      <w:r w:rsidRPr="008E6991">
        <w:rPr>
          <w:rFonts w:ascii="Times New Roman" w:hAnsi="Times New Roman" w:cs="Times New Roman"/>
          <w:sz w:val="26"/>
          <w:szCs w:val="26"/>
          <w:lang w:val="vi"/>
        </w:rPr>
        <w:t xml:space="preserve"> khu vực và quốc tế.</w:t>
      </w:r>
    </w:p>
    <w:p w14:paraId="0F3B2004" w14:textId="541B39F2" w:rsidR="00BB29CF" w:rsidRPr="008E6991" w:rsidRDefault="00DA0682"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Đánh giá các điểm mạnh, điểm tồn tại của Khoa </w:t>
      </w:r>
      <w:r w:rsidR="00A6471D" w:rsidRPr="008E6991">
        <w:rPr>
          <w:rFonts w:ascii="Times New Roman" w:hAnsi="Times New Roman" w:cs="Times New Roman"/>
          <w:sz w:val="26"/>
          <w:szCs w:val="26"/>
          <w:lang w:val="vi"/>
        </w:rPr>
        <w:t>GDTH</w:t>
      </w:r>
      <w:r w:rsidR="0044410F" w:rsidRPr="00E92B9D">
        <w:rPr>
          <w:rFonts w:ascii="Times New Roman" w:hAnsi="Times New Roman" w:cs="Times New Roman"/>
          <w:sz w:val="26"/>
          <w:szCs w:val="26"/>
          <w:lang w:val="vi"/>
        </w:rPr>
        <w:t xml:space="preserve"> -</w:t>
      </w:r>
      <w:r w:rsidR="00D162E0" w:rsidRPr="008E6991">
        <w:rPr>
          <w:rFonts w:ascii="Times New Roman" w:hAnsi="Times New Roman" w:cs="Times New Roman"/>
          <w:sz w:val="26"/>
          <w:szCs w:val="26"/>
          <w:lang w:val="vi"/>
        </w:rPr>
        <w:t xml:space="preserve"> T</w:t>
      </w:r>
      <w:r w:rsidRPr="008E6991">
        <w:rPr>
          <w:rFonts w:ascii="Times New Roman" w:hAnsi="Times New Roman" w:cs="Times New Roman"/>
          <w:sz w:val="26"/>
          <w:szCs w:val="26"/>
          <w:lang w:val="vi"/>
        </w:rPr>
        <w:t xml:space="preserve">rường </w:t>
      </w:r>
      <w:r w:rsidR="002D2C63" w:rsidRPr="008E6991">
        <w:rPr>
          <w:rFonts w:ascii="Times New Roman" w:hAnsi="Times New Roman" w:cs="Times New Roman"/>
          <w:sz w:val="26"/>
          <w:szCs w:val="26"/>
          <w:lang w:val="vi"/>
        </w:rPr>
        <w:t>S</w:t>
      </w:r>
      <w:r w:rsidR="00A9612A" w:rsidRPr="008E6991">
        <w:rPr>
          <w:rFonts w:ascii="Times New Roman" w:hAnsi="Times New Roman" w:cs="Times New Roman"/>
          <w:sz w:val="26"/>
          <w:szCs w:val="26"/>
          <w:lang w:val="vi"/>
        </w:rPr>
        <w:t>ư phạm</w:t>
      </w:r>
      <w:r w:rsidR="007860DE" w:rsidRPr="00E92B9D">
        <w:rPr>
          <w:rFonts w:ascii="Times New Roman" w:hAnsi="Times New Roman" w:cs="Times New Roman"/>
          <w:sz w:val="26"/>
          <w:szCs w:val="26"/>
          <w:lang w:val="vi"/>
        </w:rPr>
        <w:t xml:space="preserve">, </w:t>
      </w:r>
      <w:r w:rsidR="00D162E0" w:rsidRPr="008E6991">
        <w:rPr>
          <w:rFonts w:ascii="Times New Roman" w:hAnsi="Times New Roman" w:cs="Times New Roman"/>
          <w:sz w:val="26"/>
          <w:szCs w:val="26"/>
          <w:lang w:val="vi"/>
        </w:rPr>
        <w:t>T</w:t>
      </w:r>
      <w:r w:rsidR="00A9612A" w:rsidRPr="008E6991">
        <w:rPr>
          <w:rFonts w:ascii="Times New Roman" w:hAnsi="Times New Roman" w:cs="Times New Roman"/>
          <w:sz w:val="26"/>
          <w:szCs w:val="26"/>
          <w:lang w:val="vi"/>
        </w:rPr>
        <w:t xml:space="preserve">rường </w:t>
      </w:r>
      <w:r w:rsidRPr="008E6991">
        <w:rPr>
          <w:rFonts w:ascii="Times New Roman" w:hAnsi="Times New Roman" w:cs="Times New Roman"/>
          <w:sz w:val="26"/>
          <w:szCs w:val="26"/>
          <w:lang w:val="vi"/>
        </w:rPr>
        <w:t xml:space="preserve">ĐH Vinh trong công tác đào tạo, NCKH và chuyển giao công nghệ nhằm đề ra kế hoạch, biện pháp cụ thể để từng bước cải tiến, </w:t>
      </w:r>
      <w:r w:rsidRPr="008E6991">
        <w:rPr>
          <w:rFonts w:ascii="Times New Roman" w:hAnsi="Times New Roman" w:cs="Times New Roman"/>
          <w:sz w:val="26"/>
          <w:szCs w:val="26"/>
          <w:u w:color="FF0000"/>
          <w:lang w:val="vi"/>
        </w:rPr>
        <w:t>nâng</w:t>
      </w:r>
      <w:r w:rsidRPr="008E6991">
        <w:rPr>
          <w:rFonts w:ascii="Times New Roman" w:hAnsi="Times New Roman" w:cs="Times New Roman"/>
          <w:sz w:val="26"/>
          <w:szCs w:val="26"/>
          <w:lang w:val="vi"/>
        </w:rPr>
        <w:t xml:space="preserve"> cao hơn nữa chất lượng đào tạo, NCKH và phục vụ cộng đồng của ngành </w:t>
      </w:r>
      <w:r w:rsidR="002119FC" w:rsidRPr="008E6991">
        <w:rPr>
          <w:rFonts w:ascii="Times New Roman" w:hAnsi="Times New Roman" w:cs="Times New Roman"/>
          <w:sz w:val="26"/>
          <w:szCs w:val="26"/>
          <w:lang w:val="vi"/>
        </w:rPr>
        <w:t>GDTH</w:t>
      </w:r>
      <w:r w:rsidRPr="008E6991">
        <w:rPr>
          <w:rFonts w:ascii="Times New Roman" w:hAnsi="Times New Roman" w:cs="Times New Roman"/>
          <w:sz w:val="26"/>
          <w:szCs w:val="26"/>
          <w:lang w:val="vi"/>
        </w:rPr>
        <w:t>.</w:t>
      </w:r>
    </w:p>
    <w:p w14:paraId="6A47DFAA" w14:textId="3E90770A" w:rsidR="00BB29CF" w:rsidRPr="008E6991" w:rsidRDefault="00DA0682"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Hoạt </w:t>
      </w:r>
      <w:r w:rsidRPr="008E6991">
        <w:rPr>
          <w:rFonts w:ascii="Times New Roman" w:hAnsi="Times New Roman" w:cs="Times New Roman"/>
          <w:sz w:val="26"/>
          <w:szCs w:val="26"/>
          <w:u w:color="FF0000"/>
          <w:lang w:val="vi"/>
        </w:rPr>
        <w:t>độ</w:t>
      </w:r>
      <w:r w:rsidRPr="008E6991">
        <w:rPr>
          <w:rFonts w:ascii="Times New Roman" w:hAnsi="Times New Roman" w:cs="Times New Roman"/>
          <w:sz w:val="26"/>
          <w:szCs w:val="26"/>
          <w:lang w:val="vi"/>
        </w:rPr>
        <w:t xml:space="preserve">ng tự đánh giá còn thể hiện tính tự chủ và trách nhiệm giải trình của Khoa trong toàn bộ hoạt động đào tạo, NCKH và phục vụ cộng đồng theo chức năng, nhiệm vụ được giao, phù hợp với sứ mạng và mục tiêu của </w:t>
      </w:r>
      <w:r w:rsidR="00E2719D" w:rsidRPr="008E6991">
        <w:rPr>
          <w:rFonts w:ascii="Times New Roman" w:hAnsi="Times New Roman" w:cs="Times New Roman"/>
          <w:sz w:val="26"/>
          <w:szCs w:val="26"/>
          <w:lang w:val="vi"/>
        </w:rPr>
        <w:t>Nhà trường</w:t>
      </w:r>
      <w:r w:rsidRPr="008E6991">
        <w:rPr>
          <w:rFonts w:ascii="Times New Roman" w:hAnsi="Times New Roman" w:cs="Times New Roman"/>
          <w:sz w:val="26"/>
          <w:szCs w:val="26"/>
          <w:lang w:val="vi"/>
        </w:rPr>
        <w:t>.</w:t>
      </w:r>
    </w:p>
    <w:p w14:paraId="625C6F06" w14:textId="2E609AA3" w:rsidR="00BB29CF" w:rsidRPr="008E6991" w:rsidRDefault="00DA0682" w:rsidP="004B7AFB">
      <w:pPr>
        <w:spacing w:line="312" w:lineRule="auto"/>
        <w:ind w:firstLine="720"/>
        <w:jc w:val="both"/>
        <w:rPr>
          <w:rFonts w:ascii="Times New Roman" w:hAnsi="Times New Roman" w:cs="Times New Roman"/>
          <w:spacing w:val="-2"/>
          <w:sz w:val="26"/>
          <w:szCs w:val="26"/>
          <w:lang w:val="vi"/>
        </w:rPr>
      </w:pPr>
      <w:r w:rsidRPr="008E6991">
        <w:rPr>
          <w:rFonts w:ascii="Times New Roman" w:hAnsi="Times New Roman" w:cs="Times New Roman"/>
          <w:spacing w:val="-2"/>
          <w:sz w:val="26"/>
          <w:szCs w:val="26"/>
          <w:lang w:val="vi"/>
        </w:rPr>
        <w:t xml:space="preserve">Ngoài ra, tự đánh giá sẽ phân tích, so sánh kết quả hoạt động của ngành </w:t>
      </w:r>
      <w:r w:rsidR="002119FC" w:rsidRPr="008E6991">
        <w:rPr>
          <w:rFonts w:ascii="Times New Roman" w:hAnsi="Times New Roman" w:cs="Times New Roman"/>
          <w:spacing w:val="-2"/>
          <w:sz w:val="26"/>
          <w:szCs w:val="26"/>
          <w:lang w:val="vi"/>
        </w:rPr>
        <w:t>GDTH</w:t>
      </w:r>
      <w:r w:rsidRPr="008E6991">
        <w:rPr>
          <w:rFonts w:ascii="Times New Roman" w:hAnsi="Times New Roman" w:cs="Times New Roman"/>
          <w:spacing w:val="-2"/>
          <w:sz w:val="26"/>
          <w:szCs w:val="26"/>
          <w:lang w:val="vi"/>
        </w:rPr>
        <w:t xml:space="preserve"> theo các tiêu chuẩn, tiêu chí kiểm định chất lượng ngành đào tạo và xác định mức độ đạt được đối với từng tiêu chí, tiêu chuẩn kiểm định. Trên cơ </w:t>
      </w:r>
      <w:r w:rsidRPr="008E6991">
        <w:rPr>
          <w:rFonts w:ascii="Times New Roman" w:hAnsi="Times New Roman" w:cs="Times New Roman"/>
          <w:spacing w:val="-2"/>
          <w:sz w:val="26"/>
          <w:szCs w:val="26"/>
          <w:u w:color="FF0000"/>
          <w:lang w:val="vi"/>
        </w:rPr>
        <w:t>sở</w:t>
      </w:r>
      <w:r w:rsidRPr="008E6991">
        <w:rPr>
          <w:rFonts w:ascii="Times New Roman" w:hAnsi="Times New Roman" w:cs="Times New Roman"/>
          <w:spacing w:val="-2"/>
          <w:sz w:val="26"/>
          <w:szCs w:val="26"/>
          <w:lang w:val="vi"/>
        </w:rPr>
        <w:t xml:space="preserve"> đó, </w:t>
      </w:r>
      <w:r w:rsidR="00E2719D" w:rsidRPr="008E6991">
        <w:rPr>
          <w:rFonts w:ascii="Times New Roman" w:hAnsi="Times New Roman" w:cs="Times New Roman"/>
          <w:spacing w:val="-2"/>
          <w:sz w:val="26"/>
          <w:szCs w:val="26"/>
          <w:lang w:val="vi"/>
        </w:rPr>
        <w:t>Nhà trường</w:t>
      </w:r>
      <w:r w:rsidRPr="008E6991">
        <w:rPr>
          <w:rFonts w:ascii="Times New Roman" w:hAnsi="Times New Roman" w:cs="Times New Roman"/>
          <w:spacing w:val="-2"/>
          <w:sz w:val="26"/>
          <w:szCs w:val="26"/>
          <w:lang w:val="vi"/>
        </w:rPr>
        <w:t xml:space="preserve"> đăng kí kiểm định chất lượng </w:t>
      </w:r>
      <w:r w:rsidR="000F7AC6" w:rsidRPr="008E6991">
        <w:rPr>
          <w:rFonts w:ascii="Times New Roman" w:hAnsi="Times New Roman" w:cs="Times New Roman"/>
          <w:spacing w:val="-2"/>
          <w:sz w:val="26"/>
          <w:szCs w:val="26"/>
          <w:lang w:val="vi"/>
        </w:rPr>
        <w:t xml:space="preserve">CTĐT </w:t>
      </w:r>
      <w:r w:rsidRPr="008E6991">
        <w:rPr>
          <w:rFonts w:ascii="Times New Roman" w:hAnsi="Times New Roman" w:cs="Times New Roman"/>
          <w:spacing w:val="-2"/>
          <w:sz w:val="26"/>
          <w:szCs w:val="26"/>
          <w:lang w:val="vi"/>
        </w:rPr>
        <w:t xml:space="preserve"> với cơ quan kiểm định chất lượng giáo dục.</w:t>
      </w:r>
    </w:p>
    <w:p w14:paraId="15D9851A" w14:textId="15DFB836" w:rsidR="0048393E" w:rsidRPr="008E6991" w:rsidRDefault="00DA0682" w:rsidP="004B7AFB">
      <w:pPr>
        <w:spacing w:line="312" w:lineRule="auto"/>
        <w:ind w:firstLine="720"/>
        <w:jc w:val="both"/>
        <w:rPr>
          <w:rFonts w:ascii="Times New Roman" w:eastAsia="Arial" w:hAnsi="Times New Roman" w:cs="Times New Roman"/>
          <w:sz w:val="26"/>
          <w:szCs w:val="26"/>
          <w:lang w:val="vi"/>
        </w:rPr>
      </w:pPr>
      <w:r w:rsidRPr="008E6991">
        <w:rPr>
          <w:rFonts w:ascii="Times New Roman" w:hAnsi="Times New Roman" w:cs="Times New Roman"/>
          <w:b/>
          <w:i/>
          <w:sz w:val="26"/>
          <w:szCs w:val="26"/>
          <w:lang w:val="vi"/>
        </w:rPr>
        <w:t>Quy trình tự đánh giá:</w:t>
      </w:r>
      <w:r w:rsidRPr="008E6991">
        <w:rPr>
          <w:rFonts w:ascii="Times New Roman" w:hAnsi="Times New Roman" w:cs="Times New Roman"/>
          <w:sz w:val="26"/>
          <w:szCs w:val="26"/>
          <w:lang w:val="vi"/>
        </w:rPr>
        <w:t xml:space="preserve"> </w:t>
      </w:r>
      <w:r w:rsidR="0048393E" w:rsidRPr="008E6991">
        <w:rPr>
          <w:rFonts w:ascii="Times New Roman" w:eastAsia="Arial" w:hAnsi="Times New Roman" w:cs="Times New Roman"/>
          <w:sz w:val="26"/>
          <w:szCs w:val="26"/>
          <w:lang w:val="vi"/>
        </w:rPr>
        <w:t xml:space="preserve">Quy trình TĐG chất lượng CTĐT </w:t>
      </w:r>
      <w:r w:rsidR="00986CFF" w:rsidRPr="008E6991">
        <w:rPr>
          <w:rFonts w:ascii="Times New Roman" w:hAnsi="Times New Roman" w:cs="Times New Roman"/>
          <w:sz w:val="26"/>
          <w:szCs w:val="26"/>
          <w:lang w:val="vi"/>
        </w:rPr>
        <w:t xml:space="preserve">ngành </w:t>
      </w:r>
      <w:r w:rsidR="002119FC" w:rsidRPr="008E6991">
        <w:rPr>
          <w:rFonts w:ascii="Times New Roman" w:hAnsi="Times New Roman" w:cs="Times New Roman"/>
          <w:sz w:val="26"/>
          <w:szCs w:val="26"/>
          <w:lang w:val="vi"/>
        </w:rPr>
        <w:t>GDTH</w:t>
      </w:r>
      <w:r w:rsidR="00986CFF" w:rsidRPr="008E6991">
        <w:rPr>
          <w:rFonts w:ascii="Times New Roman" w:hAnsi="Times New Roman" w:cs="Times New Roman"/>
          <w:sz w:val="26"/>
          <w:szCs w:val="26"/>
          <w:lang w:val="vi"/>
        </w:rPr>
        <w:t xml:space="preserve"> </w:t>
      </w:r>
      <w:r w:rsidR="0048393E" w:rsidRPr="008E6991">
        <w:rPr>
          <w:rFonts w:ascii="Times New Roman" w:eastAsia="Arial" w:hAnsi="Times New Roman" w:cs="Times New Roman"/>
          <w:sz w:val="26"/>
          <w:szCs w:val="26"/>
          <w:lang w:val="vi"/>
        </w:rPr>
        <w:t>được thực hiện theo thứ tự 6 bước theo quy định tại Điều 6 Thông tư số 38/2013/TT-</w:t>
      </w:r>
      <w:r w:rsidR="00AD44F6" w:rsidRPr="008E6991">
        <w:rPr>
          <w:rFonts w:ascii="Times New Roman" w:hAnsi="Times New Roman" w:cs="Times New Roman"/>
          <w:sz w:val="26"/>
          <w:szCs w:val="26"/>
          <w:lang w:val="vi"/>
        </w:rPr>
        <w:t xml:space="preserve"> </w:t>
      </w:r>
      <w:r w:rsidR="00AD44F6" w:rsidRPr="008E6991">
        <w:rPr>
          <w:rFonts w:ascii="Times New Roman" w:eastAsia="Arial" w:hAnsi="Times New Roman" w:cs="Times New Roman"/>
          <w:sz w:val="26"/>
          <w:szCs w:val="26"/>
          <w:lang w:val="vi"/>
        </w:rPr>
        <w:t>Bộ GD&amp;ĐT</w:t>
      </w:r>
      <w:r w:rsidR="0048393E" w:rsidRPr="008E6991">
        <w:rPr>
          <w:rFonts w:ascii="Times New Roman" w:eastAsia="Arial" w:hAnsi="Times New Roman" w:cs="Times New Roman"/>
          <w:sz w:val="26"/>
          <w:szCs w:val="26"/>
          <w:lang w:val="vi"/>
        </w:rPr>
        <w:t>, cụ thể:</w:t>
      </w:r>
    </w:p>
    <w:p w14:paraId="54D3EB92" w14:textId="77777777" w:rsidR="0048393E" w:rsidRPr="008E6991" w:rsidRDefault="0048393E" w:rsidP="004B7AFB">
      <w:pPr>
        <w:spacing w:line="312" w:lineRule="auto"/>
        <w:ind w:firstLine="720"/>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Bước 1. Thành lập Hội đồng TĐG.</w:t>
      </w:r>
    </w:p>
    <w:p w14:paraId="6101118F" w14:textId="77777777" w:rsidR="0048393E" w:rsidRPr="008E6991" w:rsidRDefault="0048393E" w:rsidP="004B7AFB">
      <w:pPr>
        <w:spacing w:line="312" w:lineRule="auto"/>
        <w:ind w:firstLine="720"/>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Bước 2. Lập kế hoạch TĐG.</w:t>
      </w:r>
    </w:p>
    <w:p w14:paraId="010B8CC5" w14:textId="77777777" w:rsidR="0048393E" w:rsidRPr="008E6991" w:rsidRDefault="0048393E" w:rsidP="004B7AFB">
      <w:pPr>
        <w:spacing w:line="312" w:lineRule="auto"/>
        <w:ind w:firstLine="720"/>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Bước 3. Thu thập, phân tích và xử lý thông tin, minh chứng.</w:t>
      </w:r>
    </w:p>
    <w:p w14:paraId="332411AC" w14:textId="77777777" w:rsidR="0048393E" w:rsidRPr="008E6991" w:rsidRDefault="0048393E" w:rsidP="004B7AFB">
      <w:pPr>
        <w:spacing w:line="312" w:lineRule="auto"/>
        <w:ind w:firstLine="720"/>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Bước 4. Viết báo cáo TĐG.</w:t>
      </w:r>
    </w:p>
    <w:p w14:paraId="09C6BE7E" w14:textId="77777777" w:rsidR="0048393E" w:rsidRPr="008E6991" w:rsidRDefault="0048393E" w:rsidP="004B7AFB">
      <w:pPr>
        <w:spacing w:line="312" w:lineRule="auto"/>
        <w:ind w:firstLine="720"/>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Bước 5. Lưu trữ và sử dụng báo cáo TĐG.</w:t>
      </w:r>
    </w:p>
    <w:p w14:paraId="28869FEF" w14:textId="77777777" w:rsidR="0048393E" w:rsidRPr="008E6991" w:rsidRDefault="0048393E" w:rsidP="004B7AFB">
      <w:pPr>
        <w:spacing w:line="312" w:lineRule="auto"/>
        <w:ind w:firstLine="720"/>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 Bước 6. Triển khai các hoạt động sau khi hoàn thành báo cáo TĐG.</w:t>
      </w:r>
    </w:p>
    <w:p w14:paraId="34F1A03C" w14:textId="77777777" w:rsidR="00D162E0" w:rsidRPr="008E6991" w:rsidRDefault="00D162E0" w:rsidP="004B7AFB">
      <w:pPr>
        <w:spacing w:line="312" w:lineRule="auto"/>
        <w:ind w:firstLine="720"/>
        <w:jc w:val="both"/>
        <w:rPr>
          <w:rFonts w:ascii="Times New Roman" w:hAnsi="Times New Roman" w:cs="Times New Roman"/>
          <w:i/>
          <w:sz w:val="26"/>
          <w:szCs w:val="26"/>
          <w:lang w:val="vi"/>
        </w:rPr>
      </w:pPr>
      <w:bookmarkStart w:id="56" w:name="_heading=h.147n2zr" w:colFirst="0" w:colLast="0"/>
      <w:bookmarkStart w:id="57" w:name="_Toc136204846"/>
      <w:bookmarkStart w:id="58" w:name="_Toc174343566"/>
      <w:bookmarkEnd w:id="56"/>
      <w:r w:rsidRPr="008E6991">
        <w:rPr>
          <w:rFonts w:ascii="Times New Roman" w:hAnsi="Times New Roman" w:cs="Times New Roman"/>
          <w:i/>
          <w:sz w:val="26"/>
          <w:szCs w:val="26"/>
          <w:lang w:val="vi"/>
        </w:rPr>
        <w:t>Phạm vi tự đánh giá:</w:t>
      </w:r>
    </w:p>
    <w:p w14:paraId="349CEB33" w14:textId="12446B52" w:rsidR="00D162E0" w:rsidRPr="008E6991" w:rsidRDefault="00D162E0"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Trường Sư phạm, Trường ĐH Vinh thực hiện tự đánh giá CTĐT</w:t>
      </w:r>
      <w:r w:rsidRPr="008E6991">
        <w:rPr>
          <w:rFonts w:ascii="Times New Roman" w:hAnsi="Times New Roman" w:cs="Times New Roman"/>
          <w:sz w:val="26"/>
          <w:szCs w:val="26"/>
          <w:lang w:val="vi-VN"/>
        </w:rPr>
        <w:t xml:space="preserve"> </w:t>
      </w:r>
      <w:r w:rsidR="00986CFF" w:rsidRPr="008E6991">
        <w:rPr>
          <w:rFonts w:ascii="Times New Roman" w:hAnsi="Times New Roman" w:cs="Times New Roman"/>
          <w:sz w:val="26"/>
          <w:szCs w:val="26"/>
          <w:lang w:val="vi"/>
        </w:rPr>
        <w:t xml:space="preserve">ngành </w:t>
      </w:r>
      <w:r w:rsidR="002119FC" w:rsidRPr="008E6991">
        <w:rPr>
          <w:rFonts w:ascii="Times New Roman" w:hAnsi="Times New Roman" w:cs="Times New Roman"/>
          <w:sz w:val="26"/>
          <w:szCs w:val="26"/>
          <w:lang w:val="vi"/>
        </w:rPr>
        <w:t>GDTH</w:t>
      </w:r>
      <w:r w:rsidRPr="008E6991">
        <w:rPr>
          <w:rFonts w:ascii="Times New Roman" w:hAnsi="Times New Roman" w:cs="Times New Roman"/>
          <w:sz w:val="26"/>
          <w:szCs w:val="26"/>
          <w:lang w:val="vi"/>
        </w:rPr>
        <w:t xml:space="preserve"> dưới sự chỉ đạo của Ban Giám hiệu </w:t>
      </w:r>
      <w:r w:rsidR="00E2719D" w:rsidRPr="008E6991">
        <w:rPr>
          <w:rFonts w:ascii="Times New Roman" w:hAnsi="Times New Roman" w:cs="Times New Roman"/>
          <w:sz w:val="26"/>
          <w:szCs w:val="26"/>
          <w:lang w:val="vi"/>
        </w:rPr>
        <w:t>Nhà trường</w:t>
      </w:r>
      <w:r w:rsidRPr="008E6991">
        <w:rPr>
          <w:rFonts w:ascii="Times New Roman" w:hAnsi="Times New Roman" w:cs="Times New Roman"/>
          <w:sz w:val="26"/>
          <w:szCs w:val="26"/>
          <w:lang w:val="vi"/>
        </w:rPr>
        <w:t xml:space="preserve"> và sự cung cấp thông tin của các phòng chức năng trong Trường với các thông tin và minh chứng trong 5 năm gần đây, cụ thể là từ năm 20</w:t>
      </w:r>
      <w:r w:rsidR="002D2C63" w:rsidRPr="008E6991">
        <w:rPr>
          <w:rFonts w:ascii="Times New Roman" w:hAnsi="Times New Roman" w:cs="Times New Roman"/>
          <w:sz w:val="26"/>
          <w:szCs w:val="26"/>
          <w:lang w:val="vi"/>
        </w:rPr>
        <w:t>20</w:t>
      </w:r>
      <w:r w:rsidRPr="008E6991">
        <w:rPr>
          <w:rFonts w:ascii="Times New Roman" w:hAnsi="Times New Roman" w:cs="Times New Roman"/>
          <w:sz w:val="26"/>
          <w:szCs w:val="26"/>
          <w:lang w:val="vi"/>
        </w:rPr>
        <w:t xml:space="preserve"> đến 202</w:t>
      </w:r>
      <w:r w:rsidR="00986CFF" w:rsidRPr="008E6991">
        <w:rPr>
          <w:rFonts w:ascii="Times New Roman" w:hAnsi="Times New Roman" w:cs="Times New Roman"/>
          <w:sz w:val="26"/>
          <w:szCs w:val="26"/>
          <w:lang w:val="vi"/>
        </w:rPr>
        <w:t>4</w:t>
      </w:r>
      <w:r w:rsidRPr="008E6991">
        <w:rPr>
          <w:rFonts w:ascii="Times New Roman" w:hAnsi="Times New Roman" w:cs="Times New Roman"/>
          <w:sz w:val="26"/>
          <w:szCs w:val="26"/>
          <w:lang w:val="vi"/>
        </w:rPr>
        <w:t>.</w:t>
      </w:r>
    </w:p>
    <w:p w14:paraId="02F7CF5C" w14:textId="4F2F9977" w:rsidR="00D162E0" w:rsidRPr="008E6991" w:rsidRDefault="00D162E0"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Hội đồng tự đánh giá CTĐT </w:t>
      </w:r>
      <w:r w:rsidR="00986CFF" w:rsidRPr="008E6991">
        <w:rPr>
          <w:rFonts w:ascii="Times New Roman" w:hAnsi="Times New Roman" w:cs="Times New Roman"/>
          <w:sz w:val="26"/>
          <w:szCs w:val="26"/>
          <w:lang w:val="vi"/>
        </w:rPr>
        <w:t xml:space="preserve">ngành </w:t>
      </w:r>
      <w:r w:rsidR="002119FC" w:rsidRPr="008E6991">
        <w:rPr>
          <w:rFonts w:ascii="Times New Roman" w:hAnsi="Times New Roman" w:cs="Times New Roman"/>
          <w:sz w:val="26"/>
          <w:szCs w:val="26"/>
          <w:lang w:val="vi"/>
        </w:rPr>
        <w:t>GDTH</w:t>
      </w:r>
      <w:r w:rsidR="00986CFF"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
        </w:rPr>
        <w:t xml:space="preserve">được thành lập theo Quyết định số </w:t>
      </w:r>
      <w:r w:rsidR="002D2C63" w:rsidRPr="008E6991">
        <w:rPr>
          <w:rFonts w:ascii="Times New Roman" w:hAnsi="Times New Roman" w:cs="Times New Roman"/>
          <w:sz w:val="26"/>
          <w:szCs w:val="26"/>
          <w:lang w:val="vi"/>
        </w:rPr>
        <w:t>642</w:t>
      </w:r>
      <w:r w:rsidRPr="008E6991">
        <w:rPr>
          <w:rFonts w:ascii="Times New Roman" w:hAnsi="Times New Roman" w:cs="Times New Roman"/>
          <w:sz w:val="26"/>
          <w:szCs w:val="26"/>
          <w:lang w:val="vi"/>
        </w:rPr>
        <w:t xml:space="preserve">/QĐ-ĐHV ngày </w:t>
      </w:r>
      <w:r w:rsidR="002D2C63" w:rsidRPr="008E6991">
        <w:rPr>
          <w:rFonts w:ascii="Times New Roman" w:hAnsi="Times New Roman" w:cs="Times New Roman"/>
          <w:sz w:val="26"/>
          <w:szCs w:val="26"/>
          <w:lang w:val="vi"/>
        </w:rPr>
        <w:t>18/3/2025</w:t>
      </w:r>
      <w:r w:rsidR="002848FE"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
        </w:rPr>
        <w:t xml:space="preserve">của Hiệu trưởng Trường ĐHV. </w:t>
      </w:r>
      <w:r w:rsidR="00373A3C" w:rsidRPr="008E6991">
        <w:rPr>
          <w:rFonts w:ascii="Times New Roman" w:hAnsi="Times New Roman" w:cs="Times New Roman"/>
          <w:sz w:val="26"/>
          <w:szCs w:val="26"/>
          <w:lang w:val="vi"/>
        </w:rPr>
        <w:t xml:space="preserve">Các thành viên </w:t>
      </w:r>
      <w:r w:rsidRPr="008E6991">
        <w:rPr>
          <w:rFonts w:ascii="Times New Roman" w:hAnsi="Times New Roman" w:cs="Times New Roman"/>
          <w:sz w:val="26"/>
          <w:szCs w:val="26"/>
          <w:lang w:val="vi"/>
        </w:rPr>
        <w:t xml:space="preserve">Hội đồng gồm: cán bộ quản lý của Trường, Khoa, GV, viên chức trong Trường. Giúp việc cho Hội đồng tự đánh giá có Ban Thư ký gồm </w:t>
      </w:r>
      <w:r w:rsidR="00373A3C" w:rsidRPr="008E6991">
        <w:rPr>
          <w:rFonts w:ascii="Times New Roman" w:hAnsi="Times New Roman" w:cs="Times New Roman"/>
          <w:sz w:val="26"/>
          <w:szCs w:val="26"/>
          <w:lang w:val="vi"/>
        </w:rPr>
        <w:t xml:space="preserve">các </w:t>
      </w:r>
      <w:r w:rsidR="00BB2D67" w:rsidRPr="008E6991">
        <w:rPr>
          <w:rFonts w:ascii="Times New Roman" w:hAnsi="Times New Roman" w:cs="Times New Roman"/>
          <w:sz w:val="26"/>
          <w:szCs w:val="26"/>
          <w:lang w:val="vi"/>
        </w:rPr>
        <w:t xml:space="preserve">GV </w:t>
      </w:r>
      <w:r w:rsidR="00373A3C" w:rsidRPr="008E6991">
        <w:rPr>
          <w:rFonts w:ascii="Times New Roman" w:hAnsi="Times New Roman" w:cs="Times New Roman"/>
          <w:sz w:val="26"/>
          <w:szCs w:val="26"/>
          <w:lang w:val="vi"/>
        </w:rPr>
        <w:t xml:space="preserve"> khoa </w:t>
      </w:r>
      <w:r w:rsidR="00A6471D" w:rsidRPr="008E6991">
        <w:rPr>
          <w:rFonts w:ascii="Times New Roman" w:hAnsi="Times New Roman" w:cs="Times New Roman"/>
          <w:sz w:val="26"/>
          <w:szCs w:val="26"/>
          <w:lang w:val="vi"/>
        </w:rPr>
        <w:t xml:space="preserve">GDTH </w:t>
      </w:r>
      <w:r w:rsidR="00373A3C" w:rsidRPr="008E6991">
        <w:rPr>
          <w:rFonts w:ascii="Times New Roman" w:hAnsi="Times New Roman" w:cs="Times New Roman"/>
          <w:sz w:val="26"/>
          <w:szCs w:val="26"/>
          <w:lang w:val="vi"/>
        </w:rPr>
        <w:t>và chuyên viên các phòng ban chức năng</w:t>
      </w:r>
      <w:r w:rsidR="00B83186" w:rsidRPr="008E6991">
        <w:rPr>
          <w:rFonts w:ascii="Times New Roman" w:hAnsi="Times New Roman" w:cs="Times New Roman"/>
          <w:sz w:val="26"/>
          <w:szCs w:val="26"/>
          <w:lang w:val="vi"/>
        </w:rPr>
        <w:t xml:space="preserve"> trong trường</w:t>
      </w:r>
      <w:r w:rsidRPr="008E6991">
        <w:rPr>
          <w:rFonts w:ascii="Times New Roman" w:hAnsi="Times New Roman" w:cs="Times New Roman"/>
          <w:sz w:val="26"/>
          <w:szCs w:val="26"/>
          <w:lang w:val="vi"/>
        </w:rPr>
        <w:t xml:space="preserve">. Các thành viên Hội đồng và Ban thư ký được phân thành 5 nhóm chuyên trách để thực hiện nhiệm vụ. </w:t>
      </w:r>
    </w:p>
    <w:p w14:paraId="77DAA900" w14:textId="77777777" w:rsidR="00D162E0" w:rsidRPr="008E6991" w:rsidRDefault="00D162E0" w:rsidP="004B7AFB">
      <w:pPr>
        <w:spacing w:line="312" w:lineRule="auto"/>
        <w:ind w:firstLine="720"/>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Phương pháp đánh giá:</w:t>
      </w:r>
    </w:p>
    <w:p w14:paraId="1A926821" w14:textId="4D7D2CE2" w:rsidR="00D162E0" w:rsidRPr="008E6991" w:rsidRDefault="00D162E0"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Hoạt động tự đánh giá CTĐT </w:t>
      </w:r>
      <w:r w:rsidR="00256EB9" w:rsidRPr="008E6991">
        <w:rPr>
          <w:rFonts w:ascii="Times New Roman" w:hAnsi="Times New Roman" w:cs="Times New Roman"/>
          <w:sz w:val="26"/>
          <w:szCs w:val="26"/>
          <w:lang w:val="vi"/>
        </w:rPr>
        <w:t xml:space="preserve">ngành </w:t>
      </w:r>
      <w:r w:rsidR="002119FC" w:rsidRPr="008E6991">
        <w:rPr>
          <w:rFonts w:ascii="Times New Roman" w:hAnsi="Times New Roman" w:cs="Times New Roman"/>
          <w:sz w:val="26"/>
          <w:szCs w:val="26"/>
          <w:lang w:val="vi"/>
        </w:rPr>
        <w:t>GDTH</w:t>
      </w:r>
      <w:r w:rsidR="00256EB9"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
        </w:rPr>
        <w:t>dựa theo Tiêu chuẩn đánh giá chất lượng CTĐT các trình độ của giáo dục đại học, thực hiện theo hướng dẫn của Thông tư 04/2016/TT-</w:t>
      </w:r>
      <w:r w:rsidR="00AD44F6" w:rsidRPr="008E6991">
        <w:rPr>
          <w:rFonts w:ascii="Times New Roman" w:hAnsi="Times New Roman" w:cs="Times New Roman"/>
          <w:sz w:val="26"/>
          <w:szCs w:val="26"/>
          <w:lang w:val="vi"/>
        </w:rPr>
        <w:t xml:space="preserve"> Bộ GD&amp;ĐT</w:t>
      </w:r>
      <w:r w:rsidRPr="008E6991">
        <w:rPr>
          <w:rFonts w:ascii="Times New Roman" w:hAnsi="Times New Roman" w:cs="Times New Roman"/>
          <w:sz w:val="26"/>
          <w:szCs w:val="26"/>
          <w:lang w:val="vi"/>
        </w:rPr>
        <w:t xml:space="preserve">, ngày 14/3/2016 của Bộ GD&amp;ĐT; Hướng dẫn số </w:t>
      </w:r>
      <w:r w:rsidRPr="008E6991">
        <w:rPr>
          <w:rFonts w:ascii="Times New Roman" w:hAnsi="Times New Roman" w:cs="Times New Roman"/>
          <w:sz w:val="26"/>
          <w:szCs w:val="26"/>
          <w:lang w:val="vi"/>
        </w:rPr>
        <w:lastRenderedPageBreak/>
        <w:t>2085/QLCL-KĐCLGD ngày 31/12/2020 và Công văn số 774/ QLCL-KĐCLGD ngày 10/6/2021; Hướng dẫn số 1074/ QLCL-KĐCLGD ngày 28/6/2016; Hướng dẫn số 1669/ QLCL-KĐCLGD ngày 31/12/2019</w:t>
      </w:r>
      <w:r w:rsidRPr="008E6991">
        <w:rPr>
          <w:rFonts w:ascii="Times New Roman" w:hAnsi="Times New Roman" w:cs="Times New Roman"/>
          <w:i/>
          <w:sz w:val="26"/>
          <w:szCs w:val="26"/>
          <w:lang w:val="vi"/>
        </w:rPr>
        <w:t xml:space="preserve"> </w:t>
      </w:r>
      <w:r w:rsidRPr="008E6991">
        <w:rPr>
          <w:rFonts w:ascii="Times New Roman" w:hAnsi="Times New Roman" w:cs="Times New Roman"/>
          <w:sz w:val="26"/>
          <w:szCs w:val="26"/>
          <w:lang w:val="vi"/>
        </w:rPr>
        <w:t>của Cục quản lí chất lượng.</w:t>
      </w:r>
    </w:p>
    <w:p w14:paraId="7DB17F98" w14:textId="77777777" w:rsidR="00D162E0" w:rsidRPr="008E6991" w:rsidRDefault="00D162E0"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thiếu sót để cải tiến và nâng cao chất lượng đào tạo.</w:t>
      </w:r>
    </w:p>
    <w:p w14:paraId="308FEF34" w14:textId="4725BFB5" w:rsidR="00F8433E" w:rsidRPr="008E6991" w:rsidRDefault="00F8433E"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Sự phản hồi của sinh viên, các cựu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 là những thông tin quan trọng  phục vụ cho việc tự đánh giá. </w:t>
      </w:r>
    </w:p>
    <w:p w14:paraId="1D78E09C" w14:textId="77777777" w:rsidR="00D162E0" w:rsidRPr="008E6991" w:rsidRDefault="00D162E0" w:rsidP="004B7AFB">
      <w:pPr>
        <w:spacing w:line="312" w:lineRule="auto"/>
        <w:ind w:firstLine="720"/>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Phương pháp mã hóa minh chứng:</w:t>
      </w:r>
    </w:p>
    <w:p w14:paraId="414D73D9" w14:textId="77777777" w:rsidR="00D162E0" w:rsidRPr="008E6991" w:rsidRDefault="00D162E0"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Mã thông tin và minh chứng được ký hiệu bằng chuỗi có ít nhất 11 ký tự, bao gồm 1 chữ cái, ba dấu chấm và 7 chữ số; cứ 2 chữ số có 1 dấu chấm (.) </w:t>
      </w:r>
      <w:r w:rsidRPr="008E6991">
        <w:rPr>
          <w:rFonts w:ascii="Times New Roman" w:eastAsia="Arial" w:hAnsi="Times New Roman" w:cs="Times New Roman"/>
          <w:sz w:val="26"/>
          <w:szCs w:val="26"/>
          <w:lang w:val="vi"/>
        </w:rPr>
        <w:t>như hướng dẫn tại Phụ lục 9 của Công văn 2085/QLCL-KĐCLGD ngày31/12/2020 của Cục Quản lý chất lượng - Bộ GD&amp;ĐT.</w:t>
      </w:r>
    </w:p>
    <w:p w14:paraId="158EEF89" w14:textId="09FB313A" w:rsidR="00D162E0" w:rsidRPr="008E6991" w:rsidRDefault="00D162E0"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Ban Giám hiệu chỉ đạo chung, Phòng </w:t>
      </w:r>
      <w:r w:rsidR="006815B2" w:rsidRPr="008E6991">
        <w:rPr>
          <w:rFonts w:ascii="Times New Roman" w:hAnsi="Times New Roman" w:cs="Times New Roman"/>
          <w:sz w:val="26"/>
          <w:szCs w:val="26"/>
          <w:lang w:val="vi"/>
        </w:rPr>
        <w:t>Đào tạo</w:t>
      </w:r>
      <w:r w:rsidRPr="008E6991">
        <w:rPr>
          <w:rFonts w:ascii="Times New Roman" w:hAnsi="Times New Roman" w:cs="Times New Roman"/>
          <w:sz w:val="26"/>
          <w:szCs w:val="26"/>
          <w:lang w:val="vi"/>
        </w:rPr>
        <w:t xml:space="preserve">, Phòng KH &amp; Hợp tác Quốc tế cung cấp thông tin về đề tài khoa học các cấp, các công trình sách, giáo trình, các bài báo. Phòng Tổ chức Cán bộ, phòng Hành chính tổng hợp cung cấp minh chứng về các quyết định. Khoa </w:t>
      </w:r>
      <w:r w:rsidR="00A6471D" w:rsidRPr="008E6991">
        <w:rPr>
          <w:rFonts w:ascii="Times New Roman" w:hAnsi="Times New Roman" w:cs="Times New Roman"/>
          <w:sz w:val="26"/>
          <w:szCs w:val="26"/>
          <w:lang w:val="vi"/>
        </w:rPr>
        <w:t>GDTH</w:t>
      </w:r>
      <w:r w:rsidR="00F8433E"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
        </w:rPr>
        <w:t>tiến hành viết báo cáo tự đánh giá và tìm các minh chứng liên quan đến các nhiệm vụ của Khoa.</w:t>
      </w:r>
    </w:p>
    <w:p w14:paraId="3E09F42D" w14:textId="77777777" w:rsidR="00BF0040" w:rsidRPr="00E92B9D" w:rsidRDefault="00BF0040" w:rsidP="004B7AFB">
      <w:pPr>
        <w:pStyle w:val="Heading2"/>
        <w:spacing w:before="0" w:after="0" w:line="312" w:lineRule="auto"/>
        <w:rPr>
          <w:rFonts w:eastAsia="Calibri"/>
          <w:sz w:val="26"/>
          <w:lang w:val="vi"/>
        </w:rPr>
      </w:pPr>
      <w:bookmarkStart w:id="59" w:name="_Toc161513195"/>
      <w:bookmarkStart w:id="60" w:name="_Toc162360487"/>
      <w:bookmarkStart w:id="61" w:name="_Toc162511129"/>
      <w:bookmarkStart w:id="62" w:name="_Toc204843700"/>
      <w:bookmarkStart w:id="63" w:name="_Toc204851931"/>
      <w:bookmarkStart w:id="64" w:name="_Toc209134333"/>
      <w:bookmarkStart w:id="65" w:name="_Toc209134625"/>
      <w:bookmarkStart w:id="66" w:name="_Toc209163799"/>
      <w:r w:rsidRPr="00E92B9D">
        <w:rPr>
          <w:rFonts w:eastAsia="Calibri"/>
          <w:sz w:val="26"/>
          <w:lang w:val="vi"/>
        </w:rPr>
        <w:t>2. Tổng quan chung</w:t>
      </w:r>
      <w:bookmarkEnd w:id="59"/>
      <w:bookmarkEnd w:id="60"/>
      <w:bookmarkEnd w:id="61"/>
      <w:bookmarkEnd w:id="62"/>
      <w:bookmarkEnd w:id="63"/>
      <w:bookmarkEnd w:id="64"/>
      <w:bookmarkEnd w:id="65"/>
      <w:bookmarkEnd w:id="66"/>
    </w:p>
    <w:p w14:paraId="1EE946C1" w14:textId="77777777" w:rsidR="00BF0040" w:rsidRPr="008E6991" w:rsidRDefault="00BF0040" w:rsidP="004B7AFB">
      <w:pPr>
        <w:pStyle w:val="Heading3"/>
        <w:spacing w:before="0" w:after="0" w:line="312" w:lineRule="auto"/>
        <w:rPr>
          <w:sz w:val="26"/>
        </w:rPr>
      </w:pPr>
      <w:bookmarkStart w:id="67" w:name="_Toc204851932"/>
      <w:bookmarkStart w:id="68" w:name="_Toc209134334"/>
      <w:bookmarkStart w:id="69" w:name="_Toc209134626"/>
      <w:bookmarkStart w:id="70" w:name="_Toc209163800"/>
      <w:r w:rsidRPr="008E6991">
        <w:rPr>
          <w:sz w:val="26"/>
        </w:rPr>
        <w:t>2.1. Tổng quan về Trường Đại học Vinh</w:t>
      </w:r>
      <w:bookmarkEnd w:id="67"/>
      <w:bookmarkEnd w:id="68"/>
      <w:bookmarkEnd w:id="69"/>
      <w:bookmarkEnd w:id="70"/>
      <w:r w:rsidRPr="008E6991">
        <w:rPr>
          <w:sz w:val="26"/>
        </w:rPr>
        <w:t xml:space="preserve"> </w:t>
      </w:r>
    </w:p>
    <w:p w14:paraId="764C1CDF" w14:textId="77777777" w:rsidR="00BF0040" w:rsidRPr="008E6991" w:rsidRDefault="00BF0040" w:rsidP="00E611AB">
      <w:pPr>
        <w:spacing w:line="312" w:lineRule="auto"/>
        <w:ind w:firstLine="547"/>
        <w:jc w:val="both"/>
        <w:rPr>
          <w:rFonts w:ascii="Times New Roman" w:eastAsia="Arial" w:hAnsi="Times New Roman" w:cs="Times New Roman"/>
          <w:spacing w:val="-2"/>
          <w:sz w:val="26"/>
          <w:szCs w:val="26"/>
          <w:lang w:val="vi"/>
        </w:rPr>
      </w:pPr>
      <w:bookmarkStart w:id="71" w:name="bookmark27"/>
      <w:bookmarkStart w:id="72" w:name="bookmark28"/>
      <w:bookmarkStart w:id="73" w:name="bookmark31"/>
      <w:r w:rsidRPr="008E6991">
        <w:rPr>
          <w:rFonts w:ascii="Times New Roman" w:eastAsia="Arial" w:hAnsi="Times New Roman" w:cs="Times New Roman"/>
          <w:spacing w:val="-2"/>
          <w:sz w:val="26"/>
          <w:szCs w:val="26"/>
          <w:lang w:val="vi"/>
        </w:rPr>
        <w:t>Trường Đại học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60FC9125" w14:textId="77777777" w:rsidR="00BF0040" w:rsidRPr="008E6991" w:rsidRDefault="00BF0040" w:rsidP="004B7AFB">
      <w:pPr>
        <w:spacing w:line="312" w:lineRule="auto"/>
        <w:ind w:firstLine="547"/>
        <w:jc w:val="both"/>
        <w:rPr>
          <w:rFonts w:ascii="Times New Roman" w:eastAsia="Arial" w:hAnsi="Times New Roman" w:cs="Times New Roman"/>
          <w:b/>
          <w:bCs/>
          <w:sz w:val="26"/>
          <w:szCs w:val="26"/>
          <w:lang w:val="vi"/>
        </w:rPr>
      </w:pPr>
      <w:r w:rsidRPr="008E6991">
        <w:rPr>
          <w:rFonts w:ascii="Times New Roman" w:eastAsia="Arial" w:hAnsi="Times New Roman" w:cs="Times New Roman"/>
          <w:sz w:val="26"/>
          <w:szCs w:val="26"/>
          <w:lang w:val="vi"/>
        </w:rPr>
        <w:t xml:space="preserve">Tên trường: </w:t>
      </w:r>
      <w:r w:rsidRPr="008E6991">
        <w:rPr>
          <w:rFonts w:ascii="Times New Roman" w:eastAsia="Arial" w:hAnsi="Times New Roman" w:cs="Times New Roman"/>
          <w:b/>
          <w:bCs/>
          <w:sz w:val="26"/>
          <w:szCs w:val="26"/>
          <w:lang w:val="vi"/>
        </w:rPr>
        <w:t>Trường Đại học Vinh</w:t>
      </w:r>
      <w:r w:rsidRPr="008E6991">
        <w:rPr>
          <w:rFonts w:ascii="Times New Roman" w:eastAsia="Arial" w:hAnsi="Times New Roman" w:cs="Times New Roman"/>
          <w:b/>
          <w:bCs/>
          <w:sz w:val="26"/>
          <w:szCs w:val="26"/>
          <w:lang w:val="vi"/>
        </w:rPr>
        <w:tab/>
      </w:r>
      <w:r w:rsidRPr="008E6991">
        <w:rPr>
          <w:rFonts w:ascii="Times New Roman" w:eastAsia="Arial" w:hAnsi="Times New Roman" w:cs="Times New Roman"/>
          <w:sz w:val="26"/>
          <w:szCs w:val="26"/>
          <w:lang w:val="vi"/>
        </w:rPr>
        <w:t xml:space="preserve">Tên tiếng Anh: </w:t>
      </w:r>
      <w:r w:rsidRPr="008E6991">
        <w:rPr>
          <w:rFonts w:ascii="Times New Roman" w:eastAsia="Arial" w:hAnsi="Times New Roman" w:cs="Times New Roman"/>
          <w:b/>
          <w:bCs/>
          <w:sz w:val="26"/>
          <w:szCs w:val="26"/>
          <w:lang w:val="vi"/>
        </w:rPr>
        <w:t>Vinh University</w:t>
      </w:r>
      <w:bookmarkEnd w:id="71"/>
      <w:bookmarkEnd w:id="72"/>
      <w:bookmarkEnd w:id="73"/>
    </w:p>
    <w:p w14:paraId="54591547"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Trụ sở chính: Số 182, đường Lê Duẩn, thành phố Vinh, tỉnh Nghệ An</w:t>
      </w:r>
    </w:p>
    <w:p w14:paraId="789220A7"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sz w:val="26"/>
          <w:szCs w:val="26"/>
          <w:lang w:val="vi"/>
        </w:rPr>
        <w:t>Liên hệ: Điện thoại: (038) 3855452</w:t>
      </w:r>
      <w:r w:rsidRPr="008E6991">
        <w:rPr>
          <w:rFonts w:ascii="Times New Roman" w:eastAsia="Arial" w:hAnsi="Times New Roman" w:cs="Times New Roman"/>
          <w:sz w:val="26"/>
          <w:szCs w:val="26"/>
          <w:lang w:val="vi"/>
        </w:rPr>
        <w:tab/>
        <w:t>Fax: (038) 3855269</w:t>
      </w:r>
    </w:p>
    <w:p w14:paraId="18FB9B09"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nl-NL"/>
        </w:rPr>
      </w:pPr>
      <w:r w:rsidRPr="008E6991">
        <w:rPr>
          <w:rFonts w:ascii="Times New Roman" w:eastAsia="Arial" w:hAnsi="Times New Roman" w:cs="Times New Roman"/>
          <w:sz w:val="26"/>
          <w:szCs w:val="26"/>
          <w:lang w:val="nl-NL"/>
        </w:rPr>
        <w:t xml:space="preserve">Website: </w:t>
      </w:r>
      <w:hyperlink r:id="rId17" w:history="1">
        <w:r w:rsidRPr="008E6991">
          <w:rPr>
            <w:rFonts w:ascii="Times New Roman" w:eastAsia="Arial" w:hAnsi="Times New Roman" w:cs="Times New Roman"/>
            <w:sz w:val="26"/>
            <w:szCs w:val="26"/>
            <w:lang w:val="nl-NL"/>
          </w:rPr>
          <w:t>www.vinhuni.edu.vn</w:t>
        </w:r>
      </w:hyperlink>
      <w:r w:rsidRPr="008E6991">
        <w:rPr>
          <w:rFonts w:ascii="Times New Roman" w:eastAsia="Arial" w:hAnsi="Times New Roman" w:cs="Times New Roman"/>
          <w:sz w:val="26"/>
          <w:szCs w:val="26"/>
          <w:lang w:val="nl-NL"/>
        </w:rPr>
        <w:tab/>
      </w:r>
      <w:r w:rsidRPr="008E6991">
        <w:rPr>
          <w:rFonts w:ascii="Times New Roman" w:eastAsia="Arial" w:hAnsi="Times New Roman" w:cs="Times New Roman"/>
          <w:sz w:val="26"/>
          <w:szCs w:val="26"/>
          <w:lang w:val="nl-NL"/>
        </w:rPr>
        <w:tab/>
        <w:t xml:space="preserve">Email: </w:t>
      </w:r>
      <w:hyperlink r:id="rId18" w:history="1">
        <w:r w:rsidRPr="008E6991">
          <w:rPr>
            <w:rFonts w:ascii="Times New Roman" w:eastAsia="Arial" w:hAnsi="Times New Roman" w:cs="Times New Roman"/>
            <w:sz w:val="26"/>
            <w:szCs w:val="26"/>
            <w:lang w:val="nl-NL"/>
          </w:rPr>
          <w:t>vinhuni@vinhuni.edu.vn</w:t>
        </w:r>
      </w:hyperlink>
    </w:p>
    <w:p w14:paraId="07775F32"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nl-NL"/>
        </w:rPr>
      </w:pPr>
      <w:r w:rsidRPr="008E6991">
        <w:rPr>
          <w:rFonts w:ascii="Times New Roman" w:eastAsia="Arial" w:hAnsi="Times New Roman" w:cs="Times New Roman"/>
          <w:sz w:val="26"/>
          <w:szCs w:val="26"/>
          <w:lang w:val="nl-NL"/>
        </w:rPr>
        <w:t>Năm bắt đầu đào tạo khóa I: 1959</w:t>
      </w:r>
    </w:p>
    <w:p w14:paraId="098BBA1D" w14:textId="77777777" w:rsidR="00BF0040" w:rsidRPr="008E6991" w:rsidRDefault="00BF0040" w:rsidP="004B7AFB">
      <w:pPr>
        <w:spacing w:line="312" w:lineRule="auto"/>
        <w:ind w:firstLine="547"/>
        <w:jc w:val="both"/>
        <w:rPr>
          <w:rFonts w:ascii="Times New Roman" w:eastAsia="Arial" w:hAnsi="Times New Roman" w:cs="Times New Roman"/>
          <w:b/>
          <w:bCs/>
          <w:i/>
          <w:iCs/>
          <w:sz w:val="26"/>
          <w:szCs w:val="26"/>
          <w:lang w:val="nl-NL"/>
        </w:rPr>
      </w:pPr>
      <w:bookmarkStart w:id="74" w:name="bookmark34"/>
      <w:bookmarkEnd w:id="74"/>
      <w:r w:rsidRPr="008E6991">
        <w:rPr>
          <w:rFonts w:ascii="Times New Roman" w:eastAsia="Arial" w:hAnsi="Times New Roman" w:cs="Times New Roman"/>
          <w:b/>
          <w:bCs/>
          <w:i/>
          <w:iCs/>
          <w:sz w:val="26"/>
          <w:szCs w:val="26"/>
          <w:lang w:val="nl-NL"/>
        </w:rPr>
        <w:t>Chính sách chất lượng:</w:t>
      </w:r>
    </w:p>
    <w:p w14:paraId="506F9FCF"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nl-NL"/>
        </w:rPr>
      </w:pPr>
      <w:r w:rsidRPr="008E6991">
        <w:rPr>
          <w:rFonts w:ascii="Times New Roman" w:eastAsia="Arial" w:hAnsi="Times New Roman" w:cs="Times New Roman"/>
          <w:sz w:val="26"/>
          <w:szCs w:val="26"/>
          <w:lang w:val="nl-NL"/>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6552A7A8"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nl-NL"/>
        </w:rPr>
      </w:pPr>
      <w:r w:rsidRPr="008E6991">
        <w:rPr>
          <w:rFonts w:ascii="Times New Roman" w:eastAsia="Arial" w:hAnsi="Times New Roman" w:cs="Times New Roman"/>
          <w:sz w:val="26"/>
          <w:szCs w:val="26"/>
          <w:lang w:val="nl-NL"/>
        </w:rPr>
        <w:lastRenderedPageBreak/>
        <w:t>ii. Đảm bảo cung cấp CSVC, trang thiết bị đầy đủ cho giáo dục đại học, chuyên nghiệp và kịp thời cho việc thực hiện các mục tiêu chất lượng giáo dục và NCKH trong từng thời kỳ phát triển.</w:t>
      </w:r>
    </w:p>
    <w:p w14:paraId="2EF6C19B"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nl-NL"/>
        </w:rPr>
      </w:pPr>
      <w:r w:rsidRPr="008E6991">
        <w:rPr>
          <w:rFonts w:ascii="Times New Roman" w:eastAsia="Arial" w:hAnsi="Times New Roman" w:cs="Times New Roman"/>
          <w:sz w:val="26"/>
          <w:szCs w:val="26"/>
          <w:lang w:val="nl-NL"/>
        </w:rPr>
        <w:t>iii.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4B6E2E86"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nl-NL"/>
        </w:rPr>
      </w:pPr>
      <w:r w:rsidRPr="008E6991">
        <w:rPr>
          <w:rFonts w:ascii="Times New Roman" w:eastAsia="Arial" w:hAnsi="Times New Roman" w:cs="Times New Roman"/>
          <w:b/>
          <w:bCs/>
          <w:i/>
          <w:iCs/>
          <w:sz w:val="26"/>
          <w:szCs w:val="26"/>
          <w:lang w:val="nl-NL"/>
        </w:rPr>
        <w:t>Sứ mạng:</w:t>
      </w:r>
      <w:r w:rsidRPr="008E6991">
        <w:rPr>
          <w:rFonts w:ascii="Times New Roman" w:eastAsia="Arial" w:hAnsi="Times New Roman" w:cs="Times New Roman"/>
          <w:sz w:val="26"/>
          <w:szCs w:val="26"/>
          <w:lang w:val="nl-NL"/>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CFBB500" w14:textId="77777777" w:rsidR="00BF0040" w:rsidRPr="008E6991" w:rsidRDefault="00BF0040" w:rsidP="004B7AFB">
      <w:pPr>
        <w:spacing w:line="312" w:lineRule="auto"/>
        <w:ind w:firstLine="547"/>
        <w:jc w:val="both"/>
        <w:rPr>
          <w:rFonts w:ascii="Times New Roman" w:eastAsia="Arial" w:hAnsi="Times New Roman" w:cs="Times New Roman"/>
          <w:spacing w:val="-12"/>
          <w:sz w:val="26"/>
          <w:szCs w:val="26"/>
          <w:lang w:val="nl-NL"/>
        </w:rPr>
      </w:pPr>
      <w:r w:rsidRPr="008E6991">
        <w:rPr>
          <w:rFonts w:ascii="Times New Roman" w:eastAsia="Arial" w:hAnsi="Times New Roman" w:cs="Times New Roman"/>
          <w:b/>
          <w:bCs/>
          <w:i/>
          <w:iCs/>
          <w:spacing w:val="-12"/>
          <w:sz w:val="26"/>
          <w:szCs w:val="26"/>
          <w:lang w:val="nl-NL"/>
        </w:rPr>
        <w:t>Tầm nhìn:</w:t>
      </w:r>
      <w:r w:rsidRPr="008E6991">
        <w:rPr>
          <w:rFonts w:ascii="Times New Roman" w:eastAsia="Arial" w:hAnsi="Times New Roman" w:cs="Times New Roman"/>
          <w:spacing w:val="-12"/>
          <w:sz w:val="26"/>
          <w:szCs w:val="26"/>
          <w:lang w:val="nl-NL"/>
        </w:rPr>
        <w:t xml:space="preserve"> Trường Đại học Vinh trở thành đại học thông minh, xếp hạng tốp 500 đại học hàng đầu châu Á vào năm 2030, xếp hạng tốp 1.000 đại học hàng đầu thế giới vào năm 2045.</w:t>
      </w:r>
    </w:p>
    <w:p w14:paraId="3F5BB789" w14:textId="77777777" w:rsidR="00BF0040" w:rsidRPr="008E6991" w:rsidRDefault="00BF0040" w:rsidP="004B7AFB">
      <w:pPr>
        <w:spacing w:line="312" w:lineRule="auto"/>
        <w:ind w:firstLine="547"/>
        <w:jc w:val="both"/>
        <w:rPr>
          <w:rFonts w:ascii="Times New Roman" w:eastAsia="Arial" w:hAnsi="Times New Roman" w:cs="Times New Roman"/>
          <w:i/>
          <w:iCs/>
          <w:sz w:val="26"/>
          <w:szCs w:val="26"/>
          <w:lang w:val="vi"/>
        </w:rPr>
      </w:pPr>
      <w:r w:rsidRPr="008E6991">
        <w:rPr>
          <w:rFonts w:ascii="Times New Roman" w:eastAsia="Arial" w:hAnsi="Times New Roman" w:cs="Times New Roman"/>
          <w:b/>
          <w:bCs/>
          <w:i/>
          <w:iCs/>
          <w:sz w:val="26"/>
          <w:szCs w:val="26"/>
          <w:lang w:val="vi"/>
        </w:rPr>
        <w:t>Giá trị cốt lõi:</w:t>
      </w:r>
    </w:p>
    <w:p w14:paraId="3C9CEA3F"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b/>
          <w:bCs/>
          <w:sz w:val="26"/>
          <w:szCs w:val="26"/>
          <w:lang w:val="vi"/>
        </w:rPr>
        <w:t>Trung thực </w:t>
      </w:r>
      <w:r w:rsidRPr="008E6991">
        <w:rPr>
          <w:rFonts w:ascii="Times New Roman" w:eastAsia="Arial" w:hAnsi="Times New Roman" w:cs="Times New Roman"/>
          <w:i/>
          <w:iCs/>
          <w:sz w:val="26"/>
          <w:szCs w:val="26"/>
          <w:lang w:val="vi"/>
        </w:rPr>
        <w:t>(Honesty)</w:t>
      </w:r>
    </w:p>
    <w:p w14:paraId="6AD346CE"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b/>
          <w:bCs/>
          <w:sz w:val="26"/>
          <w:szCs w:val="26"/>
          <w:lang w:val="vi"/>
        </w:rPr>
        <w:t>Trách nhiệm </w:t>
      </w:r>
      <w:r w:rsidRPr="008E6991">
        <w:rPr>
          <w:rFonts w:ascii="Times New Roman" w:eastAsia="Arial" w:hAnsi="Times New Roman" w:cs="Times New Roman"/>
          <w:i/>
          <w:iCs/>
          <w:sz w:val="26"/>
          <w:szCs w:val="26"/>
          <w:lang w:val="vi"/>
        </w:rPr>
        <w:t>(Accountability)</w:t>
      </w:r>
    </w:p>
    <w:p w14:paraId="46503775"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b/>
          <w:bCs/>
          <w:sz w:val="26"/>
          <w:szCs w:val="26"/>
          <w:lang w:val="vi"/>
        </w:rPr>
        <w:t>Say mê </w:t>
      </w:r>
      <w:r w:rsidRPr="008E6991">
        <w:rPr>
          <w:rFonts w:ascii="Times New Roman" w:eastAsia="Arial" w:hAnsi="Times New Roman" w:cs="Times New Roman"/>
          <w:i/>
          <w:iCs/>
          <w:sz w:val="26"/>
          <w:szCs w:val="26"/>
          <w:lang w:val="vi"/>
        </w:rPr>
        <w:t>(Passion)</w:t>
      </w:r>
    </w:p>
    <w:p w14:paraId="0E6C6FA1"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b/>
          <w:bCs/>
          <w:sz w:val="26"/>
          <w:szCs w:val="26"/>
          <w:lang w:val="vi"/>
        </w:rPr>
        <w:t>Sáng tạo </w:t>
      </w:r>
      <w:r w:rsidRPr="008E6991">
        <w:rPr>
          <w:rFonts w:ascii="Times New Roman" w:eastAsia="Arial" w:hAnsi="Times New Roman" w:cs="Times New Roman"/>
          <w:i/>
          <w:iCs/>
          <w:sz w:val="26"/>
          <w:szCs w:val="26"/>
          <w:lang w:val="vi"/>
        </w:rPr>
        <w:t>(Creativity)</w:t>
      </w:r>
    </w:p>
    <w:p w14:paraId="71032B15"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b/>
          <w:bCs/>
          <w:sz w:val="26"/>
          <w:szCs w:val="26"/>
          <w:lang w:val="vi"/>
        </w:rPr>
        <w:t>Hợp tác </w:t>
      </w:r>
      <w:r w:rsidRPr="008E6991">
        <w:rPr>
          <w:rFonts w:ascii="Times New Roman" w:eastAsia="Arial" w:hAnsi="Times New Roman" w:cs="Times New Roman"/>
          <w:i/>
          <w:iCs/>
          <w:sz w:val="26"/>
          <w:szCs w:val="26"/>
          <w:lang w:val="vi"/>
        </w:rPr>
        <w:t>(Collaboration)</w:t>
      </w:r>
    </w:p>
    <w:p w14:paraId="2198BC4B" w14:textId="77777777" w:rsidR="00BF0040" w:rsidRPr="008E6991" w:rsidRDefault="00BF0040" w:rsidP="004B7AFB">
      <w:pPr>
        <w:spacing w:line="312" w:lineRule="auto"/>
        <w:ind w:firstLine="547"/>
        <w:jc w:val="both"/>
        <w:rPr>
          <w:rFonts w:ascii="Times New Roman" w:eastAsia="Arial" w:hAnsi="Times New Roman" w:cs="Times New Roman"/>
          <w:sz w:val="26"/>
          <w:szCs w:val="26"/>
          <w:lang w:val="vi"/>
        </w:rPr>
      </w:pPr>
      <w:r w:rsidRPr="008E6991">
        <w:rPr>
          <w:rFonts w:ascii="Times New Roman" w:eastAsia="Arial" w:hAnsi="Times New Roman" w:cs="Times New Roman"/>
          <w:b/>
          <w:bCs/>
          <w:i/>
          <w:iCs/>
          <w:sz w:val="26"/>
          <w:szCs w:val="26"/>
          <w:lang w:val="vi"/>
        </w:rPr>
        <w:t xml:space="preserve">Triết lý giáo dục:   </w:t>
      </w:r>
      <w:r w:rsidRPr="008E6991">
        <w:rPr>
          <w:rFonts w:ascii="Times New Roman" w:eastAsia="Arial" w:hAnsi="Times New Roman" w:cs="Times New Roman"/>
          <w:b/>
          <w:bCs/>
          <w:sz w:val="26"/>
          <w:szCs w:val="26"/>
          <w:lang w:val="vi"/>
        </w:rPr>
        <w:t>Hợp tác - Sáng tạo</w:t>
      </w:r>
    </w:p>
    <w:p w14:paraId="7B7C3FDE" w14:textId="77777777" w:rsidR="00BF0040" w:rsidRPr="008E6991" w:rsidRDefault="00BF0040" w:rsidP="004B7AFB">
      <w:pPr>
        <w:spacing w:line="312" w:lineRule="auto"/>
        <w:ind w:firstLine="547"/>
        <w:jc w:val="both"/>
        <w:rPr>
          <w:rFonts w:ascii="Times New Roman" w:eastAsia="Courier New" w:hAnsi="Times New Roman" w:cs="Times New Roman"/>
          <w:sz w:val="26"/>
          <w:szCs w:val="26"/>
          <w:lang w:val="vi" w:eastAsia="vi-VN" w:bidi="vi-VN"/>
        </w:rPr>
      </w:pPr>
      <w:r w:rsidRPr="008E6991">
        <w:rPr>
          <w:rFonts w:ascii="Times New Roman" w:eastAsia="Courier New" w:hAnsi="Times New Roman" w:cs="Times New Roman"/>
          <w:sz w:val="26"/>
          <w:szCs w:val="26"/>
          <w:lang w:val="vi" w:eastAsia="vi-VN" w:bidi="vi-VN"/>
        </w:rPr>
        <w:t>Trường Đại học Vinh hiện nay được tổ chức theo mô hình quản lý 3 cấp đó là cấp Trường Đại học Vinh (cấp 1), cấp Trường/Khoa/Viện thuộc và trực thuộc (cấp 2), cấp Khoa chuyên ngành/Bộ môn (cấp 3). Các đơn vị thuộc và trực thuộc Trường Đại học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0056A611" w14:textId="77777777" w:rsidR="00BF0040" w:rsidRPr="008E6991" w:rsidRDefault="00BF0040" w:rsidP="004B7AFB">
      <w:pPr>
        <w:spacing w:line="312" w:lineRule="auto"/>
        <w:jc w:val="both"/>
        <w:rPr>
          <w:rFonts w:ascii="Times New Roman" w:hAnsi="Times New Roman" w:cs="Times New Roman"/>
          <w:i/>
          <w:sz w:val="26"/>
          <w:szCs w:val="26"/>
        </w:rPr>
      </w:pPr>
      <w:r w:rsidRPr="008E6991">
        <w:rPr>
          <w:rFonts w:ascii="Times New Roman" w:hAnsi="Times New Roman" w:cs="Times New Roman"/>
          <w:noProof/>
          <w:sz w:val="26"/>
          <w:szCs w:val="26"/>
        </w:rPr>
        <w:lastRenderedPageBreak/>
        <mc:AlternateContent>
          <mc:Choice Requires="wpg">
            <w:drawing>
              <wp:inline distT="0" distB="0" distL="114300" distR="114300" wp14:anchorId="172D7D2C" wp14:editId="4727ADCB">
                <wp:extent cx="5746457" cy="6973294"/>
                <wp:effectExtent l="19050" t="19050" r="26035" b="18415"/>
                <wp:docPr id="96" name="Group 96"/>
                <wp:cNvGraphicFramePr/>
                <a:graphic xmlns:a="http://schemas.openxmlformats.org/drawingml/2006/main">
                  <a:graphicData uri="http://schemas.microsoft.com/office/word/2010/wordprocessingGroup">
                    <wpg:wgp>
                      <wpg:cNvGrpSpPr/>
                      <wpg:grpSpPr>
                        <a:xfrm>
                          <a:off x="0" y="0"/>
                          <a:ext cx="5746457" cy="6973294"/>
                          <a:chOff x="2465323" y="0"/>
                          <a:chExt cx="5761350" cy="6331088"/>
                        </a:xfrm>
                      </wpg:grpSpPr>
                      <wpg:grpSp>
                        <wpg:cNvPr id="104" name="Group 104"/>
                        <wpg:cNvGrpSpPr/>
                        <wpg:grpSpPr>
                          <a:xfrm>
                            <a:off x="2465323" y="0"/>
                            <a:ext cx="5761350" cy="6331088"/>
                            <a:chOff x="0" y="0"/>
                            <a:chExt cx="5761350" cy="7274722"/>
                          </a:xfrm>
                        </wpg:grpSpPr>
                        <wps:wsp>
                          <wps:cNvPr id="105" name="Rectangle 105"/>
                          <wps:cNvSpPr/>
                          <wps:spPr>
                            <a:xfrm>
                              <a:off x="0" y="0"/>
                              <a:ext cx="5761350" cy="7274526"/>
                            </a:xfrm>
                            <a:prstGeom prst="rect">
                              <a:avLst/>
                            </a:prstGeom>
                            <a:noFill/>
                            <a:ln>
                              <a:noFill/>
                            </a:ln>
                          </wps:spPr>
                          <wps:txbx>
                            <w:txbxContent>
                              <w:p w14:paraId="392B9D98" w14:textId="77777777" w:rsidR="004906A2" w:rsidRDefault="004906A2" w:rsidP="00BF0040">
                                <w:pPr>
                                  <w:spacing w:line="240" w:lineRule="auto"/>
                                  <w:textDirection w:val="btLr"/>
                                </w:pPr>
                              </w:p>
                            </w:txbxContent>
                          </wps:txbx>
                          <wps:bodyPr spcFirstLastPara="1" wrap="square" lIns="91425" tIns="91425" rIns="91425" bIns="91425" anchor="ctr" anchorCtr="0">
                            <a:noAutofit/>
                          </wps:bodyPr>
                        </wps:wsp>
                        <wps:wsp>
                          <wps:cNvPr id="106" name="Rectangle 106"/>
                          <wps:cNvSpPr/>
                          <wps:spPr>
                            <a:xfrm>
                              <a:off x="3244181" y="5160598"/>
                              <a:ext cx="2504146" cy="2114124"/>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9499B5F"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Trạm Y tế</w:t>
                                </w:r>
                              </w:p>
                              <w:p w14:paraId="77DA6C77"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Đảm bảo chất lượng</w:t>
                                </w:r>
                              </w:p>
                              <w:p w14:paraId="11801316"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Dịch vụ, HTSV và QHDN</w:t>
                                </w:r>
                              </w:p>
                              <w:p w14:paraId="7968DE39"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GDQPAN Vinh</w:t>
                                </w:r>
                              </w:p>
                              <w:p w14:paraId="4722297E"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GDTX</w:t>
                                </w:r>
                              </w:p>
                              <w:p w14:paraId="049E9920"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KĐCL giáo dục</w:t>
                                </w:r>
                              </w:p>
                              <w:p w14:paraId="536505A4"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NC, Đổi mới - Sáng tạo</w:t>
                                </w:r>
                              </w:p>
                              <w:p w14:paraId="65963413"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Nội trú</w:t>
                                </w:r>
                              </w:p>
                              <w:p w14:paraId="4E58B264"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TT-TV Nguyễn Thúc Hào</w:t>
                                </w:r>
                              </w:p>
                              <w:p w14:paraId="3BC078FA"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Thực hành - Thí nghiệm</w:t>
                                </w:r>
                              </w:p>
                              <w:p w14:paraId="61EDCFB5" w14:textId="77777777" w:rsidR="004906A2" w:rsidRDefault="004906A2" w:rsidP="00BF0040">
                                <w:pPr>
                                  <w:spacing w:line="240" w:lineRule="auto"/>
                                  <w:textDirection w:val="btLr"/>
                                </w:pPr>
                              </w:p>
                            </w:txbxContent>
                          </wps:txbx>
                          <wps:bodyPr spcFirstLastPara="1" wrap="square" lIns="88900" tIns="38100" rIns="88900" bIns="38100" anchor="t" anchorCtr="0">
                            <a:noAutofit/>
                          </wps:bodyPr>
                        </wps:wsp>
                        <wps:wsp>
                          <wps:cNvPr id="107" name="Rectangle 107"/>
                          <wps:cNvSpPr/>
                          <wps:spPr>
                            <a:xfrm>
                              <a:off x="0" y="1628732"/>
                              <a:ext cx="2033219" cy="1479862"/>
                            </a:xfrm>
                            <a:prstGeom prst="rect">
                              <a:avLst/>
                            </a:prstGeom>
                            <a:solidFill>
                              <a:srgbClr val="FFFFFF"/>
                            </a:solidFill>
                            <a:ln w="19050" cap="flat" cmpd="sng">
                              <a:solidFill>
                                <a:srgbClr val="4472C4"/>
                              </a:solidFill>
                              <a:prstDash val="solid"/>
                              <a:round/>
                              <a:headEnd type="none" w="sm" len="sm"/>
                              <a:tailEnd type="none" w="sm" len="sm"/>
                            </a:ln>
                          </wps:spPr>
                          <wps:txbx>
                            <w:txbxContent>
                              <w:p w14:paraId="7B463821" w14:textId="77777777" w:rsidR="004906A2" w:rsidRDefault="004906A2" w:rsidP="00BF0040">
                                <w:pPr>
                                  <w:spacing w:line="240" w:lineRule="auto"/>
                                  <w:textDirection w:val="btLr"/>
                                </w:pPr>
                                <w:r>
                                  <w:rPr>
                                    <w:rFonts w:ascii="Times New Roman" w:eastAsia="Times New Roman" w:hAnsi="Times New Roman" w:cs="Times New Roman"/>
                                    <w:color w:val="000000"/>
                                    <w:sz w:val="24"/>
                                  </w:rPr>
                                  <w:t xml:space="preserve">- Trường KHXH và Nhân văn </w:t>
                                </w:r>
                              </w:p>
                              <w:p w14:paraId="4FE440F9"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Kinh tế</w:t>
                                </w:r>
                              </w:p>
                              <w:p w14:paraId="029D7B62"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Sư phạm</w:t>
                                </w:r>
                              </w:p>
                              <w:p w14:paraId="6E9319CB"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THPT chuyên</w:t>
                                </w:r>
                              </w:p>
                              <w:p w14:paraId="1C516D9F"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Thực hành sư phạm</w:t>
                                </w:r>
                              </w:p>
                              <w:p w14:paraId="7AE73451" w14:textId="77777777" w:rsidR="004906A2" w:rsidRDefault="004906A2" w:rsidP="00BF0040">
                                <w:pPr>
                                  <w:spacing w:line="240" w:lineRule="auto"/>
                                  <w:textDirection w:val="btLr"/>
                                </w:pPr>
                              </w:p>
                            </w:txbxContent>
                          </wps:txbx>
                          <wps:bodyPr spcFirstLastPara="1" wrap="square" lIns="88900" tIns="38100" rIns="88900" bIns="38100" anchor="t" anchorCtr="0">
                            <a:noAutofit/>
                          </wps:bodyPr>
                        </wps:wsp>
                        <wps:wsp>
                          <wps:cNvPr id="108" name="Rectangle 108"/>
                          <wps:cNvSpPr/>
                          <wps:spPr>
                            <a:xfrm>
                              <a:off x="1967218" y="772100"/>
                              <a:ext cx="1628815" cy="408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12CEF32D"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BAN GIÁM HIỆU</w:t>
                                </w:r>
                              </w:p>
                              <w:p w14:paraId="2853C09E" w14:textId="77777777" w:rsidR="004906A2" w:rsidRDefault="004906A2" w:rsidP="00BF0040">
                                <w:pPr>
                                  <w:spacing w:line="240" w:lineRule="auto"/>
                                  <w:textDirection w:val="btLr"/>
                                </w:pPr>
                              </w:p>
                            </w:txbxContent>
                          </wps:txbx>
                          <wps:bodyPr spcFirstLastPara="1" wrap="square" lIns="88900" tIns="38100" rIns="88900" bIns="38100" anchor="ctr" anchorCtr="0">
                            <a:noAutofit/>
                          </wps:bodyPr>
                        </wps:wsp>
                        <wps:wsp>
                          <wps:cNvPr id="109" name="Rectangle 109"/>
                          <wps:cNvSpPr/>
                          <wps:spPr>
                            <a:xfrm>
                              <a:off x="0" y="0"/>
                              <a:ext cx="21583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30113AE0"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ĐẢNG ỦY</w:t>
                                </w:r>
                              </w:p>
                              <w:p w14:paraId="200C762C" w14:textId="77777777" w:rsidR="004906A2" w:rsidRDefault="004906A2" w:rsidP="00BF0040">
                                <w:pPr>
                                  <w:spacing w:line="240" w:lineRule="auto"/>
                                  <w:textDirection w:val="btLr"/>
                                </w:pPr>
                              </w:p>
                            </w:txbxContent>
                          </wps:txbx>
                          <wps:bodyPr spcFirstLastPara="1" wrap="square" lIns="88900" tIns="38100" rIns="88900" bIns="38100" anchor="ctr" anchorCtr="0">
                            <a:noAutofit/>
                          </wps:bodyPr>
                        </wps:wsp>
                        <wps:wsp>
                          <wps:cNvPr id="110" name="Rectangle 110"/>
                          <wps:cNvSpPr/>
                          <wps:spPr>
                            <a:xfrm>
                              <a:off x="3380732" y="0"/>
                              <a:ext cx="21584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191E44D0"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HỘI ĐỒNG TRƯỜNG</w:t>
                                </w:r>
                              </w:p>
                              <w:p w14:paraId="39429656" w14:textId="77777777" w:rsidR="004906A2" w:rsidRDefault="004906A2" w:rsidP="00BF0040">
                                <w:pPr>
                                  <w:spacing w:line="240" w:lineRule="auto"/>
                                  <w:textDirection w:val="btLr"/>
                                </w:pPr>
                              </w:p>
                            </w:txbxContent>
                          </wps:txbx>
                          <wps:bodyPr spcFirstLastPara="1" wrap="square" lIns="88900" tIns="38100" rIns="88900" bIns="38100" anchor="ctr" anchorCtr="0">
                            <a:noAutofit/>
                          </wps:bodyPr>
                        </wps:wsp>
                        <wps:wsp>
                          <wps:cNvPr id="111" name="Rectangle 111"/>
                          <wps:cNvSpPr/>
                          <wps:spPr>
                            <a:xfrm>
                              <a:off x="4044938" y="1011300"/>
                              <a:ext cx="1621215" cy="5494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A8E329D"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Các tổ chức đoàn thể</w:t>
                                </w:r>
                              </w:p>
                            </w:txbxContent>
                          </wps:txbx>
                          <wps:bodyPr spcFirstLastPara="1" wrap="square" lIns="88900" tIns="38100" rIns="88900" bIns="38100" anchor="ctr" anchorCtr="0">
                            <a:noAutofit/>
                          </wps:bodyPr>
                        </wps:wsp>
                        <wpg:grpSp>
                          <wpg:cNvPr id="112" name="Group 112"/>
                          <wpg:cNvGrpSpPr/>
                          <wpg:grpSpPr>
                            <a:xfrm>
                              <a:off x="2158320" y="203800"/>
                              <a:ext cx="1222411" cy="553200"/>
                              <a:chOff x="0" y="0"/>
                              <a:chExt cx="1222411" cy="553200"/>
                            </a:xfrm>
                          </wpg:grpSpPr>
                          <wps:wsp>
                            <wps:cNvPr id="113" name="Straight Arrow Connector 113"/>
                            <wps:cNvCnPr/>
                            <wps:spPr>
                              <a:xfrm>
                                <a:off x="0" y="0"/>
                                <a:ext cx="1222411" cy="0"/>
                              </a:xfrm>
                              <a:prstGeom prst="straightConnector1">
                                <a:avLst/>
                              </a:prstGeom>
                              <a:solidFill>
                                <a:srgbClr val="FFFFFF"/>
                              </a:solidFill>
                              <a:ln w="28575" cap="flat" cmpd="sng">
                                <a:solidFill>
                                  <a:srgbClr val="375623"/>
                                </a:solidFill>
                                <a:prstDash val="solid"/>
                                <a:miter lim="8000"/>
                                <a:headEnd type="none" w="sm" len="sm"/>
                                <a:tailEnd type="none" w="sm" len="sm"/>
                              </a:ln>
                            </wps:spPr>
                            <wps:bodyPr/>
                          </wps:wsp>
                          <wps:wsp>
                            <wps:cNvPr id="114" name="Freeform 114"/>
                            <wps:cNvSpPr/>
                            <wps:spPr>
                              <a:xfrm>
                                <a:off x="629608" y="0"/>
                                <a:ext cx="0" cy="553200"/>
                              </a:xfrm>
                              <a:custGeom>
                                <a:avLst/>
                                <a:gdLst/>
                                <a:ahLst/>
                                <a:cxnLst/>
                                <a:rect l="l" t="t" r="r" b="b"/>
                                <a:pathLst>
                                  <a:path w="1" h="553200" extrusionOk="0">
                                    <a:moveTo>
                                      <a:pt x="0" y="0"/>
                                    </a:moveTo>
                                    <a:lnTo>
                                      <a:pt x="0" y="553200"/>
                                    </a:lnTo>
                                  </a:path>
                                </a:pathLst>
                              </a:custGeom>
                              <a:solidFill>
                                <a:srgbClr val="FFFFFF"/>
                              </a:solidFill>
                              <a:ln w="28575"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g:grpSp>
                        <wps:wsp>
                          <wps:cNvPr id="115" name="Freeform 115"/>
                          <wps:cNvSpPr/>
                          <wps:spPr>
                            <a:xfrm rot="10800000">
                              <a:off x="2771726" y="1285800"/>
                              <a:ext cx="1273212" cy="300"/>
                            </a:xfrm>
                            <a:custGeom>
                              <a:avLst/>
                              <a:gdLst/>
                              <a:ahLst/>
                              <a:cxnLst/>
                              <a:rect l="l" t="t" r="r" b="b"/>
                              <a:pathLst>
                                <a:path w="1273212" h="300" extrusionOk="0">
                                  <a:moveTo>
                                    <a:pt x="0" y="0"/>
                                  </a:moveTo>
                                  <a:lnTo>
                                    <a:pt x="1273212" y="30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16" name="Straight Arrow Connector 116"/>
                          <wps:cNvCnPr/>
                          <wps:spPr>
                            <a:xfrm flipH="1">
                              <a:off x="2768726" y="1193100"/>
                              <a:ext cx="18900" cy="5661300"/>
                            </a:xfrm>
                            <a:prstGeom prst="straightConnector1">
                              <a:avLst/>
                            </a:prstGeom>
                            <a:solidFill>
                              <a:srgbClr val="FFFFFF"/>
                            </a:solidFill>
                            <a:ln w="28575" cap="flat" cmpd="sng">
                              <a:solidFill>
                                <a:srgbClr val="1F3763"/>
                              </a:solidFill>
                              <a:prstDash val="solid"/>
                              <a:miter lim="8000"/>
                              <a:headEnd type="none" w="sm" len="sm"/>
                              <a:tailEnd type="none" w="sm" len="sm"/>
                            </a:ln>
                          </wps:spPr>
                          <wps:bodyPr/>
                        </wps:wsp>
                        <wps:wsp>
                          <wps:cNvPr id="117" name="Freeform 117"/>
                          <wps:cNvSpPr/>
                          <wps:spPr>
                            <a:xfrm>
                              <a:off x="2038915" y="3776299"/>
                              <a:ext cx="717175" cy="555700"/>
                            </a:xfrm>
                            <a:custGeom>
                              <a:avLst/>
                              <a:gdLst/>
                              <a:ahLst/>
                              <a:cxnLst/>
                              <a:rect l="l" t="t" r="r" b="b"/>
                              <a:pathLst>
                                <a:path w="717175" h="555700" extrusionOk="0">
                                  <a:moveTo>
                                    <a:pt x="179293" y="0"/>
                                  </a:moveTo>
                                  <a:lnTo>
                                    <a:pt x="179293" y="138925"/>
                                  </a:lnTo>
                                  <a:lnTo>
                                    <a:pt x="717175" y="138925"/>
                                  </a:lnTo>
                                  <a:lnTo>
                                    <a:pt x="717175" y="416775"/>
                                  </a:lnTo>
                                  <a:lnTo>
                                    <a:pt x="179293" y="416775"/>
                                  </a:lnTo>
                                  <a:lnTo>
                                    <a:pt x="179293" y="555700"/>
                                  </a:lnTo>
                                  <a:lnTo>
                                    <a:pt x="0" y="27785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18" name="Freeform 118"/>
                          <wps:cNvSpPr/>
                          <wps:spPr>
                            <a:xfrm>
                              <a:off x="2051498" y="1943100"/>
                              <a:ext cx="717179" cy="552499"/>
                            </a:xfrm>
                            <a:custGeom>
                              <a:avLst/>
                              <a:gdLst/>
                              <a:ahLst/>
                              <a:cxnLst/>
                              <a:rect l="l" t="t" r="r" b="b"/>
                              <a:pathLst>
                                <a:path w="717179" h="552499" extrusionOk="0">
                                  <a:moveTo>
                                    <a:pt x="179294" y="0"/>
                                  </a:moveTo>
                                  <a:lnTo>
                                    <a:pt x="179294" y="138124"/>
                                  </a:lnTo>
                                  <a:lnTo>
                                    <a:pt x="717179" y="138124"/>
                                  </a:lnTo>
                                  <a:lnTo>
                                    <a:pt x="717179" y="414374"/>
                                  </a:lnTo>
                                  <a:lnTo>
                                    <a:pt x="179294" y="414374"/>
                                  </a:lnTo>
                                  <a:lnTo>
                                    <a:pt x="179294" y="552499"/>
                                  </a:lnTo>
                                  <a:lnTo>
                                    <a:pt x="0" y="276249"/>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19" name="Freeform 119"/>
                          <wps:cNvSpPr/>
                          <wps:spPr>
                            <a:xfrm>
                              <a:off x="2059702" y="4950800"/>
                              <a:ext cx="717264" cy="553200"/>
                            </a:xfrm>
                            <a:custGeom>
                              <a:avLst/>
                              <a:gdLst/>
                              <a:ahLst/>
                              <a:cxnLst/>
                              <a:rect l="l" t="t" r="r" b="b"/>
                              <a:pathLst>
                                <a:path w="717264" h="553200" extrusionOk="0">
                                  <a:moveTo>
                                    <a:pt x="179316" y="0"/>
                                  </a:moveTo>
                                  <a:lnTo>
                                    <a:pt x="179316" y="138300"/>
                                  </a:lnTo>
                                  <a:lnTo>
                                    <a:pt x="717264" y="138300"/>
                                  </a:lnTo>
                                  <a:lnTo>
                                    <a:pt x="717264" y="414900"/>
                                  </a:lnTo>
                                  <a:lnTo>
                                    <a:pt x="179316" y="414900"/>
                                  </a:lnTo>
                                  <a:lnTo>
                                    <a:pt x="179316" y="553200"/>
                                  </a:lnTo>
                                  <a:lnTo>
                                    <a:pt x="0" y="2766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0" name="Freeform 120"/>
                          <wps:cNvSpPr/>
                          <wps:spPr>
                            <a:xfrm>
                              <a:off x="2796645" y="5643902"/>
                              <a:ext cx="467762" cy="847400"/>
                            </a:xfrm>
                            <a:custGeom>
                              <a:avLst/>
                              <a:gdLst/>
                              <a:ahLst/>
                              <a:cxnLst/>
                              <a:rect l="l" t="t" r="r" b="b"/>
                              <a:pathLst>
                                <a:path w="797261" h="847400" extrusionOk="0">
                                  <a:moveTo>
                                    <a:pt x="597945" y="0"/>
                                  </a:moveTo>
                                  <a:lnTo>
                                    <a:pt x="597945" y="211850"/>
                                  </a:lnTo>
                                  <a:lnTo>
                                    <a:pt x="0" y="211850"/>
                                  </a:lnTo>
                                  <a:lnTo>
                                    <a:pt x="0" y="635550"/>
                                  </a:lnTo>
                                  <a:lnTo>
                                    <a:pt x="597945" y="635550"/>
                                  </a:lnTo>
                                  <a:lnTo>
                                    <a:pt x="597945" y="847400"/>
                                  </a:lnTo>
                                  <a:lnTo>
                                    <a:pt x="797261" y="4237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1" name="Rectangle 121"/>
                          <wps:cNvSpPr/>
                          <wps:spPr>
                            <a:xfrm>
                              <a:off x="163101" y="1011500"/>
                              <a:ext cx="1379313" cy="549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C3894EA"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Hội đồng Khoa học và Đào tạo</w:t>
                                </w:r>
                              </w:p>
                              <w:p w14:paraId="31B5B3B8" w14:textId="77777777" w:rsidR="004906A2" w:rsidRDefault="004906A2" w:rsidP="00BF0040">
                                <w:pPr>
                                  <w:spacing w:line="240" w:lineRule="auto"/>
                                  <w:textDirection w:val="btLr"/>
                                </w:pPr>
                              </w:p>
                            </w:txbxContent>
                          </wps:txbx>
                          <wps:bodyPr spcFirstLastPara="1" wrap="square" lIns="88900" tIns="38100" rIns="88900" bIns="38100" anchor="ctr" anchorCtr="0">
                            <a:noAutofit/>
                          </wps:bodyPr>
                        </wps:wsp>
                        <wps:wsp>
                          <wps:cNvPr id="122" name="Freeform 122"/>
                          <wps:cNvSpPr/>
                          <wps:spPr>
                            <a:xfrm>
                              <a:off x="1562114" y="1285800"/>
                              <a:ext cx="1254111" cy="0"/>
                            </a:xfrm>
                            <a:custGeom>
                              <a:avLst/>
                              <a:gdLst/>
                              <a:ahLst/>
                              <a:cxnLst/>
                              <a:rect l="l" t="t" r="r" b="b"/>
                              <a:pathLst>
                                <a:path w="1254111" h="1" extrusionOk="0">
                                  <a:moveTo>
                                    <a:pt x="0" y="0"/>
                                  </a:moveTo>
                                  <a:lnTo>
                                    <a:pt x="1254111" y="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23" name="Rectangle 123"/>
                          <wps:cNvSpPr/>
                          <wps:spPr>
                            <a:xfrm>
                              <a:off x="0" y="4786100"/>
                              <a:ext cx="2043419" cy="953393"/>
                            </a:xfrm>
                            <a:prstGeom prst="rect">
                              <a:avLst/>
                            </a:prstGeom>
                            <a:solidFill>
                              <a:srgbClr val="FFFFFF"/>
                            </a:solidFill>
                            <a:ln w="19050" cap="flat" cmpd="sng">
                              <a:solidFill>
                                <a:srgbClr val="4472C4"/>
                              </a:solidFill>
                              <a:prstDash val="solid"/>
                              <a:round/>
                              <a:headEnd type="none" w="sm" len="sm"/>
                              <a:tailEnd type="none" w="sm" len="sm"/>
                            </a:ln>
                          </wps:spPr>
                          <wps:txbx>
                            <w:txbxContent>
                              <w:p w14:paraId="22BC641A" w14:textId="77777777" w:rsidR="004906A2" w:rsidRDefault="004906A2" w:rsidP="00BF0040">
                                <w:pPr>
                                  <w:spacing w:line="240" w:lineRule="auto"/>
                                  <w:textDirection w:val="btLr"/>
                                </w:pPr>
                                <w:r>
                                  <w:rPr>
                                    <w:rFonts w:ascii="Times New Roman" w:eastAsia="Times New Roman" w:hAnsi="Times New Roman" w:cs="Times New Roman"/>
                                    <w:color w:val="000000"/>
                                    <w:sz w:val="24"/>
                                  </w:rPr>
                                  <w:t>- Khoa Sư phạm ngoại ngữ</w:t>
                                </w:r>
                              </w:p>
                              <w:p w14:paraId="3058ED26" w14:textId="77777777" w:rsidR="004906A2" w:rsidRDefault="004906A2" w:rsidP="00BF0040">
                                <w:pPr>
                                  <w:spacing w:line="240" w:lineRule="auto"/>
                                  <w:textDirection w:val="btLr"/>
                                </w:pPr>
                                <w:r>
                                  <w:rPr>
                                    <w:rFonts w:ascii="Times New Roman" w:eastAsia="Times New Roman" w:hAnsi="Times New Roman" w:cs="Times New Roman"/>
                                    <w:color w:val="000000"/>
                                    <w:sz w:val="24"/>
                                  </w:rPr>
                                  <w:t>- Khoa Giáo dục thể chất</w:t>
                                </w:r>
                              </w:p>
                              <w:p w14:paraId="5E8E8B04" w14:textId="77777777" w:rsidR="004906A2" w:rsidRDefault="004906A2" w:rsidP="00BF0040">
                                <w:pPr>
                                  <w:spacing w:line="240" w:lineRule="auto"/>
                                  <w:textDirection w:val="btLr"/>
                                </w:pPr>
                                <w:r>
                                  <w:rPr>
                                    <w:rFonts w:ascii="Times New Roman" w:eastAsia="Times New Roman" w:hAnsi="Times New Roman" w:cs="Times New Roman"/>
                                    <w:color w:val="000000"/>
                                    <w:sz w:val="24"/>
                                  </w:rPr>
                                  <w:t>- Khoa Xây dựng</w:t>
                                </w:r>
                              </w:p>
                            </w:txbxContent>
                          </wps:txbx>
                          <wps:bodyPr spcFirstLastPara="1" wrap="square" lIns="88900" tIns="38100" rIns="88900" bIns="38100" anchor="t" anchorCtr="0">
                            <a:noAutofit/>
                          </wps:bodyPr>
                        </wps:wsp>
                        <wps:wsp>
                          <wps:cNvPr id="124" name="Rectangle 124"/>
                          <wps:cNvSpPr/>
                          <wps:spPr>
                            <a:xfrm>
                              <a:off x="0" y="3173900"/>
                              <a:ext cx="2033219" cy="142873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1D780BD8" w14:textId="77777777" w:rsidR="004906A2" w:rsidRDefault="004906A2" w:rsidP="00BF0040">
                                <w:pPr>
                                  <w:spacing w:line="240" w:lineRule="auto"/>
                                  <w:textDirection w:val="btLr"/>
                                </w:pPr>
                                <w:r>
                                  <w:rPr>
                                    <w:rFonts w:ascii="Times New Roman" w:eastAsia="Times New Roman" w:hAnsi="Times New Roman" w:cs="Times New Roman"/>
                                    <w:color w:val="000000"/>
                                    <w:sz w:val="24"/>
                                  </w:rPr>
                                  <w:t>- Viện Nghiên cứu và Đào tạo trực tuyến</w:t>
                                </w:r>
                              </w:p>
                              <w:p w14:paraId="216B2CD2" w14:textId="77777777" w:rsidR="004906A2" w:rsidRDefault="004906A2" w:rsidP="00BF0040">
                                <w:pPr>
                                  <w:spacing w:line="240" w:lineRule="auto"/>
                                  <w:textDirection w:val="btLr"/>
                                </w:pPr>
                                <w:r>
                                  <w:rPr>
                                    <w:rFonts w:ascii="Times New Roman" w:eastAsia="Times New Roman" w:hAnsi="Times New Roman" w:cs="Times New Roman"/>
                                    <w:color w:val="000000"/>
                                    <w:sz w:val="24"/>
                                  </w:rPr>
                                  <w:t>- Viện Kỹ thuật - Công nghệ</w:t>
                                </w:r>
                              </w:p>
                              <w:p w14:paraId="27A3357A" w14:textId="77777777" w:rsidR="004906A2" w:rsidRDefault="004906A2" w:rsidP="00BF0040">
                                <w:pPr>
                                  <w:spacing w:line="240" w:lineRule="auto"/>
                                  <w:textDirection w:val="btLr"/>
                                </w:pPr>
                                <w:r>
                                  <w:rPr>
                                    <w:rFonts w:ascii="Times New Roman" w:eastAsia="Times New Roman" w:hAnsi="Times New Roman" w:cs="Times New Roman"/>
                                    <w:color w:val="000000"/>
                                    <w:sz w:val="24"/>
                                  </w:rPr>
                                  <w:t xml:space="preserve">- Viện Nông nghiệp và Tài nguyên </w:t>
                                </w:r>
                              </w:p>
                              <w:p w14:paraId="3B476435" w14:textId="77777777" w:rsidR="004906A2" w:rsidRDefault="004906A2" w:rsidP="00BF0040">
                                <w:pPr>
                                  <w:spacing w:line="240" w:lineRule="auto"/>
                                  <w:textDirection w:val="btLr"/>
                                </w:pPr>
                                <w:r>
                                  <w:rPr>
                                    <w:rFonts w:ascii="Times New Roman" w:eastAsia="Times New Roman" w:hAnsi="Times New Roman" w:cs="Times New Roman"/>
                                    <w:color w:val="000000"/>
                                    <w:sz w:val="24"/>
                                  </w:rPr>
                                  <w:t>- Viện Công nghệ Hóa sinh - Môi trường</w:t>
                                </w:r>
                              </w:p>
                            </w:txbxContent>
                          </wps:txbx>
                          <wps:bodyPr spcFirstLastPara="1" wrap="square" lIns="88900" tIns="38100" rIns="88900" bIns="38100" anchor="t" anchorCtr="0">
                            <a:noAutofit/>
                          </wps:bodyPr>
                        </wps:wsp>
                        <wps:wsp>
                          <wps:cNvPr id="125" name="Freeform 125"/>
                          <wps:cNvSpPr/>
                          <wps:spPr>
                            <a:xfrm>
                              <a:off x="2800711" y="3045778"/>
                              <a:ext cx="443664" cy="823150"/>
                            </a:xfrm>
                            <a:custGeom>
                              <a:avLst/>
                              <a:gdLst/>
                              <a:ahLst/>
                              <a:cxnLst/>
                              <a:rect l="l" t="t" r="r" b="b"/>
                              <a:pathLst>
                                <a:path w="756188" h="823149" extrusionOk="0">
                                  <a:moveTo>
                                    <a:pt x="567141" y="0"/>
                                  </a:moveTo>
                                  <a:lnTo>
                                    <a:pt x="567141" y="205787"/>
                                  </a:lnTo>
                                  <a:lnTo>
                                    <a:pt x="0" y="205787"/>
                                  </a:lnTo>
                                  <a:lnTo>
                                    <a:pt x="0" y="617361"/>
                                  </a:lnTo>
                                  <a:lnTo>
                                    <a:pt x="567141" y="617361"/>
                                  </a:lnTo>
                                  <a:lnTo>
                                    <a:pt x="567141" y="823149"/>
                                  </a:lnTo>
                                  <a:lnTo>
                                    <a:pt x="756188" y="411574"/>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6" name="Rectangle 126"/>
                          <wps:cNvSpPr/>
                          <wps:spPr>
                            <a:xfrm>
                              <a:off x="3244375" y="1671952"/>
                              <a:ext cx="2514984" cy="3278715"/>
                            </a:xfrm>
                            <a:prstGeom prst="rect">
                              <a:avLst/>
                            </a:prstGeom>
                            <a:solidFill>
                              <a:srgbClr val="FFFFFF"/>
                            </a:solidFill>
                            <a:ln w="19050" cap="flat" cmpd="sng">
                              <a:solidFill>
                                <a:srgbClr val="4472C4"/>
                              </a:solidFill>
                              <a:prstDash val="solid"/>
                              <a:round/>
                              <a:headEnd type="none" w="sm" len="sm"/>
                              <a:tailEnd type="none" w="sm" len="sm"/>
                            </a:ln>
                          </wps:spPr>
                          <wps:txbx>
                            <w:txbxContent>
                              <w:p w14:paraId="3CDC2BC2" w14:textId="77777777" w:rsidR="004906A2" w:rsidRDefault="004906A2" w:rsidP="00BF0040">
                                <w:pPr>
                                  <w:spacing w:line="240" w:lineRule="auto"/>
                                  <w:textDirection w:val="btLr"/>
                                </w:pPr>
                                <w:r>
                                  <w:rPr>
                                    <w:rFonts w:ascii="Times New Roman" w:eastAsia="Times New Roman" w:hAnsi="Times New Roman" w:cs="Times New Roman"/>
                                    <w:color w:val="000000"/>
                                    <w:sz w:val="24"/>
                                  </w:rPr>
                                  <w:t>- Ban quản lý cơ sở II</w:t>
                                </w:r>
                              </w:p>
                              <w:p w14:paraId="65877788" w14:textId="77777777" w:rsidR="004906A2" w:rsidRDefault="004906A2" w:rsidP="00BF0040">
                                <w:pPr>
                                  <w:spacing w:line="240" w:lineRule="auto"/>
                                  <w:textDirection w:val="btLr"/>
                                </w:pPr>
                                <w:r>
                                  <w:rPr>
                                    <w:rFonts w:ascii="Times New Roman" w:eastAsia="Times New Roman" w:hAnsi="Times New Roman" w:cs="Times New Roman"/>
                                    <w:color w:val="000000"/>
                                    <w:sz w:val="24"/>
                                  </w:rPr>
                                  <w:t>- Nhà xuất bản</w:t>
                                </w:r>
                              </w:p>
                              <w:p w14:paraId="1901963E"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Công tác Chính trị và HSSV</w:t>
                                </w:r>
                              </w:p>
                              <w:p w14:paraId="6CED8956"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Đào tạo</w:t>
                                </w:r>
                              </w:p>
                              <w:p w14:paraId="6FBA86A6"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Đào tạo Sau đại học</w:t>
                                </w:r>
                              </w:p>
                              <w:p w14:paraId="61CC8969"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Hành chính Tổng hợp</w:t>
                                </w:r>
                              </w:p>
                              <w:p w14:paraId="7EC06BC4"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Kế hoạch - Tài chính</w:t>
                                </w:r>
                              </w:p>
                              <w:p w14:paraId="36F32A40"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Khoa học và Hợp tác quốc tế</w:t>
                                </w:r>
                              </w:p>
                              <w:p w14:paraId="29A8B065"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Quản trị và Đầu tư</w:t>
                                </w:r>
                              </w:p>
                              <w:p w14:paraId="4783CFAF"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Thanh tra - Pháp chế</w:t>
                                </w:r>
                              </w:p>
                              <w:p w14:paraId="26C340DF"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Tổ chức Cán bộ</w:t>
                                </w:r>
                              </w:p>
                              <w:p w14:paraId="2B9C6BC0" w14:textId="77777777" w:rsidR="004906A2" w:rsidRDefault="004906A2" w:rsidP="00BF0040">
                                <w:pPr>
                                  <w:spacing w:line="240" w:lineRule="auto"/>
                                  <w:textDirection w:val="btLr"/>
                                </w:pPr>
                                <w:r>
                                  <w:rPr>
                                    <w:rFonts w:ascii="Times New Roman" w:eastAsia="Times New Roman" w:hAnsi="Times New Roman" w:cs="Times New Roman"/>
                                    <w:color w:val="000000"/>
                                    <w:sz w:val="24"/>
                                  </w:rPr>
                                  <w:t>- Văn phòng Đảng - Hội đồng Trường - Đoàn thể</w:t>
                                </w:r>
                              </w:p>
                              <w:p w14:paraId="2ADE7C31" w14:textId="77777777" w:rsidR="004906A2" w:rsidRDefault="004906A2" w:rsidP="00BF0040">
                                <w:pPr>
                                  <w:spacing w:line="240" w:lineRule="auto"/>
                                  <w:textDirection w:val="btLr"/>
                                </w:pPr>
                                <w:r>
                                  <w:rPr>
                                    <w:rFonts w:ascii="Times New Roman" w:eastAsia="Times New Roman" w:hAnsi="Times New Roman" w:cs="Times New Roman"/>
                                    <w:color w:val="000000"/>
                                    <w:sz w:val="24"/>
                                  </w:rPr>
                                  <w:t>- Văn phòng đại diện tại TPHCM</w:t>
                                </w:r>
                              </w:p>
                              <w:p w14:paraId="344F3CAB" w14:textId="77777777" w:rsidR="004906A2" w:rsidRDefault="004906A2" w:rsidP="00BF0040">
                                <w:pPr>
                                  <w:spacing w:line="240" w:lineRule="auto"/>
                                  <w:textDirection w:val="btLr"/>
                                </w:pPr>
                                <w:r>
                                  <w:rPr>
                                    <w:rFonts w:ascii="Times New Roman" w:eastAsia="Times New Roman" w:hAnsi="Times New Roman" w:cs="Times New Roman"/>
                                    <w:color w:val="000000"/>
                                    <w:sz w:val="24"/>
                                  </w:rPr>
                                  <w:t>- Văn phòng đại diện tại tỉnh Thanh Hóa</w:t>
                                </w:r>
                              </w:p>
                              <w:p w14:paraId="5ED72FEE" w14:textId="77777777" w:rsidR="004906A2" w:rsidRDefault="004906A2" w:rsidP="00BF0040">
                                <w:pPr>
                                  <w:spacing w:line="240" w:lineRule="auto"/>
                                  <w:textDirection w:val="btLr"/>
                                </w:pPr>
                              </w:p>
                            </w:txbxContent>
                          </wps:txbx>
                          <wps:bodyPr spcFirstLastPara="1" wrap="square" lIns="88900" tIns="38100" rIns="88900" bIns="38100" anchor="t" anchorCtr="0">
                            <a:noAutofit/>
                          </wps:bodyPr>
                        </wps:wsp>
                      </wpg:grpSp>
                    </wpg:wgp>
                  </a:graphicData>
                </a:graphic>
              </wp:inline>
            </w:drawing>
          </mc:Choice>
          <mc:Fallback>
            <w:pict>
              <v:group w14:anchorId="172D7D2C" id="Group 96" o:spid="_x0000_s1026" style="width:452.5pt;height:549.1pt;mso-position-horizontal-relative:char;mso-position-vertical-relative:line" coordorigin="24653" coordsize="57613,6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oRsgkAABJKAAAOAAAAZHJzL2Uyb0RvYy54bWzsXFtzo0YWfk/V/geK9x3RzV01nlRij2dT&#10;lUqmMskPwAhJ1CJgAV/m3+c73XQLhGSDY8uaWfnBXNQ0p7vP+c61ef/jwyYz7pKqTov8wmTvLNNI&#10;8rhYpPnqwvzrz+t/B6ZRN1G+iLIiTy7Mr0lt/vjhXz+8vy/nCS/WRbZIKgOd5PX8vrww101Tzmez&#10;Ol4nm6h+V5RJjh+XRbWJGlxWq9miiu7R+yabccvyZvdFtSirIk7qGnev5I/mB9H/cpnEze/LZZ00&#10;RnZhgrZG/K/E/xv6P/vwPpqvqqhcp3FLRvQMKjZRmuOluqurqImM2yoddLVJ46qoi2XzLi42s2K5&#10;TONEjAGjYdbOaD5VxW0pxrKa369KPU2Y2p15ena38W93n6ryS/m5wkzclyvMhbiisTwsqw0dQaXx&#10;IKbsq56y5KExYtx0fcdzXN80Yvzmhb7NQ0dOarzGzNNz3PFcm9umsX06Xn/Uz3vMdrEy4nnbZlYQ&#10;0PMz9fpZjyh9IYkF9Z8rI12A8yzHNPJoAxYTs2bQjXZIE8a4h9btSPdTGs31SDGMJ8foc9/xOX90&#10;jBCFerva9T9b7S/rqEwEE9Xz7ny5ar7+gJBE+SpLMGeunDPRUjNFPa/BH+M5ojNPNFqXe73RRvOy&#10;qptPSbEx6OTCrECAEJ7o7te6kYuvmtBb8+I6zTLcj+ZZ3rsBLqE74BFFI501DzcPYunr+U2x+AoO&#10;qcv4OsW7fo3q5nNUQcKZadxD6i/M+n+3UZWYRvZLjokOmcMxMU33oupe3HQvojxeFwCTuKlMQ15c&#10;NgJcJJU/3TbFMhUjIrokMS25WGHi4aMstbdvqcWiEAFgiqeX2uaOwwLMGhjcZZ7lhkJMo7kSD+5a&#10;DnPwJhJkzpjDuBBALciTl70usnRBK0+TWVerm8usMu4iAPm1+GuZqtcsy417LG5oCUih9V1mUQOi&#10;NiVAos5Xgs96j/R6diCbl4ruXjNiyKuoXksKxE9EQDQHRucLcbZOosXHfGE0X0vAUA59BybDWzfg&#10;rgTaESeiXROl2dPtDvO2BDzqa8tV41k8CEKLNKFgZDtgdCFZvP1Fsnj7i2JxzOEJMzj0j8T+Lpb5&#10;aoZGMbjEbubxADpMrpNmbcu2OQslazPHDwOvj99n1n5R1haTe2ZtadbAfh6ytsDe0djNQs/nDB0B&#10;mX2cQeIFDin+JqYPGNQeQbdjBbZs8CbIzX3Co3g6cn+88q9sRgMD3SeN3LbCpanGyfOQ+9SNE+Dq&#10;kMFDNUcTsHuHqzlzA5sTM705V/PA9Um8vmeubr0tZeW+tj1y4lzNwHcDrsbN1mYbxdW2HVhki3R8&#10;SoXYxNvOmbePZWtrr/iM2HCuGLzAIW8L1TvaJHEsxwltaZIwi7HW5Ni6k7BJGLhcorfrhM7ZJnlN&#10;b1IHA06ew9sI5SD+xwCUkivb+B9uCLRdUYBjbIxTGw0UxLAAwDtGBeOcOyQAZFS4CGuqBk/FAA88&#10;qG3s3TDnMeJCDDFZOWVfmipKV+vG+KmqinvjsshzxOSKyoBkdnTWZd6GiVW0TQVpH48R98YuJlQP&#10;e+A51y0lmgT2WGSwZ+f3AjlPhYieb5LZvushmj3F0dikDZIcWbq5MMFRLUsdI1okpZlIJWQ+YsiR&#10;6Wj8dZUklL4BK2kTcZT54/HQs6SG2BHC1qbfil+HneJbGVqmyJwKJyMrs5CBZdxbq7P4IVenFICm&#10;BFEmEkQIdSGGi4guEkQ3tM5g0qih59SpiDGaxlpDgAHDrLqlHNjv/6UUCTXcFHfJn4V4pNlJn4De&#10;7a9ZPmzVG5psgGeICuHeanJwszvgtxCHSzC01s09Ag5GTF9QHJoqFakLEWjdJIs20kpnUkD3pAem&#10;qrgj5wS2muBY+QEys6Qe6AirtnkPC6tRFcjeIGMnWYBYvU0Vct9nPtI+5LowQO0ePQrPhlQ26dFh&#10;vKnL1K8rxbylA7JMZLycIDPVc2+Ax5Dl52c/zrJsfIv5Pabze4/YcdrChzwfsOOMZZaW/4HECv2l&#10;RdkLtCizEAn6HW3MZD5JGMQeUr9aGajyAZXKbbO9p2/hsWvb984WXltSc6B+gOmcW0dpTEu5kYMV&#10;kvIhiPR9GHwi7LsNAkCJMBE4RQPXdSk1ILW6Yq2j6QlFiTD5BCFjNAXzQx52Cl8esfs6TRlmBUUI&#10;yn6R1mHfSlTkYF6mtXaY52NGH+u7Q8m01r0VUvSqY9mxgWEdBMjP94mIs6JO5K1XtHOfrxvdn8Of&#10;r9TMHd3OPVRMAI769izc1hfV5WyvU+BECc+BVTstccotlzkodBFmbOgMdZ+Qw7YwwHW5IwEMi/I2&#10;AAVKBEAJQkYDFFx14IiSx0OOqYAF2RSQsy3uUQKujlLQ1cRIgJrQGjVEtq8KcFSf6ij77lAyrXVv&#10;hVSf6tgHKA9TeAaoV6tiOnEX/EgApTPfHQtqWuIbABX6lkwROqFLnjhxbc+C4h6kth+ufiOAEpQI&#10;gBJx85EAZZN7Mw6gVFMA1NYNUQKujhqgBDkSoCa0BuRQ/VzfeOn3DYBSlExrvSfsR/p9GB/kvucN&#10;iDhbUC9XZnkGKArc6SKGLUDhHlh/dJ6X+6GH/QFCgF3PsUOAVQ+gHPgjqKYUABU4/jDNezwXL0SY&#10;A5k9AFRLyBiAAv6G7fgUKByyoDpNUR899ID2CvrYhp4N90tRoHpSRwl5nfdPa91bF9WnOrZw2k4e&#10;4NTh9tZRV63O2HTGJr2pa9JmpQPhJ76vCAU3p4AT8+DRoR+yAVCD4u4aT8wmRY74jbCeUK+iVa5y&#10;73ZCm09tZOmFDSalq5FNwMu/7wpCHTycqny/y7pYbBEbhC/ktrHRypehUIGy7oLB92fhXBSztNUs&#10;Snko3j6a4mW8pQKaF7S8WCpd99txHqQ+gv9zkjHGy3Mu/VvMv9HeVhlp7Gw/kiVCo2UV4E62kx94&#10;gwQbtxzbUduPQte2kVKQ7qcS1eOpof+DjXU6RHwcNdSc8sY6bOHcw9nT6rgkZ9vMh/MndMw2OoUE&#10;YHdjHW2929VCZ9aW/vKL7BnVwcUza8M4UKzdCW6MKHrqVjkh3OqT+QTkti18BcHf2RPtODaiH21w&#10;g9vwMHaA+2g2FmpWGT6sIIIbIATJjTF2luv52MctxqcoPxjc2DZFUNoPhDEvspP78tcSE0Y39AAe&#10;CM1IpadCCurYBje275/WOpDT8VjfavJIQcNNHKSnzsGNc3DjZYMbuqCra1B2K7jGfbABperS+YNw&#10;hO5O5JWL3HaLTjaHyKIU52xXvt4HGwSEkkNw0tq3W34szvHhIVF03n4kib5s1L0Wewu2n3L68DcA&#10;AAD//wMAUEsDBBQABgAIAAAAIQCLTcya3QAAAAYBAAAPAAAAZHJzL2Rvd25yZXYueG1sTI9Ba8JA&#10;EIXvhf6HZYTe6m4sFo3ZiEjbkxSqhdLbmh2TYHY2ZNck/vtOe7GXgcd7vPleth5dI3rsQu1JQzJV&#10;IJAKb2sqNXweXh8XIEI0ZE3jCTVcMcA6v7/LTGr9QB/Y72MpuIRCajRUMbaplKGo0Jkw9S0Seyff&#10;ORNZdqW0nRm43DVyptSzdKYm/lCZFrcVFuf9xWl4G8yweUpe+t35tL1+H+bvX7sEtX6YjJsViIhj&#10;vIXhF5/RIWemo7+QDaLRwEPi32VvqeYsjxxSy8UMZJ7J//j5DwAAAP//AwBQSwECLQAUAAYACAAA&#10;ACEAtoM4kv4AAADhAQAAEwAAAAAAAAAAAAAAAAAAAAAAW0NvbnRlbnRfVHlwZXNdLnhtbFBLAQIt&#10;ABQABgAIAAAAIQA4/SH/1gAAAJQBAAALAAAAAAAAAAAAAAAAAC8BAABfcmVscy8ucmVsc1BLAQIt&#10;ABQABgAIAAAAIQAbWXoRsgkAABJKAAAOAAAAAAAAAAAAAAAAAC4CAABkcnMvZTJvRG9jLnhtbFBL&#10;AQItABQABgAIAAAAIQCLTcya3QAAAAYBAAAPAAAAAAAAAAAAAAAAAAwMAABkcnMvZG93bnJldi54&#10;bWxQSwUGAAAAAAQABADzAAAAFg0AAAAA&#10;">
                <v:group id="Group 104" o:spid="_x0000_s1027" style="position:absolute;left:24653;width:57613;height:63310" coordsize="57613,7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5" o:spid="_x0000_s1028" style="position:absolute;width:57613;height:7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TvwQAAANwAAAAPAAAAZHJzL2Rvd25yZXYueG1sRE/NasJA&#10;EL4LvsMygjfdGKxo6ipaLLSeNPYBptlpNpidTbOrpm/fFQRv8/H9znLd2VpcqfWVYwWTcQKCuHC6&#10;4lLB1+l9NAfhA7LG2jEp+CMP61W/t8RMuxsf6ZqHUsQQ9hkqMCE0mZS+MGTRj11DHLkf11oMEbal&#10;1C3eYritZZokM2mx4thgsKE3Q8U5v1gFh6mjdJf6bV7ahem+T/vPX5wpNRx0m1cQgbrwFD/cHzrO&#10;T17g/ky8QK7+AQAA//8DAFBLAQItABQABgAIAAAAIQDb4fbL7gAAAIUBAAATAAAAAAAAAAAAAAAA&#10;AAAAAABbQ29udGVudF9UeXBlc10ueG1sUEsBAi0AFAAGAAgAAAAhAFr0LFu/AAAAFQEAAAsAAAAA&#10;AAAAAAAAAAAAHwEAAF9yZWxzLy5yZWxzUEsBAi0AFAAGAAgAAAAhAJKmNO/BAAAA3AAAAA8AAAAA&#10;AAAAAAAAAAAABwIAAGRycy9kb3ducmV2LnhtbFBLBQYAAAAAAwADALcAAAD1AgAAAAA=&#10;" filled="f" stroked="f">
                    <v:textbox inset="2.53958mm,2.53958mm,2.53958mm,2.53958mm">
                      <w:txbxContent>
                        <w:p w14:paraId="392B9D98" w14:textId="77777777" w:rsidR="004906A2" w:rsidRDefault="004906A2" w:rsidP="00BF0040">
                          <w:pPr>
                            <w:spacing w:line="240" w:lineRule="auto"/>
                            <w:textDirection w:val="btLr"/>
                          </w:pPr>
                        </w:p>
                      </w:txbxContent>
                    </v:textbox>
                  </v:rect>
                  <v:rect id="Rectangle 106" o:spid="_x0000_s1029" style="position:absolute;left:32441;top:51605;width:25042;height:2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kBvgAAANwAAAAPAAAAZHJzL2Rvd25yZXYueG1sRE9Ni8Iw&#10;EL0L/ocwwl5EUz1IrUYRZcHrVtHr0IxtMZmUJGr3328WBG/zeJ+z3vbWiCf50DpWMJtmIIgrp1uu&#10;FZxP35McRIjIGo1jUvBLAbab4WCNhXYv/qFnGWuRQjgUqKCJsSukDFVDFsPUdcSJuzlvMSboa6k9&#10;vlK4NXKeZQtpseXU0GBH+4aqe/mwCpa3se1MlV8M9nR92MM+3/lSqa9Rv1uBiNTHj/jtPuo0P1vA&#10;/zPpArn5AwAA//8DAFBLAQItABQABgAIAAAAIQDb4fbL7gAAAIUBAAATAAAAAAAAAAAAAAAAAAAA&#10;AABbQ29udGVudF9UeXBlc10ueG1sUEsBAi0AFAAGAAgAAAAhAFr0LFu/AAAAFQEAAAsAAAAAAAAA&#10;AAAAAAAAHwEAAF9yZWxzLy5yZWxzUEsBAi0AFAAGAAgAAAAhAJRqGQG+AAAA3AAAAA8AAAAAAAAA&#10;AAAAAAAABwIAAGRycy9kb3ducmV2LnhtbFBLBQYAAAAAAwADALcAAADyAgAAAAA=&#10;" strokecolor="#4472c4" strokeweight="1.5pt">
                    <v:stroke startarrowwidth="narrow" startarrowlength="short" endarrowwidth="narrow" endarrowlength="short" joinstyle="round"/>
                    <v:textbox inset="7pt,3pt,7pt,3pt">
                      <w:txbxContent>
                        <w:p w14:paraId="59499B5F"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Trạm Y tế</w:t>
                          </w:r>
                        </w:p>
                        <w:p w14:paraId="77DA6C77"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Đảm bảo chất lượng</w:t>
                          </w:r>
                        </w:p>
                        <w:p w14:paraId="11801316"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Dịch vụ, HTSV và QHDN</w:t>
                          </w:r>
                        </w:p>
                        <w:p w14:paraId="7968DE39"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GDQPAN Vinh</w:t>
                          </w:r>
                        </w:p>
                        <w:p w14:paraId="4722297E"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GDTX</w:t>
                          </w:r>
                        </w:p>
                        <w:p w14:paraId="049E9920"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KĐCL giáo dục</w:t>
                          </w:r>
                        </w:p>
                        <w:p w14:paraId="536505A4"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NC, Đổi mới - Sáng tạo</w:t>
                          </w:r>
                        </w:p>
                        <w:p w14:paraId="65963413"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Trung tâm Nội trú</w:t>
                          </w:r>
                        </w:p>
                        <w:p w14:paraId="4E58B264"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TT-TV Nguyễn Thúc Hào</w:t>
                          </w:r>
                        </w:p>
                        <w:p w14:paraId="3BC078FA" w14:textId="77777777" w:rsidR="004906A2" w:rsidRDefault="004906A2" w:rsidP="00BF0040">
                          <w:pPr>
                            <w:spacing w:line="240" w:lineRule="auto"/>
                            <w:textDirection w:val="btLr"/>
                          </w:pPr>
                          <w:r>
                            <w:rPr>
                              <w:rFonts w:ascii="Times New Roman" w:eastAsia="Times New Roman" w:hAnsi="Times New Roman" w:cs="Times New Roman"/>
                              <w:color w:val="000000"/>
                              <w:sz w:val="24"/>
                            </w:rPr>
                            <w:t>- TT Thực hành - Thí nghiệm</w:t>
                          </w:r>
                        </w:p>
                        <w:p w14:paraId="61EDCFB5" w14:textId="77777777" w:rsidR="004906A2" w:rsidRDefault="004906A2" w:rsidP="00BF0040">
                          <w:pPr>
                            <w:spacing w:line="240" w:lineRule="auto"/>
                            <w:textDirection w:val="btLr"/>
                          </w:pPr>
                        </w:p>
                      </w:txbxContent>
                    </v:textbox>
                  </v:rect>
                  <v:rect id="Rectangle 107" o:spid="_x0000_s1030" style="position:absolute;top:16287;width:20332;height:1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avwAAANwAAAAPAAAAZHJzL2Rvd25yZXYueG1sRE9Ni8Iw&#10;EL0v+B/CCF4WTfWw1moUUYS9bl3W69CMbTGZlCRq/fdmQfA2j/c5q01vjbiRD61jBdNJBoK4crrl&#10;WsHv8TDOQYSIrNE4JgUPCrBZDz5WWGh35x+6lbEWKYRDgQqaGLtCylA1ZDFMXEecuLPzFmOCvpba&#10;4z2FWyNnWfYlLbacGhrsaNdQdSmvVsHi/Gk7U+V/Bns6Xe1+l299qdRo2G+XICL18S1+ub91mp/N&#10;4f+ZdIFcPwEAAP//AwBQSwECLQAUAAYACAAAACEA2+H2y+4AAACFAQAAEwAAAAAAAAAAAAAAAAAA&#10;AAAAW0NvbnRlbnRfVHlwZXNdLnhtbFBLAQItABQABgAIAAAAIQBa9CxbvwAAABUBAAALAAAAAAAA&#10;AAAAAAAAAB8BAABfcmVscy8ucmVsc1BLAQItABQABgAIAAAAIQD7JryavwAAANwAAAAPAAAAAAAA&#10;AAAAAAAAAAcCAABkcnMvZG93bnJldi54bWxQSwUGAAAAAAMAAwC3AAAA8wIAAAAA&#10;" strokecolor="#4472c4" strokeweight="1.5pt">
                    <v:stroke startarrowwidth="narrow" startarrowlength="short" endarrowwidth="narrow" endarrowlength="short" joinstyle="round"/>
                    <v:textbox inset="7pt,3pt,7pt,3pt">
                      <w:txbxContent>
                        <w:p w14:paraId="7B463821" w14:textId="77777777" w:rsidR="004906A2" w:rsidRDefault="004906A2" w:rsidP="00BF0040">
                          <w:pPr>
                            <w:spacing w:line="240" w:lineRule="auto"/>
                            <w:textDirection w:val="btLr"/>
                          </w:pPr>
                          <w:r>
                            <w:rPr>
                              <w:rFonts w:ascii="Times New Roman" w:eastAsia="Times New Roman" w:hAnsi="Times New Roman" w:cs="Times New Roman"/>
                              <w:color w:val="000000"/>
                              <w:sz w:val="24"/>
                            </w:rPr>
                            <w:t xml:space="preserve">- Trường KHXH và Nhân văn </w:t>
                          </w:r>
                        </w:p>
                        <w:p w14:paraId="4FE440F9"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Kinh tế</w:t>
                          </w:r>
                        </w:p>
                        <w:p w14:paraId="029D7B62"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Sư phạm</w:t>
                          </w:r>
                        </w:p>
                        <w:p w14:paraId="6E9319CB"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THPT chuyên</w:t>
                          </w:r>
                        </w:p>
                        <w:p w14:paraId="1C516D9F" w14:textId="77777777" w:rsidR="004906A2" w:rsidRDefault="004906A2" w:rsidP="00BF0040">
                          <w:pPr>
                            <w:spacing w:line="240" w:lineRule="auto"/>
                            <w:textDirection w:val="btLr"/>
                          </w:pPr>
                          <w:r>
                            <w:rPr>
                              <w:rFonts w:ascii="Times New Roman" w:eastAsia="Times New Roman" w:hAnsi="Times New Roman" w:cs="Times New Roman"/>
                              <w:color w:val="000000"/>
                              <w:sz w:val="24"/>
                            </w:rPr>
                            <w:t>- Trường Thực hành sư phạm</w:t>
                          </w:r>
                        </w:p>
                        <w:p w14:paraId="7AE73451" w14:textId="77777777" w:rsidR="004906A2" w:rsidRDefault="004906A2" w:rsidP="00BF0040">
                          <w:pPr>
                            <w:spacing w:line="240" w:lineRule="auto"/>
                            <w:textDirection w:val="btLr"/>
                          </w:pPr>
                        </w:p>
                      </w:txbxContent>
                    </v:textbox>
                  </v:rect>
                  <v:rect id="Rectangle 108" o:spid="_x0000_s1031" style="position:absolute;left:19672;top:7721;width:162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HKxQAAANwAAAAPAAAAZHJzL2Rvd25yZXYueG1sRI9Ba8JA&#10;EIXvhf6HZQre6iYKbYmuYhXBk9S01OuQnWRDs7Mhu2r8951DobcZ3pv3vlmuR9+pKw2xDWwgn2ag&#10;iKtgW24MfH3un99AxYRssQtMBu4UYb16fFhiYcONT3QtU6MkhGOBBlxKfaF1rBx5jNPQE4tWh8Fj&#10;knVotB3wJuG+07Mse9EeW5YGhz1tHVU/5cUb+K7z/L07huNsXu4+XmvvzuPmZMzkadwsQCUa07/5&#10;7/pgBT8TWnlGJtCrXwAAAP//AwBQSwECLQAUAAYACAAAACEA2+H2y+4AAACFAQAAEwAAAAAAAAAA&#10;AAAAAAAAAAAAW0NvbnRlbnRfVHlwZXNdLnhtbFBLAQItABQABgAIAAAAIQBa9CxbvwAAABUBAAAL&#10;AAAAAAAAAAAAAAAAAB8BAABfcmVscy8ucmVsc1BLAQItABQABgAIAAAAIQBuB5HKxQAAANwAAAAP&#10;AAAAAAAAAAAAAAAAAAcCAABkcnMvZG93bnJldi54bWxQSwUGAAAAAAMAAwC3AAAA+QIAAAAA&#10;" strokecolor="#ed7d31" strokeweight="1pt">
                    <v:stroke startarrowwidth="narrow" startarrowlength="short" endarrowwidth="narrow" endarrowlength="short" joinstyle="round"/>
                    <v:textbox inset="7pt,3pt,7pt,3pt">
                      <w:txbxContent>
                        <w:p w14:paraId="12CEF32D"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BAN GIÁM HIỆU</w:t>
                          </w:r>
                        </w:p>
                        <w:p w14:paraId="2853C09E" w14:textId="77777777" w:rsidR="004906A2" w:rsidRDefault="004906A2" w:rsidP="00BF0040">
                          <w:pPr>
                            <w:spacing w:line="240" w:lineRule="auto"/>
                            <w:textDirection w:val="btLr"/>
                          </w:pPr>
                        </w:p>
                      </w:txbxContent>
                    </v:textbox>
                  </v:rect>
                  <v:rect id="Rectangle 109" o:spid="_x0000_s1032" style="position:absolute;width:215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yCwgAAANwAAAAPAAAAZHJzL2Rvd25yZXYueG1sRE/fa8Iw&#10;EH4f7H8IJ+xtTdUpWo0iA2HIGJu270dztsXmUpLYdv/9Mhjs7T6+n7fdj6YVPTnfWFYwTVIQxKXV&#10;DVcK8svxeQXCB2SNrWVS8E0e9rvHhy1m2g78Rf05VCKGsM9QQR1Cl0npy5oM+sR2xJG7WmcwROgq&#10;qR0OMdy0cpamS2mw4dhQY0evNZW3890oOBUfi/fVy/xzhuZw9z4vTgtXKPU0GQ8bEIHG8C/+c7/p&#10;OD9dw+8z8QK5+wEAAP//AwBQSwECLQAUAAYACAAAACEA2+H2y+4AAACFAQAAEwAAAAAAAAAAAAAA&#10;AAAAAAAAW0NvbnRlbnRfVHlwZXNdLnhtbFBLAQItABQABgAIAAAAIQBa9CxbvwAAABUBAAALAAAA&#10;AAAAAAAAAAAAAB8BAABfcmVscy8ucmVsc1BLAQItABQABgAIAAAAIQD1KJyCwgAAANwAAAAPAAAA&#10;AAAAAAAAAAAAAAcCAABkcnMvZG93bnJldi54bWxQSwUGAAAAAAMAAwC3AAAA9gIAAAAA&#10;" strokecolor="#ed7d31" strokeweight="2.25pt">
                    <v:stroke startarrowwidth="narrow" startarrowlength="short" endarrowwidth="narrow" endarrowlength="short" joinstyle="round"/>
                    <v:textbox inset="7pt,3pt,7pt,3pt">
                      <w:txbxContent>
                        <w:p w14:paraId="30113AE0"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ĐẢNG ỦY</w:t>
                          </w:r>
                        </w:p>
                        <w:p w14:paraId="200C762C" w14:textId="77777777" w:rsidR="004906A2" w:rsidRDefault="004906A2" w:rsidP="00BF0040">
                          <w:pPr>
                            <w:spacing w:line="240" w:lineRule="auto"/>
                            <w:textDirection w:val="btLr"/>
                          </w:pPr>
                        </w:p>
                      </w:txbxContent>
                    </v:textbox>
                  </v:rect>
                  <v:rect id="Rectangle 110" o:spid="_x0000_s1033" style="position:absolute;left:33807;width:2158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PCxAAAANwAAAAPAAAAZHJzL2Rvd25yZXYueG1sRI9Ba8JA&#10;EIXvhf6HZYTe6kZbi6SuIgVBpIhacx+y0ySYnQ27q8Z/7xwEbzO8N+99M1v0rlUXCrHxbGA0zEAR&#10;l942XBk4/q3ep6BiQrbYeiYDN4qwmL++zDC3/sp7uhxSpSSEY44G6pS6XOtY1uQwDn1HLNq/Dw6T&#10;rKHSNuBVwl2rx1n2pR02LA01dvRTU3k6nJ2BTbGd/E4/P3ZjdMtzjMdiMwmFMW+DfvkNKlGfnubH&#10;9doK/kjw5RmZQM/vAAAA//8DAFBLAQItABQABgAIAAAAIQDb4fbL7gAAAIUBAAATAAAAAAAAAAAA&#10;AAAAAAAAAABbQ29udGVudF9UeXBlc10ueG1sUEsBAi0AFAAGAAgAAAAhAFr0LFu/AAAAFQEAAAsA&#10;AAAAAAAAAAAAAAAAHwEAAF9yZWxzLy5yZWxzUEsBAi0AFAAGAAgAAAAhAOHLo8LEAAAA3AAAAA8A&#10;AAAAAAAAAAAAAAAABwIAAGRycy9kb3ducmV2LnhtbFBLBQYAAAAAAwADALcAAAD4AgAAAAA=&#10;" strokecolor="#ed7d31" strokeweight="2.25pt">
                    <v:stroke startarrowwidth="narrow" startarrowlength="short" endarrowwidth="narrow" endarrowlength="short" joinstyle="round"/>
                    <v:textbox inset="7pt,3pt,7pt,3pt">
                      <w:txbxContent>
                        <w:p w14:paraId="191E44D0"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HỘI ĐỒNG TRƯỜNG</w:t>
                          </w:r>
                        </w:p>
                        <w:p w14:paraId="39429656" w14:textId="77777777" w:rsidR="004906A2" w:rsidRDefault="004906A2" w:rsidP="00BF0040">
                          <w:pPr>
                            <w:spacing w:line="240" w:lineRule="auto"/>
                            <w:textDirection w:val="btLr"/>
                          </w:pPr>
                        </w:p>
                      </w:txbxContent>
                    </v:textbox>
                  </v:rect>
                  <v:rect id="Rectangle 111" o:spid="_x0000_s1034" style="position:absolute;left:40449;top:10113;width:1621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6KwgAAANwAAAAPAAAAZHJzL2Rvd25yZXYueG1sRE/fa8Iw&#10;EH4X9j+EG/imaRSmdEZxG4JPMqtsr0dzbcqaS2kyrf+9GQx8u4/v5602g2vFhfrQeNagphkI4tKb&#10;hmsN59NusgQRIrLB1jNpuFGAzfpptMLc+Csf6VLEWqQQDjlqsDF2uZShtOQwTH1HnLjK9w5jgn0t&#10;TY/XFO5aOcuyF+mw4dRgsaN3S+VP8es0fFVKvbUHf5jNi4/PReXs97A9aj1+HravICIN8SH+d+9N&#10;mq8U/D2TLpDrOwAAAP//AwBQSwECLQAUAAYACAAAACEA2+H2y+4AAACFAQAAEwAAAAAAAAAAAAAA&#10;AAAAAAAAW0NvbnRlbnRfVHlwZXNdLnhtbFBLAQItABQABgAIAAAAIQBa9CxbvwAAABUBAAALAAAA&#10;AAAAAAAAAAAAAB8BAABfcmVscy8ucmVsc1BLAQItABQABgAIAAAAIQB65K6KwgAAANwAAAAPAAAA&#10;AAAAAAAAAAAAAAcCAABkcnMvZG93bnJldi54bWxQSwUGAAAAAAMAAwC3AAAA9gIAAAAA&#10;" strokecolor="#ed7d31" strokeweight="1pt">
                    <v:stroke startarrowwidth="narrow" startarrowlength="short" endarrowwidth="narrow" endarrowlength="short" joinstyle="round"/>
                    <v:textbox inset="7pt,3pt,7pt,3pt">
                      <w:txbxContent>
                        <w:p w14:paraId="4A8E329D"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Các tổ chức đoàn thể</w:t>
                          </w:r>
                        </w:p>
                      </w:txbxContent>
                    </v:textbox>
                  </v:rect>
                  <v:group id="Group 112" o:spid="_x0000_s1035" style="position:absolute;left:21583;top:2038;width:12224;height:5532" coordsize="1222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Straight Arrow Connector 113" o:spid="_x0000_s1036" type="#_x0000_t32" style="position:absolute;width:1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qGwAAAANwAAAAPAAAAZHJzL2Rvd25yZXYueG1sRE9Ni8Iw&#10;EL0v+B/CCN7WtFsQtxpFdCt7tQp7HZqxLTaT0sTa/nuzIHibx/uc9XYwjeipc7VlBfE8AkFcWF1z&#10;qeByzj6XIJxH1thYJgUjOdhuJh9rTLV98In63JcihLBLUUHlfZtK6YqKDLq5bYkDd7WdQR9gV0rd&#10;4SOEm0Z+RdFCGqw5NFTY0r6i4pbfjYJjcucR4zz5/jv12fF8GbOfw6jUbDrsViA8Df4tfrl/dZgf&#10;J/D/TLhAbp4AAAD//wMAUEsBAi0AFAAGAAgAAAAhANvh9svuAAAAhQEAABMAAAAAAAAAAAAAAAAA&#10;AAAAAFtDb250ZW50X1R5cGVzXS54bWxQSwECLQAUAAYACAAAACEAWvQsW78AAAAVAQAACwAAAAAA&#10;AAAAAAAAAAAfAQAAX3JlbHMvLnJlbHNQSwECLQAUAAYACAAAACEAHmnqhsAAAADcAAAADwAAAAAA&#10;AAAAAAAAAAAHAgAAZHJzL2Rvd25yZXYueG1sUEsFBgAAAAADAAMAtwAAAPQCAAAAAA==&#10;" filled="t" strokecolor="#375623" strokeweight="2.25pt">
                      <v:stroke startarrowwidth="narrow" startarrowlength="short" endarrowwidth="narrow" endarrowlength="short" miterlimit="5243f" joinstyle="miter"/>
                    </v:shape>
                    <v:shape id="Freeform 114" o:spid="_x0000_s1037" style="position:absolute;left:6296;width:0;height:5532;visibility:visible;mso-wrap-style:square;v-text-anchor:middle" coordsize="1,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1IwAAAANwAAAAPAAAAZHJzL2Rvd25yZXYueG1sRE/bisIw&#10;EH1f8B/CCL6tqSKi1SgiCILI4uUDhmZ60WZSmmjavzcLC/s2h3Od9bYztXhT6yrLCibjBARxZnXF&#10;hYL77fC9AOE8ssbaMinoycF2M/haY6pt4Au9r74QMYRdigpK75tUSpeVZNCNbUMcudy2Bn2EbSF1&#10;iyGGm1pOk2QuDVYcG0psaF9S9ry+jILmNQ/nRzjZvL/9hNMsN49lP1VqNOx2KxCeOv8v/nMfdZw/&#10;mcHvM/ECufkAAAD//wMAUEsBAi0AFAAGAAgAAAAhANvh9svuAAAAhQEAABMAAAAAAAAAAAAAAAAA&#10;AAAAAFtDb250ZW50X1R5cGVzXS54bWxQSwECLQAUAAYACAAAACEAWvQsW78AAAAVAQAACwAAAAAA&#10;AAAAAAAAAAAfAQAAX3JlbHMvLnJlbHNQSwECLQAUAAYACAAAACEAt9UNSMAAAADcAAAADwAAAAAA&#10;AAAAAAAAAAAHAgAAZHJzL2Rvd25yZXYueG1sUEsFBgAAAAADAAMAtwAAAPQCAAAAAA==&#10;" path="m,l,553200e" strokecolor="#c00000" strokeweight="2.25pt">
                      <v:stroke startarrowwidth="narrow" startarrowlength="short" endarrow="block" miterlimit="5243f" joinstyle="miter"/>
                      <v:path arrowok="t" o:extrusionok="f"/>
                    </v:shape>
                  </v:group>
                  <v:shape id="Freeform 115" o:spid="_x0000_s1038" style="position:absolute;left:27717;top:12858;width:12732;height:3;rotation:180;visibility:visible;mso-wrap-style:square;v-text-anchor:middle" coordsize="12732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avwQAAANwAAAAPAAAAZHJzL2Rvd25yZXYueG1sRE9Ni8Iw&#10;EL0L+x/CLHgRTRW0Uo2yWxDdo7rreWjGttpMSpNq/fcbQfA2j/c5y3VnKnGjxpWWFYxHEQjizOqS&#10;cwW/x81wDsJ5ZI2VZVLwIAfr1UdviYm2d97T7eBzEULYJaig8L5OpHRZQQbdyNbEgTvbxqAPsMml&#10;bvAewk0lJ1E0kwZLDg0F1pQWlF0PrVEQ/7X2J40HE7ttB6d0u8++L5u5Uv3P7msBwlPn3+KXe6fD&#10;/PEUns+EC+TqHwAA//8DAFBLAQItABQABgAIAAAAIQDb4fbL7gAAAIUBAAATAAAAAAAAAAAAAAAA&#10;AAAAAABbQ29udGVudF9UeXBlc10ueG1sUEsBAi0AFAAGAAgAAAAhAFr0LFu/AAAAFQEAAAsAAAAA&#10;AAAAAAAAAAAAHwEAAF9yZWxzLy5yZWxzUEsBAi0AFAAGAAgAAAAhAEqIFq/BAAAA3AAAAA8AAAAA&#10;AAAAAAAAAAAABwIAAGRycy9kb3ducmV2LnhtbFBLBQYAAAAAAwADALcAAAD1AgAAAAA=&#10;" path="m,l1273212,300e" strokecolor="#c00000" strokeweight="1.5pt">
                    <v:stroke startarrowwidth="narrow" startarrowlength="short" endarrow="block" miterlimit="5243f" joinstyle="miter"/>
                    <v:path arrowok="t" o:extrusionok="f"/>
                  </v:shape>
                  <v:shape id="Straight Arrow Connector 116" o:spid="_x0000_s1039" type="#_x0000_t32" style="position:absolute;left:27687;top:11931;width:189;height:56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5xAAAANwAAAAPAAAAZHJzL2Rvd25yZXYueG1sRE9Na8JA&#10;EL0X/A/LCL2UukmFtKSuIkLQixQ19DzdnSah2dmYXTX213cLgrd5vM+ZLQbbijP1vnGsIJ0kIIi1&#10;Mw1XCspD8fwGwgdkg61jUnAlD4v56GGGuXEX3tF5HyoRQ9jnqKAOocul9Lomi37iOuLIfbveYoiw&#10;r6Tp8RLDbStfkiSTFhuODTV2tKpJ/+xPVsHToVyWv/rVhOEzqaZf2+PHusiUehwPy3cQgYZwF9/c&#10;GxPnpxn8PxMvkPM/AAAA//8DAFBLAQItABQABgAIAAAAIQDb4fbL7gAAAIUBAAATAAAAAAAAAAAA&#10;AAAAAAAAAABbQ29udGVudF9UeXBlc10ueG1sUEsBAi0AFAAGAAgAAAAhAFr0LFu/AAAAFQEAAAsA&#10;AAAAAAAAAAAAAAAAHwEAAF9yZWxzLy5yZWxzUEsBAi0AFAAGAAgAAAAhAJ2L5/nEAAAA3AAAAA8A&#10;AAAAAAAAAAAAAAAABwIAAGRycy9kb3ducmV2LnhtbFBLBQYAAAAAAwADALcAAAD4AgAAAAA=&#10;" filled="t" strokecolor="#1f3763" strokeweight="2.25pt">
                    <v:stroke startarrowwidth="narrow" startarrowlength="short" endarrowwidth="narrow" endarrowlength="short" miterlimit="5243f" joinstyle="miter"/>
                  </v:shape>
                  <v:shape id="Freeform 117" o:spid="_x0000_s1040" style="position:absolute;left:20389;top:37762;width:7171;height:5557;visibility:visible;mso-wrap-style:square;v-text-anchor:middle" coordsize="717175,5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o1wgAAANwAAAAPAAAAZHJzL2Rvd25yZXYueG1sRE9Na8JA&#10;EL0L/Q/LFHoR3bWHKtFNKIKQQwutEc9Ddkxis7MhuyZpf323UPA2j/c5u2yyrRio941jDaulAkFc&#10;OtNwpeFUHBYbED4gG2wdk4Zv8pClD7MdJsaN/EnDMVQihrBPUEMdQpdI6cuaLPql64gjd3G9xRBh&#10;X0nT4xjDbSuflXqRFhuODTV2tK+p/DrerIb3D/XmOlZkh5zL9nz7Ka7zQuunx+l1CyLQFO7if3du&#10;4vzVGv6eiRfI9BcAAP//AwBQSwECLQAUAAYACAAAACEA2+H2y+4AAACFAQAAEwAAAAAAAAAAAAAA&#10;AAAAAAAAW0NvbnRlbnRfVHlwZXNdLnhtbFBLAQItABQABgAIAAAAIQBa9CxbvwAAABUBAAALAAAA&#10;AAAAAAAAAAAAAB8BAABfcmVscy8ucmVsc1BLAQItABQABgAIAAAAIQCp4Oo1wgAAANwAAAAPAAAA&#10;AAAAAAAAAAAAAAcCAABkcnMvZG93bnJldi54bWxQSwUGAAAAAAMAAwC3AAAA9gIAAAAA&#10;" path="m179293,r,138925l717175,138925r,277850l179293,416775r,138925l,277850,179293,xe" strokecolor="#5b9bd5" strokeweight="1.5pt">
                    <v:stroke startarrowwidth="narrow" startarrowlength="short" endarrowwidth="narrow" endarrowlength="short" miterlimit="5243f" joinstyle="miter"/>
                    <v:path arrowok="t" o:extrusionok="f"/>
                  </v:shape>
                  <v:shape id="Freeform 118" o:spid="_x0000_s1041" style="position:absolute;left:20514;top:19431;width:7172;height:5524;visibility:visible;mso-wrap-style:square;v-text-anchor:middle" coordsize="717179,5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hExwAAANwAAAAPAAAAZHJzL2Rvd25yZXYueG1sRI9Ba8JA&#10;EIXvgv9hGaG3ulGo1NRViqC2QgXT0vY4ZKdJNDsbsqvG/vrOoeBthvfmvW9mi87V6kxtqDwbGA0T&#10;UMS5txUXBj7eV/ePoEJEtlh7JgNXCrCY93szTK2/8J7OWSyUhHBI0UAZY5NqHfKSHIahb4hF+/Gt&#10;wyhrW2jb4kXCXa3HSTLRDiuWhhIbWpaUH7OTM7DeWrv5Wu2Oy+nD2+nw/Xl9TX4zY+4G3fMTqEhd&#10;vJn/r1+s4I+EVp6RCfT8DwAA//8DAFBLAQItABQABgAIAAAAIQDb4fbL7gAAAIUBAAATAAAAAAAA&#10;AAAAAAAAAAAAAABbQ29udGVudF9UeXBlc10ueG1sUEsBAi0AFAAGAAgAAAAhAFr0LFu/AAAAFQEA&#10;AAsAAAAAAAAAAAAAAAAAHwEAAF9yZWxzLy5yZWxzUEsBAi0AFAAGAAgAAAAhANImCETHAAAA3AAA&#10;AA8AAAAAAAAAAAAAAAAABwIAAGRycy9kb3ducmV2LnhtbFBLBQYAAAAAAwADALcAAAD7AgAAAAA=&#10;" path="m179294,r,138124l717179,138124r,276250l179294,414374r,138125l,276249,179294,xe" strokecolor="#5b9bd5" strokeweight="1.5pt">
                    <v:stroke startarrowwidth="narrow" startarrowlength="short" endarrowwidth="narrow" endarrowlength="short" miterlimit="5243f" joinstyle="miter"/>
                    <v:path arrowok="t" o:extrusionok="f"/>
                  </v:shape>
                  <v:shape id="Freeform 119" o:spid="_x0000_s1042" style="position:absolute;left:20597;top:49508;width:7172;height:5532;visibility:visible;mso-wrap-style:square;v-text-anchor:middle" coordsize="717264,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J6xQAAANwAAAAPAAAAZHJzL2Rvd25yZXYueG1sRE9Na8JA&#10;EL0L/Q/LFHrTjVJEo6uUpNJSVKoWsbchO02C2dmQ3Zr037uC0Ns83ufMl52pxIUaV1pWMBxEIIgz&#10;q0vOFXwdVv0JCOeRNVaWScEfOVguHnpzjLVteUeXvc9FCGEXo4LC+zqW0mUFGXQDWxMH7sc2Bn2A&#10;TS51g20IN5UcRdFYGiw5NBRYU1JQdt7/GgXJd9emx/b5c7N+O6Ufr6vj4bQ1Sj09di8zEJ46/y++&#10;u991mD+cwu2ZcIFcXAEAAP//AwBQSwECLQAUAAYACAAAACEA2+H2y+4AAACFAQAAEwAAAAAAAAAA&#10;AAAAAAAAAAAAW0NvbnRlbnRfVHlwZXNdLnhtbFBLAQItABQABgAIAAAAIQBa9CxbvwAAABUBAAAL&#10;AAAAAAAAAAAAAAAAAB8BAABfcmVscy8ucmVsc1BLAQItABQABgAIAAAAIQDQdrJ6xQAAANwAAAAP&#10;AAAAAAAAAAAAAAAAAAcCAABkcnMvZG93bnJldi54bWxQSwUGAAAAAAMAAwC3AAAA+QIAAAAA&#10;" path="m179316,r,138300l717264,138300r,276600l179316,414900r,138300l,276600,179316,xe" strokecolor="#5b9bd5" strokeweight="1.5pt">
                    <v:stroke startarrowwidth="narrow" startarrowlength="short" endarrowwidth="narrow" endarrowlength="short" miterlimit="5243f" joinstyle="miter"/>
                    <v:path arrowok="t" o:extrusionok="f"/>
                  </v:shape>
                  <v:shape id="Freeform 120" o:spid="_x0000_s1043" style="position:absolute;left:27966;top:56439;width:4678;height:8474;visibility:visible;mso-wrap-style:square;v-text-anchor:middle" coordsize="797261,8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K0xAAAANwAAAAPAAAAZHJzL2Rvd25yZXYueG1sRI9Bi8JA&#10;DIXvC/6HIYK3daoHkeooy6ogiAddQY+hk23LdjK1M9bqrzcHYW8J7+W9L/Nl5yrVUhNKzwZGwwQU&#10;ceZtybmB08/mcwoqRGSLlWcy8KAAy0XvY46p9Xc+UHuMuZIQDikaKGKsU61DVpDDMPQ1sWi/vnEY&#10;ZW1ybRu8S7ir9DhJJtphydJQYE3fBWV/x5szsN4+y930Evbn9anjzWUVr+3eGjPod18zUJG6+G9+&#10;X2+t4I8FX56RCfTiBQAA//8DAFBLAQItABQABgAIAAAAIQDb4fbL7gAAAIUBAAATAAAAAAAAAAAA&#10;AAAAAAAAAABbQ29udGVudF9UeXBlc10ueG1sUEsBAi0AFAAGAAgAAAAhAFr0LFu/AAAAFQEAAAsA&#10;AAAAAAAAAAAAAAAAHwEAAF9yZWxzLy5yZWxzUEsBAi0AFAAGAAgAAAAhADLYUrTEAAAA3AAAAA8A&#10;AAAAAAAAAAAAAAAABwIAAGRycy9kb3ducmV2LnhtbFBLBQYAAAAAAwADALcAAAD4AgAAAAA=&#10;" path="m597945,r,211850l,211850,,635550r597945,l597945,847400,797261,423700,597945,xe" strokecolor="#5b9bd5" strokeweight="1.5pt">
                    <v:stroke startarrowwidth="narrow" startarrowlength="short" endarrowwidth="narrow" endarrowlength="short" miterlimit="5243f" joinstyle="miter"/>
                    <v:path arrowok="t" o:extrusionok="f"/>
                  </v:shape>
                  <v:rect id="Rectangle 121" o:spid="_x0000_s1044" style="position:absolute;left:1631;top:10115;width:1379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Q3wgAAANwAAAAPAAAAZHJzL2Rvd25yZXYueG1sRE9Na8JA&#10;EL0X/A/LCN7qJhFaia6iFsGT1Ch6HbKTbDA7G7JbTf99t1DobR7vc5brwbbiQb1vHCtIpwkI4tLp&#10;hmsFl/P+dQ7CB2SNrWNS8E0e1qvRyxJz7Z58okcRahFD2OeowITQ5VL60pBFP3UdceQq11sMEfa1&#10;1D0+Y7htZZYkb9Jiw7HBYEc7Q+W9+LIKrlWabtujO2az4uPzvbLmNmxOSk3Gw2YBItAQ/sV/7oOO&#10;87MUfp+JF8jVDwAAAP//AwBQSwECLQAUAAYACAAAACEA2+H2y+4AAACFAQAAEwAAAAAAAAAAAAAA&#10;AAAAAAAAW0NvbnRlbnRfVHlwZXNdLnhtbFBLAQItABQABgAIAAAAIQBa9CxbvwAAABUBAAALAAAA&#10;AAAAAAAAAAAAAB8BAABfcmVscy8ucmVsc1BLAQItABQABgAIAAAAIQC0iGQ3wgAAANwAAAAPAAAA&#10;AAAAAAAAAAAAAAcCAABkcnMvZG93bnJldi54bWxQSwUGAAAAAAMAAwC3AAAA9gIAAAAA&#10;" strokecolor="#ed7d31" strokeweight="1pt">
                    <v:stroke startarrowwidth="narrow" startarrowlength="short" endarrowwidth="narrow" endarrowlength="short" joinstyle="round"/>
                    <v:textbox inset="7pt,3pt,7pt,3pt">
                      <w:txbxContent>
                        <w:p w14:paraId="4C3894EA" w14:textId="77777777" w:rsidR="004906A2" w:rsidRDefault="004906A2" w:rsidP="00BF0040">
                          <w:pPr>
                            <w:spacing w:line="240" w:lineRule="auto"/>
                            <w:textDirection w:val="btLr"/>
                          </w:pPr>
                          <w:r>
                            <w:rPr>
                              <w:rFonts w:ascii="Times New Roman" w:eastAsia="Times New Roman" w:hAnsi="Times New Roman" w:cs="Times New Roman"/>
                              <w:b/>
                              <w:color w:val="000000"/>
                              <w:sz w:val="24"/>
                            </w:rPr>
                            <w:t>Hội đồng Khoa học và Đào tạo</w:t>
                          </w:r>
                        </w:p>
                        <w:p w14:paraId="31B5B3B8" w14:textId="77777777" w:rsidR="004906A2" w:rsidRDefault="004906A2" w:rsidP="00BF0040">
                          <w:pPr>
                            <w:spacing w:line="240" w:lineRule="auto"/>
                            <w:textDirection w:val="btLr"/>
                          </w:pPr>
                        </w:p>
                      </w:txbxContent>
                    </v:textbox>
                  </v:rect>
                  <v:shape id="Freeform 122" o:spid="_x0000_s1045" style="position:absolute;left:15621;top:12858;width:12541;height:0;visibility:visible;mso-wrap-style:square;v-text-anchor:middle" coordsize="12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6wOwwAAANwAAAAPAAAAZHJzL2Rvd25yZXYueG1sRE9La8JA&#10;EL4L/odlhN50Y7BSUjdSpFrxpi30OmQnjzY7m2Y3cf333ULB23x8z9lsg2nFSL1rLCtYLhIQxIXV&#10;DVcKPt738ycQziNrbC2Tghs52ObTyQYzba98pvHiKxFD2GWooPa+y6R0RU0G3cJ2xJErbW/QR9hX&#10;Uvd4jeGmlWmSrKXBhmNDjR3taiq+L4NRcD69VmH3dij3X+th+fg5/qyGcFLqYRZenkF4Cv4u/ncf&#10;dZyfpvD3TLxA5r8AAAD//wMAUEsBAi0AFAAGAAgAAAAhANvh9svuAAAAhQEAABMAAAAAAAAAAAAA&#10;AAAAAAAAAFtDb250ZW50X1R5cGVzXS54bWxQSwECLQAUAAYACAAAACEAWvQsW78AAAAVAQAACwAA&#10;AAAAAAAAAAAAAAAfAQAAX3JlbHMvLnJlbHNQSwECLQAUAAYACAAAACEAz9OsDsMAAADcAAAADwAA&#10;AAAAAAAAAAAAAAAHAgAAZHJzL2Rvd25yZXYueG1sUEsFBgAAAAADAAMAtwAAAPcCAAAAAA==&#10;" path="m,l1254111,e" strokecolor="#c00000" strokeweight="1.5pt">
                    <v:stroke startarrowwidth="narrow" startarrowlength="short" endarrow="block" miterlimit="5243f" joinstyle="miter"/>
                    <v:path arrowok="t" o:extrusionok="f"/>
                  </v:shape>
                  <v:rect id="Rectangle 123" o:spid="_x0000_s1046" style="position:absolute;top:47861;width:20434;height: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b5wQAAANwAAAAPAAAAZHJzL2Rvd25yZXYueG1sRE/JasMw&#10;EL0H+g9iCr2EWm4KwXWjhJBSyLVOaK+DNV6oNDKSYrt/XwUCuc3jrbPZzdaIkXzoHSt4yXIQxLXT&#10;PbcKzqfP5wJEiMgajWNS8EcBdtuHxQZL7Sb+orGKrUghHEpU0MU4lFKGuiOLIXMDceIa5y3GBH0r&#10;tccphVsjV3m+lhZ7Tg0dDnToqP6tLlbBW7O0g6mLb4Mz/Vzsx6HY+0qpp8d5/w4i0hzv4pv7qNP8&#10;1Stcn0kXyO0/AAAA//8DAFBLAQItABQABgAIAAAAIQDb4fbL7gAAAIUBAAATAAAAAAAAAAAAAAAA&#10;AAAAAABbQ29udGVudF9UeXBlc10ueG1sUEsBAi0AFAAGAAgAAAAhAFr0LFu/AAAAFQEAAAsAAAAA&#10;AAAAAAAAAAAAHwEAAF9yZWxzLy5yZWxzUEsBAi0AFAAGAAgAAAAhAM+o5vnBAAAA3AAAAA8AAAAA&#10;AAAAAAAAAAAABwIAAGRycy9kb3ducmV2LnhtbFBLBQYAAAAAAwADALcAAAD1AgAAAAA=&#10;" strokecolor="#4472c4" strokeweight="1.5pt">
                    <v:stroke startarrowwidth="narrow" startarrowlength="short" endarrowwidth="narrow" endarrowlength="short" joinstyle="round"/>
                    <v:textbox inset="7pt,3pt,7pt,3pt">
                      <w:txbxContent>
                        <w:p w14:paraId="22BC641A" w14:textId="77777777" w:rsidR="004906A2" w:rsidRDefault="004906A2" w:rsidP="00BF0040">
                          <w:pPr>
                            <w:spacing w:line="240" w:lineRule="auto"/>
                            <w:textDirection w:val="btLr"/>
                          </w:pPr>
                          <w:r>
                            <w:rPr>
                              <w:rFonts w:ascii="Times New Roman" w:eastAsia="Times New Roman" w:hAnsi="Times New Roman" w:cs="Times New Roman"/>
                              <w:color w:val="000000"/>
                              <w:sz w:val="24"/>
                            </w:rPr>
                            <w:t>- Khoa Sư phạm ngoại ngữ</w:t>
                          </w:r>
                        </w:p>
                        <w:p w14:paraId="3058ED26" w14:textId="77777777" w:rsidR="004906A2" w:rsidRDefault="004906A2" w:rsidP="00BF0040">
                          <w:pPr>
                            <w:spacing w:line="240" w:lineRule="auto"/>
                            <w:textDirection w:val="btLr"/>
                          </w:pPr>
                          <w:r>
                            <w:rPr>
                              <w:rFonts w:ascii="Times New Roman" w:eastAsia="Times New Roman" w:hAnsi="Times New Roman" w:cs="Times New Roman"/>
                              <w:color w:val="000000"/>
                              <w:sz w:val="24"/>
                            </w:rPr>
                            <w:t>- Khoa Giáo dục thể chất</w:t>
                          </w:r>
                        </w:p>
                        <w:p w14:paraId="5E8E8B04" w14:textId="77777777" w:rsidR="004906A2" w:rsidRDefault="004906A2" w:rsidP="00BF0040">
                          <w:pPr>
                            <w:spacing w:line="240" w:lineRule="auto"/>
                            <w:textDirection w:val="btLr"/>
                          </w:pPr>
                          <w:r>
                            <w:rPr>
                              <w:rFonts w:ascii="Times New Roman" w:eastAsia="Times New Roman" w:hAnsi="Times New Roman" w:cs="Times New Roman"/>
                              <w:color w:val="000000"/>
                              <w:sz w:val="24"/>
                            </w:rPr>
                            <w:t>- Khoa Xây dựng</w:t>
                          </w:r>
                        </w:p>
                      </w:txbxContent>
                    </v:textbox>
                  </v:rect>
                  <v:rect id="Rectangle 124" o:spid="_x0000_s1047" style="position:absolute;top:31739;width:20332;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6NwQAAANwAAAAPAAAAZHJzL2Rvd25yZXYueG1sRE/JasMw&#10;EL0H+g9iCr2EWm4owXWjhJBSyLVOaK+DNV6oNDKSYrt/XwUCuc3jrbPZzdaIkXzoHSt4yXIQxLXT&#10;PbcKzqfP5wJEiMgajWNS8EcBdtuHxQZL7Sb+orGKrUghHEpU0MU4lFKGuiOLIXMDceIa5y3GBH0r&#10;tccphVsjV3m+lhZ7Tg0dDnToqP6tLlbBW7O0g6mLb4Mz/Vzsx6HY+0qpp8d5/w4i0hzv4pv7qNP8&#10;1Stcn0kXyO0/AAAA//8DAFBLAQItABQABgAIAAAAIQDb4fbL7gAAAIUBAAATAAAAAAAAAAAAAAAA&#10;AAAAAABbQ29udGVudF9UeXBlc10ueG1sUEsBAi0AFAAGAAgAAAAhAFr0LFu/AAAAFQEAAAsAAAAA&#10;AAAAAAAAAAAAHwEAAF9yZWxzLy5yZWxzUEsBAi0AFAAGAAgAAAAhAEBBfo3BAAAA3AAAAA8AAAAA&#10;AAAAAAAAAAAABwIAAGRycy9kb3ducmV2LnhtbFBLBQYAAAAAAwADALcAAAD1AgAAAAA=&#10;" strokecolor="#4472c4" strokeweight="1.5pt">
                    <v:stroke startarrowwidth="narrow" startarrowlength="short" endarrowwidth="narrow" endarrowlength="short" joinstyle="round"/>
                    <v:textbox inset="7pt,3pt,7pt,3pt">
                      <w:txbxContent>
                        <w:p w14:paraId="1D780BD8" w14:textId="77777777" w:rsidR="004906A2" w:rsidRDefault="004906A2" w:rsidP="00BF0040">
                          <w:pPr>
                            <w:spacing w:line="240" w:lineRule="auto"/>
                            <w:textDirection w:val="btLr"/>
                          </w:pPr>
                          <w:r>
                            <w:rPr>
                              <w:rFonts w:ascii="Times New Roman" w:eastAsia="Times New Roman" w:hAnsi="Times New Roman" w:cs="Times New Roman"/>
                              <w:color w:val="000000"/>
                              <w:sz w:val="24"/>
                            </w:rPr>
                            <w:t>- Viện Nghiên cứu và Đào tạo trực tuyến</w:t>
                          </w:r>
                        </w:p>
                        <w:p w14:paraId="216B2CD2" w14:textId="77777777" w:rsidR="004906A2" w:rsidRDefault="004906A2" w:rsidP="00BF0040">
                          <w:pPr>
                            <w:spacing w:line="240" w:lineRule="auto"/>
                            <w:textDirection w:val="btLr"/>
                          </w:pPr>
                          <w:r>
                            <w:rPr>
                              <w:rFonts w:ascii="Times New Roman" w:eastAsia="Times New Roman" w:hAnsi="Times New Roman" w:cs="Times New Roman"/>
                              <w:color w:val="000000"/>
                              <w:sz w:val="24"/>
                            </w:rPr>
                            <w:t>- Viện Kỹ thuật - Công nghệ</w:t>
                          </w:r>
                        </w:p>
                        <w:p w14:paraId="27A3357A" w14:textId="77777777" w:rsidR="004906A2" w:rsidRDefault="004906A2" w:rsidP="00BF0040">
                          <w:pPr>
                            <w:spacing w:line="240" w:lineRule="auto"/>
                            <w:textDirection w:val="btLr"/>
                          </w:pPr>
                          <w:r>
                            <w:rPr>
                              <w:rFonts w:ascii="Times New Roman" w:eastAsia="Times New Roman" w:hAnsi="Times New Roman" w:cs="Times New Roman"/>
                              <w:color w:val="000000"/>
                              <w:sz w:val="24"/>
                            </w:rPr>
                            <w:t xml:space="preserve">- Viện Nông nghiệp và Tài nguyên </w:t>
                          </w:r>
                        </w:p>
                        <w:p w14:paraId="3B476435" w14:textId="77777777" w:rsidR="004906A2" w:rsidRDefault="004906A2" w:rsidP="00BF0040">
                          <w:pPr>
                            <w:spacing w:line="240" w:lineRule="auto"/>
                            <w:textDirection w:val="btLr"/>
                          </w:pPr>
                          <w:r>
                            <w:rPr>
                              <w:rFonts w:ascii="Times New Roman" w:eastAsia="Times New Roman" w:hAnsi="Times New Roman" w:cs="Times New Roman"/>
                              <w:color w:val="000000"/>
                              <w:sz w:val="24"/>
                            </w:rPr>
                            <w:t>- Viện Công nghệ Hóa sinh - Môi trường</w:t>
                          </w:r>
                        </w:p>
                      </w:txbxContent>
                    </v:textbox>
                  </v:rect>
                  <v:shape id="Freeform 125" o:spid="_x0000_s1048" style="position:absolute;left:28007;top:30457;width:4436;height:8232;visibility:visible;mso-wrap-style:square;v-text-anchor:middle" coordsize="756188,8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qwgAAANwAAAAPAAAAZHJzL2Rvd25yZXYueG1sRE9Na8JA&#10;EL0X/A/LCN7qRtEq0VVEKAilUK3gdcyOSTQ7G7LTJP333UKht3m8z1lve1eplppQejYwGSegiDNv&#10;S84NnD9fn5eggiBbrDyTgW8KsN0MntaYWt/xkdqT5CqGcEjRQCFSp1qHrCCHYexr4sjdfONQImxy&#10;bRvsYrir9DRJXrTDkmNDgTXtC8oepy9n4L7Q7fFDqu4612/Z4zyT2aV/N2Y07HcrUEK9/Iv/3Acb&#10;50/n8PtMvEBvfgAAAP//AwBQSwECLQAUAAYACAAAACEA2+H2y+4AAACFAQAAEwAAAAAAAAAAAAAA&#10;AAAAAAAAW0NvbnRlbnRfVHlwZXNdLnhtbFBLAQItABQABgAIAAAAIQBa9CxbvwAAABUBAAALAAAA&#10;AAAAAAAAAAAAAB8BAABfcmVscy8ucmVsc1BLAQItABQABgAIAAAAIQAQd+6qwgAAANwAAAAPAAAA&#10;AAAAAAAAAAAAAAcCAABkcnMvZG93bnJldi54bWxQSwUGAAAAAAMAAwC3AAAA9gIAAAAA&#10;" path="m567141,r,205787l,205787,,617361r567141,l567141,823149,756188,411574,567141,xe" strokecolor="#5b9bd5" strokeweight="1.5pt">
                    <v:stroke startarrowwidth="narrow" startarrowlength="short" endarrowwidth="narrow" endarrowlength="short" miterlimit="5243f" joinstyle="miter"/>
                    <v:path arrowok="t" o:extrusionok="f"/>
                  </v:shape>
                  <v:rect id="Rectangle 126" o:spid="_x0000_s1049" style="position:absolute;left:32443;top:16719;width:25150;height:3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0VhvwAAANwAAAAPAAAAZHJzL2Rvd25yZXYueG1sRE9Ni8Iw&#10;EL0L+x/CCF5km+pBul2jiIuwV6u416EZ22IyKUnU7r83guBtHu9zluvBGnEjHzrHCmZZDoK4drrj&#10;RsHxsPssQISIrNE4JgX/FGC9+hgtsdTuznu6VbERKYRDiQraGPtSylC3ZDFkridO3Nl5izFB30jt&#10;8Z7CrZHzPF9Iix2nhhZ72rZUX6qrVfB1ntre1MXJ4EB/V/uzLTa+UmoyHjbfICIN8S1+uX91mj9f&#10;wPOZdIFcPQAAAP//AwBQSwECLQAUAAYACAAAACEA2+H2y+4AAACFAQAAEwAAAAAAAAAAAAAAAAAA&#10;AAAAW0NvbnRlbnRfVHlwZXNdLnhtbFBLAQItABQABgAIAAAAIQBa9CxbvwAAABUBAAALAAAAAAAA&#10;AAAAAAAAAB8BAABfcmVscy8ucmVsc1BLAQItABQABgAIAAAAIQDf30VhvwAAANwAAAAPAAAAAAAA&#10;AAAAAAAAAAcCAABkcnMvZG93bnJldi54bWxQSwUGAAAAAAMAAwC3AAAA8wIAAAAA&#10;" strokecolor="#4472c4" strokeweight="1.5pt">
                    <v:stroke startarrowwidth="narrow" startarrowlength="short" endarrowwidth="narrow" endarrowlength="short" joinstyle="round"/>
                    <v:textbox inset="7pt,3pt,7pt,3pt">
                      <w:txbxContent>
                        <w:p w14:paraId="3CDC2BC2" w14:textId="77777777" w:rsidR="004906A2" w:rsidRDefault="004906A2" w:rsidP="00BF0040">
                          <w:pPr>
                            <w:spacing w:line="240" w:lineRule="auto"/>
                            <w:textDirection w:val="btLr"/>
                          </w:pPr>
                          <w:r>
                            <w:rPr>
                              <w:rFonts w:ascii="Times New Roman" w:eastAsia="Times New Roman" w:hAnsi="Times New Roman" w:cs="Times New Roman"/>
                              <w:color w:val="000000"/>
                              <w:sz w:val="24"/>
                            </w:rPr>
                            <w:t>- Ban quản lý cơ sở II</w:t>
                          </w:r>
                        </w:p>
                        <w:p w14:paraId="65877788" w14:textId="77777777" w:rsidR="004906A2" w:rsidRDefault="004906A2" w:rsidP="00BF0040">
                          <w:pPr>
                            <w:spacing w:line="240" w:lineRule="auto"/>
                            <w:textDirection w:val="btLr"/>
                          </w:pPr>
                          <w:r>
                            <w:rPr>
                              <w:rFonts w:ascii="Times New Roman" w:eastAsia="Times New Roman" w:hAnsi="Times New Roman" w:cs="Times New Roman"/>
                              <w:color w:val="000000"/>
                              <w:sz w:val="24"/>
                            </w:rPr>
                            <w:t>- Nhà xuất bản</w:t>
                          </w:r>
                        </w:p>
                        <w:p w14:paraId="1901963E"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Công tác Chính trị và HSSV</w:t>
                          </w:r>
                        </w:p>
                        <w:p w14:paraId="6CED8956"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Đào tạo</w:t>
                          </w:r>
                        </w:p>
                        <w:p w14:paraId="6FBA86A6"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Đào tạo Sau đại học</w:t>
                          </w:r>
                        </w:p>
                        <w:p w14:paraId="61CC8969"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Hành chính Tổng hợp</w:t>
                          </w:r>
                        </w:p>
                        <w:p w14:paraId="7EC06BC4"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Kế hoạch - Tài chính</w:t>
                          </w:r>
                        </w:p>
                        <w:p w14:paraId="36F32A40"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Khoa học và Hợp tác quốc tế</w:t>
                          </w:r>
                        </w:p>
                        <w:p w14:paraId="29A8B065"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Quản trị và Đầu tư</w:t>
                          </w:r>
                        </w:p>
                        <w:p w14:paraId="4783CFAF"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Thanh tra - Pháp chế</w:t>
                          </w:r>
                        </w:p>
                        <w:p w14:paraId="26C340DF" w14:textId="77777777" w:rsidR="004906A2" w:rsidRDefault="004906A2" w:rsidP="00BF0040">
                          <w:pPr>
                            <w:spacing w:line="240" w:lineRule="auto"/>
                            <w:textDirection w:val="btLr"/>
                          </w:pPr>
                          <w:r>
                            <w:rPr>
                              <w:rFonts w:ascii="Times New Roman" w:eastAsia="Times New Roman" w:hAnsi="Times New Roman" w:cs="Times New Roman"/>
                              <w:color w:val="000000"/>
                              <w:sz w:val="24"/>
                            </w:rPr>
                            <w:t>- Phòng Tổ chức Cán bộ</w:t>
                          </w:r>
                        </w:p>
                        <w:p w14:paraId="2B9C6BC0" w14:textId="77777777" w:rsidR="004906A2" w:rsidRDefault="004906A2" w:rsidP="00BF0040">
                          <w:pPr>
                            <w:spacing w:line="240" w:lineRule="auto"/>
                            <w:textDirection w:val="btLr"/>
                          </w:pPr>
                          <w:r>
                            <w:rPr>
                              <w:rFonts w:ascii="Times New Roman" w:eastAsia="Times New Roman" w:hAnsi="Times New Roman" w:cs="Times New Roman"/>
                              <w:color w:val="000000"/>
                              <w:sz w:val="24"/>
                            </w:rPr>
                            <w:t>- Văn phòng Đảng - Hội đồng Trường - Đoàn thể</w:t>
                          </w:r>
                        </w:p>
                        <w:p w14:paraId="2ADE7C31" w14:textId="77777777" w:rsidR="004906A2" w:rsidRDefault="004906A2" w:rsidP="00BF0040">
                          <w:pPr>
                            <w:spacing w:line="240" w:lineRule="auto"/>
                            <w:textDirection w:val="btLr"/>
                          </w:pPr>
                          <w:r>
                            <w:rPr>
                              <w:rFonts w:ascii="Times New Roman" w:eastAsia="Times New Roman" w:hAnsi="Times New Roman" w:cs="Times New Roman"/>
                              <w:color w:val="000000"/>
                              <w:sz w:val="24"/>
                            </w:rPr>
                            <w:t>- Văn phòng đại diện tại TPHCM</w:t>
                          </w:r>
                        </w:p>
                        <w:p w14:paraId="344F3CAB" w14:textId="77777777" w:rsidR="004906A2" w:rsidRDefault="004906A2" w:rsidP="00BF0040">
                          <w:pPr>
                            <w:spacing w:line="240" w:lineRule="auto"/>
                            <w:textDirection w:val="btLr"/>
                          </w:pPr>
                          <w:r>
                            <w:rPr>
                              <w:rFonts w:ascii="Times New Roman" w:eastAsia="Times New Roman" w:hAnsi="Times New Roman" w:cs="Times New Roman"/>
                              <w:color w:val="000000"/>
                              <w:sz w:val="24"/>
                            </w:rPr>
                            <w:t>- Văn phòng đại diện tại tỉnh Thanh Hóa</w:t>
                          </w:r>
                        </w:p>
                        <w:p w14:paraId="5ED72FEE" w14:textId="77777777" w:rsidR="004906A2" w:rsidRDefault="004906A2" w:rsidP="00BF0040">
                          <w:pPr>
                            <w:spacing w:line="240" w:lineRule="auto"/>
                            <w:textDirection w:val="btLr"/>
                          </w:pPr>
                        </w:p>
                      </w:txbxContent>
                    </v:textbox>
                  </v:rect>
                </v:group>
                <w10:anchorlock/>
              </v:group>
            </w:pict>
          </mc:Fallback>
        </mc:AlternateContent>
      </w:r>
    </w:p>
    <w:p w14:paraId="0955FC97" w14:textId="6691F6BE" w:rsidR="00BF0040" w:rsidRPr="00481FD1" w:rsidRDefault="00481FD1" w:rsidP="004B7AFB">
      <w:pPr>
        <w:spacing w:line="312" w:lineRule="auto"/>
        <w:jc w:val="both"/>
        <w:rPr>
          <w:rFonts w:ascii="Times New Roman" w:eastAsia="Courier New" w:hAnsi="Times New Roman" w:cs="Times New Roman"/>
          <w:i/>
          <w:iCs/>
          <w:sz w:val="26"/>
          <w:szCs w:val="26"/>
          <w:lang w:val="vi-VN" w:eastAsia="vi-VN" w:bidi="vi-VN"/>
        </w:rPr>
      </w:pPr>
      <w:r>
        <w:rPr>
          <w:rFonts w:ascii="Times New Roman" w:eastAsia="Courier New" w:hAnsi="Times New Roman" w:cs="Times New Roman"/>
          <w:sz w:val="26"/>
          <w:szCs w:val="26"/>
          <w:lang w:val="vi-VN" w:eastAsia="vi-VN" w:bidi="vi-VN"/>
        </w:rPr>
        <w:t xml:space="preserve"> </w:t>
      </w:r>
      <w:r>
        <w:rPr>
          <w:rFonts w:ascii="Times New Roman" w:eastAsia="Courier New" w:hAnsi="Times New Roman" w:cs="Times New Roman"/>
          <w:sz w:val="26"/>
          <w:szCs w:val="26"/>
          <w:lang w:val="vi-VN" w:eastAsia="vi-VN" w:bidi="vi-VN"/>
        </w:rPr>
        <w:tab/>
      </w:r>
      <w:r>
        <w:rPr>
          <w:rFonts w:ascii="Times New Roman" w:eastAsia="Courier New" w:hAnsi="Times New Roman" w:cs="Times New Roman"/>
          <w:sz w:val="26"/>
          <w:szCs w:val="26"/>
          <w:lang w:val="vi-VN" w:eastAsia="vi-VN" w:bidi="vi-VN"/>
        </w:rPr>
        <w:tab/>
      </w:r>
      <w:r>
        <w:rPr>
          <w:rFonts w:ascii="Times New Roman" w:eastAsia="Courier New" w:hAnsi="Times New Roman" w:cs="Times New Roman"/>
          <w:sz w:val="26"/>
          <w:szCs w:val="26"/>
          <w:lang w:val="vi-VN" w:eastAsia="vi-VN" w:bidi="vi-VN"/>
        </w:rPr>
        <w:tab/>
      </w:r>
      <w:r w:rsidRPr="00481FD1">
        <w:rPr>
          <w:rFonts w:ascii="Times New Roman" w:eastAsia="Courier New" w:hAnsi="Times New Roman" w:cs="Times New Roman"/>
          <w:i/>
          <w:iCs/>
          <w:sz w:val="26"/>
          <w:szCs w:val="26"/>
          <w:lang w:val="vi-VN" w:eastAsia="vi-VN" w:bidi="vi-VN"/>
        </w:rPr>
        <w:t xml:space="preserve">Hình 2.1. </w:t>
      </w:r>
      <w:r w:rsidR="001C285A">
        <w:rPr>
          <w:rFonts w:ascii="Times New Roman" w:eastAsia="Courier New" w:hAnsi="Times New Roman" w:cs="Times New Roman"/>
          <w:i/>
          <w:iCs/>
          <w:sz w:val="26"/>
          <w:szCs w:val="26"/>
          <w:lang w:val="vi-VN" w:eastAsia="vi-VN" w:bidi="vi-VN"/>
        </w:rPr>
        <w:t xml:space="preserve">Cơ cấu tổ chức </w:t>
      </w:r>
      <w:r w:rsidRPr="00481FD1">
        <w:rPr>
          <w:rFonts w:ascii="Times New Roman" w:eastAsia="Courier New" w:hAnsi="Times New Roman" w:cs="Times New Roman"/>
          <w:i/>
          <w:iCs/>
          <w:sz w:val="26"/>
          <w:szCs w:val="26"/>
          <w:lang w:val="vi-VN" w:eastAsia="vi-VN" w:bidi="vi-VN"/>
        </w:rPr>
        <w:t>Trường ĐH Vinh</w:t>
      </w:r>
    </w:p>
    <w:p w14:paraId="4AE21DED" w14:textId="6BF3611A" w:rsidR="00A9320E" w:rsidRPr="00E92B9D" w:rsidRDefault="00A9320E" w:rsidP="004B7AFB">
      <w:pPr>
        <w:spacing w:line="312" w:lineRule="auto"/>
        <w:ind w:firstLine="720"/>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 xml:space="preserve">Từ khi thành lập đến nay, đào tạo và bồi dưỡng giáo viên đã trở thành truyền thống và thế mạnh của Trường Đại học Vinh. Trong bất cứ hoàn cảnh nào, thời bình cũng như thời chiến, khi ở Thành phố Vinh hay ở các địa phương nơi sơ tán, Nhà trường luôn kiên trì với nhiệm vụ đào tạo giáo viên mà Đảng và Nhà nước giao phó. Nhà trường đã và đang có nhiều đóng góp to lớn trong công tác đào tạo, bồi dưỡng đội ngũ nhà giáo và đề xuất, đóng góp nhiều luận cứ khoa học làm nền tảng cho các cuộc cải cách, đổi mới giáo dục. Trải qua hơn 60 năm đào tạo, đội ngũ nhà giáo và cán bộ </w:t>
      </w:r>
      <w:r w:rsidRPr="00E92B9D">
        <w:rPr>
          <w:rFonts w:ascii="Times New Roman" w:hAnsi="Times New Roman" w:cs="Times New Roman"/>
          <w:sz w:val="26"/>
          <w:szCs w:val="26"/>
          <w:lang w:val="vi-VN"/>
        </w:rPr>
        <w:lastRenderedPageBreak/>
        <w:t xml:space="preserve">quản lý giáo dục tốt nghiệp từ Trường Đại học Vinh đã công tác ở hầu hết các vùng, miền, địa phương trong cả nước, đáp ứng yêu cầu về nhân lực giáo viên các cấp học, bậc học. </w:t>
      </w:r>
    </w:p>
    <w:p w14:paraId="05C92E8A" w14:textId="71F11144" w:rsidR="00BF0040" w:rsidRPr="008E6991" w:rsidRDefault="00BF0040" w:rsidP="004B7AFB">
      <w:pPr>
        <w:spacing w:line="312" w:lineRule="auto"/>
        <w:ind w:firstLine="720"/>
        <w:jc w:val="both"/>
        <w:rPr>
          <w:rFonts w:ascii="Times New Roman" w:eastAsia="Courier New" w:hAnsi="Times New Roman" w:cs="Times New Roman"/>
          <w:sz w:val="26"/>
          <w:szCs w:val="26"/>
          <w:lang w:val="vi" w:eastAsia="vi-VN" w:bidi="vi-VN"/>
        </w:rPr>
      </w:pPr>
      <w:r w:rsidRPr="008E6991">
        <w:rPr>
          <w:rFonts w:ascii="Times New Roman" w:eastAsia="Courier New" w:hAnsi="Times New Roman" w:cs="Times New Roman"/>
          <w:sz w:val="26"/>
          <w:szCs w:val="26"/>
          <w:lang w:val="vi" w:eastAsia="vi-VN" w:bidi="vi-VN"/>
        </w:rPr>
        <w:t xml:space="preserve">Hiện nay, Trường Đại học Vinh đã và đang triển khai đề án tái cấu trúc </w:t>
      </w:r>
      <w:r w:rsidR="00E2719D" w:rsidRPr="008E6991">
        <w:rPr>
          <w:rFonts w:ascii="Times New Roman" w:eastAsia="Courier New" w:hAnsi="Times New Roman" w:cs="Times New Roman"/>
          <w:sz w:val="26"/>
          <w:szCs w:val="26"/>
          <w:lang w:val="vi" w:eastAsia="vi-VN" w:bidi="vi-VN"/>
        </w:rPr>
        <w:t>Nhà trường</w:t>
      </w:r>
      <w:r w:rsidRPr="008E6991">
        <w:rPr>
          <w:rFonts w:ascii="Times New Roman" w:eastAsia="Courier New" w:hAnsi="Times New Roman" w:cs="Times New Roman"/>
          <w:sz w:val="26"/>
          <w:szCs w:val="26"/>
          <w:lang w:val="vi" w:eastAsia="vi-VN" w:bidi="vi-VN"/>
        </w:rPr>
        <w:t xml:space="preserve">, sắp xếp lại các khoa và ngành nghề đào tạo trên cơ sở phân tích các tiềm năng, thế mạnh và thách thức; tiếp tục xây dựng </w:t>
      </w:r>
      <w:r w:rsidR="00E2719D" w:rsidRPr="008E6991">
        <w:rPr>
          <w:rFonts w:ascii="Times New Roman" w:eastAsia="Courier New" w:hAnsi="Times New Roman" w:cs="Times New Roman"/>
          <w:sz w:val="26"/>
          <w:szCs w:val="26"/>
          <w:lang w:val="vi" w:eastAsia="vi-VN" w:bidi="vi-VN"/>
        </w:rPr>
        <w:t>Nhà trường</w:t>
      </w:r>
      <w:r w:rsidRPr="008E6991">
        <w:rPr>
          <w:rFonts w:ascii="Times New Roman" w:eastAsia="Courier New" w:hAnsi="Times New Roman" w:cs="Times New Roman"/>
          <w:sz w:val="26"/>
          <w:szCs w:val="26"/>
          <w:lang w:val="vi" w:eastAsia="vi-VN" w:bidi="vi-VN"/>
        </w:rPr>
        <w:t xml:space="preserve">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w:t>
      </w:r>
      <w:r w:rsidR="00E2719D" w:rsidRPr="008E6991">
        <w:rPr>
          <w:rFonts w:ascii="Times New Roman" w:eastAsia="Courier New" w:hAnsi="Times New Roman" w:cs="Times New Roman"/>
          <w:sz w:val="26"/>
          <w:szCs w:val="26"/>
          <w:lang w:val="vi" w:eastAsia="vi-VN" w:bidi="vi-VN"/>
        </w:rPr>
        <w:t>Nhà trường</w:t>
      </w:r>
      <w:r w:rsidRPr="008E6991">
        <w:rPr>
          <w:rFonts w:ascii="Times New Roman" w:eastAsia="Courier New" w:hAnsi="Times New Roman" w:cs="Times New Roman"/>
          <w:sz w:val="26"/>
          <w:szCs w:val="26"/>
          <w:lang w:val="vi" w:eastAsia="vi-VN" w:bidi="vi-VN"/>
        </w:rPr>
        <w:t xml:space="preserve"> đang triển khai thực hiện có hiệu quả, chất lượng công tác đào tạo, đào tạo lại giáo viên và bồi dưỡng cán bộ quản lý giáo dục cho khu vực và cả nước. </w:t>
      </w:r>
      <w:r w:rsidR="00E2719D" w:rsidRPr="008E6991">
        <w:rPr>
          <w:rFonts w:ascii="Times New Roman" w:eastAsia="Courier New" w:hAnsi="Times New Roman" w:cs="Times New Roman"/>
          <w:sz w:val="26"/>
          <w:szCs w:val="26"/>
          <w:lang w:val="vi" w:eastAsia="vi-VN" w:bidi="vi-VN"/>
        </w:rPr>
        <w:t>Nhà trường</w:t>
      </w:r>
      <w:r w:rsidRPr="008E6991">
        <w:rPr>
          <w:rFonts w:ascii="Times New Roman" w:eastAsia="Courier New" w:hAnsi="Times New Roman" w:cs="Times New Roman"/>
          <w:sz w:val="26"/>
          <w:szCs w:val="26"/>
          <w:lang w:val="vi" w:eastAsia="vi-VN" w:bidi="vi-VN"/>
        </w:rPr>
        <w:t xml:space="preserve"> đã và đang tiến hành rà soát, quy hoạch lại các ngành và chuyên ngành đào tạo của Trường, làm cơ sở để phân tầng, xếp hạng và nâng cao hiệu quả đầu tư. Một số ngành và CTĐT chất lượng cao bắt đầu được </w:t>
      </w:r>
      <w:r w:rsidR="001006E9" w:rsidRPr="008E6991">
        <w:rPr>
          <w:rFonts w:ascii="Times New Roman" w:eastAsia="Courier New" w:hAnsi="Times New Roman" w:cs="Times New Roman"/>
          <w:sz w:val="26"/>
          <w:szCs w:val="26"/>
          <w:lang w:val="vi" w:eastAsia="vi-VN" w:bidi="vi-VN"/>
        </w:rPr>
        <w:t>đào tạo từ 2021</w:t>
      </w:r>
      <w:r w:rsidRPr="008E6991">
        <w:rPr>
          <w:rFonts w:ascii="Times New Roman" w:eastAsia="Courier New" w:hAnsi="Times New Roman" w:cs="Times New Roman"/>
          <w:sz w:val="26"/>
          <w:szCs w:val="26"/>
          <w:lang w:val="vi" w:eastAsia="vi-VN" w:bidi="vi-VN"/>
        </w:rPr>
        <w:t>.</w:t>
      </w:r>
    </w:p>
    <w:p w14:paraId="0AA14305" w14:textId="626676AB" w:rsidR="001006E9" w:rsidRPr="008E6991" w:rsidRDefault="00E2719D" w:rsidP="004B7AFB">
      <w:pPr>
        <w:spacing w:line="312" w:lineRule="auto"/>
        <w:ind w:firstLine="547"/>
        <w:jc w:val="both"/>
        <w:rPr>
          <w:rFonts w:ascii="Times New Roman" w:eastAsia="Batang" w:hAnsi="Times New Roman" w:cs="Times New Roman"/>
          <w:sz w:val="26"/>
          <w:szCs w:val="26"/>
          <w:lang w:val="vi" w:eastAsia="ko-KR"/>
        </w:rPr>
      </w:pPr>
      <w:r w:rsidRPr="008E6991">
        <w:rPr>
          <w:rFonts w:ascii="Times New Roman" w:eastAsia="Batang" w:hAnsi="Times New Roman" w:cs="Times New Roman"/>
          <w:sz w:val="26"/>
          <w:szCs w:val="26"/>
          <w:lang w:val="vi-VN" w:eastAsia="ko-KR"/>
        </w:rPr>
        <w:t>Nhà trường</w:t>
      </w:r>
      <w:r w:rsidR="001006E9" w:rsidRPr="008E6991">
        <w:rPr>
          <w:rFonts w:ascii="Times New Roman" w:eastAsia="Batang" w:hAnsi="Times New Roman" w:cs="Times New Roman"/>
          <w:sz w:val="26"/>
          <w:szCs w:val="26"/>
          <w:lang w:val="vi-VN" w:eastAsia="ko-KR"/>
        </w:rPr>
        <w:t xml:space="preserve"> đã sớm triển khai các hoạt động đảm bảo chất lượng. Từ năm 2017, </w:t>
      </w:r>
      <w:r w:rsidRPr="008E6991">
        <w:rPr>
          <w:rFonts w:ascii="Times New Roman" w:eastAsia="Batang" w:hAnsi="Times New Roman" w:cs="Times New Roman"/>
          <w:sz w:val="26"/>
          <w:szCs w:val="26"/>
          <w:lang w:val="vi-VN" w:eastAsia="ko-KR"/>
        </w:rPr>
        <w:t>Nhà trường</w:t>
      </w:r>
      <w:r w:rsidR="001006E9" w:rsidRPr="008E6991">
        <w:rPr>
          <w:rFonts w:ascii="Times New Roman" w:eastAsia="Batang" w:hAnsi="Times New Roman" w:cs="Times New Roman"/>
          <w:sz w:val="26"/>
          <w:szCs w:val="26"/>
          <w:lang w:val="vi-VN" w:eastAsia="ko-KR"/>
        </w:rPr>
        <w:t xml:space="preserve"> đã được công nhận đạt tiêu chuẩn KĐCL CSGD chu kỳ 1, đạt chuẩn KĐCL CSGD chu kỳ 2 vào tháng 4 năm 2023. Từ năm 2018 đến nay đã có </w:t>
      </w:r>
      <w:r w:rsidR="00F8433E" w:rsidRPr="008E6991">
        <w:rPr>
          <w:rFonts w:ascii="Times New Roman" w:eastAsia="Batang" w:hAnsi="Times New Roman" w:cs="Times New Roman"/>
          <w:sz w:val="26"/>
          <w:szCs w:val="26"/>
          <w:lang w:val="vi-VN" w:eastAsia="ko-KR"/>
        </w:rPr>
        <w:t>43</w:t>
      </w:r>
      <w:r w:rsidR="001006E9" w:rsidRPr="008E6991">
        <w:rPr>
          <w:rFonts w:ascii="Times New Roman" w:eastAsia="Batang" w:hAnsi="Times New Roman" w:cs="Times New Roman"/>
          <w:sz w:val="26"/>
          <w:szCs w:val="26"/>
          <w:lang w:val="vi-VN" w:eastAsia="ko-KR"/>
        </w:rPr>
        <w:t xml:space="preserve"> CTĐT được công nhận đạt chuẩn chất lượng giáo dục trong đó có 2 CTĐT được công nhận đạt chuẩn chất lượng theo bộ tiêu chuẩn AUN-QA.</w:t>
      </w:r>
      <w:r w:rsidR="001006E9" w:rsidRPr="008E6991">
        <w:rPr>
          <w:rFonts w:ascii="Times New Roman" w:eastAsia="Batang" w:hAnsi="Times New Roman" w:cs="Times New Roman"/>
          <w:sz w:val="26"/>
          <w:szCs w:val="26"/>
          <w:lang w:val="vi" w:eastAsia="ko-KR"/>
        </w:rPr>
        <w:t xml:space="preserve"> </w:t>
      </w:r>
      <w:r w:rsidRPr="008E6991">
        <w:rPr>
          <w:rFonts w:ascii="Times New Roman" w:eastAsia="Batang" w:hAnsi="Times New Roman" w:cs="Times New Roman"/>
          <w:sz w:val="26"/>
          <w:szCs w:val="26"/>
          <w:lang w:val="vi" w:eastAsia="ko-KR"/>
        </w:rPr>
        <w:t>Nhà trường</w:t>
      </w:r>
      <w:r w:rsidR="001006E9" w:rsidRPr="008E6991">
        <w:rPr>
          <w:rFonts w:ascii="Times New Roman" w:eastAsia="Batang" w:hAnsi="Times New Roman" w:cs="Times New Roman"/>
          <w:sz w:val="26"/>
          <w:szCs w:val="26"/>
          <w:lang w:val="vi" w:eastAsia="ko-KR"/>
        </w:rPr>
        <w:t xml:space="preserve"> cũng đã có nhiều hoạt động </w:t>
      </w:r>
      <w:r w:rsidR="001006E9" w:rsidRPr="008E6991">
        <w:rPr>
          <w:rFonts w:ascii="Times New Roman" w:eastAsia="Batang" w:hAnsi="Times New Roman" w:cs="Times New Roman"/>
          <w:sz w:val="26"/>
          <w:szCs w:val="26"/>
          <w:lang w:val="vi-VN" w:eastAsia="ko-KR"/>
        </w:rPr>
        <w:t xml:space="preserve">nhằm phát triển hệ thống đảm bảo chất lượng bên trong; </w:t>
      </w:r>
      <w:r w:rsidR="001006E9" w:rsidRPr="008E6991">
        <w:rPr>
          <w:rFonts w:ascii="Times New Roman" w:eastAsia="Batang" w:hAnsi="Times New Roman" w:cs="Times New Roman"/>
          <w:sz w:val="26"/>
          <w:szCs w:val="26"/>
          <w:lang w:val="vi" w:eastAsia="ko-KR"/>
        </w:rPr>
        <w:t xml:space="preserve">cải tiến chất lượng </w:t>
      </w:r>
      <w:r w:rsidR="001006E9" w:rsidRPr="008E6991">
        <w:rPr>
          <w:rFonts w:ascii="Times New Roman" w:eastAsia="Batang" w:hAnsi="Times New Roman" w:cs="Times New Roman"/>
          <w:sz w:val="26"/>
          <w:szCs w:val="26"/>
          <w:lang w:val="vi-VN" w:eastAsia="ko-KR"/>
        </w:rPr>
        <w:t>CSGD và CTĐT</w:t>
      </w:r>
      <w:r w:rsidR="001006E9" w:rsidRPr="008E6991">
        <w:rPr>
          <w:rFonts w:ascii="Times New Roman" w:eastAsia="Batang" w:hAnsi="Times New Roman" w:cs="Times New Roman"/>
          <w:sz w:val="26"/>
          <w:szCs w:val="26"/>
          <w:lang w:val="vi" w:eastAsia="ko-KR"/>
        </w:rPr>
        <w:t xml:space="preserve"> và </w:t>
      </w:r>
      <w:r w:rsidR="001006E9" w:rsidRPr="008E6991">
        <w:rPr>
          <w:rFonts w:ascii="Times New Roman" w:eastAsia="Batang" w:hAnsi="Times New Roman" w:cs="Times New Roman"/>
          <w:sz w:val="26"/>
          <w:szCs w:val="26"/>
          <w:lang w:val="vi-VN" w:eastAsia="ko-KR"/>
        </w:rPr>
        <w:t>không ngừng phát triển văn hóa chất lượng nhằm đạt được mục tiêu, sứ mạng và tầm nhìn đã đề ra.</w:t>
      </w:r>
    </w:p>
    <w:p w14:paraId="5DEEC1CB" w14:textId="5926A89B" w:rsidR="001F5DD5" w:rsidRPr="008E6991" w:rsidRDefault="001F5DD5" w:rsidP="004B7AFB">
      <w:pPr>
        <w:pStyle w:val="Heading3"/>
        <w:spacing w:before="0" w:after="0" w:line="312" w:lineRule="auto"/>
        <w:rPr>
          <w:sz w:val="26"/>
        </w:rPr>
      </w:pPr>
      <w:bookmarkStart w:id="75" w:name="_Toc204843701"/>
      <w:bookmarkStart w:id="76" w:name="_Toc204851933"/>
      <w:bookmarkStart w:id="77" w:name="_Toc209134335"/>
      <w:bookmarkStart w:id="78" w:name="_Toc209134627"/>
      <w:bookmarkStart w:id="79" w:name="_Toc209163801"/>
      <w:bookmarkStart w:id="80" w:name="_Toc136204849"/>
      <w:bookmarkStart w:id="81" w:name="_Toc174343570"/>
      <w:bookmarkEnd w:id="57"/>
      <w:bookmarkEnd w:id="58"/>
      <w:r w:rsidRPr="008E6991">
        <w:rPr>
          <w:sz w:val="26"/>
        </w:rPr>
        <w:t>2.2. Tổng quan về Trường Sư phạm</w:t>
      </w:r>
      <w:bookmarkEnd w:id="75"/>
      <w:bookmarkEnd w:id="76"/>
      <w:bookmarkEnd w:id="77"/>
      <w:bookmarkEnd w:id="78"/>
      <w:bookmarkEnd w:id="79"/>
    </w:p>
    <w:p w14:paraId="0E2061F6" w14:textId="71912B84" w:rsidR="00F64148" w:rsidRDefault="0097481F"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z w:val="26"/>
          <w:szCs w:val="26"/>
        </w:rPr>
        <w:t xml:space="preserve">Ngày 21/7/2021, Hội đồng trường Đại học Vinh đã ban hành Nghị quyết về việc thành lập Trường Sư phạm thuộc Trường Đại học Vinh, tiếp nối truyền thống và thế mạnh đào tạo, bồi dưỡng giáo viên trong suốt hơn 60 năm qua. Việc thành lập Trường Sư phạm được đánh giá là một bước tiến quan trọng trong chiến lược phát triển của Trường Đại học Vinh, phát huy truyền thống dạy học và uy tín giáo dục, đào tạo cử nhân sư phạm của nhà trường. </w:t>
      </w:r>
      <w:r w:rsidR="00A9320E" w:rsidRPr="008E6991">
        <w:rPr>
          <w:rFonts w:ascii="Times New Roman" w:hAnsi="Times New Roman" w:cs="Times New Roman"/>
          <w:sz w:val="26"/>
          <w:szCs w:val="26"/>
        </w:rPr>
        <w:t>Cơ cấu tổ chức hiện nay c</w:t>
      </w:r>
      <w:r w:rsidR="001D2021" w:rsidRPr="008E6991">
        <w:rPr>
          <w:rFonts w:ascii="Times New Roman" w:hAnsi="Times New Roman" w:cs="Times New Roman"/>
          <w:sz w:val="26"/>
          <w:szCs w:val="26"/>
        </w:rPr>
        <w:t>ủa</w:t>
      </w:r>
      <w:r w:rsidR="00A9320E" w:rsidRPr="008E6991">
        <w:rPr>
          <w:rFonts w:ascii="Times New Roman" w:hAnsi="Times New Roman" w:cs="Times New Roman"/>
          <w:sz w:val="26"/>
          <w:szCs w:val="26"/>
        </w:rPr>
        <w:t xml:space="preserve"> Trường Sư phạm gồm 12 khoa đào tạo và 1 trung tâm: </w:t>
      </w:r>
      <w:r w:rsidR="00F64148" w:rsidRPr="008E6991">
        <w:rPr>
          <w:rFonts w:ascii="Times New Roman" w:hAnsi="Times New Roman" w:cs="Times New Roman"/>
          <w:sz w:val="26"/>
          <w:szCs w:val="26"/>
        </w:rPr>
        <w:t xml:space="preserve">Khoa Vật Lý, Khoa Hóa học, Khoa Tin học, Khoa Ngữ Văn, Khoa Sinh học, Khoa Lịch Sử, Khoa Địa Lý, Khoa Giáo dục chính trị, Khoa </w:t>
      </w:r>
      <w:r w:rsidR="006E697B" w:rsidRPr="008E6991">
        <w:rPr>
          <w:rFonts w:ascii="Times New Roman" w:hAnsi="Times New Roman" w:cs="Times New Roman"/>
          <w:sz w:val="26"/>
          <w:szCs w:val="26"/>
          <w:lang w:val="en-GB"/>
        </w:rPr>
        <w:t>Giáo dục</w:t>
      </w:r>
      <w:r w:rsidR="00F64148" w:rsidRPr="008E6991">
        <w:rPr>
          <w:rFonts w:ascii="Times New Roman" w:hAnsi="Times New Roman" w:cs="Times New Roman"/>
          <w:sz w:val="26"/>
          <w:szCs w:val="26"/>
        </w:rPr>
        <w:t xml:space="preserve"> </w:t>
      </w:r>
      <w:r w:rsidR="001D2021" w:rsidRPr="008E6991">
        <w:rPr>
          <w:rFonts w:ascii="Times New Roman" w:hAnsi="Times New Roman" w:cs="Times New Roman"/>
          <w:sz w:val="26"/>
          <w:szCs w:val="26"/>
        </w:rPr>
        <w:t>M</w:t>
      </w:r>
      <w:r w:rsidR="00F64148" w:rsidRPr="008E6991">
        <w:rPr>
          <w:rFonts w:ascii="Times New Roman" w:hAnsi="Times New Roman" w:cs="Times New Roman"/>
          <w:sz w:val="26"/>
          <w:szCs w:val="26"/>
        </w:rPr>
        <w:t>ầm non, Khoa</w:t>
      </w:r>
      <w:r w:rsidR="001D2021" w:rsidRPr="008E6991">
        <w:rPr>
          <w:rFonts w:ascii="Times New Roman" w:hAnsi="Times New Roman" w:cs="Times New Roman"/>
          <w:sz w:val="26"/>
          <w:szCs w:val="26"/>
        </w:rPr>
        <w:t xml:space="preserve"> </w:t>
      </w:r>
      <w:r w:rsidR="006E697B" w:rsidRPr="008E6991">
        <w:rPr>
          <w:rFonts w:ascii="Times New Roman" w:hAnsi="Times New Roman" w:cs="Times New Roman"/>
          <w:sz w:val="26"/>
          <w:szCs w:val="26"/>
          <w:lang w:val="en-GB"/>
        </w:rPr>
        <w:t>Giáo dục</w:t>
      </w:r>
      <w:r w:rsidR="00F64148" w:rsidRPr="008E6991">
        <w:rPr>
          <w:rFonts w:ascii="Times New Roman" w:hAnsi="Times New Roman" w:cs="Times New Roman"/>
          <w:sz w:val="26"/>
          <w:szCs w:val="26"/>
        </w:rPr>
        <w:t xml:space="preserve"> </w:t>
      </w:r>
      <w:r w:rsidR="001D2021" w:rsidRPr="008E6991">
        <w:rPr>
          <w:rFonts w:ascii="Times New Roman" w:hAnsi="Times New Roman" w:cs="Times New Roman"/>
          <w:sz w:val="26"/>
          <w:szCs w:val="26"/>
        </w:rPr>
        <w:t>T</w:t>
      </w:r>
      <w:r w:rsidR="00F64148" w:rsidRPr="008E6991">
        <w:rPr>
          <w:rFonts w:ascii="Times New Roman" w:hAnsi="Times New Roman" w:cs="Times New Roman"/>
          <w:sz w:val="26"/>
          <w:szCs w:val="26"/>
        </w:rPr>
        <w:t>iểu học, Khoa Tâm lý - Giáo dục và Trung tâm Bồi dưỡng Nghiệp vụ sư phạm. Trong đó, Khoa Toán và Khoa Ngữ văn là 2 đơn vị đào tạo đã có truyền thống hơn 62 năm xây dựng và phát triển. Tính đến tháng 6/2025, hơn 95% CTĐT của Trường Sư phạm đã được kiểm định chất lượng chu kỳ 1, một số CTĐT thực hiện kiểm định chất lượng chu kỳ 2 với kết quả công nhận cao hơn chu kỳ 1, thể hiện sự quyết tâm và trách nhiệm giải trình cao của Ban lãnh đạo Nhà trường trong công tác nâng cao chất lượng và cải tiến liên tục CTĐT</w:t>
      </w:r>
      <w:r w:rsidR="006E697B" w:rsidRPr="008E6991">
        <w:rPr>
          <w:rFonts w:ascii="Times New Roman" w:hAnsi="Times New Roman" w:cs="Times New Roman"/>
          <w:sz w:val="26"/>
          <w:szCs w:val="26"/>
          <w:lang w:val="en-GB"/>
        </w:rPr>
        <w:t>.</w:t>
      </w:r>
    </w:p>
    <w:p w14:paraId="645D0EF7" w14:textId="7C2DFD03" w:rsidR="007059B9" w:rsidRPr="009227FC" w:rsidRDefault="007059B9" w:rsidP="007059B9">
      <w:pPr>
        <w:pStyle w:val="ListParagraph"/>
        <w:tabs>
          <w:tab w:val="left" w:pos="840"/>
          <w:tab w:val="left" w:pos="8222"/>
        </w:tabs>
        <w:spacing w:before="0" w:after="0" w:line="312" w:lineRule="auto"/>
        <w:ind w:left="688" w:right="4"/>
        <w:rPr>
          <w:rFonts w:ascii="Times New Roman" w:hAnsi="Times New Roman" w:cs="Times New Roman"/>
          <w:b/>
          <w:sz w:val="26"/>
          <w:szCs w:val="26"/>
          <w:lang w:val="vi"/>
        </w:rPr>
      </w:pPr>
      <w:r w:rsidRPr="009227FC">
        <w:rPr>
          <w:rFonts w:ascii="Times New Roman" w:hAnsi="Times New Roman" w:cs="Times New Roman"/>
          <w:b/>
          <w:noProof/>
          <w:sz w:val="26"/>
          <w:szCs w:val="26"/>
          <w:lang w:val="en-US"/>
        </w:rPr>
        <w:lastRenderedPageBreak/>
        <mc:AlternateContent>
          <mc:Choice Requires="wps">
            <w:drawing>
              <wp:anchor distT="0" distB="0" distL="114300" distR="114300" simplePos="0" relativeHeight="251586048" behindDoc="0" locked="0" layoutInCell="1" allowOverlap="1" wp14:anchorId="0793693F" wp14:editId="3DDFE25B">
                <wp:simplePos x="0" y="0"/>
                <wp:positionH relativeFrom="column">
                  <wp:posOffset>-333375</wp:posOffset>
                </wp:positionH>
                <wp:positionV relativeFrom="paragraph">
                  <wp:posOffset>-344170</wp:posOffset>
                </wp:positionV>
                <wp:extent cx="1485900" cy="746235"/>
                <wp:effectExtent l="0" t="0" r="19050" b="15875"/>
                <wp:wrapNone/>
                <wp:docPr id="603089654" name="Hình chữ nhật 9"/>
                <wp:cNvGraphicFramePr/>
                <a:graphic xmlns:a="http://schemas.openxmlformats.org/drawingml/2006/main">
                  <a:graphicData uri="http://schemas.microsoft.com/office/word/2010/wordprocessingShape">
                    <wps:wsp>
                      <wps:cNvSpPr/>
                      <wps:spPr>
                        <a:xfrm>
                          <a:off x="0" y="0"/>
                          <a:ext cx="1485900" cy="7462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FE6B86"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Tổ chức Đảng, Công đoàn, Đoàn thanh niên và Hội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3693F" id="Hình chữ nhật 9" o:spid="_x0000_s1050" style="position:absolute;left:0;text-align:left;margin-left:-26.25pt;margin-top:-27.1pt;width:117pt;height:5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TVgIAAP8EAAAOAAAAZHJzL2Uyb0RvYy54bWysVE1v2zAMvQ/YfxB0Xx1n6VcQpwhadBhQ&#10;tMHaoWdFlhJjsqhRSuzs14+SHafrchp2kSmRjxSfHj27aWvDdgp9Bbbg+dmIM2UllJVdF/z7y/2n&#10;K858ELYUBqwq+F55fjP/+GHWuKkawwZMqZBREuunjSv4JgQ3zTIvN6oW/gycsuTUgLUItMV1VqJo&#10;KHttsvFodJE1gKVDkMp7Or3rnHye8mutZHjS2qvATMHpbiGtmNZVXLP5TEzXKNymkv01xD/cohaV&#10;paJDqjsRBNti9VequpIIHnQ4k1BnoHUlVeqBuslH77p53ginUi9EjncDTf7/pZWPu2e3RKKhcX7q&#10;yYxdtBrr+KX7sTaRtR/IUm1gkg7zydX59Yg4leS7nFyMP59HNrMj2qEPXxTULBoFR3qMxJHYPfjQ&#10;hR5CCHesn6ywNypewdhvSrOqpIrjhE7SULcG2U7QowoplQ0XfekUHWG6MmYA5qeAJuQ9qI+NMJUk&#10;MwBHp4B/VhwQqSrYMIDrygKeSlD+GCp38Yfuu55j+6FdtdQ0sZxC49EKyv0SGUKnYe/kfUW8Pggf&#10;lgJJtPQUNIjhiRZtoCk49BZnG8Bfp85jPGmJvJw1NAQF9z+3AhVn5qsllV3nk0mcmrSZnF+OaYNv&#10;Pau3Hrutb4GeJKeRdzKZMT6Yg6kR6lea10WsSi5hJdUuuAx42NyGbjhp4qVaLFIYTYoT4cE+OxmT&#10;R6Kjbl7aV4GuF1cgWT7CYWDE9J3GutiItLDYBtBVEuCR1/4JaMqShPs/Qhzjt/sUdfxvzX8DAAD/&#10;/wMAUEsDBBQABgAIAAAAIQATexYc3wAAAAoBAAAPAAAAZHJzL2Rvd25yZXYueG1sTI9NT4NAEIbv&#10;Jv6HzZh4axeoxQZZGtPEAwdirBKvU3YKRHaWsNsW/73bk73Nx5N3nsm3sxnEmSbXW1YQLyMQxI3V&#10;PbcKvj7fFhsQziNrHCyTgl9ysC3u73LMtL3wB533vhUhhF2GCjrvx0xK13Rk0C3tSBx2RzsZ9KGd&#10;WqknvIRwM8gkilJpsOdwocORdh01P/uTUVClVZVgWX/XZb0r3XOs3/1RK/X4ML++gPA0+38YrvpB&#10;HYrgdLAn1k4MChbrZB3Qa/GUgLgSmzhMDgrS1QpkkcvbF4o/AAAA//8DAFBLAQItABQABgAIAAAA&#10;IQC2gziS/gAAAOEBAAATAAAAAAAAAAAAAAAAAAAAAABbQ29udGVudF9UeXBlc10ueG1sUEsBAi0A&#10;FAAGAAgAAAAhADj9If/WAAAAlAEAAAsAAAAAAAAAAAAAAAAALwEAAF9yZWxzLy5yZWxzUEsBAi0A&#10;FAAGAAgAAAAhAFn411NWAgAA/wQAAA4AAAAAAAAAAAAAAAAALgIAAGRycy9lMm9Eb2MueG1sUEsB&#10;Ai0AFAAGAAgAAAAhABN7FhzfAAAACgEAAA8AAAAAAAAAAAAAAAAAsAQAAGRycy9kb3ducmV2Lnht&#10;bFBLBQYAAAAABAAEAPMAAAC8BQAAAAA=&#10;" fillcolor="white [3201]" strokecolor="#f79646 [3209]" strokeweight="2pt">
                <v:textbox>
                  <w:txbxContent>
                    <w:p w14:paraId="3CFE6B86"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Tổ chức Đảng, Công đoàn, Đoàn thanh niên và Hội sinh viên</w:t>
                      </w:r>
                    </w:p>
                  </w:txbxContent>
                </v:textbox>
              </v:rect>
            </w:pict>
          </mc:Fallback>
        </mc:AlternateContent>
      </w:r>
      <w:r w:rsidRPr="009227FC">
        <w:rPr>
          <w:rFonts w:ascii="Times New Roman" w:hAnsi="Times New Roman" w:cs="Times New Roman"/>
          <w:b/>
          <w:noProof/>
          <w:sz w:val="26"/>
          <w:szCs w:val="26"/>
          <w:lang w:val="en-US"/>
        </w:rPr>
        <mc:AlternateContent>
          <mc:Choice Requires="wps">
            <w:drawing>
              <wp:anchor distT="0" distB="0" distL="114300" distR="114300" simplePos="0" relativeHeight="251585024" behindDoc="0" locked="0" layoutInCell="1" allowOverlap="1" wp14:anchorId="57284455" wp14:editId="713BD487">
                <wp:simplePos x="0" y="0"/>
                <wp:positionH relativeFrom="column">
                  <wp:posOffset>1768475</wp:posOffset>
                </wp:positionH>
                <wp:positionV relativeFrom="paragraph">
                  <wp:posOffset>11430</wp:posOffset>
                </wp:positionV>
                <wp:extent cx="1466850" cy="495300"/>
                <wp:effectExtent l="0" t="0" r="19050" b="19050"/>
                <wp:wrapNone/>
                <wp:docPr id="987129251"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327B42"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BAN GIÁM 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4455" id="Hình chữ nhật 10" o:spid="_x0000_s1051" style="position:absolute;left:0;text-align:left;margin-left:139.25pt;margin-top:.9pt;width:115.5pt;height:3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LfWQIAAP8EAAAOAAAAZHJzL2Uyb0RvYy54bWysVN9v2jAQfp+0/8Hy+whhwFrUUKFWnSZV&#10;LSqd+mwcu0RzfN7ZkLC/fmcTQtfxNO3F8fnuu5/f5eq6rQ3bKfQV2ILngyFnykooK/ta8O/Pd58u&#10;OPNB2FIYsKrge+X59fzjh6vGzdQINmBKhYycWD9rXME3IbhZlnm5UbXwA3DKklID1iKQiK9ZiaIh&#10;77XJRsPhNGsAS4cglff0entQ8nnyr7WS4VFrrwIzBafcQjoxnet4ZvMrMXtF4TaV7NIQ/5BFLSpL&#10;QXtXtyIItsXqL1d1JRE86DCQUGegdSVVqoGqyYfvqllthFOpFmqOd32b/P9zKx92K7dEakPj/MzT&#10;NVbRaqzjl/JjbWrWvm+WagOT9JiPp9OLCfVUkm58Ofk8TN3MTmiHPnxVULN4KTjSMFKPxO7eB4pI&#10;pkcTEk7x0y3sjYopGPukNKtKijhK6EQNdWOQ7QQNVUipbJjGQZK/ZB1hujKmB+bngCbkHaizjTCV&#10;KNMDh+eAf0bsESkq2NCD68oCnnNQ/ugjH+yP1R9qjuWHdt1S0dTlUUwyPq2h3C+RIRw47J28q6iv&#10;98KHpUAiLY2CFjE80qENNAWH7sbZBvDXufdoT1wiLWcNLUHB/c+tQMWZ+WaJZZf5eBy3JgnjyZcR&#10;CfhWs36rsdv6BmgkOa28k+ka7YM5XjVC/UL7uohRSSWspNgFlwGPwk04LCdtvFSLRTKjTXEi3NuV&#10;k9F5bHTkzXP7ItB15ApEywc4LoyYvePYwTYiLSy2AXSVCHjqazcC2rLEo+6PENf4rZysTv+t+W8A&#10;AAD//wMAUEsDBBQABgAIAAAAIQA5ijRx3AAAAAgBAAAPAAAAZHJzL2Rvd25yZXYueG1sTI/NaoNA&#10;FIX3hbzDcAPdNWOERGMdQwl04UJKk0q3N86NSp0ZcSaJffvertrl4Tucn3w/m0HcaPK9swrWqwgE&#10;2cbp3rYKPk6vTykIH9BqHJwlBd/kYV8sHnLMtLvbd7odQys4xPoMFXQhjJmUvunIoF+5kSyzi5sM&#10;BpZTK/WEdw43g4yjaCsN9pYbOhzp0FHzdbwaBdW2qmIs68+6rA+lT9b6LVy0Uo/L+eUZRKA5/Jnh&#10;dz5Ph4I3nd3Vai8GBXGSbtjKgB8w30Q71mcFyS4FWeTy/4HiBwAA//8DAFBLAQItABQABgAIAAAA&#10;IQC2gziS/gAAAOEBAAATAAAAAAAAAAAAAAAAAAAAAABbQ29udGVudF9UeXBlc10ueG1sUEsBAi0A&#10;FAAGAAgAAAAhADj9If/WAAAAlAEAAAsAAAAAAAAAAAAAAAAALwEAAF9yZWxzLy5yZWxzUEsBAi0A&#10;FAAGAAgAAAAhAOR4At9ZAgAA/wQAAA4AAAAAAAAAAAAAAAAALgIAAGRycy9lMm9Eb2MueG1sUEsB&#10;Ai0AFAAGAAgAAAAhADmKNHHcAAAACAEAAA8AAAAAAAAAAAAAAAAAswQAAGRycy9kb3ducmV2Lnht&#10;bFBLBQYAAAAABAAEAPMAAAC8BQAAAAA=&#10;" fillcolor="white [3201]" strokecolor="#f79646 [3209]" strokeweight="2pt">
                <v:textbox>
                  <w:txbxContent>
                    <w:p w14:paraId="64327B42"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BAN GIÁM HIỆU</w:t>
                      </w:r>
                    </w:p>
                  </w:txbxContent>
                </v:textbox>
              </v:rect>
            </w:pict>
          </mc:Fallback>
        </mc:AlternateContent>
      </w:r>
      <w:r w:rsidRPr="009227FC">
        <w:rPr>
          <w:rFonts w:ascii="Times New Roman" w:hAnsi="Times New Roman" w:cs="Times New Roman"/>
          <w:b/>
          <w:noProof/>
          <w:sz w:val="26"/>
          <w:szCs w:val="26"/>
          <w:lang w:val="en-US"/>
        </w:rPr>
        <mc:AlternateContent>
          <mc:Choice Requires="wps">
            <w:drawing>
              <wp:anchor distT="0" distB="0" distL="114300" distR="114300" simplePos="0" relativeHeight="251566592" behindDoc="0" locked="0" layoutInCell="1" allowOverlap="1" wp14:anchorId="2366F394" wp14:editId="3F9B4863">
                <wp:simplePos x="0" y="0"/>
                <wp:positionH relativeFrom="column">
                  <wp:posOffset>1139825</wp:posOffset>
                </wp:positionH>
                <wp:positionV relativeFrom="paragraph">
                  <wp:posOffset>50165</wp:posOffset>
                </wp:positionV>
                <wp:extent cx="638175" cy="0"/>
                <wp:effectExtent l="38100" t="76200" r="0" b="95250"/>
                <wp:wrapNone/>
                <wp:docPr id="1084029876"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22DC1" id="Đường kết nối Mũi tên Thẳng 23" o:spid="_x0000_s1026" type="#_x0000_t32" style="position:absolute;margin-left:89.75pt;margin-top:3.95pt;width:50.25pt;height:0;flip:x;z-index:2515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Pda65dwAAAAHAQAADwAAAGRy&#10;cy9kb3ducmV2LnhtbEyPzU7DMBCE70i8g7VI3KjTSDRNiFPxIwRckGihZzfeJhHxOrWdNrw9Cxc4&#10;jmZ29ptyNdleHNGHzpGC+SwBgVQ701Gj4H3zeLUEEaImo3tHqOALA6yq87NSF8ad6A2P69gILqFQ&#10;aAVtjEMhZahbtDrM3IDE3t55qyNL30jj9YnLbS/TJFlIqzviD60e8L7F+nM9WsbYPx3mL/lie7d9&#10;GF8/0k12eK69UpcX0+0NiIhT/AvDDz7fQMVMOzeSCaJnneXXHFWQ5SDYT5cJb9v9almV8j9/9Q0A&#10;AP//AwBQSwECLQAUAAYACAAAACEAtoM4kv4AAADhAQAAEwAAAAAAAAAAAAAAAAAAAAAAW0NvbnRl&#10;bnRfVHlwZXNdLnhtbFBLAQItABQABgAIAAAAIQA4/SH/1gAAAJQBAAALAAAAAAAAAAAAAAAAAC8B&#10;AABfcmVscy8ucmVsc1BLAQItABQABgAIAAAAIQDCMNVpwQEAANQDAAAOAAAAAAAAAAAAAAAAAC4C&#10;AABkcnMvZTJvRG9jLnhtbFBLAQItABQABgAIAAAAIQA91rrl3AAAAAcBAAAPAAAAAAAAAAAAAAAA&#10;ABsEAABkcnMvZG93bnJldi54bWxQSwUGAAAAAAQABADzAAAAJAUAAAAA&#10;" strokecolor="#4579b8 [3044]">
                <v:stroke endarrow="block"/>
              </v:shape>
            </w:pict>
          </mc:Fallback>
        </mc:AlternateContent>
      </w:r>
    </w:p>
    <w:p w14:paraId="6113F91D" w14:textId="5A7CAE0D" w:rsidR="007059B9" w:rsidRPr="009227FC" w:rsidRDefault="007059B9" w:rsidP="007059B9">
      <w:pPr>
        <w:pStyle w:val="ListParagraph"/>
        <w:tabs>
          <w:tab w:val="left" w:pos="840"/>
          <w:tab w:val="left" w:pos="8222"/>
        </w:tabs>
        <w:spacing w:before="0" w:after="0" w:line="312" w:lineRule="auto"/>
        <w:ind w:left="688" w:right="4"/>
        <w:rPr>
          <w:rFonts w:ascii="Times New Roman" w:hAnsi="Times New Roman" w:cs="Times New Roman"/>
          <w:b/>
          <w:sz w:val="26"/>
          <w:szCs w:val="26"/>
          <w:lang w:val="vi"/>
        </w:rPr>
      </w:pPr>
      <w:r w:rsidRPr="009227FC">
        <w:rPr>
          <w:rFonts w:ascii="Times New Roman" w:hAnsi="Times New Roman" w:cs="Times New Roman"/>
          <w:b/>
          <w:noProof/>
          <w:sz w:val="26"/>
          <w:szCs w:val="26"/>
          <w:lang w:val="en-US"/>
        </w:rPr>
        <mc:AlternateContent>
          <mc:Choice Requires="wps">
            <w:drawing>
              <wp:anchor distT="0" distB="0" distL="114300" distR="114300" simplePos="0" relativeHeight="251567616" behindDoc="0" locked="0" layoutInCell="1" allowOverlap="1" wp14:anchorId="4334CCB7" wp14:editId="28E91445">
                <wp:simplePos x="0" y="0"/>
                <wp:positionH relativeFrom="column">
                  <wp:posOffset>2466975</wp:posOffset>
                </wp:positionH>
                <wp:positionV relativeFrom="paragraph">
                  <wp:posOffset>9525</wp:posOffset>
                </wp:positionV>
                <wp:extent cx="9525" cy="571500"/>
                <wp:effectExtent l="38100" t="0" r="66675" b="57150"/>
                <wp:wrapNone/>
                <wp:docPr id="897971101" name="Đường kết nối Mũi tên Thẳng 24"/>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60126" id="Đường kết nối Mũi tên Thẳng 24" o:spid="_x0000_s1026" type="#_x0000_t32" style="position:absolute;margin-left:194.25pt;margin-top:.75pt;width:.75pt;height:45pt;z-index:2515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4vAEAAM0DAAAOAAAAZHJzL2Uyb0RvYy54bWysU8uu0zAQ3SPxD5b3NEml8oia3kUvsEFw&#10;BZcP8HXGiSW/ZA9N+veMnTZFgJBAbCZ+zJk5c3yyv5utYSeISXvX8WZTcwZO+l67oeNfH9+9eM1Z&#10;QuF6YbyDjp8h8bvD82f7KbSw9aM3PURGRVxqp9DxETG0VZXkCFakjQ/g6FL5aAXSNg5VH8VE1a2p&#10;tnX9spp87EP0ElKi0/vlkh9KfaVA4ielEiAzHSduWGIs8SnH6rAX7RBFGLW80BD/wMIK7ajpWupe&#10;oGDfov6llNUy+uQVbqS3lVdKSygz0DRN/dM0X0YRoMxC4qSwypT+X1n58XR0D5FkmEJqU3iIeYpZ&#10;RZu/xI/NRazzKhbMyCQdvtltd5xJuti9anZ1kbK6QUNM+B68ZXnR8YRR6GHEo3eOHsXHpsglTh8S&#10;UnMCXgG5r3E5otDmresZngM5B6MWbjCQn4zSc0p141xWeDawwD+DYronlkubYic4mshOgowgpASH&#10;zVqJsjNMaWNWYF34/RF4yc9QKFb7G/CKKJ29wxVstfPxd91xvlJWS/5VgWXuLMGT78/lNYs05Jmi&#10;1cXf2ZQ/7gv89hcevgMAAP//AwBQSwMEFAAGAAgAAAAhAIIDC5jcAAAACAEAAA8AAABkcnMvZG93&#10;bnJldi54bWxMj81uwjAQhO+V+g7WIvVWHEhbhRAH0R8kji30ws3E2yRqvI5sA+7bsz21p9XuN5qd&#10;qVbJDuKMPvSOFMymGQikxpmeWgWf+819ASJETUYPjlDBDwZY1bc3lS6Nu9AHnnexFWxCodQKuhjH&#10;UsrQdGh1mLoRidmX81ZHXn0rjdcXNreDnGfZk7S6J/7Q6RFfOmy+dyer4Pl9a9evB58wz98eQtq7&#10;OTVbpe4mab0EETHFPzH8xufoUHOmozuRCWJQkBfFI0sZ8GCeLzLudlSw4IOsK/m/QH0FAAD//wMA&#10;UEsBAi0AFAAGAAgAAAAhALaDOJL+AAAA4QEAABMAAAAAAAAAAAAAAAAAAAAAAFtDb250ZW50X1R5&#10;cGVzXS54bWxQSwECLQAUAAYACAAAACEAOP0h/9YAAACUAQAACwAAAAAAAAAAAAAAAAAvAQAAX3Jl&#10;bHMvLnJlbHNQSwECLQAUAAYACAAAACEAkvwW+LwBAADNAwAADgAAAAAAAAAAAAAAAAAuAgAAZHJz&#10;L2Uyb0RvYy54bWxQSwECLQAUAAYACAAAACEAggMLmNwAAAAIAQAADwAAAAAAAAAAAAAAAAAWBAAA&#10;ZHJzL2Rvd25yZXYueG1sUEsFBgAAAAAEAAQA8wAAAB8FAAAAAA==&#10;" strokecolor="#4579b8 [3044]">
                <v:stroke endarrow="block"/>
              </v:shape>
            </w:pict>
          </mc:Fallback>
        </mc:AlternateContent>
      </w:r>
    </w:p>
    <w:p w14:paraId="5648B024" w14:textId="77777777" w:rsidR="007059B9" w:rsidRPr="009227FC" w:rsidRDefault="007059B9" w:rsidP="007059B9">
      <w:pPr>
        <w:pStyle w:val="ListParagraph"/>
        <w:tabs>
          <w:tab w:val="left" w:pos="840"/>
          <w:tab w:val="left" w:pos="8222"/>
        </w:tabs>
        <w:spacing w:before="0" w:after="0" w:line="312" w:lineRule="auto"/>
        <w:ind w:left="688" w:right="4"/>
        <w:rPr>
          <w:rFonts w:ascii="Times New Roman" w:hAnsi="Times New Roman" w:cs="Times New Roman"/>
          <w:b/>
          <w:sz w:val="26"/>
          <w:szCs w:val="26"/>
          <w:lang w:val="vi"/>
        </w:rPr>
      </w:pPr>
    </w:p>
    <w:p w14:paraId="3D9A306B" w14:textId="67B95085" w:rsidR="007059B9" w:rsidRPr="009227FC" w:rsidRDefault="00BA6A75" w:rsidP="007059B9">
      <w:pPr>
        <w:pStyle w:val="ListParagraph"/>
        <w:tabs>
          <w:tab w:val="left" w:pos="840"/>
          <w:tab w:val="left" w:pos="8222"/>
        </w:tabs>
        <w:spacing w:before="0" w:after="0" w:line="312" w:lineRule="auto"/>
        <w:ind w:left="688" w:right="4"/>
        <w:rPr>
          <w:rFonts w:ascii="Times New Roman" w:hAnsi="Times New Roman" w:cs="Times New Roman"/>
          <w:sz w:val="26"/>
          <w:szCs w:val="26"/>
          <w:lang w:val="vi"/>
        </w:rPr>
      </w:pPr>
      <w:r w:rsidRPr="009227FC">
        <w:rPr>
          <w:rFonts w:ascii="Times New Roman" w:hAnsi="Times New Roman" w:cs="Times New Roman"/>
          <w:noProof/>
          <w:sz w:val="26"/>
          <w:szCs w:val="26"/>
          <w:lang w:val="en-US"/>
        </w:rPr>
        <mc:AlternateContent>
          <mc:Choice Requires="wps">
            <w:drawing>
              <wp:anchor distT="0" distB="0" distL="114300" distR="114300" simplePos="0" relativeHeight="251563520" behindDoc="0" locked="0" layoutInCell="1" allowOverlap="1" wp14:anchorId="5B212EA8" wp14:editId="22BAE16B">
                <wp:simplePos x="0" y="0"/>
                <wp:positionH relativeFrom="column">
                  <wp:posOffset>1781175</wp:posOffset>
                </wp:positionH>
                <wp:positionV relativeFrom="paragraph">
                  <wp:posOffset>213995</wp:posOffset>
                </wp:positionV>
                <wp:extent cx="1400175" cy="533400"/>
                <wp:effectExtent l="0" t="0" r="28575" b="19050"/>
                <wp:wrapNone/>
                <wp:docPr id="1699311200"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773403"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Khoa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12EA8" id="Hình chữ nhật 11" o:spid="_x0000_s1052" style="position:absolute;left:0;text-align:left;margin-left:140.25pt;margin-top:16.85pt;width:110.25pt;height:42pt;z-index:2515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f5VQ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aZ4XF2ecSbKdnZ6SGqeZHdAOffiqoGFRKDnSY6QZie2dD73r&#10;3oVwh/xJCjujYgnGPirN6ooyThI6UUNdG2RbQY8qpFQ2nA+pk3eE6dqYEVgcA5pQDKDBN8JUoswI&#10;zI8B/8w4IlJWsGEEN7UFPBag+jFm7v333fc9x/ZDt+qoaZryaSwyXq2g2i2RIfQc9k7e1jTXO+HD&#10;UiCRluhNixge6NAG2pLDIHG2Bvx17D76E5fIyllLS1By/3MjUHFmvlli2ZdiOo1bk5Tp2cWEFHxr&#10;Wb212E1zDfQkBa28k0mM/sHsRY3QvNC+LmJWMgkrKXfJZcC9ch365aSNl2qxSG60KU6EO/vkZAwe&#10;Bx1589y9CHQDuQLR8h72CyNm7zjW+0akhcUmgK4TAQ9zHZ6AtixRePgjxDV+qyevw39r/hsAAP//&#10;AwBQSwMEFAAGAAgAAAAhADsR3UbfAAAACgEAAA8AAABkcnMvZG93bnJldi54bWxMj0Frg0AQhe+F&#10;/IdlAr01q4bEYF1DCfTgQUqTSq8bd6JSd1bcTWL/faen9jjMx3vfy/ezHcQNJ987UhCvIhBIjTM9&#10;tQo+Tq9POxA+aDJ6cIQKvtHDvlg85Doz7k7veDuGVnAI+Uwr6EIYMyl906HVfuVGJP5d3GR14HNq&#10;pZn0ncPtIJMo2kqre+KGTo946LD5Ol6tgmpbVYku68+6rA+lT2PzFi5Gqcfl/PIMIuAc/mD41Wd1&#10;KNjp7K5kvBgUJLtow6iC9ToFwcAminncmck4TUEWufw/ofgBAAD//wMAUEsBAi0AFAAGAAgAAAAh&#10;ALaDOJL+AAAA4QEAABMAAAAAAAAAAAAAAAAAAAAAAFtDb250ZW50X1R5cGVzXS54bWxQSwECLQAU&#10;AAYACAAAACEAOP0h/9YAAACUAQAACwAAAAAAAAAAAAAAAAAvAQAAX3JlbHMvLnJlbHNQSwECLQAU&#10;AAYACAAAACEAjdLn+VUCAAD/BAAADgAAAAAAAAAAAAAAAAAuAgAAZHJzL2Uyb0RvYy54bWxQSwEC&#10;LQAUAAYACAAAACEAOxHdRt8AAAAKAQAADwAAAAAAAAAAAAAAAACvBAAAZHJzL2Rvd25yZXYueG1s&#10;UEsFBgAAAAAEAAQA8wAAALsFAAAAAA==&#10;" fillcolor="white [3201]" strokecolor="#f79646 [3209]" strokeweight="2pt">
                <v:textbox>
                  <w:txbxContent>
                    <w:p w14:paraId="4D773403"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Khoa đào tạo</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70688" behindDoc="0" locked="0" layoutInCell="1" allowOverlap="1" wp14:anchorId="65A1DBCC" wp14:editId="0D7A049E">
                <wp:simplePos x="0" y="0"/>
                <wp:positionH relativeFrom="column">
                  <wp:posOffset>4854575</wp:posOffset>
                </wp:positionH>
                <wp:positionV relativeFrom="paragraph">
                  <wp:posOffset>42545</wp:posOffset>
                </wp:positionV>
                <wp:extent cx="0" cy="285750"/>
                <wp:effectExtent l="76200" t="0" r="57150" b="57150"/>
                <wp:wrapNone/>
                <wp:docPr id="254516347" name="Đường kết nối Mũi tên Thẳng 2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71EE0" id="Đường kết nối Mũi tên Thẳng 27" o:spid="_x0000_s1026" type="#_x0000_t32" style="position:absolute;margin-left:382.25pt;margin-top:3.35pt;width:0;height:22.5pt;z-index:2515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HOqC39sAAAAIAQAADwAAAGRycy9kb3ducmV2&#10;LnhtbEyPS0/DMBCE70j8B2uRuFGnrwSFbKryqNQjtFy4ufGSRMTryHZb8+8x6gGOoxnNfFOtohnE&#10;iZzvLSNMJxkI4sbqnluE9/3m7h6ED4q1GiwTwjd5WNXXV5UqtT3zG512oRWphH2pELoQxlJK33Rk&#10;lJ/YkTh5n9YZFZJ0rdROnVO5GeQsy3JpVM9poVMjPXXUfO2OBuHxdWvWzx8u0nz+svBxb2fcbBFv&#10;b+L6AUSgGP7C8Iuf0KFOTAd7ZO3FgFDki2WKIuQFiORf9AFhOS1A1pX8f6D+AQAA//8DAFBLAQIt&#10;ABQABgAIAAAAIQC2gziS/gAAAOEBAAATAAAAAAAAAAAAAAAAAAAAAABbQ29udGVudF9UeXBlc10u&#10;eG1sUEsBAi0AFAAGAAgAAAAhADj9If/WAAAAlAEAAAsAAAAAAAAAAAAAAAAALwEAAF9yZWxzLy5y&#10;ZWxzUEsBAi0AFAAGAAgAAAAhALeUEy24AQAAygMAAA4AAAAAAAAAAAAAAAAALgIAAGRycy9lMm9E&#10;b2MueG1sUEsBAi0AFAAGAAgAAAAhABzqgt/bAAAACAEAAA8AAAAAAAAAAAAAAAAAEgQAAGRycy9k&#10;b3ducmV2LnhtbFBLBQYAAAAABAAEAPMAAAAaBQAAAAA=&#10;" strokecolor="#4579b8 [3044]">
                <v:stroke endarrow="block"/>
              </v:shape>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69664" behindDoc="0" locked="0" layoutInCell="1" allowOverlap="1" wp14:anchorId="1D0FDD45" wp14:editId="04A85891">
                <wp:simplePos x="0" y="0"/>
                <wp:positionH relativeFrom="column">
                  <wp:posOffset>444500</wp:posOffset>
                </wp:positionH>
                <wp:positionV relativeFrom="paragraph">
                  <wp:posOffset>52070</wp:posOffset>
                </wp:positionV>
                <wp:extent cx="0" cy="285750"/>
                <wp:effectExtent l="76200" t="0" r="57150" b="57150"/>
                <wp:wrapNone/>
                <wp:docPr id="689847326" name="Đường kết nối Mũi tên Thẳng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66F8D5" id="Đường kết nối Mũi tên Thẳng 26" o:spid="_x0000_s1026" type="#_x0000_t32" style="position:absolute;margin-left:35pt;margin-top:4.1pt;width:0;height:22.5pt;z-index:25156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Ldnk5NoAAAAGAQAADwAAAGRycy9kb3ducmV2&#10;LnhtbEyPzU7DMBCE70h9B2srcaMOCT9Vmk3VFpB6hJYLNzfeJhHxOrLd1rw9hgscRzOa+aZaRjOI&#10;MznfW0a4nWUgiBure24R3vcvN3MQPijWarBMCF/kYVlPripVanvhNzrvQitSCftSIXQhjKWUvunI&#10;KD+zI3HyjtYZFZJ0rdROXVK5GWSeZQ/SqJ7TQqdG2nTUfO5OBmH9ujWrpw8XqSie73zc25ybLeL1&#10;NK4WIALF8BeGH/yEDnViOtgTay8GhMcsXQkI8xxEsn/lAeG+yEHWlfyPX38DAAD//wMAUEsBAi0A&#10;FAAGAAgAAAAhALaDOJL+AAAA4QEAABMAAAAAAAAAAAAAAAAAAAAAAFtDb250ZW50X1R5cGVzXS54&#10;bWxQSwECLQAUAAYACAAAACEAOP0h/9YAAACUAQAACwAAAAAAAAAAAAAAAAAvAQAAX3JlbHMvLnJl&#10;bHNQSwECLQAUAAYACAAAACEAt5QTLbgBAADKAwAADgAAAAAAAAAAAAAAAAAuAgAAZHJzL2Uyb0Rv&#10;Yy54bWxQSwECLQAUAAYACAAAACEALdnk5NoAAAAGAQAADwAAAAAAAAAAAAAAAAASBAAAZHJzL2Rv&#10;d25yZXYueG1sUEsFBgAAAAAEAAQA8wAAABkFAAAAAA==&#10;" strokecolor="#4579b8 [3044]">
                <v:stroke endarrow="block"/>
              </v:shape>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68640" behindDoc="0" locked="0" layoutInCell="1" allowOverlap="1" wp14:anchorId="495A6481" wp14:editId="2BCE7AB0">
                <wp:simplePos x="0" y="0"/>
                <wp:positionH relativeFrom="column">
                  <wp:posOffset>463549</wp:posOffset>
                </wp:positionH>
                <wp:positionV relativeFrom="paragraph">
                  <wp:posOffset>33020</wp:posOffset>
                </wp:positionV>
                <wp:extent cx="4429125" cy="9525"/>
                <wp:effectExtent l="0" t="0" r="28575" b="28575"/>
                <wp:wrapNone/>
                <wp:docPr id="370269150" name="Đường nối Thẳng 25"/>
                <wp:cNvGraphicFramePr/>
                <a:graphic xmlns:a="http://schemas.openxmlformats.org/drawingml/2006/main">
                  <a:graphicData uri="http://schemas.microsoft.com/office/word/2010/wordprocessingShape">
                    <wps:wsp>
                      <wps:cNvCnPr/>
                      <wps:spPr>
                        <a:xfrm>
                          <a:off x="0" y="0"/>
                          <a:ext cx="442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D1ED0" id="Đường nối Thẳng 25"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36.5pt,2.6pt" to="38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S/ngEAAJcDAAAOAAAAZHJzL2Uyb0RvYy54bWysU01P3DAQvSPxHyzfu0lWUEG0WQ6gckEU&#10;FfgBxhlvLNkeyzab7L/v2LubraBS1aqXiT/mvZn3PFndTNawLYSo0XW8WdScgZPYa7fp+OvLty9X&#10;nMUkXC8MOuj4DiK/WZ+frUbfwhIHND0ERiQutqPv+JCSb6sqygGsiAv04OhSYbAi0TZsqj6Ikdit&#10;qZZ1/bUaMfQ+oIQY6fRuf8nXhV8pkOm7UhESMx2n3lKJocS3HKv1SrSbIPyg5aEN8Q9dWKEdFZ2p&#10;7kQS7D3oT1RWy4ARVVpItBUqpSUUDaSmqT+oeR6Eh6KFzIl+tin+P1r5uL11T4FsGH1so38KWcWk&#10;gs1f6o9NxazdbBZMiUk6vLhYXjfLS84k3V1f0opIqhPWh5juAS3Li44b7bIU0YrtQ0z71GMK4U7V&#10;yyrtDORk436AYrqnek1Bl8GAWxPYVtCTCinBpeZQumRnmNLGzMD6z8BDfoZCGZq/Ac+IUhldmsFW&#10;Owy/q56mY8tqn390YK87W/CG/a68S7GGXr+Ye5jUPF6/7gv89D+tfwIAAP//AwBQSwMEFAAGAAgA&#10;AAAhAIPhwKrfAAAABgEAAA8AAABkcnMvZG93bnJldi54bWxMj8FOwzAQRO9I/QdrkXpB1KGQpgrZ&#10;VBSp6gEQouED3HhJosbrKHbSlK/HnOA4mtHMm2wzmVaM1LvGMsLdIgJBXFrdcIXwWexu1yCcV6xV&#10;a5kQLuRgk8+uMpVqe+YPGg++EqGEXaoQau+7VEpX1mSUW9iOOHhftjfKB9lXUvfqHMpNK5dRtJJG&#10;NRwWatXRc03l6TAYhP1uSy/xZagedLwvbsbi9e37fY04v56eHkF4mvxfGH7xAzrkgeloB9ZOtAjJ&#10;fbjiEeIliGAnSRSDOCKsEpB5Jv/j5z8AAAD//wMAUEsBAi0AFAAGAAgAAAAhALaDOJL+AAAA4QEA&#10;ABMAAAAAAAAAAAAAAAAAAAAAAFtDb250ZW50X1R5cGVzXS54bWxQSwECLQAUAAYACAAAACEAOP0h&#10;/9YAAACUAQAACwAAAAAAAAAAAAAAAAAvAQAAX3JlbHMvLnJlbHNQSwECLQAUAAYACAAAACEAM6UE&#10;v54BAACXAwAADgAAAAAAAAAAAAAAAAAuAgAAZHJzL2Uyb0RvYy54bWxQSwECLQAUAAYACAAAACEA&#10;g+HAqt8AAAAGAQAADwAAAAAAAAAAAAAAAAD4AwAAZHJzL2Rvd25yZXYueG1sUEsFBgAAAAAEAAQA&#10;8wAAAAQFAAAAAA==&#10;" strokecolor="#4579b8 [3044]"/>
            </w:pict>
          </mc:Fallback>
        </mc:AlternateContent>
      </w:r>
    </w:p>
    <w:p w14:paraId="5F403C74" w14:textId="388BD6B9" w:rsidR="007059B9" w:rsidRPr="009227FC" w:rsidRDefault="007059B9" w:rsidP="007059B9">
      <w:pPr>
        <w:pStyle w:val="ListParagraph"/>
        <w:tabs>
          <w:tab w:val="left" w:pos="840"/>
          <w:tab w:val="left" w:pos="8222"/>
        </w:tabs>
        <w:spacing w:before="0" w:after="0" w:line="312" w:lineRule="auto"/>
        <w:ind w:left="688" w:right="4"/>
        <w:rPr>
          <w:rFonts w:ascii="Times New Roman" w:hAnsi="Times New Roman" w:cs="Times New Roman"/>
          <w:sz w:val="26"/>
          <w:szCs w:val="26"/>
          <w:lang w:val="vi"/>
        </w:rPr>
      </w:pPr>
      <w:r w:rsidRPr="009227FC">
        <w:rPr>
          <w:rFonts w:ascii="Times New Roman" w:hAnsi="Times New Roman" w:cs="Times New Roman"/>
          <w:noProof/>
          <w:sz w:val="26"/>
          <w:szCs w:val="26"/>
          <w:lang w:val="en-US"/>
        </w:rPr>
        <mc:AlternateContent>
          <mc:Choice Requires="wps">
            <w:drawing>
              <wp:anchor distT="0" distB="0" distL="114300" distR="114300" simplePos="0" relativeHeight="251565568" behindDoc="0" locked="0" layoutInCell="1" allowOverlap="1" wp14:anchorId="2B4572E7" wp14:editId="2255CDE7">
                <wp:simplePos x="0" y="0"/>
                <wp:positionH relativeFrom="column">
                  <wp:posOffset>-298450</wp:posOffset>
                </wp:positionH>
                <wp:positionV relativeFrom="paragraph">
                  <wp:posOffset>128905</wp:posOffset>
                </wp:positionV>
                <wp:extent cx="1409700" cy="647700"/>
                <wp:effectExtent l="0" t="0" r="19050" b="19050"/>
                <wp:wrapNone/>
                <wp:docPr id="1321989624" name="Hình chữ nhật 13"/>
                <wp:cNvGraphicFramePr/>
                <a:graphic xmlns:a="http://schemas.openxmlformats.org/drawingml/2006/main">
                  <a:graphicData uri="http://schemas.microsoft.com/office/word/2010/wordprocessingShape">
                    <wps:wsp>
                      <wps:cNvSpPr/>
                      <wps:spPr>
                        <a:xfrm>
                          <a:off x="0" y="0"/>
                          <a:ext cx="14097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8C2178"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Văn phòng, quản lí sinh viên, Trợ lý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572E7" id="Hình chữ nhật 13" o:spid="_x0000_s1053" style="position:absolute;left:0;text-align:left;margin-left:-23.5pt;margin-top:10.15pt;width:111pt;height:51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uKVAIAAP8EAAAOAAAAZHJzL2Uyb0RvYy54bWysVE1v2zAMvQ/YfxB0X2wHWbsGdYogRYcB&#10;RVu0HXpWZKkxJosapcTOfv0o2XG6LqdhF5kU+filR19edY1hO4W+BlvyYpJzpqyEqravJf/+fPPp&#10;C2c+CFsJA1aVfK88v1p8/HDZurmawgZMpZBREOvnrSv5JgQ3zzIvN6oRfgJOWTJqwEYEUvE1q1C0&#10;FL0x2TTPz7IWsHIIUnlPt9e9kS9SfK2VDPdaexWYKTnVFtKJ6VzHM1tcivkrCrep5VCG+IcqGlFb&#10;SjqGuhZBsC3Wf4VqaongQYeJhCYDrWupUg/UTZG/6+ZpI5xKvdBwvBvH5P9fWHm3e3IPSGNonZ97&#10;EmMXncYmfqk+1qVh7cdhqS4wSZfFLL84z2mmkmxns/MoU5jsiHbow1cFDYtCyZEeI81I7G596F0P&#10;LoQ75k9S2BsVSzD2UWlWV5RxmtCJGmplkO0EPaqQUtlwNqRO3hGma2NGYHEKaEIxgAbfCFOJMiMw&#10;PwX8M+OISFnBhhHc1BbwVIDqx5i59z903/cc2w/duqOm45RjkfFqDdX+ARlCz2Hv5E1Nc70VPjwI&#10;JNLSU9Aihns6tIG25DBInG0Af526j/7EJbJy1tISlNz/3ApUnJlvllh2UcxmcWuSMvt8PiUF31rW&#10;by1226yAnqSglXcyidE/mIOoEZoX2tdlzEomYSXlLrkMeFBWoV9O2niplsvkRpviRLi1T07G4HHQ&#10;kTfP3YtAN5ArEC3v4LAwYv6OY71vRFpYbgPoOhHwONfhCWjLEoWHP0Jc47d68jr+txa/AQAA//8D&#10;AFBLAwQUAAYACAAAACEAdmc4x+AAAAAKAQAADwAAAGRycy9kb3ducmV2LnhtbEyPQU/DMAyF70j8&#10;h8hI3LZ0GayoNJ3QJA49VIhBxdVrvLaiSaom28q/xzvBzfZ7ev5evp3tIM40hd47DatlAoJc403v&#10;Wg2fH6+LJxAhojM4eEcafijAtri9yTEz/uLe6byPreAQFzLU0MU4ZlKGpiOLYelHcqwd/WQx8jq1&#10;0kx44XA7SJUkG2mxd/yhw5F2HTXf+5PVUG2qSmFZf9VlvStDujJv8Wi0vr+bX55BRJrjnxmu+IwO&#10;BTMd/MmZIAYNi4eUu0QNKlmDuBrSRz4ceFBqDbLI5f8KxS8AAAD//wMAUEsBAi0AFAAGAAgAAAAh&#10;ALaDOJL+AAAA4QEAABMAAAAAAAAAAAAAAAAAAAAAAFtDb250ZW50X1R5cGVzXS54bWxQSwECLQAU&#10;AAYACAAAACEAOP0h/9YAAACUAQAACwAAAAAAAAAAAAAAAAAvAQAAX3JlbHMvLnJlbHNQSwECLQAU&#10;AAYACAAAACEAjTYrilQCAAD/BAAADgAAAAAAAAAAAAAAAAAuAgAAZHJzL2Uyb0RvYy54bWxQSwEC&#10;LQAUAAYACAAAACEAdmc4x+AAAAAKAQAADwAAAAAAAAAAAAAAAACuBAAAZHJzL2Rvd25yZXYueG1s&#10;UEsFBgAAAAAEAAQA8wAAALsFAAAAAA==&#10;" fillcolor="white [3201]" strokecolor="#f79646 [3209]" strokeweight="2pt">
                <v:textbox>
                  <w:txbxContent>
                    <w:p w14:paraId="0A8C2178" w14:textId="77777777" w:rsidR="007059B9" w:rsidRPr="007E6B16" w:rsidRDefault="007059B9" w:rsidP="007059B9">
                      <w:pPr>
                        <w:rPr>
                          <w:rFonts w:ascii="Times New Roman" w:hAnsi="Times New Roman" w:cs="Times New Roman"/>
                        </w:rPr>
                      </w:pPr>
                      <w:r w:rsidRPr="007E6B16">
                        <w:rPr>
                          <w:rFonts w:ascii="Times New Roman" w:hAnsi="Times New Roman" w:cs="Times New Roman"/>
                        </w:rPr>
                        <w:t>Văn phòng, quản lí sinh viên, Trợ lý đào tạo</w:t>
                      </w:r>
                    </w:p>
                  </w:txbxContent>
                </v:textbox>
              </v:rect>
            </w:pict>
          </mc:Fallback>
        </mc:AlternateContent>
      </w:r>
      <w:r w:rsidRPr="009227FC">
        <w:rPr>
          <w:rFonts w:ascii="Times New Roman" w:hAnsi="Times New Roman" w:cs="Times New Roman"/>
          <w:noProof/>
          <w:sz w:val="26"/>
          <w:szCs w:val="26"/>
          <w:lang w:val="en-US"/>
        </w:rPr>
        <mc:AlternateContent>
          <mc:Choice Requires="wps">
            <w:drawing>
              <wp:anchor distT="0" distB="0" distL="114300" distR="114300" simplePos="0" relativeHeight="251564544" behindDoc="0" locked="0" layoutInCell="1" allowOverlap="1" wp14:anchorId="50C8E36B" wp14:editId="0B89E01E">
                <wp:simplePos x="0" y="0"/>
                <wp:positionH relativeFrom="column">
                  <wp:posOffset>4178300</wp:posOffset>
                </wp:positionH>
                <wp:positionV relativeFrom="paragraph">
                  <wp:posOffset>128905</wp:posOffset>
                </wp:positionV>
                <wp:extent cx="1562100" cy="628650"/>
                <wp:effectExtent l="0" t="0" r="19050" b="19050"/>
                <wp:wrapNone/>
                <wp:docPr id="1636124292"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5882CC"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Trung tâm Bồi dưỡng NVSP</w:t>
                            </w:r>
                          </w:p>
                          <w:p w14:paraId="049EAB33" w14:textId="77777777" w:rsidR="007059B9" w:rsidRPr="00B60472" w:rsidRDefault="007059B9" w:rsidP="007059B9">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8E36B" id="Hình chữ nhật 12" o:spid="_x0000_s1054" style="position:absolute;left:0;text-align:left;margin-left:329pt;margin-top:10.15pt;width:123pt;height:49.5pt;z-index:2515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BLVwIAAP8EAAAOAAAAZHJzL2Uyb0RvYy54bWysVN9v2jAQfp+0/8Hy+xqCKOtQQ4WoOk1C&#10;LSqd+mwcu0RzfN7ZkLC/fmcTAut4mvbi+Hz33c/vcnvX1obtFPoKbMHzqwFnykooK/tW8O8vD59u&#10;OPNB2FIYsKrge+X53fTjh9vGTdQQNmBKhYycWD9pXME3IbhJlnm5UbXwV+CUJaUGrEUgEd+yEkVD&#10;3muTDQeDcdYAlg5BKu/p9f6g5NPkX2slw5PWXgVmCk65hXRiOtfxzKa3YvKGwm0q2aUh/iGLWlSW&#10;gvau7kUQbIvVX67qSiJ40OFKQp2B1pVUqQaqJh+8q2a1EU6lWqg53vVt8v/PrXzcrdwSqQ2N8xNP&#10;11hFq7GOX8qPtalZ+75Zqg1M0mN+PR7mA+qpJN14eDO+Tt3MTmiHPnxVULN4KTjSMFKPxG7hA0Uk&#10;06MJCaf46Rb2RsUUjH1WmlUlRRwmdKKGmhtkO0FDFVIqG8ZxkOQvWUeYrozpgfkloAl5B+psI0wl&#10;yvTAwSXgnxF7RIoKNvTgurKAlxyUP/rIB/tj9YeaY/mhXbdUdOxyTDI+raHcL5EhHDjsnXyoqK8L&#10;4cNSIJGWRkGLGJ7o0AaagkN342wD+OvSe7QnLpGWs4aWoOD+51ag4sx8s8SyL/loFLcmCaPrz0MS&#10;8FyzPtfYbT0HGklOK+9kukb7YI5XjVC/0r7OYlRSCSspdsFlwKMwD4flpI2XajZLZrQpToSFXTkZ&#10;ncdGR968tK8CXUeuQLR8hOPCiMk7jh1sI9LCbBtAV4mAp752I6AtSzzq/ghxjc/lZHX6b01/AwAA&#10;//8DAFBLAwQUAAYACAAAACEAOcNEt+AAAAAKAQAADwAAAGRycy9kb3ducmV2LnhtbEyPwU6DQBCG&#10;7ya+w2ZMvNkFqrRFlsY08cCBGKuk1yk7BSK7S9hti2/veNLjzHz55/vz7WwGcaHJ984qiBcRCLKN&#10;071tFXx+vD6sQfiAVuPgLCn4Jg/b4vYmx0y7q32nyz60gkOsz1BBF8KYSembjgz6hRvJ8u3kJoOB&#10;x6mVesIrh5tBJlGUSoO95Q8djrTrqPnan42CKq2qBMv6UJf1rvSrWL+Fk1bq/m5+eQYRaA5/MPzq&#10;szoU7HR0Z6u9GBSkT2vuEhQk0RIEA5vokRdHJuPNEmSRy/8Vih8AAAD//wMAUEsBAi0AFAAGAAgA&#10;AAAhALaDOJL+AAAA4QEAABMAAAAAAAAAAAAAAAAAAAAAAFtDb250ZW50X1R5cGVzXS54bWxQSwEC&#10;LQAUAAYACAAAACEAOP0h/9YAAACUAQAACwAAAAAAAAAAAAAAAAAvAQAAX3JlbHMvLnJlbHNQSwEC&#10;LQAUAAYACAAAACEAPZPAS1cCAAD/BAAADgAAAAAAAAAAAAAAAAAuAgAAZHJzL2Uyb0RvYy54bWxQ&#10;SwECLQAUAAYACAAAACEAOcNEt+AAAAAKAQAADwAAAAAAAAAAAAAAAACxBAAAZHJzL2Rvd25yZXYu&#10;eG1sUEsFBgAAAAAEAAQA8wAAAL4FAAAAAA==&#10;" fillcolor="white [3201]" strokecolor="#f79646 [3209]" strokeweight="2pt">
                <v:textbox>
                  <w:txbxContent>
                    <w:p w14:paraId="5E5882CC"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Trung tâm Bồi dưỡng NVSP</w:t>
                      </w:r>
                    </w:p>
                    <w:p w14:paraId="049EAB33" w14:textId="77777777" w:rsidR="007059B9" w:rsidRPr="00B60472" w:rsidRDefault="007059B9" w:rsidP="007059B9">
                      <w:r>
                        <w:t xml:space="preserve"> </w:t>
                      </w:r>
                    </w:p>
                  </w:txbxContent>
                </v:textbox>
              </v:rect>
            </w:pict>
          </mc:Fallback>
        </mc:AlternateContent>
      </w:r>
    </w:p>
    <w:p w14:paraId="3E5C2833" w14:textId="77777777" w:rsidR="007059B9" w:rsidRPr="009227FC" w:rsidRDefault="007059B9" w:rsidP="007059B9">
      <w:pPr>
        <w:pStyle w:val="ListParagraph"/>
        <w:tabs>
          <w:tab w:val="left" w:pos="840"/>
          <w:tab w:val="left" w:pos="8222"/>
        </w:tabs>
        <w:spacing w:before="0" w:after="0" w:line="312" w:lineRule="auto"/>
        <w:ind w:left="688" w:right="4"/>
        <w:rPr>
          <w:rFonts w:ascii="Times New Roman" w:hAnsi="Times New Roman" w:cs="Times New Roman"/>
          <w:sz w:val="26"/>
          <w:szCs w:val="26"/>
          <w:lang w:val="vi"/>
        </w:rPr>
      </w:pPr>
    </w:p>
    <w:p w14:paraId="707F023E" w14:textId="77777777" w:rsidR="007059B9" w:rsidRPr="009227FC" w:rsidRDefault="007059B9" w:rsidP="007059B9">
      <w:pPr>
        <w:pStyle w:val="ListParagraph"/>
        <w:tabs>
          <w:tab w:val="left" w:pos="840"/>
          <w:tab w:val="left" w:pos="8222"/>
        </w:tabs>
        <w:spacing w:before="0" w:after="0" w:line="312" w:lineRule="auto"/>
        <w:ind w:left="688" w:right="4"/>
        <w:rPr>
          <w:rFonts w:ascii="Times New Roman" w:hAnsi="Times New Roman" w:cs="Times New Roman"/>
          <w:sz w:val="26"/>
          <w:szCs w:val="26"/>
          <w:lang w:val="vi"/>
        </w:rPr>
      </w:pP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847168" behindDoc="0" locked="0" layoutInCell="1" allowOverlap="1" wp14:anchorId="7AA92B65" wp14:editId="0F028642">
                <wp:simplePos x="0" y="0"/>
                <wp:positionH relativeFrom="column">
                  <wp:posOffset>2502535</wp:posOffset>
                </wp:positionH>
                <wp:positionV relativeFrom="paragraph">
                  <wp:posOffset>8255</wp:posOffset>
                </wp:positionV>
                <wp:extent cx="12010" cy="960562"/>
                <wp:effectExtent l="38100" t="0" r="83820" b="49530"/>
                <wp:wrapNone/>
                <wp:docPr id="404730774" name="Straight Arrow Connector 65"/>
                <wp:cNvGraphicFramePr/>
                <a:graphic xmlns:a="http://schemas.openxmlformats.org/drawingml/2006/main">
                  <a:graphicData uri="http://schemas.microsoft.com/office/word/2010/wordprocessingShape">
                    <wps:wsp>
                      <wps:cNvCnPr/>
                      <wps:spPr>
                        <a:xfrm>
                          <a:off x="0" y="0"/>
                          <a:ext cx="12010" cy="96056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AAF1C" id="Straight Arrow Connector 65" o:spid="_x0000_s1026" type="#_x0000_t32" style="position:absolute;margin-left:197.05pt;margin-top:.65pt;width:.95pt;height:75.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T2vAEAAM4DAAAOAAAAZHJzL2Uyb0RvYy54bWysU9uO0zAQfUfiHyy/0ySVqCBqug/dhRcE&#10;Ky4f4HXGiSXfNB6a9O+xnTZFgEBC+zLxZc7MmeOT/d1sDTsBRu1dx5tNzRk46Xvtho5/+/ru1RvO&#10;IgnXC+MddPwMkd8dXr7YT6GFrR+96QFZKuJiO4WOj0ShraooR7AibnwAly6VRysobXGoehRTqm5N&#10;ta3rXTV57AN6CTGm0/vlkh9KfaVA0ielIhAzHU/cqEQs8SnH6rAX7YAijFpeaIj/YGGFdqnpWupe&#10;kGDfUf9WymqJPnpFG+lt5ZXSEsoMaZqm/mWaL6MIUGZJ4sSwyhSfr6z8eDq6R0wyTCG2MTxinmJW&#10;aPM38WNzEeu8igUzMZkOm0yYM5lu3u7q17tt1rK6YQNGeg/esrzoeCQUehjp6J1Lr+KxKXqJ04dI&#10;C/AKyI2Ny5GENg+uZ3QOyTqEWrjBwKVPTqlupMuKzgYW+GdQTPeJ5ra0KX6Co0F2EskJQkpw1KyV&#10;UnaGKW3MCqz/DbzkZygUr63gZbi/dl0RpbN3tIKtdh7/1J3mK2W15F8VWObOEjz5/lyes0iTTFPe&#10;5GLw7Mqf9wV++w0PPwAAAP//AwBQSwMEFAAGAAgAAAAhACD7TbbZAAAACQEAAA8AAABkcnMvZG93&#10;bnJldi54bWxMj8tuwjAQRfeV+g/WIHVXHAi1SoiDqkrsy6P7IZ48RGxHsRPC33e6apdX5+o+8v1s&#10;OzHREFrvNKyWCQhypTetqzVczofXdxAhojPYeUcaHhRgXzw/5ZgZf3dHmk6xFhziQoYamhj7TMpQ&#10;NmQxLH1PjlnlB4uR5VBLM+Cdw20n10mipMXWcUODPX02VN5Oo9XwdSgnFarxeK7U8PgeN4i3GbV+&#10;WcwfOxCR5vhnht/5PB0K3nT1ozNBdBrS7WbFVgYpCObpVvG3K+u3tQJZ5PL/g+IHAAD//wMAUEsB&#10;Ai0AFAAGAAgAAAAhALaDOJL+AAAA4QEAABMAAAAAAAAAAAAAAAAAAAAAAFtDb250ZW50X1R5cGVz&#10;XS54bWxQSwECLQAUAAYACAAAACEAOP0h/9YAAACUAQAACwAAAAAAAAAAAAAAAAAvAQAAX3JlbHMv&#10;LnJlbHNQSwECLQAUAAYACAAAACEActnE9rwBAADOAwAADgAAAAAAAAAAAAAAAAAuAgAAZHJzL2Uy&#10;b0RvYy54bWxQSwECLQAUAAYACAAAACEAIPtNttkAAAAJAQAADwAAAAAAAAAAAAAAAAAWBAAAZHJz&#10;L2Rvd25yZXYueG1sUEsFBgAAAAAEAAQA8wAAABwFAAAAAA==&#10;" strokecolor="#4f81bd [3204]" strokeweight="2pt">
                <v:stroke endarrow="block"/>
                <v:shadow on="t" color="black" opacity="24903f" origin=",.5" offset="0,.55556mm"/>
              </v:shape>
            </w:pict>
          </mc:Fallback>
        </mc:AlternateContent>
      </w:r>
    </w:p>
    <w:p w14:paraId="5385FCEF" w14:textId="77777777" w:rsidR="007059B9" w:rsidRPr="009227FC" w:rsidRDefault="007059B9" w:rsidP="007059B9">
      <w:pPr>
        <w:pStyle w:val="ListParagraph"/>
        <w:tabs>
          <w:tab w:val="left" w:pos="834"/>
          <w:tab w:val="left" w:pos="8222"/>
        </w:tabs>
        <w:spacing w:before="0" w:after="0" w:line="312" w:lineRule="auto"/>
        <w:ind w:left="688" w:right="4"/>
        <w:rPr>
          <w:rFonts w:ascii="Times New Roman" w:hAnsi="Times New Roman" w:cs="Times New Roman"/>
          <w:sz w:val="26"/>
          <w:szCs w:val="26"/>
          <w:lang w:val="vi"/>
        </w:rPr>
      </w:pPr>
    </w:p>
    <w:p w14:paraId="564532C4" w14:textId="77777777" w:rsidR="007059B9" w:rsidRPr="009227FC" w:rsidRDefault="007059B9" w:rsidP="007059B9">
      <w:pPr>
        <w:pStyle w:val="ListParagraph"/>
        <w:tabs>
          <w:tab w:val="left" w:pos="834"/>
          <w:tab w:val="left" w:pos="8222"/>
        </w:tabs>
        <w:spacing w:before="0" w:after="0" w:line="312" w:lineRule="auto"/>
        <w:ind w:left="688" w:right="4"/>
        <w:rPr>
          <w:rFonts w:ascii="Times New Roman" w:hAnsi="Times New Roman" w:cs="Times New Roman"/>
          <w:sz w:val="26"/>
          <w:szCs w:val="26"/>
          <w:lang w:val="vi"/>
        </w:rPr>
      </w:pPr>
    </w:p>
    <w:p w14:paraId="37B97028" w14:textId="6DB10C4E" w:rsidR="007059B9" w:rsidRPr="009227FC" w:rsidRDefault="00A543C8" w:rsidP="007059B9">
      <w:pPr>
        <w:pStyle w:val="ListParagraph"/>
        <w:tabs>
          <w:tab w:val="left" w:pos="834"/>
          <w:tab w:val="left" w:pos="8222"/>
        </w:tabs>
        <w:spacing w:before="0" w:after="0" w:line="312" w:lineRule="auto"/>
        <w:ind w:left="688" w:right="4"/>
        <w:rPr>
          <w:rFonts w:ascii="Times New Roman" w:hAnsi="Times New Roman" w:cs="Times New Roman"/>
          <w:sz w:val="26"/>
          <w:szCs w:val="26"/>
          <w:lang w:val="vi"/>
        </w:rPr>
      </w:pP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680256" behindDoc="0" locked="0" layoutInCell="1" allowOverlap="1" wp14:anchorId="08681692" wp14:editId="1BD37DEA">
                <wp:simplePos x="0" y="0"/>
                <wp:positionH relativeFrom="column">
                  <wp:posOffset>-297180</wp:posOffset>
                </wp:positionH>
                <wp:positionV relativeFrom="paragraph">
                  <wp:posOffset>257810</wp:posOffset>
                </wp:positionV>
                <wp:extent cx="6518413" cy="6626"/>
                <wp:effectExtent l="0" t="0" r="34925" b="31750"/>
                <wp:wrapNone/>
                <wp:docPr id="1030975518" name="Straight Connector 48"/>
                <wp:cNvGraphicFramePr/>
                <a:graphic xmlns:a="http://schemas.openxmlformats.org/drawingml/2006/main">
                  <a:graphicData uri="http://schemas.microsoft.com/office/word/2010/wordprocessingShape">
                    <wps:wsp>
                      <wps:cNvCnPr/>
                      <wps:spPr>
                        <a:xfrm>
                          <a:off x="0" y="0"/>
                          <a:ext cx="6518413" cy="6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3BC840" id="Straight Connector 48"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3.4pt,20.3pt" to="489.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AAoQEAAJcDAAAOAAAAZHJzL2Uyb0RvYy54bWysU8tu2zAQvBfIPxC8x5KcVggEyzkkSC5F&#10;G7TNBzDU0iJAcokla8l/X5K25aAtEKDoZcXHzuzOcLW5m61he6Cg0fW8WdWcgZM4aLfr+cuPx+tb&#10;zkIUbhAGHfT8AIHfba8+bCbfwRpHNAMQSyQudJPv+Rij76oqyBGsCCv04NKlQrIipi3tqoHElNit&#10;qdZ13VYT0uAJJYSQTh+Ol3xb+JUCGb8qFSAy0/PUWyyRSnzNsdpuRLcj4UctT22If+jCCu1S0YXq&#10;QUTBfpL+g8pqSRhQxZVEW6FSWkLRkNQ09W9qvo/CQ9GSzAl+sSn8P1r5ZX/vninZMPnQBf9MWcWs&#10;yOZv6o/NxazDYhbMkcl02H5qbj82N5zJdNe26zZ7WV2wnkJ8ArQsL3putMtSRCf2n0M8pp5TEu5S&#10;vaziwUBONu4bKKaHVG9d0GUw4N4Q24v0pEJKcLE5lS7ZGaa0MQuwfh94ys9QKEOzgJv3wQuiVEYX&#10;F7DVDulvBHE+t6yO+WcHjrqzBa84HMq7FGvS6xdzT5Oax+vtvsAv/9P2FwAAAP//AwBQSwMEFAAG&#10;AAgAAAAhAPZGIB3dAAAACQEAAA8AAABkcnMvZG93bnJldi54bWxMj81OwzAQhO9IvIO1SNxap1Hl&#10;khCnQkhIHGngwNGJl/wQry3bbdK3x5zguLOjmW+q42pmdkEfRksSdtsMGFJn9Ui9hI/3l80DsBAV&#10;aTVbQglXDHCsb28qVWq70AkvTexZCqFQKglDjK7kPHQDGhW21iGl35f1RsV0+p5rr5YUbmaeZ5ng&#10;Ro2UGgbl8HnA7rs5Gwmfvp3y1+vicjuJppgc5m8nlPL+bn16BBZxjX9m+MVP6FAnptaeSQc2S9js&#10;RUKPEvaZAJYMxaE4AGuTsBPA64r/X1D/AAAA//8DAFBLAQItABQABgAIAAAAIQC2gziS/gAAAOEB&#10;AAATAAAAAAAAAAAAAAAAAAAAAABbQ29udGVudF9UeXBlc10ueG1sUEsBAi0AFAAGAAgAAAAhADj9&#10;If/WAAAAlAEAAAsAAAAAAAAAAAAAAAAALwEAAF9yZWxzLy5yZWxzUEsBAi0AFAAGAAgAAAAhAE7c&#10;kAChAQAAlwMAAA4AAAAAAAAAAAAAAAAALgIAAGRycy9lMm9Eb2MueG1sUEsBAi0AFAAGAAgAAAAh&#10;APZGIB3dAAAACQEAAA8AAAAAAAAAAAAAAAAA+wMAAGRycy9kb3ducmV2LnhtbFBLBQYAAAAABAAE&#10;APMAAAAFBQAAAAA=&#10;" strokecolor="#4f81bd [3204]" strokeweight="2pt">
                <v:shadow on="t" color="black" opacity="24903f" origin=",.5" offset="0,.55556mm"/>
              </v:lin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643392" behindDoc="0" locked="0" layoutInCell="1" allowOverlap="1" wp14:anchorId="6B6C8FB2" wp14:editId="54768489">
                <wp:simplePos x="0" y="0"/>
                <wp:positionH relativeFrom="column">
                  <wp:posOffset>6180455</wp:posOffset>
                </wp:positionH>
                <wp:positionV relativeFrom="paragraph">
                  <wp:posOffset>208915</wp:posOffset>
                </wp:positionV>
                <wp:extent cx="7234" cy="366506"/>
                <wp:effectExtent l="38100" t="0" r="69215" b="52705"/>
                <wp:wrapNone/>
                <wp:docPr id="1891972911" name="Straight Arrow Connector 46"/>
                <wp:cNvGraphicFramePr/>
                <a:graphic xmlns:a="http://schemas.openxmlformats.org/drawingml/2006/main">
                  <a:graphicData uri="http://schemas.microsoft.com/office/word/2010/wordprocessingShape">
                    <wps:wsp>
                      <wps:cNvCnPr/>
                      <wps:spPr>
                        <a:xfrm>
                          <a:off x="0" y="0"/>
                          <a:ext cx="7234" cy="36650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8F3CD8" id="Straight Arrow Connector 46" o:spid="_x0000_s1026" type="#_x0000_t32" style="position:absolute;margin-left:486.65pt;margin-top:16.45pt;width:.55pt;height:28.8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IavgEAAM0DAAAOAAAAZHJzL2Uyb0RvYy54bWysU9uO0zAQfUfiHyy/06RdKChqug9d4AXB&#10;ioUP8DrjxJJvGg9t8vfYTpsiQKy04mXiy5wzM8cnu9vRGnYEjNq7lq9XNWfgpO+061v+/duHV+84&#10;iyRcJ4x30PIJIr/dv3yxO4UGNn7wpgNkicTF5hRaPhCFpqqiHMCKuPIBXLpUHq2gtMW+6lCcErs1&#10;1aaut9XJYxfQS4gxnd7Nl3xf+JUCSV+UikDMtDz1RiViiY85VvudaHoUYdDy3IZ4RhdWaJeKLlR3&#10;ggT7gfoPKqsl+ugVraS3lVdKSygzpGnW9W/TPAwiQJkliRPDIlP8f7Ty8/Hg7jHJcAqxieEe8xSj&#10;Qpu/qT82FrGmRSwYicl0+HZz85ozmS5utts39TZLWV2hASN9BG9ZXrQ8EgrdD3TwzqVH8bguconj&#10;p0gz8ALIdY3LkYQ2713HaArJOYRauN7AuU5Oqa49lxVNBmb4V1BMd6nLTSlT7AQHg+wokhGElOBo&#10;vTCl7AxT2pgFWD8NPOdnKBSrLeB5uH9WXRClsne0gK12Hv9WncZLy2rOvygwz50lePTdVF6zSJM8&#10;U97k7O9syl/3BX79C/c/AQAA//8DAFBLAwQUAAYACAAAACEAOBjIC9wAAAAJAQAADwAAAGRycy9k&#10;b3ducmV2LnhtbEyPy26DMBBF95X6D9ZU6q4xCYgUgomqStk3j+4nYB4KHiPbEPL3na7a3Yzm6M65&#10;xX4xg5i1870lBetVBEJTZeueWgWX8+HtHYQPSDUOlrSCh/awL5+fCsxre6ejnk+hFRxCPkcFXQhj&#10;LqWvOm3Qr+yoiW+NdQYDr66VtcM7h5tBbqIolQZ74g8djvqz09XtNBkFX4dqTn0zHc9N6h7fU4J4&#10;W1Cp15flYwci6CX8wfCrz+pQstPVTlR7MSjItnHMqIJ4k4FgINsmCYgrD1EKsizk/wblDwAAAP//&#10;AwBQSwECLQAUAAYACAAAACEAtoM4kv4AAADhAQAAEwAAAAAAAAAAAAAAAAAAAAAAW0NvbnRlbnRf&#10;VHlwZXNdLnhtbFBLAQItABQABgAIAAAAIQA4/SH/1gAAAJQBAAALAAAAAAAAAAAAAAAAAC8BAABf&#10;cmVscy8ucmVsc1BLAQItABQABgAIAAAAIQDKrvIavgEAAM0DAAAOAAAAAAAAAAAAAAAAAC4CAABk&#10;cnMvZTJvRG9jLnhtbFBLAQItABQABgAIAAAAIQA4GMgL3AAAAAkBAAAPAAAAAAAAAAAAAAAAABgE&#10;AABkcnMvZG93bnJldi54bWxQSwUGAAAAAAQABADzAAAAIQU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845120" behindDoc="0" locked="0" layoutInCell="1" allowOverlap="1" wp14:anchorId="779F2118" wp14:editId="03FBBB76">
                <wp:simplePos x="0" y="0"/>
                <wp:positionH relativeFrom="column">
                  <wp:posOffset>5640705</wp:posOffset>
                </wp:positionH>
                <wp:positionV relativeFrom="paragraph">
                  <wp:posOffset>210820</wp:posOffset>
                </wp:positionV>
                <wp:extent cx="6626" cy="364214"/>
                <wp:effectExtent l="57150" t="0" r="69850" b="55245"/>
                <wp:wrapNone/>
                <wp:docPr id="1302664418" name="Straight Arrow Connector 55"/>
                <wp:cNvGraphicFramePr/>
                <a:graphic xmlns:a="http://schemas.openxmlformats.org/drawingml/2006/main">
                  <a:graphicData uri="http://schemas.microsoft.com/office/word/2010/wordprocessingShape">
                    <wps:wsp>
                      <wps:cNvCnPr/>
                      <wps:spPr>
                        <a:xfrm>
                          <a:off x="0" y="0"/>
                          <a:ext cx="6626" cy="3642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A62CF0B" id="Straight Arrow Connector 55" o:spid="_x0000_s1026" type="#_x0000_t32" style="position:absolute;margin-left:444.15pt;margin-top:16.6pt;width:.5pt;height:28.7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43vQEAAM0DAAAOAAAAZHJzL2Uyb0RvYy54bWysU8uO1DAQvCPxD5bvTB6sIjSazB5mgQuC&#10;FbAf4HXaiSXHttrNJPl7bGcmgwCBhLh0/Oiq7i5XDvfzaNgZMGhnW17tSs7AStdp27f86eu7V284&#10;CyRsJ4yz0PIFAr8/vnxxmPweajc40wGySGLDfvItH4j8viiCHGAUYec82HipHI6C4hb7okMxRfbR&#10;FHVZNsXksPPoJIQQTx/WS37M/EqBpE9KBSBmWh57oxwxx+cUi+NB7HsUftDy0ob4hy5GoW0sulE9&#10;CBLsG+pfqEYt0QWnaCfdWDiltIQ8Q5ymKn+a5ssgPORZojjBbzKF/0crP55P9hGjDJMP++AfMU0x&#10;KxzTN/bH5izWsokFMzEZD5umbjiT8eJ1c1dXd0nK4gb1GOg9uJGlRcsDodD9QCdnbXwUh1WWS5w/&#10;BFqBV0Cqa2yKJLR5aztGi4/OIdTC9gYudVJKces5r2gxsMI/g2K6i13WuUy2E5wMsrOIRhBSgqVq&#10;Y4rZCaa0MRuw/Dvwkp+gkK22gdfh/lh1Q+TKztIGHrV1+LvqNF9bVmv+VYF17iTBs+uW/JpZmuiZ&#10;/CYXfydT/rjP8NtfePwOAAD//wMAUEsDBBQABgAIAAAAIQASfU2B2wAAAAkBAAAPAAAAZHJzL2Rv&#10;d25yZXYueG1sTI9Nb8IwDIbvk/gPkZF2G+noVIWuKZomcR8w7qZ1P0TjVElayr9fdtqOth+9ft5i&#10;v5hBzOR8b1nD6yYBQVzZuudWw/f58KJA+IBc42CZNDzIw75cPRWY1/bOR5pPoRUxhH2OGroQxlxK&#10;X3Vk0G/sSBxvjXUGQxxdK2uH9xhuBrlNkkwa7Dl+6HCkz46q22kyGr4O1Zz5Zjqem8w9LtMb4m1B&#10;rZ/Xy8c7iEBL+IPhVz+qQxmdrnbi2otBg1IqjaiGNN2CiIBSu7i4atglGciykP8blD8AAAD//wMA&#10;UEsBAi0AFAAGAAgAAAAhALaDOJL+AAAA4QEAABMAAAAAAAAAAAAAAAAAAAAAAFtDb250ZW50X1R5&#10;cGVzXS54bWxQSwECLQAUAAYACAAAACEAOP0h/9YAAACUAQAACwAAAAAAAAAAAAAAAAAvAQAAX3Jl&#10;bHMvLnJlbHNQSwECLQAUAAYACAAAACEAAwzON70BAADNAwAADgAAAAAAAAAAAAAAAAAuAgAAZHJz&#10;L2Uyb0RvYy54bWxQSwECLQAUAAYACAAAACEAEn1NgdsAAAAJAQAADwAAAAAAAAAAAAAAAAAXBAAA&#10;ZHJzL2Rvd25yZXYueG1sUEsFBgAAAAAEAAQA8wAAAB8FA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654656" behindDoc="0" locked="0" layoutInCell="1" allowOverlap="1" wp14:anchorId="5C70F8DA" wp14:editId="1E2CEA0A">
                <wp:simplePos x="0" y="0"/>
                <wp:positionH relativeFrom="column">
                  <wp:posOffset>5067935</wp:posOffset>
                </wp:positionH>
                <wp:positionV relativeFrom="paragraph">
                  <wp:posOffset>225425</wp:posOffset>
                </wp:positionV>
                <wp:extent cx="6626" cy="371060"/>
                <wp:effectExtent l="76200" t="0" r="69850" b="48260"/>
                <wp:wrapNone/>
                <wp:docPr id="1015344336" name="Straight Arrow Connector 47"/>
                <wp:cNvGraphicFramePr/>
                <a:graphic xmlns:a="http://schemas.openxmlformats.org/drawingml/2006/main">
                  <a:graphicData uri="http://schemas.microsoft.com/office/word/2010/wordprocessingShape">
                    <wps:wsp>
                      <wps:cNvCnPr/>
                      <wps:spPr>
                        <a:xfrm flipH="1">
                          <a:off x="0" y="0"/>
                          <a:ext cx="6626" cy="3710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73D5835" id="Straight Arrow Connector 47" o:spid="_x0000_s1026" type="#_x0000_t32" style="position:absolute;margin-left:399.05pt;margin-top:17.75pt;width:.5pt;height:29.2pt;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CxwEAANcDAAAOAAAAZHJzL2Uyb0RvYy54bWysU9uO0zAQfUfiHyy/06RFCihqug9dLg8I&#10;VrB8gNcZJ5Z8kz00zd8zdtosAgTSal9Gjj3nzJwzk/3N2Rp2gpi0dx3fbmrOwEnfazd0/Pv9+1dv&#10;OUsoXC+Md9DxGRK/Obx8sZ9CCzs/etNDZETiUjuFjo+Ioa2qJEewIm18AEePykcrkD7jUPVRTMRu&#10;TbWr66aafOxD9BJSotvb5ZEfCr9SIPGLUgmQmY5Tb1hiLPEhx+qwF+0QRRi1vLQhntCFFdpR0ZXq&#10;VqBgP6L+g8pqGX3yCjfS28orpSUUDaRmW/+m5tsoAhQtZE4Kq03p+Wjl59PR3UWyYQqpTeEuZhVn&#10;FS1TRoePNNOiizpl52LbvNoGZ2SSLptm13Am6eH1m23dFFOrhSSThZjwA3jL8qHjCaPQw4hH7xyN&#10;x8elgDh9SkhtEPAKyGDjckShzTvXM5wD7RBGLdxgIA+P0nNK9dh9OeFsYIF/BcV0T13uio6yWHA0&#10;kZ0ErYSQEhxuVybKzjCljVmB9f+Bl/wMhbJ0K3gR98+qK6JU9g5XsNXOx79Vx/O1ZbXkXx1YdGcL&#10;Hnw/l7kWa2h7ileXTc/r+et3gT/+j4efAAAA//8DAFBLAwQUAAYACAAAACEA5l7XI+AAAAAJAQAA&#10;DwAAAGRycy9kb3ducmV2LnhtbEyPTU/DMAyG70j8h8hI3FjaTqNLV3dCIIS48LFx4Za1WVPROFWT&#10;buXfY05wtP3o9fOW29n14mTG0HlCSBcJCEO1bzpqET72jzdrECFqanTvySB8mwDb6vKi1EXjz/Ru&#10;TrvYCg6hUGgEG+NQSBlqa5wOCz8Y4tvRj05HHsdWNqM+c7jrZZYkt9LpjviD1YO5t6b+2k0O4e3B&#10;Jy/Z62BtWmfTFLLnp33+iXh9Nd9tQEQzxz8YfvVZHSp2OviJmiB6hFytU0YRlqsVCAZypXhxQFBL&#10;BbIq5f8G1Q8AAAD//wMAUEsBAi0AFAAGAAgAAAAhALaDOJL+AAAA4QEAABMAAAAAAAAAAAAAAAAA&#10;AAAAAFtDb250ZW50X1R5cGVzXS54bWxQSwECLQAUAAYACAAAACEAOP0h/9YAAACUAQAACwAAAAAA&#10;AAAAAAAAAAAvAQAAX3JlbHMvLnJlbHNQSwECLQAUAAYACAAAACEAZjfkQscBAADXAwAADgAAAAAA&#10;AAAAAAAAAAAuAgAAZHJzL2Uyb0RvYy54bWxQSwECLQAUAAYACAAAACEA5l7XI+AAAAAJAQAADwAA&#10;AAAAAAAAAAAAAAAhBAAAZHJzL2Rvd25yZXYueG1sUEsFBgAAAAAEAAQA8wAAAC4FA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821568" behindDoc="0" locked="0" layoutInCell="1" allowOverlap="1" wp14:anchorId="6918DE51" wp14:editId="34A4C775">
                <wp:simplePos x="0" y="0"/>
                <wp:positionH relativeFrom="column">
                  <wp:posOffset>4503420</wp:posOffset>
                </wp:positionH>
                <wp:positionV relativeFrom="paragraph">
                  <wp:posOffset>238760</wp:posOffset>
                </wp:positionV>
                <wp:extent cx="0" cy="341657"/>
                <wp:effectExtent l="76200" t="0" r="76200" b="58420"/>
                <wp:wrapNone/>
                <wp:docPr id="796780110" name="Straight Arrow Connector 54"/>
                <wp:cNvGraphicFramePr/>
                <a:graphic xmlns:a="http://schemas.openxmlformats.org/drawingml/2006/main">
                  <a:graphicData uri="http://schemas.microsoft.com/office/word/2010/wordprocessingShape">
                    <wps:wsp>
                      <wps:cNvCnPr/>
                      <wps:spPr>
                        <a:xfrm>
                          <a:off x="0" y="0"/>
                          <a:ext cx="0" cy="34165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F0B14B2" id="Straight Arrow Connector 54" o:spid="_x0000_s1026" type="#_x0000_t32" style="position:absolute;margin-left:354.6pt;margin-top:18.8pt;width:0;height:26.9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L4uQEAAMoDAAAOAAAAZHJzL2Uyb0RvYy54bWysU9uO0zAQfUfiHyy/0yQFFhQ13Ycu8IJg&#10;xeUDvM44seSbxkOT/j2206YIEEirfZn4MufMmePJ7na2hh0Bo/au482m5gyc9L12Q8e/f3v/4i1n&#10;kYTrhfEOOn6CyG/3z5/tptDC1o/e9IAskbjYTqHjI1FoqyrKEayIGx/ApUvl0QpKWxyqHsWU2K2p&#10;tnV9U00e+4BeQozp9G655PvCrxRI+qxUBGKm40kblYglPuRY7XeiHVCEUcuzDPEIFVZol4quVHeC&#10;BPuB+g8qqyX66BVtpLeVV0pLKD2kbpr6t26+jiJA6SWZE8NqU3w6WvnpeHD3mGyYQmxjuMfcxazQ&#10;5m/Sx+Zi1mk1C2ZicjmU6fTlq+bm9ZvsY3XFBYz0AbxledHxSCj0MNLBO5dexGNTvBLHj5EW4AWQ&#10;ixqXIwlt3rme0SmksSHUwg0GznVySnUVXFZ0MrDAv4Biuk8St6VMmSU4GGRHkaZASAmOmpUpZWeY&#10;0saswPr/wHN+hkKZsxW8NPfPqiuiVPaOVrDVzuPfqtN8kayW/IsDS9/Zggffn8pTFmvSwJQ3OQ93&#10;nshf9wV+/QX3PwEAAP//AwBQSwMEFAAGAAgAAAAhALOGvXLaAAAACQEAAA8AAABkcnMvZG93bnJl&#10;di54bWxMj01PwzAMhu9I/IfISNxYujF1rNSdENLubIO717gfWuNUTdp1/54gDnC0/ej18+a72XZq&#10;4sG3ThCWiwQUS+lMKzXC52n/9ALKBxJDnRNGuLGHXXF/l1Nm3FUOPB1DrWKI+IwQmhD6TGtfNmzJ&#10;L1zPEm+VGyyFOA61NgNdY7jt9CpJUm2plfihoZ7fGy4vx9EifOzLKfXVeDhV6XD7GtdEl5kQHx/m&#10;t1dQgefwB8OPflSHIjqd3SjGqw5hk2xXEUV43qSgIvC7OCNsl2vQRa7/Nyi+AQAA//8DAFBLAQIt&#10;ABQABgAIAAAAIQC2gziS/gAAAOEBAAATAAAAAAAAAAAAAAAAAAAAAABbQ29udGVudF9UeXBlc10u&#10;eG1sUEsBAi0AFAAGAAgAAAAhADj9If/WAAAAlAEAAAsAAAAAAAAAAAAAAAAALwEAAF9yZWxzLy5y&#10;ZWxzUEsBAi0AFAAGAAgAAAAhAK2Agvi5AQAAygMAAA4AAAAAAAAAAAAAAAAALgIAAGRycy9lMm9E&#10;b2MueG1sUEsBAi0AFAAGAAgAAAAhALOGvXLaAAAACQEAAA8AAAAAAAAAAAAAAAAAEwQAAGRycy9k&#10;b3ducmV2LnhtbFBLBQYAAAAABAAEAPMAAAAaBQ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798016" behindDoc="0" locked="0" layoutInCell="1" allowOverlap="1" wp14:anchorId="2BDA513B" wp14:editId="24AF2189">
                <wp:simplePos x="0" y="0"/>
                <wp:positionH relativeFrom="column">
                  <wp:posOffset>3228340</wp:posOffset>
                </wp:positionH>
                <wp:positionV relativeFrom="paragraph">
                  <wp:posOffset>226695</wp:posOffset>
                </wp:positionV>
                <wp:extent cx="0" cy="364214"/>
                <wp:effectExtent l="76200" t="0" r="76200" b="55245"/>
                <wp:wrapNone/>
                <wp:docPr id="2112948666" name="Straight Arrow Connector 53"/>
                <wp:cNvGraphicFramePr/>
                <a:graphic xmlns:a="http://schemas.openxmlformats.org/drawingml/2006/main">
                  <a:graphicData uri="http://schemas.microsoft.com/office/word/2010/wordprocessingShape">
                    <wps:wsp>
                      <wps:cNvCnPr/>
                      <wps:spPr>
                        <a:xfrm>
                          <a:off x="0" y="0"/>
                          <a:ext cx="0" cy="3642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487C79A" id="Straight Arrow Connector 53" o:spid="_x0000_s1026" type="#_x0000_t32" style="position:absolute;margin-left:254.2pt;margin-top:17.85pt;width:0;height:28.7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BuQEAAMoDAAAOAAAAZHJzL2Uyb0RvYy54bWysU9uO0zAQfUfiHyy/0yRltUJV033oAi8I&#10;VsB+gNcZJ5Z803hokr/HdtoUAQJptS8TX+acOXM82d9N1rATYNTetbzZ1JyBk77Trm/54/cPb95x&#10;Fkm4ThjvoOUzRH53eP1qP4YdbP3gTQfIEomLuzG0fCAKu6qKcgAr4sYHcOlSebSC0hb7qkMxJnZr&#10;qm1d31ajxy6glxBjOr1fLvmh8CsFkr4oFYGYaXnSRiViiU85Voe92PUowqDlWYZ4hgortEtFV6p7&#10;QYL9QP0HldUSffSKNtLbyiulJZQeUjdN/Vs33wYRoPSSzIlhtSm+HK38fDq6B0w2jCHuYnjA3MWk&#10;0OZv0semYta8mgUTMbkcynT69vZm29xkH6srLmCkj+Aty4uWR0Kh+4GO3rn0Ih6b4pU4fYq0AC+A&#10;XNS4HElo8951jOaQxoZQC9cbONfJKdVVcFnRbGCBfwXFdJckbkuZMktwNMhOIk2BkBIcNStTys4w&#10;pY1ZgfX/gef8DIUyZyt4ae6fVVdEqewdrWCrnce/VafpIlkt+RcHlr6zBU++m8tTFmvSwJQ3OQ93&#10;nshf9wV+/QUPPwEAAP//AwBQSwMEFAAGAAgAAAAhAG9IoYHbAAAACQEAAA8AAABkcnMvZG93bnJl&#10;di54bWxMj8tOwzAQRfdI/QdrKrGjTmkbSsikQkjd0wf7aew81Hgc2U6a/j1GLGA5M0d3zs13k+nE&#10;qJ1vLSMsFwkIzaVVLdcI59P+aQvCB2JFnWWNcNcedsXsIadM2Rsf9HgMtYgh7DNCaELoMyl92WhD&#10;fmF7zfFWWWcoxNHVUjm6xXDTyeckSaWhluOHhnr90ejyehwMwue+HFNfDYdTlbr717Amuk6E+Dif&#10;3t9ABD2FPxh+9KM6FNHpYgdWXnQIm2S7jijCavMCIgK/iwvC62oJssjl/wbFNwAAAP//AwBQSwEC&#10;LQAUAAYACAAAACEAtoM4kv4AAADhAQAAEwAAAAAAAAAAAAAAAAAAAAAAW0NvbnRlbnRfVHlwZXNd&#10;LnhtbFBLAQItABQABgAIAAAAIQA4/SH/1gAAAJQBAAALAAAAAAAAAAAAAAAAAC8BAABfcmVscy8u&#10;cmVsc1BLAQItABQABgAIAAAAIQCOxf/BuQEAAMoDAAAOAAAAAAAAAAAAAAAAAC4CAABkcnMvZTJv&#10;RG9jLnhtbFBLAQItABQABgAIAAAAIQBvSKGB2wAAAAkBAAAPAAAAAAAAAAAAAAAAABMEAABkcnMv&#10;ZG93bnJldi54bWxQSwUGAAAAAAQABADzAAAAGwU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774464" behindDoc="0" locked="0" layoutInCell="1" allowOverlap="1" wp14:anchorId="30FD2893" wp14:editId="4DF35E88">
                <wp:simplePos x="0" y="0"/>
                <wp:positionH relativeFrom="column">
                  <wp:posOffset>2066290</wp:posOffset>
                </wp:positionH>
                <wp:positionV relativeFrom="paragraph">
                  <wp:posOffset>226695</wp:posOffset>
                </wp:positionV>
                <wp:extent cx="6350" cy="370840"/>
                <wp:effectExtent l="76200" t="0" r="69850" b="48260"/>
                <wp:wrapNone/>
                <wp:docPr id="2010121732" name="Straight Arrow Connector 51"/>
                <wp:cNvGraphicFramePr/>
                <a:graphic xmlns:a="http://schemas.openxmlformats.org/drawingml/2006/main">
                  <a:graphicData uri="http://schemas.microsoft.com/office/word/2010/wordprocessingShape">
                    <wps:wsp>
                      <wps:cNvCnPr/>
                      <wps:spPr>
                        <a:xfrm flipH="1">
                          <a:off x="0" y="0"/>
                          <a:ext cx="6350" cy="3708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8285BF3" id="Straight Arrow Connector 51" o:spid="_x0000_s1026" type="#_x0000_t32" style="position:absolute;margin-left:162.7pt;margin-top:17.85pt;width:.5pt;height:29.2pt;flip:x;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MrxwEAANcDAAAOAAAAZHJzL2Uyb0RvYy54bWysU8uO1DAQvCPxD5bvTDKzsKyiyexhlscB&#10;wWqBD/A67cSSX7KbSfL3tJ2ZLAIEEuLScuyu6q7qzv52soadICbtXcu3m5ozcNJ32vUt//rl7Ysb&#10;zhIK1wnjHbR8hsRvD8+f7cfQwM4P3nQQGZG41Iyh5QNiaKoqyQGsSBsfwNGj8tEKpM/YV10UI7Fb&#10;U+3q+roafexC9BJSotu75ZEfCr9SIPGTUgmQmZZTb1hiLPExx+qwF00fRRi0PLch/qELK7SjoivV&#10;nUDBvkX9C5XVMvrkFW6kt5VXSksoGkjNtv5JzedBBChayJwUVpvS/6OVH09Hdx/JhjGkJoX7mFVM&#10;KlqmjA7vaaZFF3XKpmLbvNoGEzJJl9dXr8haSQ9Xr+ubl8XUaiHJZCEmfAfesnxoecIodD/g0TtH&#10;4/FxKSBOHxJSGwS8ADLYuBxRaPPGdQznQDuEUQvXG8jDo/ScUj11X044G1jgD6CY7qjLXdFRFguO&#10;JrKToJUQUoLD7cpE2RmmtDErsP478JyfoVCWbgUv4v5YdUWUyt7hCrba+fi76jhdWlZL/sWBRXe2&#10;4NF3c5lrsYa2p3h13vS8nj9+F/jT/3j4DgAA//8DAFBLAwQUAAYACAAAACEAQl/Mrt4AAAAJAQAA&#10;DwAAAGRycy9kb3ducmV2LnhtbEyPy07DMBBF90j8gzVI7KgT9wUhToVACLEp0LJh58ZDHBGPo9hp&#10;w98zrGA3j6M7Z8rN5DtxxCG2gTTkswwEUh1sS42G9/3j1TWImAxZ0wVCDd8YYVOdn5WmsOFEb3jc&#10;pUZwCMXCaHAp9YWUsXboTZyFHol3n2HwJnE7NNIO5sThvpMqy1bSm5b4gjM93jusv3aj1/D6ELKt&#10;eumdy2s1jlE9P+3XH1pfXkx3tyASTukPhl99VoeKnQ5hJBtFp2GulgtGuViuQTAwVyseHDTcLHKQ&#10;VSn/f1D9AAAA//8DAFBLAQItABQABgAIAAAAIQC2gziS/gAAAOEBAAATAAAAAAAAAAAAAAAAAAAA&#10;AABbQ29udGVudF9UeXBlc10ueG1sUEsBAi0AFAAGAAgAAAAhADj9If/WAAAAlAEAAAsAAAAAAAAA&#10;AAAAAAAALwEAAF9yZWxzLy5yZWxzUEsBAi0AFAAGAAgAAAAhAGxJoyvHAQAA1wMAAA4AAAAAAAAA&#10;AAAAAAAALgIAAGRycy9lMm9Eb2MueG1sUEsBAi0AFAAGAAgAAAAhAEJfzK7eAAAACQEAAA8AAAAA&#10;AAAAAAAAAAAAIQQAAGRycy9kb3ducmV2LnhtbFBLBQYAAAAABAAEAPMAAAAsBQ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750912" behindDoc="0" locked="0" layoutInCell="1" allowOverlap="1" wp14:anchorId="52601EC9" wp14:editId="46291D49">
                <wp:simplePos x="0" y="0"/>
                <wp:positionH relativeFrom="column">
                  <wp:posOffset>926465</wp:posOffset>
                </wp:positionH>
                <wp:positionV relativeFrom="paragraph">
                  <wp:posOffset>228600</wp:posOffset>
                </wp:positionV>
                <wp:extent cx="6626" cy="377466"/>
                <wp:effectExtent l="38100" t="0" r="69850" b="60960"/>
                <wp:wrapNone/>
                <wp:docPr id="390321532" name="Straight Arrow Connector 50"/>
                <wp:cNvGraphicFramePr/>
                <a:graphic xmlns:a="http://schemas.openxmlformats.org/drawingml/2006/main">
                  <a:graphicData uri="http://schemas.microsoft.com/office/word/2010/wordprocessingShape">
                    <wps:wsp>
                      <wps:cNvCnPr/>
                      <wps:spPr>
                        <a:xfrm>
                          <a:off x="0" y="0"/>
                          <a:ext cx="6626" cy="377466"/>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 w14:anchorId="0ACDD7A4" id="Straight Arrow Connector 50" o:spid="_x0000_s1026" type="#_x0000_t32" style="position:absolute;margin-left:72.95pt;margin-top:18pt;width:.5pt;height:29.7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yjxwEAAHIDAAAOAAAAZHJzL2Uyb0RvYy54bWysU02P0zAQvSPxHyzfadLCZkvUdA8tywXB&#10;SsAPmDp2YslfGpum/feMndBd4IbIwRl7PG9m3jzvHi7WsLPEqL3r+HpVcyad8L12Q8e/f3t8s+Us&#10;JnA9GO9kx68y8of961e7KbRy40dveomMQFxsp9DxMaXQVlUUo7QQVz5IR07l0UKiLQ5VjzARujXV&#10;pq6bavLYB/RCxkinx9nJ9wVfKSnSF6WiTMx0nGpLZcWynvJa7XfQDghh1GIpA/6hCgvaUdIb1BES&#10;sB+o/4KyWqCPXqWV8LbySmkhSw/Uzbr+o5uvIwRZeiFyYrjRFP8frPh8PrgnJBqmENsYnjB3cVFo&#10;85/qY5dC1vVGlrwkJuiwaTYNZ4Icb+/v3zVNprJ6Dg0Y00fpLctGx2NC0MOYDt45GorHdaELzp9i&#10;mgN/BeS8zj9qY8psjGMTCet9fUfjE0ASUQYSmTb0BOsGzsAMpD2RsEBGb3SfwzNQxOF0MMjOQPNf&#10;3zX1drPU+du1nPsIcZzvFdesDKsTydNo2/Ftnb/5OIE2H1zP0jWQphNqcIORC7JxObMs4lu6e+Y2&#10;WyffXwvlVd7RYAtxiwizcl7uyX75VPY/AQAA//8DAFBLAwQUAAYACAAAACEAx3GQfd0AAAAJAQAA&#10;DwAAAGRycy9kb3ducmV2LnhtbEyPvU7EMBCEeyTewVokOs4BksCFOCdAQtfQcCAhOifecyLidRQ7&#10;P7w9exWUM/tpdqbcra4XM46h86TgepOAQGq86cgq+Hh/uboHEaImo3tPqOAHA+yq87NSF8Yv9Ibz&#10;IVrBIRQKraCNcSikDE2LToeNH5D4dvSj05HlaKUZ9cLhrpc3SZJLpzviD60e8LnF5vswOQV7slOd&#10;7+Nih8+7Y/earV9z86TU5cX6+AAi4hr/YDjV5+pQcafaT2SC6Fmn2ZZRBbc5bzoBac5GrWCbpSCr&#10;Uv5fUP0CAAD//wMAUEsBAi0AFAAGAAgAAAAhALaDOJL+AAAA4QEAABMAAAAAAAAAAAAAAAAAAAAA&#10;AFtDb250ZW50X1R5cGVzXS54bWxQSwECLQAUAAYACAAAACEAOP0h/9YAAACUAQAACwAAAAAAAAAA&#10;AAAAAAAvAQAAX3JlbHMvLnJlbHNQSwECLQAUAAYACAAAACEATpYMo8cBAAByAwAADgAAAAAAAAAA&#10;AAAAAAAuAgAAZHJzL2Uyb0RvYy54bWxQSwECLQAUAAYACAAAACEAx3GQfd0AAAAJAQAADwAAAAAA&#10;AAAAAAAAAAAhBAAAZHJzL2Rvd25yZXYueG1sUEsFBgAAAAAEAAQA8wAAACsFAAAAAA==&#10;" strokecolor="#156082" strokeweight="1.5pt">
                <v:stroke endarrow="block" joinstyle="miter"/>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727360" behindDoc="0" locked="0" layoutInCell="1" allowOverlap="1" wp14:anchorId="6350CBE6" wp14:editId="253EC1DA">
                <wp:simplePos x="0" y="0"/>
                <wp:positionH relativeFrom="column">
                  <wp:posOffset>416560</wp:posOffset>
                </wp:positionH>
                <wp:positionV relativeFrom="paragraph">
                  <wp:posOffset>238760</wp:posOffset>
                </wp:positionV>
                <wp:extent cx="6626" cy="377466"/>
                <wp:effectExtent l="38100" t="0" r="69850" b="60960"/>
                <wp:wrapNone/>
                <wp:docPr id="1797227583" name="Straight Arrow Connector 50"/>
                <wp:cNvGraphicFramePr/>
                <a:graphic xmlns:a="http://schemas.openxmlformats.org/drawingml/2006/main">
                  <a:graphicData uri="http://schemas.microsoft.com/office/word/2010/wordprocessingShape">
                    <wps:wsp>
                      <wps:cNvCnPr/>
                      <wps:spPr>
                        <a:xfrm>
                          <a:off x="0" y="0"/>
                          <a:ext cx="6626" cy="3774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F23C03C" id="Straight Arrow Connector 50" o:spid="_x0000_s1026" type="#_x0000_t32" style="position:absolute;margin-left:32.8pt;margin-top:18.8pt;width:.5pt;height:29.7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o7vQEAAM0DAAAOAAAAZHJzL2Uyb0RvYy54bWysU8uu0zAQ3SPxD5b3NGlBuShqehe9wAbB&#10;FY8P8HXGiSW/NB6a5u+xnTZFgEBCbCZ+zDkzc3yyvz9bw06AUXvX8e2m5gyc9L12Q8e/fnn74jVn&#10;kYTrhfEOOj5D5PeH58/2U2hh50dvekCWSFxsp9DxkSi0VRXlCFbEjQ/g0qXyaAWlLQ5Vj2JK7NZU&#10;u7puqsljH9BLiDGdPiyX/FD4lQJJH5WKQMx0PPVGJWKJTzlWh71oBxRh1PLShviHLqzQLhVdqR4E&#10;CfYN9S9UVkv00SvaSG8rr5SWUGZI02zrn6b5PIoAZZYkTgyrTPH/0coPp6N7xCTDFGIbwyPmKc4K&#10;bf6m/ti5iDWvYsGZmEyHTbNrOJPp4uXd3aumyVJWN2jASO/AW5YXHY+EQg8jHb1z6VE8botc4vQ+&#10;0gK8AnJd43Ikoc0b1zOaQ3IOoRZuMHCpk1OqW89lRbOBBf4JFNN96nJXyhQ7wdEgO4lkBCElONqu&#10;TCk7w5Q2ZgXWfwde8jMUitVW8DLcH6uuiFLZO1rBVjuPv6tO52vLasm/KrDMnSV48v1cXrNIkzxT&#10;3uTi72zKH/cFfvsLD98BAAD//wMAUEsDBBQABgAIAAAAIQCwf7sM1wAAAAcBAAAPAAAAZHJzL2Rv&#10;d25yZXYueG1sTI5LT8MwEITvSPwHa5G4UYeXCyGbCiH1Tlu4b+PNQ43tKHbS9N+znOA0Gs1o5is2&#10;i+vVzGPsgke4X2Wg2FfBdr5B+Dps715AxUTeUh88I1w4wqa8vioot+HsdzzvU6NkxMecENqUhlzr&#10;WLXsKK7CwF6yOoyOktix0Xaks4y7Xj9kmdGOOi8PLQ380XJ12k8O4XNbzSbW0+5Qm/HyPT0RnRZC&#10;vL1Z3t9AJV7SXxl+8QUdSmE6hsnbqHoE82ykifC4FpXcGNEjwus6A10W+j9/+QMAAP//AwBQSwEC&#10;LQAUAAYACAAAACEAtoM4kv4AAADhAQAAEwAAAAAAAAAAAAAAAAAAAAAAW0NvbnRlbnRfVHlwZXNd&#10;LnhtbFBLAQItABQABgAIAAAAIQA4/SH/1gAAAJQBAAALAAAAAAAAAAAAAAAAAC8BAABfcmVscy8u&#10;cmVsc1BLAQItABQABgAIAAAAIQClUqo7vQEAAM0DAAAOAAAAAAAAAAAAAAAAAC4CAABkcnMvZTJv&#10;RG9jLnhtbFBLAQItABQABgAIAAAAIQCwf7sM1wAAAAcBAAAPAAAAAAAAAAAAAAAAABcEAABkcnMv&#10;ZG93bnJldi54bWxQSwUGAAAAAAQABADzAAAAGwU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lang w:val="en-US"/>
          <w14:ligatures w14:val="standardContextual"/>
        </w:rPr>
        <mc:AlternateContent>
          <mc:Choice Requires="wps">
            <w:drawing>
              <wp:anchor distT="0" distB="0" distL="114300" distR="114300" simplePos="0" relativeHeight="251703808" behindDoc="0" locked="0" layoutInCell="1" allowOverlap="1" wp14:anchorId="1894EDDD" wp14:editId="5E2F393D">
                <wp:simplePos x="0" y="0"/>
                <wp:positionH relativeFrom="column">
                  <wp:posOffset>-231775</wp:posOffset>
                </wp:positionH>
                <wp:positionV relativeFrom="paragraph">
                  <wp:posOffset>236220</wp:posOffset>
                </wp:positionV>
                <wp:extent cx="6626" cy="371337"/>
                <wp:effectExtent l="76200" t="0" r="69850" b="48260"/>
                <wp:wrapNone/>
                <wp:docPr id="978917551" name="Straight Arrow Connector 49"/>
                <wp:cNvGraphicFramePr/>
                <a:graphic xmlns:a="http://schemas.openxmlformats.org/drawingml/2006/main">
                  <a:graphicData uri="http://schemas.microsoft.com/office/word/2010/wordprocessingShape">
                    <wps:wsp>
                      <wps:cNvCnPr/>
                      <wps:spPr>
                        <a:xfrm>
                          <a:off x="0" y="0"/>
                          <a:ext cx="6626" cy="37133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EFA3C70" id="Straight Arrow Connector 49" o:spid="_x0000_s1026" type="#_x0000_t32" style="position:absolute;margin-left:-18.25pt;margin-top:18.6pt;width:.5pt;height:29.2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0vgEAAM0DAAAOAAAAZHJzL2Uyb0RvYy54bWysU9uO0zAQfUfiHyy/0ySt1EVR033oLrwg&#10;WHH5AK8zTiw5tjUemuTvsZ02RYBAQvsy8WXOmZnjk8P9NBh2Bgza2YZXm5IzsNK12nYN//b13Zu3&#10;nAUSthXGWWj4DIHfH1+/Ooy+hq3rnWkBWSSxoR59w3siXxdFkD0MImycBxsvlcNBUNxiV7Qoxsg+&#10;mGJblvtidNh6dBJCiKcPyyU/Zn6lQNInpQIQMw2PvVGOmONzisXxIOoOhe+1vLQh/qOLQWgbi65U&#10;D4IE+476N6pBS3TBKdpINxROKS0hzxCnqcpfpvnSCw95lihO8KtM4eVo5cfzyT5hlGH0oQ7+CdMU&#10;k8IhfWN/bMpizatYMBGT8XC/3+45k/Fid1ftdndJyuIG9RjoPbiBpUXDA6HQXU8nZ218FIdVlkuc&#10;PwRagFdAqmtsiiS0ebQto9lH5xBqYTsDlzoppbj1nFc0G1jgn0Ex3cYut7lMthOcDLKziEYQUoKl&#10;amWK2QmmtDErsPw38JKfoJCttoKX4f5adUXkys7SCh60dfin6jRdW1ZL/lWBZe4kwbNr5/yaWZro&#10;mfwmF38nU/68z/DbX3j8AQAA//8DAFBLAwQUAAYACAAAACEAng8xc9wAAAAJAQAADwAAAGRycy9k&#10;b3ducmV2LnhtbEyPTU/DMAyG70j8h8hI3Lp0K+2gazohpN3ZBnevcT+0JqmatOv+PeYER9uPXj9v&#10;sV9ML2YafeesgvUqBkG2crqzjYKv8yF6BeEDWo29s6TgTh725eNDgbl2N3uk+RQawSHW56igDWHI&#10;pfRVSwb9yg1k+Va70WDgcWykHvHG4aaXmzjOpMHO8ocWB/poqbqeJqPg81DNma+n47nOxvv39IJ4&#10;XVCp56flfQci0BL+YPjVZ3Uo2eniJqu96BVESZYyqiDZbkAwECUpLy4K3tItyLKQ/xuUPwAAAP//&#10;AwBQSwECLQAUAAYACAAAACEAtoM4kv4AAADhAQAAEwAAAAAAAAAAAAAAAAAAAAAAW0NvbnRlbnRf&#10;VHlwZXNdLnhtbFBLAQItABQABgAIAAAAIQA4/SH/1gAAAJQBAAALAAAAAAAAAAAAAAAAAC8BAABf&#10;cmVscy8ucmVsc1BLAQItABQABgAIAAAAIQCgPb+0vgEAAM0DAAAOAAAAAAAAAAAAAAAAAC4CAABk&#10;cnMvZTJvRG9jLnhtbFBLAQItABQABgAIAAAAIQCeDzFz3AAAAAkBAAAPAAAAAAAAAAAAAAAAABgE&#10;AABkcnMvZG93bnJldi54bWxQSwUGAAAAAAQABADzAAAAIQUAAAAA&#10;" strokecolor="#4f81bd [3204]" strokeweight="2pt">
                <v:stroke endarrow="block"/>
                <v:shadow on="t" color="black" opacity="24903f" origin=",.5" offset="0,.55556mm"/>
              </v:shape>
            </w:pict>
          </mc:Fallback>
        </mc:AlternateContent>
      </w:r>
    </w:p>
    <w:p w14:paraId="60107809" w14:textId="71A452D1" w:rsidR="007059B9" w:rsidRPr="009227FC" w:rsidRDefault="00A543C8" w:rsidP="007059B9">
      <w:pPr>
        <w:pStyle w:val="ListParagraph"/>
        <w:tabs>
          <w:tab w:val="left" w:pos="834"/>
          <w:tab w:val="left" w:pos="8222"/>
        </w:tabs>
        <w:spacing w:before="0" w:after="0" w:line="312" w:lineRule="auto"/>
        <w:ind w:left="688" w:right="4"/>
        <w:rPr>
          <w:rFonts w:ascii="Times New Roman" w:hAnsi="Times New Roman" w:cs="Times New Roman"/>
          <w:sz w:val="26"/>
          <w:szCs w:val="26"/>
          <w:lang w:val="vi"/>
        </w:rPr>
      </w:pPr>
      <w:r w:rsidRPr="009227FC">
        <w:rPr>
          <w:rFonts w:ascii="Times New Roman" w:hAnsi="Times New Roman" w:cs="Times New Roman"/>
          <w:noProof/>
          <w:sz w:val="26"/>
          <w:szCs w:val="26"/>
          <w:lang w:val="en-US"/>
        </w:rPr>
        <mc:AlternateContent>
          <mc:Choice Requires="wps">
            <w:drawing>
              <wp:anchor distT="0" distB="0" distL="114300" distR="114300" simplePos="0" relativeHeight="251582976" behindDoc="0" locked="0" layoutInCell="1" allowOverlap="1" wp14:anchorId="43EBC83B" wp14:editId="60F8C02D">
                <wp:simplePos x="0" y="0"/>
                <wp:positionH relativeFrom="column">
                  <wp:posOffset>3854450</wp:posOffset>
                </wp:positionH>
                <wp:positionV relativeFrom="paragraph">
                  <wp:posOffset>65405</wp:posOffset>
                </wp:positionV>
                <wp:extent cx="9525" cy="295275"/>
                <wp:effectExtent l="38100" t="0" r="66675" b="47625"/>
                <wp:wrapNone/>
                <wp:docPr id="942177705" name="Đường kết nối Mũi tên Thẳng 6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EE0D5" id="Đường kết nối Mũi tên Thẳng 65" o:spid="_x0000_s1026" type="#_x0000_t32" style="position:absolute;margin-left:303.5pt;margin-top:5.15pt;width:.75pt;height:23.25pt;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O3r6dvdAAAACQEAAA8AAABkcnMvZG93bnJl&#10;di54bWxMj81OwzAQhO9IvIO1SNyoTUNDlMapyp/UY2m5cHPjbRIRryPbbcPbs5zgOJrRzDfVanKD&#10;OGOIvScN9zMFAqnxtqdWw8f+7a4AEZMhawZPqOEbI6zq66vKlNZf6B3Pu9QKLqFYGg1dSmMpZWw6&#10;dCbO/IjE3tEHZxLL0EobzIXL3SDnSuXSmZ54oTMjPnfYfO1OTsPTduPWL59hwix7fYjT3s+p2Wh9&#10;ezOtlyASTukvDL/4jA41Mx38iWwUg4ZcPfKXxIbKQHAgV8UCxEHDIi9A1pX8/6D+AQAA//8DAFBL&#10;AQItABQABgAIAAAAIQC2gziS/gAAAOEBAAATAAAAAAAAAAAAAAAAAAAAAABbQ29udGVudF9UeXBl&#10;c10ueG1sUEsBAi0AFAAGAAgAAAAhADj9If/WAAAAlAEAAAsAAAAAAAAAAAAAAAAALwEAAF9yZWxz&#10;Ly5yZWxzUEsBAi0AFAAGAAgAAAAhAFsc+FO5AQAAzQMAAA4AAAAAAAAAAAAAAAAALgIAAGRycy9l&#10;Mm9Eb2MueG1sUEsBAi0AFAAGAAgAAAAhAO3r6dvdAAAACQEAAA8AAAAAAAAAAAAAAAAAEwQAAGRy&#10;cy9kb3ducmV2LnhtbFBLBQYAAAAABAAEAPMAAAAdBQAAAAA=&#10;" strokecolor="#4579b8 [3044]">
                <v:stroke endarrow="block"/>
              </v:shape>
            </w:pict>
          </mc:Fallback>
        </mc:AlternateContent>
      </w:r>
      <w:r w:rsidRPr="009227FC">
        <w:rPr>
          <w:rFonts w:ascii="Times New Roman" w:hAnsi="Times New Roman" w:cs="Times New Roman"/>
          <w:noProof/>
          <w:sz w:val="26"/>
          <w:szCs w:val="26"/>
          <w:lang w:val="en-US"/>
        </w:rPr>
        <mc:AlternateContent>
          <mc:Choice Requires="wps">
            <w:drawing>
              <wp:anchor distT="0" distB="0" distL="114300" distR="114300" simplePos="0" relativeHeight="251578880" behindDoc="0" locked="0" layoutInCell="1" allowOverlap="1" wp14:anchorId="57F8D244" wp14:editId="6E8A0ECD">
                <wp:simplePos x="0" y="0"/>
                <wp:positionH relativeFrom="column">
                  <wp:posOffset>1495425</wp:posOffset>
                </wp:positionH>
                <wp:positionV relativeFrom="paragraph">
                  <wp:posOffset>22225</wp:posOffset>
                </wp:positionV>
                <wp:extent cx="9525" cy="333375"/>
                <wp:effectExtent l="38100" t="0" r="66675" b="47625"/>
                <wp:wrapNone/>
                <wp:docPr id="1742179484" name="Đường kết nối Mũi tên Thẳng 64"/>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A2B19" id="Đường kết nối Mũi tên Thẳng 64" o:spid="_x0000_s1026" type="#_x0000_t32" style="position:absolute;margin-left:117.75pt;margin-top:1.75pt;width:.75pt;height:26.25pt;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gBugEAAM0DAAAOAAAAZHJzL2Uyb0RvYy54bWysU8uu0zAQ3SPxD5b3NGlReURN76IX2CC4&#10;4vEBvs44seSXxkOT/D2206YIEBKILCZ2PGfmzPHJ4W6yhp0Bo/au5dtNzRk46Tvt+pZ//fL22SvO&#10;IgnXCeMdtHyGyO+OT58cxtDAzg/edIAsFXGxGUPLB6LQVFWUA1gRNz6AS4fKoxWUtthXHYoxVbem&#10;2tX1i2r02AX0EmJMX++XQ34s9ZUCSR+VikDMtDxxoxKxxMccq+NBND2KMGh5oSH+gYUV2qWma6l7&#10;QYJ9Q/1LKasl+ugVbaS3lVdKSygzpGm29U/TfB5EgDJLEieGVab4/8rKD+eTe8AkwxhiE8MD5ikm&#10;hTa/Ez82FbHmVSyYiMn08fV+t+dMpoPn6Xm5z1JWN2jASO/AW5YXLY+EQvcDnbxz6VI8botc4vw+&#10;0gK8AnJf43Ikoc0b1zGaQ3IOoRauN3Dpk1OqG+eyotnAAv8EiukusVzaFDvBySA7i2QEISU42q6V&#10;UnaGKW3MCqwLvz8CL/kZCsVqfwNeEaWzd7SCrXYef9edpitlteRfFVjmzhI8+m4ut1mkSZ4pd3Lx&#10;dzblj/sCv/2Fx+8AAAD//wMAUEsDBBQABgAIAAAAIQCywrmu3AAAAAgBAAAPAAAAZHJzL2Rvd25y&#10;ZXYueG1sTI/NTsMwEITvSLyDtUjcqENMCgpxqvIn9QgtF25uvCQR8Tqy3da8PcsJTqvRjGa/aVbZ&#10;TeKIIY6eNFwvChBInbcj9Rredy9XdyBiMmTN5Ak1fGOEVXt+1pja+hO94XGbesElFGujYUhprqWM&#10;3YDOxIWfkdj79MGZxDL00gZz4nI3ybIoltKZkfjDYGZ8HLD72h6chofXjVs/fYSMSj3fxLzzJXUb&#10;rS8v8voeRMKc/sLwi8/o0DLT3h/IRjFpKFVVcVSD4sN+qW55215DtSxAto38P6D9AQAA//8DAFBL&#10;AQItABQABgAIAAAAIQC2gziS/gAAAOEBAAATAAAAAAAAAAAAAAAAAAAAAABbQ29udGVudF9UeXBl&#10;c10ueG1sUEsBAi0AFAAGAAgAAAAhADj9If/WAAAAlAEAAAsAAAAAAAAAAAAAAAAALwEAAF9yZWxz&#10;Ly5yZWxzUEsBAi0AFAAGAAgAAAAhADpgSAG6AQAAzQMAAA4AAAAAAAAAAAAAAAAALgIAAGRycy9l&#10;Mm9Eb2MueG1sUEsBAi0AFAAGAAgAAAAhALLCua7cAAAACAEAAA8AAAAAAAAAAAAAAAAAFAQAAGRy&#10;cy9kb3ducmV2LnhtbFBLBQYAAAAABAAEAPMAAAAdBQAAAAA=&#10;" strokecolor="#4579b8 [3044]">
                <v:stroke endarrow="block"/>
              </v:shape>
            </w:pict>
          </mc:Fallback>
        </mc:AlternateContent>
      </w:r>
    </w:p>
    <w:p w14:paraId="72D9D260" w14:textId="5D2B0A89" w:rsidR="007059B9" w:rsidRPr="009227FC" w:rsidRDefault="00A543C8" w:rsidP="007059B9">
      <w:pPr>
        <w:pStyle w:val="ListParagraph"/>
        <w:tabs>
          <w:tab w:val="left" w:pos="834"/>
          <w:tab w:val="left" w:pos="8222"/>
        </w:tabs>
        <w:spacing w:before="0" w:after="0" w:line="312" w:lineRule="auto"/>
        <w:ind w:left="688" w:right="4"/>
        <w:rPr>
          <w:rFonts w:ascii="Times New Roman" w:hAnsi="Times New Roman" w:cs="Times New Roman"/>
          <w:sz w:val="26"/>
          <w:szCs w:val="26"/>
          <w:lang w:val="vi"/>
        </w:rPr>
      </w:pPr>
      <w:r w:rsidRPr="009227FC">
        <w:rPr>
          <w:rFonts w:ascii="Times New Roman" w:hAnsi="Times New Roman" w:cs="Times New Roman"/>
          <w:noProof/>
          <w:sz w:val="26"/>
          <w:szCs w:val="26"/>
          <w:lang w:val="en-US"/>
        </w:rPr>
        <mc:AlternateContent>
          <mc:Choice Requires="wps">
            <w:drawing>
              <wp:anchor distT="0" distB="0" distL="114300" distR="114300" simplePos="0" relativeHeight="251603456" behindDoc="0" locked="0" layoutInCell="1" allowOverlap="1" wp14:anchorId="68DD48B6" wp14:editId="198F9FCB">
                <wp:simplePos x="0" y="0"/>
                <wp:positionH relativeFrom="rightMargin">
                  <wp:posOffset>-60325</wp:posOffset>
                </wp:positionH>
                <wp:positionV relativeFrom="paragraph">
                  <wp:posOffset>110490</wp:posOffset>
                </wp:positionV>
                <wp:extent cx="517525" cy="648335"/>
                <wp:effectExtent l="0" t="0" r="15875" b="18415"/>
                <wp:wrapNone/>
                <wp:docPr id="1008439339" name="Hình chữ nhật 22"/>
                <wp:cNvGraphicFramePr/>
                <a:graphic xmlns:a="http://schemas.openxmlformats.org/drawingml/2006/main">
                  <a:graphicData uri="http://schemas.microsoft.com/office/word/2010/wordprocessingShape">
                    <wps:wsp>
                      <wps:cNvSpPr/>
                      <wps:spPr>
                        <a:xfrm>
                          <a:off x="0" y="0"/>
                          <a:ext cx="517525" cy="648335"/>
                        </a:xfrm>
                        <a:prstGeom prst="rect">
                          <a:avLst/>
                        </a:prstGeom>
                        <a:solidFill>
                          <a:sysClr val="window" lastClr="FFFFFF"/>
                        </a:solidFill>
                        <a:ln w="19050" cap="flat" cmpd="sng" algn="ctr">
                          <a:solidFill>
                            <a:srgbClr val="4EA72E"/>
                          </a:solidFill>
                          <a:prstDash val="solid"/>
                          <a:miter lim="800000"/>
                        </a:ln>
                        <a:effectLst/>
                      </wps:spPr>
                      <wps:txbx>
                        <w:txbxContent>
                          <w:p w14:paraId="091517AA" w14:textId="77777777" w:rsidR="007059B9" w:rsidRPr="00285619" w:rsidRDefault="007059B9" w:rsidP="007059B9">
                            <w:pPr>
                              <w:ind w:right="-155"/>
                            </w:pPr>
                            <w:r w:rsidRPr="00231630">
                              <w:rPr>
                                <w:rFonts w:ascii="Times New Roman" w:hAnsi="Times New Roman" w:cs="Times New Roman"/>
                              </w:rPr>
                              <w:t>Tâm lý-Giáo</w:t>
                            </w:r>
                            <w:r>
                              <w:t xml:space="preserve">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D48B6" id="Hình chữ nhật 22" o:spid="_x0000_s1055" style="position:absolute;left:0;text-align:left;margin-left:-4.75pt;margin-top:8.7pt;width:40.75pt;height:51.05pt;z-index:251603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XHcAIAAO0EAAAOAAAAZHJzL2Uyb0RvYy54bWysVE1PGzEQvVfqf7B8L5uEBMKKDYqAVJUQ&#10;IEHF2fHaWUu2x7Wd7Ka/vmPvkgDlVHUPzozn+/lNLq86o8lO+KDAVnR8MqJEWA61spuK/nxefZtT&#10;EiKzNdNgRUX3ItCrxdcvl60rxQQa0LXwBJPYULauok2MriyKwBthWDgBJywaJXjDIqp+U9SetZjd&#10;6GIyGp0VLfjaeeAiBLy96Y10kfNLKXh8kDKISHRFsbeYT5/PdTqLxSUrN565RvGhDfYPXRimLBY9&#10;pLphkZGtV3+lMop7CCDjCQdTgJSKizwDTjMefZjmqWFO5FkQnOAOMIX/l5bf757co0cYWhfKgGKa&#10;opPepF/sj3QZrP0BLNFFwvFyNj6fTWaUcDSdTeenp7MEZnEMdj7E7wIMSUJFPb5Fhojt7kLsXV9d&#10;Uq0AWtUrpXVW9uFae7Jj+Gz42jW0lGgWIl5WdJW/odq7MG1Jiyy8GM3wrTlDPknNIorG1RUNdkMJ&#10;0xskKo8+9/IuOvjN+lB1ers8n9x+ViQ1fcNC03eXMyQ3VhoVkctamYrOR+kborVNVpHZOIx+BDtJ&#10;sVt3RGGH47MUkq7WUO8fPfHQMzY4vlJY9w4xeGQeKYoD4trFBzykBpwaBomSBvzvz+6TPzIHrZS0&#10;SHlE5NeWeYHQ/rDIqYvxdJp2JCvT2fkEFf/Wsn5rsVtzDfg8Y1xwx7OY/KN+FaUH84LbuUxV0cQs&#10;x9o99oNyHftVxP3mYrnMbrgXjsU7++R4Sp6gS4g/dy/Mu4FLEUl4D6/rwcoPlOp9U6SF5TaCVJlv&#10;R1yRp0nBncqMHfY/Le1bPXsd/6UWfwAAAP//AwBQSwMEFAAGAAgAAAAhAGorqOvZAAAACAEAAA8A&#10;AABkcnMvZG93bnJldi54bWxMT8tOwzAQvCPxD9YicUHtphW0EOJUVaV8AG0P5ebGSxw1Xkex24S/&#10;ZznBcXYeO1NsJt+pGw2xDaxhMc9AEdfBttxoOB6q2SuomAxb0wUmDd8UYVPe3xUmt2HkD7rtU6Mk&#10;hGNuNLiU+hwx1o68ifPQEwv3FQZvksChQTuYUcJ9h8ssW6E3LcsHZ3raOaov+6uXGseDi094qU6V&#10;9x5xNX7uTlutHx+m7TuoRFP6E8NvffFAKZ3O4co2qk7D7O1FlHJfP4MSfr2UaWfBCyGwLPD/gPIH&#10;AAD//wMAUEsBAi0AFAAGAAgAAAAhALaDOJL+AAAA4QEAABMAAAAAAAAAAAAAAAAAAAAAAFtDb250&#10;ZW50X1R5cGVzXS54bWxQSwECLQAUAAYACAAAACEAOP0h/9YAAACUAQAACwAAAAAAAAAAAAAAAAAv&#10;AQAAX3JlbHMvLnJlbHNQSwECLQAUAAYACAAAACEAjVZ1x3ACAADtBAAADgAAAAAAAAAAAAAAAAAu&#10;AgAAZHJzL2Uyb0RvYy54bWxQSwECLQAUAAYACAAAACEAaiuo69kAAAAIAQAADwAAAAAAAAAAAAAA&#10;AADKBAAAZHJzL2Rvd25yZXYueG1sUEsFBgAAAAAEAAQA8wAAANAFAAAAAA==&#10;" fillcolor="window" strokecolor="#4ea72e" strokeweight="1.5pt">
                <v:textbox>
                  <w:txbxContent>
                    <w:p w14:paraId="091517AA" w14:textId="77777777" w:rsidR="007059B9" w:rsidRPr="00285619" w:rsidRDefault="007059B9" w:rsidP="007059B9">
                      <w:pPr>
                        <w:ind w:right="-155"/>
                      </w:pPr>
                      <w:r w:rsidRPr="00231630">
                        <w:rPr>
                          <w:rFonts w:ascii="Times New Roman" w:hAnsi="Times New Roman" w:cs="Times New Roman"/>
                        </w:rPr>
                        <w:t>Tâm lý-Giáo</w:t>
                      </w:r>
                      <w:r>
                        <w:t xml:space="preserve"> dục</w:t>
                      </w:r>
                    </w:p>
                  </w:txbxContent>
                </v:textbox>
                <w10:wrap anchorx="margin"/>
              </v:rect>
            </w:pict>
          </mc:Fallback>
        </mc:AlternateContent>
      </w:r>
      <w:r w:rsidRPr="009227FC">
        <w:rPr>
          <w:rFonts w:ascii="Times New Roman" w:hAnsi="Times New Roman" w:cs="Times New Roman"/>
          <w:noProof/>
          <w:sz w:val="26"/>
          <w:szCs w:val="26"/>
          <w:lang w:val="en-US"/>
        </w:rPr>
        <mc:AlternateContent>
          <mc:Choice Requires="wps">
            <w:drawing>
              <wp:anchor distT="0" distB="0" distL="114300" distR="114300" simplePos="0" relativeHeight="251612672" behindDoc="0" locked="0" layoutInCell="1" allowOverlap="1" wp14:anchorId="5D382627" wp14:editId="38C59ED9">
                <wp:simplePos x="0" y="0"/>
                <wp:positionH relativeFrom="margin">
                  <wp:posOffset>5270500</wp:posOffset>
                </wp:positionH>
                <wp:positionV relativeFrom="paragraph">
                  <wp:posOffset>113030</wp:posOffset>
                </wp:positionV>
                <wp:extent cx="493986" cy="648970"/>
                <wp:effectExtent l="0" t="0" r="20955" b="17780"/>
                <wp:wrapNone/>
                <wp:docPr id="1634902635" name="Hình chữ nhật 22"/>
                <wp:cNvGraphicFramePr/>
                <a:graphic xmlns:a="http://schemas.openxmlformats.org/drawingml/2006/main">
                  <a:graphicData uri="http://schemas.microsoft.com/office/word/2010/wordprocessingShape">
                    <wps:wsp>
                      <wps:cNvSpPr/>
                      <wps:spPr>
                        <a:xfrm>
                          <a:off x="0" y="0"/>
                          <a:ext cx="493986" cy="648970"/>
                        </a:xfrm>
                        <a:prstGeom prst="rect">
                          <a:avLst/>
                        </a:prstGeom>
                        <a:solidFill>
                          <a:sysClr val="window" lastClr="FFFFFF"/>
                        </a:solidFill>
                        <a:ln w="19050" cap="flat" cmpd="sng" algn="ctr">
                          <a:solidFill>
                            <a:srgbClr val="4EA72E"/>
                          </a:solidFill>
                          <a:prstDash val="solid"/>
                          <a:miter lim="800000"/>
                        </a:ln>
                        <a:effectLst/>
                      </wps:spPr>
                      <wps:txbx>
                        <w:txbxContent>
                          <w:p w14:paraId="7D04504C" w14:textId="77777777" w:rsidR="007059B9" w:rsidRPr="00231630" w:rsidRDefault="007059B9" w:rsidP="007059B9">
                            <w:pPr>
                              <w:rPr>
                                <w:rFonts w:ascii="Times New Roman" w:hAnsi="Times New Roman" w:cs="Times New Roman"/>
                              </w:rPr>
                            </w:pPr>
                            <w:r w:rsidRPr="00231630">
                              <w:rPr>
                                <w:rFonts w:ascii="Times New Roman" w:hAnsi="Times New Roman" w:cs="Times New Roman"/>
                              </w:rPr>
                              <w:t>Tin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2627" id="_x0000_s1056" style="position:absolute;left:0;text-align:left;margin-left:415pt;margin-top:8.9pt;width:38.9pt;height:51.1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pcQIAAO0EAAAOAAAAZHJzL2Uyb0RvYy54bWysVEtPGzEQvlfqf7B8L5ukgTzEBkVAqkoI&#10;IgHi7HjtrCW/Onaym/76jr1LApRT1T04M573529yedUaTfYCgnK2pMOzASXCclcpuy3p89Pq25SS&#10;EJmtmHZWlPQgAr1afP1y2fi5GLna6UoAwSQ2zBtf0jpGPy+KwGthWDhzXlg0SgeGRVRhW1TAGsxu&#10;dDEaDC6KxkHlwXERAt7edEa6yPmlFDw+SBlEJLqk2FvMJ+Rzk85iccnmW2C+Vrxvg/1DF4Ypi0WP&#10;qW5YZGQH6q9URnFwwcl4xp0pnJSKizwDTjMcfJjmsWZe5FkQnOCPMIX/l5bf7x/9GhCGxod5QDFN&#10;0Uow6Rf7I20G63AES7SRcLwcz77PpheUcDRdjKezSQazOAV7CPGHcIYkoaSAb5EhYvu7ELEgur66&#10;pFrBaVWtlNZZOYRrDWTP8NnwtSvXUKJZiHhZ0lX+0tNhindh2pIGWTgbnONbc4Z8kppFFI2vShrs&#10;lhKmt0hUHiH38i46wHZzrDq+XU5Gt58VSU3fsFB33eUMHY2MishlrUxJp4P09dHappFEZmM/+gns&#10;JMV20xKFHQ4nKSRdbVx1WAMB1zE2eL5SWPcOMVgzQIrigLh28QEPqR1O7XqJktrB78/ukz8yB62U&#10;NEh5ROTXjoFAaH9a5NRsOB6nHcnK+HwyQgXeWjZvLXZnrh0+zxAX3PMsJv+oX0UJzrzgdi5TVTQx&#10;y7F2h32vXMduFXG/uVgusxvuhWfxzj56npIn6BLiT+0LA99zKSIJ793rerD5B0p1vinSuuUuOqky&#10;3064InOSgjuVOdTvf1rat3r2Ov1LLf4AAAD//wMAUEsDBBQABgAIAAAAIQATHgiZ2gAAAAoBAAAP&#10;AAAAZHJzL2Rvd25yZXYueG1sTE9Nb8IwDL1P2n+IjLTLNNxtEmOlKUJI/QEDDnALjddUNE7VBNr9&#10;+5nTdrP9nt9HsZ58p240xDawhtd5Boq4DrblRsNhX70sQcVk2JouMGn4oQjr8vGhMLkNI3/RbZca&#10;JSIcc6PBpdTniLF25E2ch55YsO8weJNkHRq0gxlF3Hf4lmUL9KZlcXCmp62j+rK7eolx2Lv4jJfq&#10;WHnvERfjaXvcaP00mzYrUImm9EeGe3z5gVIyncOVbVSdhuV7Jl2SAB9SQQif2X04y0GMAcsC/1co&#10;fwEAAP//AwBQSwECLQAUAAYACAAAACEAtoM4kv4AAADhAQAAEwAAAAAAAAAAAAAAAAAAAAAAW0Nv&#10;bnRlbnRfVHlwZXNdLnhtbFBLAQItABQABgAIAAAAIQA4/SH/1gAAAJQBAAALAAAAAAAAAAAAAAAA&#10;AC8BAABfcmVscy8ucmVsc1BLAQItABQABgAIAAAAIQA+M3npcQIAAO0EAAAOAAAAAAAAAAAAAAAA&#10;AC4CAABkcnMvZTJvRG9jLnhtbFBLAQItABQABgAIAAAAIQATHgiZ2gAAAAoBAAAPAAAAAAAAAAAA&#10;AAAAAMsEAABkcnMvZG93bnJldi54bWxQSwUGAAAAAAQABADzAAAA0gUAAAAA&#10;" fillcolor="window" strokecolor="#4ea72e" strokeweight="1.5pt">
                <v:textbox>
                  <w:txbxContent>
                    <w:p w14:paraId="7D04504C" w14:textId="77777777" w:rsidR="007059B9" w:rsidRPr="00231630" w:rsidRDefault="007059B9" w:rsidP="007059B9">
                      <w:pPr>
                        <w:rPr>
                          <w:rFonts w:ascii="Times New Roman" w:hAnsi="Times New Roman" w:cs="Times New Roman"/>
                        </w:rPr>
                      </w:pPr>
                      <w:r w:rsidRPr="00231630">
                        <w:rPr>
                          <w:rFonts w:ascii="Times New Roman" w:hAnsi="Times New Roman" w:cs="Times New Roman"/>
                        </w:rPr>
                        <w:t>Tin học</w:t>
                      </w:r>
                    </w:p>
                  </w:txbxContent>
                </v:textbox>
                <w10:wrap anchorx="margin"/>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90144" behindDoc="0" locked="0" layoutInCell="1" allowOverlap="1" wp14:anchorId="472F3950" wp14:editId="3DD62269">
                <wp:simplePos x="0" y="0"/>
                <wp:positionH relativeFrom="column">
                  <wp:posOffset>-385249</wp:posOffset>
                </wp:positionH>
                <wp:positionV relativeFrom="paragraph">
                  <wp:posOffset>109220</wp:posOffset>
                </wp:positionV>
                <wp:extent cx="529590" cy="648943"/>
                <wp:effectExtent l="0" t="0" r="22860" b="18415"/>
                <wp:wrapNone/>
                <wp:docPr id="1604043297" name="Hình chữ nhật 18"/>
                <wp:cNvGraphicFramePr/>
                <a:graphic xmlns:a="http://schemas.openxmlformats.org/drawingml/2006/main">
                  <a:graphicData uri="http://schemas.microsoft.com/office/word/2010/wordprocessingShape">
                    <wps:wsp>
                      <wps:cNvSpPr/>
                      <wps:spPr>
                        <a:xfrm>
                          <a:off x="0" y="0"/>
                          <a:ext cx="529590" cy="6489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7972EB"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Toán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F3950" id="Hình chữ nhật 18" o:spid="_x0000_s1057" style="position:absolute;left:0;text-align:left;margin-left:-30.35pt;margin-top:8.6pt;width:41.7pt;height:51.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vCVgIAAP4EAAAOAAAAZHJzL2Uyb0RvYy54bWysVF1v2jAUfZ+0/2D5fQ0wYAU1VKhVp0lV&#10;W5VOfTaOXaI5vt61IWG/ftdOCKzjadqLY/vec798Tq6um8qwnUJfgs358GLAmbISitK+5fz7y92n&#10;S858ELYQBqzK+V55fr34+OGqdnM1gg2YQiGjINbPa5fzTQhunmVeblQl/AU4ZcmoASsR6IhvWYGi&#10;puiVyUaDwTSrAQuHIJX3dHvbGvkixddayfCotVeBmZxTbSGtmNZ1XLPFlZi/oXCbUnZliH+oohKl&#10;paR9qFsRBNti+VeoqpQIHnS4kFBloHUpVeqBuhkO3nWz2ginUi80HO/6Mfn/F1Y+7FbuCWkMtfNz&#10;T9vYRaOxil+qjzVpWPt+WKoJTNLlZDSbzGikkkzT8eVs/DkOMzuCHfrwVUHF4ibnSG+RRiR29z60&#10;rgcXwh3Tp13YGxUrMPZZaVYWlHCU0IkZ6sYg2wl6UyGlsmHapU7eEaZLY3rg8BzQhGEH6nwjTCXG&#10;9MDBOeCfGXtEygo29OCqtIDnAhQ/+syt/6H7tufYfmjWDTVNgrqMRcarNRT7J2QILYW9k3clzfVe&#10;+PAkkDhLT0E6DI+0aAN1zqHbcbYB/HXuPvoTlcjKWU0ayLn/uRWoODPfLJFsNhyPo2jSYTz5MqID&#10;nlrWpxa7rW6AnmRIincybaN/MIetRqheSa7LmJVMwkrKnXMZ8HC4Ca02SfBSLZfJjYTiRLi3Kydj&#10;8DjoyJuX5lWg68gViJUPcNCLmL/jWOsbkRaW2wC6TAQ8zrV7AhJZonD3Q4gqPj0nr+Nva/EbAAD/&#10;/wMAUEsDBBQABgAIAAAAIQCptyLI3QAAAAkBAAAPAAAAZHJzL2Rvd25yZXYueG1sTI9BT4NAEIXv&#10;Jv6HzZh4axeIAaUsjWnigQMxthKvU3YKpOwuYbct/nvHkx5f3pc33xTbxYziSrMfnFUQryMQZFun&#10;B9sp+Dy8rZ5B+IBW4+gsKfgmD9vy/q7AXLub/aDrPnSCR6zPUUEfwpRL6dueDPq1m8hyd3KzwcBx&#10;7qSe8cbjZpRJFKXS4GD5Qo8T7Xpqz/uLUVCndZ1g1Xw1VbOrfBbr93DSSj0+LK8bEIGW8AfDrz6r&#10;Q8lOR3ex2otRwSqNMka5yBIQDCQJ5yPn+OUJZFnI/x+UPwAAAP//AwBQSwECLQAUAAYACAAAACEA&#10;toM4kv4AAADhAQAAEwAAAAAAAAAAAAAAAAAAAAAAW0NvbnRlbnRfVHlwZXNdLnhtbFBLAQItABQA&#10;BgAIAAAAIQA4/SH/1gAAAJQBAAALAAAAAAAAAAAAAAAAAC8BAABfcmVscy8ucmVsc1BLAQItABQA&#10;BgAIAAAAIQD6OVvCVgIAAP4EAAAOAAAAAAAAAAAAAAAAAC4CAABkcnMvZTJvRG9jLnhtbFBLAQIt&#10;ABQABgAIAAAAIQCptyLI3QAAAAkBAAAPAAAAAAAAAAAAAAAAALAEAABkcnMvZG93bnJldi54bWxQ&#10;SwUGAAAAAAQABADzAAAAugUAAAAA&#10;" fillcolor="white [3201]" strokecolor="#f79646 [3209]" strokeweight="2pt">
                <v:textbox>
                  <w:txbxContent>
                    <w:p w14:paraId="0A7972EB"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Toán học</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614720" behindDoc="0" locked="0" layoutInCell="1" allowOverlap="1" wp14:anchorId="376A52C3" wp14:editId="04F5C29C">
                <wp:simplePos x="0" y="0"/>
                <wp:positionH relativeFrom="column">
                  <wp:posOffset>4711065</wp:posOffset>
                </wp:positionH>
                <wp:positionV relativeFrom="paragraph">
                  <wp:posOffset>107315</wp:posOffset>
                </wp:positionV>
                <wp:extent cx="525517" cy="668655"/>
                <wp:effectExtent l="0" t="0" r="27305" b="17145"/>
                <wp:wrapNone/>
                <wp:docPr id="588621062" name="Hình chữ nhật 22"/>
                <wp:cNvGraphicFramePr/>
                <a:graphic xmlns:a="http://schemas.openxmlformats.org/drawingml/2006/main">
                  <a:graphicData uri="http://schemas.microsoft.com/office/word/2010/wordprocessingShape">
                    <wps:wsp>
                      <wps:cNvSpPr/>
                      <wps:spPr>
                        <a:xfrm>
                          <a:off x="0" y="0"/>
                          <a:ext cx="525517" cy="668655"/>
                        </a:xfrm>
                        <a:prstGeom prst="rect">
                          <a:avLst/>
                        </a:prstGeom>
                        <a:solidFill>
                          <a:sysClr val="window" lastClr="FFFFFF"/>
                        </a:solidFill>
                        <a:ln w="19050" cap="flat" cmpd="sng" algn="ctr">
                          <a:solidFill>
                            <a:srgbClr val="4EA72E"/>
                          </a:solidFill>
                          <a:prstDash val="solid"/>
                          <a:miter lim="800000"/>
                        </a:ln>
                        <a:effectLst/>
                      </wps:spPr>
                      <wps:txbx>
                        <w:txbxContent>
                          <w:p w14:paraId="16F39DEB" w14:textId="77777777" w:rsidR="007059B9" w:rsidRPr="00231630" w:rsidRDefault="007059B9" w:rsidP="007059B9">
                            <w:pPr>
                              <w:rPr>
                                <w:rFonts w:ascii="Times New Roman" w:hAnsi="Times New Roman" w:cs="Times New Roman"/>
                              </w:rPr>
                            </w:pPr>
                            <w:r w:rsidRPr="00231630">
                              <w:rPr>
                                <w:rFonts w:ascii="Times New Roman" w:hAnsi="Times New Roman" w:cs="Times New Roman"/>
                              </w:rPr>
                              <w:t>GD Thể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52C3" id="_x0000_s1058" style="position:absolute;left:0;text-align:left;margin-left:370.95pt;margin-top:8.45pt;width:41.4pt;height:52.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ccAIAAO0EAAAOAAAAZHJzL2Uyb0RvYy54bWysVN9v2jAQfp+0/8Hy+xpAhLZRQ4WgTJOq&#10;Fqmd+mwch1iyfZ5tSNhfv7OTQtv1aVoezJ3v9+fvuLnttCIH4bwEU9LxxYgSYThU0uxK+vN5/e2K&#10;Eh+YqZgCI0p6FJ7ezr9+uWltISbQgKqEI5jE+KK1JW1CsEWWed4IzfwFWGHQWIPTLKDqdlnlWIvZ&#10;tcomo9Esa8FV1gEX3uPtqjfSecpf14KHx7r2IhBVUuwtpNOlcxvPbH7Dip1jtpF8aIP9QxeaSYNF&#10;T6lWLDCyd/KvVFpyBx7qcMFBZ1DXkos0A04zHn2Y5qlhVqRZEBxvTzD5/5eWPxye7MYhDK31hUcx&#10;TtHVTsdf7I90CazjCSzRBcLxMp/k+fiSEo6m2exqlucRzOwcbJ0P3wVoEoWSOnyLBBE73PvQu766&#10;xFoelKzWUqmkHP1SOXJg+Gz42hW0lCjmA16WdJ2+odq7MGVIiyy8HuX41pwhn2rFAoraViX1ZkcJ&#10;UzskKg8u9fIu2rvd9lR1ere4nNx9ViQ2vWK+6btLGaIbK7QMyGUldUmvRvEbopWJVpHYOIx+BjtK&#10;odt2RGKH4+sYEq+2UB03jjjoGestX0use48YbJhDiuKAuHbhEY9aAU4Ng0RJA+73Z/fRH5mDVkpa&#10;pDwi8mvPnEBofxjk1PV4Oo07kpRpfjlBxb21bN9azF4vAZ9njAtueRKjf1CvYu1Av+B2LmJVNDHD&#10;sXaP/aAsQ7+KuN9cLBbJDffCsnBvniyPySN0EfHn7oU5O3ApIAkf4HU9WPGBUr1vjDSw2AeoZeLb&#10;GVfkaVRwpxJjh/2PS/tWT17nf6n5HwAAAP//AwBQSwMEFAAGAAgAAAAhADLoznPdAAAACgEAAA8A&#10;AABkcnMvZG93bnJldi54bWxMj8FOwzAMhu9IvENkJC6IpYumbpSm0zSpD8C2w7hljWmqNU7VZGt5&#10;e8wJTpb9//79udzOvhd3HGMXSMNykYFAaoLtqNVwOtavGxAxGbKmD4QavjHCtnp8KE1hw0QfeD+k&#10;VnAIxcJocCkNhZSxcehNXIQBibWvMHqTuB1baUczcbjvpcqyXHrTEV9wZsC9w+Z6uHnGOB1dfJHX&#10;+lx776XMp8/9eaf189O8eweRcE5/ZvjF5x2omOkSbmSj6DWsV8s3trKQc2XDRq3WIC48UEqBrEr5&#10;/4XqBwAA//8DAFBLAQItABQABgAIAAAAIQC2gziS/gAAAOEBAAATAAAAAAAAAAAAAAAAAAAAAABb&#10;Q29udGVudF9UeXBlc10ueG1sUEsBAi0AFAAGAAgAAAAhADj9If/WAAAAlAEAAAsAAAAAAAAAAAAA&#10;AAAALwEAAF9yZWxzLy5yZWxzUEsBAi0AFAAGAAgAAAAhAD56hFxwAgAA7QQAAA4AAAAAAAAAAAAA&#10;AAAALgIAAGRycy9lMm9Eb2MueG1sUEsBAi0AFAAGAAgAAAAhADLoznPdAAAACgEAAA8AAAAAAAAA&#10;AAAAAAAAygQAAGRycy9kb3ducmV2LnhtbFBLBQYAAAAABAAEAPMAAADUBQAAAAA=&#10;" fillcolor="window" strokecolor="#4ea72e" strokeweight="1.5pt">
                <v:textbox>
                  <w:txbxContent>
                    <w:p w14:paraId="16F39DEB" w14:textId="77777777" w:rsidR="007059B9" w:rsidRPr="00231630" w:rsidRDefault="007059B9" w:rsidP="007059B9">
                      <w:pPr>
                        <w:rPr>
                          <w:rFonts w:ascii="Times New Roman" w:hAnsi="Times New Roman" w:cs="Times New Roman"/>
                        </w:rPr>
                      </w:pPr>
                      <w:r w:rsidRPr="00231630">
                        <w:rPr>
                          <w:rFonts w:ascii="Times New Roman" w:hAnsi="Times New Roman" w:cs="Times New Roman"/>
                        </w:rPr>
                        <w:t>GD Thể chất</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615744" behindDoc="0" locked="0" layoutInCell="1" allowOverlap="1" wp14:anchorId="63377DE3" wp14:editId="62E5558A">
                <wp:simplePos x="0" y="0"/>
                <wp:positionH relativeFrom="column">
                  <wp:posOffset>4164527</wp:posOffset>
                </wp:positionH>
                <wp:positionV relativeFrom="paragraph">
                  <wp:posOffset>107315</wp:posOffset>
                </wp:positionV>
                <wp:extent cx="536028" cy="662305"/>
                <wp:effectExtent l="0" t="0" r="16510" b="23495"/>
                <wp:wrapNone/>
                <wp:docPr id="140831967" name="Hình chữ nhật 22"/>
                <wp:cNvGraphicFramePr/>
                <a:graphic xmlns:a="http://schemas.openxmlformats.org/drawingml/2006/main">
                  <a:graphicData uri="http://schemas.microsoft.com/office/word/2010/wordprocessingShape">
                    <wps:wsp>
                      <wps:cNvSpPr/>
                      <wps:spPr>
                        <a:xfrm>
                          <a:off x="0" y="0"/>
                          <a:ext cx="536028" cy="662305"/>
                        </a:xfrm>
                        <a:prstGeom prst="rect">
                          <a:avLst/>
                        </a:prstGeom>
                        <a:solidFill>
                          <a:sysClr val="window" lastClr="FFFFFF"/>
                        </a:solidFill>
                        <a:ln w="19050" cap="flat" cmpd="sng" algn="ctr">
                          <a:solidFill>
                            <a:srgbClr val="4EA72E"/>
                          </a:solidFill>
                          <a:prstDash val="solid"/>
                          <a:miter lim="800000"/>
                        </a:ln>
                        <a:effectLst/>
                      </wps:spPr>
                      <wps:txbx>
                        <w:txbxContent>
                          <w:p w14:paraId="1E076068" w14:textId="77777777" w:rsidR="007059B9" w:rsidRPr="004951AB" w:rsidRDefault="007059B9" w:rsidP="007059B9">
                            <w:pPr>
                              <w:rPr>
                                <w:rFonts w:ascii="Times New Roman" w:hAnsi="Times New Roman" w:cs="Times New Roman"/>
                              </w:rPr>
                            </w:pPr>
                            <w:r w:rsidRPr="004951AB">
                              <w:rPr>
                                <w:rFonts w:ascii="Times New Roman" w:hAnsi="Times New Roman" w:cs="Times New Roman"/>
                              </w:rPr>
                              <w:t>GD Chínhtrị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77DE3" id="_x0000_s1059" style="position:absolute;left:0;text-align:left;margin-left:327.9pt;margin-top:8.45pt;width:42.2pt;height:52.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dVbwIAAO0EAAAOAAAAZHJzL2Uyb0RvYy54bWysVN9P2zAQfp+0/8Hy+0ha2gJRU1QVOk1C&#10;gAQTz67jNJZsn2e7Tbq/fmcntMB4mpYH9873+/N3nV93WpG9cF6CKenoLKdEGA6VNNuS/nxef7uk&#10;xAdmKqbAiJIehKfXi69f5q0txBgaUJVwBJMYX7S2pE0ItsgyzxuhmT8DKwwaa3CaBVTdNqscazG7&#10;Vtk4z2dZC66yDrjwHm9veiNdpPx1LXh4qGsvAlElxd5COl06N/HMFnNWbB2zjeRDG+wfutBMGix6&#10;THXDAiM7J/9KpSV34KEOZxx0BnUtuUgz4DSj/MM0Tw2zIs2C4Hh7hMn/v7T8fv9kHx3C0FpfeBTj&#10;FF3tdPzF/kiXwDocwRJdIBwvp+ezfIyvy9E0m43P82kEMzsFW+fDdwGaRKGkDt8iQcT2dz70rq8u&#10;sZYHJau1VCopB79SjuwZPhu+dgUtJYr5gJclXadvqPYuTBnSIguv8im+NWfIp1qxgKK2VUm92VLC&#10;1BaJyoNLvbyL9m67OVad3C4vxrefFYlN3zDf9N2lDNGNFVoG5LKSuqSXefyGaGWiVSQ2DqOfwI5S&#10;6DYdkdjhOIXEqw1Uh0dHHPSM9ZavJda9QwwemUOK4oC4duEBj1oBTg2DREkD7vdn99EfmYNWSlqk&#10;PCLya8ecQGh/GOTU1WgyiTuSlMn0Arsh7q1l89ZidnoF+DwjXHDLkxj9g3oVawf6BbdzGauiiRmO&#10;tXvsB2UV+lXE/eZiuUxuuBeWhTvzZHlMHqGLiD93L8zZgUsBSXgPr+vBig+U6n1jpIHlLkAtE99O&#10;uCJPo4I7lRg77H9c2rd68jr9Sy3+AAAA//8DAFBLAwQUAAYACAAAACEAN/+oid0AAAAKAQAADwAA&#10;AGRycy9kb3ducmV2LnhtbEyPwU7DQAxE70j8w8pIXBB1GtEAIZuqqpQPoO2hvW2zJoma9UbZbRP+&#10;HnOCoz3j8ZtiPbte3WgMnWcNy0UCirj2tuNGw2FfPb+BCtGwNb1n0vBNAdbl/V1hcusn/qTbLjZK&#10;QjjkRkMb45AjhrolZ8LCD8SiffnRmSjj2KAdzSThrsc0STJ0pmP50JqBti3Vl93VCcZh34YnvFTH&#10;yjmHmE2n7XGj9ePDvPkAFWmOf2b4xZcbKIXp7K9sg+o1ZKuVoEcRsndQYnh9SVJQZ1mkyxSwLPB/&#10;hfIHAAD//wMAUEsBAi0AFAAGAAgAAAAhALaDOJL+AAAA4QEAABMAAAAAAAAAAAAAAAAAAAAAAFtD&#10;b250ZW50X1R5cGVzXS54bWxQSwECLQAUAAYACAAAACEAOP0h/9YAAACUAQAACwAAAAAAAAAAAAAA&#10;AAAvAQAAX3JlbHMvLnJlbHNQSwECLQAUAAYACAAAACEAQAx3VW8CAADtBAAADgAAAAAAAAAAAAAA&#10;AAAuAgAAZHJzL2Uyb0RvYy54bWxQSwECLQAUAAYACAAAACEAN/+oid0AAAAKAQAADwAAAAAAAAAA&#10;AAAAAADJBAAAZHJzL2Rvd25yZXYueG1sUEsFBgAAAAAEAAQA8wAAANMFAAAAAA==&#10;" fillcolor="window" strokecolor="#4ea72e" strokeweight="1.5pt">
                <v:textbox>
                  <w:txbxContent>
                    <w:p w14:paraId="1E076068" w14:textId="77777777" w:rsidR="007059B9" w:rsidRPr="004951AB" w:rsidRDefault="007059B9" w:rsidP="007059B9">
                      <w:pPr>
                        <w:rPr>
                          <w:rFonts w:ascii="Times New Roman" w:hAnsi="Times New Roman" w:cs="Times New Roman"/>
                        </w:rPr>
                      </w:pPr>
                      <w:r w:rsidRPr="004951AB">
                        <w:rPr>
                          <w:rFonts w:ascii="Times New Roman" w:hAnsi="Times New Roman" w:cs="Times New Roman"/>
                        </w:rPr>
                        <w:t>GD Chínhtrị</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616768" behindDoc="0" locked="0" layoutInCell="1" allowOverlap="1" wp14:anchorId="130F7470" wp14:editId="52F2B657">
                <wp:simplePos x="0" y="0"/>
                <wp:positionH relativeFrom="column">
                  <wp:posOffset>3564835</wp:posOffset>
                </wp:positionH>
                <wp:positionV relativeFrom="paragraph">
                  <wp:posOffset>109413</wp:posOffset>
                </wp:positionV>
                <wp:extent cx="582930" cy="662305"/>
                <wp:effectExtent l="0" t="0" r="26670" b="23495"/>
                <wp:wrapNone/>
                <wp:docPr id="1096274310" name="Hình chữ nhật 22"/>
                <wp:cNvGraphicFramePr/>
                <a:graphic xmlns:a="http://schemas.openxmlformats.org/drawingml/2006/main">
                  <a:graphicData uri="http://schemas.microsoft.com/office/word/2010/wordprocessingShape">
                    <wps:wsp>
                      <wps:cNvSpPr/>
                      <wps:spPr>
                        <a:xfrm>
                          <a:off x="0" y="0"/>
                          <a:ext cx="582930" cy="662305"/>
                        </a:xfrm>
                        <a:prstGeom prst="rect">
                          <a:avLst/>
                        </a:prstGeom>
                        <a:solidFill>
                          <a:sysClr val="window" lastClr="FFFFFF"/>
                        </a:solidFill>
                        <a:ln w="19050" cap="flat" cmpd="sng" algn="ctr">
                          <a:solidFill>
                            <a:srgbClr val="4EA72E"/>
                          </a:solidFill>
                          <a:prstDash val="solid"/>
                          <a:miter lim="800000"/>
                        </a:ln>
                        <a:effectLst/>
                      </wps:spPr>
                      <wps:txbx>
                        <w:txbxContent>
                          <w:p w14:paraId="51920476" w14:textId="77777777" w:rsidR="007059B9" w:rsidRPr="004951AB" w:rsidRDefault="007059B9" w:rsidP="007059B9">
                            <w:pPr>
                              <w:rPr>
                                <w:rFonts w:ascii="Times New Roman" w:hAnsi="Times New Roman" w:cs="Times New Roman"/>
                              </w:rPr>
                            </w:pPr>
                            <w:r w:rsidRPr="004951AB">
                              <w:rPr>
                                <w:rFonts w:ascii="Times New Roman" w:hAnsi="Times New Roman" w:cs="Times New Roman"/>
                              </w:rPr>
                              <w:t>GD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F7470" id="_x0000_s1060" style="position:absolute;left:0;text-align:left;margin-left:280.7pt;margin-top:8.6pt;width:45.9pt;height:52.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OBbgIAAO0EAAAOAAAAZHJzL2Uyb0RvYy54bWysVFtP2zAUfp+0/2D5fSQNLZSIFFVAp0kI&#10;kGDi2XWcxpJvO3abdL9+x05ogfE0LQ/uOT73z9/p5VWvFdkJ8NKaik5OckqE4baWZlPRn8+rb3NK&#10;fGCmZsoaUdG98PRq8fXLZedKUdjWqloAwSTGl52raBuCK7PM81Zo5k+sEwaNjQXNAqqwyWpgHWbX&#10;Kivy/CzrLNQOLBfe4+3NYKSLlL9pBA8PTeNFIKqi2FtIJ6RzHc9sccnKDTDXSj62wf6hC82kwaKH&#10;VDcsMLIF+VcqLTlYb5twwq3ObNNILtIMOM0k/zDNU8ucSLMgON4dYPL/Ly2/3z25R0AYOudLj2Kc&#10;om9Ax1/sj/QJrP0BLNEHwvFyNi8uThFSjqazs+I0n0Uws2OwAx++C6tJFCoK+BYJIra782FwfXWJ&#10;tbxVsl5JpZKy99cKyI7hs+Fr17ajRDEf8LKiq/SN1d6FKUM6ZOFFPouNMeRTo1hAUbu6ot5sKGFq&#10;g0TlAVIv76I9bNaHqtPb5Xlx+1mR2PQN8+3QXcoQ3VipZUAuK6krOs/jN0YrE60isXEc/Qh2lEK/&#10;7onEDotJDIlXa1vvH4GAHRjrHV9JrHuHGDwyQIrigLh24QGPRlmc2o4SJa2F35/dR39kDlop6ZDy&#10;iMivLQOB0P4wyKmLyXQadyQp09l5gQq8tazfWsxWX1t8ngkuuONJjP5BvYoNWP2C27mMVdHEDMfa&#10;A/ajch2GVcT95mK5TG64F46FO/PkeEweoYuIP/cvDNzIpYAkvLev68HKD5QafGOkscttsI1MfDvi&#10;ijyNCu5UYuy4/3Fp3+rJ6/gvtfgDAAD//wMAUEsDBBQABgAIAAAAIQCnwXV53QAAAAoBAAAPAAAA&#10;ZHJzL2Rvd25yZXYueG1sTI/BTsMwDIbvSLxDZCQuiKUttKDSdJom9QHYdthuWWOaao1TNdla3h5z&#10;gpvt//fvz9V6cYO44RR6TwrSVQICqfWmp07BYd88v4MIUZPRgydU8I0B1vX9XaVL42f6xNsudoJD&#10;KJRagY1xLKUMrUWnw8qPSKx9+cnpyO3USTPpmcPdILMkKaTTPfEFq0fcWmwvu6tjjMPehid5aY6N&#10;c07KYj5tjxulHh+WzQeIiEv8M8MvPu9AzUxnfyUTxKAgL9JXtrLwloFgQ5G/cHHmQZbmIOtK/n+h&#10;/gEAAP//AwBQSwECLQAUAAYACAAAACEAtoM4kv4AAADhAQAAEwAAAAAAAAAAAAAAAAAAAAAAW0Nv&#10;bnRlbnRfVHlwZXNdLnhtbFBLAQItABQABgAIAAAAIQA4/SH/1gAAAJQBAAALAAAAAAAAAAAAAAAA&#10;AC8BAABfcmVscy8ucmVsc1BLAQItABQABgAIAAAAIQBHRXOBbgIAAO0EAAAOAAAAAAAAAAAAAAAA&#10;AC4CAABkcnMvZTJvRG9jLnhtbFBLAQItABQABgAIAAAAIQCnwXV53QAAAAoBAAAPAAAAAAAAAAAA&#10;AAAAAMgEAABkcnMvZG93bnJldi54bWxQSwUGAAAAAAQABADzAAAA0gUAAAAA&#10;" fillcolor="window" strokecolor="#4ea72e" strokeweight="1.5pt">
                <v:textbox>
                  <w:txbxContent>
                    <w:p w14:paraId="51920476" w14:textId="77777777" w:rsidR="007059B9" w:rsidRPr="004951AB" w:rsidRDefault="007059B9" w:rsidP="007059B9">
                      <w:pPr>
                        <w:rPr>
                          <w:rFonts w:ascii="Times New Roman" w:hAnsi="Times New Roman" w:cs="Times New Roman"/>
                        </w:rPr>
                      </w:pPr>
                      <w:r w:rsidRPr="004951AB">
                        <w:rPr>
                          <w:rFonts w:ascii="Times New Roman" w:hAnsi="Times New Roman" w:cs="Times New Roman"/>
                        </w:rPr>
                        <w:t>GD Mầm non</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617792" behindDoc="0" locked="0" layoutInCell="1" allowOverlap="1" wp14:anchorId="444A16A6" wp14:editId="6953BF7C">
                <wp:simplePos x="0" y="0"/>
                <wp:positionH relativeFrom="column">
                  <wp:posOffset>2961861</wp:posOffset>
                </wp:positionH>
                <wp:positionV relativeFrom="paragraph">
                  <wp:posOffset>109413</wp:posOffset>
                </wp:positionV>
                <wp:extent cx="596265" cy="662609"/>
                <wp:effectExtent l="0" t="0" r="13335" b="23495"/>
                <wp:wrapNone/>
                <wp:docPr id="2124427558" name="Hình chữ nhật 22"/>
                <wp:cNvGraphicFramePr/>
                <a:graphic xmlns:a="http://schemas.openxmlformats.org/drawingml/2006/main">
                  <a:graphicData uri="http://schemas.microsoft.com/office/word/2010/wordprocessingShape">
                    <wps:wsp>
                      <wps:cNvSpPr/>
                      <wps:spPr>
                        <a:xfrm>
                          <a:off x="0" y="0"/>
                          <a:ext cx="596265" cy="662609"/>
                        </a:xfrm>
                        <a:prstGeom prst="rect">
                          <a:avLst/>
                        </a:prstGeom>
                        <a:solidFill>
                          <a:sysClr val="window" lastClr="FFFFFF"/>
                        </a:solidFill>
                        <a:ln w="19050" cap="flat" cmpd="sng" algn="ctr">
                          <a:solidFill>
                            <a:srgbClr val="4EA72E"/>
                          </a:solidFill>
                          <a:prstDash val="solid"/>
                          <a:miter lim="800000"/>
                        </a:ln>
                        <a:effectLst/>
                      </wps:spPr>
                      <wps:txbx>
                        <w:txbxContent>
                          <w:p w14:paraId="51E8DED9" w14:textId="77777777" w:rsidR="007059B9" w:rsidRPr="004951AB" w:rsidRDefault="007059B9" w:rsidP="007059B9">
                            <w:pPr>
                              <w:rPr>
                                <w:rFonts w:ascii="Times New Roman" w:hAnsi="Times New Roman" w:cs="Times New Roman"/>
                              </w:rPr>
                            </w:pPr>
                            <w:r w:rsidRPr="004951AB">
                              <w:rPr>
                                <w:rFonts w:ascii="Times New Roman" w:hAnsi="Times New Roman" w:cs="Times New Roman"/>
                              </w:rPr>
                              <w:t xml:space="preserve">GD </w:t>
                            </w:r>
                            <w:r>
                              <w:rPr>
                                <w:rFonts w:ascii="Times New Roman" w:hAnsi="Times New Roman" w:cs="Times New Roman"/>
                              </w:rPr>
                              <w:t>T</w:t>
                            </w:r>
                            <w:r w:rsidRPr="004951AB">
                              <w:rPr>
                                <w:rFonts w:ascii="Times New Roman" w:hAnsi="Times New Roman" w:cs="Times New Roman"/>
                              </w:rPr>
                              <w:t>iểu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A16A6" id="_x0000_s1061" style="position:absolute;left:0;text-align:left;margin-left:233.2pt;margin-top:8.6pt;width:46.95pt;height:52.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mFbgIAAO0EAAAOAAAAZHJzL2Uyb0RvYy54bWysVFtP2zAUfp+0/2D5fSSN2kIjUlQBnSYh&#10;QIKJ51PHaSz5Nttt0v36HTuhBcbTtDy45/jcP3+nl1e9kmTPnRdGV3RyllPCNTO10NuK/nxef7ug&#10;xAfQNUijeUUP3NOr5dcvl50teWFaI2vuCCbRvuxsRdsQbJllnrVcgT8zlms0NsYpCKi6bVY76DC7&#10;klmR5/OsM662zjDuPd7eDEa6TPmbhrPw0DSeByIrir2FdLp0buKZLS+h3DqwrWBjG/APXSgQGose&#10;U91AALJz4q9USjBnvGnCGTMqM00jGE8z4DST/MM0Ty1YnmZBcLw9wuT/X1p2v3+yjw5h6KwvPYpx&#10;ir5xKv5if6RPYB2OYPE+EIaXs8W8mM8oYWiao5gvIpjZKdg6H75zo0gUKurwLRJEsL/zYXB9dYm1&#10;vJGiXgspk3Lw19KRPeCz4WvXpqNEgg94WdF1+sZq78KkJh2ycJHP8K0ZIJ8aCQFFZeuKer2lBOQW&#10;icqCS728i/ZuuzlWnd6uzovbz4rEpm/At0N3KUN0g1KJgFyWQlX0Io/fGC11tPLExnH0E9hRCv2m&#10;JwI7LIoYEq82pj48OuLMwFhv2Vpg3TvE4BEcUhQHxLULD3g00uDUZpQoaY37/dl99EfmoJWSDimP&#10;iPzageMI7Q+NnFpMptO4I0mZzs4LVNxby+atRe/UtcHnmeCCW5bE6B/kq9g4o15wO1exKppAM6w9&#10;YD8q12FYRdxvxler5IZ7YSHc6SfLYvIIXUT8uX8BZ0cuBSThvXldDyg/UGrwjZHarHbBNCLx7YQr&#10;8jQquFOJseP+x6V9qyev07/U8g8AAAD//wMAUEsDBBQABgAIAAAAIQDZY/0T3gAAAAoBAAAPAAAA&#10;ZHJzL2Rvd25yZXYueG1sTI/BTsMwEETvSPyDtUhcEN00tAaFOFVVKR9A20O5ubGJo8brKHab8Pcs&#10;Jzjuzuzsm3Iz+17c7Bi7QAqWiwyEpSaYjloFx0P9/AYiJk1G94Gsgm8bYVPd35W6MGGiD3vbp1Zw&#10;CMVCK3ApDQVibJz1Oi7CYIm1rzB6nXgcWzSjnjjc95hnmUSvO+IPTg9252xz2V89YxwPLj7hpT7V&#10;3ntEOX3uTlulHh/m7TuIZOf0Z4ZffL6BipnO4Uomil7BSsoVW1l4zUGwYS2zFxBnXuTLNWBV4v8K&#10;1Q8AAAD//wMAUEsBAi0AFAAGAAgAAAAhALaDOJL+AAAA4QEAABMAAAAAAAAAAAAAAAAAAAAAAFtD&#10;b250ZW50X1R5cGVzXS54bWxQSwECLQAUAAYACAAAACEAOP0h/9YAAACUAQAACwAAAAAAAAAAAAAA&#10;AAAvAQAAX3JlbHMvLnJlbHNQSwECLQAUAAYACAAAACEAGPLphW4CAADtBAAADgAAAAAAAAAAAAAA&#10;AAAuAgAAZHJzL2Uyb0RvYy54bWxQSwECLQAUAAYACAAAACEA2WP9E94AAAAKAQAADwAAAAAAAAAA&#10;AAAAAADIBAAAZHJzL2Rvd25yZXYueG1sUEsFBgAAAAAEAAQA8wAAANMFAAAAAA==&#10;" fillcolor="window" strokecolor="#4ea72e" strokeweight="1.5pt">
                <v:textbox>
                  <w:txbxContent>
                    <w:p w14:paraId="51E8DED9" w14:textId="77777777" w:rsidR="007059B9" w:rsidRPr="004951AB" w:rsidRDefault="007059B9" w:rsidP="007059B9">
                      <w:pPr>
                        <w:rPr>
                          <w:rFonts w:ascii="Times New Roman" w:hAnsi="Times New Roman" w:cs="Times New Roman"/>
                        </w:rPr>
                      </w:pPr>
                      <w:r w:rsidRPr="004951AB">
                        <w:rPr>
                          <w:rFonts w:ascii="Times New Roman" w:hAnsi="Times New Roman" w:cs="Times New Roman"/>
                        </w:rPr>
                        <w:t xml:space="preserve">GD </w:t>
                      </w:r>
                      <w:r>
                        <w:rPr>
                          <w:rFonts w:ascii="Times New Roman" w:hAnsi="Times New Roman" w:cs="Times New Roman"/>
                        </w:rPr>
                        <w:t>T</w:t>
                      </w:r>
                      <w:r w:rsidRPr="004951AB">
                        <w:rPr>
                          <w:rFonts w:ascii="Times New Roman" w:hAnsi="Times New Roman" w:cs="Times New Roman"/>
                        </w:rPr>
                        <w:t>iểu học</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618816" behindDoc="0" locked="0" layoutInCell="1" allowOverlap="1" wp14:anchorId="4CE5E870" wp14:editId="2B12FC36">
                <wp:simplePos x="0" y="0"/>
                <wp:positionH relativeFrom="column">
                  <wp:posOffset>2372139</wp:posOffset>
                </wp:positionH>
                <wp:positionV relativeFrom="paragraph">
                  <wp:posOffset>109413</wp:posOffset>
                </wp:positionV>
                <wp:extent cx="589280" cy="655320"/>
                <wp:effectExtent l="0" t="0" r="20320" b="11430"/>
                <wp:wrapNone/>
                <wp:docPr id="1250257372" name="Hình chữ nhật 22"/>
                <wp:cNvGraphicFramePr/>
                <a:graphic xmlns:a="http://schemas.openxmlformats.org/drawingml/2006/main">
                  <a:graphicData uri="http://schemas.microsoft.com/office/word/2010/wordprocessingShape">
                    <wps:wsp>
                      <wps:cNvSpPr/>
                      <wps:spPr>
                        <a:xfrm>
                          <a:off x="0" y="0"/>
                          <a:ext cx="589280" cy="655320"/>
                        </a:xfrm>
                        <a:prstGeom prst="rect">
                          <a:avLst/>
                        </a:prstGeom>
                        <a:solidFill>
                          <a:sysClr val="window" lastClr="FFFFFF"/>
                        </a:solidFill>
                        <a:ln w="19050" cap="flat" cmpd="sng" algn="ctr">
                          <a:solidFill>
                            <a:srgbClr val="4EA72E"/>
                          </a:solidFill>
                          <a:prstDash val="solid"/>
                          <a:miter lim="800000"/>
                        </a:ln>
                        <a:effectLst/>
                      </wps:spPr>
                      <wps:txbx>
                        <w:txbxContent>
                          <w:p w14:paraId="154C20E8"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 xml:space="preserve">Địa </w:t>
                            </w:r>
                            <w:r>
                              <w:rPr>
                                <w:rFonts w:ascii="Times New Roman" w:hAnsi="Times New Roman" w:cs="Times New Roman"/>
                              </w:rPr>
                              <w:t>l</w:t>
                            </w:r>
                            <w:r w:rsidRPr="00F11D32">
                              <w:rPr>
                                <w:rFonts w:ascii="Times New Roman" w:hAnsi="Times New Roman" w:cs="Times New Roman"/>
                              </w:rPr>
                              <w:t>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5E870" id="_x0000_s1062" style="position:absolute;left:0;text-align:left;margin-left:186.8pt;margin-top:8.6pt;width:46.4pt;height:5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VBcQIAAO0EAAAOAAAAZHJzL2Uyb0RvYy54bWysVEtvGjEQvlfqf7B8bxYIJASxRCgJVaUo&#10;iZRUORuvzVryq2PDLv31HXsXSNKcqu7BzHjen79hft0aTXYCgnK2pMOzASXCclcpuynpz5fVtykl&#10;ITJbMe2sKOleBHq9+Ppl3viZGLna6UoAwSQ2zBpf0jpGPyuKwGthWDhzXlg0SgeGRVRhU1TAGsxu&#10;dDEaDC6KxkHlwXERAt7edka6yPmlFDw+ShlEJLqk2FvMJ+Rznc5iMWezDTBfK963wf6hC8OUxaLH&#10;VLcsMrIF9Vcqozi44GQ8484UTkrFRZ4BpxkOPkzzXDMv8iwITvBHmML/S8sfds/+CRCGxodZQDFN&#10;0Uow6Rf7I20Ga38ES7SRcLycTK9GU4SUo+liMjkfZTCLU7CHEL8LZ0gSSgr4FhkitrsPEQui68El&#10;1QpOq2qltM7KPtxoIDuGz4avXbmGEs1CxMuSrvKXng5TvAvTljTIwqvBJDXGkE9Ss4ii8VVJg91Q&#10;wvQGicoj5F7eRQfYrI9Vx3fLy9HdZ0VS07cs1F13OUNHI6MiclkrU9LpIH19tLZpJJHZ2I9+AjtJ&#10;sV23RGGHo/MUkq7Wrto/AQHXMTZ4vlJY9x4xeGKAFMUBce3iIx5SO5za9RIltYPfn90nf2QOWilp&#10;kPKIyK8tA4HQ/rDIqavheJx2JCvjySW+KIG3lvVbi92aG4fPM8QF9zyLyT/qgyjBmVfczmWqiiZm&#10;OdbusO+Vm9itIu43F8tldsO98Cze22fPU/IEXUL8pX1l4HsuRSThgzusB5t9oFTnmyKtW26jkyrz&#10;7YQrMicpuFOZQ/3+p6V9q2ev07/U4g8AAAD//wMAUEsDBBQABgAIAAAAIQDqO1gk3QAAAAoBAAAP&#10;AAAAZHJzL2Rvd25yZXYueG1sTI/BbsIwEETvlfoP1lbqpSqbhshUIQ5CSPmAAge4mXhJImI7ig1J&#10;/77bU3vcndnZN8Vmtr140Bg67xR8LBIQ5GpvOtcoOB6q908QIWpndO8dKfimAJvy+anQufGT+6LH&#10;PjaCQ1zItYI2xiFHDHVLVoeFH8ixdvWj1ZHHsUEz6onDbY9pkki0unP8odUD7Vqqb/u7ZYzjoQ1v&#10;eKtOlbUWUU7n3Wmr1OvLvF2DiDTHPzP84vMNlMx08XdngugVLFdLyVYWVikINmRSZiAuvEiTDLAs&#10;8H+F8gcAAP//AwBQSwECLQAUAAYACAAAACEAtoM4kv4AAADhAQAAEwAAAAAAAAAAAAAAAAAAAAAA&#10;W0NvbnRlbnRfVHlwZXNdLnhtbFBLAQItABQABgAIAAAAIQA4/SH/1gAAAJQBAAALAAAAAAAAAAAA&#10;AAAAAC8BAABfcmVscy8ucmVsc1BLAQItABQABgAIAAAAIQCgjbVBcQIAAO0EAAAOAAAAAAAAAAAA&#10;AAAAAC4CAABkcnMvZTJvRG9jLnhtbFBLAQItABQABgAIAAAAIQDqO1gk3QAAAAoBAAAPAAAAAAAA&#10;AAAAAAAAAMsEAABkcnMvZG93bnJldi54bWxQSwUGAAAAAAQABADzAAAA1QUAAAAA&#10;" fillcolor="window" strokecolor="#4ea72e" strokeweight="1.5pt">
                <v:textbox>
                  <w:txbxContent>
                    <w:p w14:paraId="154C20E8"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 xml:space="preserve">Địa </w:t>
                      </w:r>
                      <w:r>
                        <w:rPr>
                          <w:rFonts w:ascii="Times New Roman" w:hAnsi="Times New Roman" w:cs="Times New Roman"/>
                        </w:rPr>
                        <w:t>l</w:t>
                      </w:r>
                      <w:r w:rsidRPr="00F11D32">
                        <w:rPr>
                          <w:rFonts w:ascii="Times New Roman" w:hAnsi="Times New Roman" w:cs="Times New Roman"/>
                        </w:rPr>
                        <w:t>ý</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95264" behindDoc="0" locked="0" layoutInCell="1" allowOverlap="1" wp14:anchorId="12627032" wp14:editId="6576FA11">
                <wp:simplePos x="0" y="0"/>
                <wp:positionH relativeFrom="column">
                  <wp:posOffset>1775791</wp:posOffset>
                </wp:positionH>
                <wp:positionV relativeFrom="paragraph">
                  <wp:posOffset>111484</wp:posOffset>
                </wp:positionV>
                <wp:extent cx="596265" cy="652808"/>
                <wp:effectExtent l="0" t="0" r="13335" b="13970"/>
                <wp:wrapNone/>
                <wp:docPr id="1443679991" name="Hình chữ nhật 22"/>
                <wp:cNvGraphicFramePr/>
                <a:graphic xmlns:a="http://schemas.openxmlformats.org/drawingml/2006/main">
                  <a:graphicData uri="http://schemas.microsoft.com/office/word/2010/wordprocessingShape">
                    <wps:wsp>
                      <wps:cNvSpPr/>
                      <wps:spPr>
                        <a:xfrm>
                          <a:off x="0" y="0"/>
                          <a:ext cx="596265" cy="65280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2BD478"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Ngữ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27032" id="_x0000_s1063" style="position:absolute;left:0;text-align:left;margin-left:139.85pt;margin-top:8.8pt;width:46.95pt;height:51.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JWVgIAAP4EAAAOAAAAZHJzL2Uyb0RvYy54bWysVN9v2jAQfp+0/8Hy+xpAwFrUUKFWnSah&#10;Fo1OfTaOXaI5Pu9sSNhfv7MTAut4mvbi3Pnuu1/+Lrd3TWXYXqEvweZ8eDXgTFkJRWnfcv795fHT&#10;NWc+CFsIA1bl/KA8v5t//HBbu5kawRZMoZBREOtntcv5NgQ3yzIvt6oS/gqcsmTUgJUIpOJbVqCo&#10;KXplstFgMM1qwMIhSOU93T60Rj5P8bVWMjxr7VVgJudUW0gnpnMTz2x+K2ZvKNy2lF0Z4h+qqERp&#10;KWkf6kEEwXZY/hWqKiWCBx2uJFQZaF1KlXqgboaDd92st8Kp1AsNx7t+TP7/hZVP+7VbIY2hdn7m&#10;SYxdNBqr+KX6WJOGdeiHpZrAJF1Obqaj6YQzSabpZHQ9uI7DzE5ghz58UVCxKOQc6S3SiMR+6UPr&#10;enQh3Cl9ksLBqFiBsd+UZmVBCUcJnZih7g2yvaA3FVIqG6Zd6uQdYbo0pgcOLwFNGHagzjfCVGJM&#10;DxxcAv6ZsUekrGBDD65KC3gpQPGjz9z6H7tve47th2bTUNPU8zgWGa82UBxWyBBaCnsnH0ua61L4&#10;sBJInCV20x6GZzq0gTrn0EmcbQF/XbqP/kQlsnJW0w7k3P/cCVScma+WSHYzHI/j0iRlPPk8IgXP&#10;LZtzi91V90BPMqSNdzKJ0T+Yo6gRqlda10XMSiZhJeXOuQx4VO5Du5u08FItFsmNFsWJsLRrJ2Pw&#10;OOjIm5fmVaDryBWIlU9w3Bcxe8ex1jciLSx2AXSZCHiaa/cEtGSJwt0PIW7xuZ68Tr+t+W8AAAD/&#10;/wMAUEsDBBQABgAIAAAAIQC8VUz63wAAAAoBAAAPAAAAZHJzL2Rvd25yZXYueG1sTI9BT8MwDIXv&#10;SPyHyEjcWLoONVCaTmgShx4qxKDimjVeW9E4VZNt5d9jTnCz/Z6ev1dsFzeKM85h8KRhvUpAILXe&#10;DtRp+Hh/uXsAEaIha0ZPqOEbA2zL66vC5NZf6A3P+9gJDqGQGw19jFMuZWh7dCas/ITE2tHPzkRe&#10;507a2Vw43I0yTZJMOjMQf+jNhLse26/9yWmos7pOTdV8NlWzq4Ja29d4tFrf3izPTyAiLvHPDL/4&#10;jA4lMx38iWwQo4ZUPSq2sqAyEGzYqA0PBz6kyT3IspD/K5Q/AAAA//8DAFBLAQItABQABgAIAAAA&#10;IQC2gziS/gAAAOEBAAATAAAAAAAAAAAAAAAAAAAAAABbQ29udGVudF9UeXBlc10ueG1sUEsBAi0A&#10;FAAGAAgAAAAhADj9If/WAAAAlAEAAAsAAAAAAAAAAAAAAAAALwEAAF9yZWxzLy5yZWxzUEsBAi0A&#10;FAAGAAgAAAAhANFrglZWAgAA/gQAAA4AAAAAAAAAAAAAAAAALgIAAGRycy9lMm9Eb2MueG1sUEsB&#10;Ai0AFAAGAAgAAAAhALxVTPrfAAAACgEAAA8AAAAAAAAAAAAAAAAAsAQAAGRycy9kb3ducmV2Lnht&#10;bFBLBQYAAAAABAAEAPMAAAC8BQAAAAA=&#10;" fillcolor="white [3201]" strokecolor="#f79646 [3209]" strokeweight="2pt">
                <v:textbox>
                  <w:txbxContent>
                    <w:p w14:paraId="572BD478"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Ngữ Văn</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94240" behindDoc="0" locked="0" layoutInCell="1" allowOverlap="1" wp14:anchorId="20643818" wp14:editId="3FC8A2FF">
                <wp:simplePos x="0" y="0"/>
                <wp:positionH relativeFrom="column">
                  <wp:posOffset>1205948</wp:posOffset>
                </wp:positionH>
                <wp:positionV relativeFrom="paragraph">
                  <wp:posOffset>109413</wp:posOffset>
                </wp:positionV>
                <wp:extent cx="556591" cy="648943"/>
                <wp:effectExtent l="0" t="0" r="15240" b="18415"/>
                <wp:wrapNone/>
                <wp:docPr id="961104088" name="Hình chữ nhật 21"/>
                <wp:cNvGraphicFramePr/>
                <a:graphic xmlns:a="http://schemas.openxmlformats.org/drawingml/2006/main">
                  <a:graphicData uri="http://schemas.microsoft.com/office/word/2010/wordprocessingShape">
                    <wps:wsp>
                      <wps:cNvSpPr/>
                      <wps:spPr>
                        <a:xfrm>
                          <a:off x="0" y="0"/>
                          <a:ext cx="556591" cy="6489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F5A54E"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43818" id="Hình chữ nhật 21" o:spid="_x0000_s1064" style="position:absolute;left:0;text-align:left;margin-left:94.95pt;margin-top:8.6pt;width:43.85pt;height:51.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43VgIAAP4EAAAOAAAAZHJzL2Uyb0RvYy54bWysVN9v2jAQfp+0/8Hy+xpgwFpEqFCrTpOq&#10;FrWd+mwcu0RzfN7ZkLC/fmcnBNbxNO3FufPdd7/8XebXTWXYTqEvweZ8eDHgTFkJRWnfcv795e7T&#10;JWc+CFsIA1blfK88v158/DCv3UyNYAOmUMgoiPWz2uV8E4KbZZmXG1UJfwFOWTJqwEoEUvEtK1DU&#10;FL0y2WgwmGY1YOEQpPKebm9bI1+k+ForGR619iowk3OqLaQT07mOZ7aYi9kbCrcpZVeG+IcqKlFa&#10;StqHuhVBsC2Wf4WqSongQYcLCVUGWpdSpR6om+HgXTfPG+FU6oWG410/Jv//wsqH3bNbIY2hdn7m&#10;SYxdNBqr+KX6WJOGte+HpZrAJF1OJtPJ1ZAzSabp+PJq/DkOMzuCHfrwVUHFopBzpLdIIxK7ex9a&#10;14ML4Y7pkxT2RsUKjH1SmpUFJRwldGKGujHIdoLeVEipbJh2qZN3hOnSmB44PAc0YdiBOt8IU4kx&#10;PXBwDvhnxh6RsoINPbgqLeC5AMWPPnPrf+i+7Tm2H5p1Q01Tz5NYZLxaQ7FfIUNoKeydvCtprvfC&#10;h5VA4iyxm/YwPNKhDdQ5h07ibAP469x99CcqkZWzmnYg5/7nVqDizHyzRLKr4XgclyYp48mXESl4&#10;almfWuy2ugF6EuIEVZfE6B/MQdQI1Sut6zJmJZOwknLnXAY8KDeh3U1aeKmWy+RGi+JEuLfPTsbg&#10;cdCRNy/Nq0DXkSsQKx/gsC9i9o5jrW9EWlhuA+gyEfA41+4JaMkShbsfQtziUz15HX9bi98AAAD/&#10;/wMAUEsDBBQABgAIAAAAIQAtHqJT3gAAAAoBAAAPAAAAZHJzL2Rvd25yZXYueG1sTI9BT4NAEIXv&#10;Jv6HzZh4swvEQEGWxjTxwIEYq8TrlN0CkZ0l7LbFf+940tu8mZc33yt3q53ExSx+dKQg3kQgDHVO&#10;j9Qr+Hh/ediC8AFJ4+TIKPg2HnbV7U2JhXZXejOXQ+gFh5AvUMEQwlxI6bvBWPQbNxvi28ktFgPL&#10;pZd6wSuH20kmUZRKiyPxhwFnsx9M93U4WwVN2jQJ1u1nW7f72mexfg0nrdT93fr8BCKYNfyZ4Ref&#10;0aFipqM7k/ZiYr3Nc7bykCUg2JBkWQriyIs4fwRZlfJ/heoHAAD//wMAUEsBAi0AFAAGAAgAAAAh&#10;ALaDOJL+AAAA4QEAABMAAAAAAAAAAAAAAAAAAAAAAFtDb250ZW50X1R5cGVzXS54bWxQSwECLQAU&#10;AAYACAAAACEAOP0h/9YAAACUAQAACwAAAAAAAAAAAAAAAAAvAQAAX3JlbHMvLnJlbHNQSwECLQAU&#10;AAYACAAAACEAMWIuN1YCAAD+BAAADgAAAAAAAAAAAAAAAAAuAgAAZHJzL2Uyb0RvYy54bWxQSwEC&#10;LQAUAAYACAAAACEALR6iU94AAAAKAQAADwAAAAAAAAAAAAAAAACwBAAAZHJzL2Rvd25yZXYueG1s&#10;UEsFBgAAAAAEAAQA8wAAALsFAAAAAA==&#10;" fillcolor="white [3201]" strokecolor="#f79646 [3209]" strokeweight="2pt">
                <v:textbox>
                  <w:txbxContent>
                    <w:p w14:paraId="04F5A54E"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Sinh học</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93216" behindDoc="0" locked="0" layoutInCell="1" allowOverlap="1" wp14:anchorId="0F21E5E9" wp14:editId="227DC3E2">
                <wp:simplePos x="0" y="0"/>
                <wp:positionH relativeFrom="column">
                  <wp:posOffset>655928</wp:posOffset>
                </wp:positionH>
                <wp:positionV relativeFrom="paragraph">
                  <wp:posOffset>109413</wp:posOffset>
                </wp:positionV>
                <wp:extent cx="530060" cy="655320"/>
                <wp:effectExtent l="0" t="0" r="22860" b="11430"/>
                <wp:wrapNone/>
                <wp:docPr id="1246915224" name="Hình chữ nhật 20"/>
                <wp:cNvGraphicFramePr/>
                <a:graphic xmlns:a="http://schemas.openxmlformats.org/drawingml/2006/main">
                  <a:graphicData uri="http://schemas.microsoft.com/office/word/2010/wordprocessingShape">
                    <wps:wsp>
                      <wps:cNvSpPr/>
                      <wps:spPr>
                        <a:xfrm>
                          <a:off x="0" y="0"/>
                          <a:ext cx="530060" cy="655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5DAABB"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Hóa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E5E9" id="Hình chữ nhật 20" o:spid="_x0000_s1065" style="position:absolute;left:0;text-align:left;margin-left:51.65pt;margin-top:8.6pt;width:41.75pt;height:5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iuVwIAAP4EAAAOAAAAZHJzL2Uyb0RvYy54bWysVMFu2zAMvQ/YPwi6r07SptuCOkXQosOA&#10;oi3WDj0rstQYk0WNYmJnXz9KcZyuy2nYRZZEPlJ8fPTFZdc4sTEYa/ClHJ+MpDBeQ1X7l1J+f7r5&#10;8EmKSMpXyoE3pdyaKC/n799dtGFmJrACVxkUHMTHWRtKuSIKs6KIemUaFU8gGM9GC9go4iO+FBWq&#10;lqM3rpiMRudFC1gFBG1i5NvrnVHOc3xrjaZ7a6Mh4UrJb6O8Yl6XaS3mF2r2giqsat0/Q/3DKxpV&#10;e046hLpWpMQa679CNbVGiGDpRENTgLW1NrkGrmY8elPN40oFk2thcmIYaIr/L6y+2zyGB2Qa2hBn&#10;kbepis5ik778PtFlsrYDWaYjoflyesr0M6WaTefT6ekkk1kcwAEjfTHQiLQpJXIvMkVqcxuJE7Lr&#10;3oUPh/R5R1tn0guc/2asqCtOOMnorAxz5VBsFPdUaW08nac+crzsnWC2dm4Ajo8BHY17UO+bYCYr&#10;ZgCOjgH/zDggclbwNICb2gMeC1D9GDLv/PfV72pO5VO37LhorjlXlq6WUG0fUCDsJByDvqmZ11sV&#10;6UEha5ZbwXNI97xYB20pod9JsQL8dew++bOU2CpFyzNQyvhzrdBI4b56Ftnn8dlZGpp8OJt+5BYL&#10;fG1Zvrb4dXMF3JIxT3zQeZv8ye23FqF55nFdpKxsUl5z7lJqwv3hinazyQOvzWKR3XhQgqJb/xh0&#10;Cp6ITrp56p4Vhl5cxKq8g/28qNkbje18E9LDYk1g6yzAA699C3jIso76H0Ka4tfn7HX4bc1/AwAA&#10;//8DAFBLAwQUAAYACAAAACEAGnfE794AAAAKAQAADwAAAGRycy9kb3ducmV2LnhtbEyPwU7DMBBE&#10;70j8g7VI3KjdFKVViFOhShxyiBAtEddtvE0iYjuK3Tb8PdsT3Ga0T7Mz+Xa2g7jQFHrvNCwXCgS5&#10;xpvetRo+D29PGxAhojM4eEcafijAtri/yzEz/uo+6LKPreAQFzLU0MU4ZlKGpiOLYeFHcnw7+cli&#10;ZDu10kx45XA7yESpVFrsHX/ocKRdR833/mw1VGlVJVjWX3VZ78qwXpr3eDJaPz7Mry8gIs3xD4Zb&#10;fa4OBXc6+rMzQQzs1WrFKIt1AuIGbFLecmSRqGeQRS7/Tyh+AQAA//8DAFBLAQItABQABgAIAAAA&#10;IQC2gziS/gAAAOEBAAATAAAAAAAAAAAAAAAAAAAAAABbQ29udGVudF9UeXBlc10ueG1sUEsBAi0A&#10;FAAGAAgAAAAhADj9If/WAAAAlAEAAAsAAAAAAAAAAAAAAAAALwEAAF9yZWxzLy5yZWxzUEsBAi0A&#10;FAAGAAgAAAAhAGPuOK5XAgAA/gQAAA4AAAAAAAAAAAAAAAAALgIAAGRycy9lMm9Eb2MueG1sUEsB&#10;Ai0AFAAGAAgAAAAhABp3xO/eAAAACgEAAA8AAAAAAAAAAAAAAAAAsQQAAGRycy9kb3ducmV2Lnht&#10;bFBLBQYAAAAABAAEAPMAAAC8BQAAAAA=&#10;" fillcolor="white [3201]" strokecolor="#f79646 [3209]" strokeweight="2pt">
                <v:textbox>
                  <w:txbxContent>
                    <w:p w14:paraId="6E5DAABB"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Hóa học</w:t>
                      </w:r>
                    </w:p>
                  </w:txbxContent>
                </v:textbox>
              </v:rect>
            </w:pict>
          </mc:Fallback>
        </mc:AlternateContent>
      </w:r>
      <w:r w:rsidR="007059B9" w:rsidRPr="009227FC">
        <w:rPr>
          <w:rFonts w:ascii="Times New Roman" w:hAnsi="Times New Roman" w:cs="Times New Roman"/>
          <w:noProof/>
          <w:sz w:val="26"/>
          <w:szCs w:val="26"/>
          <w:lang w:val="en-US"/>
        </w:rPr>
        <mc:AlternateContent>
          <mc:Choice Requires="wps">
            <w:drawing>
              <wp:anchor distT="0" distB="0" distL="114300" distR="114300" simplePos="0" relativeHeight="251592192" behindDoc="0" locked="0" layoutInCell="1" allowOverlap="1" wp14:anchorId="4DD07D55" wp14:editId="5265039D">
                <wp:simplePos x="0" y="0"/>
                <wp:positionH relativeFrom="column">
                  <wp:posOffset>109330</wp:posOffset>
                </wp:positionH>
                <wp:positionV relativeFrom="paragraph">
                  <wp:posOffset>111291</wp:posOffset>
                </wp:positionV>
                <wp:extent cx="549910" cy="655790"/>
                <wp:effectExtent l="0" t="0" r="21590" b="11430"/>
                <wp:wrapNone/>
                <wp:docPr id="974906781" name="Hình chữ nhật 19"/>
                <wp:cNvGraphicFramePr/>
                <a:graphic xmlns:a="http://schemas.openxmlformats.org/drawingml/2006/main">
                  <a:graphicData uri="http://schemas.microsoft.com/office/word/2010/wordprocessingShape">
                    <wps:wsp>
                      <wps:cNvSpPr/>
                      <wps:spPr>
                        <a:xfrm>
                          <a:off x="0" y="0"/>
                          <a:ext cx="549910" cy="6557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DEE705"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Vật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07D55" id="Hình chữ nhật 19" o:spid="_x0000_s1066" style="position:absolute;left:0;text-align:left;margin-left:8.6pt;margin-top:8.75pt;width:43.3pt;height:51.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zLWAIAAP4EAAAOAAAAZHJzL2Uyb0RvYy54bWysVEtv2zAMvg/YfxB0Xx0HeSxBnSJo0WFA&#10;0AZrh54VWWqMyaJGKbGzXz9KcZyuy2nYRRZFfnx+9PVNWxu2V+grsAXPrwacKSuhrOxrwb8/33/6&#10;zJkPwpbCgFUFPyjPbxYfP1w3bq6GsAVTKmTkxPp54wq+DcHNs8zLraqFvwKnLCk1YC0CifialSga&#10;8l6bbDgYTLIGsHQIUnlPr3dHJV8k/1orGR619iowU3DKLaQT07mJZ7a4FvNXFG5byS4N8Q9Z1KKy&#10;FLR3dSeCYDus/nJVVxLBgw5XEuoMtK6kSjVQNfngXTVPW+FUqoWa413fJv//3MqH/ZNbI7WhcX7u&#10;6RqraDXW8Uv5sTY169A3S7WBSXocj2aznFoqSTUZj6ez1MzsDHbowxcFNYuXgiPNIrVI7Fc+UEAy&#10;PZmQcA6fbuFgVMzA2G9Ks6qkgMOETsxQtwbZXtBMhZTKhkmcI/lL1hGmK2N6YH4JaELegTrbCFOJ&#10;MT1wcAn4Z8QekaKCDT24rizgJQfljz7y0f5U/bHmWH5oNy0VTTVPY5LxaQPlYY0M4Uhh7+R9RX1d&#10;CR/WAomzNAraw/BIhzbQFBy6G2dbwF+X3qM9UYm0nDW0AwX3P3cCFWfmqyWSzfLRKC5NEkbj6ZAE&#10;fKvZvNXYXX0LNJKcNt7JdI32wZyuGqF+oXVdxqikElZS7ILLgCfhNhx3kxZequUymdGiOBFW9snJ&#10;6Dw2OvLmuX0R6DpyBWLlA5z2RczfcexoG5EWlrsAukoEPPe1GwEtWeJR90OIW/xWTlbn39biNwAA&#10;AP//AwBQSwMEFAAGAAgAAAAhAG2iA/TcAAAACQEAAA8AAABkcnMvZG93bnJldi54bWxMT0FqwzAQ&#10;vBf6B7GB3hopLk2CazmUQA8+mNK0plfF2tgm1spYSuL+vutTe9oZZpidyXaT68UVx9B50rBaKhBI&#10;tbcdNRq+Pt8etyBCNGRN7wk1/GCAXX5/l5nU+ht94PUQG8EhFFKjoY1xSKUMdYvOhKUfkFg7+dGZ&#10;yHRspB3NjcNdLxOl1tKZjvhDawbct1ifDxenoVyXZWKK6rsqqn0RNiv7Hk9W64fF9PoCIuIU/8ww&#10;1+fqkHOno7+QDaJnvknYOd9nELOunnjKkUGitiDzTP5fkP8CAAD//wMAUEsBAi0AFAAGAAgAAAAh&#10;ALaDOJL+AAAA4QEAABMAAAAAAAAAAAAAAAAAAAAAAFtDb250ZW50X1R5cGVzXS54bWxQSwECLQAU&#10;AAYACAAAACEAOP0h/9YAAACUAQAACwAAAAAAAAAAAAAAAAAvAQAAX3JlbHMvLnJlbHNQSwECLQAU&#10;AAYACAAAACEAhnjsy1gCAAD+BAAADgAAAAAAAAAAAAAAAAAuAgAAZHJzL2Uyb0RvYy54bWxQSwEC&#10;LQAUAAYACAAAACEAbaID9NwAAAAJAQAADwAAAAAAAAAAAAAAAACyBAAAZHJzL2Rvd25yZXYueG1s&#10;UEsFBgAAAAAEAAQA8wAAALsFAAAAAA==&#10;" fillcolor="white [3201]" strokecolor="#f79646 [3209]" strokeweight="2pt">
                <v:textbox>
                  <w:txbxContent>
                    <w:p w14:paraId="2FDEE705" w14:textId="77777777" w:rsidR="007059B9" w:rsidRPr="00F11D32" w:rsidRDefault="007059B9" w:rsidP="007059B9">
                      <w:pPr>
                        <w:rPr>
                          <w:rFonts w:ascii="Times New Roman" w:hAnsi="Times New Roman" w:cs="Times New Roman"/>
                        </w:rPr>
                      </w:pPr>
                      <w:r w:rsidRPr="00F11D32">
                        <w:rPr>
                          <w:rFonts w:ascii="Times New Roman" w:hAnsi="Times New Roman" w:cs="Times New Roman"/>
                        </w:rPr>
                        <w:t>Vật Lý</w:t>
                      </w:r>
                    </w:p>
                  </w:txbxContent>
                </v:textbox>
              </v:rect>
            </w:pict>
          </mc:Fallback>
        </mc:AlternateContent>
      </w:r>
    </w:p>
    <w:p w14:paraId="2968964D" w14:textId="77777777" w:rsidR="007059B9" w:rsidRPr="009227FC" w:rsidRDefault="007059B9" w:rsidP="007059B9">
      <w:pPr>
        <w:pStyle w:val="ListParagraph"/>
        <w:tabs>
          <w:tab w:val="left" w:pos="834"/>
          <w:tab w:val="left" w:pos="8222"/>
        </w:tabs>
        <w:spacing w:before="0" w:after="0" w:line="312" w:lineRule="auto"/>
        <w:ind w:left="688" w:right="4"/>
        <w:rPr>
          <w:rFonts w:ascii="Times New Roman" w:hAnsi="Times New Roman" w:cs="Times New Roman"/>
          <w:sz w:val="26"/>
          <w:szCs w:val="26"/>
          <w:lang w:val="vi"/>
        </w:rPr>
      </w:pPr>
    </w:p>
    <w:p w14:paraId="331D56B0" w14:textId="23F05619" w:rsidR="007059B9" w:rsidRPr="00A543C8" w:rsidRDefault="007059B9" w:rsidP="007059B9">
      <w:pPr>
        <w:pStyle w:val="NormalWeb"/>
        <w:rPr>
          <w:lang w:val="vi-VN"/>
        </w:rPr>
      </w:pPr>
      <w:r w:rsidRPr="009227FC">
        <w:t xml:space="preserve">     Trường Sư phạm được thành lập với 12 khoa và 1 trung tâm gồm: Khoa To</w:t>
      </w:r>
    </w:p>
    <w:p w14:paraId="4E9F9EAD" w14:textId="69EAFF6A" w:rsidR="00E6400A" w:rsidRPr="0074081E" w:rsidRDefault="0074081E" w:rsidP="00BA6A75">
      <w:pPr>
        <w:spacing w:line="312" w:lineRule="auto"/>
        <w:ind w:firstLine="720"/>
        <w:jc w:val="both"/>
        <w:rPr>
          <w:rFonts w:ascii="Times New Roman" w:hAnsi="Times New Roman" w:cs="Times New Roman"/>
          <w:i/>
          <w:iCs/>
          <w:sz w:val="26"/>
          <w:szCs w:val="26"/>
          <w:lang w:val="vi-VN"/>
        </w:rPr>
      </w:pPr>
      <w:r>
        <w:rPr>
          <w:rFonts w:ascii="Times New Roman" w:hAnsi="Times New Roman" w:cs="Times New Roman"/>
          <w:i/>
          <w:iCs/>
          <w:sz w:val="26"/>
          <w:szCs w:val="26"/>
          <w:lang w:val="vi-VN"/>
        </w:rPr>
        <w:t xml:space="preserve">             </w:t>
      </w:r>
      <w:r w:rsidRPr="0074081E">
        <w:rPr>
          <w:rFonts w:ascii="Times New Roman" w:hAnsi="Times New Roman" w:cs="Times New Roman"/>
          <w:i/>
          <w:iCs/>
          <w:sz w:val="26"/>
          <w:szCs w:val="26"/>
          <w:lang w:val="vi-VN"/>
        </w:rPr>
        <w:t>Hình 2.</w:t>
      </w:r>
      <w:r>
        <w:rPr>
          <w:rFonts w:ascii="Times New Roman" w:hAnsi="Times New Roman" w:cs="Times New Roman"/>
          <w:i/>
          <w:iCs/>
          <w:sz w:val="26"/>
          <w:szCs w:val="26"/>
          <w:lang w:val="vi-VN"/>
        </w:rPr>
        <w:t>2:</w:t>
      </w:r>
      <w:r w:rsidRPr="0074081E">
        <w:rPr>
          <w:rFonts w:ascii="Times New Roman" w:hAnsi="Times New Roman" w:cs="Times New Roman"/>
          <w:i/>
          <w:iCs/>
          <w:sz w:val="26"/>
          <w:szCs w:val="26"/>
          <w:lang w:val="vi-VN"/>
        </w:rPr>
        <w:t xml:space="preserve"> Cơ cấu tổ chức Trường sư phạm</w:t>
      </w:r>
    </w:p>
    <w:p w14:paraId="3EE763FC" w14:textId="1330B515" w:rsidR="00E31FD4" w:rsidRPr="00E63A65" w:rsidRDefault="0097481F" w:rsidP="004B7AFB">
      <w:pPr>
        <w:spacing w:line="312" w:lineRule="auto"/>
        <w:ind w:firstLine="720"/>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Trường Sư phạm được thành lập với 12 khoa và 1 trung tâm gồm</w:t>
      </w:r>
      <w:r w:rsidR="00E63A65">
        <w:rPr>
          <w:rFonts w:ascii="Times New Roman" w:hAnsi="Times New Roman" w:cs="Times New Roman"/>
          <w:sz w:val="26"/>
          <w:szCs w:val="26"/>
          <w:lang w:val="vi-VN"/>
        </w:rPr>
        <w:t xml:space="preserve"> các</w:t>
      </w:r>
      <w:r w:rsidRPr="00E92B9D">
        <w:rPr>
          <w:rFonts w:ascii="Times New Roman" w:hAnsi="Times New Roman" w:cs="Times New Roman"/>
          <w:sz w:val="26"/>
          <w:szCs w:val="26"/>
          <w:lang w:val="vi-VN"/>
        </w:rPr>
        <w:t xml:space="preserve"> </w:t>
      </w:r>
      <w:r w:rsidR="00E63A65" w:rsidRPr="00E92B9D">
        <w:rPr>
          <w:rFonts w:ascii="Times New Roman" w:hAnsi="Times New Roman" w:cs="Times New Roman"/>
          <w:sz w:val="26"/>
          <w:szCs w:val="26"/>
          <w:lang w:val="vi-VN"/>
        </w:rPr>
        <w:t>khoa</w:t>
      </w:r>
      <w:r w:rsidR="00E63A65">
        <w:rPr>
          <w:rFonts w:ascii="Times New Roman" w:hAnsi="Times New Roman" w:cs="Times New Roman"/>
          <w:sz w:val="26"/>
          <w:szCs w:val="26"/>
          <w:lang w:val="vi-VN"/>
        </w:rPr>
        <w:t xml:space="preserve">: </w:t>
      </w:r>
      <w:r w:rsidRPr="00E92B9D">
        <w:rPr>
          <w:rFonts w:ascii="Times New Roman" w:hAnsi="Times New Roman" w:cs="Times New Roman"/>
          <w:sz w:val="26"/>
          <w:szCs w:val="26"/>
          <w:lang w:val="vi-VN"/>
        </w:rPr>
        <w:t xml:space="preserve">Toán học, </w:t>
      </w:r>
      <w:r w:rsidR="00E63A65" w:rsidRPr="00E92B9D">
        <w:rPr>
          <w:rFonts w:ascii="Times New Roman" w:hAnsi="Times New Roman" w:cs="Times New Roman"/>
          <w:sz w:val="26"/>
          <w:szCs w:val="26"/>
          <w:lang w:val="vi-VN"/>
        </w:rPr>
        <w:t>Vật</w:t>
      </w:r>
      <w:r w:rsidR="00E63A65">
        <w:rPr>
          <w:rFonts w:ascii="Times New Roman" w:hAnsi="Times New Roman" w:cs="Times New Roman"/>
          <w:sz w:val="26"/>
          <w:szCs w:val="26"/>
          <w:lang w:val="vi-VN"/>
        </w:rPr>
        <w:t xml:space="preserve"> lý, Hóa học, Sinh học, Ngữ văn, Địa lý, Giáo dục Tiểu học, Giáo dục Mầm </w:t>
      </w:r>
      <w:r w:rsidR="00C17E46">
        <w:rPr>
          <w:rFonts w:ascii="Times New Roman" w:hAnsi="Times New Roman" w:cs="Times New Roman"/>
          <w:sz w:val="26"/>
          <w:szCs w:val="26"/>
          <w:lang w:val="vi-VN"/>
        </w:rPr>
        <w:t>non, Giáo dục chính trị, Giáo dục thể chất, Tin học, Tâm lý- Giáo dục.</w:t>
      </w:r>
    </w:p>
    <w:p w14:paraId="29CF6451" w14:textId="2F2D24D7" w:rsidR="000A1556" w:rsidRPr="00E92B9D" w:rsidRDefault="0097481F" w:rsidP="004B7AFB">
      <w:pPr>
        <w:spacing w:line="312" w:lineRule="auto"/>
        <w:ind w:firstLine="547"/>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Với sứ mệnh là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cùng giá trị cốt lõi: Đoàn kết - Trách nhiệm - Say mê - Sáng tạo - Phát triển, đến năm 2030, Trường Sư phạm hứa hẹn sẽ trở thành Trường Sư phạm thông minh, trụ cột trong mạng lưới đào tạo, bồi dưỡng giáo viên và cán bộ quản lý giáo dục của khu vực Bắc Trung bộ và cả nước.</w:t>
      </w:r>
    </w:p>
    <w:p w14:paraId="26840E15" w14:textId="502806F1" w:rsidR="00BB29CF" w:rsidRPr="00E92B9D" w:rsidRDefault="006175C8" w:rsidP="004B7AFB">
      <w:pPr>
        <w:pStyle w:val="Heading3"/>
        <w:spacing w:before="0" w:after="0" w:line="312" w:lineRule="auto"/>
        <w:rPr>
          <w:sz w:val="26"/>
          <w:lang w:val="vi-VN"/>
        </w:rPr>
      </w:pPr>
      <w:bookmarkStart w:id="82" w:name="_Toc204843702"/>
      <w:bookmarkStart w:id="83" w:name="_Toc204851934"/>
      <w:bookmarkStart w:id="84" w:name="_Toc209163802"/>
      <w:bookmarkStart w:id="85" w:name="_Hlk204933316"/>
      <w:r w:rsidRPr="008E6991">
        <w:rPr>
          <w:sz w:val="26"/>
        </w:rPr>
        <w:t xml:space="preserve">2.3. </w:t>
      </w:r>
      <w:r w:rsidR="00ED7568" w:rsidRPr="008E6991">
        <w:rPr>
          <w:sz w:val="26"/>
        </w:rPr>
        <w:t>Tổng quan</w:t>
      </w:r>
      <w:r w:rsidR="00DA0682" w:rsidRPr="008E6991">
        <w:rPr>
          <w:sz w:val="26"/>
        </w:rPr>
        <w:t xml:space="preserve"> về Khoa</w:t>
      </w:r>
      <w:bookmarkEnd w:id="80"/>
      <w:bookmarkEnd w:id="81"/>
      <w:r w:rsidR="000F7AC6" w:rsidRPr="008E6991">
        <w:rPr>
          <w:sz w:val="26"/>
        </w:rPr>
        <w:t xml:space="preserve"> Giáo dục Tiểu học</w:t>
      </w:r>
      <w:r w:rsidR="00E7414D" w:rsidRPr="008E6991">
        <w:rPr>
          <w:sz w:val="26"/>
        </w:rPr>
        <w:t xml:space="preserve">, ngành </w:t>
      </w:r>
      <w:bookmarkEnd w:id="82"/>
      <w:bookmarkEnd w:id="83"/>
      <w:r w:rsidR="000F7AC6" w:rsidRPr="008E6991">
        <w:rPr>
          <w:sz w:val="26"/>
        </w:rPr>
        <w:t>Giáo dục Tiểu học</w:t>
      </w:r>
      <w:bookmarkEnd w:id="84"/>
    </w:p>
    <w:p w14:paraId="432CE724" w14:textId="5088518A" w:rsidR="00E015C7" w:rsidRPr="008D71B0" w:rsidRDefault="00E015C7" w:rsidP="004B7AFB">
      <w:pPr>
        <w:pStyle w:val="Heading4"/>
        <w:spacing w:line="312" w:lineRule="auto"/>
      </w:pPr>
      <w:bookmarkStart w:id="86" w:name="_Toc209163803"/>
      <w:r w:rsidRPr="008D71B0">
        <w:t>Giới thiệu</w:t>
      </w:r>
      <w:bookmarkEnd w:id="86"/>
    </w:p>
    <w:p w14:paraId="50477586" w14:textId="473F5C7F" w:rsidR="00E015C7" w:rsidRPr="00E92B9D" w:rsidRDefault="00E015C7" w:rsidP="004B7AFB">
      <w:pPr>
        <w:spacing w:line="312" w:lineRule="auto"/>
        <w:ind w:firstLine="540"/>
        <w:jc w:val="both"/>
        <w:rPr>
          <w:rFonts w:ascii="Times New Roman" w:hAnsi="Times New Roman" w:cs="Times New Roman"/>
          <w:noProof/>
          <w:sz w:val="26"/>
          <w:szCs w:val="26"/>
          <w:lang w:val="nl-NL" w:eastAsia="zh-CN"/>
        </w:rPr>
      </w:pPr>
      <w:r w:rsidRPr="008E6991">
        <w:rPr>
          <w:rFonts w:ascii="Times New Roman" w:hAnsi="Times New Roman" w:cs="Times New Roman"/>
          <w:noProof/>
          <w:sz w:val="26"/>
          <w:szCs w:val="26"/>
          <w:lang w:val="vi" w:eastAsia="zh-CN"/>
        </w:rPr>
        <w:t>Khoa GDTH trực thuộc Trường</w:t>
      </w:r>
      <w:r w:rsidRPr="008E6991">
        <w:rPr>
          <w:rFonts w:ascii="Times New Roman" w:hAnsi="Times New Roman" w:cs="Times New Roman"/>
          <w:noProof/>
          <w:sz w:val="26"/>
          <w:szCs w:val="26"/>
          <w:lang w:val="en-GB" w:eastAsia="zh-CN"/>
        </w:rPr>
        <w:t xml:space="preserve"> sư phạm- Trường</w:t>
      </w:r>
      <w:r w:rsidRPr="008E6991">
        <w:rPr>
          <w:rFonts w:ascii="Times New Roman" w:hAnsi="Times New Roman" w:cs="Times New Roman"/>
          <w:noProof/>
          <w:sz w:val="26"/>
          <w:szCs w:val="26"/>
          <w:lang w:val="vi" w:eastAsia="zh-CN"/>
        </w:rPr>
        <w:t xml:space="preserve"> Đại học Vinh được thành lập từ năm 1995 theo Quyết định số 1849/GD-ĐT ngày 24/5/1995 của Bộ trưởng Bộ GD&amp;ĐT. Năm 2010, </w:t>
      </w:r>
      <w:r w:rsidRPr="008E6991">
        <w:rPr>
          <w:rFonts w:ascii="Times New Roman" w:hAnsi="Times New Roman" w:cs="Times New Roman"/>
          <w:sz w:val="26"/>
          <w:szCs w:val="26"/>
          <w:lang w:val="nl-NL"/>
        </w:rPr>
        <w:t>để phù hợp với chức năng nhiệm vụ trong giai đoạn mới, Hiệu trưởng Trường Đ</w:t>
      </w:r>
      <w:r w:rsidRPr="008E6991">
        <w:rPr>
          <w:rFonts w:ascii="Times New Roman" w:hAnsi="Times New Roman" w:cs="Times New Roman"/>
          <w:sz w:val="26"/>
          <w:szCs w:val="26"/>
          <w:lang w:val="vi-VN"/>
        </w:rPr>
        <w:t xml:space="preserve">H </w:t>
      </w:r>
      <w:r w:rsidRPr="008E6991">
        <w:rPr>
          <w:rFonts w:ascii="Times New Roman" w:hAnsi="Times New Roman" w:cs="Times New Roman"/>
          <w:sz w:val="26"/>
          <w:szCs w:val="26"/>
          <w:lang w:val="nl-NL"/>
        </w:rPr>
        <w:t xml:space="preserve">Vinh đã ban hành quyết định số 2682/QĐ-ĐHV-TCCB ngày 29/10/2010 về việc thành lập </w:t>
      </w:r>
      <w:r w:rsidR="000F7AC6" w:rsidRPr="008E6991">
        <w:rPr>
          <w:rFonts w:ascii="Times New Roman" w:hAnsi="Times New Roman" w:cs="Times New Roman"/>
          <w:sz w:val="26"/>
          <w:szCs w:val="26"/>
          <w:lang w:val="nl-NL"/>
        </w:rPr>
        <w:t>k</w:t>
      </w:r>
      <w:r w:rsidRPr="008E6991">
        <w:rPr>
          <w:rFonts w:ascii="Times New Roman" w:hAnsi="Times New Roman" w:cs="Times New Roman"/>
          <w:sz w:val="26"/>
          <w:szCs w:val="26"/>
          <w:lang w:val="nl-NL"/>
        </w:rPr>
        <w:t xml:space="preserve">hoa Giáo dục trên cơ sở </w:t>
      </w:r>
      <w:r w:rsidR="000F7AC6" w:rsidRPr="008E6991">
        <w:rPr>
          <w:rFonts w:ascii="Times New Roman" w:hAnsi="Times New Roman" w:cs="Times New Roman"/>
          <w:sz w:val="26"/>
          <w:szCs w:val="26"/>
          <w:lang w:val="nl-NL"/>
        </w:rPr>
        <w:t>k</w:t>
      </w:r>
      <w:r w:rsidRPr="008E6991">
        <w:rPr>
          <w:rFonts w:ascii="Times New Roman" w:hAnsi="Times New Roman" w:cs="Times New Roman"/>
          <w:sz w:val="26"/>
          <w:szCs w:val="26"/>
          <w:lang w:val="nl-NL"/>
        </w:rPr>
        <w:t>hoa GDTH,</w:t>
      </w:r>
      <w:r w:rsidRPr="008E6991">
        <w:rPr>
          <w:rFonts w:ascii="Times New Roman" w:hAnsi="Times New Roman" w:cs="Times New Roman"/>
          <w:noProof/>
          <w:sz w:val="26"/>
          <w:szCs w:val="26"/>
          <w:lang w:val="vi" w:eastAsia="zh-CN"/>
        </w:rPr>
        <w:t xml:space="preserve"> </w:t>
      </w:r>
      <w:r w:rsidRPr="008E6991">
        <w:rPr>
          <w:rFonts w:ascii="Times New Roman" w:hAnsi="Times New Roman" w:cs="Times New Roman"/>
          <w:sz w:val="26"/>
          <w:szCs w:val="26"/>
          <w:lang w:val="nl-NL"/>
        </w:rPr>
        <w:t xml:space="preserve">có chức năng đào tạo trình độ đại học và sau đại học các ngành: Quản lý giáo dục, GDTH, Giáo dục </w:t>
      </w:r>
      <w:r w:rsidR="00C17E46">
        <w:rPr>
          <w:rFonts w:ascii="Times New Roman" w:hAnsi="Times New Roman" w:cs="Times New Roman"/>
          <w:sz w:val="26"/>
          <w:szCs w:val="26"/>
          <w:lang w:val="nl-NL"/>
        </w:rPr>
        <w:t>M</w:t>
      </w:r>
      <w:r w:rsidRPr="008E6991">
        <w:rPr>
          <w:rFonts w:ascii="Times New Roman" w:hAnsi="Times New Roman" w:cs="Times New Roman"/>
          <w:sz w:val="26"/>
          <w:szCs w:val="26"/>
          <w:lang w:val="nl-NL"/>
        </w:rPr>
        <w:t xml:space="preserve">ầm non; Bồi dưỡng nghiệp vụ sư phạm (NVSP) và nghiệp vụ quản lý giáo dục; NCKH về lĩnh vực giáo dục. </w:t>
      </w:r>
      <w:r w:rsidRPr="008E6991">
        <w:rPr>
          <w:rFonts w:ascii="Times New Roman" w:hAnsi="Times New Roman" w:cs="Times New Roman"/>
          <w:noProof/>
          <w:sz w:val="26"/>
          <w:szCs w:val="26"/>
          <w:lang w:val="vi" w:eastAsia="zh-CN"/>
        </w:rPr>
        <w:t xml:space="preserve">Năm 2021, thực hiện tái cấu trúc làm cơ sở cho đề án chuyển Trường Đại học Vinh thành Đại học Vinh, </w:t>
      </w:r>
      <w:r w:rsidRPr="008E6991">
        <w:rPr>
          <w:rFonts w:ascii="Times New Roman" w:hAnsi="Times New Roman" w:cs="Times New Roman"/>
          <w:sz w:val="26"/>
          <w:szCs w:val="26"/>
          <w:bdr w:val="none" w:sz="0" w:space="0" w:color="auto" w:frame="1"/>
          <w:lang w:val="nl-NL"/>
        </w:rPr>
        <w:t xml:space="preserve">các khoa đào tạo giáo viên của Nhà trường được sát nhập thành </w:t>
      </w:r>
      <w:r w:rsidRPr="008E6991">
        <w:rPr>
          <w:rFonts w:ascii="Times New Roman" w:hAnsi="Times New Roman" w:cs="Times New Roman"/>
          <w:sz w:val="26"/>
          <w:szCs w:val="26"/>
          <w:bdr w:val="none" w:sz="0" w:space="0" w:color="auto" w:frame="1"/>
          <w:lang w:val="nl-NL"/>
        </w:rPr>
        <w:lastRenderedPageBreak/>
        <w:t xml:space="preserve">trường </w:t>
      </w:r>
      <w:r w:rsidRPr="008E6991">
        <w:rPr>
          <w:rFonts w:ascii="Times New Roman" w:hAnsi="Times New Roman" w:cs="Times New Roman"/>
          <w:noProof/>
          <w:sz w:val="26"/>
          <w:szCs w:val="26"/>
          <w:lang w:val="vi" w:eastAsia="zh-CN"/>
        </w:rPr>
        <w:t>Trường Sư phạm thuộc Trường Đại học Vinh theo Nghị quyết số 11/NQ-HĐT ngày 21/7/2021 trong đó có khoa Giáo dục</w:t>
      </w:r>
      <w:r w:rsidR="00C17E46">
        <w:rPr>
          <w:rFonts w:ascii="Times New Roman" w:hAnsi="Times New Roman" w:cs="Times New Roman"/>
          <w:noProof/>
          <w:sz w:val="26"/>
          <w:szCs w:val="26"/>
          <w:lang w:val="vi" w:eastAsia="zh-CN"/>
        </w:rPr>
        <w:t xml:space="preserve"> Tiểu học</w:t>
      </w:r>
      <w:r w:rsidRPr="00E92B9D">
        <w:rPr>
          <w:rFonts w:ascii="Times New Roman" w:hAnsi="Times New Roman" w:cs="Times New Roman"/>
          <w:noProof/>
          <w:sz w:val="26"/>
          <w:szCs w:val="26"/>
          <w:lang w:val="nl-NL" w:eastAsia="zh-CN"/>
        </w:rPr>
        <w:t>.</w:t>
      </w:r>
    </w:p>
    <w:p w14:paraId="2D939B4B" w14:textId="6239FCB5" w:rsidR="002F04AD" w:rsidRPr="00E92B9D" w:rsidRDefault="002F04AD" w:rsidP="004B7AFB">
      <w:pPr>
        <w:pStyle w:val="Heading4"/>
        <w:spacing w:line="312" w:lineRule="auto"/>
        <w:rPr>
          <w:lang w:val="nl-NL"/>
        </w:rPr>
      </w:pPr>
      <w:bookmarkStart w:id="87" w:name="_Toc204843703"/>
      <w:bookmarkStart w:id="88" w:name="_Toc209163804"/>
      <w:bookmarkStart w:id="89" w:name="_Toc136204850"/>
      <w:r w:rsidRPr="00E92B9D">
        <w:rPr>
          <w:lang w:val="nl-NL"/>
        </w:rPr>
        <w:t>Cơ cấu tổ chức và đội ngũ cán</w:t>
      </w:r>
      <w:r w:rsidRPr="00E92B9D">
        <w:rPr>
          <w:spacing w:val="-5"/>
          <w:lang w:val="nl-NL"/>
        </w:rPr>
        <w:t xml:space="preserve"> </w:t>
      </w:r>
      <w:r w:rsidRPr="00E92B9D">
        <w:rPr>
          <w:lang w:val="nl-NL"/>
        </w:rPr>
        <w:t>bộ</w:t>
      </w:r>
      <w:bookmarkEnd w:id="87"/>
      <w:bookmarkEnd w:id="88"/>
      <w:r w:rsidRPr="00E92B9D">
        <w:rPr>
          <w:lang w:val="nl-NL"/>
        </w:rPr>
        <w:t xml:space="preserve">   </w:t>
      </w:r>
    </w:p>
    <w:p w14:paraId="12B948CB" w14:textId="77777777" w:rsidR="002F04AD" w:rsidRPr="00E92B9D" w:rsidRDefault="002F04AD" w:rsidP="004B7AFB">
      <w:pPr>
        <w:spacing w:line="312" w:lineRule="auto"/>
        <w:ind w:firstLine="540"/>
        <w:jc w:val="both"/>
        <w:rPr>
          <w:rFonts w:ascii="Times New Roman" w:hAnsi="Times New Roman" w:cs="Times New Roman"/>
          <w:sz w:val="26"/>
          <w:szCs w:val="26"/>
          <w:lang w:val="nl-NL"/>
        </w:rPr>
      </w:pPr>
      <w:r w:rsidRPr="00E92B9D">
        <w:rPr>
          <w:rFonts w:ascii="Times New Roman" w:hAnsi="Times New Roman" w:cs="Times New Roman"/>
          <w:b/>
          <w:sz w:val="26"/>
          <w:szCs w:val="26"/>
          <w:lang w:val="nl-NL"/>
        </w:rPr>
        <w:t>Cơ cấu tổ chức</w:t>
      </w:r>
      <w:r w:rsidRPr="00E92B9D">
        <w:rPr>
          <w:rFonts w:ascii="Times New Roman" w:hAnsi="Times New Roman" w:cs="Times New Roman"/>
          <w:sz w:val="26"/>
          <w:szCs w:val="26"/>
          <w:lang w:val="nl-NL"/>
        </w:rPr>
        <w:t xml:space="preserve">: </w:t>
      </w:r>
    </w:p>
    <w:p w14:paraId="2E20EAC0" w14:textId="54EA0463" w:rsidR="002F04AD" w:rsidRPr="00E92B9D" w:rsidRDefault="006763C4" w:rsidP="004B7AFB">
      <w:pPr>
        <w:spacing w:line="312" w:lineRule="auto"/>
        <w:jc w:val="both"/>
        <w:rPr>
          <w:rFonts w:ascii="Times New Roman" w:hAnsi="Times New Roman" w:cs="Times New Roman"/>
          <w:b/>
          <w:sz w:val="26"/>
          <w:szCs w:val="26"/>
          <w:lang w:val="nl-NL"/>
        </w:rPr>
      </w:pPr>
      <w:r w:rsidRPr="008E6991">
        <w:rPr>
          <w:rFonts w:ascii="Times New Roman" w:hAnsi="Times New Roman" w:cs="Times New Roman"/>
          <w:b/>
          <w:noProof/>
          <w:sz w:val="26"/>
          <w:szCs w:val="26"/>
        </w:rPr>
        <mc:AlternateContent>
          <mc:Choice Requires="wps">
            <w:drawing>
              <wp:anchor distT="0" distB="0" distL="114300" distR="114300" simplePos="0" relativeHeight="251537920" behindDoc="0" locked="0" layoutInCell="1" allowOverlap="1" wp14:anchorId="234036F3" wp14:editId="1698536A">
                <wp:simplePos x="0" y="0"/>
                <wp:positionH relativeFrom="column">
                  <wp:posOffset>1771650</wp:posOffset>
                </wp:positionH>
                <wp:positionV relativeFrom="paragraph">
                  <wp:posOffset>105410</wp:posOffset>
                </wp:positionV>
                <wp:extent cx="1466850" cy="495300"/>
                <wp:effectExtent l="0" t="0" r="19050" b="19050"/>
                <wp:wrapNone/>
                <wp:docPr id="10"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62927F" w14:textId="77777777" w:rsidR="004906A2" w:rsidRPr="00442BE3" w:rsidRDefault="004906A2" w:rsidP="002F04AD">
                            <w:pPr>
                              <w:rPr>
                                <w:rFonts w:ascii="Times New Roman" w:hAnsi="Times New Roman" w:cs="Times New Roman"/>
                              </w:rPr>
                            </w:pPr>
                            <w:r w:rsidRPr="00442BE3">
                              <w:rPr>
                                <w:rFonts w:ascii="Times New Roman" w:hAnsi="Times New Roman" w:cs="Times New Roman"/>
                              </w:rPr>
                              <w:t>BAN LÃNH ĐẠO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036F3" id="_x0000_s1067" style="position:absolute;left:0;text-align:left;margin-left:139.5pt;margin-top:8.3pt;width:115.5pt;height:3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AbWQIAAP8EAAAOAAAAZHJzL2Uyb0RvYy54bWysVN9v2jAQfp+0/8Hy+xrCgLWooUKtOk1C&#10;bVU69dk4donm+LyzIWF//c4mBNbxNO3F8fnuu5/f5fqmrQ3bKvQV2ILnFwPOlJVQVvat4N9f7j9d&#10;cuaDsKUwYFXBd8rzm9nHD9eNm6ohrMGUChk5sX7auIKvQ3DTLPNyrWrhL8ApS0oNWItAIr5lJYqG&#10;vNcmGw4Gk6wBLB2CVN7T691eyWfJv9ZKhketvQrMFJxyC+nEdK7imc2uxfQNhVtXsktD/EMWtags&#10;Be1d3Ykg2Aarv1zVlUTwoMOFhDoDrSupUg1UTT54V81yLZxKtVBzvOvb5P+fW/mwXbonpDY0zk89&#10;XWMVrcY6fik/1qZm7fpmqTYwSY/5aDK5HFNPJelGV+PPg9TN7Ih26MNXBTWLl4IjDSP1SGwXPlBE&#10;Mj2YkHCMn25hZ1RMwdhnpVlVUsRhQidqqFuDbCtoqEJKZcMkDpL8JesI05UxPTA/BzQh70CdbYSp&#10;RJkeODgH/DNij0hRwYYeXFcW8JyD8kcfeW9/qH5fcyw/tKuWiqaaL2OS8WkF5e4JGcKew97J+4r6&#10;uhA+PAkk0tIoaBHDIx3aQFNw6G6crQF/nXuP9sQl0nLW0BIU3P/cCFScmW+WWHaVj0Zxa5IwGn8Z&#10;koCnmtWpxm7qW6CR5LTyTqZrtA/mcNUI9Svt6zxGJZWwkmIXXAY8CLdhv5y08VLN58mMNsWJsLBL&#10;J6Pz2OjIm5f2VaDryBWIlg9wWBgxfcexvW1EWphvAugqEfDY124EtGWJR90fIa7xqZysjv+t2W8A&#10;AAD//wMAUEsDBBQABgAIAAAAIQAHHPRs3gAAAAkBAAAPAAAAZHJzL2Rvd25yZXYueG1sTI/BTsMw&#10;EETvSPyDtUjcqJMIXBriVKgShxwiRCHi6sbbJCJeR7Hbhr9nOcFxZ0azb4rt4kZxxjkMnjSkqwQE&#10;UuvtQJ2Gj/eXu0cQIRqyZvSEGr4xwLa8vipMbv2F3vC8j53gEgq50dDHOOVShrZHZ8LKT0jsHf3s&#10;TORz7qSdzYXL3SizJFHSmYH4Q28m3PXYfu1PTkOt6jozVfPZVM2uCuvUvsaj1fr2Znl+AhFxiX9h&#10;+MVndCiZ6eBPZIMYNWTrDW+JbCgFggMPacLCQcPmXoEsC/l/QfkDAAD//wMAUEsBAi0AFAAGAAgA&#10;AAAhALaDOJL+AAAA4QEAABMAAAAAAAAAAAAAAAAAAAAAAFtDb250ZW50X1R5cGVzXS54bWxQSwEC&#10;LQAUAAYACAAAACEAOP0h/9YAAACUAQAACwAAAAAAAAAAAAAAAAAvAQAAX3JlbHMvLnJlbHNQSwEC&#10;LQAUAAYACAAAACEAunjAG1kCAAD/BAAADgAAAAAAAAAAAAAAAAAuAgAAZHJzL2Uyb0RvYy54bWxQ&#10;SwECLQAUAAYACAAAACEABxz0bN4AAAAJAQAADwAAAAAAAAAAAAAAAACzBAAAZHJzL2Rvd25yZXYu&#10;eG1sUEsFBgAAAAAEAAQA8wAAAL4FAAAAAA==&#10;" fillcolor="white [3201]" strokecolor="#f79646 [3209]" strokeweight="2pt">
                <v:textbox>
                  <w:txbxContent>
                    <w:p w14:paraId="6A62927F" w14:textId="77777777" w:rsidR="004906A2" w:rsidRPr="00442BE3" w:rsidRDefault="004906A2" w:rsidP="002F04AD">
                      <w:pPr>
                        <w:rPr>
                          <w:rFonts w:ascii="Times New Roman" w:hAnsi="Times New Roman" w:cs="Times New Roman"/>
                        </w:rPr>
                      </w:pPr>
                      <w:r w:rsidRPr="00442BE3">
                        <w:rPr>
                          <w:rFonts w:ascii="Times New Roman" w:hAnsi="Times New Roman" w:cs="Times New Roman"/>
                        </w:rPr>
                        <w:t>BAN LÃNH ĐẠO KHOA</w:t>
                      </w:r>
                    </w:p>
                  </w:txbxContent>
                </v:textbox>
              </v:rect>
            </w:pict>
          </mc:Fallback>
        </mc:AlternateContent>
      </w:r>
      <w:r w:rsidRPr="008E6991">
        <w:rPr>
          <w:rFonts w:ascii="Times New Roman" w:hAnsi="Times New Roman" w:cs="Times New Roman"/>
          <w:b/>
          <w:noProof/>
          <w:sz w:val="26"/>
          <w:szCs w:val="26"/>
        </w:rPr>
        <mc:AlternateContent>
          <mc:Choice Requires="wps">
            <w:drawing>
              <wp:anchor distT="0" distB="0" distL="114300" distR="114300" simplePos="0" relativeHeight="251538944" behindDoc="0" locked="0" layoutInCell="1" allowOverlap="1" wp14:anchorId="6FE33B60" wp14:editId="10FCF55F">
                <wp:simplePos x="0" y="0"/>
                <wp:positionH relativeFrom="column">
                  <wp:posOffset>4105275</wp:posOffset>
                </wp:positionH>
                <wp:positionV relativeFrom="paragraph">
                  <wp:posOffset>47625</wp:posOffset>
                </wp:positionV>
                <wp:extent cx="1371600" cy="466725"/>
                <wp:effectExtent l="0" t="0" r="19050" b="28575"/>
                <wp:wrapNone/>
                <wp:docPr id="8" name="Hình chữ nhật 8"/>
                <wp:cNvGraphicFramePr/>
                <a:graphic xmlns:a="http://schemas.openxmlformats.org/drawingml/2006/main">
                  <a:graphicData uri="http://schemas.microsoft.com/office/word/2010/wordprocessingShape">
                    <wps:wsp>
                      <wps:cNvSpPr/>
                      <wps:spPr>
                        <a:xfrm>
                          <a:off x="0" y="0"/>
                          <a:ext cx="13716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65C4AC" w14:textId="77777777" w:rsidR="004906A2" w:rsidRPr="00442BE3" w:rsidRDefault="004906A2" w:rsidP="002F04AD">
                            <w:pPr>
                              <w:rPr>
                                <w:rFonts w:ascii="Times New Roman" w:hAnsi="Times New Roman" w:cs="Times New Roman"/>
                              </w:rPr>
                            </w:pPr>
                            <w:r w:rsidRPr="00442BE3">
                              <w:rPr>
                                <w:rFonts w:ascii="Times New Roman" w:hAnsi="Times New Roman" w:cs="Times New Roman"/>
                              </w:rPr>
                              <w:t>HỘI ĐỒNG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3B60" id="Hình chữ nhật 8" o:spid="_x0000_s1068" style="position:absolute;left:0;text-align:left;margin-left:323.25pt;margin-top:3.75pt;width:108pt;height:36.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O1VwIAAP8EAAAOAAAAZHJzL2Uyb0RvYy54bWysVE1v2zAMvQ/YfxB0Xx1naboGdYogRYcB&#10;RVu0HXpWZCkxJosapcTOfv0o2XG6LqdhF5kU+filR19dt7VhO4W+Alvw/GzEmbISysquC/795fbT&#10;F858ELYUBqwq+F55fj3/+OGqcTM1hg2YUiGjINbPGlfwTQhulmVeblQt/Bk4ZcmoAWsRSMV1VqJo&#10;KHptsvFoNM0awNIhSOU93d50Rj5P8bVWMjxo7VVgpuBUW0gnpnMVz2x+JWZrFG5Tyb4M8Q9V1KKy&#10;lHQIdSOCYFus/gpVVxLBgw5nEuoMtK6kSj1QN/noXTfPG+FU6oWG490wJv//wsr73bN7RBpD4/zM&#10;kxi7aDXW8Uv1sTYNaz8MS7WBSbrMP1/k0xHNVJJtMp1ejM/jNLMj2qEPXxXULAoFR3qMNCOxu/Oh&#10;cz24EO6YP0lhb1QswdgnpVlVUsZxQidqqKVBthP0qEJKZcO0T528I0xXxgzA/BTQhLwH9b4RphJl&#10;BuDoFPDPjAMiZQUbBnBdWcBTAcofQ+bO/9B913NsP7Srlpqmni9jkfFqBeX+ERlCx2Hv5G1Fc70T&#10;PjwKJNLSU9Aihgc6tIGm4NBLnG0Af526j/7EJbJy1tASFNz/3ApUnJlvllh2mU8mcWuSMjm/GJOC&#10;by2rtxa7rZdAT5LTyjuZxOgfzEHUCPUr7esiZiWTsJJyF1wGPCjL0C0nbbxUi0Vyo01xItzZZydj&#10;8DjoyJuX9lWg68kViJb3cFgYMXvHsc43Ii0stgF0lQh4nGv/BLRlicL9HyGu8Vs9eR3/W/PfAAAA&#10;//8DAFBLAwQUAAYACAAAACEANoHAxt0AAAAIAQAADwAAAGRycy9kb3ducmV2LnhtbEyPQU/DMAyF&#10;70j8h8hI3FjaCrKpNJ3QJA49VIiNiqvXeG1Fk1RNtpV/jznByc96T8+fi+1iR3GhOQzeaUhXCQhy&#10;rTeD6zR8HF4fNiBCRGdw9I40fFOAbXl7U2Bu/NW902UfO8ElLuSooY9xyqUMbU8Ww8pP5Ng7+dli&#10;5HXupJnxyuV2lFmSKGlxcHyhx4l2PbVf+7PVUKu6zrBqPpuq2VVhnZq3eDJa398tL88gIi3xLwy/&#10;+IwOJTMd/dmZIEYN6lE9cVTDmgf7G5WxOLJIE5BlIf8/UP4AAAD//wMAUEsBAi0AFAAGAAgAAAAh&#10;ALaDOJL+AAAA4QEAABMAAAAAAAAAAAAAAAAAAAAAAFtDb250ZW50X1R5cGVzXS54bWxQSwECLQAU&#10;AAYACAAAACEAOP0h/9YAAACUAQAACwAAAAAAAAAAAAAAAAAvAQAAX3JlbHMvLnJlbHNQSwECLQAU&#10;AAYACAAAACEANNgztVcCAAD/BAAADgAAAAAAAAAAAAAAAAAuAgAAZHJzL2Uyb0RvYy54bWxQSwEC&#10;LQAUAAYACAAAACEANoHAxt0AAAAIAQAADwAAAAAAAAAAAAAAAACxBAAAZHJzL2Rvd25yZXYueG1s&#10;UEsFBgAAAAAEAAQA8wAAALsFAAAAAA==&#10;" fillcolor="white [3201]" strokecolor="#f79646 [3209]" strokeweight="2pt">
                <v:textbox>
                  <w:txbxContent>
                    <w:p w14:paraId="3A65C4AC" w14:textId="77777777" w:rsidR="004906A2" w:rsidRPr="00442BE3" w:rsidRDefault="004906A2" w:rsidP="002F04AD">
                      <w:pPr>
                        <w:rPr>
                          <w:rFonts w:ascii="Times New Roman" w:hAnsi="Times New Roman" w:cs="Times New Roman"/>
                        </w:rPr>
                      </w:pPr>
                      <w:r w:rsidRPr="00442BE3">
                        <w:rPr>
                          <w:rFonts w:ascii="Times New Roman" w:hAnsi="Times New Roman" w:cs="Times New Roman"/>
                        </w:rPr>
                        <w:t>HỘI ĐỒNG KHOA</w:t>
                      </w:r>
                    </w:p>
                  </w:txbxContent>
                </v:textbox>
              </v:rect>
            </w:pict>
          </mc:Fallback>
        </mc:AlternateContent>
      </w:r>
      <w:r w:rsidR="002F04AD" w:rsidRPr="008E6991">
        <w:rPr>
          <w:rFonts w:ascii="Times New Roman" w:hAnsi="Times New Roman" w:cs="Times New Roman"/>
          <w:b/>
          <w:noProof/>
          <w:sz w:val="26"/>
          <w:szCs w:val="26"/>
        </w:rPr>
        <mc:AlternateContent>
          <mc:Choice Requires="wps">
            <w:drawing>
              <wp:anchor distT="0" distB="0" distL="114300" distR="114300" simplePos="0" relativeHeight="251539968" behindDoc="0" locked="0" layoutInCell="1" allowOverlap="1" wp14:anchorId="0A30B1CD" wp14:editId="4ABB9983">
                <wp:simplePos x="0" y="0"/>
                <wp:positionH relativeFrom="column">
                  <wp:posOffset>-152400</wp:posOffset>
                </wp:positionH>
                <wp:positionV relativeFrom="paragraph">
                  <wp:posOffset>52070</wp:posOffset>
                </wp:positionV>
                <wp:extent cx="1485900" cy="600075"/>
                <wp:effectExtent l="0" t="0" r="19050" b="28575"/>
                <wp:wrapNone/>
                <wp:docPr id="9" name="Hình chữ nhật 9"/>
                <wp:cNvGraphicFramePr/>
                <a:graphic xmlns:a="http://schemas.openxmlformats.org/drawingml/2006/main">
                  <a:graphicData uri="http://schemas.microsoft.com/office/word/2010/wordprocessingShape">
                    <wps:wsp>
                      <wps:cNvSpPr/>
                      <wps:spPr>
                        <a:xfrm>
                          <a:off x="0" y="0"/>
                          <a:ext cx="14859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F5EEC0" w14:textId="5B9B9318" w:rsidR="004906A2" w:rsidRPr="00442BE3" w:rsidRDefault="004906A2" w:rsidP="002F04AD">
                            <w:pPr>
                              <w:rPr>
                                <w:rFonts w:ascii="Times New Roman" w:hAnsi="Times New Roman" w:cs="Times New Roman"/>
                              </w:rPr>
                            </w:pPr>
                            <w:r w:rsidRPr="00442BE3">
                              <w:rPr>
                                <w:rFonts w:ascii="Times New Roman" w:hAnsi="Times New Roman" w:cs="Times New Roman"/>
                              </w:rPr>
                              <w:t>TỔ CHỨC ĐẢNG, CÔNG ĐOÀN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0B1CD" id="_x0000_s1069" style="position:absolute;left:0;text-align:left;margin-left:-12pt;margin-top:4.1pt;width:117pt;height:47.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DvVwIAAP8EAAAOAAAAZHJzL2Uyb0RvYy54bWysVE1v2zAMvQ/YfxB0X21n6VdQpwhadBhQ&#10;tMHaoWdFlhpjsqhRSuzs14+SHafrchp2kSmRjxSp93x13TWGbRX6GmzJi5OcM2UlVLV9Lfn357tP&#10;F5z5IGwlDFhV8p3y/Hr+8cNV62ZqAmswlUJGSayfta7k6xDcLMu8XKtG+BNwypJTAzYi0BZfswpF&#10;S9kbk03y/CxrASuHIJX3dHrbO/k85ddayfCotVeBmZLT3UJaMa2ruGbzKzF7ReHWtRyuIf7hFo2o&#10;LRUdU92KINgG679SNbVE8KDDiYQmA61rqVIP1E2Rv+vmaS2cSr3QcLwbx+T/X1r5sH1yS6QxtM7P&#10;PJmxi05jE790P9alYe3GYakuMEmHxfTi9DKnmUryneV5fn4ap5kd0A59+KKgYdEoOdJjpBmJ7b0P&#10;feg+hHCH+skKO6PiFYz9pjSrK6o4SehEDXVjkG0FPaqQUtlwNpRO0RGma2NGYHEMaEIxgIbYCFOJ&#10;MiMwPwb8s+KISFXBhhHc1BbwWILqx1i5j9933/cc2w/dqqOmS/45UTQeraDaLZEh9Bz2Tt7VNNd7&#10;4cNSIJGWnoKEGB5p0QbaksNgcbYG/HXsPMYTl8jLWUsiKLn/uRGoODNfLbHssphOo2rSZnp6PqEN&#10;vvWs3nrsprkBepKCJO9kMmN8MHtTIzQvpNdFrEouYSXVLrkMuN/chF6cpHipFosURkpxItzbJydj&#10;8jjoyJvn7kWgG8gViJYPsBeMmL3jWB8bkRYWmwC6TgQ8zHV4AlJZovDwR4gyfrtPUYf/1vw3AAAA&#10;//8DAFBLAwQUAAYACAAAACEAXUNDT90AAAAJAQAADwAAAGRycy9kb3ducmV2LnhtbEyPwWrDMBBE&#10;74X+g9hCb4lsUZLgWg4h0IMPpjSN6XVjbWwTSzKWkrh/3+2pPQ4zzLzJt7MdxI2m0HunIV0mIMg1&#10;3vSu1XD8fFtsQISIzuDgHWn4pgDb4vEhx8z4u/ug2yG2gktcyFBDF+OYSRmajiyGpR/JsXf2k8XI&#10;cmqlmfDO5XaQKklW0mLveKHDkfYdNZfD1WqoVlWlsKy/6rLel2Gdmvd4Nlo/P827VxCR5vgXhl98&#10;RoeCmU7+6kwQg4aFeuEvUcNGgWBfpQnrEwcTtQZZ5PL/g+IHAAD//wMAUEsBAi0AFAAGAAgAAAAh&#10;ALaDOJL+AAAA4QEAABMAAAAAAAAAAAAAAAAAAAAAAFtDb250ZW50X1R5cGVzXS54bWxQSwECLQAU&#10;AAYACAAAACEAOP0h/9YAAACUAQAACwAAAAAAAAAAAAAAAAAvAQAAX3JlbHMvLnJlbHNQSwECLQAU&#10;AAYACAAAACEA86KA71cCAAD/BAAADgAAAAAAAAAAAAAAAAAuAgAAZHJzL2Uyb0RvYy54bWxQSwEC&#10;LQAUAAYACAAAACEAXUNDT90AAAAJAQAADwAAAAAAAAAAAAAAAACxBAAAZHJzL2Rvd25yZXYueG1s&#10;UEsFBgAAAAAEAAQA8wAAALsFAAAAAA==&#10;" fillcolor="white [3201]" strokecolor="#f79646 [3209]" strokeweight="2pt">
                <v:textbox>
                  <w:txbxContent>
                    <w:p w14:paraId="14F5EEC0" w14:textId="5B9B9318" w:rsidR="004906A2" w:rsidRPr="00442BE3" w:rsidRDefault="004906A2" w:rsidP="002F04AD">
                      <w:pPr>
                        <w:rPr>
                          <w:rFonts w:ascii="Times New Roman" w:hAnsi="Times New Roman" w:cs="Times New Roman"/>
                        </w:rPr>
                      </w:pPr>
                      <w:r w:rsidRPr="00442BE3">
                        <w:rPr>
                          <w:rFonts w:ascii="Times New Roman" w:hAnsi="Times New Roman" w:cs="Times New Roman"/>
                        </w:rPr>
                        <w:t>TỔ CHỨC ĐẢNG, CÔNG ĐOÀN</w:t>
                      </w:r>
                    </w:p>
                  </w:txbxContent>
                </v:textbox>
              </v:rect>
            </w:pict>
          </mc:Fallback>
        </mc:AlternateContent>
      </w:r>
    </w:p>
    <w:p w14:paraId="3FDA8F62" w14:textId="1112760B" w:rsidR="002F04AD" w:rsidRPr="00E92B9D" w:rsidRDefault="006763C4" w:rsidP="004B7AFB">
      <w:pPr>
        <w:spacing w:line="312" w:lineRule="auto"/>
        <w:jc w:val="both"/>
        <w:rPr>
          <w:rFonts w:ascii="Times New Roman" w:hAnsi="Times New Roman" w:cs="Times New Roman"/>
          <w:b/>
          <w:sz w:val="26"/>
          <w:szCs w:val="26"/>
          <w:lang w:val="nl-NL"/>
        </w:rPr>
      </w:pPr>
      <w:r w:rsidRPr="008E6991">
        <w:rPr>
          <w:rFonts w:ascii="Times New Roman" w:hAnsi="Times New Roman" w:cs="Times New Roman"/>
          <w:b/>
          <w:noProof/>
          <w:sz w:val="26"/>
          <w:szCs w:val="26"/>
        </w:rPr>
        <mc:AlternateContent>
          <mc:Choice Requires="wps">
            <w:drawing>
              <wp:anchor distT="0" distB="0" distL="114300" distR="114300" simplePos="0" relativeHeight="251534848" behindDoc="0" locked="0" layoutInCell="1" allowOverlap="1" wp14:anchorId="27BF93F5" wp14:editId="5D9A46B6">
                <wp:simplePos x="0" y="0"/>
                <wp:positionH relativeFrom="column">
                  <wp:posOffset>1187450</wp:posOffset>
                </wp:positionH>
                <wp:positionV relativeFrom="paragraph">
                  <wp:posOffset>93980</wp:posOffset>
                </wp:positionV>
                <wp:extent cx="638175" cy="0"/>
                <wp:effectExtent l="38100" t="76200" r="0" b="95250"/>
                <wp:wrapNone/>
                <wp:docPr id="23"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1DD98" id="Đường kết nối Mũi tên Thẳng 23" o:spid="_x0000_s1026" type="#_x0000_t32" style="position:absolute;margin-left:93.5pt;margin-top:7.4pt;width:50.25pt;height:0;flip:x;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40Dz5N0AAAAJAQAADwAAAGRy&#10;cy9kb3ducmV2LnhtbExPTU/DMAy9I/EfIiNxY+kqWEtpOvEhBFyQ2GDnrPHaisbpknQr/x4jDnDz&#10;s5/fR7mcbC8O6EPnSMF8loBAqp3pqFHwvn68yEGEqMno3hEq+MIAy+r0pNSFcUd6w8MqNoJFKBRa&#10;QRvjUEgZ6hatDjM3IPFt57zVkaFvpPH6yOK2l2mSLKTVHbFDqwe8b7H+XI2WY+ye9vOX68XmbvMw&#10;vn6k62z/XHulzs+m2xsQEaf4R4af+PwDFWfaupFMED3jPOMukYdLrsCENM+uQGx/F7Iq5f8G1TcA&#10;AAD//wMAUEsBAi0AFAAGAAgAAAAhALaDOJL+AAAA4QEAABMAAAAAAAAAAAAAAAAAAAAAAFtDb250&#10;ZW50X1R5cGVzXS54bWxQSwECLQAUAAYACAAAACEAOP0h/9YAAACUAQAACwAAAAAAAAAAAAAAAAAv&#10;AQAAX3JlbHMvLnJlbHNQSwECLQAUAAYACAAAACEAwjDVacEBAADUAwAADgAAAAAAAAAAAAAAAAAu&#10;AgAAZHJzL2Uyb0RvYy54bWxQSwECLQAUAAYACAAAACEA40Dz5N0AAAAJAQAADwAAAAAAAAAAAAAA&#10;AAAbBAAAZHJzL2Rvd25yZXYueG1sUEsFBgAAAAAEAAQA8wAAACUFAAAAAA==&#10;" strokecolor="#4579b8 [3044]">
                <v:stroke endarrow="block"/>
              </v:shape>
            </w:pict>
          </mc:Fallback>
        </mc:AlternateContent>
      </w:r>
    </w:p>
    <w:p w14:paraId="3EBB6EF4" w14:textId="2A3CEA18" w:rsidR="002F04AD" w:rsidRPr="00E92B9D" w:rsidRDefault="000B046D" w:rsidP="004B7AFB">
      <w:pPr>
        <w:spacing w:line="312" w:lineRule="auto"/>
        <w:jc w:val="both"/>
        <w:rPr>
          <w:rFonts w:ascii="Times New Roman" w:hAnsi="Times New Roman" w:cs="Times New Roman"/>
          <w:b/>
          <w:sz w:val="26"/>
          <w:szCs w:val="26"/>
          <w:lang w:val="nl-NL"/>
        </w:rPr>
      </w:pPr>
      <w:r w:rsidRPr="008E6991">
        <w:rPr>
          <w:rFonts w:ascii="Times New Roman" w:hAnsi="Times New Roman" w:cs="Times New Roman"/>
          <w:noProof/>
          <w:sz w:val="26"/>
          <w:szCs w:val="26"/>
          <w14:ligatures w14:val="standardContextual"/>
        </w:rPr>
        <mc:AlternateContent>
          <mc:Choice Requires="wps">
            <w:drawing>
              <wp:anchor distT="0" distB="0" distL="114300" distR="114300" simplePos="0" relativeHeight="251854336" behindDoc="0" locked="0" layoutInCell="1" allowOverlap="1" wp14:anchorId="2736DE08" wp14:editId="6CAE4C26">
                <wp:simplePos x="0" y="0"/>
                <wp:positionH relativeFrom="column">
                  <wp:posOffset>2603500</wp:posOffset>
                </wp:positionH>
                <wp:positionV relativeFrom="paragraph">
                  <wp:posOffset>106680</wp:posOffset>
                </wp:positionV>
                <wp:extent cx="0" cy="437321"/>
                <wp:effectExtent l="76200" t="0" r="57150" b="58420"/>
                <wp:wrapNone/>
                <wp:docPr id="1499971399" name="Straight Arrow Connector 60"/>
                <wp:cNvGraphicFramePr/>
                <a:graphic xmlns:a="http://schemas.openxmlformats.org/drawingml/2006/main">
                  <a:graphicData uri="http://schemas.microsoft.com/office/word/2010/wordprocessingShape">
                    <wps:wsp>
                      <wps:cNvCnPr/>
                      <wps:spPr>
                        <a:xfrm>
                          <a:off x="0" y="0"/>
                          <a:ext cx="0" cy="43732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0805098" id="Straight Arrow Connector 60" o:spid="_x0000_s1026" type="#_x0000_t32" style="position:absolute;margin-left:205pt;margin-top:8.4pt;width:0;height:34.45pt;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o2uQEAAMoDAAAOAAAAZHJzL2Uyb0RvYy54bWysU9uO0zAQfUfiHyy/06RdBChqug9d4AXB&#10;CpYP8DrjxJJvGg9N8vfYTpsiQCCt9mXiy5w5Z44n+9vJGnYCjNq7lm83NWfgpO+061v+/eHDq3ec&#10;RRKuE8Y7aPkMkd8eXr7Yj6GBnR+86QBZKuJiM4aWD0ShqaooB7AibnwAly6VRysobbGvOhRjqm5N&#10;tavrN9XosQvoJcSYTu+WS34o9ZUCSV+UikDMtDxpoxKxxMccq8NeND2KMGh5liGeoMIK7RLpWupO&#10;kGA/UP9RymqJPnpFG+lt5ZXSEkoPqZtt/Vs33wYRoPSSzIlhtSk+X1n5+XR095hsGENsYrjH3MWk&#10;0OZv0semYta8mgUTMbkcynT6+ubtzW6bfayuuICRPoK3LC9aHgmF7gc6eufSi3jcFq/E6VOkBXgB&#10;ZFLjciShzXvXMZpDGhtCLVxv4MyTU6qr4LKi2cAC/wqK6S5J3BWaMktwNMhOIk2BkBIcXRQbl7Iz&#10;TGljVmD9f+A5P0OhzNkKXpr7J+uKKMze0Qq22nn8GztNF8lqyb84sPSdLXj03VyesliTBqa8yXm4&#10;80T+ui/w6y94+AkAAP//AwBQSwMEFAAGAAgAAAAhAM2U6iDZAAAACQEAAA8AAABkcnMvZG93bnJl&#10;di54bWxMj81uwjAQhO+VeAdrkXorDhVNURoHVZW4Fyj3Jdn8iHgd2U4Ib9+temiPOzOanS/fzbZX&#10;E/nQOTawXiWgiEtXddwY+Drtn7agQkSusHdMBu4UYFcsHnLMKnfjA03H2Cgp4ZChgTbGIdM6lC1Z&#10;DCs3EItXO28xyukbXXm8Sbnt9XOSpNpix/KhxYE+Wiqvx9Ea+NyXUxrq8XCqU38/jxvE64zGPC7n&#10;9zdQkeb4F4af+TIdCtl0cSNXQfUGNutEWKIYqSBI4Fe4GNi+vIIucv2foPgGAAD//wMAUEsBAi0A&#10;FAAGAAgAAAAhALaDOJL+AAAA4QEAABMAAAAAAAAAAAAAAAAAAAAAAFtDb250ZW50X1R5cGVzXS54&#10;bWxQSwECLQAUAAYACAAAACEAOP0h/9YAAACUAQAACwAAAAAAAAAAAAAAAAAvAQAAX3JlbHMvLnJl&#10;bHNQSwECLQAUAAYACAAAACEAJGbKNrkBAADKAwAADgAAAAAAAAAAAAAAAAAuAgAAZHJzL2Uyb0Rv&#10;Yy54bWxQSwECLQAUAAYACAAAACEAzZTqINkAAAAJAQAADwAAAAAAAAAAAAAAAAATBAAAZHJzL2Rv&#10;d25yZXYueG1sUEsFBgAAAAAEAAQA8wAAABkFAAAAAA==&#10;" strokecolor="#4f81bd [3204]" strokeweight="2pt">
                <v:stroke endarrow="block"/>
                <v:shadow on="t" color="black" opacity="24903f" origin=",.5" offset="0,.55556mm"/>
              </v:shape>
            </w:pict>
          </mc:Fallback>
        </mc:AlternateContent>
      </w:r>
    </w:p>
    <w:p w14:paraId="379C6401" w14:textId="5A131C98" w:rsidR="002F04AD" w:rsidRPr="00E92B9D" w:rsidRDefault="002F04AD" w:rsidP="004B7AFB">
      <w:pPr>
        <w:spacing w:line="312" w:lineRule="auto"/>
        <w:jc w:val="both"/>
        <w:rPr>
          <w:rFonts w:ascii="Times New Roman" w:hAnsi="Times New Roman" w:cs="Times New Roman"/>
          <w:b/>
          <w:sz w:val="26"/>
          <w:szCs w:val="26"/>
          <w:lang w:val="nl-NL"/>
        </w:rPr>
      </w:pPr>
    </w:p>
    <w:p w14:paraId="05B53A48" w14:textId="6ACDD75E" w:rsidR="002F04AD" w:rsidRPr="00E92B9D" w:rsidRDefault="00E059C4" w:rsidP="004B7AFB">
      <w:pPr>
        <w:spacing w:line="312" w:lineRule="auto"/>
        <w:jc w:val="both"/>
        <w:rPr>
          <w:rFonts w:ascii="Times New Roman" w:hAnsi="Times New Roman" w:cs="Times New Roman"/>
          <w:b/>
          <w:sz w:val="26"/>
          <w:szCs w:val="26"/>
          <w:lang w:val="nl-NL"/>
        </w:rPr>
      </w:pPr>
      <w:r w:rsidRPr="008E6991">
        <w:rPr>
          <w:rFonts w:ascii="Times New Roman" w:hAnsi="Times New Roman" w:cs="Times New Roman"/>
          <w:noProof/>
          <w:sz w:val="26"/>
          <w:szCs w:val="26"/>
        </w:rPr>
        <mc:AlternateContent>
          <mc:Choice Requires="wps">
            <w:drawing>
              <wp:anchor distT="0" distB="0" distL="114300" distR="114300" simplePos="0" relativeHeight="251531776" behindDoc="0" locked="0" layoutInCell="1" allowOverlap="1" wp14:anchorId="545210DD" wp14:editId="31412CE6">
                <wp:simplePos x="0" y="0"/>
                <wp:positionH relativeFrom="column">
                  <wp:posOffset>4178300</wp:posOffset>
                </wp:positionH>
                <wp:positionV relativeFrom="paragraph">
                  <wp:posOffset>113030</wp:posOffset>
                </wp:positionV>
                <wp:extent cx="1562100" cy="628650"/>
                <wp:effectExtent l="0" t="0" r="19050" b="19050"/>
                <wp:wrapNone/>
                <wp:docPr id="12"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528559" w14:textId="77777777" w:rsidR="004906A2" w:rsidRPr="00571C12" w:rsidRDefault="004906A2" w:rsidP="00571C12">
                            <w:pPr>
                              <w:rPr>
                                <w:rFonts w:ascii="Times New Roman" w:hAnsi="Times New Roman" w:cs="Times New Roman"/>
                                <w:sz w:val="28"/>
                                <w:szCs w:val="28"/>
                              </w:rPr>
                            </w:pPr>
                            <w:r w:rsidRPr="00571C12">
                              <w:rPr>
                                <w:rFonts w:ascii="Times New Roman" w:hAnsi="Times New Roman" w:cs="Times New Roman"/>
                                <w:sz w:val="28"/>
                                <w:szCs w:val="28"/>
                              </w:rPr>
                              <w:t xml:space="preserve">Trợ lí đào tạo </w:t>
                            </w:r>
                          </w:p>
                          <w:p w14:paraId="4BD2994C" w14:textId="1AE9BD80" w:rsidR="004906A2" w:rsidRPr="00571C12" w:rsidRDefault="004906A2" w:rsidP="00571C12">
                            <w:pPr>
                              <w:rPr>
                                <w:rFonts w:ascii="Times New Roman" w:hAnsi="Times New Roman" w:cs="Times New Roman"/>
                                <w:sz w:val="28"/>
                                <w:szCs w:val="28"/>
                              </w:rPr>
                            </w:pPr>
                            <w:r w:rsidRPr="00571C12">
                              <w:rPr>
                                <w:rFonts w:ascii="Times New Roman" w:hAnsi="Times New Roman" w:cs="Times New Roman"/>
                                <w:sz w:val="28"/>
                                <w:szCs w:val="28"/>
                              </w:rPr>
                              <w:t>chính quy</w:t>
                            </w:r>
                            <w:r>
                              <w:rPr>
                                <w:rFonts w:ascii="Times New Roman" w:hAnsi="Times New Roman" w:cs="Times New Roman"/>
                                <w:sz w:val="28"/>
                                <w:szCs w:val="28"/>
                              </w:rPr>
                              <w:t xml:space="preserve"> -VLVH</w:t>
                            </w:r>
                            <w:r w:rsidRPr="00571C12">
                              <w:rPr>
                                <w:rFonts w:ascii="Times New Roman" w:hAnsi="Times New Roman" w:cs="Times New Roman"/>
                                <w:sz w:val="28"/>
                                <w:szCs w:val="28"/>
                              </w:rPr>
                              <w:t xml:space="preserve"> (VLVH) </w:t>
                            </w:r>
                          </w:p>
                          <w:p w14:paraId="694FDD16" w14:textId="77777777" w:rsidR="004906A2" w:rsidRPr="00B60472" w:rsidRDefault="004906A2" w:rsidP="002F04AD">
                            <w:r>
                              <w:t>Cố vấn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210DD" id="_x0000_s1070" style="position:absolute;left:0;text-align:left;margin-left:329pt;margin-top:8.9pt;width:123pt;height:49.5pt;z-index:2515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nPWAIAAP8EAAAOAAAAZHJzL2Uyb0RvYy54bWysVMFu2zAMvQ/YPwi6r46zJuuCOkWQosOA&#10;oA2WDj0rspQYk0WNUmJnXz9KcZyuy2nYRSZFPlIkH31719aG7RX6CmzB86sBZ8pKKCu7Kfj354cP&#10;N5z5IGwpDFhV8IPy/G76/t1t4yZqCFswpUJGQayfNK7g2xDcJMu83Kpa+CtwypJRA9YikIqbrETR&#10;UPTaZMPBYJw1gKVDkMp7ur0/Gvk0xddayfCktVeBmYLT20I6MZ3reGbTWzHZoHDbSnbPEP/wilpU&#10;lpL2oe5FEGyH1V+h6koieNDhSkKdgdaVVKkGqiYfvKlmtRVOpVqoOd71bfL/L6x83K/cEqkNjfMT&#10;T2KsotVYxy+9j7WpWYe+WaoNTNJlPhoP8wH1VJJtPLwZj1I3szPaoQ9fFNQsCgVHGkbqkdgvfKCM&#10;5HpyIeWcP0nhYFR8grHflGZVSRmHCZ2ooeYG2V7QUIWUyoZxHCTFS94RpitjemB+CWhC3oE63whT&#10;iTI9cHAJ+GfGHpGygg09uK4s4KUA5Y8+89H/VP2x5lh+aNctFV3wj8k1Xq2hPCyRIRw57J18qKiv&#10;C+HDUiCRlkZBixie6NAGmoJDJ3G2Bfx16T76E5fIyllDS1Bw/3MnUHFmvlpi2ef8+jpuTVKuR5+G&#10;pOBry/q1xe7qOdBIclp5J5MY/YM5iRqhfqF9ncWsZBJWUu6Cy4AnZR6Oy0kbL9VsltxoU5wIC7ty&#10;MgaPjY68eW5fBLqOXIFo+QinhRGTNxw7+kakhdkugK4SAc997UZAW5Z41P0R4hq/1pPX+b81/Q0A&#10;AP//AwBQSwMEFAAGAAgAAAAhAP1bKCLfAAAACgEAAA8AAABkcnMvZG93bnJldi54bWxMj0FPg0AQ&#10;he8m/Q+bMenNLjRKEVmapokHDsRYJV637BSI7Cxhty39944nPc57L2/el29nO4gLTr53pCBeRSCQ&#10;Gmd6ahV8frw+pCB80GT04AgV3NDDtljc5Toz7krveDmEVnAJ+Uwr6EIYMyl906HVfuVGJPZObrI6&#10;8Dm10kz6yuV2kOsoSqTVPfGHTo+477D5PpytgiqpqrUu66+6rPel38TmLZyMUsv7efcCIuAc/sLw&#10;O5+nQ8Gbju5MxotBQfKUMktgY8MIHHiOHlk4shAnKcgil/8Rih8AAAD//wMAUEsBAi0AFAAGAAgA&#10;AAAhALaDOJL+AAAA4QEAABMAAAAAAAAAAAAAAAAAAAAAAFtDb250ZW50X1R5cGVzXS54bWxQSwEC&#10;LQAUAAYACAAAACEAOP0h/9YAAACUAQAACwAAAAAAAAAAAAAAAAAvAQAAX3JlbHMvLnJlbHNQSwEC&#10;LQAUAAYACAAAACEAoG0Jz1gCAAD/BAAADgAAAAAAAAAAAAAAAAAuAgAAZHJzL2Uyb0RvYy54bWxQ&#10;SwECLQAUAAYACAAAACEA/VsoIt8AAAAKAQAADwAAAAAAAAAAAAAAAACyBAAAZHJzL2Rvd25yZXYu&#10;eG1sUEsFBgAAAAAEAAQA8wAAAL4FAAAAAA==&#10;" fillcolor="white [3201]" strokecolor="#f79646 [3209]" strokeweight="2pt">
                <v:textbox>
                  <w:txbxContent>
                    <w:p w14:paraId="6F528559" w14:textId="77777777" w:rsidR="004906A2" w:rsidRPr="00571C12" w:rsidRDefault="004906A2" w:rsidP="00571C12">
                      <w:pPr>
                        <w:rPr>
                          <w:rFonts w:ascii="Times New Roman" w:hAnsi="Times New Roman" w:cs="Times New Roman"/>
                          <w:sz w:val="28"/>
                          <w:szCs w:val="28"/>
                        </w:rPr>
                      </w:pPr>
                      <w:r w:rsidRPr="00571C12">
                        <w:rPr>
                          <w:rFonts w:ascii="Times New Roman" w:hAnsi="Times New Roman" w:cs="Times New Roman"/>
                          <w:sz w:val="28"/>
                          <w:szCs w:val="28"/>
                        </w:rPr>
                        <w:t xml:space="preserve">Trợ lí đào tạo </w:t>
                      </w:r>
                    </w:p>
                    <w:p w14:paraId="4BD2994C" w14:textId="1AE9BD80" w:rsidR="004906A2" w:rsidRPr="00571C12" w:rsidRDefault="004906A2" w:rsidP="00571C12">
                      <w:pPr>
                        <w:rPr>
                          <w:rFonts w:ascii="Times New Roman" w:hAnsi="Times New Roman" w:cs="Times New Roman"/>
                          <w:sz w:val="28"/>
                          <w:szCs w:val="28"/>
                        </w:rPr>
                      </w:pPr>
                      <w:r w:rsidRPr="00571C12">
                        <w:rPr>
                          <w:rFonts w:ascii="Times New Roman" w:hAnsi="Times New Roman" w:cs="Times New Roman"/>
                          <w:sz w:val="28"/>
                          <w:szCs w:val="28"/>
                        </w:rPr>
                        <w:t>chính quy</w:t>
                      </w:r>
                      <w:r>
                        <w:rPr>
                          <w:rFonts w:ascii="Times New Roman" w:hAnsi="Times New Roman" w:cs="Times New Roman"/>
                          <w:sz w:val="28"/>
                          <w:szCs w:val="28"/>
                        </w:rPr>
                        <w:t xml:space="preserve"> -VLVH</w:t>
                      </w:r>
                      <w:r w:rsidRPr="00571C12">
                        <w:rPr>
                          <w:rFonts w:ascii="Times New Roman" w:hAnsi="Times New Roman" w:cs="Times New Roman"/>
                          <w:sz w:val="28"/>
                          <w:szCs w:val="28"/>
                        </w:rPr>
                        <w:t xml:space="preserve"> (VLVH) </w:t>
                      </w:r>
                    </w:p>
                    <w:p w14:paraId="694FDD16" w14:textId="77777777" w:rsidR="004906A2" w:rsidRPr="00B60472" w:rsidRDefault="004906A2" w:rsidP="002F04AD">
                      <w:r>
                        <w:t>Cố vấn học tập</w:t>
                      </w:r>
                    </w:p>
                  </w:txbxContent>
                </v:textbox>
              </v:rec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528704" behindDoc="0" locked="0" layoutInCell="1" allowOverlap="1" wp14:anchorId="08BEFAB2" wp14:editId="44303F12">
                <wp:simplePos x="0" y="0"/>
                <wp:positionH relativeFrom="column">
                  <wp:posOffset>1838325</wp:posOffset>
                </wp:positionH>
                <wp:positionV relativeFrom="paragraph">
                  <wp:posOffset>110490</wp:posOffset>
                </wp:positionV>
                <wp:extent cx="1400175" cy="533400"/>
                <wp:effectExtent l="0" t="0" r="28575" b="19050"/>
                <wp:wrapNone/>
                <wp:docPr id="11"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BB6CA4" w14:textId="77777777" w:rsidR="004906A2" w:rsidRPr="00571C12" w:rsidRDefault="004906A2" w:rsidP="002F04AD">
                            <w:pPr>
                              <w:rPr>
                                <w:rFonts w:ascii="Times New Roman" w:hAnsi="Times New Roman" w:cs="Times New Roman"/>
                                <w:sz w:val="28"/>
                                <w:szCs w:val="28"/>
                              </w:rPr>
                            </w:pPr>
                            <w:r w:rsidRPr="00571C12">
                              <w:rPr>
                                <w:rFonts w:ascii="Times New Roman" w:hAnsi="Times New Roman" w:cs="Times New Roman"/>
                                <w:sz w:val="28"/>
                                <w:szCs w:val="28"/>
                              </w:rPr>
                              <w:t>Các bộ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EFAB2" id="_x0000_s1071" style="position:absolute;left:0;text-align:left;margin-left:144.75pt;margin-top:8.7pt;width:110.25pt;height:42pt;z-index:25152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SqVg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aZ4XF2ecSbKdnZ6SGqeZHdAOffiqoGFRKDnSY6QZie2dD73r&#10;3oVwh/xJCjujYgnGPirN6ooyThI6UUNdG2RbQY8qpFQ2nA+pk3eE6dqYEVgcA5pQDKDBN8JUoswI&#10;zI8B/8w4IlJWsGEEN7UFPBag+jFm7v333fc9x/ZDt+qo6ZKfTmKR8WoF1W6JDKHnsHfytqa53gkf&#10;lgKJtERvWsTwQIc20JYcBomzNeCvY/fRn7hEVs5aWoKS+58bgYoz880Sy74U02ncmqRMzy4mpOBb&#10;y+qtxW6aa6AnKWjlnUxi9A9mL2qE5oX2dRGzkklYSblLLgPulevQLydtvFSLRXKjTXEi3NknJ2Pw&#10;OOjIm+fuRaAbyBWIlvewXxgxe8ex3jciLSw2AXSdCHiY6/AEtGWJwsMfIa7xWz15Hf5b898AAAD/&#10;/wMAUEsDBBQABgAIAAAAIQAFLbEK3wAAAAoBAAAPAAAAZHJzL2Rvd25yZXYueG1sTI/NTsMwEITv&#10;SLyDtUjcqJ2of4Q4FarEIYcIUYi4bmM3iYjXUey24e1ZTnDcmU+zM/ludoO42Cn0njQkCwXCUuNN&#10;T62Gj/eXhy2IEJEMDp6shm8bYFfc3uSYGX+lN3s5xFZwCIUMNXQxjpmUoemsw7DwoyX2Tn5yGPmc&#10;WmkmvHK4G2Sq1Fo67Ik/dDjafWebr8PZaajWVZViWX/WZb0vwyYxr/FktL6/m5+fQEQ7xz8Yfutz&#10;dSi409GfyQQxaEi3jytG2dgsQTCwShSPO7KgkiXIIpf/JxQ/AAAA//8DAFBLAQItABQABgAIAAAA&#10;IQC2gziS/gAAAOEBAAATAAAAAAAAAAAAAAAAAAAAAABbQ29udGVudF9UeXBlc10ueG1sUEsBAi0A&#10;FAAGAAgAAAAhADj9If/WAAAAlAEAAAsAAAAAAAAAAAAAAAAALwEAAF9yZWxzLy5yZWxzUEsBAi0A&#10;FAAGAAgAAAAhAF3PVKpWAgAA/wQAAA4AAAAAAAAAAAAAAAAALgIAAGRycy9lMm9Eb2MueG1sUEsB&#10;Ai0AFAAGAAgAAAAhAAUtsQrfAAAACgEAAA8AAAAAAAAAAAAAAAAAsAQAAGRycy9kb3ducmV2Lnht&#10;bFBLBQYAAAAABAAEAPMAAAC8BQAAAAA=&#10;" fillcolor="white [3201]" strokecolor="#f79646 [3209]" strokeweight="2pt">
                <v:textbox>
                  <w:txbxContent>
                    <w:p w14:paraId="61BB6CA4" w14:textId="77777777" w:rsidR="004906A2" w:rsidRPr="00571C12" w:rsidRDefault="004906A2" w:rsidP="002F04AD">
                      <w:pPr>
                        <w:rPr>
                          <w:rFonts w:ascii="Times New Roman" w:hAnsi="Times New Roman" w:cs="Times New Roman"/>
                          <w:sz w:val="28"/>
                          <w:szCs w:val="28"/>
                        </w:rPr>
                      </w:pPr>
                      <w:r w:rsidRPr="00571C12">
                        <w:rPr>
                          <w:rFonts w:ascii="Times New Roman" w:hAnsi="Times New Roman" w:cs="Times New Roman"/>
                          <w:sz w:val="28"/>
                          <w:szCs w:val="28"/>
                        </w:rPr>
                        <w:t>Các bộ môn</w:t>
                      </w:r>
                    </w:p>
                  </w:txbxContent>
                </v:textbox>
              </v:rect>
            </w:pict>
          </mc:Fallback>
        </mc:AlternateContent>
      </w:r>
    </w:p>
    <w:p w14:paraId="14898D50" w14:textId="0D6AE294" w:rsidR="002F04AD" w:rsidRPr="00E92B9D" w:rsidRDefault="00E059C4" w:rsidP="004B7AFB">
      <w:pPr>
        <w:spacing w:line="312" w:lineRule="auto"/>
        <w:jc w:val="both"/>
        <w:rPr>
          <w:rFonts w:ascii="Times New Roman" w:hAnsi="Times New Roman" w:cs="Times New Roman"/>
          <w:sz w:val="26"/>
          <w:szCs w:val="26"/>
          <w:lang w:val="nl-NL"/>
        </w:rPr>
      </w:pPr>
      <w:r w:rsidRPr="008E6991">
        <w:rPr>
          <w:rFonts w:ascii="Times New Roman" w:hAnsi="Times New Roman" w:cs="Times New Roman"/>
          <w:noProof/>
          <w:sz w:val="26"/>
          <w:szCs w:val="26"/>
          <w14:ligatures w14:val="standardContextual"/>
        </w:rPr>
        <mc:AlternateContent>
          <mc:Choice Requires="wps">
            <w:drawing>
              <wp:anchor distT="0" distB="0" distL="114300" distR="114300" simplePos="0" relativeHeight="251547136" behindDoc="0" locked="0" layoutInCell="1" allowOverlap="1" wp14:anchorId="342CD4DA" wp14:editId="35D5F536">
                <wp:simplePos x="0" y="0"/>
                <wp:positionH relativeFrom="column">
                  <wp:posOffset>3232150</wp:posOffset>
                </wp:positionH>
                <wp:positionV relativeFrom="paragraph">
                  <wp:posOffset>163830</wp:posOffset>
                </wp:positionV>
                <wp:extent cx="971964" cy="6627"/>
                <wp:effectExtent l="0" t="76200" r="19050" b="88900"/>
                <wp:wrapNone/>
                <wp:docPr id="1975687698" name="Straight Arrow Connector 56"/>
                <wp:cNvGraphicFramePr/>
                <a:graphic xmlns:a="http://schemas.openxmlformats.org/drawingml/2006/main">
                  <a:graphicData uri="http://schemas.microsoft.com/office/word/2010/wordprocessingShape">
                    <wps:wsp>
                      <wps:cNvCnPr/>
                      <wps:spPr>
                        <a:xfrm flipV="1">
                          <a:off x="0" y="0"/>
                          <a:ext cx="971964" cy="662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FB715FC" id="Straight Arrow Connector 56" o:spid="_x0000_s1026" type="#_x0000_t32" style="position:absolute;margin-left:254.5pt;margin-top:12.9pt;width:76.55pt;height:.5pt;flip:y;z-index:2515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6AxAEAANcDAAAOAAAAZHJzL2Uyb0RvYy54bWysU02P0zAQvSPxHyzfadIKddmo6R66wAXB&#10;iq+71xknlvwle2iSf8/YabMIEEiIy8ix572Z92ZyuJusYWeISXvX8u2m5gyc9J12fcu/fH7z4hVn&#10;CYXrhPEOWj5D4nfH588OY2hg5wdvOoiMSFxqxtDyATE0VZXkAFakjQ/g6FH5aAXSZ+yrLoqR2K2p&#10;dnW9r0YfuxC9hJTo9n555MfCrxRI/KBUAmSm5dQblhhLfMyxOh5E00cRBi0vbYh/6MIK7ajoSnUv&#10;ULBvUf9CZbWMPnmFG+lt5ZXSEooGUrOtf1LzaRABihYyJ4XVpvT/aOX788k9RLJhDKlJ4SFmFZOK&#10;limjw1eaadFFnbKp2DavtsGETNLl7c32dv+SM0lP+/3uJptaLSSZLMSEb8Fblg8tTxiF7gc8eedo&#10;PD4uBcT5XcIFeAVksHE5otDmtesYzoF2CKMWrjdwqZNTqqfuywlnAwv8IyimO+pyV3SUxYKTiews&#10;aCWElOBwuzJRdoYpbcwKrP8OvORnKJSlW8GLuD9WXRGlsne4gq12Pv6uOk7XltWSf3Vg0Z0tePTd&#10;XOZarKHtKTO5bHpezx+/C/zpfzx+BwAA//8DAFBLAwQUAAYACAAAACEAT8jb0t4AAAAJAQAADwAA&#10;AGRycy9kb3ducmV2LnhtbEyPwU7DMAyG70i8Q2QkbixppJXRNZ0QCCEuMDYu3LLWayoap2rSrbw9&#10;5gRH279+f1+5mX0vTjjGLpCBbKFAINWh6ag18LF/ulmBiMlSY/tAaOAbI2yqy4vSFk040zuedqkV&#10;XEKxsAZcSkMhZawdehsXYUDi2zGM3iYex1Y2oz1zue+lViqX3nbEH5wd8MFh/bWbvIHtY1Cv+m1w&#10;Lqv1NEX98ry//TTm+mq+X4NIOKe/MPziMzpUzHQIEzVR9AaW6o5dkgG9ZAUO5LnOQBx4ka9AVqX8&#10;b1D9AAAA//8DAFBLAQItABQABgAIAAAAIQC2gziS/gAAAOEBAAATAAAAAAAAAAAAAAAAAAAAAABb&#10;Q29udGVudF9UeXBlc10ueG1sUEsBAi0AFAAGAAgAAAAhADj9If/WAAAAlAEAAAsAAAAAAAAAAAAA&#10;AAAALwEAAF9yZWxzLy5yZWxzUEsBAi0AFAAGAAgAAAAhAJpDfoDEAQAA1wMAAA4AAAAAAAAAAAAA&#10;AAAALgIAAGRycy9lMm9Eb2MueG1sUEsBAi0AFAAGAAgAAAAhAE/I29LeAAAACQEAAA8AAAAAAAAA&#10;AAAAAAAAHgQAAGRycy9kb3ducmV2LnhtbFBLBQYAAAAABAAEAPMAAAApBQAAAAA=&#10;" strokecolor="#4f81bd [3204]" strokeweight="2pt">
                <v:stroke endarrow="block"/>
                <v:shadow on="t" color="black" opacity="24903f" origin=",.5" offset="0,.55556mm"/>
              </v:shape>
            </w:pict>
          </mc:Fallback>
        </mc:AlternateContent>
      </w:r>
    </w:p>
    <w:p w14:paraId="7BFEEF87" w14:textId="56982648" w:rsidR="002F04AD" w:rsidRPr="00E92B9D" w:rsidRDefault="0058785E" w:rsidP="004B7AFB">
      <w:pPr>
        <w:spacing w:line="312" w:lineRule="auto"/>
        <w:jc w:val="both"/>
        <w:rPr>
          <w:rFonts w:ascii="Times New Roman" w:hAnsi="Times New Roman" w:cs="Times New Roman"/>
          <w:sz w:val="26"/>
          <w:szCs w:val="26"/>
          <w:lang w:val="nl-NL"/>
        </w:rPr>
      </w:pPr>
      <w:r w:rsidRPr="008E6991">
        <w:rPr>
          <w:rFonts w:ascii="Times New Roman" w:hAnsi="Times New Roman" w:cs="Times New Roman"/>
          <w:noProof/>
          <w:sz w:val="26"/>
          <w:szCs w:val="26"/>
          <w14:ligatures w14:val="standardContextual"/>
        </w:rPr>
        <mc:AlternateContent>
          <mc:Choice Requires="wps">
            <w:drawing>
              <wp:anchor distT="0" distB="0" distL="114300" distR="114300" simplePos="0" relativeHeight="251551232" behindDoc="0" locked="0" layoutInCell="1" allowOverlap="1" wp14:anchorId="78A728F4" wp14:editId="62ACC571">
                <wp:simplePos x="0" y="0"/>
                <wp:positionH relativeFrom="column">
                  <wp:posOffset>2602865</wp:posOffset>
                </wp:positionH>
                <wp:positionV relativeFrom="paragraph">
                  <wp:posOffset>72390</wp:posOffset>
                </wp:positionV>
                <wp:extent cx="0" cy="612913"/>
                <wp:effectExtent l="76200" t="0" r="57150" b="53975"/>
                <wp:wrapNone/>
                <wp:docPr id="218663826" name="Straight Arrow Connector 59"/>
                <wp:cNvGraphicFramePr/>
                <a:graphic xmlns:a="http://schemas.openxmlformats.org/drawingml/2006/main">
                  <a:graphicData uri="http://schemas.microsoft.com/office/word/2010/wordprocessingShape">
                    <wps:wsp>
                      <wps:cNvCnPr/>
                      <wps:spPr>
                        <a:xfrm>
                          <a:off x="0" y="0"/>
                          <a:ext cx="0" cy="61291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19F3E7B" id="Straight Arrow Connector 59" o:spid="_x0000_s1026" type="#_x0000_t32" style="position:absolute;margin-left:204.95pt;margin-top:5.7pt;width:0;height:48.25pt;z-index:25155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0juAEAAMoDAAAOAAAAZHJzL2Uyb0RvYy54bWysU8uO1DAQvCPxD5bvTJJBWkE0mT3MAhcE&#10;Kx4f4HXaiSW/1G4myd9jOzMZBAgk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r1r9q+bl9nH6oYLGOkdeMvyouORUOhhpJN3Lr2Ix6Z4Jc7vI63AKyAX&#10;NS5HEtq8cT2jJaSxIdTCDQYudXJKdRNcVrQYWOGfQDHdJ4n7UqbMEpwMsrNIUyCkBEfNxpSyM0xp&#10;YzZg/XfgJT9DoczZBl6b+2PVDVEqe0cb2Grn8XfVab5KVmv+1YG172zBk++X8pTFmjQw5U0uw50n&#10;8sd9gd9+weN3AAAA//8DAFBLAwQUAAYACAAAACEAsivDuNkAAAAKAQAADwAAAGRycy9kb3ducmV2&#10;LnhtbEyPS0/DMBCE70j8B2uRuFGnVRRIiFMhpN77oPdt7DzUeB3ZTpr+exZxgOPOfJqdKbeLHcRs&#10;fOgdKVivEhCGaqd7ahV8nXYvbyBCRNI4ODIK7ibAtnp8KLHQ7kYHMx9jKziEQoEKuhjHQspQd8Zi&#10;WLnREHuN8xYjn76V2uONw+0gN0mSSYs98YcOR/PZmfp6nKyC/a6es9BMh1OT+ft5ShGvCyr1/LR8&#10;vIOIZol/MPzU5+pQcaeLm0gHMShIkzxnlI11CoKBX+HCQvKag6xK+X9C9Q0AAP//AwBQSwECLQAU&#10;AAYACAAAACEAtoM4kv4AAADhAQAAEwAAAAAAAAAAAAAAAAAAAAAAW0NvbnRlbnRfVHlwZXNdLnht&#10;bFBLAQItABQABgAIAAAAIQA4/SH/1gAAAJQBAAALAAAAAAAAAAAAAAAAAC8BAABfcmVscy8ucmVs&#10;c1BLAQItABQABgAIAAAAIQBYHC0juAEAAMoDAAAOAAAAAAAAAAAAAAAAAC4CAABkcnMvZTJvRG9j&#10;LnhtbFBLAQItABQABgAIAAAAIQCyK8O42QAAAAoBAAAPAAAAAAAAAAAAAAAAABIEAABkcnMvZG93&#10;bnJldi54bWxQSwUGAAAAAAQABADzAAAAGAUAAAAA&#10;" strokecolor="#4f81bd [3204]" strokeweight="2pt">
                <v:stroke endarrow="block"/>
                <v:shadow on="t" color="black" opacity="24903f" origin=",.5" offset="0,.55556mm"/>
              </v:shape>
            </w:pict>
          </mc:Fallback>
        </mc:AlternateContent>
      </w:r>
    </w:p>
    <w:p w14:paraId="7E381A75" w14:textId="3ABC3F2A" w:rsidR="002F04AD" w:rsidRPr="00E92B9D" w:rsidRDefault="002F04AD" w:rsidP="004B7AFB">
      <w:pPr>
        <w:spacing w:line="312" w:lineRule="auto"/>
        <w:jc w:val="both"/>
        <w:rPr>
          <w:rFonts w:ascii="Times New Roman" w:hAnsi="Times New Roman" w:cs="Times New Roman"/>
          <w:sz w:val="26"/>
          <w:szCs w:val="26"/>
          <w:lang w:val="nl-NL"/>
        </w:rPr>
      </w:pPr>
    </w:p>
    <w:p w14:paraId="495BE3A1" w14:textId="570F5E28" w:rsidR="002F04AD" w:rsidRPr="00E92B9D" w:rsidRDefault="00E059C4" w:rsidP="004B7AFB">
      <w:pPr>
        <w:spacing w:line="312" w:lineRule="auto"/>
        <w:jc w:val="both"/>
        <w:rPr>
          <w:rFonts w:ascii="Times New Roman" w:hAnsi="Times New Roman" w:cs="Times New Roman"/>
          <w:sz w:val="26"/>
          <w:szCs w:val="26"/>
          <w:lang w:val="nl-NL"/>
        </w:rPr>
      </w:pPr>
      <w:r w:rsidRPr="008E6991">
        <w:rPr>
          <w:rFonts w:ascii="Times New Roman" w:hAnsi="Times New Roman" w:cs="Times New Roman"/>
          <w:noProof/>
          <w:sz w:val="26"/>
          <w:szCs w:val="26"/>
          <w14:ligatures w14:val="standardContextual"/>
        </w:rPr>
        <mc:AlternateContent>
          <mc:Choice Requires="wps">
            <w:drawing>
              <wp:anchor distT="0" distB="0" distL="114300" distR="114300" simplePos="0" relativeHeight="251555328" behindDoc="0" locked="0" layoutInCell="1" allowOverlap="1" wp14:anchorId="05C9F52E" wp14:editId="0C877C1D">
                <wp:simplePos x="0" y="0"/>
                <wp:positionH relativeFrom="column">
                  <wp:posOffset>3493135</wp:posOffset>
                </wp:positionH>
                <wp:positionV relativeFrom="paragraph">
                  <wp:posOffset>230505</wp:posOffset>
                </wp:positionV>
                <wp:extent cx="6626" cy="430695"/>
                <wp:effectExtent l="76200" t="0" r="69850" b="64770"/>
                <wp:wrapNone/>
                <wp:docPr id="1106528434" name="Straight Arrow Connector 62"/>
                <wp:cNvGraphicFramePr/>
                <a:graphic xmlns:a="http://schemas.openxmlformats.org/drawingml/2006/main">
                  <a:graphicData uri="http://schemas.microsoft.com/office/word/2010/wordprocessingShape">
                    <wps:wsp>
                      <wps:cNvCnPr/>
                      <wps:spPr>
                        <a:xfrm>
                          <a:off x="0" y="0"/>
                          <a:ext cx="6626" cy="4306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54879FE" id="Straight Arrow Connector 62" o:spid="_x0000_s1026" type="#_x0000_t32" style="position:absolute;margin-left:275.05pt;margin-top:18.15pt;width:.5pt;height:33.9pt;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UOvQEAAM0DAAAOAAAAZHJzL2Uyb0RvYy54bWysU8uu0zAQ3SPxD5b3NGmBCqKmd9ELbBBc&#10;8fgAX2ecWPJL46FJ/h7baVMECCTEZuLHnDMzxyeHu8kadgaM2ruWbzc1Z+Ck77TrW/71y9tnrziL&#10;JFwnjHfQ8hkivzs+fXIYQwM7P3jTAbJE4mIzhpYPRKGpqigHsCJufACXLpVHKyhtsa86FGNit6ba&#10;1fW+Gj12Ab2EGNPp/XLJj4VfKZD0UakIxEzLU29UIpb4mGN1PIimRxEGLS9tiH/owgrtUtGV6l6Q&#10;YN9Q/0JltUQfvaKN9LbySmkJZYY0zbb+aZrPgwhQZknixLDKFP8frfxwPrkHTDKMITYxPGCeYlJo&#10;8zf1x6Yi1ryKBRMxmQ73+92eM5kuXjyv969fZimrGzRgpHfgLcuLlkdCofuBTt659Cget0UucX4f&#10;aQFeAbmucTmS0OaN6xjNITmHUAvXG7jUySnVreeyotnAAv8EiukudbkrZYqd4GSQnUUygpASHG1X&#10;ppSdYUobswLrvwMv+RkKxWoreBnuj1VXRKnsHa1gq53H31Wn6dqyWvKvCixzZwkefTeX1yzSJM+U&#10;N7n4O5vyx32B3/7C43cAAAD//wMAUEsDBBQABgAIAAAAIQCthBjA2wAAAAoBAAAPAAAAZHJzL2Rv&#10;d25yZXYueG1sTI9Nb8IwDIbvk/gPkZF2G2kHraauKZomcR8w7qZxP0STVElayr+fd9qOth+9ft5y&#10;v5hBzORD76yCdJOAIFs73dtWwff58PIGIkS0GgdnScGDAuyr1VOJhXZ3e6T5FFvBITYUqKCLcSyk&#10;DHVHBsPGjWT51jhvMPLoW6k93jncDPI1SXJpsLf8ocORPjuqb6fJKPg61HMemul4bnL/uEw7xNuC&#10;Sj2vl493EJGW+AfDrz6rQ8VOVzdZHcSgIMuSlFEF23wLgoEsS3lxZTLZpSCrUv6vUP0AAAD//wMA&#10;UEsBAi0AFAAGAAgAAAAhALaDOJL+AAAA4QEAABMAAAAAAAAAAAAAAAAAAAAAAFtDb250ZW50X1R5&#10;cGVzXS54bWxQSwECLQAUAAYACAAAACEAOP0h/9YAAACUAQAACwAAAAAAAAAAAAAAAAAvAQAAX3Jl&#10;bHMvLnJlbHNQSwECLQAUAAYACAAAACEAvHlFDr0BAADNAwAADgAAAAAAAAAAAAAAAAAuAgAAZHJz&#10;L2Uyb0RvYy54bWxQSwECLQAUAAYACAAAACEArYQYwNsAAAAKAQAADwAAAAAAAAAAAAAAAAAXBAAA&#10;ZHJzL2Rvd25yZXYueG1sUEsFBgAAAAAEAAQA8wAAAB8FAAAAAA==&#10;" strokecolor="#4f81bd [3204]" strokeweight="2pt">
                <v:stroke endarrow="block"/>
                <v:shadow on="t" color="black" opacity="24903f" origin=",.5" offset="0,.55556mm"/>
              </v:shape>
            </w:pict>
          </mc:Fallback>
        </mc:AlternateContent>
      </w:r>
      <w:r w:rsidRPr="008E6991">
        <w:rPr>
          <w:rFonts w:ascii="Times New Roman" w:hAnsi="Times New Roman" w:cs="Times New Roman"/>
          <w:noProof/>
          <w:sz w:val="26"/>
          <w:szCs w:val="26"/>
          <w14:ligatures w14:val="standardContextual"/>
        </w:rPr>
        <mc:AlternateContent>
          <mc:Choice Requires="wps">
            <w:drawing>
              <wp:anchor distT="0" distB="0" distL="114300" distR="114300" simplePos="0" relativeHeight="251556352" behindDoc="0" locked="0" layoutInCell="1" allowOverlap="1" wp14:anchorId="5468DBCD" wp14:editId="66E452CF">
                <wp:simplePos x="0" y="0"/>
                <wp:positionH relativeFrom="column">
                  <wp:posOffset>5148580</wp:posOffset>
                </wp:positionH>
                <wp:positionV relativeFrom="paragraph">
                  <wp:posOffset>232410</wp:posOffset>
                </wp:positionV>
                <wp:extent cx="6350" cy="444500"/>
                <wp:effectExtent l="38100" t="0" r="69850" b="50800"/>
                <wp:wrapNone/>
                <wp:docPr id="795376169" name="Straight Arrow Connector 64"/>
                <wp:cNvGraphicFramePr/>
                <a:graphic xmlns:a="http://schemas.openxmlformats.org/drawingml/2006/main">
                  <a:graphicData uri="http://schemas.microsoft.com/office/word/2010/wordprocessingShape">
                    <wps:wsp>
                      <wps:cNvCnPr/>
                      <wps:spPr>
                        <a:xfrm>
                          <a:off x="0" y="0"/>
                          <a:ext cx="6350" cy="444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57D7E03" id="Straight Arrow Connector 64" o:spid="_x0000_s1026" type="#_x0000_t32" style="position:absolute;margin-left:405.4pt;margin-top:18.3pt;width:.5pt;height:35pt;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MLwAEAAM0DAAAOAAAAZHJzL2Uyb0RvYy54bWysU9uO0zAQfUfiHyy/06Slu0JR033oAi8I&#10;VrB8gNcZJ5Z8kz006d8zdtoUAQJptS8TX+bMOXM82d1N1rAjxKS9a/l6VXMGTvpOu77l3x8/vHnH&#10;WULhOmG8g5afIPG7/etXuzE0sPGDNx1ERkVcasbQ8gExNFWV5ABWpJUP4OhS+WgF0jb2VRfFSNWt&#10;qTZ1fVuNPnYhegkp0en9fMn3pb5SIPGLUgmQmZaTNiwxlviUY7XfiaaPIgxanmWIZ6iwQjsiXUrd&#10;CxTsR9R/lLJaRp+8wpX0tvJKaQmlB+pmXf/WzbdBBCi9kDkpLDallysrPx8P7iGSDWNITQoPMXcx&#10;qWjzl/SxqZh1WsyCCZmkw9u3N2SopIvtdntTFyurKzTEhB/BW5YXLU8Yhe4HPHjn6FF8XBe7xPFT&#10;QiIn4AWQeY3LEYU2713H8BRocjBq4XoD+ckoPadUV81lhScDM/wrKKY7UrkpNGWc4GAiOwoaBCEl&#10;OFwvlSg7w5Q2ZgHW/wee8zMUyqgt4Lm5f7IuiMLsHS5gq52Pf2PH6SJZzfkXB+a+swVPvjuV1yzW&#10;0MwUr87znYfy132BX//C/U8AAAD//wMAUEsDBBQABgAIAAAAIQAxwfgt2gAAAAoBAAAPAAAAZHJz&#10;L2Rvd25yZXYueG1sTI9NT8MwDIbvSPsPkSdxY0kBVVVpOiGk3dkGd69JP7TGqZK06/495gRHv370&#10;+nG1X90oFhvi4ElDtlMgLDXeDNRp+DofngoQMSEZHD1ZDXcbYV9vHiosjb/R0S6n1AkuoViihj6l&#10;qZQyNr11GHd+ssS71geHicfQSRPwxuVulM9K5dLhQHyhx8l+9La5nman4fPQLHls5+O5zcP9e35F&#10;vK6o9eN2fX8Dkeya/mD41Wd1qNnp4mcyUYwaikyxetLwkucgGCiyjIMLk4oTWVfy/wv1DwAAAP//&#10;AwBQSwECLQAUAAYACAAAACEAtoM4kv4AAADhAQAAEwAAAAAAAAAAAAAAAAAAAAAAW0NvbnRlbnRf&#10;VHlwZXNdLnhtbFBLAQItABQABgAIAAAAIQA4/SH/1gAAAJQBAAALAAAAAAAAAAAAAAAAAC8BAABf&#10;cmVscy8ucmVsc1BLAQItABQABgAIAAAAIQBulUMLwAEAAM0DAAAOAAAAAAAAAAAAAAAAAC4CAABk&#10;cnMvZTJvRG9jLnhtbFBLAQItABQABgAIAAAAIQAxwfgt2gAAAAoBAAAPAAAAAAAAAAAAAAAAABoE&#10;AABkcnMvZG93bnJldi54bWxQSwUGAAAAAAQABADzAAAAIQUAAAAA&#10;" strokecolor="#4f81bd [3204]" strokeweight="2pt">
                <v:stroke endarrow="block"/>
                <v:shadow on="t" color="black" opacity="24903f" origin=",.5" offset="0,.55556mm"/>
              </v:shape>
            </w:pict>
          </mc:Fallback>
        </mc:AlternateContent>
      </w:r>
      <w:r w:rsidRPr="008E6991">
        <w:rPr>
          <w:rFonts w:ascii="Times New Roman" w:hAnsi="Times New Roman" w:cs="Times New Roman"/>
          <w:noProof/>
          <w:sz w:val="26"/>
          <w:szCs w:val="26"/>
          <w14:ligatures w14:val="standardContextual"/>
        </w:rPr>
        <mc:AlternateContent>
          <mc:Choice Requires="wps">
            <w:drawing>
              <wp:anchor distT="0" distB="0" distL="114300" distR="114300" simplePos="0" relativeHeight="251553280" behindDoc="0" locked="0" layoutInCell="1" allowOverlap="1" wp14:anchorId="588977E5" wp14:editId="5026FAE3">
                <wp:simplePos x="0" y="0"/>
                <wp:positionH relativeFrom="column">
                  <wp:posOffset>203200</wp:posOffset>
                </wp:positionH>
                <wp:positionV relativeFrom="paragraph">
                  <wp:posOffset>194310</wp:posOffset>
                </wp:positionV>
                <wp:extent cx="0" cy="437321"/>
                <wp:effectExtent l="76200" t="0" r="57150" b="58420"/>
                <wp:wrapNone/>
                <wp:docPr id="1209618789" name="Straight Arrow Connector 60"/>
                <wp:cNvGraphicFramePr/>
                <a:graphic xmlns:a="http://schemas.openxmlformats.org/drawingml/2006/main">
                  <a:graphicData uri="http://schemas.microsoft.com/office/word/2010/wordprocessingShape">
                    <wps:wsp>
                      <wps:cNvCnPr/>
                      <wps:spPr>
                        <a:xfrm>
                          <a:off x="0" y="0"/>
                          <a:ext cx="0" cy="43732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E36FB6" id="Straight Arrow Connector 60" o:spid="_x0000_s1026" type="#_x0000_t32" style="position:absolute;margin-left:16pt;margin-top:15.3pt;width:0;height:34.45pt;z-index:25155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o2uQEAAMoDAAAOAAAAZHJzL2Uyb0RvYy54bWysU9uO0zAQfUfiHyy/06RdBChqug9d4AXB&#10;CpYP8DrjxJJvGg9N8vfYTpsiQCCt9mXiy5w5Z44n+9vJGnYCjNq7lm83NWfgpO+061v+/eHDq3ec&#10;RRKuE8Y7aPkMkd8eXr7Yj6GBnR+86QBZKuJiM4aWD0ShqaooB7AibnwAly6VRysobbGvOhRjqm5N&#10;tavrN9XosQvoJcSYTu+WS34o9ZUCSV+UikDMtDxpoxKxxMccq8NeND2KMGh5liGeoMIK7RLpWupO&#10;kGA/UP9RymqJPnpFG+lt5ZXSEkoPqZtt/Vs33wYRoPSSzIlhtSk+X1n5+XR095hsGENsYrjH3MWk&#10;0OZv0semYta8mgUTMbkcynT6+ubtzW6bfayuuICRPoK3LC9aHgmF7gc6eufSi3jcFq/E6VOkBXgB&#10;ZFLjciShzXvXMZpDGhtCLVxv4MyTU6qr4LKi2cAC/wqK6S5J3BWaMktwNMhOIk2BkBIcXRQbl7Iz&#10;TGljVmD9f+A5P0OhzNkKXpr7J+uKKMze0Qq22nn8GztNF8lqyb84sPSdLXj03VyesliTBqa8yXm4&#10;80T+ui/w6y94+AkAAP//AwBQSwMEFAAGAAgAAAAhAIiSAibYAAAABwEAAA8AAABkcnMvZG93bnJl&#10;di54bWxMj0tPwzAQhO9I/AdrkbhRhwIRDXEqhNR7X9y38eahxusodtL033fhAqfRaFYz3+br2XVq&#10;oiG0ng08LxJQxKW3LdcGjofN0zuoEJEtdp7JwJUCrIv7uxwz6y+8o2kfayUlHDI00MTYZ1qHsiGH&#10;YeF7YskqPziMYoda2wEvUu46vUySVDtsWRYa7OmrofK8H52B7aac0lCNu0OVDtfv8RXxPKMxjw/z&#10;5weoSHP8O4YffEGHQphOfmQbVGfgZSmvRNEkBSX5rz8ZWK3eQBe5/s9f3AAAAP//AwBQSwECLQAU&#10;AAYACAAAACEAtoM4kv4AAADhAQAAEwAAAAAAAAAAAAAAAAAAAAAAW0NvbnRlbnRfVHlwZXNdLnht&#10;bFBLAQItABQABgAIAAAAIQA4/SH/1gAAAJQBAAALAAAAAAAAAAAAAAAAAC8BAABfcmVscy8ucmVs&#10;c1BLAQItABQABgAIAAAAIQAkZso2uQEAAMoDAAAOAAAAAAAAAAAAAAAAAC4CAABkcnMvZTJvRG9j&#10;LnhtbFBLAQItABQABgAIAAAAIQCIkgIm2AAAAAcBAAAPAAAAAAAAAAAAAAAAABMEAABkcnMvZG93&#10;bnJldi54bWxQSwUGAAAAAAQABADzAAAAGAUAAAAA&#10;" strokecolor="#4f81bd [3204]" strokeweight="2pt">
                <v:stroke endarrow="block"/>
                <v:shadow on="t" color="black" opacity="24903f" origin=",.5" offset="0,.55556mm"/>
              </v:shape>
            </w:pict>
          </mc:Fallback>
        </mc:AlternateContent>
      </w:r>
      <w:r w:rsidRPr="008E6991">
        <w:rPr>
          <w:rFonts w:ascii="Times New Roman" w:hAnsi="Times New Roman" w:cs="Times New Roman"/>
          <w:noProof/>
          <w:sz w:val="26"/>
          <w:szCs w:val="26"/>
          <w14:ligatures w14:val="standardContextual"/>
        </w:rPr>
        <mc:AlternateContent>
          <mc:Choice Requires="wps">
            <w:drawing>
              <wp:anchor distT="0" distB="0" distL="114300" distR="114300" simplePos="0" relativeHeight="251554304" behindDoc="0" locked="0" layoutInCell="1" allowOverlap="1" wp14:anchorId="493A835C" wp14:editId="0551E27C">
                <wp:simplePos x="0" y="0"/>
                <wp:positionH relativeFrom="column">
                  <wp:posOffset>1884045</wp:posOffset>
                </wp:positionH>
                <wp:positionV relativeFrom="paragraph">
                  <wp:posOffset>207645</wp:posOffset>
                </wp:positionV>
                <wp:extent cx="6350" cy="431165"/>
                <wp:effectExtent l="76200" t="0" r="69850" b="64135"/>
                <wp:wrapNone/>
                <wp:docPr id="613949379" name="Straight Arrow Connector 61"/>
                <wp:cNvGraphicFramePr/>
                <a:graphic xmlns:a="http://schemas.openxmlformats.org/drawingml/2006/main">
                  <a:graphicData uri="http://schemas.microsoft.com/office/word/2010/wordprocessingShape">
                    <wps:wsp>
                      <wps:cNvCnPr/>
                      <wps:spPr>
                        <a:xfrm>
                          <a:off x="0" y="0"/>
                          <a:ext cx="6350" cy="4311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F12EDDD" id="Straight Arrow Connector 61" o:spid="_x0000_s1026" type="#_x0000_t32" style="position:absolute;margin-left:148.35pt;margin-top:16.35pt;width:.5pt;height:33.95pt;z-index:25155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GZvgEAAM0DAAAOAAAAZHJzL2Uyb0RvYy54bWysU02P0zAQvSPxHyzfaZIuW6Go6R66wAXB&#10;CpYf4HXGiSXHtsZDk/x7bKdNESCQVnuZ+GPem5nnl/3dNBh2Agza2YZXm5IzsNK12nYN//744c07&#10;zgIJ2wrjLDR8hsDvDq9f7Udfw9b1zrSALJLYUI++4T2Rr4siyB4GETbOg42XyuEgKG6xK1oUY2Qf&#10;TLEty10xOmw9OgkhxNP75ZIfMr9SIOmLUgGImYbH3ihHzPEpxeKwF3WHwvdantsQz+hiENrGoivV&#10;vSDBfqD+g2rQEl1wijbSDYVTSkvIM8RpqvK3ab71wkOeJYoT/CpTeDla+fl0tA8YZRh9qIN/wDTF&#10;pHBI39gfm7JY8yoWTMRkPNzd3EZBZbx4e1NVu9skZXGFegz0EdzA0qLhgVDorqejszY+isMqyyVO&#10;nwItwAsg1TU2RRLavLcto9lH5xBqYTsD5zoppbj2nFc0G1jgX0Ex3cYut7lMthMcDbKTiEYQUoKl&#10;amWK2QmmtDErsPw/8JyfoJCttoKX4f5ZdUXkys7SCh60dfi36jRdWlZL/kWBZe4kwZNr5/yaWZro&#10;mfwmZ38nU/66z/DrX3j4CQAA//8DAFBLAwQUAAYACAAAACEA4MFPE9oAAAAKAQAADwAAAGRycy9k&#10;b3ducmV2LnhtbEyPS0/DQAyE70j8h5WRuNENAaU0ZFMhpN7pg7ubdR5q1htlN2n67zEnONnWfJoZ&#10;F9vF9WqmMXSeDTyvElDElbcdNwZOx93TG6gQkS32nsnAjQJsy/u7AnPrr7yn+RAbJSYccjTQxjjk&#10;WoeqJYdh5Qdi0Wo/Ooxyjo22I17F3PU6TZJMO+xYEloc6LOl6nKYnIGvXTVnoZ72xzobb9/TK+Jl&#10;QWMeH5aPd1CRlvgHw299qQ6ldDr7iW1QvYF0k60FNfCSyhQg3axlOQspuaDLQv9/ofwBAAD//wMA&#10;UEsBAi0AFAAGAAgAAAAhALaDOJL+AAAA4QEAABMAAAAAAAAAAAAAAAAAAAAAAFtDb250ZW50X1R5&#10;cGVzXS54bWxQSwECLQAUAAYACAAAACEAOP0h/9YAAACUAQAACwAAAAAAAAAAAAAAAAAvAQAAX3Jl&#10;bHMvLnJlbHNQSwECLQAUAAYACAAAACEATyYRmb4BAADNAwAADgAAAAAAAAAAAAAAAAAuAgAAZHJz&#10;L2Uyb0RvYy54bWxQSwECLQAUAAYACAAAACEA4MFPE9oAAAAKAQAADwAAAAAAAAAAAAAAAAAYBAAA&#10;ZHJzL2Rvd25yZXYueG1sUEsFBgAAAAAEAAQA8wAAAB8FAAAAAA==&#10;" strokecolor="#4f81bd [3204]" strokeweight="2pt">
                <v:stroke endarrow="block"/>
                <v:shadow on="t" color="black" opacity="24903f" origin=",.5" offset="0,.55556mm"/>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536896" behindDoc="0" locked="0" layoutInCell="1" allowOverlap="1" wp14:anchorId="48EB4995" wp14:editId="77111C67">
                <wp:simplePos x="0" y="0"/>
                <wp:positionH relativeFrom="column">
                  <wp:posOffset>171450</wp:posOffset>
                </wp:positionH>
                <wp:positionV relativeFrom="paragraph">
                  <wp:posOffset>193040</wp:posOffset>
                </wp:positionV>
                <wp:extent cx="5010150" cy="19050"/>
                <wp:effectExtent l="0" t="0" r="19050" b="19050"/>
                <wp:wrapNone/>
                <wp:docPr id="28" name="Đường nối Thẳng 28"/>
                <wp:cNvGraphicFramePr/>
                <a:graphic xmlns:a="http://schemas.openxmlformats.org/drawingml/2006/main">
                  <a:graphicData uri="http://schemas.microsoft.com/office/word/2010/wordprocessingShape">
                    <wps:wsp>
                      <wps:cNvCnPr/>
                      <wps:spPr>
                        <a:xfrm>
                          <a:off x="0" y="0"/>
                          <a:ext cx="501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68C93" id="Đường nối Thẳng 28" o:spid="_x0000_s1026" style="position:absolute;z-index:251536896;visibility:visible;mso-wrap-style:square;mso-wrap-distance-left:9pt;mso-wrap-distance-top:0;mso-wrap-distance-right:9pt;mso-wrap-distance-bottom:0;mso-position-horizontal:absolute;mso-position-horizontal-relative:text;mso-position-vertical:absolute;mso-position-vertical-relative:text" from="13.5pt,15.2pt" to="40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dnnAEAAJgDAAAOAAAAZHJzL2Uyb0RvYy54bWysU9uO0zAQfUfiHyy/0yQrLYKo6T7sCl4Q&#10;rLh8gNcZN5ZsjzU2Tfr3jN02RSwSAvEy8WXOmTnHk+3d4p04ACWLYZDdppUCgsbRhv0gv3199+qN&#10;FCmrMCqHAQZ5hCTvdi9fbOfYww1O6EYgwSQh9XMc5JRz7Jsm6Qm8ShuMEPjSIHmVeUv7ZiQ1M7t3&#10;zU3bvm5mpDESakiJTx9Ol3JX+Y0BnT8ZkyALN0juLddINT6V2Oy2qt+TipPV5zbUP3ThlQ1cdKV6&#10;UFmJ72SfUXmrCROavNHoGzTGaqgaWE3X/qLmy6QiVC1sToqrTen/0eqPh/vwSGzDHFOf4iMVFYsh&#10;X77cn1iqWcfVLFiy0Hx4y/12t+yp5rvubctLZmmu4Egpvwf0oiwG6WwoWlSvDh9SPqVeUhh3LV9X&#10;+eigJLvwGYywIxfsKrpOBtw7EgfFb6q0hpC7c+maXWDGOrcC2z8Dz/kFCnVq/ga8ImplDHkFexuQ&#10;flc9L5eWzSn/4sBJd7HgCcdjfZhqDT9/Nfc8qmW+ft5X+PWH2v0AAAD//wMAUEsDBBQABgAIAAAA&#10;IQCiXpYu4AAAAAgBAAAPAAAAZHJzL2Rvd25yZXYueG1sTI/BTsMwEETvSPyDtUhcEHXapm0U4lSA&#10;VPUACNH0A9x4SSLidRQ7acrXs5zguDOj2TfZdrKtGLH3jSMF81kEAql0pqFKwbHY3ScgfNBkdOsI&#10;FVzQwza/vsp0atyZPnA8hEpwCflUK6hD6FIpfVmj1X7mOiT2Pl1vdeCzr6Tp9ZnLbSsXUbSWVjfE&#10;H2rd4XON5ddhsAr2uyd8WV2GKjarfXE3Fq9v3++JUrc30+MDiIBT+AvDLz6jQ85MJzeQ8aJVsNjw&#10;lKBgGcUg2E/maxZOLCxjkHkm/w/IfwAAAP//AwBQSwECLQAUAAYACAAAACEAtoM4kv4AAADhAQAA&#10;EwAAAAAAAAAAAAAAAAAAAAAAW0NvbnRlbnRfVHlwZXNdLnhtbFBLAQItABQABgAIAAAAIQA4/SH/&#10;1gAAAJQBAAALAAAAAAAAAAAAAAAAAC8BAABfcmVscy8ucmVsc1BLAQItABQABgAIAAAAIQB8ljdn&#10;nAEAAJgDAAAOAAAAAAAAAAAAAAAAAC4CAABkcnMvZTJvRG9jLnhtbFBLAQItABQABgAIAAAAIQCi&#10;XpYu4AAAAAgBAAAPAAAAAAAAAAAAAAAAAPYDAABkcnMvZG93bnJldi54bWxQSwUGAAAAAAQABADz&#10;AAAAAwUAAAAA&#10;" strokecolor="#4579b8 [3044]"/>
            </w:pict>
          </mc:Fallback>
        </mc:AlternateContent>
      </w:r>
    </w:p>
    <w:p w14:paraId="65386B55" w14:textId="478F146C" w:rsidR="002F04AD" w:rsidRPr="00E92B9D" w:rsidRDefault="002F04AD" w:rsidP="004B7AFB">
      <w:pPr>
        <w:spacing w:line="312" w:lineRule="auto"/>
        <w:jc w:val="both"/>
        <w:rPr>
          <w:rFonts w:ascii="Times New Roman" w:hAnsi="Times New Roman" w:cs="Times New Roman"/>
          <w:sz w:val="26"/>
          <w:szCs w:val="26"/>
          <w:lang w:val="nl-NL"/>
        </w:rPr>
      </w:pPr>
    </w:p>
    <w:p w14:paraId="407A7F89" w14:textId="16028A57" w:rsidR="002F04AD" w:rsidRPr="00E92B9D" w:rsidRDefault="00E059C4" w:rsidP="004B7AFB">
      <w:pPr>
        <w:spacing w:line="312" w:lineRule="auto"/>
        <w:jc w:val="both"/>
        <w:rPr>
          <w:rFonts w:ascii="Times New Roman" w:hAnsi="Times New Roman" w:cs="Times New Roman"/>
          <w:sz w:val="26"/>
          <w:szCs w:val="26"/>
          <w:lang w:val="nl-NL"/>
        </w:rPr>
      </w:pPr>
      <w:r w:rsidRPr="008E6991">
        <w:rPr>
          <w:rFonts w:ascii="Times New Roman" w:hAnsi="Times New Roman" w:cs="Times New Roman"/>
          <w:noProof/>
          <w:sz w:val="26"/>
          <w:szCs w:val="26"/>
        </w:rPr>
        <mc:AlternateContent>
          <mc:Choice Requires="wps">
            <w:drawing>
              <wp:anchor distT="0" distB="0" distL="114300" distR="114300" simplePos="0" relativeHeight="251542016" behindDoc="0" locked="0" layoutInCell="1" allowOverlap="1" wp14:anchorId="6B5E048E" wp14:editId="434B45B1">
                <wp:simplePos x="0" y="0"/>
                <wp:positionH relativeFrom="column">
                  <wp:posOffset>1244600</wp:posOffset>
                </wp:positionH>
                <wp:positionV relativeFrom="paragraph">
                  <wp:posOffset>157480</wp:posOffset>
                </wp:positionV>
                <wp:extent cx="1257300" cy="542925"/>
                <wp:effectExtent l="0" t="0" r="19050" b="28575"/>
                <wp:wrapNone/>
                <wp:docPr id="19" name="Hình chữ nhật 19"/>
                <wp:cNvGraphicFramePr/>
                <a:graphic xmlns:a="http://schemas.openxmlformats.org/drawingml/2006/main">
                  <a:graphicData uri="http://schemas.microsoft.com/office/word/2010/wordprocessingShape">
                    <wps:wsp>
                      <wps:cNvSpPr/>
                      <wps:spPr>
                        <a:xfrm>
                          <a:off x="0" y="0"/>
                          <a:ext cx="12573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9DEE3F"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Toán và PPDH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E048E" id="_x0000_s1072" style="position:absolute;left:0;text-align:left;margin-left:98pt;margin-top:12.4pt;width:99pt;height:42.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nIVwIAAP8EAAAOAAAAZHJzL2Uyb0RvYy54bWysVN9P2zAQfp+0/8Hy+0gTWhgVKapATJMQ&#10;oMHEs+vYNJrj885uk+6v39lJU8b6NO3FufPdd7/8XS6vusawrUJfgy15fjLhTFkJVW1fS/79+fbT&#10;Z858ELYSBqwq+U55frX4+OGydXNVwBpMpZBREOvnrSv5OgQ3zzIv16oR/gScsmTUgI0IpOJrVqFo&#10;KXpjsmIyOctawMohSOU93d70Rr5I8bVWMjxo7VVgpuRUW0gnpnMVz2xxKeavKNy6lkMZ4h+qaERt&#10;KekY6kYEwTZY/xWqqSWCBx1OJDQZaF1LlXqgbvLJu26e1sKp1AsNx7txTP7/hZX32yf3iDSG1vm5&#10;JzF20Wls4pfqY10a1m4cluoCk3SZF7Pz0wnNVJJtNi0uilmcZnZAO/Thi4KGRaHkSI+RZiS2dz70&#10;rnsXwh3yJynsjIolGPtNaVZXlLFI6EQNdW2QbQU9qpBS2XA2pE7eEaZrY0ZgfgxoQj6ABt8IU4ky&#10;I3ByDPhnxhGRsoINI7ipLeCxANWPMXPvv+++7zm2H7pVR02X/PQ0FhmvVlDtHpEh9Bz2Tt7WNNc7&#10;4cOjQCItPQUtYnigQxtoSw6DxNka8Nex++hPXCIrZy0tQcn9z41AxZn5aollF/l0GrcmKdPZeUEK&#10;vrWs3lrsprkGepKcVt7JJEb/YPaiRmheaF+XMSuZhJWUu+Qy4F65Dv1y0sZLtVwmN9oUJ8KdfXIy&#10;Bo+Djrx57l4EuoFcgWh5D/uFEfN3HOt9I9LCchNA14mAh7kOT0Bblig8/BHiGr/Vk9fhv7X4DQAA&#10;//8DAFBLAwQUAAYACAAAACEA4V6pXN8AAAAKAQAADwAAAGRycy9kb3ducmV2LnhtbEyPQU+DQBCF&#10;7yb+h82YeLMLtEFLWRrTxAMHYqySXqfsFIjsLmG3Lf57x5M9vnkvb76Xb2cziAtNvndWQbyIQJBt&#10;nO5tq+Dr8+3pBYQPaDUOzpKCH/KwLe7vcsy0u9oPuuxDK7jE+gwVdCGMmZS+6cigX7iRLHsnNxkM&#10;LKdW6gmvXG4GmURRKg32lj90ONKuo+Z7fzYKqrSqEizrQ13Wu9I/x/o9nLRSjw/z6wZEoDn8h+EP&#10;n9GhYKajO1vtxcB6nfKWoCBZ8QQOLNcrPhzZiaMlyCKXtxOKXwAAAP//AwBQSwECLQAUAAYACAAA&#10;ACEAtoM4kv4AAADhAQAAEwAAAAAAAAAAAAAAAAAAAAAAW0NvbnRlbnRfVHlwZXNdLnhtbFBLAQIt&#10;ABQABgAIAAAAIQA4/SH/1gAAAJQBAAALAAAAAAAAAAAAAAAAAC8BAABfcmVscy8ucmVsc1BLAQIt&#10;ABQABgAIAAAAIQDJMunIVwIAAP8EAAAOAAAAAAAAAAAAAAAAAC4CAABkcnMvZTJvRG9jLnhtbFBL&#10;AQItABQABgAIAAAAIQDhXqlc3wAAAAoBAAAPAAAAAAAAAAAAAAAAALEEAABkcnMvZG93bnJldi54&#10;bWxQSwUGAAAAAAQABADzAAAAvQUAAAAA&#10;" fillcolor="white [3201]" strokecolor="#f79646 [3209]" strokeweight="2pt">
                <v:textbox>
                  <w:txbxContent>
                    <w:p w14:paraId="209DEE3F"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Toán và PPDH Toán</w:t>
                      </w:r>
                    </w:p>
                  </w:txbxContent>
                </v:textbox>
              </v:rec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540992" behindDoc="0" locked="0" layoutInCell="1" allowOverlap="1" wp14:anchorId="3BE0294F" wp14:editId="7571C4C6">
                <wp:simplePos x="0" y="0"/>
                <wp:positionH relativeFrom="column">
                  <wp:posOffset>-394970</wp:posOffset>
                </wp:positionH>
                <wp:positionV relativeFrom="paragraph">
                  <wp:posOffset>128270</wp:posOffset>
                </wp:positionV>
                <wp:extent cx="1262269" cy="542925"/>
                <wp:effectExtent l="0" t="0" r="14605" b="28575"/>
                <wp:wrapNone/>
                <wp:docPr id="18" name="Hình chữ nhật 18"/>
                <wp:cNvGraphicFramePr/>
                <a:graphic xmlns:a="http://schemas.openxmlformats.org/drawingml/2006/main">
                  <a:graphicData uri="http://schemas.microsoft.com/office/word/2010/wordprocessingShape">
                    <wps:wsp>
                      <wps:cNvSpPr/>
                      <wps:spPr>
                        <a:xfrm>
                          <a:off x="0" y="0"/>
                          <a:ext cx="1262269"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4D66C9"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Văn – Tiếng Việt -PPDH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0294F" id="_x0000_s1073" style="position:absolute;left:0;text-align:left;margin-left:-31.1pt;margin-top:10.1pt;width:99.4pt;height:42.75p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5/VwIAAP8EAAAOAAAAZHJzL2Uyb0RvYy54bWysVE1v2zAMvQ/YfxB0Xx17abYGdYqgRYcB&#10;RRusHXpWZKkxJosapcTOfv0o2XG6LqdhF5kU+filR19edY1hO4W+Blvy/GzCmbISqtq+lPz70+2H&#10;z5z5IGwlDFhV8r3y/Grx/t1l6+aqgA2YSiGjINbPW1fyTQhunmVeblQj/Bk4ZcmoARsRSMWXrELR&#10;UvTGZMVkMstawMohSOU93d70Rr5I8bVWMjxo7VVgpuRUW0gnpnMdz2xxKeYvKNymlkMZ4h+qaERt&#10;KekY6kYEwbZY/xWqqSWCBx3OJDQZaF1LlXqgbvLJm24eN8Kp1AsNx7txTP7/hZX3u0e3QhpD6/zc&#10;kxi76DQ28Uv1sS4Naz8OS3WBSbrMi1lRzC44k2Q7nxYXxXmcZnZEO/Thi4KGRaHkSI+RZiR2dz70&#10;rgcXwh3zJynsjYolGPtNaVZXlLFI6EQNdW2Q7QQ9qpBS2TAbUifvCNO1MSMwPwU0IR9Ag2+EqUSZ&#10;ETg5Bfwz44hIWcGGEdzUFvBUgOrHmLn3P3Tf9xzbD926o6ZL/nEai4xXa6j2K2QIPYe9k7c1zfVO&#10;+LASSKQletMihgc6tIG25DBInG0Af526j/7EJbJy1tISlNz/3ApUnJmvllh2kU+ncWuSMj3/VJCC&#10;ry3r1xa7ba6BniSnlXcyidE/mIOoEZpn2tdlzEomYSXlLrkMeFCuQ7+ctPFSLZfJjTbFiXBnH52M&#10;weOgI2+eumeBbiBXIFrew2FhxPwNx3rfiLSw3AbQdSLgca7DE9CWJQoPf4S4xq/15HX8by1+AwAA&#10;//8DAFBLAwQUAAYACAAAACEA6oAm798AAAAKAQAADwAAAGRycy9kb3ducmV2LnhtbEyPwU7DMAyG&#10;70i8Q2QkbluyIDLUNZ3QJA49VIhBxdVrsrZak1RNtpW3xzvBybb86ffnfDu7gV3sFPvgNayWApj1&#10;TTC9bzV8fb4tXoDFhN7gELzV8GMjbIv7uxwzE67+w172qWUU4mOGGrqUxozz2HTWYVyG0XraHcPk&#10;MNE4tdxMeKVwN3AphOIOe08XOhztrrPNaX92GipVVRLL+rsu610Z1yvzno5G68eH+XUDLNk5/cFw&#10;0yd1KMjpEM7eRDZoWCgpCdUgBdUb8KQUsAM14nkNvMj5/xeKXwAAAP//AwBQSwECLQAUAAYACAAA&#10;ACEAtoM4kv4AAADhAQAAEwAAAAAAAAAAAAAAAAAAAAAAW0NvbnRlbnRfVHlwZXNdLnhtbFBLAQIt&#10;ABQABgAIAAAAIQA4/SH/1gAAAJQBAAALAAAAAAAAAAAAAAAAAC8BAABfcmVscy8ucmVsc1BLAQIt&#10;ABQABgAIAAAAIQBcaV5/VwIAAP8EAAAOAAAAAAAAAAAAAAAAAC4CAABkcnMvZTJvRG9jLnhtbFBL&#10;AQItABQABgAIAAAAIQDqgCbv3wAAAAoBAAAPAAAAAAAAAAAAAAAAALEEAABkcnMvZG93bnJldi54&#10;bWxQSwUGAAAAAAQABADzAAAAvQUAAAAA&#10;" fillcolor="white [3201]" strokecolor="#f79646 [3209]" strokeweight="2pt">
                <v:textbox>
                  <w:txbxContent>
                    <w:p w14:paraId="034D66C9"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Văn – Tiếng Việt -PPDH Tiếng Việt</w:t>
                      </w:r>
                    </w:p>
                  </w:txbxContent>
                </v:textbox>
              </v:rec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544064" behindDoc="0" locked="0" layoutInCell="1" allowOverlap="1" wp14:anchorId="42CE23C1" wp14:editId="128F5A4B">
                <wp:simplePos x="0" y="0"/>
                <wp:positionH relativeFrom="column">
                  <wp:posOffset>2947035</wp:posOffset>
                </wp:positionH>
                <wp:positionV relativeFrom="paragraph">
                  <wp:posOffset>142875</wp:posOffset>
                </wp:positionV>
                <wp:extent cx="1200150" cy="533400"/>
                <wp:effectExtent l="0" t="0" r="19050" b="19050"/>
                <wp:wrapNone/>
                <wp:docPr id="20" name="Hình chữ nhật 20"/>
                <wp:cNvGraphicFramePr/>
                <a:graphic xmlns:a="http://schemas.openxmlformats.org/drawingml/2006/main">
                  <a:graphicData uri="http://schemas.microsoft.com/office/word/2010/wordprocessingShape">
                    <wps:wsp>
                      <wps:cNvSpPr/>
                      <wps:spPr>
                        <a:xfrm>
                          <a:off x="0" y="0"/>
                          <a:ext cx="12001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E07B48"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Các môn Tự nhiên-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E23C1" id="_x0000_s1074" style="position:absolute;left:0;text-align:left;margin-left:232.05pt;margin-top:11.25pt;width:94.5pt;height:4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ftWAIAAP8EAAAOAAAAZHJzL2Uyb0RvYy54bWysVN9v2jAQfp+0/8Hy+wih0G2ooUKtOk1C&#10;LRqd+mwcu0RzfN7ZkLC/fmcTAut4mvbi+Hz33c/vcnPb1obtFPoKbMHzwZAzZSWUlX0t+Pfnhw+f&#10;OPNB2FIYsKrge+X57ez9u5vGTdUINmBKhYycWD9tXME3Ibhplnm5UbXwA3DKklID1iKQiK9ZiaIh&#10;77XJRsPhddYAlg5BKu/p9f6g5LPkX2slw5PWXgVmCk65hXRiOtfxzGY3YvqKwm0q2aUh/iGLWlSW&#10;gvau7kUQbIvVX67qSiJ40GEgoc5A60qqVANVkw/fVLPaCKdSLdQc7/o2+f/nVj7uVm6J1IbG+amn&#10;a6yi1VjHL+XH2tSsfd8s1QYm6TGn9ucT6qkk3eTqajxM3cxOaIc+fFFQs3gpONIwUo/EbuEDRSTT&#10;owkJp/jpFvZGxRSM/aY0q0qKOEroRA11Z5DtBA1VSKlsuI6DJH/JOsJ0ZUwPzC8BTcg7UGcbYSpR&#10;pgcOLwH/jNgjUlSwoQfXlQW85KD80Uc+2B+rP9Qcyw/tuqWiC341iUnGpzWU+yUyhAOHvZMPFfV1&#10;IXxYCiTS0ihoEcMTHdpAU3DobpxtAH9deo/2xCXSctbQEhTc/9wKVJyZr5ZY9jkfj+PWJGE8+Tgi&#10;Ac8163ON3dZ3QCPJaeWdTNdoH8zxqhHqF9rXeYxKKmElxS64DHgU7sJhOWnjpZrPkxltihNhYVdO&#10;Ruex0ZE3z+2LQNeRKxAtH+G4MGL6hmMH24i0MN8G0FUi4Kmv3QhoyxKPuj9CXONzOVmd/luz3wAA&#10;AP//AwBQSwMEFAAGAAgAAAAhAKurQNPfAAAACgEAAA8AAABkcnMvZG93bnJldi54bWxMj8FOg0AQ&#10;hu8mvsNmTLzZBSzYIEtjmnjgQIxV0uuUnQKR3SXstsW3dzzpcWa+/PP9xXYxo7jQ7AdnFcSrCATZ&#10;1unBdgo+P14fNiB8QKtxdJYUfJOHbXl7U2Cu3dW+02UfOsEh1ueooA9hyqX0bU8G/cpNZPl2crPB&#10;wOPcST3jlcPNKJMoyqTBwfKHHifa9dR+7c9GQZ3VdYJVc2iqZlf5p1i/hZNW6v5ueXkGEWgJfzD8&#10;6rM6lOx0dGervRgVrLN1zKiCJElBMJClj7w4MhllKciykP8rlD8AAAD//wMAUEsBAi0AFAAGAAgA&#10;AAAhALaDOJL+AAAA4QEAABMAAAAAAAAAAAAAAAAAAAAAAFtDb250ZW50X1R5cGVzXS54bWxQSwEC&#10;LQAUAAYACAAAACEAOP0h/9YAAACUAQAACwAAAAAAAAAAAAAAAAAvAQAAX3JlbHMvLnJlbHNQSwEC&#10;LQAUAAYACAAAACEAkpD37VgCAAD/BAAADgAAAAAAAAAAAAAAAAAuAgAAZHJzL2Uyb0RvYy54bWxQ&#10;SwECLQAUAAYACAAAACEAq6tA098AAAAKAQAADwAAAAAAAAAAAAAAAACyBAAAZHJzL2Rvd25yZXYu&#10;eG1sUEsFBgAAAAAEAAQA8wAAAL4FAAAAAA==&#10;" fillcolor="white [3201]" strokecolor="#f79646 [3209]" strokeweight="2pt">
                <v:textbox>
                  <w:txbxContent>
                    <w:p w14:paraId="0EE07B48"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Các môn Tự nhiên- Xã hội</w:t>
                      </w:r>
                    </w:p>
                  </w:txbxContent>
                </v:textbox>
              </v:rec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543040" behindDoc="0" locked="0" layoutInCell="1" allowOverlap="1" wp14:anchorId="1BE9CA09" wp14:editId="3BC5F15B">
                <wp:simplePos x="0" y="0"/>
                <wp:positionH relativeFrom="column">
                  <wp:posOffset>4425950</wp:posOffset>
                </wp:positionH>
                <wp:positionV relativeFrom="paragraph">
                  <wp:posOffset>187960</wp:posOffset>
                </wp:positionV>
                <wp:extent cx="1381125" cy="533400"/>
                <wp:effectExtent l="0" t="0" r="28575" b="19050"/>
                <wp:wrapNone/>
                <wp:docPr id="21" name="Hình chữ nhật 21"/>
                <wp:cNvGraphicFramePr/>
                <a:graphic xmlns:a="http://schemas.openxmlformats.org/drawingml/2006/main">
                  <a:graphicData uri="http://schemas.microsoft.com/office/word/2010/wordprocessingShape">
                    <wps:wsp>
                      <wps:cNvSpPr/>
                      <wps:spPr>
                        <a:xfrm>
                          <a:off x="0" y="0"/>
                          <a:ext cx="1381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42D9FC"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Giáo dục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CA09" id="_x0000_s1075" style="position:absolute;left:0;text-align:left;margin-left:348.5pt;margin-top:14.8pt;width:108.75pt;height:4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uWQIAAP8EAAAOAAAAZHJzL2Uyb0RvYy54bWysVEtv2zAMvg/YfxB0Xxzn0XVBnSJo0WFA&#10;0QZth54VWWqMyaJGKbGzXz9KcZysy2nYRSZFfnzpo6+u29qwrUJfgS14PhhypqyEsrJvBf/+cvfp&#10;kjMfhC2FAasKvlOeX88/frhq3EyNYA2mVMgoiPWzxhV8HYKbZZmXa1ULPwCnLBk1YC0CqfiWlSga&#10;il6bbDQcXmQNYOkQpPKebm/3Rj5P8bVWMjxq7VVgpuBUW0gnpnMVz2x+JWZvKNy6kl0Z4h+qqEVl&#10;KWkf6lYEwTZY/RWqriSCBx0GEuoMtK6kSj1QN/nwXTfPa+FU6oWG410/Jv//wsqH7bNbIo2hcX7m&#10;SYxdtBrr+KX6WJuGteuHpdrAJF3m48s8H005k2SbjseTYZpmdkQ79OGrgppFoeBIj5FmJLb3PlBG&#10;cj24kHLMn6SwMyqWYOyT0qwqKeMooRM11I1BthX0qEJKZcNFfEiKl7wjTFfG9MD8HNCEvAN1vhGm&#10;EmV64PAc8M+MPSJlBRt6cF1ZwHMByh995r3/oft9z7H90K5aarrg49RZvFpBuVsiQ9hz2Dt5V9Fc&#10;74UPS4FEWqI3LWJ4pEMbaAoOncTZGvDXufvoT1wiK2cNLUHB/c+NQMWZ+WaJZV/yySRuTVIm088j&#10;UvDUsjq12E19A/QkOa28k0mM/sEcRI1Qv9K+LmJWMgkrKXfBZcCDchP2y0kbL9VikdxoU5wI9/bZ&#10;yRg8Djry5qV9Feg6cgWi5QMcFkbM3nFs7xuRFhabALpKBDzOtXsC2rLEo+6PENf4VE9ex//W/DcA&#10;AAD//wMAUEsDBBQABgAIAAAAIQDVKo9e4AAAAAoBAAAPAAAAZHJzL2Rvd25yZXYueG1sTI9BT4NA&#10;EIXvJv6HzZh4swuoVJClMU08cCDGKvE6ZadAZHcJu23x3zue7HEyX977XrFZzChONPvBWQXxKgJB&#10;tnV6sJ2Cz4/XuycQPqDVODpLCn7Iw6a8viow1+5s3+m0C53gEOtzVNCHMOVS+rYng37lJrL8O7jZ&#10;YOBz7qSe8czhZpRJFKXS4GC5oceJtj2137ujUVCndZ1g1Xw1VbOt/DrWb+Gglbq9WV6eQQRawj8M&#10;f/qsDiU77d3Rai9GBWm25i1BQZKlIBjI4odHEHsm4/sUZFnIywnlLwAAAP//AwBQSwECLQAUAAYA&#10;CAAAACEAtoM4kv4AAADhAQAAEwAAAAAAAAAAAAAAAAAAAAAAW0NvbnRlbnRfVHlwZXNdLnhtbFBL&#10;AQItABQABgAIAAAAIQA4/SH/1gAAAJQBAAALAAAAAAAAAAAAAAAAAC8BAABfcmVscy8ucmVsc1BL&#10;AQItABQABgAIAAAAIQBhd+ruWQIAAP8EAAAOAAAAAAAAAAAAAAAAAC4CAABkcnMvZTJvRG9jLnht&#10;bFBLAQItABQABgAIAAAAIQDVKo9e4AAAAAoBAAAPAAAAAAAAAAAAAAAAALMEAABkcnMvZG93bnJl&#10;di54bWxQSwUGAAAAAAQABADzAAAAwAUAAAAA&#10;" fillcolor="white [3201]" strokecolor="#f79646 [3209]" strokeweight="2pt">
                <v:textbox>
                  <w:txbxContent>
                    <w:p w14:paraId="3542D9FC" w14:textId="77777777" w:rsidR="004906A2" w:rsidRPr="00DB0881" w:rsidRDefault="004906A2" w:rsidP="002F04AD">
                      <w:pPr>
                        <w:rPr>
                          <w:rFonts w:ascii="Times New Roman" w:hAnsi="Times New Roman" w:cs="Times New Roman"/>
                        </w:rPr>
                      </w:pPr>
                      <w:r w:rsidRPr="00DB0881">
                        <w:rPr>
                          <w:rFonts w:ascii="Times New Roman" w:hAnsi="Times New Roman" w:cs="Times New Roman"/>
                        </w:rPr>
                        <w:t>Giáo dục nghệ thuật</w:t>
                      </w:r>
                    </w:p>
                  </w:txbxContent>
                </v:textbox>
              </v:rect>
            </w:pict>
          </mc:Fallback>
        </mc:AlternateContent>
      </w:r>
    </w:p>
    <w:p w14:paraId="367B7493" w14:textId="5A971775" w:rsidR="002F04AD" w:rsidRPr="00E92B9D" w:rsidRDefault="002F04AD" w:rsidP="004B7AFB">
      <w:pPr>
        <w:spacing w:line="312" w:lineRule="auto"/>
        <w:jc w:val="both"/>
        <w:rPr>
          <w:rFonts w:ascii="Times New Roman" w:hAnsi="Times New Roman" w:cs="Times New Roman"/>
          <w:sz w:val="26"/>
          <w:szCs w:val="26"/>
          <w:lang w:val="nl-NL"/>
        </w:rPr>
      </w:pPr>
    </w:p>
    <w:p w14:paraId="39340205" w14:textId="3E6977F4" w:rsidR="002F04AD" w:rsidRPr="00E92B9D" w:rsidRDefault="002F04AD" w:rsidP="004B7AFB">
      <w:pPr>
        <w:spacing w:line="312" w:lineRule="auto"/>
        <w:jc w:val="both"/>
        <w:rPr>
          <w:rFonts w:ascii="Times New Roman" w:hAnsi="Times New Roman" w:cs="Times New Roman"/>
          <w:sz w:val="26"/>
          <w:szCs w:val="26"/>
          <w:lang w:val="nl-NL"/>
        </w:rPr>
      </w:pPr>
    </w:p>
    <w:p w14:paraId="2D6DD120" w14:textId="61283D09" w:rsidR="009D63C0" w:rsidRPr="009D63C0" w:rsidRDefault="009D63C0" w:rsidP="009D63C0">
      <w:pPr>
        <w:spacing w:line="312" w:lineRule="auto"/>
        <w:ind w:left="720" w:firstLine="720"/>
        <w:jc w:val="both"/>
        <w:rPr>
          <w:rFonts w:ascii="Times New Roman" w:hAnsi="Times New Roman" w:cs="Times New Roman"/>
          <w:i/>
          <w:iCs/>
          <w:sz w:val="26"/>
          <w:szCs w:val="26"/>
          <w:lang w:val="vi-VN"/>
        </w:rPr>
      </w:pPr>
      <w:r w:rsidRPr="009D63C0">
        <w:rPr>
          <w:rFonts w:ascii="Times New Roman" w:hAnsi="Times New Roman" w:cs="Times New Roman"/>
          <w:i/>
          <w:iCs/>
          <w:sz w:val="26"/>
          <w:szCs w:val="26"/>
          <w:lang w:val="vi-VN"/>
        </w:rPr>
        <w:t>Hình 2.</w:t>
      </w:r>
      <w:r>
        <w:rPr>
          <w:rFonts w:ascii="Times New Roman" w:hAnsi="Times New Roman" w:cs="Times New Roman"/>
          <w:i/>
          <w:iCs/>
          <w:sz w:val="26"/>
          <w:szCs w:val="26"/>
          <w:lang w:val="vi-VN"/>
        </w:rPr>
        <w:t>3:</w:t>
      </w:r>
      <w:r w:rsidRPr="009D63C0">
        <w:rPr>
          <w:rFonts w:ascii="Times New Roman" w:hAnsi="Times New Roman" w:cs="Times New Roman"/>
          <w:i/>
          <w:iCs/>
          <w:sz w:val="26"/>
          <w:szCs w:val="26"/>
          <w:lang w:val="vi-VN"/>
        </w:rPr>
        <w:t xml:space="preserve"> Cơ cấu tổ chức khoa Giáo dục Tiểu học</w:t>
      </w:r>
    </w:p>
    <w:p w14:paraId="7AE3A4A8" w14:textId="34E80385" w:rsidR="002F04AD" w:rsidRPr="00BF3C59" w:rsidRDefault="002F04AD" w:rsidP="004B7AFB">
      <w:pPr>
        <w:spacing w:line="312" w:lineRule="auto"/>
        <w:ind w:firstLine="720"/>
        <w:jc w:val="both"/>
        <w:rPr>
          <w:rFonts w:ascii="Times New Roman" w:hAnsi="Times New Roman" w:cs="Times New Roman"/>
          <w:sz w:val="26"/>
          <w:szCs w:val="26"/>
          <w:lang w:val="vi-VN"/>
        </w:rPr>
      </w:pPr>
      <w:r w:rsidRPr="00E92B9D">
        <w:rPr>
          <w:rFonts w:ascii="Times New Roman" w:hAnsi="Times New Roman" w:cs="Times New Roman"/>
          <w:b/>
          <w:sz w:val="26"/>
          <w:szCs w:val="26"/>
          <w:lang w:val="vi-VN"/>
        </w:rPr>
        <w:t>Đội ngũ cán bộ</w:t>
      </w:r>
      <w:r w:rsidRPr="00E92B9D">
        <w:rPr>
          <w:rFonts w:ascii="Times New Roman" w:hAnsi="Times New Roman" w:cs="Times New Roman"/>
          <w:sz w:val="26"/>
          <w:szCs w:val="26"/>
          <w:lang w:val="vi-VN"/>
        </w:rPr>
        <w:t xml:space="preserve">: </w:t>
      </w:r>
      <w:bookmarkStart w:id="90" w:name="_bookmark10"/>
      <w:bookmarkEnd w:id="90"/>
      <w:r w:rsidRPr="00E92B9D">
        <w:rPr>
          <w:rFonts w:ascii="Times New Roman" w:hAnsi="Times New Roman" w:cs="Times New Roman"/>
          <w:sz w:val="26"/>
          <w:szCs w:val="26"/>
          <w:lang w:val="vi-VN"/>
        </w:rPr>
        <w:t xml:space="preserve">Tổng số cán bộ của khoa hiện nay là 13, trong đó có 11 </w:t>
      </w:r>
      <w:r w:rsidR="00BB2D67" w:rsidRPr="00E92B9D">
        <w:rPr>
          <w:rFonts w:ascii="Times New Roman" w:hAnsi="Times New Roman" w:cs="Times New Roman"/>
          <w:sz w:val="26"/>
          <w:szCs w:val="26"/>
          <w:lang w:val="vi-VN"/>
        </w:rPr>
        <w:t xml:space="preserve">GV </w:t>
      </w:r>
      <w:r w:rsidRPr="00E92B9D">
        <w:rPr>
          <w:rFonts w:ascii="Times New Roman" w:hAnsi="Times New Roman" w:cs="Times New Roman"/>
          <w:sz w:val="26"/>
          <w:szCs w:val="26"/>
          <w:lang w:val="vi-VN"/>
        </w:rPr>
        <w:t xml:space="preserve">, 01 giáo viên và 01 chuyên viên. Toàn khoa có 02 Phó giáo sư; </w:t>
      </w:r>
      <w:r w:rsidR="00411B6E" w:rsidRPr="00E92B9D">
        <w:rPr>
          <w:rFonts w:ascii="Times New Roman" w:hAnsi="Times New Roman" w:cs="Times New Roman"/>
          <w:sz w:val="26"/>
          <w:szCs w:val="26"/>
          <w:lang w:val="vi-VN"/>
        </w:rPr>
        <w:t>07</w:t>
      </w:r>
      <w:r w:rsidRPr="00E92B9D">
        <w:rPr>
          <w:rFonts w:ascii="Times New Roman" w:hAnsi="Times New Roman" w:cs="Times New Roman"/>
          <w:sz w:val="26"/>
          <w:szCs w:val="26"/>
          <w:lang w:val="vi-VN"/>
        </w:rPr>
        <w:t xml:space="preserve"> Tiến sĩ; 03 thạc sĩ; 01 cử </w:t>
      </w:r>
      <w:r w:rsidR="00BF3C59" w:rsidRPr="00E92B9D">
        <w:rPr>
          <w:rFonts w:ascii="Times New Roman" w:hAnsi="Times New Roman" w:cs="Times New Roman"/>
          <w:sz w:val="26"/>
          <w:szCs w:val="26"/>
          <w:lang w:val="vi-VN"/>
        </w:rPr>
        <w:t>nhân</w:t>
      </w:r>
      <w:r w:rsidR="00BF3C59">
        <w:rPr>
          <w:rFonts w:ascii="Times New Roman" w:hAnsi="Times New Roman" w:cs="Times New Roman"/>
          <w:sz w:val="26"/>
          <w:szCs w:val="26"/>
          <w:lang w:val="vi-VN"/>
        </w:rPr>
        <w:t>.</w:t>
      </w:r>
    </w:p>
    <w:p w14:paraId="51730AB7" w14:textId="6F50CDF4" w:rsidR="005C4BAD" w:rsidRPr="008E6991" w:rsidRDefault="005C4BAD" w:rsidP="004B7AFB">
      <w:pPr>
        <w:spacing w:line="312" w:lineRule="auto"/>
        <w:ind w:firstLine="540"/>
        <w:jc w:val="both"/>
        <w:rPr>
          <w:rFonts w:ascii="Times New Roman" w:hAnsi="Times New Roman" w:cs="Times New Roman"/>
          <w:noProof/>
          <w:sz w:val="26"/>
          <w:szCs w:val="26"/>
          <w:lang w:val="nl-NL" w:eastAsia="zh-CN"/>
        </w:rPr>
      </w:pPr>
      <w:r w:rsidRPr="008E6991">
        <w:rPr>
          <w:rFonts w:ascii="Times New Roman" w:hAnsi="Times New Roman" w:cs="Times New Roman"/>
          <w:noProof/>
          <w:sz w:val="26"/>
          <w:szCs w:val="26"/>
          <w:lang w:val="nl-NL" w:eastAsia="zh-CN"/>
        </w:rPr>
        <w:t xml:space="preserve">Khoa </w:t>
      </w:r>
      <w:r w:rsidR="00A6471D" w:rsidRPr="008E6991">
        <w:rPr>
          <w:rFonts w:ascii="Times New Roman" w:hAnsi="Times New Roman" w:cs="Times New Roman"/>
          <w:noProof/>
          <w:sz w:val="26"/>
          <w:szCs w:val="26"/>
          <w:lang w:val="nl-NL" w:eastAsia="zh-CN"/>
        </w:rPr>
        <w:t xml:space="preserve">GDTH </w:t>
      </w:r>
      <w:r w:rsidRPr="008E6991">
        <w:rPr>
          <w:rFonts w:ascii="Times New Roman" w:hAnsi="Times New Roman" w:cs="Times New Roman"/>
          <w:noProof/>
          <w:sz w:val="26"/>
          <w:szCs w:val="26"/>
          <w:lang w:val="nl-NL" w:eastAsia="zh-CN"/>
        </w:rPr>
        <w:t>- Trường Sư phạm</w:t>
      </w:r>
      <w:r w:rsidR="001D2021" w:rsidRPr="008E6991">
        <w:rPr>
          <w:rFonts w:ascii="Times New Roman" w:hAnsi="Times New Roman" w:cs="Times New Roman"/>
          <w:noProof/>
          <w:sz w:val="26"/>
          <w:szCs w:val="26"/>
          <w:lang w:val="nl-NL" w:eastAsia="zh-CN"/>
        </w:rPr>
        <w:t>,</w:t>
      </w:r>
      <w:r w:rsidRPr="008E6991">
        <w:rPr>
          <w:rFonts w:ascii="Times New Roman" w:hAnsi="Times New Roman" w:cs="Times New Roman"/>
          <w:noProof/>
          <w:sz w:val="26"/>
          <w:szCs w:val="26"/>
          <w:lang w:val="nl-NL" w:eastAsia="zh-CN"/>
        </w:rPr>
        <w:t xml:space="preserve"> Trường Đại học Vinh hiện nay là địa chỉ đào tạo Đại học và Cao học ngành </w:t>
      </w:r>
      <w:r w:rsidR="00A6471D" w:rsidRPr="008E6991">
        <w:rPr>
          <w:rFonts w:ascii="Times New Roman" w:hAnsi="Times New Roman" w:cs="Times New Roman"/>
          <w:noProof/>
          <w:sz w:val="26"/>
          <w:szCs w:val="26"/>
          <w:lang w:val="nl-NL" w:eastAsia="zh-CN"/>
        </w:rPr>
        <w:t xml:space="preserve">GDTH </w:t>
      </w:r>
      <w:r w:rsidRPr="008E6991">
        <w:rPr>
          <w:rFonts w:ascii="Times New Roman" w:hAnsi="Times New Roman" w:cs="Times New Roman"/>
          <w:noProof/>
          <w:sz w:val="26"/>
          <w:szCs w:val="26"/>
          <w:lang w:val="nl-NL" w:eastAsia="zh-CN"/>
        </w:rPr>
        <w:t>có uy tín, thuộc top đầu trong hệ thống Trường Sư phạm chủ chốt của Việt Nam.</w:t>
      </w:r>
    </w:p>
    <w:p w14:paraId="1792F7CD" w14:textId="60D00E7B" w:rsidR="00BB34CF" w:rsidRPr="00E92B9D" w:rsidRDefault="00BB34CF" w:rsidP="004B7AFB">
      <w:pPr>
        <w:pStyle w:val="Heading4"/>
        <w:spacing w:line="312" w:lineRule="auto"/>
        <w:rPr>
          <w:lang w:val="nl-NL"/>
        </w:rPr>
      </w:pPr>
      <w:bookmarkStart w:id="91" w:name="_Toc204843704"/>
      <w:bookmarkStart w:id="92" w:name="_Toc209163805"/>
      <w:r w:rsidRPr="00E92B9D">
        <w:rPr>
          <w:lang w:val="nl-NL"/>
        </w:rPr>
        <w:t xml:space="preserve">Sứ mạng, tầm nhìn, </w:t>
      </w:r>
      <w:r w:rsidR="00A366FE" w:rsidRPr="00E92B9D">
        <w:rPr>
          <w:lang w:val="nl-NL"/>
        </w:rPr>
        <w:t>triết lí giáo dục</w:t>
      </w:r>
      <w:bookmarkEnd w:id="91"/>
      <w:bookmarkEnd w:id="92"/>
    </w:p>
    <w:p w14:paraId="456EF55B" w14:textId="053A2C3E" w:rsidR="005C4BAD" w:rsidRPr="008E6991" w:rsidRDefault="005C4BAD" w:rsidP="004B7AFB">
      <w:pPr>
        <w:spacing w:line="312" w:lineRule="auto"/>
        <w:jc w:val="both"/>
        <w:rPr>
          <w:rFonts w:ascii="Times New Roman" w:hAnsi="Times New Roman" w:cs="Times New Roman"/>
          <w:noProof/>
          <w:sz w:val="26"/>
          <w:szCs w:val="26"/>
          <w:lang w:val="nl-NL" w:eastAsia="zh-CN"/>
        </w:rPr>
      </w:pPr>
      <w:r w:rsidRPr="008E6991">
        <w:rPr>
          <w:rFonts w:ascii="Times New Roman" w:hAnsi="Times New Roman" w:cs="Times New Roman"/>
          <w:b/>
          <w:bCs/>
          <w:noProof/>
          <w:sz w:val="26"/>
          <w:szCs w:val="26"/>
          <w:lang w:val="nl-NL" w:eastAsia="zh-CN"/>
        </w:rPr>
        <w:tab/>
      </w:r>
      <w:r w:rsidR="00655444" w:rsidRPr="008E6991">
        <w:rPr>
          <w:rFonts w:ascii="Times New Roman" w:hAnsi="Times New Roman" w:cs="Times New Roman"/>
          <w:b/>
          <w:bCs/>
          <w:noProof/>
          <w:sz w:val="26"/>
          <w:szCs w:val="26"/>
          <w:lang w:val="nl-NL" w:eastAsia="zh-CN"/>
        </w:rPr>
        <w:t xml:space="preserve">- </w:t>
      </w:r>
      <w:r w:rsidRPr="008E6991">
        <w:rPr>
          <w:rFonts w:ascii="Times New Roman" w:hAnsi="Times New Roman" w:cs="Times New Roman"/>
          <w:b/>
          <w:bCs/>
          <w:i/>
          <w:iCs/>
          <w:noProof/>
          <w:sz w:val="26"/>
          <w:szCs w:val="26"/>
          <w:lang w:val="nl-NL" w:eastAsia="zh-CN"/>
        </w:rPr>
        <w:t>Tầm nhìn</w:t>
      </w:r>
      <w:r w:rsidRPr="008E6991">
        <w:rPr>
          <w:rFonts w:ascii="Times New Roman" w:hAnsi="Times New Roman" w:cs="Times New Roman"/>
          <w:i/>
          <w:iCs/>
          <w:noProof/>
          <w:sz w:val="26"/>
          <w:szCs w:val="26"/>
          <w:lang w:val="nl-NL" w:eastAsia="zh-CN"/>
        </w:rPr>
        <w:t>:</w:t>
      </w:r>
      <w:r w:rsidRPr="008E6991">
        <w:rPr>
          <w:rFonts w:ascii="Times New Roman" w:hAnsi="Times New Roman" w:cs="Times New Roman"/>
          <w:noProof/>
          <w:sz w:val="26"/>
          <w:szCs w:val="26"/>
          <w:lang w:val="nl-NL" w:eastAsia="zh-CN"/>
        </w:rPr>
        <w:t xml:space="preserve"> Năm 2030, đứng đầu cả nước về chất lượng đào tạo giáo viên, nghiên cứu viên về lĩnh vực </w:t>
      </w:r>
      <w:r w:rsidR="00A6471D" w:rsidRPr="008E6991">
        <w:rPr>
          <w:rFonts w:ascii="Times New Roman" w:hAnsi="Times New Roman" w:cs="Times New Roman"/>
          <w:noProof/>
          <w:sz w:val="26"/>
          <w:szCs w:val="26"/>
          <w:lang w:val="nl-NL" w:eastAsia="zh-CN"/>
        </w:rPr>
        <w:t>GDTH</w:t>
      </w:r>
      <w:r w:rsidRPr="008E6991">
        <w:rPr>
          <w:rFonts w:ascii="Times New Roman" w:hAnsi="Times New Roman" w:cs="Times New Roman"/>
          <w:noProof/>
          <w:sz w:val="26"/>
          <w:szCs w:val="26"/>
          <w:lang w:val="nl-NL" w:eastAsia="zh-CN"/>
        </w:rPr>
        <w:t xml:space="preserve">. Năm 2045, trở thành cơ sở đào tạo giáo viên, nghiên cứu viên lĩnh vực </w:t>
      </w:r>
      <w:r w:rsidR="00A6471D" w:rsidRPr="008E6991">
        <w:rPr>
          <w:rFonts w:ascii="Times New Roman" w:hAnsi="Times New Roman" w:cs="Times New Roman"/>
          <w:noProof/>
          <w:sz w:val="26"/>
          <w:szCs w:val="26"/>
          <w:lang w:val="nl-NL" w:eastAsia="zh-CN"/>
        </w:rPr>
        <w:t xml:space="preserve">GDTH </w:t>
      </w:r>
      <w:r w:rsidRPr="008E6991">
        <w:rPr>
          <w:rFonts w:ascii="Times New Roman" w:hAnsi="Times New Roman" w:cs="Times New Roman"/>
          <w:noProof/>
          <w:sz w:val="26"/>
          <w:szCs w:val="26"/>
          <w:lang w:val="nl-NL" w:eastAsia="zh-CN"/>
        </w:rPr>
        <w:t>có hợp tác quốc tế mạnh mẽ.</w:t>
      </w:r>
    </w:p>
    <w:p w14:paraId="4CC78CF5" w14:textId="671BB993" w:rsidR="005C4BAD" w:rsidRPr="008E6991" w:rsidRDefault="005C4BAD" w:rsidP="004B7AFB">
      <w:pPr>
        <w:spacing w:line="312" w:lineRule="auto"/>
        <w:jc w:val="both"/>
        <w:rPr>
          <w:rFonts w:ascii="Times New Roman" w:hAnsi="Times New Roman" w:cs="Times New Roman"/>
          <w:noProof/>
          <w:sz w:val="26"/>
          <w:szCs w:val="26"/>
          <w:lang w:val="nl-NL" w:eastAsia="zh-CN"/>
        </w:rPr>
      </w:pPr>
      <w:r w:rsidRPr="008E6991">
        <w:rPr>
          <w:rFonts w:ascii="Times New Roman" w:hAnsi="Times New Roman" w:cs="Times New Roman"/>
          <w:b/>
          <w:bCs/>
          <w:noProof/>
          <w:sz w:val="26"/>
          <w:szCs w:val="26"/>
          <w:lang w:val="nl-NL" w:eastAsia="zh-CN"/>
        </w:rPr>
        <w:t xml:space="preserve">  </w:t>
      </w:r>
      <w:r w:rsidRPr="008E6991">
        <w:rPr>
          <w:rFonts w:ascii="Times New Roman" w:hAnsi="Times New Roman" w:cs="Times New Roman"/>
          <w:b/>
          <w:bCs/>
          <w:i/>
          <w:iCs/>
          <w:noProof/>
          <w:sz w:val="26"/>
          <w:szCs w:val="26"/>
          <w:lang w:val="nl-NL" w:eastAsia="zh-CN"/>
        </w:rPr>
        <w:t xml:space="preserve">   </w:t>
      </w:r>
      <w:r w:rsidR="00F60E56" w:rsidRPr="008E6991">
        <w:rPr>
          <w:rFonts w:ascii="Times New Roman" w:hAnsi="Times New Roman" w:cs="Times New Roman"/>
          <w:b/>
          <w:bCs/>
          <w:i/>
          <w:iCs/>
          <w:noProof/>
          <w:sz w:val="26"/>
          <w:szCs w:val="26"/>
          <w:lang w:val="nl-NL" w:eastAsia="zh-CN"/>
        </w:rPr>
        <w:tab/>
      </w:r>
      <w:r w:rsidR="00655444" w:rsidRPr="008E6991">
        <w:rPr>
          <w:rFonts w:ascii="Times New Roman" w:hAnsi="Times New Roman" w:cs="Times New Roman"/>
          <w:b/>
          <w:bCs/>
          <w:i/>
          <w:iCs/>
          <w:noProof/>
          <w:sz w:val="26"/>
          <w:szCs w:val="26"/>
          <w:lang w:val="nl-NL" w:eastAsia="zh-CN"/>
        </w:rPr>
        <w:t xml:space="preserve">- </w:t>
      </w:r>
      <w:r w:rsidRPr="008E6991">
        <w:rPr>
          <w:rFonts w:ascii="Times New Roman" w:hAnsi="Times New Roman" w:cs="Times New Roman"/>
          <w:b/>
          <w:bCs/>
          <w:i/>
          <w:iCs/>
          <w:noProof/>
          <w:sz w:val="26"/>
          <w:szCs w:val="26"/>
          <w:lang w:val="nl-NL" w:eastAsia="zh-CN"/>
        </w:rPr>
        <w:t>Sứ mạng</w:t>
      </w:r>
      <w:r w:rsidRPr="008E6991">
        <w:rPr>
          <w:rFonts w:ascii="Times New Roman" w:hAnsi="Times New Roman" w:cs="Times New Roman"/>
          <w:noProof/>
          <w:sz w:val="26"/>
          <w:szCs w:val="26"/>
          <w:lang w:val="nl-NL" w:eastAsia="zh-CN"/>
        </w:rPr>
        <w:t xml:space="preserve">: Cung cấp lực lượng giáo viên, chuyên gia về lĩnh vực </w:t>
      </w:r>
      <w:r w:rsidR="00A6471D" w:rsidRPr="008E6991">
        <w:rPr>
          <w:rFonts w:ascii="Times New Roman" w:hAnsi="Times New Roman" w:cs="Times New Roman"/>
          <w:noProof/>
          <w:sz w:val="26"/>
          <w:szCs w:val="26"/>
          <w:lang w:val="nl-NL" w:eastAsia="zh-CN"/>
        </w:rPr>
        <w:t xml:space="preserve">GDTH </w:t>
      </w:r>
      <w:r w:rsidRPr="008E6991">
        <w:rPr>
          <w:rFonts w:ascii="Times New Roman" w:hAnsi="Times New Roman" w:cs="Times New Roman"/>
          <w:noProof/>
          <w:sz w:val="26"/>
          <w:szCs w:val="26"/>
          <w:lang w:val="nl-NL" w:eastAsia="zh-CN"/>
        </w:rPr>
        <w:t xml:space="preserve">chất lượng cho khu vực Bắc Trung bộ và cả nước; có tầm ảnh hưởng sâu, rộng đến sự phát triển </w:t>
      </w:r>
      <w:r w:rsidR="00A6471D" w:rsidRPr="008E6991">
        <w:rPr>
          <w:rFonts w:ascii="Times New Roman" w:hAnsi="Times New Roman" w:cs="Times New Roman"/>
          <w:noProof/>
          <w:sz w:val="26"/>
          <w:szCs w:val="26"/>
          <w:lang w:val="nl-NL" w:eastAsia="zh-CN"/>
        </w:rPr>
        <w:t>GDTH</w:t>
      </w:r>
      <w:r w:rsidRPr="008E6991">
        <w:rPr>
          <w:rFonts w:ascii="Times New Roman" w:hAnsi="Times New Roman" w:cs="Times New Roman"/>
          <w:noProof/>
          <w:sz w:val="26"/>
          <w:szCs w:val="26"/>
          <w:lang w:val="nl-NL" w:eastAsia="zh-CN"/>
        </w:rPr>
        <w:t xml:space="preserve"> của Việt Nam.</w:t>
      </w:r>
    </w:p>
    <w:p w14:paraId="1E77783C" w14:textId="19B7C858" w:rsidR="005C4BAD" w:rsidRDefault="005C4BAD" w:rsidP="004B7AFB">
      <w:pPr>
        <w:spacing w:line="312" w:lineRule="auto"/>
        <w:jc w:val="both"/>
        <w:rPr>
          <w:rFonts w:ascii="Times New Roman" w:hAnsi="Times New Roman" w:cs="Times New Roman"/>
          <w:noProof/>
          <w:sz w:val="26"/>
          <w:szCs w:val="26"/>
          <w:lang w:val="vi-VN" w:eastAsia="zh-CN"/>
        </w:rPr>
      </w:pPr>
      <w:r w:rsidRPr="008E6991">
        <w:rPr>
          <w:rFonts w:ascii="Times New Roman" w:hAnsi="Times New Roman" w:cs="Times New Roman"/>
          <w:noProof/>
          <w:sz w:val="26"/>
          <w:szCs w:val="26"/>
          <w:lang w:val="nl-NL" w:eastAsia="zh-CN"/>
        </w:rPr>
        <w:t xml:space="preserve">     </w:t>
      </w:r>
      <w:r w:rsidRPr="008E6991">
        <w:rPr>
          <w:rFonts w:ascii="Times New Roman" w:hAnsi="Times New Roman" w:cs="Times New Roman"/>
          <w:noProof/>
          <w:sz w:val="26"/>
          <w:szCs w:val="26"/>
          <w:lang w:val="nl-NL" w:eastAsia="zh-CN"/>
        </w:rPr>
        <w:tab/>
      </w:r>
      <w:r w:rsidR="00655444" w:rsidRPr="008E6991">
        <w:rPr>
          <w:rFonts w:ascii="Times New Roman" w:hAnsi="Times New Roman" w:cs="Times New Roman"/>
          <w:noProof/>
          <w:sz w:val="26"/>
          <w:szCs w:val="26"/>
          <w:lang w:val="nl-NL" w:eastAsia="zh-CN"/>
        </w:rPr>
        <w:t>-</w:t>
      </w:r>
      <w:r w:rsidRPr="008E6991">
        <w:rPr>
          <w:rFonts w:ascii="Times New Roman" w:hAnsi="Times New Roman" w:cs="Times New Roman"/>
          <w:i/>
          <w:iCs/>
          <w:noProof/>
          <w:sz w:val="26"/>
          <w:szCs w:val="26"/>
          <w:lang w:val="nl-NL" w:eastAsia="zh-CN"/>
        </w:rPr>
        <w:t xml:space="preserve"> </w:t>
      </w:r>
      <w:r w:rsidRPr="008E6991">
        <w:rPr>
          <w:rFonts w:ascii="Times New Roman" w:hAnsi="Times New Roman" w:cs="Times New Roman"/>
          <w:b/>
          <w:bCs/>
          <w:i/>
          <w:iCs/>
          <w:noProof/>
          <w:sz w:val="26"/>
          <w:szCs w:val="26"/>
          <w:lang w:val="nl-NL" w:eastAsia="zh-CN"/>
        </w:rPr>
        <w:t xml:space="preserve">Triết lí giáo dục: </w:t>
      </w:r>
      <w:r w:rsidRPr="008E6991">
        <w:rPr>
          <w:rFonts w:ascii="Times New Roman" w:hAnsi="Times New Roman" w:cs="Times New Roman"/>
          <w:b/>
          <w:bCs/>
          <w:noProof/>
          <w:sz w:val="26"/>
          <w:szCs w:val="26"/>
          <w:lang w:val="nl-NL" w:eastAsia="zh-CN"/>
        </w:rPr>
        <w:t>Thực tiễn,</w:t>
      </w:r>
      <w:r w:rsidRPr="008E6991">
        <w:rPr>
          <w:rFonts w:ascii="Times New Roman" w:hAnsi="Times New Roman" w:cs="Times New Roman"/>
          <w:noProof/>
          <w:sz w:val="26"/>
          <w:szCs w:val="26"/>
          <w:lang w:val="nl-NL" w:eastAsia="zh-CN"/>
        </w:rPr>
        <w:t xml:space="preserve"> </w:t>
      </w:r>
      <w:r w:rsidRPr="008E6991">
        <w:rPr>
          <w:rFonts w:ascii="Times New Roman" w:hAnsi="Times New Roman" w:cs="Times New Roman"/>
          <w:b/>
          <w:bCs/>
          <w:noProof/>
          <w:sz w:val="26"/>
          <w:szCs w:val="26"/>
          <w:lang w:val="nl-NL" w:eastAsia="zh-CN"/>
        </w:rPr>
        <w:t xml:space="preserve">Tích cực, Sáng </w:t>
      </w:r>
      <w:r w:rsidR="00F070B2">
        <w:rPr>
          <w:rFonts w:ascii="Times New Roman" w:hAnsi="Times New Roman" w:cs="Times New Roman"/>
          <w:b/>
          <w:bCs/>
          <w:noProof/>
          <w:sz w:val="26"/>
          <w:szCs w:val="26"/>
          <w:lang w:val="nl-NL" w:eastAsia="zh-CN"/>
        </w:rPr>
        <w:t>tạo</w:t>
      </w:r>
      <w:r w:rsidR="00F070B2">
        <w:rPr>
          <w:rFonts w:ascii="Times New Roman" w:hAnsi="Times New Roman" w:cs="Times New Roman"/>
          <w:b/>
          <w:bCs/>
          <w:noProof/>
          <w:sz w:val="26"/>
          <w:szCs w:val="26"/>
          <w:lang w:val="vi-VN" w:eastAsia="zh-CN"/>
        </w:rPr>
        <w:t>.</w:t>
      </w:r>
      <w:r w:rsidRPr="008E6991">
        <w:rPr>
          <w:rFonts w:ascii="Times New Roman" w:hAnsi="Times New Roman" w:cs="Times New Roman"/>
          <w:noProof/>
          <w:sz w:val="26"/>
          <w:szCs w:val="26"/>
          <w:lang w:val="nl-NL" w:eastAsia="zh-CN"/>
        </w:rPr>
        <w:t xml:space="preserve"> Khoa </w:t>
      </w:r>
      <w:r w:rsidR="00A6471D" w:rsidRPr="008E6991">
        <w:rPr>
          <w:rFonts w:ascii="Times New Roman" w:hAnsi="Times New Roman" w:cs="Times New Roman"/>
          <w:noProof/>
          <w:sz w:val="26"/>
          <w:szCs w:val="26"/>
          <w:lang w:val="nl-NL" w:eastAsia="zh-CN"/>
        </w:rPr>
        <w:t>GDTH</w:t>
      </w:r>
      <w:r w:rsidRPr="008E6991">
        <w:rPr>
          <w:rFonts w:ascii="Times New Roman" w:hAnsi="Times New Roman" w:cs="Times New Roman"/>
          <w:noProof/>
          <w:sz w:val="26"/>
          <w:szCs w:val="26"/>
          <w:lang w:val="nl-NL" w:eastAsia="zh-CN"/>
        </w:rPr>
        <w:t xml:space="preserve"> - Trường Sư </w:t>
      </w:r>
      <w:r w:rsidR="00411B6E">
        <w:rPr>
          <w:rFonts w:ascii="Times New Roman" w:hAnsi="Times New Roman" w:cs="Times New Roman"/>
          <w:noProof/>
          <w:sz w:val="26"/>
          <w:szCs w:val="26"/>
          <w:lang w:val="nl-NL" w:eastAsia="zh-CN"/>
        </w:rPr>
        <w:t>phạm</w:t>
      </w:r>
      <w:r w:rsidR="00411B6E">
        <w:rPr>
          <w:rFonts w:ascii="Times New Roman" w:hAnsi="Times New Roman" w:cs="Times New Roman"/>
          <w:noProof/>
          <w:sz w:val="26"/>
          <w:szCs w:val="26"/>
          <w:lang w:val="vi-VN" w:eastAsia="zh-CN"/>
        </w:rPr>
        <w:t>,</w:t>
      </w:r>
      <w:r w:rsidRPr="008E6991">
        <w:rPr>
          <w:rFonts w:ascii="Times New Roman" w:hAnsi="Times New Roman" w:cs="Times New Roman"/>
          <w:noProof/>
          <w:sz w:val="26"/>
          <w:szCs w:val="26"/>
          <w:lang w:val="nl-NL" w:eastAsia="zh-CN"/>
        </w:rPr>
        <w:t xml:space="preserve"> Trường Đại học Vinh là nơi dạy chữ, dạy người, phát triển năng lực tiềm ẩn của mỗi </w:t>
      </w:r>
      <w:r w:rsidR="00BB2D67" w:rsidRPr="008E6991">
        <w:rPr>
          <w:rFonts w:ascii="Times New Roman" w:hAnsi="Times New Roman" w:cs="Times New Roman"/>
          <w:noProof/>
          <w:sz w:val="26"/>
          <w:szCs w:val="26"/>
          <w:lang w:val="nl-NL" w:eastAsia="zh-CN"/>
        </w:rPr>
        <w:t>HV</w:t>
      </w:r>
      <w:r w:rsidRPr="008E6991">
        <w:rPr>
          <w:rFonts w:ascii="Times New Roman" w:hAnsi="Times New Roman" w:cs="Times New Roman"/>
          <w:noProof/>
          <w:sz w:val="26"/>
          <w:szCs w:val="26"/>
          <w:lang w:val="nl-NL" w:eastAsia="zh-CN"/>
        </w:rPr>
        <w:t xml:space="preserve">, sinh viên. </w:t>
      </w:r>
    </w:p>
    <w:p w14:paraId="20D68B33" w14:textId="4DA7C54F" w:rsidR="006E46CC" w:rsidRPr="008E6991" w:rsidRDefault="006E46CC" w:rsidP="004B7AFB">
      <w:pPr>
        <w:pStyle w:val="Heading4"/>
        <w:spacing w:line="312" w:lineRule="auto"/>
      </w:pPr>
      <w:bookmarkStart w:id="93" w:name="_Toc209163806"/>
      <w:r w:rsidRPr="008E6991">
        <w:t>Công tác đào tạo</w:t>
      </w:r>
      <w:bookmarkEnd w:id="93"/>
    </w:p>
    <w:p w14:paraId="40D2938A" w14:textId="285ACDCE" w:rsidR="00BA2BE5" w:rsidRPr="008E6991" w:rsidRDefault="00BA2BE5" w:rsidP="004B7AFB">
      <w:pPr>
        <w:spacing w:line="312" w:lineRule="auto"/>
        <w:ind w:firstLine="540"/>
        <w:jc w:val="both"/>
        <w:rPr>
          <w:rFonts w:ascii="Times New Roman" w:hAnsi="Times New Roman" w:cs="Times New Roman"/>
          <w:noProof/>
          <w:sz w:val="26"/>
          <w:szCs w:val="26"/>
          <w:lang w:val="nl-NL" w:eastAsia="zh-CN"/>
        </w:rPr>
      </w:pPr>
      <w:r w:rsidRPr="008E6991">
        <w:rPr>
          <w:rFonts w:ascii="Times New Roman" w:hAnsi="Times New Roman" w:cs="Times New Roman"/>
          <w:noProof/>
          <w:sz w:val="26"/>
          <w:szCs w:val="26"/>
          <w:lang w:val="nl-NL" w:eastAsia="zh-CN"/>
        </w:rPr>
        <w:t>Ngành đào tạo Giáo dục</w:t>
      </w:r>
      <w:r w:rsidR="00A00A75" w:rsidRPr="008E6991">
        <w:rPr>
          <w:rFonts w:ascii="Times New Roman" w:hAnsi="Times New Roman" w:cs="Times New Roman"/>
          <w:noProof/>
          <w:sz w:val="26"/>
          <w:szCs w:val="26"/>
          <w:lang w:val="nl-NL" w:eastAsia="zh-CN"/>
        </w:rPr>
        <w:t xml:space="preserve"> Tiểu</w:t>
      </w:r>
      <w:r w:rsidRPr="008E6991">
        <w:rPr>
          <w:rFonts w:ascii="Times New Roman" w:hAnsi="Times New Roman" w:cs="Times New Roman"/>
          <w:noProof/>
          <w:sz w:val="26"/>
          <w:szCs w:val="26"/>
          <w:lang w:val="nl-NL" w:eastAsia="zh-CN"/>
        </w:rPr>
        <w:t xml:space="preserve"> học, mã số: 714.02.02 bắt đầu đào tạo khóa đầu tiên từ năm 1995. Đ</w:t>
      </w:r>
      <w:r w:rsidRPr="008E6991">
        <w:rPr>
          <w:rFonts w:ascii="Times New Roman" w:hAnsi="Times New Roman" w:cs="Times New Roman"/>
          <w:sz w:val="26"/>
          <w:szCs w:val="26"/>
          <w:lang w:val="nl-NL"/>
        </w:rPr>
        <w:t xml:space="preserve">ến nay ngành đã đào tạo được 30 khóa với 4300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chính quy và đào </w:t>
      </w:r>
      <w:r w:rsidRPr="008E6991">
        <w:rPr>
          <w:rFonts w:ascii="Times New Roman" w:hAnsi="Times New Roman" w:cs="Times New Roman"/>
          <w:sz w:val="26"/>
          <w:szCs w:val="26"/>
          <w:lang w:val="nl-NL"/>
        </w:rPr>
        <w:lastRenderedPageBreak/>
        <w:t>tạo bồi dưỡng được gần 40.000 giáo viên tiểu học có trình độ đại học cho nhiều tỉnh, thành trong cả nước với hình thức vừa làm vừa học.</w:t>
      </w:r>
    </w:p>
    <w:p w14:paraId="6972ECD6" w14:textId="7704275A" w:rsidR="00BA2BE5" w:rsidRPr="008E6991" w:rsidRDefault="00BB2D67" w:rsidP="004B7AFB">
      <w:pPr>
        <w:spacing w:line="312" w:lineRule="auto"/>
        <w:ind w:firstLine="540"/>
        <w:jc w:val="both"/>
        <w:rPr>
          <w:rFonts w:ascii="Times New Roman" w:hAnsi="Times New Roman" w:cs="Times New Roman"/>
          <w:noProof/>
          <w:sz w:val="26"/>
          <w:szCs w:val="26"/>
          <w:lang w:val="pt-BR" w:eastAsia="zh-CN"/>
        </w:rPr>
      </w:pPr>
      <w:r w:rsidRPr="008E6991">
        <w:rPr>
          <w:rFonts w:ascii="Times New Roman" w:hAnsi="Times New Roman" w:cs="Times New Roman"/>
          <w:bCs/>
          <w:sz w:val="26"/>
          <w:szCs w:val="26"/>
          <w:lang w:val="pt-BR" w:bidi="en-US"/>
        </w:rPr>
        <w:t>Chương</w:t>
      </w:r>
      <w:r w:rsidRPr="008E6991">
        <w:rPr>
          <w:rFonts w:ascii="Times New Roman" w:hAnsi="Times New Roman" w:cs="Times New Roman"/>
          <w:bCs/>
          <w:sz w:val="26"/>
          <w:szCs w:val="26"/>
          <w:lang w:val="vi-VN" w:bidi="en-US"/>
        </w:rPr>
        <w:t xml:space="preserve"> trình đào tạo</w:t>
      </w:r>
      <w:r w:rsidR="00BA2BE5" w:rsidRPr="008E6991">
        <w:rPr>
          <w:rFonts w:ascii="Times New Roman" w:hAnsi="Times New Roman" w:cs="Times New Roman"/>
          <w:bCs/>
          <w:sz w:val="26"/>
          <w:szCs w:val="26"/>
          <w:lang w:val="pt-BR" w:bidi="en-US"/>
        </w:rPr>
        <w:t xml:space="preserve"> ngành GDTH được xây dựng theo định hướng tiếp cận CDIO từ năm 2017 và đã được rà soát, cập nhật  qua các năm 2019, 2021</w:t>
      </w:r>
      <w:r w:rsidR="00BA2BE5" w:rsidRPr="008E6991">
        <w:rPr>
          <w:rFonts w:ascii="Times New Roman" w:hAnsi="Times New Roman" w:cs="Times New Roman"/>
          <w:sz w:val="26"/>
          <w:szCs w:val="26"/>
          <w:lang w:val="da-DK"/>
        </w:rPr>
        <w:t xml:space="preserve"> lấy CĐR của chương trình làm nền tảng để xác định cấu trúc, nội dung và tổ chức</w:t>
      </w:r>
      <w:r w:rsidR="000F7AC6" w:rsidRPr="008E6991">
        <w:rPr>
          <w:rFonts w:ascii="Times New Roman" w:hAnsi="Times New Roman" w:cs="Times New Roman"/>
          <w:sz w:val="26"/>
          <w:szCs w:val="26"/>
          <w:lang w:val="vi-VN"/>
        </w:rPr>
        <w:t xml:space="preserve"> </w:t>
      </w:r>
      <w:r w:rsidR="00BA2BE5" w:rsidRPr="008E6991">
        <w:rPr>
          <w:rFonts w:ascii="Times New Roman" w:hAnsi="Times New Roman" w:cs="Times New Roman"/>
          <w:sz w:val="26"/>
          <w:szCs w:val="26"/>
          <w:lang w:val="da-DK"/>
        </w:rPr>
        <w:t xml:space="preserve">CTDH, </w:t>
      </w:r>
      <w:r w:rsidR="00BA2BE5" w:rsidRPr="008E6991">
        <w:rPr>
          <w:rFonts w:ascii="Times New Roman" w:hAnsi="Times New Roman" w:cs="Times New Roman"/>
          <w:kern w:val="24"/>
          <w:sz w:val="26"/>
          <w:szCs w:val="26"/>
          <w:lang w:val="pt-BR" w:eastAsia="ko-KR"/>
        </w:rPr>
        <w:t>có sự phân nhiệm rõ ràng về vai trò của các học phần trong</w:t>
      </w:r>
      <w:r w:rsidR="000F7AC6" w:rsidRPr="008E6991">
        <w:rPr>
          <w:rFonts w:ascii="Times New Roman" w:hAnsi="Times New Roman" w:cs="Times New Roman"/>
          <w:kern w:val="24"/>
          <w:sz w:val="26"/>
          <w:szCs w:val="26"/>
          <w:lang w:val="vi-VN" w:eastAsia="ko-KR"/>
        </w:rPr>
        <w:t xml:space="preserve"> CTĐT</w:t>
      </w:r>
      <w:r w:rsidR="00BA2BE5" w:rsidRPr="008E6991">
        <w:rPr>
          <w:rFonts w:ascii="Times New Roman" w:hAnsi="Times New Roman" w:cs="Times New Roman"/>
          <w:kern w:val="24"/>
          <w:sz w:val="26"/>
          <w:szCs w:val="26"/>
          <w:lang w:val="pt-BR" w:eastAsia="ko-KR"/>
        </w:rPr>
        <w:t xml:space="preserve"> nhằm đáp ứng CĐR thể hiện ở </w:t>
      </w:r>
      <w:r w:rsidR="000F7AC6" w:rsidRPr="008E6991">
        <w:rPr>
          <w:rFonts w:ascii="Times New Roman" w:hAnsi="Times New Roman" w:cs="Times New Roman"/>
          <w:kern w:val="24"/>
          <w:sz w:val="26"/>
          <w:szCs w:val="26"/>
          <w:lang w:val="vi-VN" w:eastAsia="ko-KR"/>
        </w:rPr>
        <w:t>m</w:t>
      </w:r>
      <w:r w:rsidR="00BA2BE5" w:rsidRPr="008E6991">
        <w:rPr>
          <w:rFonts w:ascii="Times New Roman" w:hAnsi="Times New Roman" w:cs="Times New Roman"/>
          <w:kern w:val="24"/>
          <w:sz w:val="26"/>
          <w:szCs w:val="26"/>
          <w:lang w:val="pt-BR" w:eastAsia="ko-KR"/>
        </w:rPr>
        <w:t xml:space="preserve">a trận phân nhiệm PLO cho các học phần và phân nhiệm PLO/CLO. </w:t>
      </w:r>
      <w:r w:rsidR="000F7AC6" w:rsidRPr="008E6991">
        <w:rPr>
          <w:rFonts w:ascii="Times New Roman" w:hAnsi="Times New Roman" w:cs="Times New Roman"/>
          <w:bCs/>
          <w:sz w:val="26"/>
          <w:szCs w:val="26"/>
          <w:lang w:val="pt-BR" w:bidi="en-US"/>
        </w:rPr>
        <w:t xml:space="preserve">CTĐT </w:t>
      </w:r>
      <w:r w:rsidR="00BA2BE5" w:rsidRPr="008E6991">
        <w:rPr>
          <w:rFonts w:ascii="Times New Roman" w:hAnsi="Times New Roman" w:cs="Times New Roman"/>
          <w:bCs/>
          <w:sz w:val="26"/>
          <w:szCs w:val="26"/>
          <w:lang w:val="pt-BR" w:bidi="en-US"/>
        </w:rPr>
        <w:t xml:space="preserve"> đáp ứng các yêu cầu theo Khung trình độ quốc gia Việt Nam (Ban hành kèm theo Quyết đinh 1982/QĐ-TTg), chuẩn </w:t>
      </w:r>
      <w:r w:rsidR="000F7AC6" w:rsidRPr="008E6991">
        <w:rPr>
          <w:rFonts w:ascii="Times New Roman" w:hAnsi="Times New Roman" w:cs="Times New Roman"/>
          <w:bCs/>
          <w:sz w:val="26"/>
          <w:szCs w:val="26"/>
          <w:lang w:val="pt-BR" w:bidi="en-US"/>
        </w:rPr>
        <w:t xml:space="preserve">CTĐT </w:t>
      </w:r>
      <w:r w:rsidR="00BA2BE5" w:rsidRPr="008E6991">
        <w:rPr>
          <w:rFonts w:ascii="Times New Roman" w:hAnsi="Times New Roman" w:cs="Times New Roman"/>
          <w:bCs/>
          <w:sz w:val="26"/>
          <w:szCs w:val="26"/>
          <w:lang w:val="pt-BR" w:bidi="en-US"/>
        </w:rPr>
        <w:t xml:space="preserve"> các trình độ của giáo dục đại học (theo quy định tại Thông tư 17/2021/TT- BGDDT), theo quy chế tuyển sinh và đào tạo trình độ thạc sĩ của Trường Đại học Vinh (Ban hành kèm theo quyết định 2592 QĐ-ĐHV) và các quy định khác của Trường Đại học Vinh.</w:t>
      </w:r>
    </w:p>
    <w:p w14:paraId="78F4ABD9" w14:textId="094317F4" w:rsidR="00BA2BE5" w:rsidRPr="008E6991" w:rsidRDefault="00BA2BE5" w:rsidP="004B7AFB">
      <w:pPr>
        <w:spacing w:line="312" w:lineRule="auto"/>
        <w:ind w:firstLine="540"/>
        <w:jc w:val="both"/>
        <w:rPr>
          <w:rFonts w:ascii="Times New Roman" w:hAnsi="Times New Roman" w:cs="Times New Roman"/>
          <w:noProof/>
          <w:sz w:val="26"/>
          <w:szCs w:val="26"/>
          <w:lang w:val="nl-NL" w:eastAsia="zh-CN"/>
        </w:rPr>
      </w:pPr>
      <w:r w:rsidRPr="008E6991">
        <w:rPr>
          <w:rFonts w:ascii="Times New Roman" w:hAnsi="Times New Roman" w:cs="Times New Roman"/>
          <w:noProof/>
          <w:sz w:val="26"/>
          <w:szCs w:val="26"/>
          <w:lang w:val="nl-NL" w:eastAsia="zh-CN"/>
        </w:rPr>
        <w:t xml:space="preserve">Quy trình đào tạo của Ngành kết hợp nhuần nhuyễn giữa lí thuyết và thực tiễn, coi trọng việc thực hành rèn luyện nghiệp vụ sư phạm thường xuyên và thực tập sư phạm. Hệ thống </w:t>
      </w:r>
      <w:r w:rsidR="001D2021" w:rsidRPr="008E6991">
        <w:rPr>
          <w:rFonts w:ascii="Times New Roman" w:hAnsi="Times New Roman" w:cs="Times New Roman"/>
          <w:noProof/>
          <w:sz w:val="26"/>
          <w:szCs w:val="26"/>
          <w:lang w:val="nl-NL" w:eastAsia="zh-CN"/>
        </w:rPr>
        <w:t>4</w:t>
      </w:r>
      <w:r w:rsidRPr="008E6991">
        <w:rPr>
          <w:rFonts w:ascii="Times New Roman" w:hAnsi="Times New Roman" w:cs="Times New Roman"/>
          <w:noProof/>
          <w:sz w:val="26"/>
          <w:szCs w:val="26"/>
          <w:lang w:val="nl-NL" w:eastAsia="zh-CN"/>
        </w:rPr>
        <w:t xml:space="preserve">0 trường “vệ tinh” thuộc hai tỉnh Nghệ An và Hà Tĩnh là bối cảnh  hoạt động thực hành rèn luyện kĩ năng nghề nghiệp, triển khai các đồ án, dự án của </w:t>
      </w:r>
      <w:r w:rsidR="00BB2D67" w:rsidRPr="008E6991">
        <w:rPr>
          <w:rFonts w:ascii="Times New Roman" w:hAnsi="Times New Roman" w:cs="Times New Roman"/>
          <w:noProof/>
          <w:sz w:val="26"/>
          <w:szCs w:val="26"/>
          <w:lang w:val="nl-NL" w:eastAsia="zh-CN"/>
        </w:rPr>
        <w:t xml:space="preserve">SV </w:t>
      </w:r>
      <w:r w:rsidRPr="008E6991">
        <w:rPr>
          <w:rFonts w:ascii="Times New Roman" w:hAnsi="Times New Roman" w:cs="Times New Roman"/>
          <w:noProof/>
          <w:sz w:val="26"/>
          <w:szCs w:val="26"/>
          <w:lang w:val="nl-NL" w:eastAsia="zh-CN"/>
        </w:rPr>
        <w:t xml:space="preserve">và cũng là địa bàn khảo sát thực trạng, thử nghiệm kết quả </w:t>
      </w:r>
      <w:r w:rsidR="00BB2D67" w:rsidRPr="008E6991">
        <w:rPr>
          <w:rFonts w:ascii="Times New Roman" w:hAnsi="Times New Roman" w:cs="Times New Roman"/>
          <w:noProof/>
          <w:sz w:val="26"/>
          <w:szCs w:val="26"/>
          <w:lang w:val="nl-NL" w:eastAsia="zh-CN"/>
        </w:rPr>
        <w:t xml:space="preserve">NCKH </w:t>
      </w:r>
      <w:r w:rsidRPr="008E6991">
        <w:rPr>
          <w:rFonts w:ascii="Times New Roman" w:hAnsi="Times New Roman" w:cs="Times New Roman"/>
          <w:noProof/>
          <w:sz w:val="26"/>
          <w:szCs w:val="26"/>
          <w:lang w:val="nl-NL" w:eastAsia="zh-CN"/>
        </w:rPr>
        <w:t xml:space="preserve"> của </w:t>
      </w:r>
      <w:r w:rsidR="00BB2D67" w:rsidRPr="008E6991">
        <w:rPr>
          <w:rFonts w:ascii="Times New Roman" w:hAnsi="Times New Roman" w:cs="Times New Roman"/>
          <w:noProof/>
          <w:sz w:val="26"/>
          <w:szCs w:val="26"/>
          <w:lang w:val="nl-NL" w:eastAsia="zh-CN"/>
        </w:rPr>
        <w:t xml:space="preserve">GV </w:t>
      </w:r>
      <w:r w:rsidRPr="008E6991">
        <w:rPr>
          <w:rFonts w:ascii="Times New Roman" w:hAnsi="Times New Roman" w:cs="Times New Roman"/>
          <w:noProof/>
          <w:sz w:val="26"/>
          <w:szCs w:val="26"/>
          <w:lang w:val="nl-NL" w:eastAsia="zh-CN"/>
        </w:rPr>
        <w:t xml:space="preserve">. </w:t>
      </w:r>
    </w:p>
    <w:p w14:paraId="5D71A96D" w14:textId="3FDB33BD" w:rsidR="00BA2BE5" w:rsidRPr="008E6991" w:rsidRDefault="00BA2BE5" w:rsidP="004B7AFB">
      <w:pPr>
        <w:spacing w:line="312" w:lineRule="auto"/>
        <w:ind w:firstLine="540"/>
        <w:jc w:val="both"/>
        <w:rPr>
          <w:rFonts w:ascii="Times New Roman" w:hAnsi="Times New Roman" w:cs="Times New Roman"/>
          <w:noProof/>
          <w:sz w:val="26"/>
          <w:szCs w:val="26"/>
          <w:lang w:val="nl-NL" w:eastAsia="zh-CN"/>
        </w:rPr>
      </w:pPr>
      <w:r w:rsidRPr="008E6991">
        <w:rPr>
          <w:rFonts w:ascii="Times New Roman" w:hAnsi="Times New Roman" w:cs="Times New Roman"/>
          <w:noProof/>
          <w:sz w:val="26"/>
          <w:szCs w:val="26"/>
          <w:lang w:val="nl-NL" w:eastAsia="zh-CN"/>
        </w:rPr>
        <w:t xml:space="preserve">Điểm mạnh của khoa - ngành </w:t>
      </w:r>
      <w:r w:rsidR="00F070B2">
        <w:rPr>
          <w:rFonts w:ascii="Times New Roman" w:hAnsi="Times New Roman" w:cs="Times New Roman"/>
          <w:noProof/>
          <w:sz w:val="26"/>
          <w:szCs w:val="26"/>
          <w:lang w:val="nl-NL" w:eastAsia="zh-CN"/>
        </w:rPr>
        <w:t>GDTH</w:t>
      </w:r>
      <w:r w:rsidR="00F070B2">
        <w:rPr>
          <w:rFonts w:ascii="Times New Roman" w:hAnsi="Times New Roman" w:cs="Times New Roman"/>
          <w:noProof/>
          <w:sz w:val="26"/>
          <w:szCs w:val="26"/>
          <w:lang w:val="vi-VN" w:eastAsia="zh-CN"/>
        </w:rPr>
        <w:t>,</w:t>
      </w:r>
      <w:r w:rsidRPr="008E6991">
        <w:rPr>
          <w:rFonts w:ascii="Times New Roman" w:hAnsi="Times New Roman" w:cs="Times New Roman"/>
          <w:noProof/>
          <w:sz w:val="26"/>
          <w:szCs w:val="26"/>
          <w:lang w:val="nl-NL" w:eastAsia="zh-CN"/>
        </w:rPr>
        <w:t xml:space="preserve"> Trường Sư phạm là có đội ngũ </w:t>
      </w:r>
      <w:r w:rsidR="00BB2D67" w:rsidRPr="008E6991">
        <w:rPr>
          <w:rFonts w:ascii="Times New Roman" w:hAnsi="Times New Roman" w:cs="Times New Roman"/>
          <w:noProof/>
          <w:sz w:val="26"/>
          <w:szCs w:val="26"/>
          <w:lang w:val="nl-NL" w:eastAsia="zh-CN"/>
        </w:rPr>
        <w:t>GV</w:t>
      </w:r>
      <w:r w:rsidRPr="008E6991">
        <w:rPr>
          <w:rFonts w:ascii="Times New Roman" w:hAnsi="Times New Roman" w:cs="Times New Roman"/>
          <w:noProof/>
          <w:sz w:val="26"/>
          <w:szCs w:val="26"/>
          <w:lang w:val="nl-NL" w:eastAsia="zh-CN"/>
        </w:rPr>
        <w:t xml:space="preserve">, chuyên viên vững mạnh về chuyên môn, tâm huyết với nghề nghiệp, </w:t>
      </w:r>
      <w:r w:rsidR="000F7AC6" w:rsidRPr="008E6991">
        <w:rPr>
          <w:rFonts w:ascii="Times New Roman" w:hAnsi="Times New Roman" w:cs="Times New Roman"/>
          <w:noProof/>
          <w:sz w:val="26"/>
          <w:szCs w:val="26"/>
          <w:lang w:val="nl-NL" w:eastAsia="zh-CN"/>
        </w:rPr>
        <w:t xml:space="preserve">CTĐT </w:t>
      </w:r>
      <w:r w:rsidRPr="008E6991">
        <w:rPr>
          <w:rFonts w:ascii="Times New Roman" w:hAnsi="Times New Roman" w:cs="Times New Roman"/>
          <w:noProof/>
          <w:sz w:val="26"/>
          <w:szCs w:val="26"/>
          <w:lang w:val="nl-NL" w:eastAsia="zh-CN"/>
        </w:rPr>
        <w:t xml:space="preserve"> hiện đại gắn với thực tiễn GDTH của đất nước và khu vực Bắc Trung bộ; có chương trình rèn luyện kĩ năng nghề nghiệp và hệ thống trường “vệ tinh” thực hành nghề nghiệp tốt.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sau khi ra trường đều tìm được việc làm ở nhiều tỉnh thành trong cả nước, phần lớn đã trở thành cán bộ quản lý trường tiểu học, giáo viên giỏi cấp huyện/thành, cấp tỉnh. </w:t>
      </w:r>
      <w:r w:rsidRPr="008E6991">
        <w:rPr>
          <w:rFonts w:ascii="Times New Roman" w:hAnsi="Times New Roman" w:cs="Times New Roman"/>
          <w:noProof/>
          <w:sz w:val="26"/>
          <w:szCs w:val="26"/>
          <w:lang w:val="nl-NL" w:eastAsia="zh-CN"/>
        </w:rPr>
        <w:t xml:space="preserve">Trong giai đoạn hiện nay, khoa GDTH có nhiều cơ hội về công tác tuyển sinh, đào tạo và các định hướng </w:t>
      </w:r>
      <w:r w:rsidR="00BB2D67" w:rsidRPr="008E6991">
        <w:rPr>
          <w:rFonts w:ascii="Times New Roman" w:hAnsi="Times New Roman" w:cs="Times New Roman"/>
          <w:noProof/>
          <w:sz w:val="26"/>
          <w:szCs w:val="26"/>
          <w:lang w:val="nl-NL" w:eastAsia="zh-CN"/>
        </w:rPr>
        <w:t xml:space="preserve">NCKH </w:t>
      </w:r>
      <w:r w:rsidRPr="008E6991">
        <w:rPr>
          <w:rFonts w:ascii="Times New Roman" w:hAnsi="Times New Roman" w:cs="Times New Roman"/>
          <w:noProof/>
          <w:sz w:val="26"/>
          <w:szCs w:val="26"/>
          <w:lang w:val="nl-NL" w:eastAsia="zh-CN"/>
        </w:rPr>
        <w:t xml:space="preserve">, số lượng và chất lượng thí sinh thi tuyển vào khoa đều rất cao. Đất nước đang đổi mới về </w:t>
      </w:r>
      <w:r w:rsidR="00BB2D67" w:rsidRPr="008E6991">
        <w:rPr>
          <w:rFonts w:ascii="Times New Roman" w:hAnsi="Times New Roman" w:cs="Times New Roman"/>
          <w:noProof/>
          <w:sz w:val="26"/>
          <w:szCs w:val="26"/>
          <w:lang w:val="nl-NL" w:eastAsia="zh-CN"/>
        </w:rPr>
        <w:t>giáo</w:t>
      </w:r>
      <w:r w:rsidR="00BB2D67" w:rsidRPr="008E6991">
        <w:rPr>
          <w:rFonts w:ascii="Times New Roman" w:hAnsi="Times New Roman" w:cs="Times New Roman"/>
          <w:noProof/>
          <w:sz w:val="26"/>
          <w:szCs w:val="26"/>
          <w:lang w:val="vi-VN" w:eastAsia="zh-CN"/>
        </w:rPr>
        <w:t xml:space="preserve"> dục phổ thông </w:t>
      </w:r>
      <w:r w:rsidRPr="008E6991">
        <w:rPr>
          <w:rFonts w:ascii="Times New Roman" w:hAnsi="Times New Roman" w:cs="Times New Roman"/>
          <w:noProof/>
          <w:sz w:val="26"/>
          <w:szCs w:val="26"/>
          <w:lang w:val="nl-NL" w:eastAsia="zh-CN"/>
        </w:rPr>
        <w:t xml:space="preserve">nên Ngành có nhiều cơ hội phát triển chương trình, </w:t>
      </w:r>
      <w:r w:rsidR="00BB2D67" w:rsidRPr="008E6991">
        <w:rPr>
          <w:rFonts w:ascii="Times New Roman" w:hAnsi="Times New Roman" w:cs="Times New Roman"/>
          <w:noProof/>
          <w:sz w:val="26"/>
          <w:szCs w:val="26"/>
          <w:lang w:val="nl-NL" w:eastAsia="zh-CN"/>
        </w:rPr>
        <w:t xml:space="preserve">NCKH </w:t>
      </w:r>
      <w:r w:rsidRPr="008E6991">
        <w:rPr>
          <w:rFonts w:ascii="Times New Roman" w:hAnsi="Times New Roman" w:cs="Times New Roman"/>
          <w:noProof/>
          <w:sz w:val="26"/>
          <w:szCs w:val="26"/>
          <w:lang w:val="nl-NL" w:eastAsia="zh-CN"/>
        </w:rPr>
        <w:t xml:space="preserve">phù hợp với thực tiễn giáo dục trong nước và hội nhập quốc tế. Trong những năm tiếp theo, Khoa có nhiều cơ hội hợp tác với các trường Đại học trên thế giới về công tác đào tạo và </w:t>
      </w:r>
      <w:r w:rsidR="00BB2D67" w:rsidRPr="008E6991">
        <w:rPr>
          <w:rFonts w:ascii="Times New Roman" w:hAnsi="Times New Roman" w:cs="Times New Roman"/>
          <w:noProof/>
          <w:sz w:val="26"/>
          <w:szCs w:val="26"/>
          <w:lang w:val="nl-NL" w:eastAsia="zh-CN"/>
        </w:rPr>
        <w:t xml:space="preserve">NCKH </w:t>
      </w:r>
      <w:r w:rsidRPr="008E6991">
        <w:rPr>
          <w:rFonts w:ascii="Times New Roman" w:hAnsi="Times New Roman" w:cs="Times New Roman"/>
          <w:noProof/>
          <w:sz w:val="26"/>
          <w:szCs w:val="26"/>
          <w:lang w:val="nl-NL" w:eastAsia="zh-CN"/>
        </w:rPr>
        <w:t xml:space="preserve">. </w:t>
      </w:r>
    </w:p>
    <w:p w14:paraId="6C7DB5B4" w14:textId="53E63695" w:rsidR="00BA2BE5" w:rsidRDefault="00BA2BE5" w:rsidP="004B7AFB">
      <w:pPr>
        <w:spacing w:line="312" w:lineRule="auto"/>
        <w:jc w:val="both"/>
        <w:rPr>
          <w:rFonts w:ascii="Times New Roman" w:hAnsi="Times New Roman" w:cs="Times New Roman"/>
          <w:sz w:val="26"/>
          <w:szCs w:val="26"/>
          <w:bdr w:val="none" w:sz="0" w:space="0" w:color="auto" w:frame="1"/>
          <w:lang w:val="nl-NL"/>
        </w:rPr>
      </w:pPr>
      <w:r w:rsidRPr="008E6991">
        <w:rPr>
          <w:rFonts w:ascii="Times New Roman" w:hAnsi="Times New Roman" w:cs="Times New Roman"/>
          <w:noProof/>
          <w:sz w:val="26"/>
          <w:szCs w:val="26"/>
          <w:lang w:val="nl-NL" w:eastAsia="zh-CN"/>
        </w:rPr>
        <w:t xml:space="preserve"> </w:t>
      </w:r>
      <w:r w:rsidRPr="008E6991">
        <w:rPr>
          <w:rFonts w:ascii="Times New Roman" w:hAnsi="Times New Roman" w:cs="Times New Roman"/>
          <w:noProof/>
          <w:sz w:val="26"/>
          <w:szCs w:val="26"/>
          <w:lang w:val="nl-NL" w:eastAsia="zh-CN"/>
        </w:rPr>
        <w:tab/>
        <w:t xml:space="preserve">Sinh viên, </w:t>
      </w:r>
      <w:r w:rsidR="00BB2D67" w:rsidRPr="008E6991">
        <w:rPr>
          <w:rFonts w:ascii="Times New Roman" w:hAnsi="Times New Roman" w:cs="Times New Roman"/>
          <w:noProof/>
          <w:sz w:val="26"/>
          <w:szCs w:val="26"/>
          <w:lang w:val="nl-NL" w:eastAsia="zh-CN"/>
        </w:rPr>
        <w:t>HV</w:t>
      </w:r>
      <w:r w:rsidRPr="008E6991">
        <w:rPr>
          <w:rFonts w:ascii="Times New Roman" w:hAnsi="Times New Roman" w:cs="Times New Roman"/>
          <w:noProof/>
          <w:sz w:val="26"/>
          <w:szCs w:val="26"/>
          <w:lang w:val="nl-NL" w:eastAsia="zh-CN"/>
        </w:rPr>
        <w:t xml:space="preserve"> ngành GDTH có chất lượng đầu vào cao, tích cực, năng động, sáng tạo, khả năng tự học, tự rèn luyện tốt. Bên cạnh đó, tập thể </w:t>
      </w:r>
      <w:r w:rsidR="00BB2D67" w:rsidRPr="008E6991">
        <w:rPr>
          <w:rFonts w:ascii="Times New Roman" w:hAnsi="Times New Roman" w:cs="Times New Roman"/>
          <w:noProof/>
          <w:sz w:val="26"/>
          <w:szCs w:val="26"/>
          <w:lang w:val="nl-NL" w:eastAsia="zh-CN"/>
        </w:rPr>
        <w:t xml:space="preserve">SV </w:t>
      </w:r>
      <w:r w:rsidRPr="008E6991">
        <w:rPr>
          <w:rFonts w:ascii="Times New Roman" w:hAnsi="Times New Roman" w:cs="Times New Roman"/>
          <w:noProof/>
          <w:sz w:val="26"/>
          <w:szCs w:val="26"/>
          <w:lang w:val="nl-NL" w:eastAsia="zh-CN"/>
        </w:rPr>
        <w:t xml:space="preserve">luôn dẫn đầu toàn trường trong các phong trào văn hóa, văn nghệ, thể thao, phong trào </w:t>
      </w:r>
      <w:r w:rsidR="00BB2D67" w:rsidRPr="008E6991">
        <w:rPr>
          <w:rFonts w:ascii="Times New Roman" w:hAnsi="Times New Roman" w:cs="Times New Roman"/>
          <w:noProof/>
          <w:sz w:val="26"/>
          <w:szCs w:val="26"/>
          <w:lang w:val="nl-NL" w:eastAsia="zh-CN"/>
        </w:rPr>
        <w:t xml:space="preserve">SV </w:t>
      </w:r>
      <w:r w:rsidRPr="008E6991">
        <w:rPr>
          <w:rFonts w:ascii="Times New Roman" w:hAnsi="Times New Roman" w:cs="Times New Roman"/>
          <w:noProof/>
          <w:sz w:val="26"/>
          <w:szCs w:val="26"/>
          <w:lang w:val="nl-NL" w:eastAsia="zh-CN"/>
        </w:rPr>
        <w:t xml:space="preserve">tình nguyện, đạt kết quả xuất sắc trong các hội thi Nghiệp vụ sư phạm, Rèn luyện kĩ năng nghề nghiệp. </w:t>
      </w:r>
      <w:r w:rsidRPr="008E6991">
        <w:rPr>
          <w:rFonts w:ascii="Times New Roman" w:hAnsi="Times New Roman" w:cs="Times New Roman"/>
          <w:sz w:val="26"/>
          <w:szCs w:val="26"/>
          <w:bdr w:val="none" w:sz="0" w:space="0" w:color="auto" w:frame="1"/>
          <w:lang w:val="nl-NL"/>
        </w:rPr>
        <w:t xml:space="preserve">Cán bộ và SV khoa GDTH có truyền thống đoàn kết, tinh thần tương thân, tương ái. Các cựu SV, GV, HV của khoa có quỹ học bổng hỗ trợ cho các SV có điều kiện khó khăn và động viên khuyến khích SV có thành tích tốt trong học tập và rèn luyện. </w:t>
      </w:r>
    </w:p>
    <w:p w14:paraId="4BEBFB3F" w14:textId="38493780" w:rsidR="00BB29CF" w:rsidRPr="008E6991" w:rsidRDefault="00DA0682" w:rsidP="004B7AFB">
      <w:pPr>
        <w:pStyle w:val="Heading1"/>
        <w:spacing w:before="0" w:after="0" w:line="312" w:lineRule="auto"/>
        <w:rPr>
          <w:sz w:val="26"/>
        </w:rPr>
      </w:pPr>
      <w:bookmarkStart w:id="94" w:name="_Toc174343571"/>
      <w:bookmarkStart w:id="95" w:name="_Toc204851935"/>
      <w:bookmarkStart w:id="96" w:name="_Toc209134336"/>
      <w:bookmarkStart w:id="97" w:name="_Toc209134628"/>
      <w:bookmarkStart w:id="98" w:name="_Toc209163807"/>
      <w:bookmarkEnd w:id="85"/>
      <w:r w:rsidRPr="008E6991">
        <w:rPr>
          <w:sz w:val="26"/>
        </w:rPr>
        <w:lastRenderedPageBreak/>
        <w:t>PHẦN II.</w:t>
      </w:r>
      <w:r w:rsidR="00CE1231" w:rsidRPr="008E6991">
        <w:rPr>
          <w:sz w:val="26"/>
        </w:rPr>
        <w:t xml:space="preserve"> </w:t>
      </w:r>
      <w:r w:rsidRPr="008E6991">
        <w:rPr>
          <w:sz w:val="26"/>
        </w:rPr>
        <w:t>TỰ ĐÁNH GIÁ THEO CÁC TIÊU CHUẨN VÀ TIÊU CHÍ</w:t>
      </w:r>
      <w:bookmarkEnd w:id="89"/>
      <w:bookmarkEnd w:id="94"/>
      <w:bookmarkEnd w:id="95"/>
      <w:bookmarkEnd w:id="96"/>
      <w:bookmarkEnd w:id="97"/>
      <w:bookmarkEnd w:id="98"/>
    </w:p>
    <w:p w14:paraId="59DD715D" w14:textId="1C1306CF" w:rsidR="00BB29CF" w:rsidRPr="00E92B9D" w:rsidRDefault="00DA0682" w:rsidP="004B7AFB">
      <w:pPr>
        <w:pStyle w:val="Heading2"/>
        <w:spacing w:before="0" w:after="0" w:line="312" w:lineRule="auto"/>
        <w:rPr>
          <w:sz w:val="26"/>
          <w:lang w:val="vi"/>
        </w:rPr>
      </w:pPr>
      <w:bookmarkStart w:id="99" w:name="_heading=h.ihv636" w:colFirst="0" w:colLast="0"/>
      <w:bookmarkStart w:id="100" w:name="_Toc136204851"/>
      <w:bookmarkStart w:id="101" w:name="_Toc209134337"/>
      <w:bookmarkStart w:id="102" w:name="_Toc209134629"/>
      <w:bookmarkStart w:id="103" w:name="_Toc209163808"/>
      <w:bookmarkStart w:id="104" w:name="_Toc174343572"/>
      <w:bookmarkStart w:id="105" w:name="_Toc204843705"/>
      <w:bookmarkStart w:id="106" w:name="_Toc204851936"/>
      <w:bookmarkEnd w:id="99"/>
      <w:r w:rsidRPr="00E92B9D">
        <w:rPr>
          <w:sz w:val="26"/>
          <w:lang w:val="vi"/>
        </w:rPr>
        <w:t>Tiêu chuẩn 1</w:t>
      </w:r>
      <w:bookmarkStart w:id="107" w:name="_Toc136204852"/>
      <w:bookmarkEnd w:id="100"/>
      <w:r w:rsidR="004949A6" w:rsidRPr="00E92B9D">
        <w:rPr>
          <w:sz w:val="26"/>
          <w:lang w:val="vi"/>
        </w:rPr>
        <w:t>:</w:t>
      </w:r>
      <w:bookmarkEnd w:id="101"/>
      <w:bookmarkEnd w:id="102"/>
      <w:r w:rsidR="004E4D6E" w:rsidRPr="00E92B9D">
        <w:rPr>
          <w:sz w:val="26"/>
          <w:lang w:val="vi"/>
        </w:rPr>
        <w:t xml:space="preserve"> </w:t>
      </w:r>
      <w:r w:rsidRPr="00E92B9D">
        <w:rPr>
          <w:sz w:val="26"/>
          <w:u w:color="FF0000"/>
          <w:lang w:val="vi"/>
        </w:rPr>
        <w:t>Mục tiêu</w:t>
      </w:r>
      <w:r w:rsidRPr="00E92B9D">
        <w:rPr>
          <w:sz w:val="26"/>
          <w:lang w:val="vi"/>
        </w:rPr>
        <w:t xml:space="preserve"> và chuẩn đầu ra của </w:t>
      </w:r>
      <w:r w:rsidR="000F7AC6" w:rsidRPr="00E92B9D">
        <w:rPr>
          <w:sz w:val="26"/>
          <w:lang w:val="vi"/>
        </w:rPr>
        <w:t>CTĐT</w:t>
      </w:r>
      <w:bookmarkEnd w:id="103"/>
      <w:r w:rsidR="000F7AC6" w:rsidRPr="00E92B9D">
        <w:rPr>
          <w:sz w:val="26"/>
          <w:lang w:val="vi"/>
        </w:rPr>
        <w:t xml:space="preserve"> </w:t>
      </w:r>
      <w:bookmarkEnd w:id="104"/>
      <w:bookmarkEnd w:id="105"/>
      <w:bookmarkEnd w:id="106"/>
      <w:bookmarkEnd w:id="107"/>
    </w:p>
    <w:p w14:paraId="1F52DF51" w14:textId="77777777" w:rsidR="00BB29CF" w:rsidRPr="00E92B9D" w:rsidRDefault="00DA0682" w:rsidP="004B7AFB">
      <w:pPr>
        <w:spacing w:line="312" w:lineRule="auto"/>
        <w:ind w:firstLine="720"/>
        <w:jc w:val="both"/>
        <w:rPr>
          <w:rFonts w:ascii="Times New Roman" w:hAnsi="Times New Roman" w:cs="Times New Roman"/>
          <w:b/>
          <w:bCs/>
          <w:sz w:val="26"/>
          <w:szCs w:val="26"/>
          <w:lang w:val="vi"/>
        </w:rPr>
      </w:pPr>
      <w:bookmarkStart w:id="108" w:name="_Toc174343573"/>
      <w:bookmarkStart w:id="109" w:name="_Toc204843706"/>
      <w:r w:rsidRPr="00E92B9D">
        <w:rPr>
          <w:rFonts w:ascii="Times New Roman" w:hAnsi="Times New Roman" w:cs="Times New Roman"/>
          <w:b/>
          <w:bCs/>
          <w:sz w:val="26"/>
          <w:szCs w:val="26"/>
          <w:lang w:val="vi"/>
        </w:rPr>
        <w:t>Mở đầu</w:t>
      </w:r>
      <w:bookmarkEnd w:id="108"/>
      <w:bookmarkEnd w:id="109"/>
    </w:p>
    <w:p w14:paraId="2D546D53" w14:textId="33B83963" w:rsidR="0018451D" w:rsidRPr="00E92B9D" w:rsidRDefault="002F0307" w:rsidP="004B7AFB">
      <w:pPr>
        <w:spacing w:line="312" w:lineRule="auto"/>
        <w:jc w:val="both"/>
        <w:rPr>
          <w:rFonts w:ascii="Times New Roman" w:hAnsi="Times New Roman" w:cs="Times New Roman"/>
          <w:sz w:val="26"/>
          <w:szCs w:val="26"/>
          <w:lang w:val="vi"/>
        </w:rPr>
      </w:pPr>
      <w:r w:rsidRPr="00E92B9D">
        <w:rPr>
          <w:rFonts w:ascii="Times New Roman" w:hAnsi="Times New Roman" w:cs="Times New Roman"/>
          <w:sz w:val="26"/>
          <w:szCs w:val="26"/>
          <w:lang w:val="vi"/>
        </w:rPr>
        <w:tab/>
      </w:r>
      <w:bookmarkStart w:id="110" w:name="_Toc204843707"/>
      <w:r w:rsidR="00F070B2" w:rsidRPr="00E92B9D">
        <w:rPr>
          <w:rFonts w:ascii="Times New Roman" w:hAnsi="Times New Roman" w:cs="Times New Roman"/>
          <w:sz w:val="26"/>
          <w:szCs w:val="26"/>
          <w:lang w:val="vi"/>
        </w:rPr>
        <w:t>Chương</w:t>
      </w:r>
      <w:r w:rsidR="00F070B2">
        <w:rPr>
          <w:rFonts w:ascii="Times New Roman" w:hAnsi="Times New Roman" w:cs="Times New Roman"/>
          <w:sz w:val="26"/>
          <w:szCs w:val="26"/>
          <w:lang w:val="vi-VN"/>
        </w:rPr>
        <w:t xml:space="preserve"> trình đào tạo</w:t>
      </w:r>
      <w:r w:rsidR="0018451D" w:rsidRPr="00E92B9D">
        <w:rPr>
          <w:rFonts w:ascii="Times New Roman" w:hAnsi="Times New Roman" w:cs="Times New Roman"/>
          <w:sz w:val="26"/>
          <w:szCs w:val="26"/>
          <w:lang w:val="vi"/>
        </w:rPr>
        <w:t xml:space="preserve"> trình độ đại học ngành </w:t>
      </w:r>
      <w:r w:rsidR="00A6471D" w:rsidRPr="00E92B9D">
        <w:rPr>
          <w:rFonts w:ascii="Times New Roman" w:hAnsi="Times New Roman" w:cs="Times New Roman"/>
          <w:sz w:val="26"/>
          <w:szCs w:val="26"/>
          <w:lang w:val="vi"/>
        </w:rPr>
        <w:t>GDTH</w:t>
      </w:r>
      <w:r w:rsidR="0018451D" w:rsidRPr="00E92B9D">
        <w:rPr>
          <w:rFonts w:ascii="Times New Roman" w:hAnsi="Times New Roman" w:cs="Times New Roman"/>
          <w:sz w:val="26"/>
          <w:szCs w:val="26"/>
          <w:lang w:val="vi"/>
        </w:rPr>
        <w:t xml:space="preserve"> theo tiếp cận CDIO được xây dựng với mục tiêu, CĐR, khung </w:t>
      </w:r>
      <w:r w:rsidR="000F7AC6" w:rsidRPr="00E92B9D">
        <w:rPr>
          <w:rFonts w:ascii="Times New Roman" w:hAnsi="Times New Roman" w:cs="Times New Roman"/>
          <w:sz w:val="26"/>
          <w:szCs w:val="26"/>
          <w:lang w:val="vi"/>
        </w:rPr>
        <w:t xml:space="preserve">CTĐT </w:t>
      </w:r>
      <w:r w:rsidR="0018451D" w:rsidRPr="00E92B9D">
        <w:rPr>
          <w:rFonts w:ascii="Times New Roman" w:hAnsi="Times New Roman" w:cs="Times New Roman"/>
          <w:sz w:val="26"/>
          <w:szCs w:val="26"/>
          <w:lang w:val="vi"/>
        </w:rPr>
        <w:t xml:space="preserve"> và các học phần giảng dạy theo đồ án, dự án dựa trên cơ sở đánh giá kết quả thực hiện CTĐT ngành </w:t>
      </w:r>
      <w:r w:rsidR="00A6471D" w:rsidRPr="00E92B9D">
        <w:rPr>
          <w:rFonts w:ascii="Times New Roman" w:hAnsi="Times New Roman" w:cs="Times New Roman"/>
          <w:sz w:val="26"/>
          <w:szCs w:val="26"/>
          <w:lang w:val="vi"/>
        </w:rPr>
        <w:t xml:space="preserve">GDTH </w:t>
      </w:r>
      <w:r w:rsidR="0018451D" w:rsidRPr="00E92B9D">
        <w:rPr>
          <w:rFonts w:ascii="Times New Roman" w:hAnsi="Times New Roman" w:cs="Times New Roman"/>
          <w:sz w:val="26"/>
          <w:szCs w:val="26"/>
          <w:lang w:val="vi"/>
        </w:rPr>
        <w:t>tại Trường Đại học Vinh trong những năm qua.</w:t>
      </w:r>
      <w:bookmarkEnd w:id="110"/>
      <w:r w:rsidR="0018451D" w:rsidRPr="00E92B9D">
        <w:rPr>
          <w:rFonts w:ascii="Times New Roman" w:hAnsi="Times New Roman" w:cs="Times New Roman"/>
          <w:sz w:val="26"/>
          <w:szCs w:val="26"/>
          <w:lang w:val="vi"/>
        </w:rPr>
        <w:t xml:space="preserve"> </w:t>
      </w:r>
    </w:p>
    <w:p w14:paraId="1AF2C83F" w14:textId="1F50F157" w:rsidR="0018451D" w:rsidRPr="00E92B9D" w:rsidRDefault="0018451D" w:rsidP="004B7AFB">
      <w:pPr>
        <w:spacing w:line="312" w:lineRule="auto"/>
        <w:jc w:val="both"/>
        <w:rPr>
          <w:rFonts w:ascii="Times New Roman" w:hAnsi="Times New Roman" w:cs="Times New Roman"/>
          <w:sz w:val="26"/>
          <w:szCs w:val="26"/>
          <w:lang w:val="vi"/>
        </w:rPr>
      </w:pPr>
      <w:r w:rsidRPr="00E92B9D">
        <w:rPr>
          <w:rFonts w:ascii="Times New Roman" w:hAnsi="Times New Roman" w:cs="Times New Roman"/>
          <w:sz w:val="26"/>
          <w:szCs w:val="26"/>
          <w:lang w:val="vi"/>
        </w:rPr>
        <w:tab/>
      </w:r>
      <w:bookmarkStart w:id="111" w:name="_Toc204843708"/>
      <w:r w:rsidRPr="00E92B9D">
        <w:rPr>
          <w:rFonts w:ascii="Times New Roman" w:hAnsi="Times New Roman" w:cs="Times New Roman"/>
          <w:sz w:val="26"/>
          <w:szCs w:val="26"/>
          <w:lang w:val="vi"/>
        </w:rPr>
        <w:t xml:space="preserve">Mục tiêu và CĐR của CTĐT trình độ đại học ngành </w:t>
      </w:r>
      <w:r w:rsidR="00A6471D" w:rsidRPr="00E92B9D">
        <w:rPr>
          <w:rFonts w:ascii="Times New Roman" w:hAnsi="Times New Roman" w:cs="Times New Roman"/>
          <w:sz w:val="26"/>
          <w:szCs w:val="26"/>
          <w:lang w:val="vi"/>
        </w:rPr>
        <w:t>GDTH</w:t>
      </w:r>
      <w:r w:rsidRPr="00E92B9D">
        <w:rPr>
          <w:rFonts w:ascii="Times New Roman" w:hAnsi="Times New Roman" w:cs="Times New Roman"/>
          <w:sz w:val="26"/>
          <w:szCs w:val="26"/>
          <w:lang w:val="vi"/>
        </w:rPr>
        <w:t xml:space="preserve"> được xác định rõ ràng, có căn cứ và đảm bảo được yêu cầu về kiến thức, kỹ năng, năng lực tự chủ, tự chịu trách nhiệm mà người học đạt được sau khi hoàn thành CTĐT. Mục tiêu và CĐR của CTĐT trình độ đại học ngành </w:t>
      </w:r>
      <w:r w:rsidR="00A6471D" w:rsidRPr="00E92B9D">
        <w:rPr>
          <w:rFonts w:ascii="Times New Roman" w:hAnsi="Times New Roman" w:cs="Times New Roman"/>
          <w:sz w:val="26"/>
          <w:szCs w:val="26"/>
          <w:lang w:val="vi"/>
        </w:rPr>
        <w:t>GDTH</w:t>
      </w:r>
      <w:r w:rsidRPr="00E92B9D">
        <w:rPr>
          <w:rFonts w:ascii="Times New Roman" w:hAnsi="Times New Roman" w:cs="Times New Roman"/>
          <w:sz w:val="26"/>
          <w:szCs w:val="26"/>
          <w:lang w:val="vi"/>
        </w:rPr>
        <w:t xml:space="preserve"> Trường Đại học Vinh thể hiện sự cam kết của tập thể lãnh đạo, CB, GV với </w:t>
      </w:r>
      <w:r w:rsidR="001D2021" w:rsidRPr="00E92B9D">
        <w:rPr>
          <w:rFonts w:ascii="Times New Roman" w:hAnsi="Times New Roman" w:cs="Times New Roman"/>
          <w:sz w:val="26"/>
          <w:szCs w:val="26"/>
          <w:lang w:val="vi"/>
        </w:rPr>
        <w:t xml:space="preserve">người học, </w:t>
      </w:r>
      <w:r w:rsidRPr="00E92B9D">
        <w:rPr>
          <w:rFonts w:ascii="Times New Roman" w:hAnsi="Times New Roman" w:cs="Times New Roman"/>
          <w:sz w:val="26"/>
          <w:szCs w:val="26"/>
          <w:lang w:val="vi"/>
        </w:rPr>
        <w:t xml:space="preserve">xã hội về chất lượng đào tạo và năng lực của người học sau khi tốt nghiệp được công bố công khai cùng với các điều kiện bảo đảm thực hiện. Khi xây dựng mục tiêu và CĐR của CTĐT, </w:t>
      </w:r>
      <w:r w:rsidR="001D2021" w:rsidRPr="00E92B9D">
        <w:rPr>
          <w:rFonts w:ascii="Times New Roman" w:hAnsi="Times New Roman" w:cs="Times New Roman"/>
          <w:sz w:val="26"/>
          <w:szCs w:val="26"/>
          <w:lang w:val="vi"/>
        </w:rPr>
        <w:t>k</w:t>
      </w:r>
      <w:r w:rsidRPr="00E92B9D">
        <w:rPr>
          <w:rFonts w:ascii="Times New Roman" w:hAnsi="Times New Roman" w:cs="Times New Roman"/>
          <w:sz w:val="26"/>
          <w:szCs w:val="26"/>
          <w:lang w:val="vi"/>
        </w:rPr>
        <w:t xml:space="preserve">hoa </w:t>
      </w:r>
      <w:r w:rsidR="00A6471D" w:rsidRPr="00E92B9D">
        <w:rPr>
          <w:rFonts w:ascii="Times New Roman" w:hAnsi="Times New Roman" w:cs="Times New Roman"/>
          <w:sz w:val="26"/>
          <w:szCs w:val="26"/>
          <w:lang w:val="vi"/>
        </w:rPr>
        <w:t>GDTH</w:t>
      </w:r>
      <w:r w:rsidRPr="00E92B9D">
        <w:rPr>
          <w:rFonts w:ascii="Times New Roman" w:hAnsi="Times New Roman" w:cs="Times New Roman"/>
          <w:sz w:val="26"/>
          <w:szCs w:val="26"/>
          <w:lang w:val="vi"/>
        </w:rPr>
        <w:t xml:space="preserve"> đã căn cứ trên sứ mạng, tầm nhìn của Nhà trường và không tách rời khỏi mục tiêu chung của GDĐH đã quy định tại Luật Giáo dục đại học, có sự đóng góp ý kiến của các bên liên quan và định kỳ được rà soát, cập nhật theo quy trình chung của Trường.</w:t>
      </w:r>
      <w:bookmarkEnd w:id="111"/>
      <w:r w:rsidRPr="00E92B9D">
        <w:rPr>
          <w:rFonts w:ascii="Times New Roman" w:hAnsi="Times New Roman" w:cs="Times New Roman"/>
          <w:sz w:val="26"/>
          <w:szCs w:val="26"/>
          <w:lang w:val="vi"/>
        </w:rPr>
        <w:t xml:space="preserve"> </w:t>
      </w:r>
    </w:p>
    <w:p w14:paraId="16B4BE6A" w14:textId="77777777" w:rsidR="004949A6" w:rsidRPr="008E6991" w:rsidRDefault="0018451D" w:rsidP="004B7AFB">
      <w:pPr>
        <w:pStyle w:val="Heading3"/>
        <w:spacing w:before="0" w:after="0" w:line="312" w:lineRule="auto"/>
        <w:rPr>
          <w:sz w:val="26"/>
        </w:rPr>
      </w:pPr>
      <w:bookmarkStart w:id="112" w:name="_Toc209134338"/>
      <w:bookmarkStart w:id="113" w:name="_Toc209134630"/>
      <w:bookmarkStart w:id="114" w:name="_Toc209163809"/>
      <w:bookmarkStart w:id="115" w:name="_Toc162249018"/>
      <w:bookmarkStart w:id="116" w:name="_Toc162429409"/>
      <w:bookmarkStart w:id="117" w:name="_Toc193875668"/>
      <w:bookmarkStart w:id="118" w:name="_Toc204843709"/>
      <w:bookmarkStart w:id="119" w:name="_Toc204851937"/>
      <w:r w:rsidRPr="008E6991">
        <w:rPr>
          <w:sz w:val="26"/>
        </w:rPr>
        <w:t>Tiêu chí 1.1.</w:t>
      </w:r>
      <w:bookmarkEnd w:id="112"/>
      <w:bookmarkEnd w:id="113"/>
      <w:bookmarkEnd w:id="114"/>
      <w:r w:rsidRPr="008E6991">
        <w:rPr>
          <w:sz w:val="26"/>
        </w:rPr>
        <w:t xml:space="preserve"> </w:t>
      </w:r>
    </w:p>
    <w:p w14:paraId="6EF8CA1D" w14:textId="0EB37C50" w:rsidR="0018451D" w:rsidRPr="00E92B9D" w:rsidRDefault="0018451D" w:rsidP="004B7AFB">
      <w:pPr>
        <w:spacing w:line="312" w:lineRule="auto"/>
        <w:ind w:firstLine="547"/>
        <w:jc w:val="both"/>
        <w:rPr>
          <w:rFonts w:ascii="Times New Roman" w:hAnsi="Times New Roman" w:cs="Times New Roman"/>
          <w:b/>
          <w:bCs/>
          <w:i/>
          <w:iCs/>
          <w:sz w:val="26"/>
          <w:szCs w:val="26"/>
          <w:lang w:val="vi"/>
        </w:rPr>
      </w:pPr>
      <w:r w:rsidRPr="00E92B9D">
        <w:rPr>
          <w:rFonts w:ascii="Times New Roman" w:hAnsi="Times New Roman" w:cs="Times New Roman"/>
          <w:b/>
          <w:bCs/>
          <w:i/>
          <w:iCs/>
          <w:sz w:val="26"/>
          <w:szCs w:val="26"/>
          <w:lang w:val="vi"/>
        </w:rPr>
        <w:t xml:space="preserve">Mục tiêu của </w:t>
      </w:r>
      <w:r w:rsidR="000F7AC6" w:rsidRPr="00E92B9D">
        <w:rPr>
          <w:rFonts w:ascii="Times New Roman" w:hAnsi="Times New Roman" w:cs="Times New Roman"/>
          <w:b/>
          <w:bCs/>
          <w:i/>
          <w:iCs/>
          <w:sz w:val="26"/>
          <w:szCs w:val="26"/>
          <w:lang w:val="vi"/>
        </w:rPr>
        <w:t xml:space="preserve">CTĐT </w:t>
      </w:r>
      <w:r w:rsidRPr="00E92B9D">
        <w:rPr>
          <w:rFonts w:ascii="Times New Roman" w:hAnsi="Times New Roman" w:cs="Times New Roman"/>
          <w:b/>
          <w:bCs/>
          <w:i/>
          <w:iCs/>
          <w:sz w:val="26"/>
          <w:szCs w:val="26"/>
          <w:lang w:val="vi"/>
        </w:rPr>
        <w:t xml:space="preserve"> được xác định rõ ràng, phù hợp với sứ mạng và tầm nhìn của cơ sở giáo dục đại học, phù hợp với mục tiêu của giáo dục đại học quy định tại Luật Giáo dục đại học</w:t>
      </w:r>
      <w:bookmarkEnd w:id="115"/>
      <w:bookmarkEnd w:id="116"/>
      <w:bookmarkEnd w:id="117"/>
      <w:bookmarkEnd w:id="118"/>
      <w:bookmarkEnd w:id="119"/>
    </w:p>
    <w:p w14:paraId="596EA156" w14:textId="77777777" w:rsidR="0018451D" w:rsidRPr="00E92B9D" w:rsidRDefault="0018451D" w:rsidP="004B7AFB">
      <w:pPr>
        <w:spacing w:line="312" w:lineRule="auto"/>
        <w:ind w:firstLine="547"/>
        <w:jc w:val="both"/>
        <w:rPr>
          <w:rFonts w:ascii="Times New Roman" w:hAnsi="Times New Roman" w:cs="Times New Roman"/>
          <w:i/>
          <w:iCs/>
          <w:sz w:val="26"/>
          <w:szCs w:val="26"/>
          <w:lang w:val="vi"/>
        </w:rPr>
      </w:pPr>
      <w:bookmarkStart w:id="120" w:name="_Toc153283079"/>
      <w:bookmarkStart w:id="121" w:name="_Toc162249019"/>
      <w:bookmarkStart w:id="122" w:name="_Toc162355431"/>
      <w:bookmarkStart w:id="123" w:name="_Toc162429410"/>
      <w:bookmarkStart w:id="124" w:name="_Toc193874773"/>
      <w:bookmarkStart w:id="125" w:name="_Toc193875095"/>
      <w:bookmarkStart w:id="126" w:name="_Toc193875669"/>
      <w:bookmarkStart w:id="127" w:name="_Toc204843710"/>
      <w:r w:rsidRPr="00E92B9D">
        <w:rPr>
          <w:rFonts w:ascii="Times New Roman" w:hAnsi="Times New Roman" w:cs="Times New Roman"/>
          <w:i/>
          <w:iCs/>
          <w:sz w:val="26"/>
          <w:szCs w:val="26"/>
          <w:lang w:val="vi"/>
        </w:rPr>
        <w:t>1. Mô tả hiện trạng</w:t>
      </w:r>
      <w:bookmarkEnd w:id="120"/>
      <w:bookmarkEnd w:id="121"/>
      <w:bookmarkEnd w:id="122"/>
      <w:bookmarkEnd w:id="123"/>
      <w:bookmarkEnd w:id="124"/>
      <w:bookmarkEnd w:id="125"/>
      <w:bookmarkEnd w:id="126"/>
      <w:bookmarkEnd w:id="127"/>
      <w:r w:rsidRPr="00E92B9D">
        <w:rPr>
          <w:rFonts w:ascii="Times New Roman" w:hAnsi="Times New Roman" w:cs="Times New Roman"/>
          <w:i/>
          <w:iCs/>
          <w:sz w:val="26"/>
          <w:szCs w:val="26"/>
          <w:lang w:val="vi"/>
        </w:rPr>
        <w:t xml:space="preserve"> </w:t>
      </w:r>
    </w:p>
    <w:p w14:paraId="0430422D" w14:textId="03AB7D56"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eastAsia="Arial" w:hAnsi="Times New Roman" w:cs="Times New Roman"/>
          <w:sz w:val="26"/>
          <w:szCs w:val="26"/>
          <w:lang w:val="da-DK" w:eastAsia="vi-VN"/>
        </w:rPr>
        <w:t xml:space="preserve">Căn cứ vào trình độ bậc 6 của Khung trình độ Quốc gia Việt Nam </w:t>
      </w:r>
      <w:hyperlink r:id="rId19" w:history="1">
        <w:r w:rsidRPr="008E6991">
          <w:rPr>
            <w:rStyle w:val="Hyperlink"/>
            <w:rFonts w:ascii="Times New Roman" w:eastAsia="Arial" w:hAnsi="Times New Roman" w:cs="Times New Roman"/>
            <w:sz w:val="26"/>
            <w:szCs w:val="26"/>
            <w:lang w:val="vi" w:eastAsia="vi-VN"/>
          </w:rPr>
          <w:t>[H1.01.01.01]</w:t>
        </w:r>
      </w:hyperlink>
      <w:r w:rsidRPr="008E6991">
        <w:rPr>
          <w:rFonts w:ascii="Times New Roman" w:eastAsia="Arial" w:hAnsi="Times New Roman" w:cs="Times New Roman"/>
          <w:sz w:val="26"/>
          <w:szCs w:val="26"/>
          <w:lang w:val="da-DK" w:eastAsia="vi-VN"/>
        </w:rPr>
        <w:t xml:space="preserve">; điểm b, khoản 2, điều 5 - Luật Giáo dục đại học 2012 về mục tiêu của giáo dục đại học </w:t>
      </w:r>
      <w:hyperlink r:id="rId20" w:history="1">
        <w:r w:rsidRPr="008E6991">
          <w:rPr>
            <w:rStyle w:val="Hyperlink"/>
            <w:rFonts w:ascii="Times New Roman" w:eastAsia="Arial" w:hAnsi="Times New Roman" w:cs="Times New Roman"/>
            <w:sz w:val="26"/>
            <w:szCs w:val="26"/>
            <w:lang w:val="vi" w:eastAsia="vi-VN"/>
          </w:rPr>
          <w:t>[H1.01.01.02]</w:t>
        </w:r>
      </w:hyperlink>
      <w:r w:rsidRPr="008E6991">
        <w:rPr>
          <w:rFonts w:ascii="Times New Roman" w:eastAsia="Arial" w:hAnsi="Times New Roman" w:cs="Times New Roman"/>
          <w:sz w:val="26"/>
          <w:szCs w:val="26"/>
          <w:lang w:val="da-DK" w:eastAsia="vi-VN"/>
        </w:rPr>
        <w:t xml:space="preserve">; điều 4 Thông tư số 17/2021/TT- BGDĐT về </w:t>
      </w:r>
      <w:r w:rsidRPr="008E6991">
        <w:rPr>
          <w:rFonts w:ascii="Times New Roman" w:hAnsi="Times New Roman" w:cs="Times New Roman"/>
          <w:sz w:val="26"/>
          <w:szCs w:val="26"/>
          <w:lang w:val="nl-NL"/>
        </w:rPr>
        <w:t xml:space="preserve">Quy định chuẩn CTĐT; xây dựng, thẩm định và ban hành </w:t>
      </w:r>
      <w:r w:rsidR="000F7AC6" w:rsidRPr="008E6991">
        <w:rPr>
          <w:rFonts w:ascii="Times New Roman" w:hAnsi="Times New Roman" w:cs="Times New Roman"/>
          <w:sz w:val="26"/>
          <w:szCs w:val="26"/>
          <w:lang w:val="nl-NL"/>
        </w:rPr>
        <w:t xml:space="preserve">CTĐT </w:t>
      </w:r>
      <w:r w:rsidRPr="008E6991">
        <w:rPr>
          <w:rFonts w:ascii="Times New Roman" w:hAnsi="Times New Roman" w:cs="Times New Roman"/>
          <w:sz w:val="26"/>
          <w:szCs w:val="26"/>
          <w:lang w:val="nl-NL"/>
        </w:rPr>
        <w:t xml:space="preserve"> các trình độ của giáo dục đại học </w:t>
      </w:r>
      <w:hyperlink r:id="rId21" w:history="1">
        <w:r w:rsidRPr="00BA6B18">
          <w:rPr>
            <w:rStyle w:val="Hyperlink"/>
            <w:rFonts w:ascii="Times New Roman" w:eastAsia="Arial" w:hAnsi="Times New Roman" w:cs="Times New Roman"/>
            <w:sz w:val="26"/>
            <w:szCs w:val="26"/>
            <w:lang w:val="vi" w:eastAsia="vi-VN"/>
          </w:rPr>
          <w:t>[H1.01.01.03]</w:t>
        </w:r>
      </w:hyperlink>
      <w:r w:rsidRPr="008E6991">
        <w:rPr>
          <w:rFonts w:ascii="Times New Roman" w:eastAsia="Arial" w:hAnsi="Times New Roman" w:cs="Times New Roman"/>
          <w:sz w:val="26"/>
          <w:szCs w:val="26"/>
          <w:lang w:val="da-DK" w:eastAsia="vi-VN"/>
        </w:rPr>
        <w:t xml:space="preserve"> và sứ mạng, tầm nhìn của Trường Đại học Vinh </w:t>
      </w:r>
      <w:r w:rsidRPr="008E6991">
        <w:rPr>
          <w:rFonts w:ascii="Times New Roman" w:eastAsia="Arial" w:hAnsi="Times New Roman" w:cs="Times New Roman"/>
          <w:sz w:val="26"/>
          <w:szCs w:val="26"/>
          <w:lang w:val="vi" w:eastAsia="vi-VN"/>
        </w:rPr>
        <w:t>[H1.01.01.0</w:t>
      </w:r>
      <w:r w:rsidRPr="008E6991">
        <w:rPr>
          <w:rFonts w:ascii="Times New Roman" w:eastAsia="Arial" w:hAnsi="Times New Roman" w:cs="Times New Roman"/>
          <w:sz w:val="26"/>
          <w:szCs w:val="26"/>
          <w:lang w:val="nl-NL" w:eastAsia="vi-VN"/>
        </w:rPr>
        <w:t>4</w:t>
      </w:r>
      <w:r w:rsidRPr="008E6991">
        <w:rPr>
          <w:rFonts w:ascii="Times New Roman" w:eastAsia="Arial" w:hAnsi="Times New Roman" w:cs="Times New Roman"/>
          <w:sz w:val="26"/>
          <w:szCs w:val="26"/>
          <w:lang w:val="vi" w:eastAsia="vi-VN"/>
        </w:rPr>
        <w:t>]</w:t>
      </w:r>
      <w:r w:rsidRPr="008E6991">
        <w:rPr>
          <w:rFonts w:ascii="Times New Roman" w:eastAsia="Arial" w:hAnsi="Times New Roman" w:cs="Times New Roman"/>
          <w:sz w:val="26"/>
          <w:szCs w:val="26"/>
          <w:lang w:val="da-DK" w:eastAsia="vi-VN"/>
        </w:rPr>
        <w:t>, t</w:t>
      </w:r>
      <w:r w:rsidRPr="008E6991">
        <w:rPr>
          <w:rFonts w:ascii="Times New Roman" w:hAnsi="Times New Roman" w:cs="Times New Roman"/>
          <w:sz w:val="26"/>
          <w:szCs w:val="26"/>
          <w:lang w:val="da-DK"/>
        </w:rPr>
        <w:t xml:space="preserve">rong chu kỳ đánh giá (từ năm 2020-2024), CTĐT trình độ đại học 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được xây dựng có các phiên bản CTĐT 2017 </w:t>
      </w:r>
      <w:hyperlink r:id="rId22" w:history="1">
        <w:r w:rsidRPr="008E6991">
          <w:rPr>
            <w:rStyle w:val="Hyperlink"/>
            <w:rFonts w:ascii="Times New Roman" w:eastAsia="Arial" w:hAnsi="Times New Roman" w:cs="Times New Roman"/>
            <w:sz w:val="26"/>
            <w:szCs w:val="26"/>
            <w:lang w:val="vi" w:eastAsia="vi-VN"/>
          </w:rPr>
          <w:t>[H1.01.01.0</w:t>
        </w:r>
        <w:r w:rsidRPr="008E6991">
          <w:rPr>
            <w:rStyle w:val="Hyperlink"/>
            <w:rFonts w:ascii="Times New Roman" w:eastAsia="Arial" w:hAnsi="Times New Roman" w:cs="Times New Roman"/>
            <w:sz w:val="26"/>
            <w:szCs w:val="26"/>
            <w:lang w:val="da-DK" w:eastAsia="vi-VN"/>
          </w:rPr>
          <w:t>5</w:t>
        </w:r>
        <w:r w:rsidRPr="008E6991">
          <w:rPr>
            <w:rStyle w:val="Hyperlink"/>
            <w:rFonts w:ascii="Times New Roman" w:eastAsia="Arial" w:hAnsi="Times New Roman" w:cs="Times New Roman"/>
            <w:sz w:val="26"/>
            <w:szCs w:val="26"/>
            <w:lang w:val="vi" w:eastAsia="vi-VN"/>
          </w:rPr>
          <w:t>]</w:t>
        </w:r>
      </w:hyperlink>
      <w:r w:rsidRPr="008E6991">
        <w:rPr>
          <w:rFonts w:ascii="Times New Roman" w:hAnsi="Times New Roman" w:cs="Times New Roman"/>
          <w:sz w:val="26"/>
          <w:szCs w:val="26"/>
          <w:lang w:val="da-DK"/>
        </w:rPr>
        <w:t xml:space="preserve">, phiên bản 2019 </w:t>
      </w:r>
      <w:hyperlink r:id="rId23" w:history="1">
        <w:r w:rsidRPr="008E6991">
          <w:rPr>
            <w:rStyle w:val="Hyperlink"/>
            <w:rFonts w:ascii="Times New Roman" w:eastAsia="Arial" w:hAnsi="Times New Roman" w:cs="Times New Roman"/>
            <w:sz w:val="26"/>
            <w:szCs w:val="26"/>
            <w:lang w:val="vi" w:eastAsia="vi-VN"/>
          </w:rPr>
          <w:t>[H1.01.01.0</w:t>
        </w:r>
        <w:r w:rsidRPr="008E6991">
          <w:rPr>
            <w:rStyle w:val="Hyperlink"/>
            <w:rFonts w:ascii="Times New Roman" w:eastAsia="Arial" w:hAnsi="Times New Roman" w:cs="Times New Roman"/>
            <w:sz w:val="26"/>
            <w:szCs w:val="26"/>
            <w:lang w:val="da-DK" w:eastAsia="vi-VN"/>
          </w:rPr>
          <w:t>6</w:t>
        </w:r>
        <w:r w:rsidRPr="008E6991">
          <w:rPr>
            <w:rStyle w:val="Hyperlink"/>
            <w:rFonts w:ascii="Times New Roman" w:eastAsia="Arial" w:hAnsi="Times New Roman" w:cs="Times New Roman"/>
            <w:sz w:val="26"/>
            <w:szCs w:val="26"/>
            <w:lang w:val="vi" w:eastAsia="vi-VN"/>
          </w:rPr>
          <w:t>]</w:t>
        </w:r>
      </w:hyperlink>
      <w:r w:rsidRPr="008E6991">
        <w:rPr>
          <w:rFonts w:ascii="Times New Roman" w:eastAsia="Arial" w:hAnsi="Times New Roman" w:cs="Times New Roman"/>
          <w:sz w:val="26"/>
          <w:szCs w:val="26"/>
          <w:lang w:val="da-DK" w:eastAsia="vi-VN"/>
        </w:rPr>
        <w:t xml:space="preserve"> </w:t>
      </w:r>
      <w:r w:rsidRPr="008E6991">
        <w:rPr>
          <w:rFonts w:ascii="Times New Roman" w:hAnsi="Times New Roman" w:cs="Times New Roman"/>
          <w:sz w:val="26"/>
          <w:szCs w:val="26"/>
          <w:lang w:val="da-DK"/>
        </w:rPr>
        <w:t>và phiên bản 2021</w:t>
      </w:r>
      <w:hyperlink r:id="rId24" w:history="1">
        <w:r w:rsidRPr="008E6991">
          <w:rPr>
            <w:rStyle w:val="Hyperlink"/>
            <w:rFonts w:ascii="Times New Roman" w:eastAsia="Arial" w:hAnsi="Times New Roman" w:cs="Times New Roman"/>
            <w:sz w:val="26"/>
            <w:szCs w:val="26"/>
            <w:lang w:val="vi" w:eastAsia="vi-VN"/>
          </w:rPr>
          <w:t>[H1.01.01.0</w:t>
        </w:r>
        <w:r w:rsidRPr="008E6991">
          <w:rPr>
            <w:rStyle w:val="Hyperlink"/>
            <w:rFonts w:ascii="Times New Roman" w:eastAsia="Arial" w:hAnsi="Times New Roman" w:cs="Times New Roman"/>
            <w:sz w:val="26"/>
            <w:szCs w:val="26"/>
            <w:lang w:val="da-DK" w:eastAsia="vi-VN"/>
          </w:rPr>
          <w:t>7</w:t>
        </w:r>
        <w:r w:rsidRPr="008E6991">
          <w:rPr>
            <w:rStyle w:val="Hyperlink"/>
            <w:rFonts w:ascii="Times New Roman" w:eastAsia="Arial" w:hAnsi="Times New Roman" w:cs="Times New Roman"/>
            <w:sz w:val="26"/>
            <w:szCs w:val="26"/>
            <w:lang w:val="vi" w:eastAsia="vi-VN"/>
          </w:rPr>
          <w:t>]</w:t>
        </w:r>
      </w:hyperlink>
      <w:r w:rsidRPr="008E6991">
        <w:rPr>
          <w:rFonts w:ascii="Times New Roman" w:hAnsi="Times New Roman" w:cs="Times New Roman"/>
          <w:sz w:val="26"/>
          <w:szCs w:val="26"/>
          <w:lang w:val="da-DK"/>
        </w:rPr>
        <w:t xml:space="preserve">. Tại mỗi thời điểm phát triển CTĐT, mục tiêu của CTĐT trình độ đại học 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bCs/>
          <w:sz w:val="26"/>
          <w:szCs w:val="26"/>
          <w:lang w:val="da-DK"/>
        </w:rPr>
        <w:t xml:space="preserve">được Khoa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w:t>
      </w:r>
      <w:r w:rsidRPr="008E6991">
        <w:rPr>
          <w:rFonts w:ascii="Times New Roman" w:hAnsi="Times New Roman" w:cs="Times New Roman"/>
          <w:bCs/>
          <w:sz w:val="26"/>
          <w:szCs w:val="26"/>
          <w:lang w:val="da-DK"/>
        </w:rPr>
        <w:t xml:space="preserve">xây dựng và </w:t>
      </w:r>
      <w:r w:rsidRPr="008E6991">
        <w:rPr>
          <w:rFonts w:ascii="Times New Roman" w:hAnsi="Times New Roman" w:cs="Times New Roman"/>
          <w:sz w:val="26"/>
          <w:szCs w:val="26"/>
          <w:lang w:val="da-DK"/>
        </w:rPr>
        <w:t xml:space="preserve">xác định rõ ràng bao gồm mục tiêu tổng quát và mục tiêu cụ thể. </w:t>
      </w:r>
    </w:p>
    <w:p w14:paraId="4A677B55" w14:textId="22247BAB"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da-DK"/>
        </w:rPr>
        <w:t xml:space="preserve">Kể </w:t>
      </w:r>
      <w:r w:rsidRPr="008E6991">
        <w:rPr>
          <w:rFonts w:ascii="Times New Roman" w:hAnsi="Times New Roman" w:cs="Times New Roman"/>
          <w:sz w:val="26"/>
          <w:szCs w:val="26"/>
          <w:lang w:val="pt-BR"/>
        </w:rPr>
        <w:t xml:space="preserve">từ năm 2017, các CTĐT trình độ đại học </w:t>
      </w:r>
      <w:r w:rsidRPr="008E6991">
        <w:rPr>
          <w:rFonts w:ascii="Times New Roman" w:hAnsi="Times New Roman" w:cs="Times New Roman"/>
          <w:sz w:val="26"/>
          <w:szCs w:val="26"/>
          <w:lang w:val="da-DK"/>
        </w:rPr>
        <w:t>của trường Đại học Vinh</w:t>
      </w:r>
      <w:r w:rsidRPr="008E6991">
        <w:rPr>
          <w:rFonts w:ascii="Times New Roman" w:hAnsi="Times New Roman" w:cs="Times New Roman"/>
          <w:sz w:val="26"/>
          <w:szCs w:val="26"/>
          <w:lang w:val="pt-BR"/>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CTĐT trình độ đại học ngành </w:t>
      </w:r>
      <w:r w:rsidR="00A6471D" w:rsidRPr="008E6991">
        <w:rPr>
          <w:rFonts w:ascii="Times New Roman" w:hAnsi="Times New Roman" w:cs="Times New Roman"/>
          <w:sz w:val="26"/>
          <w:szCs w:val="26"/>
          <w:lang w:val="pt-BR"/>
        </w:rPr>
        <w:t xml:space="preserve">GDTH </w:t>
      </w:r>
      <w:r w:rsidRPr="008E6991">
        <w:rPr>
          <w:rFonts w:ascii="Times New Roman" w:hAnsi="Times New Roman" w:cs="Times New Roman"/>
          <w:sz w:val="26"/>
          <w:szCs w:val="26"/>
          <w:lang w:val="pt-BR"/>
        </w:rPr>
        <w:t xml:space="preserve">được xây dựng dựa trên quy </w:t>
      </w:r>
      <w:r w:rsidRPr="008E6991">
        <w:rPr>
          <w:rFonts w:ascii="Times New Roman" w:hAnsi="Times New Roman" w:cs="Times New Roman"/>
          <w:sz w:val="26"/>
          <w:szCs w:val="26"/>
          <w:lang w:val="pt-BR"/>
        </w:rPr>
        <w:lastRenderedPageBreak/>
        <w:t xml:space="preserve">trình về xây dựng và phát triển CTĐT </w:t>
      </w:r>
      <w:hyperlink r:id="rId25" w:history="1">
        <w:r w:rsidRPr="00BA6B18">
          <w:rPr>
            <w:rStyle w:val="Hyperlink"/>
            <w:rFonts w:ascii="Times New Roman" w:eastAsia="Times New Roman" w:hAnsi="Times New Roman" w:cs="Times New Roman"/>
            <w:sz w:val="26"/>
            <w:szCs w:val="26"/>
            <w:lang w:val="pt-BR"/>
          </w:rPr>
          <w:t>[H1.01.01.08]</w:t>
        </w:r>
        <w:r w:rsidRPr="00BA6B18">
          <w:rPr>
            <w:rStyle w:val="Hyperlink"/>
            <w:rFonts w:ascii="Times New Roman" w:hAnsi="Times New Roman" w:cs="Times New Roman"/>
            <w:sz w:val="26"/>
            <w:szCs w:val="26"/>
            <w:lang w:val="pt-BR"/>
          </w:rPr>
          <w:t>,</w:t>
        </w:r>
      </w:hyperlink>
      <w:r w:rsidRPr="008E6991">
        <w:rPr>
          <w:rFonts w:ascii="Times New Roman" w:hAnsi="Times New Roman" w:cs="Times New Roman"/>
          <w:sz w:val="26"/>
          <w:szCs w:val="26"/>
          <w:lang w:val="pt-BR"/>
        </w:rPr>
        <w:t xml:space="preserve"> Bộ chuẩn ĐBCL CTĐT phiên bản 1.0 </w:t>
      </w:r>
      <w:hyperlink r:id="rId26" w:history="1">
        <w:r w:rsidRPr="008E6991">
          <w:rPr>
            <w:rStyle w:val="Hyperlink"/>
            <w:rFonts w:ascii="Times New Roman" w:eastAsia="Times New Roman" w:hAnsi="Times New Roman" w:cs="Times New Roman"/>
            <w:sz w:val="26"/>
            <w:szCs w:val="26"/>
            <w:lang w:val="pt-BR"/>
          </w:rPr>
          <w:t>[H1.01.01.09]</w:t>
        </w:r>
      </w:hyperlink>
      <w:r w:rsidRPr="008E6991">
        <w:rPr>
          <w:rFonts w:ascii="Times New Roman" w:hAnsi="Times New Roman" w:cs="Times New Roman"/>
          <w:sz w:val="26"/>
          <w:szCs w:val="26"/>
          <w:lang w:val="pt-BR"/>
        </w:rPr>
        <w:t xml:space="preserve"> và các văn bản hướng dẫn của Nhà trường [H1.01.01.10].</w:t>
      </w:r>
    </w:p>
    <w:p w14:paraId="7EF3548D" w14:textId="73B219F4"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Trên cơ sở tầm nhìn, sứ mạng, Kế hoạch chiến lược phát triển của Nhà trường </w:t>
      </w:r>
      <w:r w:rsidRPr="008E6991">
        <w:rPr>
          <w:rFonts w:ascii="Times New Roman" w:eastAsia="Arial" w:hAnsi="Times New Roman" w:cs="Times New Roman"/>
          <w:sz w:val="26"/>
          <w:szCs w:val="26"/>
          <w:lang w:val="vi" w:eastAsia="vi-VN"/>
        </w:rPr>
        <w:t>[H1.01.01.0</w:t>
      </w:r>
      <w:r w:rsidRPr="008E6991">
        <w:rPr>
          <w:rFonts w:ascii="Times New Roman" w:eastAsia="Arial" w:hAnsi="Times New Roman" w:cs="Times New Roman"/>
          <w:sz w:val="26"/>
          <w:szCs w:val="26"/>
          <w:lang w:val="nl-NL" w:eastAsia="vi-VN"/>
        </w:rPr>
        <w:t>4</w:t>
      </w:r>
      <w:r w:rsidRPr="008E6991">
        <w:rPr>
          <w:rFonts w:ascii="Times New Roman" w:eastAsia="Arial" w:hAnsi="Times New Roman" w:cs="Times New Roman"/>
          <w:sz w:val="26"/>
          <w:szCs w:val="26"/>
          <w:lang w:val="vi" w:eastAsia="vi-VN"/>
        </w:rPr>
        <w:t>]</w:t>
      </w:r>
      <w:r w:rsidRPr="008E6991">
        <w:rPr>
          <w:rFonts w:ascii="Times New Roman" w:eastAsia="Arial" w:hAnsi="Times New Roman" w:cs="Times New Roman"/>
          <w:sz w:val="26"/>
          <w:szCs w:val="26"/>
          <w:lang w:val="pt-BR" w:eastAsia="vi-VN"/>
        </w:rPr>
        <w:t xml:space="preserve"> </w:t>
      </w:r>
      <w:r w:rsidRPr="008E6991">
        <w:rPr>
          <w:rFonts w:ascii="Times New Roman" w:hAnsi="Times New Roman" w:cs="Times New Roman"/>
          <w:sz w:val="26"/>
          <w:szCs w:val="26"/>
          <w:lang w:val="pt-BR"/>
        </w:rPr>
        <w:t xml:space="preserve">và khảo sát nhu cầu của thị trường lao động đối với ngành nghề mà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 xml:space="preserve">có thể làm sau khi tốt nghiệp </w:t>
      </w:r>
      <w:hyperlink r:id="rId27" w:history="1">
        <w:r w:rsidRPr="00253355">
          <w:rPr>
            <w:rStyle w:val="Hyperlink"/>
            <w:rFonts w:ascii="Times New Roman" w:eastAsia="Times New Roman" w:hAnsi="Times New Roman" w:cs="Times New Roman"/>
            <w:sz w:val="26"/>
            <w:szCs w:val="26"/>
            <w:lang w:val="pt-BR"/>
          </w:rPr>
          <w:t>[H1.01.01.11]</w:t>
        </w:r>
        <w:r w:rsidRPr="00253355">
          <w:rPr>
            <w:rStyle w:val="Hyperlink"/>
            <w:rFonts w:ascii="Times New Roman" w:hAnsi="Times New Roman" w:cs="Times New Roman"/>
            <w:sz w:val="26"/>
            <w:szCs w:val="26"/>
            <w:lang w:val="pt-BR"/>
          </w:rPr>
          <w:t>.</w:t>
        </w:r>
      </w:hyperlink>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pt-BR"/>
        </w:rPr>
        <w:t xml:space="preserve">đã tổ chức lấy ý kiến của GV, cán bộ quản lý trong và ngoài trường, các nhà khoa học, đại diện đơn vị sử dụng lao động liên quan về CTĐT và CĐR, do vậy CTĐT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sz w:val="26"/>
          <w:szCs w:val="26"/>
          <w:lang w:val="pt-BR"/>
        </w:rPr>
        <w:t xml:space="preserve">GDTH </w:t>
      </w:r>
      <w:r w:rsidRPr="008E6991">
        <w:rPr>
          <w:rFonts w:ascii="Times New Roman" w:hAnsi="Times New Roman" w:cs="Times New Roman"/>
          <w:sz w:val="26"/>
          <w:szCs w:val="26"/>
          <w:lang w:val="pt-BR"/>
        </w:rPr>
        <w:t xml:space="preserve">được xây dựng một cách bài bản, thể hiện rõ ràng, cụ thể cấu trúc hợp lý và có hệ thống, đáp ứng yêu cầu về chuẩn kiến thức, yêu cầu về năng lực mà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 xml:space="preserve">có thể đạt được sau khi tốt nghiệp, vì vậy đã phản ánh được nhu cầu của thị trường lao động và các bên liên quan khác </w:t>
      </w:r>
      <w:hyperlink r:id="rId28" w:history="1">
        <w:r w:rsidRPr="008E6991">
          <w:rPr>
            <w:rStyle w:val="Hyperlink"/>
            <w:rFonts w:ascii="Times New Roman" w:eastAsia="Times New Roman" w:hAnsi="Times New Roman" w:cs="Times New Roman"/>
            <w:sz w:val="26"/>
            <w:szCs w:val="26"/>
            <w:lang w:val="pt-BR"/>
          </w:rPr>
          <w:t>[H1.01.01.11]</w:t>
        </w:r>
      </w:hyperlink>
      <w:r w:rsidRPr="008E6991">
        <w:rPr>
          <w:rFonts w:ascii="Times New Roman" w:hAnsi="Times New Roman" w:cs="Times New Roman"/>
          <w:sz w:val="26"/>
          <w:szCs w:val="26"/>
          <w:lang w:val="pt-BR"/>
        </w:rPr>
        <w:t xml:space="preserve">. </w:t>
      </w:r>
    </w:p>
    <w:p w14:paraId="57FF9BE8" w14:textId="4F957651"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Mục tiêu của CTĐT trình độ đại học ngành</w:t>
      </w:r>
      <w:r w:rsidRPr="008E6991">
        <w:rPr>
          <w:rFonts w:ascii="Times New Roman" w:hAnsi="Times New Roman" w:cs="Times New Roman"/>
          <w:iCs/>
          <w:sz w:val="26"/>
          <w:szCs w:val="26"/>
          <w:lang w:val="pt-BR"/>
        </w:rPr>
        <w:t xml:space="preserve"> </w:t>
      </w:r>
      <w:r w:rsidR="00A6471D" w:rsidRPr="008E6991">
        <w:rPr>
          <w:rFonts w:ascii="Times New Roman" w:hAnsi="Times New Roman" w:cs="Times New Roman"/>
          <w:sz w:val="26"/>
          <w:szCs w:val="26"/>
          <w:lang w:val="pt-BR"/>
        </w:rPr>
        <w:t xml:space="preserve">GDTH </w:t>
      </w:r>
      <w:r w:rsidRPr="008E6991">
        <w:rPr>
          <w:rFonts w:ascii="Times New Roman" w:hAnsi="Times New Roman" w:cs="Times New Roman"/>
          <w:sz w:val="26"/>
          <w:szCs w:val="26"/>
          <w:lang w:val="pt-BR"/>
        </w:rPr>
        <w:t>đ</w:t>
      </w:r>
      <w:r w:rsidRPr="008E6991">
        <w:rPr>
          <w:rFonts w:ascii="Times New Roman" w:eastAsia="Arial" w:hAnsi="Times New Roman" w:cs="Times New Roman"/>
          <w:sz w:val="26"/>
          <w:szCs w:val="26"/>
          <w:lang w:val="vi" w:eastAsia="vi-VN"/>
        </w:rPr>
        <w:t xml:space="preserve">ược xác định rõ ràng ở các phiên bản </w:t>
      </w:r>
      <w:r w:rsidRPr="008E6991">
        <w:rPr>
          <w:rFonts w:ascii="Times New Roman" w:hAnsi="Times New Roman" w:cs="Times New Roman"/>
          <w:w w:val="105"/>
          <w:sz w:val="26"/>
          <w:szCs w:val="26"/>
          <w:lang w:val="da-DK"/>
        </w:rPr>
        <w:t>trong bản mô tả CTĐT,</w:t>
      </w:r>
      <w:r w:rsidRPr="008E6991">
        <w:rPr>
          <w:rFonts w:ascii="Times New Roman" w:hAnsi="Times New Roman" w:cs="Times New Roman"/>
          <w:sz w:val="26"/>
          <w:szCs w:val="26"/>
          <w:lang w:val="pt-BR"/>
        </w:rPr>
        <w:t xml:space="preserve"> bao gồm mục tiêu chung và mục tiêu cụ thể. Từ mục tiêu chung,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pt-BR"/>
        </w:rPr>
        <w:t xml:space="preserve"> xây dựng mục tiêu cụ thể đảm bảo sự tương thích và </w:t>
      </w:r>
      <w:r w:rsidRPr="008E6991">
        <w:rPr>
          <w:rFonts w:ascii="Times New Roman" w:hAnsi="Times New Roman" w:cs="Times New Roman"/>
          <w:i/>
          <w:sz w:val="26"/>
          <w:szCs w:val="26"/>
          <w:lang w:val="pt-BR"/>
        </w:rPr>
        <w:t>làm nền tảng để thiết kế CĐR</w:t>
      </w:r>
      <w:r w:rsidRPr="008E6991">
        <w:rPr>
          <w:rFonts w:ascii="Times New Roman" w:hAnsi="Times New Roman" w:cs="Times New Roman"/>
          <w:sz w:val="26"/>
          <w:szCs w:val="26"/>
          <w:lang w:val="pt-BR"/>
        </w:rPr>
        <w:t xml:space="preserve"> của CTĐT. </w:t>
      </w:r>
      <w:r w:rsidRPr="008E6991">
        <w:rPr>
          <w:rFonts w:ascii="Times New Roman" w:hAnsi="Times New Roman" w:cs="Times New Roman"/>
          <w:kern w:val="24"/>
          <w:sz w:val="26"/>
          <w:szCs w:val="26"/>
          <w:lang w:val="pt-BR"/>
        </w:rPr>
        <w:t xml:space="preserve">Từ đó là cơ sở để </w:t>
      </w:r>
      <w:r w:rsidRPr="008E6991">
        <w:rPr>
          <w:rFonts w:ascii="Times New Roman" w:hAnsi="Times New Roman" w:cs="Times New Roman"/>
          <w:i/>
          <w:kern w:val="24"/>
          <w:sz w:val="26"/>
          <w:szCs w:val="26"/>
          <w:lang w:val="pt-BR"/>
        </w:rPr>
        <w:t>xây dựng ma trận kỹ năng</w:t>
      </w:r>
      <w:r w:rsidRPr="008E6991">
        <w:rPr>
          <w:rFonts w:ascii="Times New Roman" w:hAnsi="Times New Roman" w:cs="Times New Roman"/>
          <w:kern w:val="24"/>
          <w:sz w:val="26"/>
          <w:szCs w:val="26"/>
          <w:lang w:val="pt-BR"/>
        </w:rPr>
        <w:t xml:space="preserve"> (</w:t>
      </w:r>
      <w:r w:rsidRPr="008E6991">
        <w:rPr>
          <w:rFonts w:ascii="Times New Roman" w:eastAsia="+mn-ea" w:hAnsi="Times New Roman" w:cs="Times New Roman"/>
          <w:kern w:val="24"/>
          <w:sz w:val="26"/>
          <w:szCs w:val="26"/>
          <w:lang w:val="pt-BR"/>
        </w:rPr>
        <w:t>thể hiện sự đóng góp của các học phần vào việc đạt CĐR)</w:t>
      </w:r>
      <w:r w:rsidRPr="008E6991">
        <w:rPr>
          <w:rFonts w:ascii="Times New Roman" w:hAnsi="Times New Roman" w:cs="Times New Roman"/>
          <w:sz w:val="26"/>
          <w:szCs w:val="26"/>
          <w:lang w:val="pt-BR"/>
        </w:rPr>
        <w:t xml:space="preserve"> </w:t>
      </w:r>
      <w:hyperlink r:id="rId29" w:history="1">
        <w:r w:rsidRPr="008E6991">
          <w:rPr>
            <w:rStyle w:val="Hyperlink"/>
            <w:rFonts w:ascii="Times New Roman" w:eastAsia="Times New Roman" w:hAnsi="Times New Roman" w:cs="Times New Roman"/>
            <w:sz w:val="26"/>
            <w:szCs w:val="26"/>
            <w:lang w:val="pt-BR"/>
          </w:rPr>
          <w:t>[H1.01.01.12]</w:t>
        </w:r>
      </w:hyperlink>
      <w:r w:rsidRPr="008E6991">
        <w:rPr>
          <w:rFonts w:ascii="Times New Roman" w:hAnsi="Times New Roman" w:cs="Times New Roman"/>
          <w:sz w:val="26"/>
          <w:szCs w:val="26"/>
          <w:lang w:val="pt-BR"/>
        </w:rPr>
        <w:t xml:space="preserve"> </w:t>
      </w:r>
      <w:hyperlink r:id="rId30" w:history="1">
        <w:r w:rsidRPr="008E6991">
          <w:rPr>
            <w:rStyle w:val="Hyperlink"/>
            <w:rFonts w:ascii="Times New Roman" w:eastAsia="Times New Roman" w:hAnsi="Times New Roman" w:cs="Times New Roman"/>
            <w:sz w:val="26"/>
            <w:szCs w:val="26"/>
            <w:lang w:val="pt-BR"/>
          </w:rPr>
          <w:t>[H1.01.01.13]</w:t>
        </w:r>
      </w:hyperlink>
      <w:r w:rsidRPr="008E6991">
        <w:rPr>
          <w:rFonts w:ascii="Times New Roman" w:hAnsi="Times New Roman" w:cs="Times New Roman"/>
          <w:sz w:val="26"/>
          <w:szCs w:val="26"/>
          <w:lang w:val="pt-BR"/>
        </w:rPr>
        <w:t>. Theo đó, ngành có 4 mục tiêu cụ thể (</w:t>
      </w:r>
      <w:r w:rsidRPr="008E6991">
        <w:rPr>
          <w:rFonts w:ascii="Times New Roman" w:hAnsi="Times New Roman" w:cs="Times New Roman"/>
          <w:i/>
          <w:sz w:val="26"/>
          <w:szCs w:val="26"/>
          <w:lang w:val="pt-BR"/>
        </w:rPr>
        <w:t xml:space="preserve">Program objectives viết tắt </w:t>
      </w:r>
      <w:r w:rsidRPr="008E6991">
        <w:rPr>
          <w:rFonts w:ascii="Times New Roman" w:hAnsi="Times New Roman" w:cs="Times New Roman"/>
          <w:b/>
          <w:i/>
          <w:sz w:val="26"/>
          <w:szCs w:val="26"/>
          <w:lang w:val="pt-BR"/>
        </w:rPr>
        <w:t>PO</w:t>
      </w:r>
      <w:r w:rsidRPr="008E6991">
        <w:rPr>
          <w:rFonts w:ascii="Times New Roman" w:hAnsi="Times New Roman" w:cs="Times New Roman"/>
          <w:sz w:val="26"/>
          <w:szCs w:val="26"/>
          <w:lang w:val="pt-BR"/>
        </w:rPr>
        <w:t>) dựa trên 4 trụ cột của CDIO, được xếp vào 3 nhóm: kiến thức, kỹ năng, thái độ. Mục tiêu này có thể thay đổi tùy theo tầm nhìn, sứ mạng, kế hoạch chiến lược phát triển của nhà trường và nhu cầu của xã hội, thể hiện qua nội dung CTĐT qua các thời kỳ. Sự tương quan nhất quán giữa mục tiêu chung và mục tiêu cụ thể được thể hiện qua bảng 1.1.1.</w:t>
      </w:r>
    </w:p>
    <w:p w14:paraId="040D08B3" w14:textId="58AF114C" w:rsidR="0018451D" w:rsidRPr="008A0952" w:rsidRDefault="0018451D" w:rsidP="008A0952">
      <w:pPr>
        <w:pStyle w:val="BNG"/>
      </w:pPr>
      <w:bookmarkStart w:id="128" w:name="_Toc114842087"/>
      <w:bookmarkStart w:id="129" w:name="_Toc114842888"/>
      <w:bookmarkStart w:id="130" w:name="_Toc114845224"/>
      <w:bookmarkStart w:id="131" w:name="_Toc114847738"/>
      <w:bookmarkStart w:id="132" w:name="_Toc114941145"/>
      <w:bookmarkStart w:id="133" w:name="_Toc115366445"/>
      <w:bookmarkStart w:id="134" w:name="_Toc115798326"/>
      <w:bookmarkStart w:id="135" w:name="_Toc115798945"/>
      <w:bookmarkStart w:id="136" w:name="_Toc115799027"/>
      <w:bookmarkStart w:id="137" w:name="_Toc115882956"/>
      <w:bookmarkStart w:id="138" w:name="_Toc115883288"/>
      <w:r w:rsidRPr="008A0952">
        <w:t xml:space="preserve">Bảng 1.1.1. Đối sánh mục tiêu chung và mục tiêu cụ thể của CTĐT trình độ đại học ngành </w:t>
      </w:r>
      <w:bookmarkEnd w:id="128"/>
      <w:bookmarkEnd w:id="129"/>
      <w:bookmarkEnd w:id="130"/>
      <w:bookmarkEnd w:id="131"/>
      <w:bookmarkEnd w:id="132"/>
      <w:bookmarkEnd w:id="133"/>
      <w:bookmarkEnd w:id="134"/>
      <w:bookmarkEnd w:id="135"/>
      <w:bookmarkEnd w:id="136"/>
      <w:bookmarkEnd w:id="137"/>
      <w:bookmarkEnd w:id="138"/>
      <w:r w:rsidR="00A6471D" w:rsidRPr="008A0952">
        <w:t>GDTH</w:t>
      </w:r>
      <w:r w:rsidRPr="008A0952">
        <w:t xml:space="preserve"> năm 2021</w:t>
      </w:r>
    </w:p>
    <w:tbl>
      <w:tblPr>
        <w:tblStyle w:val="TableGrid2722"/>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91"/>
      </w:tblGrid>
      <w:tr w:rsidR="002B2FE9" w:rsidRPr="00E92B9D" w14:paraId="1963D4FB" w14:textId="77777777" w:rsidTr="004902F5">
        <w:trPr>
          <w:trHeight w:val="20"/>
        </w:trPr>
        <w:tc>
          <w:tcPr>
            <w:tcW w:w="9085" w:type="dxa"/>
            <w:gridSpan w:val="2"/>
            <w:shd w:val="clear" w:color="auto" w:fill="E2EFD9"/>
            <w:vAlign w:val="center"/>
          </w:tcPr>
          <w:p w14:paraId="03136058" w14:textId="63905F8D" w:rsidR="0018451D" w:rsidRPr="008E6991" w:rsidRDefault="0018451D" w:rsidP="004B7AFB">
            <w:pPr>
              <w:spacing w:line="312" w:lineRule="auto"/>
              <w:jc w:val="both"/>
              <w:rPr>
                <w:sz w:val="26"/>
                <w:szCs w:val="26"/>
                <w:lang w:val="pt-BR"/>
              </w:rPr>
            </w:pPr>
            <w:r w:rsidRPr="008E6991">
              <w:rPr>
                <w:b/>
                <w:sz w:val="26"/>
                <w:szCs w:val="26"/>
                <w:lang w:val="da-DK"/>
              </w:rPr>
              <w:t>Mục tiêu tổng quát</w:t>
            </w:r>
            <w:r w:rsidRPr="008E6991">
              <w:rPr>
                <w:sz w:val="26"/>
                <w:szCs w:val="26"/>
                <w:lang w:val="da-DK"/>
              </w:rPr>
              <w:t xml:space="preserve">: </w:t>
            </w:r>
            <w:r w:rsidRPr="008E6991">
              <w:rPr>
                <w:sz w:val="26"/>
                <w:szCs w:val="26"/>
                <w:lang w:val="vi-VN"/>
              </w:rPr>
              <w:t xml:space="preserve">Chương trình cử nhân </w:t>
            </w:r>
            <w:r w:rsidR="00A6471D" w:rsidRPr="008E6991">
              <w:rPr>
                <w:sz w:val="26"/>
                <w:szCs w:val="26"/>
                <w:lang w:val="vi-VN"/>
              </w:rPr>
              <w:t>GDTH</w:t>
            </w:r>
            <w:r w:rsidRPr="008E6991">
              <w:rPr>
                <w:sz w:val="26"/>
                <w:szCs w:val="26"/>
                <w:lang w:val="vi-VN"/>
              </w:rPr>
              <w:t xml:space="preserve"> đào tạo </w:t>
            </w:r>
            <w:r w:rsidR="00BB2D67" w:rsidRPr="008E6991">
              <w:rPr>
                <w:sz w:val="26"/>
                <w:szCs w:val="26"/>
                <w:lang w:val="vi-VN"/>
              </w:rPr>
              <w:t xml:space="preserve">SV </w:t>
            </w:r>
            <w:r w:rsidRPr="008E6991">
              <w:rPr>
                <w:sz w:val="26"/>
                <w:szCs w:val="26"/>
                <w:lang w:val="vi-VN"/>
              </w:rPr>
              <w:t>tốt nghiệp trở thành công dân tự chủ và có trách nhiệm xã hội; là nhà giáo dục với các phẩm chất và năng lực cần thi</w:t>
            </w:r>
            <w:r w:rsidRPr="008E6991">
              <w:rPr>
                <w:sz w:val="26"/>
                <w:szCs w:val="26"/>
                <w:lang w:val="pt-BR"/>
              </w:rPr>
              <w:t>ế</w:t>
            </w:r>
            <w:r w:rsidRPr="008E6991">
              <w:rPr>
                <w:sz w:val="26"/>
                <w:szCs w:val="26"/>
                <w:lang w:val="vi-VN"/>
              </w:rPr>
              <w:t xml:space="preserve">t; có khả năng </w:t>
            </w:r>
            <w:r w:rsidRPr="008E6991">
              <w:rPr>
                <w:bCs/>
                <w:i/>
                <w:iCs/>
                <w:sz w:val="26"/>
                <w:szCs w:val="26"/>
                <w:bdr w:val="none" w:sz="0" w:space="0" w:color="auto" w:frame="1"/>
                <w:lang w:val="vi-VN"/>
              </w:rPr>
              <w:t>hình thành ý tưởng –</w:t>
            </w:r>
            <w:r w:rsidRPr="008E6991">
              <w:rPr>
                <w:bCs/>
                <w:i/>
                <w:iCs/>
                <w:sz w:val="26"/>
                <w:szCs w:val="26"/>
                <w:bdr w:val="none" w:sz="0" w:space="0" w:color="auto" w:frame="1"/>
                <w:lang w:val="pt-BR"/>
              </w:rPr>
              <w:t>thiết kế</w:t>
            </w:r>
            <w:r w:rsidRPr="008E6991">
              <w:rPr>
                <w:bCs/>
                <w:i/>
                <w:iCs/>
                <w:sz w:val="26"/>
                <w:szCs w:val="26"/>
                <w:bdr w:val="none" w:sz="0" w:space="0" w:color="auto" w:frame="1"/>
                <w:lang w:val="vi-VN"/>
              </w:rPr>
              <w:t xml:space="preserve">– thực hiện </w:t>
            </w:r>
            <w:r w:rsidRPr="008E6991">
              <w:rPr>
                <w:bCs/>
                <w:sz w:val="26"/>
                <w:szCs w:val="26"/>
                <w:bdr w:val="none" w:sz="0" w:space="0" w:color="auto" w:frame="1"/>
                <w:lang w:val="pt-BR"/>
              </w:rPr>
              <w:t>và</w:t>
            </w:r>
            <w:r w:rsidRPr="008E6991">
              <w:rPr>
                <w:bCs/>
                <w:i/>
                <w:iCs/>
                <w:sz w:val="26"/>
                <w:szCs w:val="26"/>
                <w:bdr w:val="none" w:sz="0" w:space="0" w:color="auto" w:frame="1"/>
                <w:lang w:val="vi-VN"/>
              </w:rPr>
              <w:t xml:space="preserve"> đánh giá</w:t>
            </w:r>
            <w:r w:rsidRPr="008E6991">
              <w:rPr>
                <w:bCs/>
                <w:sz w:val="26"/>
                <w:szCs w:val="26"/>
                <w:bdr w:val="none" w:sz="0" w:space="0" w:color="auto" w:frame="1"/>
                <w:lang w:val="vi-VN"/>
              </w:rPr>
              <w:t xml:space="preserve"> chương trình </w:t>
            </w:r>
            <w:r w:rsidR="00A6471D" w:rsidRPr="008E6991">
              <w:rPr>
                <w:bCs/>
                <w:sz w:val="26"/>
                <w:szCs w:val="26"/>
                <w:bdr w:val="none" w:sz="0" w:space="0" w:color="auto" w:frame="1"/>
                <w:lang w:val="vi-VN"/>
              </w:rPr>
              <w:t xml:space="preserve">GDTH </w:t>
            </w:r>
            <w:r w:rsidRPr="008E6991">
              <w:rPr>
                <w:bCs/>
                <w:sz w:val="26"/>
                <w:szCs w:val="26"/>
                <w:bdr w:val="none" w:sz="0" w:space="0" w:color="auto" w:frame="1"/>
                <w:lang w:val="vi-VN"/>
              </w:rPr>
              <w:t>trong</w:t>
            </w:r>
            <w:r w:rsidRPr="008E6991">
              <w:rPr>
                <w:bCs/>
                <w:sz w:val="26"/>
                <w:szCs w:val="26"/>
                <w:bdr w:val="none" w:sz="0" w:space="0" w:color="auto" w:frame="1"/>
                <w:lang w:val="pt-BR"/>
              </w:rPr>
              <w:t xml:space="preserve"> </w:t>
            </w:r>
            <w:r w:rsidRPr="008E6991">
              <w:rPr>
                <w:sz w:val="26"/>
                <w:szCs w:val="26"/>
                <w:lang w:val="pt-BR"/>
              </w:rPr>
              <w:t>trong bối cảnh hiện đại hóa đất nước và hội nhập quốc tế.</w:t>
            </w:r>
          </w:p>
        </w:tc>
      </w:tr>
      <w:tr w:rsidR="002B2FE9" w:rsidRPr="008E6991" w14:paraId="44DF0CCD" w14:textId="77777777" w:rsidTr="004902F5">
        <w:trPr>
          <w:trHeight w:val="20"/>
        </w:trPr>
        <w:tc>
          <w:tcPr>
            <w:tcW w:w="9085" w:type="dxa"/>
            <w:gridSpan w:val="2"/>
            <w:shd w:val="clear" w:color="auto" w:fill="FBD4B4"/>
            <w:vAlign w:val="center"/>
          </w:tcPr>
          <w:p w14:paraId="25EE5FD4" w14:textId="77777777" w:rsidR="0018451D" w:rsidRPr="008E6991" w:rsidRDefault="0018451D" w:rsidP="004B7AFB">
            <w:pPr>
              <w:spacing w:line="312" w:lineRule="auto"/>
              <w:jc w:val="both"/>
              <w:rPr>
                <w:sz w:val="26"/>
                <w:szCs w:val="26"/>
                <w:lang w:val="en-GB"/>
              </w:rPr>
            </w:pPr>
            <w:r w:rsidRPr="008E6991">
              <w:rPr>
                <w:b/>
                <w:sz w:val="26"/>
                <w:szCs w:val="26"/>
                <w:lang w:val="da-DK"/>
              </w:rPr>
              <w:t>Mục tiêu cụ thể</w:t>
            </w:r>
            <w:r w:rsidRPr="008E6991">
              <w:rPr>
                <w:sz w:val="26"/>
                <w:szCs w:val="26"/>
                <w:lang w:val="da-DK"/>
              </w:rPr>
              <w:t xml:space="preserve">: </w:t>
            </w:r>
          </w:p>
        </w:tc>
      </w:tr>
      <w:tr w:rsidR="002B2FE9" w:rsidRPr="00E92B9D" w14:paraId="0DB8F3E7" w14:textId="77777777" w:rsidTr="006763C4">
        <w:trPr>
          <w:trHeight w:val="20"/>
        </w:trPr>
        <w:tc>
          <w:tcPr>
            <w:tcW w:w="794" w:type="dxa"/>
          </w:tcPr>
          <w:p w14:paraId="3BFAE492" w14:textId="77777777" w:rsidR="0018451D" w:rsidRPr="008E6991" w:rsidRDefault="0018451D" w:rsidP="004B7AFB">
            <w:pPr>
              <w:spacing w:line="312" w:lineRule="auto"/>
              <w:jc w:val="both"/>
              <w:rPr>
                <w:b/>
                <w:sz w:val="26"/>
                <w:szCs w:val="26"/>
                <w:lang w:val="da-DK"/>
              </w:rPr>
            </w:pPr>
            <w:r w:rsidRPr="008E6991">
              <w:rPr>
                <w:b/>
                <w:sz w:val="26"/>
                <w:szCs w:val="26"/>
                <w:lang w:val="da-DK"/>
              </w:rPr>
              <w:t>PO1:</w:t>
            </w:r>
          </w:p>
        </w:tc>
        <w:tc>
          <w:tcPr>
            <w:tcW w:w="8291" w:type="dxa"/>
            <w:vAlign w:val="center"/>
          </w:tcPr>
          <w:p w14:paraId="231F958C" w14:textId="37F3C034" w:rsidR="0018451D" w:rsidRPr="008E6991" w:rsidRDefault="0018451D" w:rsidP="004B7AFB">
            <w:pPr>
              <w:spacing w:line="312" w:lineRule="auto"/>
              <w:jc w:val="both"/>
              <w:rPr>
                <w:i/>
                <w:sz w:val="26"/>
                <w:szCs w:val="26"/>
                <w:lang w:val="da-DK"/>
              </w:rPr>
            </w:pPr>
            <w:r w:rsidRPr="008E6991">
              <w:rPr>
                <w:sz w:val="26"/>
                <w:szCs w:val="26"/>
                <w:lang w:val="vi-VN"/>
              </w:rPr>
              <w:t xml:space="preserve">Áp dụng các kiến thức </w:t>
            </w:r>
            <w:r w:rsidRPr="008E6991">
              <w:rPr>
                <w:sz w:val="26"/>
                <w:szCs w:val="26"/>
                <w:lang w:val="da-DK"/>
              </w:rPr>
              <w:t xml:space="preserve">nền tảng và </w:t>
            </w:r>
            <w:r w:rsidRPr="008E6991">
              <w:rPr>
                <w:sz w:val="26"/>
                <w:szCs w:val="26"/>
                <w:lang w:val="vi-VN"/>
              </w:rPr>
              <w:t xml:space="preserve">lập luận ngành vào lĩnh vực </w:t>
            </w:r>
            <w:r w:rsidR="00A6471D" w:rsidRPr="008E6991">
              <w:rPr>
                <w:sz w:val="26"/>
                <w:szCs w:val="26"/>
                <w:lang w:val="da-DK"/>
              </w:rPr>
              <w:t xml:space="preserve">GDTH </w:t>
            </w:r>
            <w:r w:rsidRPr="008E6991">
              <w:rPr>
                <w:sz w:val="26"/>
                <w:szCs w:val="26"/>
                <w:lang w:val="da-DK"/>
              </w:rPr>
              <w:t>;</w:t>
            </w:r>
          </w:p>
        </w:tc>
      </w:tr>
      <w:tr w:rsidR="002B2FE9" w:rsidRPr="00E92B9D" w14:paraId="321F5B3B" w14:textId="77777777" w:rsidTr="006763C4">
        <w:trPr>
          <w:trHeight w:val="20"/>
        </w:trPr>
        <w:tc>
          <w:tcPr>
            <w:tcW w:w="794" w:type="dxa"/>
          </w:tcPr>
          <w:p w14:paraId="0B71A8CE" w14:textId="77777777" w:rsidR="0018451D" w:rsidRPr="008E6991" w:rsidRDefault="0018451D" w:rsidP="004B7AFB">
            <w:pPr>
              <w:spacing w:line="312" w:lineRule="auto"/>
              <w:jc w:val="both"/>
              <w:rPr>
                <w:b/>
                <w:sz w:val="26"/>
                <w:szCs w:val="26"/>
                <w:lang w:val="da-DK"/>
              </w:rPr>
            </w:pPr>
            <w:r w:rsidRPr="008E6991">
              <w:rPr>
                <w:b/>
                <w:sz w:val="26"/>
                <w:szCs w:val="26"/>
                <w:lang w:val="da-DK"/>
              </w:rPr>
              <w:t>PO2:</w:t>
            </w:r>
          </w:p>
        </w:tc>
        <w:tc>
          <w:tcPr>
            <w:tcW w:w="8291" w:type="dxa"/>
            <w:vAlign w:val="center"/>
          </w:tcPr>
          <w:p w14:paraId="2265B00B" w14:textId="4279CB3C" w:rsidR="0018451D" w:rsidRPr="008E6991" w:rsidRDefault="0018451D" w:rsidP="004B7AFB">
            <w:pPr>
              <w:spacing w:line="312" w:lineRule="auto"/>
              <w:jc w:val="both"/>
              <w:rPr>
                <w:rFonts w:eastAsia="Arial"/>
                <w:i/>
                <w:sz w:val="26"/>
                <w:szCs w:val="26"/>
                <w:lang w:val="da-DK"/>
              </w:rPr>
            </w:pPr>
            <w:r w:rsidRPr="008E6991">
              <w:rPr>
                <w:bCs/>
                <w:iCs/>
                <w:sz w:val="26"/>
                <w:szCs w:val="26"/>
                <w:lang w:val="vi-VN"/>
              </w:rPr>
              <w:t xml:space="preserve">Vận dụng các kỹ năng, phẩm chất cá nhân và nghề nghiệp vào </w:t>
            </w:r>
            <w:r w:rsidRPr="008E6991">
              <w:rPr>
                <w:bCs/>
                <w:iCs/>
                <w:sz w:val="26"/>
                <w:szCs w:val="26"/>
                <w:lang w:val="da-DK"/>
              </w:rPr>
              <w:t xml:space="preserve">hoạt động giáo dục, dạy học và </w:t>
            </w:r>
            <w:r w:rsidR="00BB2D67" w:rsidRPr="008E6991">
              <w:rPr>
                <w:bCs/>
                <w:sz w:val="26"/>
                <w:szCs w:val="26"/>
                <w:lang w:val="da-DK"/>
              </w:rPr>
              <w:t xml:space="preserve">NCKH </w:t>
            </w:r>
            <w:r w:rsidRPr="008E6991">
              <w:rPr>
                <w:bCs/>
                <w:sz w:val="26"/>
                <w:szCs w:val="26"/>
                <w:lang w:val="da-DK"/>
              </w:rPr>
              <w:t xml:space="preserve"> chuyên ngành;</w:t>
            </w:r>
          </w:p>
        </w:tc>
      </w:tr>
      <w:tr w:rsidR="002B2FE9" w:rsidRPr="00E92B9D" w14:paraId="0A91732C" w14:textId="77777777" w:rsidTr="006763C4">
        <w:trPr>
          <w:trHeight w:val="20"/>
        </w:trPr>
        <w:tc>
          <w:tcPr>
            <w:tcW w:w="794" w:type="dxa"/>
          </w:tcPr>
          <w:p w14:paraId="77FBB9FA" w14:textId="77777777" w:rsidR="0018451D" w:rsidRPr="008E6991" w:rsidRDefault="0018451D" w:rsidP="004B7AFB">
            <w:pPr>
              <w:spacing w:line="312" w:lineRule="auto"/>
              <w:jc w:val="both"/>
              <w:rPr>
                <w:b/>
                <w:sz w:val="26"/>
                <w:szCs w:val="26"/>
                <w:lang w:val="da-DK"/>
              </w:rPr>
            </w:pPr>
            <w:r w:rsidRPr="008E6991">
              <w:rPr>
                <w:b/>
                <w:sz w:val="26"/>
                <w:szCs w:val="26"/>
                <w:lang w:val="da-DK"/>
              </w:rPr>
              <w:t>PO3:</w:t>
            </w:r>
          </w:p>
        </w:tc>
        <w:tc>
          <w:tcPr>
            <w:tcW w:w="8291" w:type="dxa"/>
            <w:vAlign w:val="center"/>
          </w:tcPr>
          <w:p w14:paraId="0F1A99F8" w14:textId="77777777" w:rsidR="0018451D" w:rsidRPr="008E6991" w:rsidRDefault="0018451D" w:rsidP="004B7AFB">
            <w:pPr>
              <w:spacing w:line="312" w:lineRule="auto"/>
              <w:jc w:val="both"/>
              <w:rPr>
                <w:i/>
                <w:sz w:val="26"/>
                <w:szCs w:val="26"/>
                <w:lang w:val="da-DK"/>
              </w:rPr>
            </w:pPr>
            <w:r w:rsidRPr="008E6991">
              <w:rPr>
                <w:sz w:val="26"/>
                <w:szCs w:val="26"/>
                <w:lang w:val="vi-VN"/>
              </w:rPr>
              <w:t xml:space="preserve">Thực hiện được các kỹ năng giao tiếp, làm việc nhóm và học tập suốt đời trong bối cảnh nghề nghiệp; </w:t>
            </w:r>
          </w:p>
        </w:tc>
      </w:tr>
      <w:tr w:rsidR="002B2FE9" w:rsidRPr="00E92B9D" w14:paraId="0D3F0A14" w14:textId="77777777" w:rsidTr="006763C4">
        <w:trPr>
          <w:trHeight w:val="20"/>
        </w:trPr>
        <w:tc>
          <w:tcPr>
            <w:tcW w:w="794" w:type="dxa"/>
          </w:tcPr>
          <w:p w14:paraId="08FC1BAE" w14:textId="77777777" w:rsidR="0018451D" w:rsidRPr="008E6991" w:rsidRDefault="0018451D" w:rsidP="004B7AFB">
            <w:pPr>
              <w:spacing w:line="312" w:lineRule="auto"/>
              <w:jc w:val="both"/>
              <w:rPr>
                <w:b/>
                <w:sz w:val="26"/>
                <w:szCs w:val="26"/>
                <w:lang w:val="da-DK"/>
              </w:rPr>
            </w:pPr>
            <w:r w:rsidRPr="008E6991">
              <w:rPr>
                <w:b/>
                <w:sz w:val="26"/>
                <w:szCs w:val="26"/>
                <w:lang w:val="da-DK"/>
              </w:rPr>
              <w:t>PO4:</w:t>
            </w:r>
          </w:p>
        </w:tc>
        <w:tc>
          <w:tcPr>
            <w:tcW w:w="8291" w:type="dxa"/>
            <w:vAlign w:val="center"/>
          </w:tcPr>
          <w:p w14:paraId="4ABE9AA2" w14:textId="7F476547" w:rsidR="0018451D" w:rsidRPr="008E6991" w:rsidRDefault="0018451D" w:rsidP="004B7AFB">
            <w:pPr>
              <w:spacing w:line="312" w:lineRule="auto"/>
              <w:jc w:val="both"/>
              <w:rPr>
                <w:i/>
                <w:iCs/>
                <w:sz w:val="26"/>
                <w:szCs w:val="26"/>
                <w:lang w:val="da-DK"/>
              </w:rPr>
            </w:pPr>
            <w:r w:rsidRPr="008E6991">
              <w:rPr>
                <w:sz w:val="26"/>
                <w:szCs w:val="26"/>
                <w:lang w:val="da-DK"/>
              </w:rPr>
              <w:t xml:space="preserve">Hình thành </w:t>
            </w:r>
            <w:r w:rsidRPr="008E6991">
              <w:rPr>
                <w:i/>
                <w:iCs/>
                <w:sz w:val="26"/>
                <w:szCs w:val="26"/>
                <w:lang w:val="da-DK"/>
              </w:rPr>
              <w:t xml:space="preserve">ý tưởng, thiết kế, thực hiện </w:t>
            </w:r>
            <w:r w:rsidRPr="008E6991">
              <w:rPr>
                <w:sz w:val="26"/>
                <w:szCs w:val="26"/>
                <w:lang w:val="da-DK"/>
              </w:rPr>
              <w:t>và</w:t>
            </w:r>
            <w:r w:rsidRPr="008E6991">
              <w:rPr>
                <w:i/>
                <w:iCs/>
                <w:sz w:val="26"/>
                <w:szCs w:val="26"/>
                <w:lang w:val="da-DK"/>
              </w:rPr>
              <w:t xml:space="preserve"> đánh giá</w:t>
            </w:r>
            <w:r w:rsidRPr="008E6991">
              <w:rPr>
                <w:sz w:val="26"/>
                <w:szCs w:val="26"/>
                <w:lang w:val="da-DK"/>
              </w:rPr>
              <w:t xml:space="preserve"> chương trình </w:t>
            </w:r>
            <w:r w:rsidR="00A6471D" w:rsidRPr="008E6991">
              <w:rPr>
                <w:sz w:val="26"/>
                <w:szCs w:val="26"/>
                <w:lang w:val="da-DK"/>
              </w:rPr>
              <w:t>GDTH</w:t>
            </w:r>
            <w:r w:rsidRPr="008E6991">
              <w:rPr>
                <w:sz w:val="26"/>
                <w:szCs w:val="26"/>
                <w:lang w:val="da-DK"/>
              </w:rPr>
              <w:t>, đáp ứng yêu cầu đổi mới giáo dục phổ thông trong bối cảnh hiện đại hóa đất nước và hội nhập quốc tế.</w:t>
            </w:r>
          </w:p>
        </w:tc>
      </w:tr>
    </w:tbl>
    <w:p w14:paraId="467250D8" w14:textId="5605E331"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Mục tiêu CTĐT trình độ đại học ngành</w:t>
      </w:r>
      <w:r w:rsidRPr="008E6991">
        <w:rPr>
          <w:rFonts w:ascii="Times New Roman" w:hAnsi="Times New Roman" w:cs="Times New Roman"/>
          <w:iCs/>
          <w:sz w:val="26"/>
          <w:szCs w:val="26"/>
          <w:lang w:val="da-DK"/>
        </w:rPr>
        <w:t xml:space="preserve"> </w:t>
      </w:r>
      <w:r w:rsidR="00A6471D" w:rsidRPr="008E6991">
        <w:rPr>
          <w:rFonts w:ascii="Times New Roman" w:hAnsi="Times New Roman" w:cs="Times New Roman"/>
          <w:iCs/>
          <w:sz w:val="26"/>
          <w:szCs w:val="26"/>
          <w:lang w:val="da-DK"/>
        </w:rPr>
        <w:t>GDTH</w:t>
      </w:r>
      <w:r w:rsidRPr="008E6991">
        <w:rPr>
          <w:rFonts w:ascii="Times New Roman" w:hAnsi="Times New Roman" w:cs="Times New Roman"/>
          <w:sz w:val="26"/>
          <w:szCs w:val="26"/>
          <w:lang w:val="da-DK"/>
        </w:rPr>
        <w:t xml:space="preserve"> phù hợp với sứ mạng, tầm nhìn đã được công bố của Nhà trường </w:t>
      </w:r>
      <w:hyperlink r:id="rId31" w:history="1">
        <w:r w:rsidRPr="008E6991">
          <w:rPr>
            <w:rStyle w:val="Hyperlink"/>
            <w:rFonts w:ascii="Times New Roman" w:eastAsia="Times New Roman" w:hAnsi="Times New Roman" w:cs="Times New Roman"/>
            <w:sz w:val="26"/>
            <w:szCs w:val="26"/>
            <w:lang w:val="da-DK"/>
          </w:rPr>
          <w:t>[H1.01.01.04]</w:t>
        </w:r>
      </w:hyperlink>
      <w:r w:rsidRPr="008E6991">
        <w:rPr>
          <w:rFonts w:ascii="Times New Roman" w:hAnsi="Times New Roman" w:cs="Times New Roman"/>
          <w:sz w:val="26"/>
          <w:szCs w:val="26"/>
          <w:lang w:val="da-DK"/>
        </w:rPr>
        <w:t>.</w:t>
      </w:r>
      <w:r w:rsidRPr="008E6991">
        <w:rPr>
          <w:rFonts w:ascii="Times New Roman" w:hAnsi="Times New Roman" w:cs="Times New Roman"/>
          <w:b/>
          <w:sz w:val="26"/>
          <w:szCs w:val="26"/>
          <w:lang w:val="da-DK"/>
        </w:rPr>
        <w:t xml:space="preserve"> </w:t>
      </w:r>
      <w:r w:rsidRPr="008E6991">
        <w:rPr>
          <w:rFonts w:ascii="Times New Roman" w:hAnsi="Times New Roman" w:cs="Times New Roman"/>
          <w:sz w:val="26"/>
          <w:szCs w:val="26"/>
          <w:lang w:val="da-DK"/>
        </w:rPr>
        <w:t>Tại mỗi thời điểm phát triển CTĐT, mục tiêu của CTĐT trình độ đại học ngành</w:t>
      </w:r>
      <w:r w:rsidRPr="008E6991">
        <w:rPr>
          <w:rFonts w:ascii="Times New Roman" w:hAnsi="Times New Roman" w:cs="Times New Roman"/>
          <w:bCs/>
          <w:sz w:val="26"/>
          <w:szCs w:val="26"/>
          <w:lang w:val="vi"/>
        </w:rPr>
        <w:t xml:space="preserve"> </w:t>
      </w:r>
      <w:r w:rsidR="00A6471D" w:rsidRPr="008E6991">
        <w:rPr>
          <w:rFonts w:ascii="Times New Roman" w:hAnsi="Times New Roman" w:cs="Times New Roman"/>
          <w:iCs/>
          <w:sz w:val="26"/>
          <w:szCs w:val="26"/>
          <w:lang w:val="da-DK"/>
        </w:rPr>
        <w:t>GDTH</w:t>
      </w:r>
      <w:r w:rsidRPr="008E6991">
        <w:rPr>
          <w:rFonts w:ascii="Times New Roman" w:hAnsi="Times New Roman" w:cs="Times New Roman"/>
          <w:bCs/>
          <w:sz w:val="26"/>
          <w:szCs w:val="26"/>
          <w:lang w:val="da-DK"/>
        </w:rPr>
        <w:t xml:space="preserve"> được Khoa </w:t>
      </w:r>
      <w:r w:rsidR="00A6471D" w:rsidRPr="008E6991">
        <w:rPr>
          <w:rFonts w:ascii="Times New Roman" w:hAnsi="Times New Roman" w:cs="Times New Roman"/>
          <w:iCs/>
          <w:sz w:val="26"/>
          <w:szCs w:val="26"/>
          <w:lang w:val="da-DK"/>
        </w:rPr>
        <w:t>GDTH</w:t>
      </w:r>
      <w:r w:rsidRPr="008E6991">
        <w:rPr>
          <w:rFonts w:ascii="Times New Roman" w:hAnsi="Times New Roman" w:cs="Times New Roman"/>
          <w:sz w:val="26"/>
          <w:szCs w:val="26"/>
          <w:lang w:val="da-DK"/>
        </w:rPr>
        <w:t xml:space="preserve"> </w:t>
      </w:r>
      <w:r w:rsidRPr="008E6991">
        <w:rPr>
          <w:rFonts w:ascii="Times New Roman" w:hAnsi="Times New Roman" w:cs="Times New Roman"/>
          <w:bCs/>
          <w:sz w:val="26"/>
          <w:szCs w:val="26"/>
          <w:lang w:val="da-DK"/>
        </w:rPr>
        <w:t xml:space="preserve">xây dựng và </w:t>
      </w:r>
      <w:r w:rsidRPr="008E6991">
        <w:rPr>
          <w:rFonts w:ascii="Times New Roman" w:hAnsi="Times New Roman" w:cs="Times New Roman"/>
          <w:sz w:val="26"/>
          <w:szCs w:val="26"/>
          <w:lang w:val="da-DK"/>
        </w:rPr>
        <w:t xml:space="preserve">rà soát, chỉnh sửa để phù hợp với sứ mạng, tầm nhìn và chiến lực phát triển của Nhà trường qua từng giai đoạn khác nhau. </w:t>
      </w:r>
    </w:p>
    <w:p w14:paraId="2A94556C" w14:textId="5BD25C55" w:rsidR="0018451D" w:rsidRPr="008E6991" w:rsidRDefault="0018451D" w:rsidP="004B7AFB">
      <w:pPr>
        <w:spacing w:line="312" w:lineRule="auto"/>
        <w:ind w:firstLine="720"/>
        <w:jc w:val="both"/>
        <w:rPr>
          <w:rFonts w:ascii="Times New Roman" w:hAnsi="Times New Roman" w:cs="Times New Roman"/>
          <w:i/>
          <w:iCs/>
          <w:sz w:val="26"/>
          <w:szCs w:val="26"/>
          <w:lang w:val="da-DK"/>
        </w:rPr>
      </w:pPr>
      <w:r w:rsidRPr="008E6991">
        <w:rPr>
          <w:rFonts w:ascii="Times New Roman" w:hAnsi="Times New Roman" w:cs="Times New Roman"/>
          <w:sz w:val="26"/>
          <w:szCs w:val="26"/>
          <w:lang w:val="pt-BR"/>
        </w:rPr>
        <w:t xml:space="preserve">Đồng thời, </w:t>
      </w:r>
      <w:r w:rsidRPr="008E6991">
        <w:rPr>
          <w:rFonts w:ascii="Times New Roman" w:hAnsi="Times New Roman" w:cs="Times New Roman"/>
          <w:sz w:val="26"/>
          <w:szCs w:val="26"/>
          <w:lang w:val="da-DK"/>
        </w:rPr>
        <w:t xml:space="preserve">đối chiếu với các nội dung của mục tiêu CTĐT đại học ngành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cho thấy có sự phù hợp với mục tiêu của </w:t>
      </w:r>
      <w:r w:rsidRPr="008E6991">
        <w:rPr>
          <w:rFonts w:ascii="Times New Roman" w:hAnsi="Times New Roman" w:cs="Times New Roman"/>
          <w:sz w:val="26"/>
          <w:szCs w:val="26"/>
          <w:lang w:val="vi-VN"/>
        </w:rPr>
        <w:t>GD</w:t>
      </w:r>
      <w:r w:rsidRPr="008E6991">
        <w:rPr>
          <w:rFonts w:ascii="Times New Roman" w:hAnsi="Times New Roman" w:cs="Times New Roman"/>
          <w:sz w:val="26"/>
          <w:szCs w:val="26"/>
          <w:lang w:val="da-DK"/>
        </w:rPr>
        <w:t>ĐH quy định tại Luật GDĐH năm</w:t>
      </w:r>
      <w:r w:rsidRPr="008E6991">
        <w:rPr>
          <w:rFonts w:ascii="Times New Roman" w:hAnsi="Times New Roman" w:cs="Times New Roman"/>
          <w:sz w:val="26"/>
          <w:szCs w:val="26"/>
          <w:lang w:val="vi-VN"/>
        </w:rPr>
        <w:t xml:space="preserve"> 2012 và Luật GDĐH sửa đổi năm 201</w:t>
      </w:r>
      <w:r w:rsidR="00D33932" w:rsidRPr="00E92B9D">
        <w:rPr>
          <w:rFonts w:ascii="Times New Roman" w:hAnsi="Times New Roman" w:cs="Times New Roman"/>
          <w:sz w:val="26"/>
          <w:szCs w:val="26"/>
          <w:lang w:val="da-DK"/>
        </w:rPr>
        <w:t>8</w:t>
      </w:r>
      <w:r w:rsidRPr="008E6991">
        <w:rPr>
          <w:rFonts w:ascii="Times New Roman" w:hAnsi="Times New Roman" w:cs="Times New Roman"/>
          <w:sz w:val="26"/>
          <w:szCs w:val="26"/>
          <w:lang w:val="vi-VN"/>
        </w:rPr>
        <w:t xml:space="preserve"> được Quốc hội nước Cộng hoà xã hội chủ nghĩa Việt Nam ban hành</w:t>
      </w:r>
      <w:r w:rsidRPr="008E6991">
        <w:rPr>
          <w:rFonts w:ascii="Times New Roman" w:hAnsi="Times New Roman" w:cs="Times New Roman"/>
          <w:sz w:val="26"/>
          <w:szCs w:val="26"/>
          <w:lang w:val="pt-BR"/>
        </w:rPr>
        <w:t xml:space="preserve">, đặc biệt là </w:t>
      </w:r>
      <w:r w:rsidRPr="008E6991">
        <w:rPr>
          <w:rFonts w:ascii="Times New Roman" w:hAnsi="Times New Roman" w:cs="Times New Roman"/>
          <w:sz w:val="26"/>
          <w:szCs w:val="26"/>
          <w:lang w:val="da-DK"/>
        </w:rPr>
        <w:t xml:space="preserve">mục tiêu </w:t>
      </w:r>
      <w:r w:rsidRPr="008E6991">
        <w:rPr>
          <w:rFonts w:ascii="Times New Roman" w:hAnsi="Times New Roman" w:cs="Times New Roman"/>
          <w:sz w:val="26"/>
          <w:szCs w:val="26"/>
          <w:lang w:val="vi-VN"/>
        </w:rPr>
        <w:t xml:space="preserve">cụ thể </w:t>
      </w:r>
      <w:r w:rsidRPr="008E6991">
        <w:rPr>
          <w:rFonts w:ascii="Times New Roman" w:hAnsi="Times New Roman" w:cs="Times New Roman"/>
          <w:sz w:val="26"/>
          <w:szCs w:val="26"/>
          <w:lang w:val="da-DK"/>
        </w:rPr>
        <w:t xml:space="preserve">của GDĐH quy định </w:t>
      </w:r>
      <w:r w:rsidRPr="008E6991">
        <w:rPr>
          <w:rFonts w:ascii="Times New Roman" w:hAnsi="Times New Roman" w:cs="Times New Roman"/>
          <w:sz w:val="26"/>
          <w:szCs w:val="26"/>
          <w:lang w:val="vi-VN"/>
        </w:rPr>
        <w:t xml:space="preserve">trong </w:t>
      </w:r>
      <w:r w:rsidRPr="008E6991">
        <w:rPr>
          <w:rFonts w:ascii="Times New Roman" w:hAnsi="Times New Roman" w:cs="Times New Roman"/>
          <w:sz w:val="26"/>
          <w:szCs w:val="26"/>
          <w:lang w:val="da-DK"/>
        </w:rPr>
        <w:t>Điều 5, mục 2, khoản b</w:t>
      </w:r>
      <w:r w:rsidRPr="008E6991">
        <w:rPr>
          <w:rFonts w:ascii="Times New Roman" w:hAnsi="Times New Roman" w:cs="Times New Roman"/>
          <w:sz w:val="26"/>
          <w:szCs w:val="26"/>
          <w:lang w:val="vi-VN"/>
        </w:rPr>
        <w:t xml:space="preserve"> c</w:t>
      </w:r>
      <w:r w:rsidRPr="008E6991">
        <w:rPr>
          <w:rFonts w:ascii="Times New Roman" w:hAnsi="Times New Roman" w:cs="Times New Roman"/>
          <w:sz w:val="26"/>
          <w:szCs w:val="26"/>
          <w:lang w:val="da-DK"/>
        </w:rPr>
        <w:t>ủa Luật Giáo dục đại học 2012</w:t>
      </w:r>
      <w:r w:rsidRPr="008E6991">
        <w:rPr>
          <w:rFonts w:ascii="Times New Roman" w:hAnsi="Times New Roman" w:cs="Times New Roman"/>
          <w:sz w:val="26"/>
          <w:szCs w:val="26"/>
          <w:lang w:val="vi-VN"/>
        </w:rPr>
        <w:t xml:space="preserve">: </w:t>
      </w:r>
      <w:r w:rsidRPr="008E6991">
        <w:rPr>
          <w:rFonts w:ascii="Times New Roman" w:hAnsi="Times New Roman" w:cs="Times New Roman"/>
          <w:i/>
          <w:iCs/>
          <w:sz w:val="26"/>
          <w:szCs w:val="26"/>
          <w:lang w:val="vi-VN"/>
        </w:rPr>
        <w:t xml:space="preserve">“Đào tạo trình độ đại học để </w:t>
      </w:r>
      <w:r w:rsidR="00BB2D67" w:rsidRPr="008E6991">
        <w:rPr>
          <w:rFonts w:ascii="Times New Roman" w:hAnsi="Times New Roman" w:cs="Times New Roman"/>
          <w:i/>
          <w:iCs/>
          <w:sz w:val="26"/>
          <w:szCs w:val="26"/>
          <w:lang w:val="da-DK"/>
        </w:rPr>
        <w:t xml:space="preserve">SV </w:t>
      </w:r>
      <w:r w:rsidRPr="008E6991">
        <w:rPr>
          <w:rFonts w:ascii="Times New Roman" w:hAnsi="Times New Roman" w:cs="Times New Roman"/>
          <w:i/>
          <w:iCs/>
          <w:sz w:val="26"/>
          <w:szCs w:val="26"/>
          <w:lang w:val="vi-VN"/>
        </w:rPr>
        <w:t>có kiến thức</w:t>
      </w:r>
      <w:r w:rsidRPr="008E6991">
        <w:rPr>
          <w:rFonts w:ascii="Times New Roman" w:hAnsi="Times New Roman" w:cs="Times New Roman"/>
          <w:i/>
          <w:iCs/>
          <w:sz w:val="26"/>
          <w:szCs w:val="26"/>
          <w:lang w:val="da-DK"/>
        </w:rPr>
        <w:t xml:space="preserve"> chuyên môn toàn diện, nắm vững nguyên lý, quy luật tự nhiên-xã hội, có kỹ năng thực hành cơ bản, có khả năng làm việc độc lập, sáng tạo, và giải quyết vấn đề thuộc ngành được đào tạo </w:t>
      </w:r>
      <w:hyperlink r:id="rId32" w:history="1">
        <w:r w:rsidRPr="008E6991">
          <w:rPr>
            <w:rStyle w:val="Hyperlink"/>
            <w:rFonts w:ascii="Times New Roman" w:eastAsia="Times New Roman" w:hAnsi="Times New Roman" w:cs="Times New Roman"/>
            <w:sz w:val="26"/>
            <w:szCs w:val="26"/>
            <w:lang w:val="da-DK"/>
          </w:rPr>
          <w:t>[H1.01.01.02]</w:t>
        </w:r>
      </w:hyperlink>
      <w:r w:rsidRPr="008E6991">
        <w:rPr>
          <w:rFonts w:ascii="Times New Roman" w:hAnsi="Times New Roman" w:cs="Times New Roman"/>
          <w:i/>
          <w:iCs/>
          <w:sz w:val="26"/>
          <w:szCs w:val="26"/>
          <w:lang w:val="da-DK"/>
        </w:rPr>
        <w:t>.</w:t>
      </w:r>
    </w:p>
    <w:p w14:paraId="2FB0C4A0" w14:textId="77777777" w:rsidR="005B2EEA" w:rsidRDefault="0018451D" w:rsidP="004B7AFB">
      <w:pPr>
        <w:spacing w:line="312" w:lineRule="auto"/>
        <w:rPr>
          <w:rFonts w:ascii="Times New Roman" w:hAnsi="Times New Roman" w:cs="Times New Roman"/>
          <w:i/>
          <w:sz w:val="26"/>
          <w:szCs w:val="26"/>
          <w:lang w:val="vi-VN"/>
        </w:rPr>
      </w:pPr>
      <w:bookmarkStart w:id="139" w:name="_Toc114842088"/>
      <w:bookmarkStart w:id="140" w:name="_Toc114842889"/>
      <w:bookmarkStart w:id="141" w:name="_Toc114845225"/>
      <w:bookmarkStart w:id="142" w:name="_Toc114847739"/>
      <w:bookmarkStart w:id="143" w:name="_Toc115798327"/>
      <w:bookmarkStart w:id="144" w:name="_Toc115798946"/>
      <w:bookmarkStart w:id="145" w:name="_Toc115799028"/>
      <w:bookmarkStart w:id="146" w:name="_Toc115882957"/>
      <w:bookmarkStart w:id="147" w:name="_Toc115883289"/>
      <w:r w:rsidRPr="008E6991">
        <w:rPr>
          <w:rFonts w:ascii="Times New Roman" w:hAnsi="Times New Roman" w:cs="Times New Roman"/>
          <w:i/>
          <w:iCs/>
          <w:sz w:val="26"/>
          <w:szCs w:val="26"/>
          <w:lang w:val="da-DK"/>
        </w:rPr>
        <w:t>Bảng 1.1.2.</w:t>
      </w:r>
      <w:r w:rsidRPr="008E6991">
        <w:rPr>
          <w:rFonts w:ascii="Times New Roman" w:hAnsi="Times New Roman" w:cs="Times New Roman"/>
          <w:i/>
          <w:sz w:val="26"/>
          <w:szCs w:val="26"/>
          <w:lang w:val="da-DK"/>
        </w:rPr>
        <w:t xml:space="preserve"> </w:t>
      </w:r>
      <w:r w:rsidRPr="008E6991">
        <w:rPr>
          <w:rFonts w:ascii="Times New Roman" w:hAnsi="Times New Roman" w:cs="Times New Roman"/>
          <w:i/>
          <w:sz w:val="26"/>
          <w:szCs w:val="26"/>
          <w:lang w:val="vi-VN"/>
        </w:rPr>
        <w:t xml:space="preserve">Bảng đối sánh giữa Mục tiêu CTĐT Đại học ngành </w:t>
      </w:r>
      <w:r w:rsidR="00A6471D" w:rsidRPr="008E6991">
        <w:rPr>
          <w:rFonts w:ascii="Times New Roman" w:hAnsi="Times New Roman" w:cs="Times New Roman"/>
          <w:i/>
          <w:sz w:val="26"/>
          <w:szCs w:val="26"/>
          <w:lang w:val="vi-VN"/>
        </w:rPr>
        <w:t>GDTH</w:t>
      </w:r>
      <w:r w:rsidRPr="008E6991">
        <w:rPr>
          <w:rFonts w:ascii="Times New Roman" w:hAnsi="Times New Roman" w:cs="Times New Roman"/>
          <w:i/>
          <w:sz w:val="26"/>
          <w:szCs w:val="26"/>
          <w:lang w:val="vi-VN"/>
        </w:rPr>
        <w:t xml:space="preserve"> với sứ mạng, sầm nhìn của Trường Đại học Vinh và Mục tiêu của giáo dục đại học</w:t>
      </w:r>
    </w:p>
    <w:p w14:paraId="179DD9BE" w14:textId="6A4D39D6" w:rsidR="0018451D" w:rsidRPr="008E6991" w:rsidRDefault="0018451D" w:rsidP="004B7AFB">
      <w:pPr>
        <w:spacing w:line="312" w:lineRule="auto"/>
        <w:rPr>
          <w:rFonts w:ascii="Times New Roman" w:hAnsi="Times New Roman" w:cs="Times New Roman"/>
          <w:i/>
          <w:sz w:val="26"/>
          <w:szCs w:val="26"/>
          <w:lang w:val="vi-VN"/>
        </w:rPr>
      </w:pPr>
      <w:r w:rsidRPr="008E6991">
        <w:rPr>
          <w:rFonts w:ascii="Times New Roman" w:hAnsi="Times New Roman" w:cs="Times New Roman"/>
          <w:i/>
          <w:sz w:val="26"/>
          <w:szCs w:val="26"/>
          <w:lang w:val="vi-VN"/>
        </w:rPr>
        <w:t xml:space="preserve"> theo Luật Giáo dục đại học.</w:t>
      </w:r>
    </w:p>
    <w:tbl>
      <w:tblPr>
        <w:tblStyle w:val="TableGrid"/>
        <w:tblW w:w="9445" w:type="dxa"/>
        <w:tblLook w:val="04A0" w:firstRow="1" w:lastRow="0" w:firstColumn="1" w:lastColumn="0" w:noHBand="0" w:noVBand="1"/>
      </w:tblPr>
      <w:tblGrid>
        <w:gridCol w:w="1795"/>
        <w:gridCol w:w="2430"/>
        <w:gridCol w:w="2430"/>
        <w:gridCol w:w="2790"/>
      </w:tblGrid>
      <w:tr w:rsidR="002B2FE9" w:rsidRPr="00E92B9D" w14:paraId="7748A2FD" w14:textId="77777777" w:rsidTr="00886088">
        <w:trPr>
          <w:tblHeader/>
        </w:trPr>
        <w:tc>
          <w:tcPr>
            <w:tcW w:w="1795" w:type="dxa"/>
            <w:shd w:val="clear" w:color="auto" w:fill="FFC000"/>
            <w:vAlign w:val="center"/>
          </w:tcPr>
          <w:p w14:paraId="1DB708C5"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2430" w:type="dxa"/>
            <w:shd w:val="clear" w:color="auto" w:fill="FFC000"/>
            <w:vAlign w:val="center"/>
          </w:tcPr>
          <w:p w14:paraId="11D830A1" w14:textId="105FC2EA"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 xml:space="preserve">CTĐT Đại học ngành </w:t>
            </w:r>
            <w:r w:rsidR="00A6471D" w:rsidRPr="008E6991">
              <w:rPr>
                <w:rFonts w:ascii="Times New Roman" w:hAnsi="Times New Roman" w:cs="Times New Roman"/>
                <w:b/>
                <w:sz w:val="26"/>
                <w:szCs w:val="26"/>
              </w:rPr>
              <w:t>GDTH</w:t>
            </w:r>
          </w:p>
        </w:tc>
        <w:tc>
          <w:tcPr>
            <w:tcW w:w="2430" w:type="dxa"/>
            <w:shd w:val="clear" w:color="auto" w:fill="FFC000"/>
            <w:vAlign w:val="center"/>
          </w:tcPr>
          <w:p w14:paraId="2DCE59C5"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Sứ mạng, Tầm nhìn Trường ĐHV</w:t>
            </w:r>
          </w:p>
        </w:tc>
        <w:tc>
          <w:tcPr>
            <w:tcW w:w="2790" w:type="dxa"/>
            <w:shd w:val="clear" w:color="auto" w:fill="FFC000"/>
            <w:vAlign w:val="center"/>
          </w:tcPr>
          <w:p w14:paraId="6056A6C4"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 GDĐH (Luật GDĐH)</w:t>
            </w:r>
          </w:p>
        </w:tc>
      </w:tr>
      <w:tr w:rsidR="002B2FE9" w:rsidRPr="00E92B9D" w14:paraId="0837D92D" w14:textId="77777777" w:rsidTr="004902F5">
        <w:tc>
          <w:tcPr>
            <w:tcW w:w="1795" w:type="dxa"/>
          </w:tcPr>
          <w:p w14:paraId="38A1B26E" w14:textId="77777777" w:rsidR="0018451D" w:rsidRPr="008E6991" w:rsidRDefault="0018451D" w:rsidP="004B7AFB">
            <w:pPr>
              <w:spacing w:line="312" w:lineRule="auto"/>
              <w:jc w:val="both"/>
              <w:rPr>
                <w:rFonts w:ascii="Times New Roman" w:hAnsi="Times New Roman" w:cs="Times New Roman"/>
                <w:sz w:val="26"/>
                <w:szCs w:val="26"/>
                <w:lang w:val="en-GB"/>
              </w:rPr>
            </w:pPr>
            <w:r w:rsidRPr="008E6991">
              <w:rPr>
                <w:rFonts w:ascii="Times New Roman" w:hAnsi="Times New Roman" w:cs="Times New Roman"/>
                <w:sz w:val="26"/>
                <w:szCs w:val="26"/>
              </w:rPr>
              <w:t>Mục tiêu tổng quát</w:t>
            </w:r>
            <w:r w:rsidRPr="008E6991">
              <w:rPr>
                <w:rFonts w:ascii="Times New Roman" w:hAnsi="Times New Roman" w:cs="Times New Roman"/>
                <w:sz w:val="26"/>
                <w:szCs w:val="26"/>
                <w:lang w:val="en-GB"/>
              </w:rPr>
              <w:t>:</w:t>
            </w:r>
          </w:p>
          <w:p w14:paraId="2E46FCCE" w14:textId="77777777" w:rsidR="0018451D" w:rsidRPr="008E6991" w:rsidRDefault="0018451D" w:rsidP="004B7AFB">
            <w:pPr>
              <w:spacing w:line="312" w:lineRule="auto"/>
              <w:jc w:val="both"/>
              <w:rPr>
                <w:rFonts w:ascii="Times New Roman" w:hAnsi="Times New Roman" w:cs="Times New Roman"/>
                <w:sz w:val="26"/>
                <w:szCs w:val="26"/>
                <w:lang w:val="en-GB"/>
              </w:rPr>
            </w:pPr>
          </w:p>
        </w:tc>
        <w:tc>
          <w:tcPr>
            <w:tcW w:w="2430" w:type="dxa"/>
          </w:tcPr>
          <w:p w14:paraId="745D3251" w14:textId="357B9F51"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Chương trình cử nhân </w:t>
            </w:r>
            <w:r w:rsidR="00A6471D" w:rsidRPr="008E6991">
              <w:rPr>
                <w:rFonts w:ascii="Times New Roman" w:hAnsi="Times New Roman" w:cs="Times New Roman"/>
                <w:sz w:val="26"/>
                <w:szCs w:val="26"/>
              </w:rPr>
              <w:t xml:space="preserve">GDTH </w:t>
            </w:r>
            <w:r w:rsidRPr="008E6991">
              <w:rPr>
                <w:rFonts w:ascii="Times New Roman" w:hAnsi="Times New Roman" w:cs="Times New Roman"/>
                <w:sz w:val="26"/>
                <w:szCs w:val="26"/>
              </w:rPr>
              <w:t xml:space="preserve">đào tạo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tốt nghiệp trở thành công dân tự chủ và có trách nhiệm xã hội; là nhà giáo dục với các phẩm chất và năng lực cần thiết; có khả năng </w:t>
            </w:r>
            <w:r w:rsidRPr="008E6991">
              <w:rPr>
                <w:rFonts w:ascii="Times New Roman" w:hAnsi="Times New Roman" w:cs="Times New Roman"/>
                <w:bCs/>
                <w:i/>
                <w:iCs/>
                <w:sz w:val="26"/>
                <w:szCs w:val="26"/>
                <w:bdr w:val="none" w:sz="0" w:space="0" w:color="auto" w:frame="1"/>
              </w:rPr>
              <w:t xml:space="preserve">hình thành ý tưởng –thiết kế– thực hiện </w:t>
            </w:r>
            <w:r w:rsidRPr="008E6991">
              <w:rPr>
                <w:rFonts w:ascii="Times New Roman" w:hAnsi="Times New Roman" w:cs="Times New Roman"/>
                <w:bCs/>
                <w:sz w:val="26"/>
                <w:szCs w:val="26"/>
                <w:bdr w:val="none" w:sz="0" w:space="0" w:color="auto" w:frame="1"/>
              </w:rPr>
              <w:t>và</w:t>
            </w:r>
            <w:r w:rsidRPr="008E6991">
              <w:rPr>
                <w:rFonts w:ascii="Times New Roman" w:hAnsi="Times New Roman" w:cs="Times New Roman"/>
                <w:bCs/>
                <w:i/>
                <w:iCs/>
                <w:sz w:val="26"/>
                <w:szCs w:val="26"/>
                <w:bdr w:val="none" w:sz="0" w:space="0" w:color="auto" w:frame="1"/>
              </w:rPr>
              <w:t xml:space="preserve"> đánh giá</w:t>
            </w:r>
            <w:r w:rsidRPr="008E6991">
              <w:rPr>
                <w:rFonts w:ascii="Times New Roman" w:hAnsi="Times New Roman" w:cs="Times New Roman"/>
                <w:bCs/>
                <w:sz w:val="26"/>
                <w:szCs w:val="26"/>
                <w:bdr w:val="none" w:sz="0" w:space="0" w:color="auto" w:frame="1"/>
              </w:rPr>
              <w:t xml:space="preserve"> chương trình </w:t>
            </w:r>
            <w:r w:rsidR="00A6471D" w:rsidRPr="008E6991">
              <w:rPr>
                <w:rFonts w:ascii="Times New Roman" w:hAnsi="Times New Roman" w:cs="Times New Roman"/>
                <w:bCs/>
                <w:sz w:val="26"/>
                <w:szCs w:val="26"/>
                <w:bdr w:val="none" w:sz="0" w:space="0" w:color="auto" w:frame="1"/>
              </w:rPr>
              <w:t>GDTH</w:t>
            </w:r>
            <w:r w:rsidRPr="008E6991">
              <w:rPr>
                <w:rFonts w:ascii="Times New Roman" w:hAnsi="Times New Roman" w:cs="Times New Roman"/>
                <w:bCs/>
                <w:sz w:val="26"/>
                <w:szCs w:val="26"/>
                <w:bdr w:val="none" w:sz="0" w:space="0" w:color="auto" w:frame="1"/>
              </w:rPr>
              <w:t xml:space="preserve"> trong </w:t>
            </w:r>
            <w:r w:rsidRPr="008E6991">
              <w:rPr>
                <w:rFonts w:ascii="Times New Roman" w:hAnsi="Times New Roman" w:cs="Times New Roman"/>
                <w:sz w:val="26"/>
                <w:szCs w:val="26"/>
              </w:rPr>
              <w:t>trong bối cảnh hiện đại hóa đất nước và hội nhập quốc tế.</w:t>
            </w:r>
          </w:p>
        </w:tc>
        <w:tc>
          <w:tcPr>
            <w:tcW w:w="2430" w:type="dxa"/>
          </w:tcPr>
          <w:p w14:paraId="36603235"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Đào tạo nguồn nhân lực chất lượng cao, dẫn dắt sự phát triển vùng Bắc Trung Bộ, góp phần vào phát triển quốc gia và quốc tế. Trở thành đại học thông minh, nằm trong top 500 châu Á vào 2030 và 1000 thế giới vào 2045</w:t>
            </w:r>
          </w:p>
        </w:tc>
        <w:tc>
          <w:tcPr>
            <w:tcW w:w="2790" w:type="dxa"/>
          </w:tcPr>
          <w:p w14:paraId="2372DA92"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Đào tạo người học có phẩm chất chính trị, đạo đức, có kiến thức, kỹ năng thực hành nghề nghiệp, năng lực nghiên cứu và phát triển ứng dụng khoa học và công nghệ tương xứng với trình độ đào tạo, có sức khỏe; có khả năng sang tạo và trách nhiệm nghề nghiệp, thích nghi với môi trường làm việc; có ý thức phục vụ nhân dân</w:t>
            </w:r>
          </w:p>
        </w:tc>
      </w:tr>
      <w:tr w:rsidR="002B2FE9" w:rsidRPr="00E92B9D" w14:paraId="4BF6C0E9" w14:textId="77777777" w:rsidTr="004902F5">
        <w:tc>
          <w:tcPr>
            <w:tcW w:w="1795" w:type="dxa"/>
          </w:tcPr>
          <w:p w14:paraId="6193476C"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PO1: Kiến </w:t>
            </w:r>
            <w:r w:rsidRPr="008E6991">
              <w:rPr>
                <w:rFonts w:ascii="Times New Roman" w:hAnsi="Times New Roman" w:cs="Times New Roman"/>
                <w:sz w:val="26"/>
                <w:szCs w:val="26"/>
              </w:rPr>
              <w:lastRenderedPageBreak/>
              <w:t>thức cơ bản và chuyên sâu</w:t>
            </w:r>
          </w:p>
        </w:tc>
        <w:tc>
          <w:tcPr>
            <w:tcW w:w="2430" w:type="dxa"/>
          </w:tcPr>
          <w:p w14:paraId="6A27DD4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Áp dụng kiến thức </w:t>
            </w:r>
            <w:r w:rsidRPr="008E6991">
              <w:rPr>
                <w:rFonts w:ascii="Times New Roman" w:hAnsi="Times New Roman" w:cs="Times New Roman"/>
                <w:sz w:val="26"/>
                <w:szCs w:val="26"/>
              </w:rPr>
              <w:lastRenderedPageBreak/>
              <w:t>cơ bản  và chuyên sâu vào vào thực tiễn nghề nghiệp.</w:t>
            </w:r>
          </w:p>
        </w:tc>
        <w:tc>
          <w:tcPr>
            <w:tcW w:w="2430" w:type="dxa"/>
          </w:tcPr>
          <w:p w14:paraId="16613EAC"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Phù hợp với định </w:t>
            </w:r>
            <w:r w:rsidRPr="008E6991">
              <w:rPr>
                <w:rFonts w:ascii="Times New Roman" w:hAnsi="Times New Roman" w:cs="Times New Roman"/>
                <w:sz w:val="26"/>
                <w:szCs w:val="26"/>
              </w:rPr>
              <w:lastRenderedPageBreak/>
              <w:t>hướng đào tạo nhân lực chất lượng cao, chuyên sâu phục vụ phát triển vùng và quốc gia</w:t>
            </w:r>
          </w:p>
        </w:tc>
        <w:tc>
          <w:tcPr>
            <w:tcW w:w="2790" w:type="dxa"/>
          </w:tcPr>
          <w:p w14:paraId="2BADF758"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Phù hợp với yêu cầu </w:t>
            </w:r>
            <w:r w:rsidRPr="008E6991">
              <w:rPr>
                <w:rFonts w:ascii="Times New Roman" w:hAnsi="Times New Roman" w:cs="Times New Roman"/>
                <w:sz w:val="26"/>
                <w:szCs w:val="26"/>
              </w:rPr>
              <w:lastRenderedPageBreak/>
              <w:t>trang bị kiến thức, kỹ năng chuyên môn, năng lực tự học, học suốt đời</w:t>
            </w:r>
          </w:p>
        </w:tc>
      </w:tr>
      <w:tr w:rsidR="002B2FE9" w:rsidRPr="00E92B9D" w14:paraId="08449583" w14:textId="77777777" w:rsidTr="004902F5">
        <w:tc>
          <w:tcPr>
            <w:tcW w:w="1795" w:type="dxa"/>
          </w:tcPr>
          <w:p w14:paraId="54539198"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PO2: Có phẩm chất cá nhân và nghề nghiệp, có </w:t>
            </w:r>
            <w:r w:rsidRPr="008E6991">
              <w:rPr>
                <w:rFonts w:ascii="Times New Roman" w:hAnsi="Times New Roman" w:cs="Times New Roman"/>
                <w:bCs/>
                <w:sz w:val="26"/>
                <w:szCs w:val="26"/>
              </w:rPr>
              <w:t>có kỹ năng p</w:t>
            </w:r>
            <w:r w:rsidRPr="008E6991">
              <w:rPr>
                <w:rFonts w:ascii="Times New Roman" w:hAnsi="Times New Roman" w:cs="Times New Roman"/>
                <w:spacing w:val="-8"/>
                <w:sz w:val="26"/>
                <w:szCs w:val="26"/>
              </w:rPr>
              <w:t>hát hiện và giải quyết vấn đề nảy sinh</w:t>
            </w:r>
          </w:p>
        </w:tc>
        <w:tc>
          <w:tcPr>
            <w:tcW w:w="2430" w:type="dxa"/>
          </w:tcPr>
          <w:p w14:paraId="25056417"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Có kỹ năng giải quyết vấn đề, sáng tạo, ra quyết định, chịu trách nhiệm</w:t>
            </w:r>
          </w:p>
        </w:tc>
        <w:tc>
          <w:tcPr>
            <w:tcW w:w="2430" w:type="dxa"/>
          </w:tcPr>
          <w:p w14:paraId="5ADD8119"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Gắn với triết lý “Sáng tạo” – năng lực cốt lõi trong thời đại CMCN 4.0, tạo giá trị mới, học tập suốt đời</w:t>
            </w:r>
          </w:p>
        </w:tc>
        <w:tc>
          <w:tcPr>
            <w:tcW w:w="2790" w:type="dxa"/>
          </w:tcPr>
          <w:p w14:paraId="7EAE8581"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Gắn với năng lực đổi mới sáng tạo, năng lực nghiên cứu và phát triển ứng dụng khoa học và công nghệ, thích ứng thay đổi</w:t>
            </w:r>
          </w:p>
        </w:tc>
      </w:tr>
      <w:tr w:rsidR="002B2FE9" w:rsidRPr="00E92B9D" w14:paraId="642CB395" w14:textId="77777777" w:rsidTr="004902F5">
        <w:tc>
          <w:tcPr>
            <w:tcW w:w="1795" w:type="dxa"/>
          </w:tcPr>
          <w:p w14:paraId="4A286894"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PO3: Giao tiếp </w:t>
            </w:r>
            <w:r w:rsidRPr="008E6991">
              <w:rPr>
                <w:rFonts w:ascii="Times New Roman" w:hAnsi="Times New Roman" w:cs="Times New Roman"/>
                <w:spacing w:val="-8"/>
                <w:sz w:val="26"/>
                <w:szCs w:val="26"/>
              </w:rPr>
              <w:t>làm việc nhóm và hợp tác đa ngành</w:t>
            </w:r>
            <w:r w:rsidRPr="008E6991">
              <w:rPr>
                <w:rFonts w:ascii="Times New Roman" w:hAnsi="Times New Roman" w:cs="Times New Roman"/>
                <w:sz w:val="26"/>
                <w:szCs w:val="26"/>
              </w:rPr>
              <w:t>.</w:t>
            </w:r>
          </w:p>
          <w:p w14:paraId="0B40D321" w14:textId="77777777" w:rsidR="0018451D" w:rsidRPr="008E6991" w:rsidRDefault="0018451D" w:rsidP="004B7AFB">
            <w:pPr>
              <w:spacing w:line="312" w:lineRule="auto"/>
              <w:jc w:val="both"/>
              <w:rPr>
                <w:rFonts w:ascii="Times New Roman" w:hAnsi="Times New Roman" w:cs="Times New Roman"/>
                <w:sz w:val="26"/>
                <w:szCs w:val="26"/>
              </w:rPr>
            </w:pPr>
          </w:p>
        </w:tc>
        <w:tc>
          <w:tcPr>
            <w:tcW w:w="2430" w:type="dxa"/>
          </w:tcPr>
          <w:p w14:paraId="50F058E7"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Kỹ năng giao tiếp, làm việc nhóm, truyền đạt cho người khác</w:t>
            </w:r>
          </w:p>
        </w:tc>
        <w:tc>
          <w:tcPr>
            <w:tcW w:w="2430" w:type="dxa"/>
          </w:tcPr>
          <w:p w14:paraId="2F8F6D6F"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Gắn với giá trị cốt lõi “Hợp tác”, nhấn mạnh truyền thông, làm việc nhóm, phát triển cá nhân và cộng đồng</w:t>
            </w:r>
          </w:p>
        </w:tc>
        <w:tc>
          <w:tcPr>
            <w:tcW w:w="2790" w:type="dxa"/>
          </w:tcPr>
          <w:p w14:paraId="2C661B29"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Gắn với năng lực giao tiếp, quản lý, làm việc nhóm, chia sẻ tri thức</w:t>
            </w:r>
          </w:p>
        </w:tc>
      </w:tr>
      <w:tr w:rsidR="002B2FE9" w:rsidRPr="00E92B9D" w14:paraId="604B45B4" w14:textId="77777777" w:rsidTr="002B2FE9">
        <w:trPr>
          <w:trHeight w:val="1951"/>
        </w:trPr>
        <w:tc>
          <w:tcPr>
            <w:tcW w:w="1795" w:type="dxa"/>
          </w:tcPr>
          <w:p w14:paraId="21F2441B"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PO4: Có năng lực hình thành ý tưởng, lập kế hoạch và đánh giá hoạt động</w:t>
            </w:r>
          </w:p>
        </w:tc>
        <w:tc>
          <w:tcPr>
            <w:tcW w:w="2430" w:type="dxa"/>
          </w:tcPr>
          <w:p w14:paraId="662B85A4"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Hình thành ý tưởng, lập kế hoạch, triển khai và đánh giá hoạt động trong thực tiễn</w:t>
            </w:r>
          </w:p>
        </w:tc>
        <w:tc>
          <w:tcPr>
            <w:tcW w:w="2430" w:type="dxa"/>
          </w:tcPr>
          <w:p w14:paraId="2EB2C982"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Gắn với định hướng trở thành đại học thông minh, hướng đến phát triển và hội nhập quốc tế</w:t>
            </w:r>
          </w:p>
        </w:tc>
        <w:tc>
          <w:tcPr>
            <w:tcW w:w="2790" w:type="dxa"/>
          </w:tcPr>
          <w:p w14:paraId="1BE94D68"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Gắn với mục tiêu phát triển năng lực nghiên cứu, đóng góp tri thức mới, phục vụ xã hội</w:t>
            </w:r>
          </w:p>
        </w:tc>
      </w:tr>
    </w:tbl>
    <w:bookmarkEnd w:id="139"/>
    <w:bookmarkEnd w:id="140"/>
    <w:bookmarkEnd w:id="141"/>
    <w:bookmarkEnd w:id="142"/>
    <w:bookmarkEnd w:id="143"/>
    <w:bookmarkEnd w:id="144"/>
    <w:bookmarkEnd w:id="145"/>
    <w:bookmarkEnd w:id="146"/>
    <w:bookmarkEnd w:id="147"/>
    <w:p w14:paraId="42BDE9B3" w14:textId="3E06391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da-DK"/>
        </w:rPr>
        <w:t xml:space="preserve">Mục tiêu này cũng phù hợp với mục a, điểm 2 Điều 1 Quyết định số 1982 về phê duyệt Khung trình độ Quốc gia </w:t>
      </w:r>
      <w:r w:rsidRPr="008E6991">
        <w:rPr>
          <w:rFonts w:ascii="Times New Roman" w:hAnsi="Times New Roman" w:cs="Times New Roman"/>
          <w:sz w:val="26"/>
          <w:szCs w:val="26"/>
          <w:lang w:val="vi-VN"/>
        </w:rPr>
        <w:t xml:space="preserve">[H1.01.01.01]. </w:t>
      </w:r>
      <w:r w:rsidRPr="008E6991">
        <w:rPr>
          <w:rFonts w:ascii="Times New Roman" w:hAnsi="Times New Roman" w:cs="Times New Roman"/>
          <w:sz w:val="26"/>
          <w:szCs w:val="26"/>
          <w:lang w:val="da-DK"/>
        </w:rPr>
        <w:t xml:space="preserve">Bên cạnh đó, khi tiến hành đối sánh mục tiêu CTĐT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iCs/>
          <w:sz w:val="26"/>
          <w:szCs w:val="26"/>
          <w:lang w:val="vi-VN"/>
        </w:rPr>
        <w:t xml:space="preserve">GDTH </w:t>
      </w:r>
      <w:r w:rsidRPr="008E6991">
        <w:rPr>
          <w:rFonts w:ascii="Times New Roman" w:hAnsi="Times New Roman" w:cs="Times New Roman"/>
          <w:sz w:val="26"/>
          <w:szCs w:val="26"/>
          <w:lang w:val="da-DK"/>
        </w:rPr>
        <w:t xml:space="preserve">của Trường Đại học Vinh với một số trường đại học trong nước có đào tạo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iCs/>
          <w:sz w:val="26"/>
          <w:szCs w:val="26"/>
          <w:lang w:val="vi-VN"/>
        </w:rPr>
        <w:t>GDTH</w:t>
      </w:r>
      <w:r w:rsidR="001D481C" w:rsidRPr="008E6991">
        <w:rPr>
          <w:rFonts w:ascii="Times New Roman" w:hAnsi="Times New Roman" w:cs="Times New Roman"/>
          <w:iCs/>
          <w:sz w:val="26"/>
          <w:szCs w:val="26"/>
          <w:lang w:val="vi-VN"/>
        </w:rPr>
        <w:t xml:space="preserve"> </w:t>
      </w:r>
      <w:r w:rsidRPr="008E6991">
        <w:rPr>
          <w:rFonts w:ascii="Times New Roman" w:hAnsi="Times New Roman" w:cs="Times New Roman"/>
          <w:sz w:val="26"/>
          <w:szCs w:val="26"/>
          <w:lang w:val="da-DK"/>
        </w:rPr>
        <w:t>cho thấy mục tiêu CTĐT</w:t>
      </w:r>
      <w:r w:rsidR="001D481C"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da-DK"/>
        </w:rPr>
        <w:t xml:space="preserve">có nhiều điểm tương đồng </w:t>
      </w:r>
      <w:hyperlink r:id="rId33" w:history="1">
        <w:r w:rsidRPr="008E6991">
          <w:rPr>
            <w:rStyle w:val="Hyperlink"/>
            <w:rFonts w:ascii="Times New Roman" w:eastAsia="Times New Roman" w:hAnsi="Times New Roman" w:cs="Times New Roman"/>
            <w:sz w:val="26"/>
            <w:szCs w:val="26"/>
            <w:lang w:val="vi-VN"/>
          </w:rPr>
          <w:t>[H1.01.01.14]</w:t>
        </w:r>
      </w:hyperlink>
      <w:r w:rsidRPr="008E6991">
        <w:rPr>
          <w:rFonts w:ascii="Times New Roman" w:hAnsi="Times New Roman" w:cs="Times New Roman"/>
          <w:sz w:val="26"/>
          <w:szCs w:val="26"/>
          <w:lang w:val="da-DK"/>
        </w:rPr>
        <w:t xml:space="preserve">. </w:t>
      </w:r>
    </w:p>
    <w:p w14:paraId="0ABB53AB" w14:textId="36320CB9"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Mục tiêu CTĐT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iCs/>
          <w:sz w:val="26"/>
          <w:szCs w:val="26"/>
          <w:lang w:val="vi-VN"/>
        </w:rPr>
        <w:t xml:space="preserve">GDTH </w:t>
      </w:r>
      <w:r w:rsidRPr="008E6991">
        <w:rPr>
          <w:rFonts w:ascii="Times New Roman" w:hAnsi="Times New Roman" w:cs="Times New Roman"/>
          <w:sz w:val="26"/>
          <w:szCs w:val="26"/>
          <w:lang w:val="vi-VN"/>
        </w:rPr>
        <w:t>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Trên cơ sở này, hàng năm,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iCs/>
          <w:sz w:val="26"/>
          <w:szCs w:val="26"/>
          <w:lang w:val="vi-VN"/>
        </w:rPr>
        <w:t>GDTH</w:t>
      </w:r>
      <w:r w:rsidRPr="008E6991">
        <w:rPr>
          <w:rFonts w:ascii="Times New Roman" w:hAnsi="Times New Roman" w:cs="Times New Roman"/>
          <w:sz w:val="26"/>
          <w:szCs w:val="26"/>
          <w:lang w:val="vi-VN"/>
        </w:rPr>
        <w:t xml:space="preserve"> đã đều có rà soát, chỉnh sửa, cập nhật và ban hành theo quy trình của Nhà trường và công bố trên website </w:t>
      </w:r>
      <w:r w:rsidRPr="008E6991">
        <w:rPr>
          <w:rFonts w:ascii="Times New Roman" w:hAnsi="Times New Roman" w:cs="Times New Roman"/>
          <w:sz w:val="26"/>
          <w:szCs w:val="26"/>
          <w:lang w:val="vi-VN"/>
        </w:rPr>
        <w:lastRenderedPageBreak/>
        <w:t>để cho sinh viên, cựu sinh viên, GV và các các bên liên quan khác có thể nắm rõ [H1.01.01.15].</w:t>
      </w:r>
    </w:p>
    <w:p w14:paraId="4F858037" w14:textId="77777777" w:rsidR="0018451D" w:rsidRPr="008E6991" w:rsidRDefault="0018451D" w:rsidP="004B7AFB">
      <w:pPr>
        <w:spacing w:line="312" w:lineRule="auto"/>
        <w:ind w:firstLine="720"/>
        <w:jc w:val="both"/>
        <w:rPr>
          <w:rFonts w:ascii="Times New Roman" w:hAnsi="Times New Roman" w:cs="Times New Roman"/>
          <w:bCs/>
          <w:i/>
          <w:sz w:val="26"/>
          <w:szCs w:val="26"/>
          <w:lang w:val="vi"/>
        </w:rPr>
      </w:pPr>
      <w:r w:rsidRPr="008E6991">
        <w:rPr>
          <w:rFonts w:ascii="Times New Roman" w:hAnsi="Times New Roman" w:cs="Times New Roman"/>
          <w:bCs/>
          <w:i/>
          <w:sz w:val="26"/>
          <w:szCs w:val="26"/>
          <w:lang w:val="vi"/>
        </w:rPr>
        <w:t>2. Điểm mạnh</w:t>
      </w:r>
    </w:p>
    <w:p w14:paraId="4F94A78E" w14:textId="391EDEB6"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Mục tiêu tổng quát và các mục tiêu cụ thể của CTĐT</w:t>
      </w:r>
      <w:r w:rsidR="001D481C"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VN"/>
        </w:rPr>
        <w:t xml:space="preserve">trình độ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trình bày rõ ràng, mạch lạc, logic. Nội dung mục tiêu cho thấy sự cập nhật về </w:t>
      </w:r>
      <w:r w:rsidRPr="008E6991">
        <w:rPr>
          <w:rFonts w:ascii="Times New Roman" w:hAnsi="Times New Roman" w:cs="Times New Roman"/>
          <w:bCs/>
          <w:sz w:val="26"/>
          <w:szCs w:val="26"/>
          <w:lang w:val="vi-VN"/>
        </w:rPr>
        <w:t>kiến thức lý thuyết – thực tiễn</w:t>
      </w:r>
      <w:r w:rsidRPr="008E6991">
        <w:rPr>
          <w:rFonts w:ascii="Times New Roman" w:hAnsi="Times New Roman" w:cs="Times New Roman"/>
          <w:sz w:val="26"/>
          <w:szCs w:val="26"/>
          <w:lang w:val="vi-VN"/>
        </w:rPr>
        <w:t xml:space="preserve">, kỹ năng tư duy phản biện, sáng tạo, công nghệ, quản lý, nghiên cứu – phù hợp với định hướng CDIO và yêu cầu của giáo dục hiện đại. Mục tiêu của CTĐT có sự </w:t>
      </w:r>
      <w:r w:rsidRPr="008E6991">
        <w:rPr>
          <w:rFonts w:ascii="Times New Roman" w:hAnsi="Times New Roman" w:cs="Times New Roman"/>
          <w:bCs/>
          <w:sz w:val="26"/>
          <w:szCs w:val="26"/>
          <w:lang w:val="vi-VN"/>
        </w:rPr>
        <w:t xml:space="preserve">tương thích </w:t>
      </w:r>
      <w:r w:rsidRPr="008E6991">
        <w:rPr>
          <w:rFonts w:ascii="Times New Roman" w:hAnsi="Times New Roman" w:cs="Times New Roman"/>
          <w:sz w:val="26"/>
          <w:szCs w:val="26"/>
          <w:lang w:val="vi-VN"/>
        </w:rPr>
        <w:t xml:space="preserve">với sứ mạng, tầm nhìn của Trường Đại học Vinh (về đào tạo nhân lực chất lượng cao, hội nhập quốc tế, đổi mới sáng tạo). Mục tiêu cũng đã đề cập đến năng lực nghiên cứu, đạo đức nghề nghiệp, học tập suốt đời, năng lực số là những khía cạnh phù hợp với </w:t>
      </w:r>
      <w:r w:rsidRPr="008E6991">
        <w:rPr>
          <w:rFonts w:ascii="Times New Roman" w:hAnsi="Times New Roman" w:cs="Times New Roman"/>
          <w:bCs/>
          <w:sz w:val="26"/>
          <w:szCs w:val="26"/>
          <w:lang w:val="vi-VN"/>
        </w:rPr>
        <w:t>Luật Giáo dục đại học</w:t>
      </w:r>
      <w:r w:rsidRPr="008E6991">
        <w:rPr>
          <w:rFonts w:ascii="Times New Roman" w:hAnsi="Times New Roman" w:cs="Times New Roman"/>
          <w:sz w:val="26"/>
          <w:szCs w:val="26"/>
          <w:lang w:val="vi-VN"/>
        </w:rPr>
        <w:t>.</w:t>
      </w:r>
    </w:p>
    <w:p w14:paraId="14ECC9CE" w14:textId="77777777" w:rsidR="0018451D" w:rsidRPr="008E6991" w:rsidRDefault="0018451D" w:rsidP="004B7AFB">
      <w:pPr>
        <w:spacing w:line="312" w:lineRule="auto"/>
        <w:ind w:firstLine="720"/>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3. Điểm tồn tại</w:t>
      </w:r>
    </w:p>
    <w:p w14:paraId="5B06A7CB" w14:textId="3A500530"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Khi xây dựng mục tiêu, CĐR và CTĐT trình độ đại học ngành</w:t>
      </w:r>
      <w:r w:rsidRPr="008E6991">
        <w:rPr>
          <w:rFonts w:ascii="Times New Roman" w:hAnsi="Times New Roman" w:cs="Times New Roman"/>
          <w:b/>
          <w:sz w:val="26"/>
          <w:szCs w:val="26"/>
          <w:lang w:val="vi"/>
        </w:rPr>
        <w:t xml:space="preserve"> </w:t>
      </w:r>
      <w:r w:rsidR="00A6471D" w:rsidRPr="008E6991">
        <w:rPr>
          <w:rFonts w:ascii="Times New Roman" w:hAnsi="Times New Roman" w:cs="Times New Roman"/>
          <w:iCs/>
          <w:sz w:val="26"/>
          <w:szCs w:val="26"/>
          <w:lang w:val="vi-VN"/>
        </w:rPr>
        <w:t>GDTH</w:t>
      </w:r>
      <w:r w:rsidRPr="008E6991">
        <w:rPr>
          <w:rFonts w:ascii="Times New Roman" w:hAnsi="Times New Roman" w:cs="Times New Roman"/>
          <w:sz w:val="26"/>
          <w:szCs w:val="26"/>
          <w:lang w:val="vi"/>
        </w:rPr>
        <w:t>, Khoa đã tiến hành khảo sát về nhu cầu nguồn nhân lực của thị trường lao động và tổ chức lấy ý kiến của các bên liên quan, được cập nhật theo quy trình.</w:t>
      </w:r>
    </w:p>
    <w:p w14:paraId="29600D49" w14:textId="77777777"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Mặc dù CTĐT có đề cập đến "bối cảnh hội nhập quốc tế", "tiếp cận CDIO", nhưng chưa thể hiện rõ chiến lược cụ thể hoặc chuẩn đầu ra quốc tế nào được tích hợp để làm minh chứng cho định hướng đó.</w:t>
      </w:r>
    </w:p>
    <w:p w14:paraId="64EA6AA1" w14:textId="78322E08" w:rsidR="0018451D" w:rsidRPr="008E6991" w:rsidRDefault="0018451D" w:rsidP="004B7AFB">
      <w:pPr>
        <w:spacing w:line="312" w:lineRule="auto"/>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Chưa đảm bảo tính đại diện của các đối tượng tham gia lấy ý kiến các bên liên quan của Khoa </w:t>
      </w:r>
      <w:r w:rsidR="00A6471D" w:rsidRPr="008E6991">
        <w:rPr>
          <w:rFonts w:ascii="Times New Roman" w:hAnsi="Times New Roman" w:cs="Times New Roman"/>
          <w:iCs/>
          <w:sz w:val="26"/>
          <w:szCs w:val="26"/>
          <w:lang w:val="vi"/>
        </w:rPr>
        <w:t xml:space="preserve">GDTH </w:t>
      </w:r>
      <w:r w:rsidRPr="008E6991">
        <w:rPr>
          <w:rFonts w:ascii="Times New Roman" w:hAnsi="Times New Roman" w:cs="Times New Roman"/>
          <w:sz w:val="26"/>
          <w:szCs w:val="26"/>
          <w:lang w:val="vi"/>
        </w:rPr>
        <w:t>về xây dựng mục tiêu, CĐR và CTĐT; thời gian cho các BLQ thảo luận tại các đợt cập nhật CTĐT chưa nhiều.</w:t>
      </w:r>
    </w:p>
    <w:p w14:paraId="10099CC6"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642"/>
        <w:gridCol w:w="1488"/>
        <w:gridCol w:w="1890"/>
        <w:gridCol w:w="731"/>
      </w:tblGrid>
      <w:tr w:rsidR="002B2FE9" w:rsidRPr="008E6991" w14:paraId="2B98C827" w14:textId="77777777" w:rsidTr="00886088">
        <w:trPr>
          <w:trHeight w:val="20"/>
          <w:tblHeader/>
        </w:trPr>
        <w:tc>
          <w:tcPr>
            <w:tcW w:w="563" w:type="dxa"/>
            <w:shd w:val="clear" w:color="auto" w:fill="FFC000"/>
            <w:vAlign w:val="center"/>
          </w:tcPr>
          <w:p w14:paraId="5BD01C30"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895" w:type="dxa"/>
            <w:shd w:val="clear" w:color="auto" w:fill="FFC000"/>
            <w:vAlign w:val="center"/>
          </w:tcPr>
          <w:p w14:paraId="59D6497C"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Mục tiêu</w:t>
            </w:r>
          </w:p>
        </w:tc>
        <w:tc>
          <w:tcPr>
            <w:tcW w:w="3642" w:type="dxa"/>
            <w:shd w:val="clear" w:color="auto" w:fill="FFC000"/>
            <w:vAlign w:val="center"/>
          </w:tcPr>
          <w:p w14:paraId="0CCDF10B"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Nội dung</w:t>
            </w:r>
          </w:p>
        </w:tc>
        <w:tc>
          <w:tcPr>
            <w:tcW w:w="1488" w:type="dxa"/>
            <w:shd w:val="clear" w:color="auto" w:fill="FFC000"/>
            <w:vAlign w:val="center"/>
          </w:tcPr>
          <w:p w14:paraId="53A4E20D"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Đơn vị, người thực hiện</w:t>
            </w:r>
          </w:p>
        </w:tc>
        <w:tc>
          <w:tcPr>
            <w:tcW w:w="1890" w:type="dxa"/>
            <w:shd w:val="clear" w:color="auto" w:fill="FFC000"/>
            <w:vAlign w:val="center"/>
          </w:tcPr>
          <w:p w14:paraId="7780E942"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Thời gian thực hiện hoặc hoàn thành</w:t>
            </w:r>
          </w:p>
        </w:tc>
        <w:tc>
          <w:tcPr>
            <w:tcW w:w="731" w:type="dxa"/>
            <w:shd w:val="clear" w:color="auto" w:fill="FFC000"/>
            <w:vAlign w:val="center"/>
          </w:tcPr>
          <w:p w14:paraId="27816F55"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Ghi chú</w:t>
            </w:r>
          </w:p>
        </w:tc>
      </w:tr>
      <w:tr w:rsidR="002B2FE9" w:rsidRPr="008E6991" w14:paraId="163243B2" w14:textId="77777777" w:rsidTr="004902F5">
        <w:trPr>
          <w:trHeight w:val="20"/>
        </w:trPr>
        <w:tc>
          <w:tcPr>
            <w:tcW w:w="563" w:type="dxa"/>
            <w:vMerge w:val="restart"/>
            <w:vAlign w:val="center"/>
          </w:tcPr>
          <w:p w14:paraId="1F434375"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895" w:type="dxa"/>
            <w:vMerge w:val="restart"/>
            <w:vAlign w:val="center"/>
          </w:tcPr>
          <w:p w14:paraId="727F9753"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3642" w:type="dxa"/>
            <w:vAlign w:val="center"/>
          </w:tcPr>
          <w:p w14:paraId="23DD315B" w14:textId="6D912EE6"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Làm rõ yếu tố quốc tế hóa trong mục tiêu bằng </w:t>
            </w:r>
            <w:r w:rsidRPr="008E6991">
              <w:rPr>
                <w:rFonts w:ascii="Times New Roman" w:hAnsi="Times New Roman" w:cs="Times New Roman"/>
                <w:bCs/>
                <w:sz w:val="26"/>
                <w:szCs w:val="26"/>
              </w:rPr>
              <w:t>tham chiếu đến chuẩn kiểm định quốc tế</w:t>
            </w:r>
            <w:r w:rsidRPr="008E6991">
              <w:rPr>
                <w:rFonts w:ascii="Times New Roman" w:hAnsi="Times New Roman" w:cs="Times New Roman"/>
                <w:sz w:val="26"/>
                <w:szCs w:val="26"/>
              </w:rPr>
              <w:t xml:space="preserve"> hoặc chuẩn nghề nghiệp quốc tế trong lĩnh vực </w:t>
            </w:r>
            <w:r w:rsidR="00A6471D" w:rsidRPr="008E6991">
              <w:rPr>
                <w:rFonts w:ascii="Times New Roman" w:hAnsi="Times New Roman" w:cs="Times New Roman"/>
                <w:iCs/>
                <w:sz w:val="26"/>
                <w:szCs w:val="26"/>
              </w:rPr>
              <w:t>GDTH</w:t>
            </w:r>
            <w:r w:rsidRPr="008E6991">
              <w:rPr>
                <w:rFonts w:ascii="Times New Roman" w:hAnsi="Times New Roman" w:cs="Times New Roman"/>
                <w:sz w:val="26"/>
                <w:szCs w:val="26"/>
              </w:rPr>
              <w:t>.</w:t>
            </w:r>
          </w:p>
        </w:tc>
        <w:tc>
          <w:tcPr>
            <w:tcW w:w="1488" w:type="dxa"/>
            <w:vAlign w:val="center"/>
          </w:tcPr>
          <w:p w14:paraId="77BB409A" w14:textId="3488D092"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Khoa </w:t>
            </w:r>
            <w:r w:rsidR="00A6471D" w:rsidRPr="008E6991">
              <w:rPr>
                <w:rFonts w:ascii="Times New Roman" w:hAnsi="Times New Roman" w:cs="Times New Roman"/>
                <w:iCs/>
                <w:sz w:val="26"/>
                <w:szCs w:val="26"/>
              </w:rPr>
              <w:t xml:space="preserve">GDTH </w:t>
            </w:r>
          </w:p>
        </w:tc>
        <w:tc>
          <w:tcPr>
            <w:tcW w:w="1890" w:type="dxa"/>
            <w:vAlign w:val="center"/>
          </w:tcPr>
          <w:p w14:paraId="65AA5E43"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Định kỳ hằng năm</w:t>
            </w:r>
          </w:p>
        </w:tc>
        <w:tc>
          <w:tcPr>
            <w:tcW w:w="731" w:type="dxa"/>
            <w:vAlign w:val="center"/>
          </w:tcPr>
          <w:p w14:paraId="53EF162B"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3E077AF4" w14:textId="77777777" w:rsidTr="004902F5">
        <w:trPr>
          <w:trHeight w:val="20"/>
        </w:trPr>
        <w:tc>
          <w:tcPr>
            <w:tcW w:w="563" w:type="dxa"/>
            <w:vMerge/>
            <w:vAlign w:val="center"/>
          </w:tcPr>
          <w:p w14:paraId="215BAF80" w14:textId="77777777" w:rsidR="0018451D" w:rsidRPr="008E6991" w:rsidRDefault="0018451D" w:rsidP="004B7AFB">
            <w:pPr>
              <w:spacing w:line="312" w:lineRule="auto"/>
              <w:jc w:val="both"/>
              <w:rPr>
                <w:rFonts w:ascii="Times New Roman" w:hAnsi="Times New Roman" w:cs="Times New Roman"/>
                <w:sz w:val="26"/>
                <w:szCs w:val="26"/>
              </w:rPr>
            </w:pPr>
          </w:p>
        </w:tc>
        <w:tc>
          <w:tcPr>
            <w:tcW w:w="895" w:type="dxa"/>
            <w:vMerge/>
            <w:vAlign w:val="center"/>
          </w:tcPr>
          <w:p w14:paraId="55687EF1" w14:textId="77777777" w:rsidR="0018451D" w:rsidRPr="008E6991" w:rsidRDefault="0018451D" w:rsidP="004B7AFB">
            <w:pPr>
              <w:spacing w:line="312" w:lineRule="auto"/>
              <w:jc w:val="both"/>
              <w:rPr>
                <w:rFonts w:ascii="Times New Roman" w:hAnsi="Times New Roman" w:cs="Times New Roman"/>
                <w:sz w:val="26"/>
                <w:szCs w:val="26"/>
              </w:rPr>
            </w:pPr>
          </w:p>
        </w:tc>
        <w:tc>
          <w:tcPr>
            <w:tcW w:w="3642" w:type="dxa"/>
            <w:vAlign w:val="center"/>
          </w:tcPr>
          <w:p w14:paraId="24DABB4B" w14:textId="754184D1"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Khoa </w:t>
            </w:r>
            <w:r w:rsidR="00A6471D" w:rsidRPr="008E6991">
              <w:rPr>
                <w:rFonts w:ascii="Times New Roman" w:hAnsi="Times New Roman" w:cs="Times New Roman"/>
                <w:iCs/>
                <w:sz w:val="26"/>
                <w:szCs w:val="26"/>
              </w:rPr>
              <w:t>GDTH</w:t>
            </w:r>
            <w:r w:rsidR="00C07BDE" w:rsidRPr="008E6991">
              <w:rPr>
                <w:rFonts w:ascii="Times New Roman" w:hAnsi="Times New Roman" w:cs="Times New Roman"/>
                <w:iCs/>
                <w:sz w:val="26"/>
                <w:szCs w:val="26"/>
              </w:rPr>
              <w:t xml:space="preserve"> </w:t>
            </w:r>
            <w:r w:rsidRPr="008E6991">
              <w:rPr>
                <w:rFonts w:ascii="Times New Roman" w:hAnsi="Times New Roman" w:cs="Times New Roman"/>
                <w:sz w:val="26"/>
                <w:szCs w:val="26"/>
              </w:rPr>
              <w:t xml:space="preserve">đảm bảo tính đại diện của các đối tượng tham gia lấy ý kiến về xây dựng mục tiêu CTĐT; tăng thời gian cho các BLQ thảo luận tại các đợt cập nhật CTĐT trong các lần cập </w:t>
            </w:r>
            <w:r w:rsidRPr="008E6991">
              <w:rPr>
                <w:rFonts w:ascii="Times New Roman" w:hAnsi="Times New Roman" w:cs="Times New Roman"/>
                <w:sz w:val="26"/>
                <w:szCs w:val="26"/>
              </w:rPr>
              <w:lastRenderedPageBreak/>
              <w:t>nhật sau.</w:t>
            </w:r>
          </w:p>
        </w:tc>
        <w:tc>
          <w:tcPr>
            <w:tcW w:w="1488" w:type="dxa"/>
            <w:vAlign w:val="center"/>
          </w:tcPr>
          <w:p w14:paraId="764FFA9E" w14:textId="75C119D3"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Khoa </w:t>
            </w:r>
            <w:r w:rsidR="00A6471D" w:rsidRPr="008E6991">
              <w:rPr>
                <w:rFonts w:ascii="Times New Roman" w:hAnsi="Times New Roman" w:cs="Times New Roman"/>
                <w:iCs/>
                <w:sz w:val="26"/>
                <w:szCs w:val="26"/>
              </w:rPr>
              <w:t>GDTH</w:t>
            </w:r>
            <w:r w:rsidRPr="008E6991">
              <w:rPr>
                <w:rFonts w:ascii="Times New Roman" w:hAnsi="Times New Roman" w:cs="Times New Roman"/>
                <w:sz w:val="26"/>
                <w:szCs w:val="26"/>
              </w:rPr>
              <w:t xml:space="preserve"> /</w:t>
            </w:r>
            <w:r w:rsidRPr="008E6991">
              <w:rPr>
                <w:rFonts w:ascii="Times New Roman" w:eastAsia="SimSun" w:hAnsi="Times New Roman" w:cs="Times New Roman"/>
                <w:sz w:val="26"/>
                <w:szCs w:val="26"/>
              </w:rPr>
              <w:t>Phòng ĐT</w:t>
            </w:r>
            <w:r w:rsidRPr="008E6991">
              <w:rPr>
                <w:rFonts w:ascii="Times New Roman" w:hAnsi="Times New Roman" w:cs="Times New Roman"/>
                <w:sz w:val="26"/>
                <w:szCs w:val="26"/>
              </w:rPr>
              <w:t>/TT ĐBCL</w:t>
            </w:r>
          </w:p>
        </w:tc>
        <w:tc>
          <w:tcPr>
            <w:tcW w:w="1890" w:type="dxa"/>
            <w:vAlign w:val="center"/>
          </w:tcPr>
          <w:p w14:paraId="754E7F73"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Định kỳ hằng năm</w:t>
            </w:r>
          </w:p>
        </w:tc>
        <w:tc>
          <w:tcPr>
            <w:tcW w:w="731" w:type="dxa"/>
            <w:vAlign w:val="center"/>
          </w:tcPr>
          <w:p w14:paraId="5F7C48F3"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26090CA5" w14:textId="77777777" w:rsidTr="004902F5">
        <w:trPr>
          <w:trHeight w:val="20"/>
        </w:trPr>
        <w:tc>
          <w:tcPr>
            <w:tcW w:w="563" w:type="dxa"/>
            <w:vAlign w:val="center"/>
          </w:tcPr>
          <w:p w14:paraId="4004B2F7"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895" w:type="dxa"/>
            <w:vAlign w:val="center"/>
          </w:tcPr>
          <w:p w14:paraId="0F527CC8"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3642" w:type="dxa"/>
            <w:vAlign w:val="center"/>
          </w:tcPr>
          <w:p w14:paraId="6A89D055"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488" w:type="dxa"/>
            <w:vAlign w:val="center"/>
          </w:tcPr>
          <w:p w14:paraId="440A3840" w14:textId="6670FAB4"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Khoa </w:t>
            </w:r>
            <w:r w:rsidR="00A6471D" w:rsidRPr="008E6991">
              <w:rPr>
                <w:rFonts w:ascii="Times New Roman" w:hAnsi="Times New Roman" w:cs="Times New Roman"/>
                <w:iCs/>
                <w:sz w:val="26"/>
                <w:szCs w:val="26"/>
              </w:rPr>
              <w:t>GDTH</w:t>
            </w:r>
            <w:r w:rsidRPr="008E6991">
              <w:rPr>
                <w:rFonts w:ascii="Times New Roman" w:hAnsi="Times New Roman" w:cs="Times New Roman"/>
                <w:sz w:val="26"/>
                <w:szCs w:val="26"/>
              </w:rPr>
              <w:t>/</w:t>
            </w:r>
            <w:r w:rsidR="00AE1E20" w:rsidRPr="008E6991">
              <w:rPr>
                <w:rFonts w:ascii="Times New Roman" w:hAnsi="Times New Roman" w:cs="Times New Roman"/>
                <w:sz w:val="26"/>
                <w:szCs w:val="26"/>
              </w:rPr>
              <w:t xml:space="preserve"> </w:t>
            </w:r>
            <w:r w:rsidRPr="008E6991">
              <w:rPr>
                <w:rFonts w:ascii="Times New Roman" w:hAnsi="Times New Roman" w:cs="Times New Roman"/>
                <w:iCs/>
                <w:sz w:val="26"/>
                <w:szCs w:val="26"/>
              </w:rPr>
              <w:t>Ban Truyền thông Trường Đại học Vinh</w:t>
            </w:r>
          </w:p>
        </w:tc>
        <w:tc>
          <w:tcPr>
            <w:tcW w:w="1890" w:type="dxa"/>
            <w:vAlign w:val="center"/>
          </w:tcPr>
          <w:p w14:paraId="571CD441"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Định kỳ hằng năm</w:t>
            </w:r>
          </w:p>
        </w:tc>
        <w:tc>
          <w:tcPr>
            <w:tcW w:w="731" w:type="dxa"/>
            <w:vAlign w:val="center"/>
          </w:tcPr>
          <w:p w14:paraId="080795C3" w14:textId="77777777" w:rsidR="0018451D" w:rsidRPr="008E6991" w:rsidRDefault="0018451D" w:rsidP="004B7AFB">
            <w:pPr>
              <w:spacing w:line="312" w:lineRule="auto"/>
              <w:jc w:val="both"/>
              <w:rPr>
                <w:rFonts w:ascii="Times New Roman" w:hAnsi="Times New Roman" w:cs="Times New Roman"/>
                <w:sz w:val="26"/>
                <w:szCs w:val="26"/>
              </w:rPr>
            </w:pPr>
          </w:p>
        </w:tc>
      </w:tr>
    </w:tbl>
    <w:p w14:paraId="4436CF43" w14:textId="2918CF02" w:rsidR="0018451D" w:rsidRPr="008E6991" w:rsidRDefault="0018451D" w:rsidP="004B7AFB">
      <w:pPr>
        <w:spacing w:line="312" w:lineRule="auto"/>
        <w:ind w:firstLine="547"/>
        <w:jc w:val="both"/>
        <w:rPr>
          <w:rFonts w:ascii="Times New Roman" w:hAnsi="Times New Roman" w:cs="Times New Roman"/>
          <w:bCs/>
          <w:i/>
          <w:sz w:val="26"/>
          <w:szCs w:val="26"/>
        </w:rPr>
      </w:pPr>
      <w:r w:rsidRPr="008E6991">
        <w:rPr>
          <w:rFonts w:ascii="Times New Roman" w:hAnsi="Times New Roman" w:cs="Times New Roman"/>
          <w:bCs/>
          <w:i/>
          <w:sz w:val="26"/>
          <w:szCs w:val="26"/>
        </w:rPr>
        <w:t>5. Tự đánh giá: Đạt (5/7)</w:t>
      </w:r>
    </w:p>
    <w:p w14:paraId="5B75CA09" w14:textId="77777777" w:rsidR="00FB5935" w:rsidRPr="008E6991" w:rsidRDefault="0018451D" w:rsidP="004B7AFB">
      <w:pPr>
        <w:pStyle w:val="Heading3"/>
        <w:spacing w:before="0" w:after="0" w:line="312" w:lineRule="auto"/>
        <w:rPr>
          <w:sz w:val="26"/>
        </w:rPr>
      </w:pPr>
      <w:bookmarkStart w:id="148" w:name="_Toc209163810"/>
      <w:bookmarkStart w:id="149" w:name="_Toc162429412"/>
      <w:bookmarkStart w:id="150" w:name="_Toc193875670"/>
      <w:bookmarkStart w:id="151" w:name="_Toc204843711"/>
      <w:bookmarkStart w:id="152" w:name="_Toc204851938"/>
      <w:r w:rsidRPr="008E6991">
        <w:rPr>
          <w:sz w:val="26"/>
        </w:rPr>
        <w:t>Tiêu chí 1.2.</w:t>
      </w:r>
      <w:bookmarkEnd w:id="148"/>
      <w:r w:rsidRPr="008E6991">
        <w:rPr>
          <w:sz w:val="26"/>
        </w:rPr>
        <w:t xml:space="preserve"> </w:t>
      </w:r>
    </w:p>
    <w:p w14:paraId="4ED5F45B" w14:textId="4CAB9FC4" w:rsidR="0018451D" w:rsidRPr="00E92B9D" w:rsidRDefault="0018451D" w:rsidP="004B7AFB">
      <w:pPr>
        <w:spacing w:line="312" w:lineRule="auto"/>
        <w:ind w:firstLine="547"/>
        <w:jc w:val="both"/>
        <w:rPr>
          <w:rFonts w:ascii="Times New Roman" w:hAnsi="Times New Roman" w:cs="Times New Roman"/>
          <w:i/>
          <w:iCs/>
          <w:sz w:val="26"/>
          <w:szCs w:val="26"/>
          <w:lang w:val="vi-VN"/>
        </w:rPr>
      </w:pPr>
      <w:r w:rsidRPr="00900CA1">
        <w:rPr>
          <w:rFonts w:ascii="Times New Roman" w:hAnsi="Times New Roman" w:cs="Times New Roman"/>
          <w:b/>
          <w:bCs/>
          <w:i/>
          <w:iCs/>
          <w:sz w:val="26"/>
          <w:szCs w:val="26"/>
        </w:rPr>
        <w:t xml:space="preserve">Chuẩn đầu ra của </w:t>
      </w:r>
      <w:r w:rsidR="000F7AC6" w:rsidRPr="00900CA1">
        <w:rPr>
          <w:rFonts w:ascii="Times New Roman" w:hAnsi="Times New Roman" w:cs="Times New Roman"/>
          <w:b/>
          <w:bCs/>
          <w:i/>
          <w:iCs/>
          <w:sz w:val="26"/>
          <w:szCs w:val="26"/>
        </w:rPr>
        <w:t xml:space="preserve">CTĐT </w:t>
      </w:r>
      <w:r w:rsidRPr="00900CA1">
        <w:rPr>
          <w:rFonts w:ascii="Times New Roman" w:hAnsi="Times New Roman" w:cs="Times New Roman"/>
          <w:b/>
          <w:bCs/>
          <w:i/>
          <w:iCs/>
          <w:sz w:val="26"/>
          <w:szCs w:val="26"/>
        </w:rPr>
        <w:t xml:space="preserve">được xác định rõ ràng, bao quát được cả các yêu cầu chung và yêu cầu chuyên biệt mà người học cần đạt được sau khi hoàn thành </w:t>
      </w:r>
      <w:r w:rsidR="000F7AC6" w:rsidRPr="00900CA1">
        <w:rPr>
          <w:rFonts w:ascii="Times New Roman" w:hAnsi="Times New Roman" w:cs="Times New Roman"/>
          <w:b/>
          <w:bCs/>
          <w:i/>
          <w:iCs/>
          <w:sz w:val="26"/>
          <w:szCs w:val="26"/>
        </w:rPr>
        <w:t xml:space="preserve">CTĐT </w:t>
      </w:r>
      <w:bookmarkEnd w:id="149"/>
      <w:r w:rsidRPr="008E6991">
        <w:rPr>
          <w:rFonts w:ascii="Times New Roman" w:hAnsi="Times New Roman" w:cs="Times New Roman"/>
          <w:b/>
          <w:bCs/>
          <w:i/>
          <w:iCs/>
          <w:color w:val="0070C0"/>
          <w:sz w:val="26"/>
          <w:szCs w:val="26"/>
        </w:rPr>
        <w:t>.</w:t>
      </w:r>
      <w:bookmarkStart w:id="153" w:name="_Toc162249022"/>
      <w:bookmarkStart w:id="154" w:name="_Toc162355434"/>
      <w:bookmarkStart w:id="155" w:name="_Toc162429413"/>
      <w:bookmarkStart w:id="156" w:name="_Toc193874775"/>
      <w:bookmarkStart w:id="157" w:name="_Toc193875097"/>
      <w:bookmarkStart w:id="158" w:name="_Toc193875671"/>
      <w:bookmarkStart w:id="159" w:name="_Toc204843712"/>
      <w:bookmarkEnd w:id="150"/>
      <w:bookmarkEnd w:id="151"/>
      <w:bookmarkEnd w:id="152"/>
      <w:r w:rsidR="0058293B">
        <w:rPr>
          <w:rFonts w:ascii="Times New Roman" w:hAnsi="Times New Roman" w:cs="Times New Roman"/>
          <w:b/>
          <w:bCs/>
          <w:i/>
          <w:iCs/>
          <w:color w:val="0070C0"/>
          <w:sz w:val="26"/>
          <w:szCs w:val="26"/>
          <w:lang w:val="vi-VN"/>
        </w:rPr>
        <w:tab/>
      </w:r>
      <w:r w:rsidRPr="00E92B9D">
        <w:rPr>
          <w:rFonts w:ascii="Times New Roman" w:hAnsi="Times New Roman" w:cs="Times New Roman"/>
          <w:i/>
          <w:iCs/>
          <w:sz w:val="26"/>
          <w:szCs w:val="26"/>
          <w:lang w:val="vi-VN"/>
        </w:rPr>
        <w:t>1. Mô tả hiện trạng</w:t>
      </w:r>
      <w:bookmarkEnd w:id="153"/>
      <w:bookmarkEnd w:id="154"/>
      <w:bookmarkEnd w:id="155"/>
      <w:bookmarkEnd w:id="156"/>
      <w:bookmarkEnd w:id="157"/>
      <w:bookmarkEnd w:id="158"/>
      <w:bookmarkEnd w:id="159"/>
      <w:r w:rsidRPr="00E92B9D">
        <w:rPr>
          <w:rFonts w:ascii="Times New Roman" w:hAnsi="Times New Roman" w:cs="Times New Roman"/>
          <w:i/>
          <w:iCs/>
          <w:sz w:val="26"/>
          <w:szCs w:val="26"/>
          <w:lang w:val="vi-VN"/>
        </w:rPr>
        <w:t xml:space="preserve"> </w:t>
      </w:r>
    </w:p>
    <w:p w14:paraId="010C3283" w14:textId="2DF4B08F" w:rsidR="0018451D" w:rsidRPr="008E6991" w:rsidRDefault="0018451D" w:rsidP="004B7AFB">
      <w:pPr>
        <w:spacing w:line="312" w:lineRule="auto"/>
        <w:ind w:firstLine="547"/>
        <w:jc w:val="both"/>
        <w:rPr>
          <w:rFonts w:ascii="Times New Roman" w:hAnsi="Times New Roman" w:cs="Times New Roman"/>
          <w:sz w:val="26"/>
          <w:szCs w:val="26"/>
          <w:lang w:val="da-DK"/>
        </w:rPr>
      </w:pPr>
      <w:bookmarkStart w:id="160" w:name="_Toc153283151"/>
      <w:bookmarkStart w:id="161" w:name="_Toc162429421"/>
      <w:r w:rsidRPr="008E6991">
        <w:rPr>
          <w:rFonts w:ascii="Times New Roman" w:eastAsia="Arial" w:hAnsi="Times New Roman" w:cs="Times New Roman"/>
          <w:sz w:val="26"/>
          <w:szCs w:val="26"/>
          <w:lang w:val="da-DK"/>
        </w:rPr>
        <w:t xml:space="preserve">CĐR của CTĐT là cam kết của Nhà trường với người học và xã hội về chất lượng của ngành đào tạo, </w:t>
      </w:r>
      <w:r w:rsidRPr="008E6991">
        <w:rPr>
          <w:rFonts w:ascii="Times New Roman" w:hAnsi="Times New Roman" w:cs="Times New Roman"/>
          <w:spacing w:val="4"/>
          <w:sz w:val="26"/>
          <w:szCs w:val="26"/>
          <w:lang w:val="da-DK"/>
        </w:rPr>
        <w:t>xác định được những kiến thức, kỹ năng, thái độ, giá trị và trách nhiệm nghề nghiệp mà người học của CTĐT đạt được khi tốt nghiệp.</w:t>
      </w:r>
      <w:r w:rsidRPr="008E6991">
        <w:rPr>
          <w:rFonts w:ascii="Times New Roman" w:eastAsia="Arial" w:hAnsi="Times New Roman" w:cs="Times New Roman"/>
          <w:sz w:val="26"/>
          <w:szCs w:val="26"/>
          <w:lang w:val="da-DK"/>
        </w:rPr>
        <w:t xml:space="preserve"> </w:t>
      </w:r>
      <w:r w:rsidRPr="008E6991">
        <w:rPr>
          <w:rFonts w:ascii="Times New Roman" w:hAnsi="Times New Roman" w:cs="Times New Roman"/>
          <w:sz w:val="26"/>
          <w:szCs w:val="26"/>
          <w:lang w:val="da-DK"/>
        </w:rPr>
        <w:t>CĐR của CTĐT ngành</w:t>
      </w:r>
      <w:r w:rsidRPr="008E6991">
        <w:rPr>
          <w:rFonts w:ascii="Times New Roman" w:hAnsi="Times New Roman" w:cs="Times New Roman"/>
          <w:iCs/>
          <w:sz w:val="26"/>
          <w:szCs w:val="26"/>
          <w:lang w:val="da-DK"/>
        </w:rPr>
        <w:t xml:space="preserve"> </w:t>
      </w:r>
      <w:r w:rsidR="00A6471D" w:rsidRPr="008E6991">
        <w:rPr>
          <w:rFonts w:ascii="Times New Roman" w:hAnsi="Times New Roman" w:cs="Times New Roman"/>
          <w:iCs/>
          <w:sz w:val="26"/>
          <w:szCs w:val="26"/>
          <w:lang w:val="da-DK"/>
        </w:rPr>
        <w:t>GDTH</w:t>
      </w:r>
      <w:r w:rsidR="0071144D" w:rsidRPr="008E6991">
        <w:rPr>
          <w:rFonts w:ascii="Times New Roman" w:hAnsi="Times New Roman" w:cs="Times New Roman"/>
          <w:iCs/>
          <w:sz w:val="26"/>
          <w:szCs w:val="26"/>
          <w:lang w:val="vi-VN"/>
        </w:rPr>
        <w:t xml:space="preserve"> </w:t>
      </w:r>
      <w:r w:rsidRPr="008E6991">
        <w:rPr>
          <w:rFonts w:ascii="Times New Roman" w:hAnsi="Times New Roman" w:cs="Times New Roman"/>
          <w:iCs/>
          <w:sz w:val="26"/>
          <w:szCs w:val="26"/>
          <w:lang w:val="da-DK"/>
        </w:rPr>
        <w:t>đ</w:t>
      </w:r>
      <w:r w:rsidRPr="008E6991">
        <w:rPr>
          <w:rFonts w:ascii="Times New Roman" w:hAnsi="Times New Roman" w:cs="Times New Roman"/>
          <w:sz w:val="26"/>
          <w:szCs w:val="26"/>
          <w:lang w:val="da-DK"/>
        </w:rPr>
        <w:t xml:space="preserve">ược xây dựng dựa trên các yêu cầu chung của Bộ GD&amp;ĐT </w:t>
      </w:r>
      <w:r w:rsidRPr="00DB142F">
        <w:rPr>
          <w:rFonts w:ascii="Times New Roman" w:eastAsia="Times New Roman" w:hAnsi="Times New Roman" w:cs="Times New Roman"/>
          <w:sz w:val="26"/>
          <w:szCs w:val="26"/>
          <w:lang w:val="da-DK"/>
        </w:rPr>
        <w:t>[</w:t>
      </w:r>
      <w:hyperlink r:id="rId34" w:history="1">
        <w:r w:rsidRPr="00330B7D">
          <w:rPr>
            <w:rStyle w:val="Hyperlink"/>
            <w:rFonts w:ascii="Times New Roman" w:eastAsia="Times New Roman" w:hAnsi="Times New Roman" w:cs="Times New Roman"/>
            <w:sz w:val="26"/>
            <w:szCs w:val="26"/>
            <w:lang w:val="da-DK"/>
          </w:rPr>
          <w:t>H1.01.02.01</w:t>
        </w:r>
      </w:hyperlink>
      <w:r w:rsidRPr="00DB142F">
        <w:rPr>
          <w:rFonts w:ascii="Times New Roman" w:eastAsia="Times New Roman" w:hAnsi="Times New Roman" w:cs="Times New Roman"/>
          <w:sz w:val="26"/>
          <w:szCs w:val="26"/>
          <w:lang w:val="da-DK"/>
        </w:rPr>
        <w:t>];</w:t>
      </w:r>
      <w:r w:rsidRPr="008E6991">
        <w:rPr>
          <w:rFonts w:ascii="Times New Roman" w:hAnsi="Times New Roman" w:cs="Times New Roman"/>
          <w:sz w:val="26"/>
          <w:szCs w:val="26"/>
          <w:lang w:val="da-DK"/>
        </w:rPr>
        <w:t xml:space="preserve"> tuân thủ theo quy định/quy trình của Nhà trường </w:t>
      </w:r>
      <w:r w:rsidRPr="00DB142F">
        <w:rPr>
          <w:rFonts w:ascii="Times New Roman" w:eastAsia="Times New Roman" w:hAnsi="Times New Roman" w:cs="Times New Roman"/>
          <w:sz w:val="26"/>
          <w:szCs w:val="26"/>
          <w:lang w:val="da-DK"/>
        </w:rPr>
        <w:t>[</w:t>
      </w:r>
      <w:hyperlink r:id="rId35" w:history="1">
        <w:r w:rsidRPr="00330B7D">
          <w:rPr>
            <w:rStyle w:val="Hyperlink"/>
            <w:rFonts w:ascii="Times New Roman" w:eastAsia="Times New Roman" w:hAnsi="Times New Roman" w:cs="Times New Roman"/>
            <w:sz w:val="26"/>
            <w:szCs w:val="26"/>
            <w:lang w:val="da-DK"/>
          </w:rPr>
          <w:t>H1.01.02.02</w:t>
        </w:r>
      </w:hyperlink>
      <w:r w:rsidRPr="00DB142F">
        <w:rPr>
          <w:rFonts w:ascii="Times New Roman" w:eastAsia="Times New Roman" w:hAnsi="Times New Roman" w:cs="Times New Roman"/>
          <w:sz w:val="26"/>
          <w:szCs w:val="26"/>
          <w:lang w:val="da-DK"/>
        </w:rPr>
        <w:t>]</w:t>
      </w:r>
      <w:r w:rsidRPr="008E6991">
        <w:rPr>
          <w:rFonts w:ascii="Times New Roman" w:hAnsi="Times New Roman" w:cs="Times New Roman"/>
          <w:sz w:val="26"/>
          <w:szCs w:val="26"/>
          <w:lang w:val="da-DK"/>
        </w:rPr>
        <w:t xml:space="preserve">, </w:t>
      </w:r>
      <w:hyperlink r:id="rId36" w:history="1">
        <w:r w:rsidRPr="00E37562">
          <w:rPr>
            <w:rStyle w:val="Hyperlink"/>
            <w:rFonts w:ascii="Times New Roman" w:eastAsia="Times New Roman" w:hAnsi="Times New Roman" w:cs="Times New Roman"/>
            <w:sz w:val="26"/>
            <w:szCs w:val="26"/>
            <w:lang w:val="da-DK"/>
          </w:rPr>
          <w:t>[H1.01.02.03]</w:t>
        </w:r>
      </w:hyperlink>
      <w:r w:rsidRPr="008E6991">
        <w:rPr>
          <w:rFonts w:ascii="Times New Roman" w:hAnsi="Times New Roman" w:cs="Times New Roman"/>
          <w:sz w:val="26"/>
          <w:szCs w:val="26"/>
          <w:lang w:val="da-DK"/>
        </w:rPr>
        <w:t xml:space="preserve"> và thực hiện theo các văn bản hướng dẫn về xây dựng và phát triển CTĐT của Trường Đại học Vinh </w:t>
      </w:r>
      <w:hyperlink r:id="rId37" w:history="1">
        <w:r w:rsidRPr="00E37562">
          <w:rPr>
            <w:rStyle w:val="Hyperlink"/>
            <w:rFonts w:ascii="Times New Roman" w:eastAsia="Times New Roman" w:hAnsi="Times New Roman" w:cs="Times New Roman"/>
            <w:sz w:val="26"/>
            <w:szCs w:val="26"/>
            <w:lang w:val="da-DK"/>
          </w:rPr>
          <w:t>[H1.01.02.04</w:t>
        </w:r>
      </w:hyperlink>
      <w:r w:rsidRPr="00DB142F">
        <w:rPr>
          <w:rFonts w:ascii="Times New Roman" w:eastAsia="Times New Roman" w:hAnsi="Times New Roman" w:cs="Times New Roman"/>
          <w:sz w:val="26"/>
          <w:szCs w:val="26"/>
          <w:lang w:val="da-DK"/>
        </w:rPr>
        <w:t>]</w:t>
      </w:r>
      <w:r w:rsidRPr="008E6991">
        <w:rPr>
          <w:rFonts w:ascii="Times New Roman" w:hAnsi="Times New Roman" w:cs="Times New Roman"/>
          <w:sz w:val="26"/>
          <w:szCs w:val="26"/>
          <w:lang w:val="da-DK"/>
        </w:rPr>
        <w:t xml:space="preserve">. </w:t>
      </w:r>
    </w:p>
    <w:p w14:paraId="4BFA6AD6" w14:textId="37B8FFD3"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eastAsia="Arial" w:hAnsi="Times New Roman" w:cs="Times New Roman"/>
          <w:sz w:val="26"/>
          <w:szCs w:val="26"/>
          <w:lang w:val="da-DK"/>
        </w:rPr>
        <w:t xml:space="preserve">Trong chu kỳ đánh giá từ năm 2020-2024, </w:t>
      </w:r>
      <w:r w:rsidRPr="008E6991">
        <w:rPr>
          <w:rFonts w:ascii="Times New Roman" w:hAnsi="Times New Roman" w:cs="Times New Roman"/>
          <w:sz w:val="26"/>
          <w:szCs w:val="26"/>
          <w:lang w:val="da-DK"/>
        </w:rPr>
        <w:t>CĐR ngành</w:t>
      </w:r>
      <w:r w:rsidRPr="008E6991">
        <w:rPr>
          <w:rFonts w:ascii="Times New Roman" w:hAnsi="Times New Roman" w:cs="Times New Roman"/>
          <w:iCs/>
          <w:sz w:val="26"/>
          <w:szCs w:val="26"/>
          <w:lang w:val="da-DK"/>
        </w:rPr>
        <w:t xml:space="preserve"> </w:t>
      </w:r>
      <w:r w:rsidR="002B2FE9" w:rsidRPr="008E6991">
        <w:rPr>
          <w:rFonts w:ascii="Times New Roman" w:hAnsi="Times New Roman" w:cs="Times New Roman"/>
          <w:iCs/>
          <w:sz w:val="26"/>
          <w:szCs w:val="26"/>
          <w:lang w:val="da-DK"/>
        </w:rPr>
        <w:t>GDTH</w:t>
      </w:r>
      <w:r w:rsidRPr="008E6991">
        <w:rPr>
          <w:rFonts w:ascii="Times New Roman" w:hAnsi="Times New Roman" w:cs="Times New Roman"/>
          <w:sz w:val="26"/>
          <w:szCs w:val="26"/>
          <w:lang w:val="da-DK"/>
        </w:rPr>
        <w:t xml:space="preserve"> của Trường Đại học Vinh được thể hiện trong bản mô tả CTĐT và có các phiên bản 2017 </w:t>
      </w:r>
      <w:hyperlink r:id="rId38" w:history="1">
        <w:r w:rsidRPr="00E37562">
          <w:rPr>
            <w:rStyle w:val="Hyperlink"/>
            <w:rFonts w:ascii="Times New Roman" w:eastAsia="Times New Roman" w:hAnsi="Times New Roman" w:cs="Times New Roman"/>
            <w:sz w:val="26"/>
            <w:szCs w:val="26"/>
            <w:lang w:val="da-DK"/>
          </w:rPr>
          <w:t>[H1.01.02.05</w:t>
        </w:r>
      </w:hyperlink>
      <w:r w:rsidRPr="00DB142F">
        <w:rPr>
          <w:rFonts w:ascii="Times New Roman" w:eastAsia="Times New Roman" w:hAnsi="Times New Roman" w:cs="Times New Roman"/>
          <w:sz w:val="26"/>
          <w:szCs w:val="26"/>
          <w:lang w:val="da-DK"/>
        </w:rPr>
        <w:t>]</w:t>
      </w:r>
      <w:r w:rsidRPr="008E6991">
        <w:rPr>
          <w:rFonts w:ascii="Times New Roman" w:hAnsi="Times New Roman" w:cs="Times New Roman"/>
          <w:sz w:val="26"/>
          <w:szCs w:val="26"/>
          <w:lang w:val="da-DK"/>
        </w:rPr>
        <w:t xml:space="preserve">, phiên bản 2019 </w:t>
      </w:r>
      <w:hyperlink r:id="rId39" w:history="1">
        <w:r w:rsidRPr="008A337C">
          <w:rPr>
            <w:rStyle w:val="Hyperlink"/>
            <w:rFonts w:ascii="Times New Roman" w:eastAsia="Times New Roman" w:hAnsi="Times New Roman" w:cs="Times New Roman"/>
            <w:sz w:val="26"/>
            <w:szCs w:val="26"/>
            <w:lang w:val="da-DK"/>
          </w:rPr>
          <w:t>[H1.01.02.06</w:t>
        </w:r>
      </w:hyperlink>
      <w:r w:rsidRPr="00DB142F">
        <w:rPr>
          <w:rFonts w:ascii="Times New Roman" w:eastAsia="Times New Roman" w:hAnsi="Times New Roman" w:cs="Times New Roman"/>
          <w:sz w:val="26"/>
          <w:szCs w:val="26"/>
          <w:lang w:val="da-DK"/>
        </w:rPr>
        <w:t>]</w:t>
      </w:r>
      <w:r w:rsidRPr="008E6991">
        <w:rPr>
          <w:rFonts w:ascii="Times New Roman" w:hAnsi="Times New Roman" w:cs="Times New Roman"/>
          <w:sz w:val="26"/>
          <w:szCs w:val="26"/>
          <w:lang w:val="da-DK"/>
        </w:rPr>
        <w:t xml:space="preserve"> và phiên bản 2021 </w:t>
      </w:r>
      <w:r w:rsidRPr="00DB142F">
        <w:rPr>
          <w:rFonts w:ascii="Times New Roman" w:eastAsia="Times New Roman" w:hAnsi="Times New Roman" w:cs="Times New Roman"/>
          <w:sz w:val="26"/>
          <w:szCs w:val="26"/>
          <w:lang w:val="da-DK"/>
        </w:rPr>
        <w:t>[</w:t>
      </w:r>
      <w:hyperlink r:id="rId40" w:history="1">
        <w:r w:rsidRPr="008A337C">
          <w:rPr>
            <w:rStyle w:val="Hyperlink"/>
            <w:rFonts w:ascii="Times New Roman" w:eastAsia="Times New Roman" w:hAnsi="Times New Roman" w:cs="Times New Roman"/>
            <w:sz w:val="26"/>
            <w:szCs w:val="26"/>
            <w:lang w:val="da-DK"/>
          </w:rPr>
          <w:t>H1.01.02.07</w:t>
        </w:r>
      </w:hyperlink>
      <w:r w:rsidRPr="00DB142F">
        <w:rPr>
          <w:rFonts w:ascii="Times New Roman" w:eastAsia="Times New Roman" w:hAnsi="Times New Roman" w:cs="Times New Roman"/>
          <w:sz w:val="26"/>
          <w:szCs w:val="26"/>
          <w:lang w:val="da-DK"/>
        </w:rPr>
        <w:t>]</w:t>
      </w:r>
      <w:r w:rsidRPr="008E6991">
        <w:rPr>
          <w:rFonts w:ascii="Times New Roman" w:hAnsi="Times New Roman" w:cs="Times New Roman"/>
          <w:sz w:val="26"/>
          <w:szCs w:val="26"/>
          <w:lang w:val="da-DK"/>
        </w:rPr>
        <w:t xml:space="preserve">. </w:t>
      </w:r>
    </w:p>
    <w:p w14:paraId="60E163C4" w14:textId="13513726" w:rsidR="0018451D" w:rsidRPr="008E6991" w:rsidRDefault="00252F50" w:rsidP="004B7AFB">
      <w:pPr>
        <w:spacing w:line="312" w:lineRule="auto"/>
        <w:ind w:firstLine="547"/>
        <w:jc w:val="both"/>
        <w:rPr>
          <w:rFonts w:ascii="Times New Roman" w:hAnsi="Times New Roman" w:cs="Times New Roman"/>
          <w:noProof/>
          <w:sz w:val="26"/>
          <w:szCs w:val="26"/>
          <w:lang w:val="vi-VN" w:eastAsia="zh-CN"/>
        </w:rPr>
      </w:pPr>
      <w:r w:rsidRPr="008E6991">
        <w:rPr>
          <w:rFonts w:ascii="Times New Roman" w:hAnsi="Times New Roman" w:cs="Times New Roman"/>
          <w:noProof/>
          <w:sz w:val="26"/>
          <w:szCs w:val="26"/>
          <w:lang w:val="vi-VN" w:eastAsia="zh-CN"/>
        </w:rPr>
        <w:t>Chuẩn đầu ra</w:t>
      </w:r>
      <w:r w:rsidR="0018451D" w:rsidRPr="008E6991">
        <w:rPr>
          <w:rFonts w:ascii="Times New Roman" w:hAnsi="Times New Roman" w:cs="Times New Roman"/>
          <w:noProof/>
          <w:sz w:val="26"/>
          <w:szCs w:val="26"/>
          <w:lang w:val="vi-VN" w:eastAsia="zh-CN"/>
        </w:rPr>
        <w:t xml:space="preserve"> CTĐT (ký hiệu PLO) </w:t>
      </w:r>
      <w:r w:rsidR="0018451D" w:rsidRPr="008E6991">
        <w:rPr>
          <w:rFonts w:ascii="Times New Roman" w:hAnsi="Times New Roman" w:cs="Times New Roman"/>
          <w:sz w:val="26"/>
          <w:szCs w:val="26"/>
          <w:lang w:val="da-DK"/>
        </w:rPr>
        <w:t>trình độ đại học ngành</w:t>
      </w:r>
      <w:r w:rsidR="0018451D" w:rsidRPr="008E6991">
        <w:rPr>
          <w:rFonts w:ascii="Times New Roman" w:hAnsi="Times New Roman" w:cs="Times New Roman"/>
          <w:iCs/>
          <w:sz w:val="26"/>
          <w:szCs w:val="26"/>
          <w:lang w:val="da-DK"/>
        </w:rPr>
        <w:t xml:space="preserve"> </w:t>
      </w:r>
      <w:r w:rsidR="00A6471D" w:rsidRPr="008E6991">
        <w:rPr>
          <w:rFonts w:ascii="Times New Roman" w:hAnsi="Times New Roman" w:cs="Times New Roman"/>
          <w:iCs/>
          <w:sz w:val="26"/>
          <w:szCs w:val="26"/>
          <w:lang w:val="da-DK"/>
        </w:rPr>
        <w:t>GDTH</w:t>
      </w:r>
      <w:r w:rsidR="0018451D" w:rsidRPr="008E6991">
        <w:rPr>
          <w:rFonts w:ascii="Times New Roman" w:hAnsi="Times New Roman" w:cs="Times New Roman"/>
          <w:i/>
          <w:sz w:val="26"/>
          <w:szCs w:val="26"/>
          <w:lang w:val="da-DK"/>
        </w:rPr>
        <w:t xml:space="preserve"> </w:t>
      </w:r>
      <w:r w:rsidR="0018451D" w:rsidRPr="008E6991">
        <w:rPr>
          <w:rFonts w:ascii="Times New Roman" w:hAnsi="Times New Roman" w:cs="Times New Roman"/>
          <w:noProof/>
          <w:sz w:val="26"/>
          <w:szCs w:val="26"/>
          <w:lang w:val="vi-VN" w:eastAsia="zh-CN"/>
        </w:rPr>
        <w:t>được xây dựng dựa theo đề cương CDIO, khung trình độ quốc gia, chuẩn CTĐT, năng lực nghề nghiệp và yêu cầu của các bên liên quan (</w:t>
      </w:r>
      <w:r w:rsidR="00BB2D67" w:rsidRPr="008E6991">
        <w:rPr>
          <w:rFonts w:ascii="Times New Roman" w:hAnsi="Times New Roman" w:cs="Times New Roman"/>
          <w:noProof/>
          <w:sz w:val="26"/>
          <w:szCs w:val="26"/>
          <w:lang w:val="vi-VN" w:eastAsia="zh-CN"/>
        </w:rPr>
        <w:t xml:space="preserve">GV </w:t>
      </w:r>
      <w:r w:rsidR="0018451D" w:rsidRPr="008E6991">
        <w:rPr>
          <w:rFonts w:ascii="Times New Roman" w:hAnsi="Times New Roman" w:cs="Times New Roman"/>
          <w:noProof/>
          <w:sz w:val="26"/>
          <w:szCs w:val="26"/>
          <w:lang w:val="vi-VN" w:eastAsia="zh-CN"/>
        </w:rPr>
        <w:t xml:space="preserve">, người học, cựu người học, nhà tuyển dụng, chuyên gia). Đồng thời, các PLO được xây dựng </w:t>
      </w:r>
      <w:r w:rsidR="0018451D" w:rsidRPr="008E6991">
        <w:rPr>
          <w:rFonts w:ascii="Times New Roman" w:hAnsi="Times New Roman" w:cs="Times New Roman"/>
          <w:bCs/>
          <w:noProof/>
          <w:sz w:val="26"/>
          <w:szCs w:val="26"/>
          <w:lang w:val="vi-VN" w:eastAsia="zh-CN"/>
        </w:rPr>
        <w:t xml:space="preserve">phù hợp với </w:t>
      </w:r>
      <w:r w:rsidR="0018451D" w:rsidRPr="008E6991">
        <w:rPr>
          <w:rFonts w:ascii="Times New Roman" w:hAnsi="Times New Roman" w:cs="Times New Roman"/>
          <w:sz w:val="26"/>
          <w:szCs w:val="26"/>
          <w:lang w:val="vi-VN"/>
        </w:rPr>
        <w:t>sứ mạng tầm và kế hoạch chiến lược phát triển</w:t>
      </w:r>
      <w:r w:rsidR="0018451D" w:rsidRPr="008E6991">
        <w:rPr>
          <w:rFonts w:ascii="Times New Roman" w:hAnsi="Times New Roman" w:cs="Times New Roman"/>
          <w:noProof/>
          <w:sz w:val="26"/>
          <w:szCs w:val="26"/>
          <w:lang w:val="vi-VN" w:eastAsia="zh-CN"/>
        </w:rPr>
        <w:t xml:space="preserve"> của Trường Đại học Vinh. </w:t>
      </w:r>
      <w:r w:rsidR="0018451D" w:rsidRPr="008E6991">
        <w:rPr>
          <w:rFonts w:ascii="Times New Roman" w:hAnsi="Times New Roman" w:cs="Times New Roman"/>
          <w:sz w:val="26"/>
          <w:szCs w:val="26"/>
          <w:lang w:val="vi-VN"/>
        </w:rPr>
        <w:t>Kể từ năm 2017, CĐR trình độ đại học ngành</w:t>
      </w:r>
      <w:r w:rsidR="0018451D" w:rsidRPr="008E6991">
        <w:rPr>
          <w:rFonts w:ascii="Times New Roman" w:hAnsi="Times New Roman" w:cs="Times New Roman"/>
          <w:iCs/>
          <w:sz w:val="26"/>
          <w:szCs w:val="26"/>
          <w:lang w:val="vi-VN"/>
        </w:rPr>
        <w:t xml:space="preserve"> </w:t>
      </w:r>
      <w:r w:rsidR="00A6471D" w:rsidRPr="008E6991">
        <w:rPr>
          <w:rFonts w:ascii="Times New Roman" w:hAnsi="Times New Roman" w:cs="Times New Roman"/>
          <w:iCs/>
          <w:sz w:val="26"/>
          <w:szCs w:val="26"/>
          <w:lang w:val="vi-VN"/>
        </w:rPr>
        <w:t>GDTH</w:t>
      </w:r>
      <w:r w:rsidR="0018451D" w:rsidRPr="008E6991">
        <w:rPr>
          <w:rFonts w:ascii="Times New Roman" w:hAnsi="Times New Roman" w:cs="Times New Roman"/>
          <w:i/>
          <w:sz w:val="26"/>
          <w:szCs w:val="26"/>
          <w:lang w:val="vi-VN"/>
        </w:rPr>
        <w:t xml:space="preserve"> </w:t>
      </w:r>
      <w:r w:rsidR="0018451D" w:rsidRPr="008E6991">
        <w:rPr>
          <w:rFonts w:ascii="Times New Roman" w:hAnsi="Times New Roman" w:cs="Times New Roman"/>
          <w:sz w:val="26"/>
          <w:szCs w:val="26"/>
          <w:lang w:val="pt-BR"/>
        </w:rPr>
        <w:t xml:space="preserve">được xây dựng theo hướng tiếp cận năng lực dựa trên 4 trụ cột của CDIO, gồm (1) kiến thức và lập luận ngành, (2) phẩm chất cá nhân và nghề nghiệp, (3) kỹ năng </w:t>
      </w:r>
      <w:r w:rsidR="0018451D" w:rsidRPr="008E6991">
        <w:rPr>
          <w:rFonts w:ascii="Times New Roman" w:hAnsi="Times New Roman" w:cs="Times New Roman"/>
          <w:sz w:val="26"/>
          <w:szCs w:val="26"/>
          <w:lang w:val="pt-BR"/>
        </w:rPr>
        <w:lastRenderedPageBreak/>
        <w:t>làm việc nhóm và giao tiếp, (4) năng lực thực hành nghề nghiệp (năng lực hình thành ý tưởng, thiết kế, triển khai, cải tiến).</w:t>
      </w:r>
    </w:p>
    <w:p w14:paraId="41BD3B35" w14:textId="4FCFDED5" w:rsidR="0018451D" w:rsidRPr="008E6991" w:rsidRDefault="0018451D" w:rsidP="004B7AFB">
      <w:pPr>
        <w:spacing w:line="312" w:lineRule="auto"/>
        <w:ind w:firstLine="547"/>
        <w:jc w:val="both"/>
        <w:rPr>
          <w:rFonts w:ascii="Times New Roman" w:hAnsi="Times New Roman" w:cs="Times New Roman"/>
          <w:bCs/>
          <w:sz w:val="26"/>
          <w:szCs w:val="26"/>
          <w:lang w:val="vi-VN"/>
        </w:rPr>
      </w:pPr>
      <w:r w:rsidRPr="008E6991">
        <w:rPr>
          <w:rFonts w:ascii="Times New Roman" w:hAnsi="Times New Roman" w:cs="Times New Roman"/>
          <w:sz w:val="26"/>
          <w:szCs w:val="26"/>
          <w:lang w:val="vi-VN"/>
        </w:rPr>
        <w:t xml:space="preserve">Năm 2023, Nhà trường ban hành Bộ chuẩn ĐBCL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trong đó, yêu cầu CĐR được xây dựng dựa trên nguyên tắc SMART (bao hàm cả chủ đề CĐR và mức năng lực của CĐR), cụ thể: </w:t>
      </w:r>
      <w:r w:rsidRPr="008E6991">
        <w:rPr>
          <w:rFonts w:ascii="Times New Roman" w:hAnsi="Times New Roman" w:cs="Times New Roman"/>
          <w:i/>
          <w:sz w:val="26"/>
          <w:szCs w:val="26"/>
          <w:lang w:val="vi-VN"/>
        </w:rPr>
        <w:t>S (Specific):</w:t>
      </w:r>
      <w:r w:rsidR="00C27573">
        <w:rPr>
          <w:rFonts w:ascii="Times New Roman" w:hAnsi="Times New Roman" w:cs="Times New Roman"/>
          <w:i/>
          <w:sz w:val="26"/>
          <w:szCs w:val="26"/>
          <w:lang w:val="vi-VN"/>
        </w:rPr>
        <w:t xml:space="preserve"> </w:t>
      </w:r>
      <w:r w:rsidRPr="008E6991">
        <w:rPr>
          <w:rFonts w:ascii="Times New Roman" w:hAnsi="Times New Roman" w:cs="Times New Roman"/>
          <w:i/>
          <w:sz w:val="26"/>
          <w:szCs w:val="26"/>
          <w:lang w:val="vi-VN"/>
        </w:rPr>
        <w:t>CĐR phải cụ thể, chi tiết; M</w:t>
      </w:r>
      <w:r w:rsidR="00C27573">
        <w:rPr>
          <w:rFonts w:ascii="Times New Roman" w:hAnsi="Times New Roman" w:cs="Times New Roman"/>
          <w:i/>
          <w:sz w:val="26"/>
          <w:szCs w:val="26"/>
          <w:lang w:val="vi-VN"/>
        </w:rPr>
        <w:t xml:space="preserve"> </w:t>
      </w:r>
      <w:r w:rsidRPr="008E6991">
        <w:rPr>
          <w:rFonts w:ascii="Times New Roman" w:hAnsi="Times New Roman" w:cs="Times New Roman"/>
          <w:i/>
          <w:sz w:val="26"/>
          <w:szCs w:val="26"/>
          <w:lang w:val="vi-VN"/>
        </w:rPr>
        <w:t>(Measurable): CĐR phải đo lường được; A (Attainable): CĐR phải khả thi hoặc có thể đạt được; R (Realistic): CĐR phải phù hợp với thực tế; T (Time-bound): CĐR phải gắn với thời hạn hoàn thành</w:t>
      </w:r>
      <w:r w:rsidRPr="008E6991">
        <w:rPr>
          <w:rFonts w:ascii="Times New Roman" w:hAnsi="Times New Roman" w:cs="Times New Roman"/>
          <w:sz w:val="26"/>
          <w:szCs w:val="26"/>
          <w:lang w:val="vi-VN"/>
        </w:rPr>
        <w:t xml:space="preserve"> </w:t>
      </w:r>
      <w:r w:rsidRPr="008909CC">
        <w:rPr>
          <w:rFonts w:ascii="Times New Roman" w:hAnsi="Times New Roman" w:cs="Times New Roman"/>
          <w:sz w:val="26"/>
          <w:szCs w:val="26"/>
          <w:lang w:val="vi-VN"/>
        </w:rPr>
        <w:t>[</w:t>
      </w:r>
      <w:hyperlink r:id="rId41" w:history="1">
        <w:r w:rsidRPr="00DB142F">
          <w:rPr>
            <w:rStyle w:val="Hyperlink"/>
            <w:rFonts w:ascii="Times New Roman" w:hAnsi="Times New Roman" w:cs="Times New Roman"/>
            <w:sz w:val="26"/>
            <w:szCs w:val="26"/>
            <w:lang w:val="vi-VN"/>
          </w:rPr>
          <w:t>H1.01.03.03]</w:t>
        </w:r>
        <w:r w:rsidRPr="00DB142F">
          <w:rPr>
            <w:rStyle w:val="Hyperlink"/>
            <w:rFonts w:ascii="Times New Roman" w:hAnsi="Times New Roman" w:cs="Times New Roman"/>
            <w:bCs/>
            <w:sz w:val="26"/>
            <w:szCs w:val="26"/>
            <w:lang w:val="vi-VN"/>
          </w:rPr>
          <w:t>.</w:t>
        </w:r>
      </w:hyperlink>
      <w:r w:rsidRPr="008E6991">
        <w:rPr>
          <w:rFonts w:ascii="Times New Roman" w:hAnsi="Times New Roman" w:cs="Times New Roman"/>
          <w:bCs/>
          <w:sz w:val="26"/>
          <w:szCs w:val="26"/>
          <w:lang w:val="vi-VN"/>
        </w:rPr>
        <w:t xml:space="preserve"> </w:t>
      </w:r>
      <w:r w:rsidRPr="008E6991">
        <w:rPr>
          <w:rFonts w:ascii="Times New Roman" w:eastAsia="Arial" w:hAnsi="Times New Roman" w:cs="Times New Roman"/>
          <w:sz w:val="26"/>
          <w:szCs w:val="26"/>
          <w:lang w:val="vi-VN" w:eastAsia="vi-VN"/>
        </w:rPr>
        <w:t xml:space="preserve">Nhà trường đã triển khai hướng dẫn các đơn vị đào tạo </w:t>
      </w:r>
      <w:r w:rsidRPr="008E6991">
        <w:rPr>
          <w:rFonts w:ascii="Times New Roman" w:hAnsi="Times New Roman" w:cs="Times New Roman"/>
          <w:sz w:val="26"/>
          <w:szCs w:val="26"/>
          <w:lang w:val="vi-VN"/>
        </w:rPr>
        <w:t xml:space="preserve">rà soát, chỉnh sửa, bổ sung CĐR và CTĐT của ngành </w:t>
      </w:r>
      <w:r w:rsidR="00A6471D" w:rsidRPr="008E6991">
        <w:rPr>
          <w:rFonts w:ascii="Times New Roman" w:hAnsi="Times New Roman" w:cs="Times New Roman"/>
          <w:i/>
          <w:sz w:val="26"/>
          <w:szCs w:val="26"/>
          <w:lang w:val="vi-VN"/>
        </w:rPr>
        <w:t xml:space="preserve">GDTH </w:t>
      </w:r>
      <w:r w:rsidRPr="008E6991">
        <w:rPr>
          <w:rFonts w:ascii="Times New Roman" w:hAnsi="Times New Roman" w:cs="Times New Roman"/>
          <w:sz w:val="26"/>
          <w:szCs w:val="26"/>
          <w:lang w:val="vi-VN"/>
        </w:rPr>
        <w:t xml:space="preserve">cũng như các ngành khác trong toàn trường </w:t>
      </w:r>
      <w:hyperlink r:id="rId42" w:history="1">
        <w:r w:rsidRPr="008909CC">
          <w:rPr>
            <w:rStyle w:val="Hyperlink"/>
            <w:rFonts w:ascii="Times New Roman" w:hAnsi="Times New Roman" w:cs="Times New Roman"/>
            <w:sz w:val="26"/>
            <w:szCs w:val="26"/>
            <w:lang w:val="vi-VN"/>
          </w:rPr>
          <w:t>[H1.01.03.08]</w:t>
        </w:r>
        <w:r w:rsidRPr="008909CC">
          <w:rPr>
            <w:rStyle w:val="Hyperlink"/>
            <w:rFonts w:ascii="Times New Roman" w:hAnsi="Times New Roman" w:cs="Times New Roman"/>
            <w:bCs/>
            <w:sz w:val="26"/>
            <w:szCs w:val="26"/>
            <w:lang w:val="vi-VN"/>
          </w:rPr>
          <w:t>.</w:t>
        </w:r>
      </w:hyperlink>
    </w:p>
    <w:p w14:paraId="13953467" w14:textId="2D363AAD" w:rsidR="0018451D" w:rsidRPr="008E6991" w:rsidRDefault="0018451D" w:rsidP="004B7AFB">
      <w:pPr>
        <w:spacing w:line="312" w:lineRule="auto"/>
        <w:jc w:val="both"/>
        <w:rPr>
          <w:rFonts w:ascii="Times New Roman" w:hAnsi="Times New Roman" w:cs="Times New Roman"/>
          <w:i/>
          <w:sz w:val="26"/>
          <w:szCs w:val="26"/>
          <w:lang w:val="vi-VN"/>
        </w:rPr>
      </w:pPr>
      <w:r w:rsidRPr="008E6991">
        <w:rPr>
          <w:rFonts w:ascii="Times New Roman" w:hAnsi="Times New Roman" w:cs="Times New Roman"/>
          <w:b/>
          <w:i/>
          <w:sz w:val="26"/>
          <w:szCs w:val="26"/>
          <w:lang w:val="vi-VN"/>
        </w:rPr>
        <w:t xml:space="preserve">     </w:t>
      </w:r>
      <w:r w:rsidR="00E20339" w:rsidRPr="00E92B9D">
        <w:rPr>
          <w:rFonts w:ascii="Times New Roman" w:hAnsi="Times New Roman" w:cs="Times New Roman"/>
          <w:b/>
          <w:i/>
          <w:sz w:val="26"/>
          <w:szCs w:val="26"/>
          <w:lang w:val="vi-VN"/>
        </w:rPr>
        <w:tab/>
      </w:r>
      <w:r w:rsidRPr="008E6991">
        <w:rPr>
          <w:rFonts w:ascii="Times New Roman" w:hAnsi="Times New Roman" w:cs="Times New Roman"/>
          <w:b/>
          <w:i/>
          <w:sz w:val="26"/>
          <w:szCs w:val="26"/>
          <w:lang w:val="vi-VN"/>
        </w:rPr>
        <w:t xml:space="preserve"> </w:t>
      </w:r>
      <w:r w:rsidRPr="008E6991">
        <w:rPr>
          <w:rFonts w:ascii="Times New Roman" w:hAnsi="Times New Roman" w:cs="Times New Roman"/>
          <w:i/>
          <w:sz w:val="26"/>
          <w:szCs w:val="26"/>
          <w:lang w:val="vi-VN"/>
        </w:rPr>
        <w:t xml:space="preserve">CĐR của CTĐT đại học ngành </w:t>
      </w:r>
      <w:r w:rsidR="00A6471D" w:rsidRPr="008E6991">
        <w:rPr>
          <w:rFonts w:ascii="Times New Roman" w:hAnsi="Times New Roman" w:cs="Times New Roman"/>
          <w:i/>
          <w:sz w:val="26"/>
          <w:szCs w:val="26"/>
          <w:lang w:val="vi-VN"/>
        </w:rPr>
        <w:t>GDTH</w:t>
      </w:r>
      <w:r w:rsidRPr="008E6991">
        <w:rPr>
          <w:rFonts w:ascii="Times New Roman" w:hAnsi="Times New Roman" w:cs="Times New Roman"/>
          <w:i/>
          <w:sz w:val="26"/>
          <w:szCs w:val="26"/>
          <w:lang w:val="vi-VN"/>
        </w:rPr>
        <w:t xml:space="preserve"> được xác định rõ </w:t>
      </w:r>
      <w:r w:rsidR="00667BD5">
        <w:rPr>
          <w:rFonts w:ascii="Times New Roman" w:hAnsi="Times New Roman" w:cs="Times New Roman"/>
          <w:i/>
          <w:sz w:val="26"/>
          <w:szCs w:val="26"/>
          <w:lang w:val="vi-VN"/>
        </w:rPr>
        <w:t>ràng:</w:t>
      </w:r>
    </w:p>
    <w:p w14:paraId="5E080638" w14:textId="673E88DD"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(1) CĐR CTĐT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phiên bản 2017, 2019, 2021 được xây dựng bài bản, cấu trúc hợp lý và có hệ thống, có tham khảo hệ thống phân loại nhận thức của Bloom, thể hiện các mức phát triển về kiến thức, kỹ năng, có tính hệ thống, được lượng hóa và đo lường được giúp đánh giá việc đạt CĐR của CTĐT và của các học phần, thể hiện yêu cầu của các bên liên quan và làm cơ sở cho việc xây dựng CTDH. CĐR năm 2021 được mô tả chi tiết, cụ thể, rõ ràng bao gồm </w:t>
      </w:r>
      <w:r w:rsidRPr="003A67E9">
        <w:rPr>
          <w:rFonts w:ascii="Times New Roman" w:hAnsi="Times New Roman" w:cs="Times New Roman"/>
          <w:sz w:val="26"/>
          <w:szCs w:val="26"/>
          <w:lang w:val="vi-VN"/>
        </w:rPr>
        <w:t>9 chủ đề CĐR cấp độ 2</w:t>
      </w:r>
      <w:r w:rsidR="00E925A6" w:rsidRPr="00E92B9D">
        <w:rPr>
          <w:rFonts w:ascii="Times New Roman" w:hAnsi="Times New Roman" w:cs="Times New Roman"/>
          <w:sz w:val="26"/>
          <w:szCs w:val="26"/>
          <w:lang w:val="vi-VN"/>
        </w:rPr>
        <w:t>;</w:t>
      </w:r>
      <w:r w:rsidRPr="003A67E9">
        <w:rPr>
          <w:rFonts w:ascii="Times New Roman" w:hAnsi="Times New Roman" w:cs="Times New Roman"/>
          <w:sz w:val="26"/>
          <w:szCs w:val="26"/>
          <w:lang w:val="vi-VN"/>
        </w:rPr>
        <w:t xml:space="preserve"> 2</w:t>
      </w:r>
      <w:r w:rsidR="004777D4" w:rsidRPr="00E92B9D">
        <w:rPr>
          <w:rFonts w:ascii="Times New Roman" w:hAnsi="Times New Roman" w:cs="Times New Roman"/>
          <w:sz w:val="26"/>
          <w:szCs w:val="26"/>
          <w:lang w:val="vi-VN"/>
        </w:rPr>
        <w:t>8</w:t>
      </w:r>
      <w:r w:rsidRPr="003A67E9">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CĐR cấp độ 3 </w:t>
      </w:r>
      <w:hyperlink r:id="rId43" w:history="1">
        <w:r w:rsidRPr="00E61BAD">
          <w:rPr>
            <w:rStyle w:val="Hyperlink"/>
            <w:rFonts w:ascii="Times New Roman" w:eastAsia="Times New Roman" w:hAnsi="Times New Roman" w:cs="Times New Roman"/>
            <w:sz w:val="26"/>
            <w:szCs w:val="26"/>
            <w:lang w:val="vi-VN"/>
          </w:rPr>
          <w:t>[H1.01.02.07]</w:t>
        </w:r>
        <w:r w:rsidRPr="00E61BAD">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Các CĐR đặc thù về lĩnh vực của ngành yêu cầu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đạt được </w:t>
      </w:r>
      <w:r w:rsidRPr="008E6991">
        <w:rPr>
          <w:rFonts w:ascii="Times New Roman" w:hAnsi="Times New Roman" w:cs="Times New Roman"/>
          <w:spacing w:val="4"/>
          <w:sz w:val="26"/>
          <w:szCs w:val="26"/>
          <w:lang w:val="da-DK"/>
        </w:rPr>
        <w:t>những kiến thức, kỹ năng, thái độ, giá trị và trách nhiệm nghề nghiệp</w:t>
      </w:r>
      <w:r w:rsidRPr="008E6991">
        <w:rPr>
          <w:rFonts w:ascii="Times New Roman" w:hAnsi="Times New Roman" w:cs="Times New Roman"/>
          <w:sz w:val="26"/>
          <w:szCs w:val="26"/>
          <w:lang w:val="vi-VN"/>
        </w:rPr>
        <w:t xml:space="preserve"> sau khi tốt nghiệp được thể hiện cụ thể ở CĐR cấp độ 3 của ngành. </w:t>
      </w:r>
    </w:p>
    <w:p w14:paraId="74E37206" w14:textId="5C27F1D1" w:rsidR="0018451D" w:rsidRPr="00E92B9D" w:rsidRDefault="0018451D" w:rsidP="004B7AFB">
      <w:pPr>
        <w:spacing w:line="312" w:lineRule="auto"/>
        <w:ind w:firstLine="720"/>
        <w:jc w:val="both"/>
        <w:rPr>
          <w:rFonts w:ascii="Times New Roman" w:hAnsi="Times New Roman" w:cs="Times New Roman"/>
          <w:sz w:val="26"/>
          <w:szCs w:val="26"/>
          <w:lang w:val="vi-VN"/>
        </w:rPr>
      </w:pPr>
      <w:bookmarkStart w:id="162" w:name="_Toc204843713"/>
      <w:r w:rsidRPr="00E92B9D">
        <w:rPr>
          <w:rFonts w:ascii="Times New Roman" w:hAnsi="Times New Roman" w:cs="Times New Roman"/>
          <w:iCs/>
          <w:sz w:val="26"/>
          <w:szCs w:val="26"/>
          <w:lang w:val="vi-VN"/>
        </w:rPr>
        <w:t>(2)</w:t>
      </w:r>
      <w:r w:rsidRPr="00E92B9D">
        <w:rPr>
          <w:rFonts w:ascii="Times New Roman" w:hAnsi="Times New Roman" w:cs="Times New Roman"/>
          <w:i/>
          <w:iCs/>
          <w:sz w:val="26"/>
          <w:szCs w:val="26"/>
          <w:lang w:val="vi-VN"/>
        </w:rPr>
        <w:t xml:space="preserve"> </w:t>
      </w:r>
      <w:r w:rsidRPr="00E92B9D">
        <w:rPr>
          <w:rFonts w:ascii="Times New Roman" w:hAnsi="Times New Roman" w:cs="Times New Roman"/>
          <w:sz w:val="26"/>
          <w:szCs w:val="26"/>
          <w:lang w:val="vi-VN"/>
        </w:rPr>
        <w:t xml:space="preserve">CĐR CTĐT ngành </w:t>
      </w:r>
      <w:r w:rsidR="00A6471D" w:rsidRPr="00E92B9D">
        <w:rPr>
          <w:rFonts w:ascii="Times New Roman" w:hAnsi="Times New Roman" w:cs="Times New Roman"/>
          <w:sz w:val="26"/>
          <w:szCs w:val="26"/>
          <w:lang w:val="vi-VN"/>
        </w:rPr>
        <w:t xml:space="preserve">GDTH </w:t>
      </w:r>
      <w:r w:rsidRPr="00E92B9D">
        <w:rPr>
          <w:rFonts w:ascii="Times New Roman" w:hAnsi="Times New Roman" w:cs="Times New Roman"/>
          <w:iCs/>
          <w:sz w:val="26"/>
          <w:szCs w:val="26"/>
          <w:lang w:val="vi-VN"/>
        </w:rPr>
        <w:t xml:space="preserve">tương thích và </w:t>
      </w:r>
      <w:r w:rsidRPr="00E92B9D">
        <w:rPr>
          <w:rFonts w:ascii="Times New Roman" w:hAnsi="Times New Roman" w:cs="Times New Roman"/>
          <w:i/>
          <w:iCs/>
          <w:sz w:val="26"/>
          <w:szCs w:val="26"/>
          <w:lang w:val="vi-VN"/>
        </w:rPr>
        <w:t>phản ánh được mục tiêu của CTĐT</w:t>
      </w:r>
      <w:r w:rsidRPr="00E92B9D">
        <w:rPr>
          <w:rFonts w:ascii="Times New Roman" w:hAnsi="Times New Roman" w:cs="Times New Roman"/>
          <w:iCs/>
          <w:sz w:val="26"/>
          <w:szCs w:val="26"/>
          <w:lang w:val="vi-VN"/>
        </w:rPr>
        <w:t xml:space="preserve"> </w:t>
      </w:r>
      <w:r w:rsidRPr="00E92B9D">
        <w:rPr>
          <w:rFonts w:ascii="Times New Roman" w:hAnsi="Times New Roman" w:cs="Times New Roman"/>
          <w:sz w:val="26"/>
          <w:szCs w:val="26"/>
          <w:lang w:val="vi-VN"/>
        </w:rPr>
        <w:t xml:space="preserve">đáp ứng yêu cầu về chuẩn kiến thức, yêu cầu về năng lực mà </w:t>
      </w:r>
      <w:r w:rsidR="00BB2D67" w:rsidRPr="00E92B9D">
        <w:rPr>
          <w:rFonts w:ascii="Times New Roman" w:hAnsi="Times New Roman" w:cs="Times New Roman"/>
          <w:sz w:val="26"/>
          <w:szCs w:val="26"/>
          <w:lang w:val="vi-VN"/>
        </w:rPr>
        <w:t xml:space="preserve">SV </w:t>
      </w:r>
      <w:r w:rsidRPr="00E92B9D">
        <w:rPr>
          <w:rFonts w:ascii="Times New Roman" w:hAnsi="Times New Roman" w:cs="Times New Roman"/>
          <w:sz w:val="26"/>
          <w:szCs w:val="26"/>
          <w:lang w:val="vi-VN"/>
        </w:rPr>
        <w:t>có thể đạt được sau khi tốt nghiệp</w:t>
      </w:r>
      <w:r w:rsidRPr="00E92B9D">
        <w:rPr>
          <w:rFonts w:ascii="Times New Roman" w:hAnsi="Times New Roman" w:cs="Times New Roman"/>
          <w:iCs/>
          <w:sz w:val="26"/>
          <w:szCs w:val="26"/>
          <w:lang w:val="vi-VN"/>
        </w:rPr>
        <w:t xml:space="preserve"> và được thể hiện qua</w:t>
      </w:r>
      <w:r w:rsidRPr="00E92B9D">
        <w:rPr>
          <w:rFonts w:ascii="Times New Roman" w:hAnsi="Times New Roman" w:cs="Times New Roman"/>
          <w:i/>
          <w:iCs/>
          <w:sz w:val="26"/>
          <w:szCs w:val="26"/>
          <w:lang w:val="vi-VN"/>
        </w:rPr>
        <w:t xml:space="preserve"> bảng 1.2.1 </w:t>
      </w:r>
      <w:r w:rsidRPr="00E92B9D">
        <w:rPr>
          <w:rFonts w:ascii="Times New Roman" w:hAnsi="Times New Roman" w:cs="Times New Roman"/>
          <w:iCs/>
          <w:sz w:val="26"/>
          <w:szCs w:val="26"/>
          <w:lang w:val="vi-VN"/>
        </w:rPr>
        <w:t xml:space="preserve">mô tả mối quan hệ giữa các mục tiêu và CĐR của CTĐT </w:t>
      </w:r>
      <w:hyperlink r:id="rId44" w:history="1">
        <w:r w:rsidRPr="00E92B9D">
          <w:rPr>
            <w:rStyle w:val="Hyperlink"/>
            <w:rFonts w:ascii="Times New Roman" w:hAnsi="Times New Roman" w:cs="Times New Roman"/>
            <w:sz w:val="26"/>
            <w:szCs w:val="26"/>
            <w:lang w:val="vi-VN"/>
          </w:rPr>
          <w:t>[H1.01.02.09].</w:t>
        </w:r>
        <w:bookmarkEnd w:id="162"/>
      </w:hyperlink>
    </w:p>
    <w:p w14:paraId="27BF4227" w14:textId="77777777" w:rsidR="0058293B" w:rsidRDefault="0018451D" w:rsidP="004B7AFB">
      <w:pPr>
        <w:spacing w:line="312" w:lineRule="auto"/>
        <w:rPr>
          <w:rFonts w:ascii="Times New Roman" w:hAnsi="Times New Roman" w:cs="Times New Roman"/>
          <w:i/>
          <w:sz w:val="26"/>
          <w:szCs w:val="26"/>
          <w:lang w:val="vi-VN"/>
        </w:rPr>
      </w:pPr>
      <w:r w:rsidRPr="00900CA1">
        <w:rPr>
          <w:rFonts w:ascii="Times New Roman" w:hAnsi="Times New Roman" w:cs="Times New Roman"/>
          <w:i/>
          <w:sz w:val="26"/>
          <w:szCs w:val="26"/>
          <w:lang w:val="vi-VN"/>
        </w:rPr>
        <w:t>Bảng 1.2.1. Mô tả mối quan hệ giữa các mục tiêu và CĐR của CTĐT</w:t>
      </w:r>
    </w:p>
    <w:p w14:paraId="549A4EA8" w14:textId="709BE579" w:rsidR="0018451D" w:rsidRPr="00900CA1" w:rsidRDefault="0018451D" w:rsidP="004B7AFB">
      <w:pPr>
        <w:spacing w:line="312" w:lineRule="auto"/>
        <w:rPr>
          <w:rFonts w:ascii="Times New Roman" w:hAnsi="Times New Roman" w:cs="Times New Roman"/>
          <w:i/>
          <w:sz w:val="26"/>
          <w:szCs w:val="26"/>
          <w:lang w:val="vi-VN"/>
        </w:rPr>
      </w:pPr>
      <w:r w:rsidRPr="00900CA1">
        <w:rPr>
          <w:rFonts w:ascii="Times New Roman" w:hAnsi="Times New Roman" w:cs="Times New Roman"/>
          <w:i/>
          <w:sz w:val="26"/>
          <w:szCs w:val="26"/>
          <w:lang w:val="vi-VN"/>
        </w:rPr>
        <w:t xml:space="preserve"> ngành </w:t>
      </w:r>
      <w:r w:rsidR="00A6471D" w:rsidRPr="00900CA1">
        <w:rPr>
          <w:rFonts w:ascii="Times New Roman" w:hAnsi="Times New Roman" w:cs="Times New Roman"/>
          <w:i/>
          <w:sz w:val="26"/>
          <w:szCs w:val="26"/>
          <w:lang w:val="vi-VN"/>
        </w:rPr>
        <w:t>GDTH</w:t>
      </w:r>
      <w:r w:rsidRPr="00900CA1">
        <w:rPr>
          <w:rFonts w:ascii="Times New Roman" w:hAnsi="Times New Roman" w:cs="Times New Roman"/>
          <w:i/>
          <w:sz w:val="26"/>
          <w:szCs w:val="26"/>
          <w:lang w:val="vi-VN"/>
        </w:rPr>
        <w:t xml:space="preserve"> năm 2021</w:t>
      </w:r>
    </w:p>
    <w:tbl>
      <w:tblPr>
        <w:tblpPr w:leftFromText="180" w:rightFromText="180" w:vertAnchor="text" w:tblpXSpec="center"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1"/>
        <w:gridCol w:w="728"/>
        <w:gridCol w:w="727"/>
        <w:gridCol w:w="727"/>
        <w:gridCol w:w="727"/>
        <w:gridCol w:w="727"/>
        <w:gridCol w:w="727"/>
        <w:gridCol w:w="727"/>
        <w:gridCol w:w="727"/>
        <w:gridCol w:w="727"/>
      </w:tblGrid>
      <w:tr w:rsidR="002B2FE9" w:rsidRPr="008E6991" w14:paraId="18E828DA" w14:textId="77777777" w:rsidTr="004902F5">
        <w:trPr>
          <w:trHeight w:val="20"/>
        </w:trPr>
        <w:tc>
          <w:tcPr>
            <w:tcW w:w="2515" w:type="dxa"/>
            <w:vMerge w:val="restart"/>
            <w:shd w:val="clear" w:color="auto" w:fill="FFF2CC"/>
            <w:vAlign w:val="center"/>
          </w:tcPr>
          <w:p w14:paraId="3EC87440" w14:textId="77777777" w:rsidR="0018451D" w:rsidRPr="008E6991" w:rsidRDefault="0018451D" w:rsidP="004B7AFB">
            <w:pPr>
              <w:spacing w:line="312" w:lineRule="auto"/>
              <w:jc w:val="both"/>
              <w:rPr>
                <w:rFonts w:ascii="Times New Roman" w:hAnsi="Times New Roman" w:cs="Times New Roman"/>
                <w:b/>
                <w:sz w:val="26"/>
                <w:szCs w:val="26"/>
                <w:lang w:val="fr-FR"/>
              </w:rPr>
            </w:pPr>
            <w:r w:rsidRPr="008E6991">
              <w:rPr>
                <w:rFonts w:ascii="Times New Roman" w:hAnsi="Times New Roman" w:cs="Times New Roman"/>
                <w:b/>
                <w:sz w:val="26"/>
                <w:szCs w:val="26"/>
                <w:lang w:val="fr-FR"/>
              </w:rPr>
              <w:t>Mục tiêu đào tạo</w:t>
            </w:r>
          </w:p>
        </w:tc>
        <w:tc>
          <w:tcPr>
            <w:tcW w:w="720" w:type="dxa"/>
            <w:gridSpan w:val="9"/>
            <w:shd w:val="clear" w:color="auto" w:fill="E2EFD9"/>
          </w:tcPr>
          <w:p w14:paraId="2B208056" w14:textId="2DEFD935" w:rsidR="0018451D" w:rsidRPr="008E6991" w:rsidRDefault="0018451D" w:rsidP="004B7AFB">
            <w:pPr>
              <w:spacing w:line="312" w:lineRule="auto"/>
              <w:jc w:val="both"/>
              <w:rPr>
                <w:rFonts w:ascii="Times New Roman" w:hAnsi="Times New Roman" w:cs="Times New Roman"/>
                <w:b/>
                <w:sz w:val="26"/>
                <w:szCs w:val="26"/>
                <w:lang w:val="fr-FR"/>
              </w:rPr>
            </w:pPr>
            <w:r w:rsidRPr="008E6991">
              <w:rPr>
                <w:rFonts w:ascii="Times New Roman" w:hAnsi="Times New Roman" w:cs="Times New Roman"/>
                <w:b/>
                <w:sz w:val="26"/>
                <w:szCs w:val="26"/>
                <w:lang w:val="fr-FR"/>
              </w:rPr>
              <w:t xml:space="preserve">Chuẩn đầu ra </w:t>
            </w:r>
            <w:r w:rsidR="000F7AC6" w:rsidRPr="008E6991">
              <w:rPr>
                <w:rFonts w:ascii="Times New Roman" w:hAnsi="Times New Roman" w:cs="Times New Roman"/>
                <w:b/>
                <w:sz w:val="26"/>
                <w:szCs w:val="26"/>
                <w:lang w:val="fr-FR"/>
              </w:rPr>
              <w:t xml:space="preserve">CTĐT </w:t>
            </w:r>
            <w:r w:rsidRPr="008E6991">
              <w:rPr>
                <w:rFonts w:ascii="Times New Roman" w:hAnsi="Times New Roman" w:cs="Times New Roman"/>
                <w:b/>
                <w:sz w:val="26"/>
                <w:szCs w:val="26"/>
                <w:lang w:val="fr-FR"/>
              </w:rPr>
              <w:t xml:space="preserve"> (PLO)</w:t>
            </w:r>
          </w:p>
        </w:tc>
      </w:tr>
      <w:tr w:rsidR="002B2FE9" w:rsidRPr="008E6991" w14:paraId="409ACA5F" w14:textId="77777777" w:rsidTr="004902F5">
        <w:trPr>
          <w:trHeight w:val="20"/>
        </w:trPr>
        <w:tc>
          <w:tcPr>
            <w:tcW w:w="2515" w:type="dxa"/>
            <w:vMerge/>
            <w:shd w:val="clear" w:color="auto" w:fill="FFF2CC"/>
            <w:vAlign w:val="center"/>
          </w:tcPr>
          <w:p w14:paraId="1D740339" w14:textId="77777777" w:rsidR="0018451D" w:rsidRPr="008E6991" w:rsidRDefault="0018451D" w:rsidP="004B7AFB">
            <w:pPr>
              <w:spacing w:line="312" w:lineRule="auto"/>
              <w:jc w:val="both"/>
              <w:rPr>
                <w:rFonts w:ascii="Times New Roman" w:hAnsi="Times New Roman" w:cs="Times New Roman"/>
                <w:b/>
                <w:sz w:val="26"/>
                <w:szCs w:val="26"/>
                <w:lang w:val="fr-FR"/>
              </w:rPr>
            </w:pPr>
          </w:p>
        </w:tc>
        <w:tc>
          <w:tcPr>
            <w:tcW w:w="720" w:type="dxa"/>
            <w:shd w:val="clear" w:color="auto" w:fill="E2EFD9"/>
            <w:vAlign w:val="center"/>
          </w:tcPr>
          <w:p w14:paraId="06AC54E3"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1.1</w:t>
            </w:r>
          </w:p>
        </w:tc>
        <w:tc>
          <w:tcPr>
            <w:tcW w:w="720" w:type="dxa"/>
            <w:shd w:val="clear" w:color="auto" w:fill="E2EFD9"/>
            <w:vAlign w:val="center"/>
          </w:tcPr>
          <w:p w14:paraId="1C413E44"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1.2</w:t>
            </w:r>
          </w:p>
        </w:tc>
        <w:tc>
          <w:tcPr>
            <w:tcW w:w="720" w:type="dxa"/>
            <w:shd w:val="clear" w:color="auto" w:fill="E2EFD9"/>
            <w:vAlign w:val="center"/>
          </w:tcPr>
          <w:p w14:paraId="0DFE7A38"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1.3</w:t>
            </w:r>
          </w:p>
        </w:tc>
        <w:tc>
          <w:tcPr>
            <w:tcW w:w="720" w:type="dxa"/>
            <w:shd w:val="clear" w:color="auto" w:fill="E2EFD9"/>
            <w:vAlign w:val="center"/>
          </w:tcPr>
          <w:p w14:paraId="76A35CB4"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2.1</w:t>
            </w:r>
          </w:p>
        </w:tc>
        <w:tc>
          <w:tcPr>
            <w:tcW w:w="720" w:type="dxa"/>
            <w:shd w:val="clear" w:color="auto" w:fill="E2EFD9"/>
            <w:vAlign w:val="center"/>
          </w:tcPr>
          <w:p w14:paraId="74286597"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2.2</w:t>
            </w:r>
          </w:p>
        </w:tc>
        <w:tc>
          <w:tcPr>
            <w:tcW w:w="720" w:type="dxa"/>
            <w:shd w:val="clear" w:color="auto" w:fill="E2EFD9"/>
            <w:vAlign w:val="center"/>
          </w:tcPr>
          <w:p w14:paraId="4CCE49F7"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3.1</w:t>
            </w:r>
          </w:p>
        </w:tc>
        <w:tc>
          <w:tcPr>
            <w:tcW w:w="720" w:type="dxa"/>
            <w:shd w:val="clear" w:color="auto" w:fill="E2EFD9"/>
            <w:vAlign w:val="center"/>
          </w:tcPr>
          <w:p w14:paraId="20F8692A"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3.2</w:t>
            </w:r>
          </w:p>
        </w:tc>
        <w:tc>
          <w:tcPr>
            <w:tcW w:w="720" w:type="dxa"/>
            <w:shd w:val="clear" w:color="auto" w:fill="E2EFD9"/>
            <w:vAlign w:val="center"/>
          </w:tcPr>
          <w:p w14:paraId="74E74154"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4.1</w:t>
            </w:r>
          </w:p>
        </w:tc>
        <w:tc>
          <w:tcPr>
            <w:tcW w:w="720" w:type="dxa"/>
            <w:shd w:val="clear" w:color="auto" w:fill="E2EFD9"/>
            <w:vAlign w:val="center"/>
          </w:tcPr>
          <w:p w14:paraId="66C221E2" w14:textId="77777777" w:rsidR="0018451D" w:rsidRPr="008E6991" w:rsidRDefault="0018451D"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4.2</w:t>
            </w:r>
          </w:p>
        </w:tc>
      </w:tr>
      <w:tr w:rsidR="002B2FE9" w:rsidRPr="008E6991" w14:paraId="3B1025EC" w14:textId="77777777" w:rsidTr="004902F5">
        <w:trPr>
          <w:trHeight w:val="20"/>
        </w:trPr>
        <w:tc>
          <w:tcPr>
            <w:tcW w:w="2515" w:type="dxa"/>
            <w:shd w:val="clear" w:color="auto" w:fill="FFF2CC"/>
            <w:vAlign w:val="center"/>
          </w:tcPr>
          <w:p w14:paraId="0D526E3D"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PO1</w:t>
            </w:r>
          </w:p>
        </w:tc>
        <w:tc>
          <w:tcPr>
            <w:tcW w:w="720" w:type="dxa"/>
            <w:vAlign w:val="center"/>
          </w:tcPr>
          <w:p w14:paraId="2E5BD7D4"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1473A64D"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33BF99FC"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5883335C"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C562FF5"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517A942F"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6693A22B"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48C13652"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74DB471"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0B6231CD" w14:textId="77777777" w:rsidTr="004902F5">
        <w:trPr>
          <w:trHeight w:val="20"/>
        </w:trPr>
        <w:tc>
          <w:tcPr>
            <w:tcW w:w="2515" w:type="dxa"/>
            <w:shd w:val="clear" w:color="auto" w:fill="FFF2CC"/>
            <w:vAlign w:val="center"/>
          </w:tcPr>
          <w:p w14:paraId="758BA486"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PO2</w:t>
            </w:r>
          </w:p>
        </w:tc>
        <w:tc>
          <w:tcPr>
            <w:tcW w:w="720" w:type="dxa"/>
            <w:vAlign w:val="center"/>
          </w:tcPr>
          <w:p w14:paraId="0933A810"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1DC31933"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60AA7385"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061EA5C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60CADC25"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616C6642"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169BE49F"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759E57CA"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569ACAC8"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566F7749" w14:textId="77777777" w:rsidTr="004902F5">
        <w:trPr>
          <w:trHeight w:val="20"/>
        </w:trPr>
        <w:tc>
          <w:tcPr>
            <w:tcW w:w="2515" w:type="dxa"/>
            <w:shd w:val="clear" w:color="auto" w:fill="FFF2CC"/>
            <w:vAlign w:val="center"/>
          </w:tcPr>
          <w:p w14:paraId="511D4277"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PO3</w:t>
            </w:r>
          </w:p>
        </w:tc>
        <w:tc>
          <w:tcPr>
            <w:tcW w:w="720" w:type="dxa"/>
            <w:vAlign w:val="center"/>
          </w:tcPr>
          <w:p w14:paraId="6A8BA386"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0A0D32C9"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761FA19"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44C469F2"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E215316"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1F7D5B98"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272F9F93"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69099D92"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0EEDBB5"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5504E5F4" w14:textId="77777777" w:rsidTr="004902F5">
        <w:trPr>
          <w:trHeight w:val="20"/>
        </w:trPr>
        <w:tc>
          <w:tcPr>
            <w:tcW w:w="2515" w:type="dxa"/>
            <w:shd w:val="clear" w:color="auto" w:fill="FFF2CC"/>
            <w:vAlign w:val="center"/>
          </w:tcPr>
          <w:p w14:paraId="0D3FFEC5"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PO4</w:t>
            </w:r>
          </w:p>
        </w:tc>
        <w:tc>
          <w:tcPr>
            <w:tcW w:w="720" w:type="dxa"/>
            <w:vAlign w:val="center"/>
          </w:tcPr>
          <w:p w14:paraId="6B1D7779"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647D47BA"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535A4A1"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65F98A34"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137E54D"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486490D7"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55156816" w14:textId="77777777" w:rsidR="0018451D" w:rsidRPr="008E6991" w:rsidRDefault="0018451D" w:rsidP="004B7AFB">
            <w:pPr>
              <w:spacing w:line="312" w:lineRule="auto"/>
              <w:jc w:val="both"/>
              <w:rPr>
                <w:rFonts w:ascii="Times New Roman" w:hAnsi="Times New Roman" w:cs="Times New Roman"/>
                <w:sz w:val="26"/>
                <w:szCs w:val="26"/>
              </w:rPr>
            </w:pPr>
          </w:p>
        </w:tc>
        <w:tc>
          <w:tcPr>
            <w:tcW w:w="720" w:type="dxa"/>
            <w:vAlign w:val="center"/>
          </w:tcPr>
          <w:p w14:paraId="314707FB"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0D0A08EB" w14:textId="77777777" w:rsidR="0018451D" w:rsidRPr="008E6991" w:rsidRDefault="0018451D" w:rsidP="004B7AFB">
            <w:pPr>
              <w:spacing w:line="312" w:lineRule="auto"/>
              <w:jc w:val="both"/>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r>
    </w:tbl>
    <w:p w14:paraId="0B52C860" w14:textId="4A28DF11"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rPr>
        <w:lastRenderedPageBreak/>
        <w:t>(3) CĐR CTĐT ngành</w:t>
      </w:r>
      <w:r w:rsidRPr="008E6991">
        <w:rPr>
          <w:rFonts w:ascii="Times New Roman" w:hAnsi="Times New Roman" w:cs="Times New Roman"/>
          <w:iCs/>
          <w:sz w:val="26"/>
          <w:szCs w:val="26"/>
        </w:rPr>
        <w:t xml:space="preserve"> </w:t>
      </w:r>
      <w:r w:rsidR="00A6471D" w:rsidRPr="008E6991">
        <w:rPr>
          <w:rFonts w:ascii="Times New Roman" w:hAnsi="Times New Roman" w:cs="Times New Roman"/>
          <w:iCs/>
          <w:sz w:val="26"/>
          <w:szCs w:val="26"/>
        </w:rPr>
        <w:t>GDTH</w:t>
      </w:r>
      <w:r w:rsidRPr="008E6991">
        <w:rPr>
          <w:rFonts w:ascii="Times New Roman" w:hAnsi="Times New Roman" w:cs="Times New Roman"/>
          <w:i/>
          <w:sz w:val="26"/>
          <w:szCs w:val="26"/>
        </w:rPr>
        <w:t xml:space="preserve"> </w:t>
      </w:r>
      <w:r w:rsidRPr="008E6991">
        <w:rPr>
          <w:rFonts w:ascii="Times New Roman" w:hAnsi="Times New Roman" w:cs="Times New Roman"/>
          <w:sz w:val="26"/>
          <w:szCs w:val="26"/>
        </w:rPr>
        <w:t>được xây dựng</w:t>
      </w:r>
      <w:r w:rsidRPr="008E6991">
        <w:rPr>
          <w:rFonts w:ascii="Times New Roman" w:hAnsi="Times New Roman" w:cs="Times New Roman"/>
          <w:iCs/>
          <w:sz w:val="26"/>
          <w:szCs w:val="26"/>
        </w:rPr>
        <w:t xml:space="preserve"> tương thích và phù hợp với 4 nhóm trụ cột của CDIO theo các chủ đề: </w:t>
      </w:r>
      <w:r w:rsidRPr="008E6991">
        <w:rPr>
          <w:rFonts w:ascii="Times New Roman" w:hAnsi="Times New Roman" w:cs="Times New Roman"/>
          <w:bCs/>
          <w:sz w:val="26"/>
          <w:szCs w:val="26"/>
        </w:rPr>
        <w:t xml:space="preserve">có 3 chuẩn kiến thức (PLO1.1-PLO1.3), 2 chuẩn về kĩ năng (PLO2.1-PLO2.2), 2 chuẩn năng lực giao tiếp, hợp tác, giải quyết vấn đề, sáng tạo (PLO3.1-PLO3.2) và 2 chuẩn </w:t>
      </w:r>
      <w:r w:rsidRPr="008E6991">
        <w:rPr>
          <w:rFonts w:ascii="Times New Roman" w:hAnsi="Times New Roman" w:cs="Times New Roman"/>
          <w:iCs/>
          <w:sz w:val="26"/>
          <w:szCs w:val="26"/>
        </w:rPr>
        <w:t xml:space="preserve">Năng lực hình thành ý tưởng, thiết kế, triển khai, vận hành </w:t>
      </w:r>
      <w:r w:rsidRPr="008E6991">
        <w:rPr>
          <w:rFonts w:ascii="Times New Roman" w:hAnsi="Times New Roman" w:cs="Times New Roman"/>
          <w:bCs/>
          <w:sz w:val="26"/>
          <w:szCs w:val="26"/>
        </w:rPr>
        <w:t xml:space="preserve">(PLO4.1-PLO4.2) </w:t>
      </w:r>
      <w:hyperlink r:id="rId45" w:history="1">
        <w:r w:rsidRPr="005B2D51">
          <w:rPr>
            <w:rStyle w:val="Hyperlink"/>
            <w:rFonts w:ascii="Times New Roman" w:eastAsia="Times New Roman" w:hAnsi="Times New Roman" w:cs="Times New Roman"/>
            <w:sz w:val="26"/>
            <w:szCs w:val="26"/>
          </w:rPr>
          <w:t>[H1.01.02.10</w:t>
        </w:r>
      </w:hyperlink>
      <w:r w:rsidRPr="005B2D51">
        <w:rPr>
          <w:rFonts w:ascii="Times New Roman" w:eastAsia="Times New Roman" w:hAnsi="Times New Roman" w:cs="Times New Roman"/>
          <w:sz w:val="26"/>
          <w:szCs w:val="26"/>
        </w:rPr>
        <w:t>]</w:t>
      </w:r>
      <w:r w:rsidRPr="008E6991">
        <w:rPr>
          <w:rFonts w:ascii="Times New Roman" w:hAnsi="Times New Roman" w:cs="Times New Roman"/>
          <w:bCs/>
          <w:sz w:val="26"/>
          <w:szCs w:val="26"/>
        </w:rPr>
        <w:t xml:space="preserve">. </w:t>
      </w:r>
      <w:r w:rsidRPr="008E6991">
        <w:rPr>
          <w:rFonts w:ascii="Times New Roman" w:hAnsi="Times New Roman" w:cs="Times New Roman"/>
          <w:sz w:val="26"/>
          <w:szCs w:val="26"/>
        </w:rPr>
        <w:t>CĐR CTĐT ngành</w:t>
      </w:r>
      <w:r w:rsidRPr="008E6991">
        <w:rPr>
          <w:rFonts w:ascii="Times New Roman" w:hAnsi="Times New Roman" w:cs="Times New Roman"/>
          <w:iCs/>
          <w:sz w:val="26"/>
          <w:szCs w:val="26"/>
        </w:rPr>
        <w:t xml:space="preserve"> </w:t>
      </w:r>
      <w:r w:rsidR="00A6471D" w:rsidRPr="008E6991">
        <w:rPr>
          <w:rFonts w:ascii="Times New Roman" w:hAnsi="Times New Roman" w:cs="Times New Roman"/>
          <w:iCs/>
          <w:sz w:val="26"/>
          <w:szCs w:val="26"/>
        </w:rPr>
        <w:t xml:space="preserve">GDTH </w:t>
      </w:r>
      <w:r w:rsidRPr="008E6991">
        <w:rPr>
          <w:rFonts w:ascii="Times New Roman" w:hAnsi="Times New Roman" w:cs="Times New Roman"/>
          <w:sz w:val="26"/>
          <w:szCs w:val="26"/>
          <w:lang w:val="da-DK"/>
        </w:rPr>
        <w:t>bao quát được cả các yêu cầu chung và yêu cầu chuyên biệt mà người học cần đạt được sau khi hoàn thành</w:t>
      </w:r>
      <w:r w:rsidRPr="008E6991">
        <w:rPr>
          <w:rFonts w:ascii="Times New Roman" w:hAnsi="Times New Roman" w:cs="Times New Roman"/>
          <w:i/>
          <w:iCs/>
          <w:sz w:val="26"/>
          <w:szCs w:val="26"/>
          <w:lang w:val="da-DK"/>
        </w:rPr>
        <w:t xml:space="preserve"> </w:t>
      </w:r>
      <w:r w:rsidRPr="008E6991">
        <w:rPr>
          <w:rFonts w:ascii="Times New Roman" w:hAnsi="Times New Roman" w:cs="Times New Roman"/>
          <w:sz w:val="26"/>
          <w:szCs w:val="26"/>
          <w:lang w:val="da-DK"/>
        </w:rPr>
        <w:t>CTĐT của Trường Đại học Vinh</w:t>
      </w:r>
      <w:r w:rsidRPr="008E6991">
        <w:rPr>
          <w:rFonts w:ascii="Times New Roman" w:hAnsi="Times New Roman" w:cs="Times New Roman"/>
          <w:i/>
          <w:spacing w:val="-2"/>
          <w:sz w:val="26"/>
          <w:szCs w:val="26"/>
        </w:rPr>
        <w:t>.</w:t>
      </w:r>
      <w:r w:rsidRPr="008E6991">
        <w:rPr>
          <w:rFonts w:ascii="Times New Roman" w:hAnsi="Times New Roman" w:cs="Times New Roman"/>
          <w:i/>
          <w:iCs/>
          <w:sz w:val="26"/>
          <w:szCs w:val="26"/>
          <w:lang w:val="pt-BR"/>
        </w:rPr>
        <w:t xml:space="preserve"> </w:t>
      </w:r>
      <w:r w:rsidRPr="008E6991">
        <w:rPr>
          <w:rFonts w:ascii="Times New Roman" w:hAnsi="Times New Roman" w:cs="Times New Roman"/>
          <w:i/>
          <w:sz w:val="26"/>
          <w:szCs w:val="26"/>
          <w:lang w:val="da-DK"/>
        </w:rPr>
        <w:t>Bảng 1.2.2.</w:t>
      </w:r>
      <w:r w:rsidRPr="008E6991">
        <w:rPr>
          <w:rFonts w:ascii="Times New Roman" w:hAnsi="Times New Roman" w:cs="Times New Roman"/>
          <w:sz w:val="26"/>
          <w:szCs w:val="26"/>
          <w:lang w:val="da-DK"/>
        </w:rPr>
        <w:t xml:space="preserve"> mô tả mối quan hệ CĐR của CTĐT năm 2021 với các yêu cầu chung và yêu cầu chuyên ngành mà người học cần đạt được sau khi hoàn thành CTĐT, trong đó: (</w:t>
      </w:r>
      <w:r w:rsidRPr="008E6991">
        <w:rPr>
          <w:rFonts w:ascii="Times New Roman" w:hAnsi="Times New Roman" w:cs="Times New Roman"/>
          <w:i/>
          <w:sz w:val="26"/>
          <w:szCs w:val="26"/>
          <w:lang w:val="da-DK"/>
        </w:rPr>
        <w:t>i</w:t>
      </w:r>
      <w:r w:rsidRPr="008E6991">
        <w:rPr>
          <w:rFonts w:ascii="Times New Roman" w:hAnsi="Times New Roman" w:cs="Times New Roman"/>
          <w:sz w:val="26"/>
          <w:szCs w:val="26"/>
          <w:lang w:val="da-DK"/>
        </w:rPr>
        <w:t>) các yêu cầu chung sẽ ánh xạ đến các CĐR kỹ năng và CĐR phẩm chất; (</w:t>
      </w:r>
      <w:r w:rsidRPr="008E6991">
        <w:rPr>
          <w:rFonts w:ascii="Times New Roman" w:hAnsi="Times New Roman" w:cs="Times New Roman"/>
          <w:i/>
          <w:sz w:val="26"/>
          <w:szCs w:val="26"/>
          <w:lang w:val="da-DK"/>
        </w:rPr>
        <w:t>ii</w:t>
      </w:r>
      <w:r w:rsidRPr="008E6991">
        <w:rPr>
          <w:rFonts w:ascii="Times New Roman" w:hAnsi="Times New Roman" w:cs="Times New Roman"/>
          <w:sz w:val="26"/>
          <w:szCs w:val="26"/>
          <w:lang w:val="da-DK"/>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01DDC58C" w14:textId="77777777" w:rsidR="0018451D" w:rsidRPr="008E6991" w:rsidRDefault="0018451D" w:rsidP="004B7AFB">
      <w:pPr>
        <w:spacing w:line="312" w:lineRule="auto"/>
        <w:rPr>
          <w:rFonts w:ascii="Times New Roman" w:hAnsi="Times New Roman" w:cs="Times New Roman"/>
          <w:i/>
          <w:iCs/>
          <w:sz w:val="26"/>
          <w:szCs w:val="26"/>
          <w:lang w:val="vi"/>
        </w:rPr>
      </w:pPr>
      <w:r w:rsidRPr="008E6991">
        <w:rPr>
          <w:rFonts w:ascii="Times New Roman" w:hAnsi="Times New Roman" w:cs="Times New Roman"/>
          <w:i/>
          <w:iCs/>
          <w:sz w:val="26"/>
          <w:szCs w:val="26"/>
          <w:lang w:val="vi"/>
        </w:rPr>
        <w:t>Bảng 1.2.2. Phân lớp CĐR theo yêu cầu chung và yêu cầu chuyên ngành</w:t>
      </w:r>
    </w:p>
    <w:tbl>
      <w:tblPr>
        <w:tblStyle w:val="TableGrid392"/>
        <w:tblW w:w="9085" w:type="dxa"/>
        <w:tblLayout w:type="fixed"/>
        <w:tblCellMar>
          <w:left w:w="57" w:type="dxa"/>
          <w:right w:w="57" w:type="dxa"/>
        </w:tblCellMar>
        <w:tblLook w:val="04A0" w:firstRow="1" w:lastRow="0" w:firstColumn="1" w:lastColumn="0" w:noHBand="0" w:noVBand="1"/>
      </w:tblPr>
      <w:tblGrid>
        <w:gridCol w:w="2894"/>
        <w:gridCol w:w="687"/>
        <w:gridCol w:w="688"/>
        <w:gridCol w:w="688"/>
        <w:gridCol w:w="688"/>
        <w:gridCol w:w="688"/>
        <w:gridCol w:w="688"/>
        <w:gridCol w:w="688"/>
        <w:gridCol w:w="688"/>
        <w:gridCol w:w="688"/>
      </w:tblGrid>
      <w:tr w:rsidR="002B2FE9" w:rsidRPr="008E6991" w14:paraId="75046DD3" w14:textId="77777777" w:rsidTr="004902F5">
        <w:tc>
          <w:tcPr>
            <w:tcW w:w="2894" w:type="dxa"/>
            <w:vMerge w:val="restart"/>
            <w:shd w:val="clear" w:color="auto" w:fill="E2EFD9"/>
            <w:vAlign w:val="center"/>
          </w:tcPr>
          <w:p w14:paraId="33F047F4" w14:textId="77777777" w:rsidR="0018451D" w:rsidRPr="008E6991" w:rsidRDefault="0018451D" w:rsidP="004B7AFB">
            <w:pPr>
              <w:spacing w:line="312" w:lineRule="auto"/>
              <w:jc w:val="both"/>
              <w:rPr>
                <w:rFonts w:ascii="Times New Roman" w:hAnsi="Times New Roman"/>
                <w:b/>
                <w:sz w:val="26"/>
                <w:szCs w:val="26"/>
              </w:rPr>
            </w:pPr>
            <w:r w:rsidRPr="008E6991">
              <w:rPr>
                <w:rFonts w:ascii="Times New Roman" w:hAnsi="Times New Roman"/>
                <w:b/>
                <w:sz w:val="26"/>
                <w:szCs w:val="26"/>
              </w:rPr>
              <w:t>Phân lớp CĐR</w:t>
            </w:r>
          </w:p>
        </w:tc>
        <w:tc>
          <w:tcPr>
            <w:tcW w:w="6191" w:type="dxa"/>
            <w:gridSpan w:val="9"/>
            <w:shd w:val="clear" w:color="auto" w:fill="E2EFD9"/>
          </w:tcPr>
          <w:p w14:paraId="2405290C"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CĐR của CTĐT</w:t>
            </w:r>
          </w:p>
        </w:tc>
      </w:tr>
      <w:tr w:rsidR="002B2FE9" w:rsidRPr="008E6991" w14:paraId="26AB9F61" w14:textId="77777777" w:rsidTr="004902F5">
        <w:trPr>
          <w:cantSplit/>
          <w:trHeight w:val="329"/>
        </w:trPr>
        <w:tc>
          <w:tcPr>
            <w:tcW w:w="2894" w:type="dxa"/>
            <w:vMerge/>
            <w:shd w:val="clear" w:color="auto" w:fill="E2EFD9"/>
          </w:tcPr>
          <w:p w14:paraId="45F627E5" w14:textId="77777777" w:rsidR="0018451D" w:rsidRPr="008E6991" w:rsidRDefault="0018451D" w:rsidP="004B7AFB">
            <w:pPr>
              <w:spacing w:line="312" w:lineRule="auto"/>
              <w:jc w:val="both"/>
              <w:rPr>
                <w:rFonts w:ascii="Times New Roman" w:hAnsi="Times New Roman"/>
                <w:sz w:val="26"/>
                <w:szCs w:val="26"/>
                <w:lang w:val="da-DK"/>
              </w:rPr>
            </w:pPr>
          </w:p>
        </w:tc>
        <w:tc>
          <w:tcPr>
            <w:tcW w:w="687" w:type="dxa"/>
            <w:shd w:val="clear" w:color="auto" w:fill="E2EFD9"/>
          </w:tcPr>
          <w:p w14:paraId="0F6559EE"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1.1</w:t>
            </w:r>
          </w:p>
        </w:tc>
        <w:tc>
          <w:tcPr>
            <w:tcW w:w="688" w:type="dxa"/>
            <w:shd w:val="clear" w:color="auto" w:fill="E2EFD9"/>
          </w:tcPr>
          <w:p w14:paraId="3E37BBDB"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1.2</w:t>
            </w:r>
          </w:p>
        </w:tc>
        <w:tc>
          <w:tcPr>
            <w:tcW w:w="688" w:type="dxa"/>
            <w:shd w:val="clear" w:color="auto" w:fill="E2EFD9"/>
          </w:tcPr>
          <w:p w14:paraId="7B2E8377"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1.3</w:t>
            </w:r>
          </w:p>
        </w:tc>
        <w:tc>
          <w:tcPr>
            <w:tcW w:w="688" w:type="dxa"/>
            <w:shd w:val="clear" w:color="auto" w:fill="E2EFD9"/>
          </w:tcPr>
          <w:p w14:paraId="4276744D"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2.1</w:t>
            </w:r>
          </w:p>
        </w:tc>
        <w:tc>
          <w:tcPr>
            <w:tcW w:w="688" w:type="dxa"/>
            <w:shd w:val="clear" w:color="auto" w:fill="E2EFD9"/>
          </w:tcPr>
          <w:p w14:paraId="5558826A"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2.2</w:t>
            </w:r>
          </w:p>
        </w:tc>
        <w:tc>
          <w:tcPr>
            <w:tcW w:w="688" w:type="dxa"/>
            <w:shd w:val="clear" w:color="auto" w:fill="E2EFD9"/>
          </w:tcPr>
          <w:p w14:paraId="3F90118C"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3.1</w:t>
            </w:r>
          </w:p>
        </w:tc>
        <w:tc>
          <w:tcPr>
            <w:tcW w:w="688" w:type="dxa"/>
            <w:shd w:val="clear" w:color="auto" w:fill="E2EFD9"/>
          </w:tcPr>
          <w:p w14:paraId="14FDF710"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3.2</w:t>
            </w:r>
          </w:p>
        </w:tc>
        <w:tc>
          <w:tcPr>
            <w:tcW w:w="688" w:type="dxa"/>
            <w:shd w:val="clear" w:color="auto" w:fill="E2EFD9"/>
          </w:tcPr>
          <w:p w14:paraId="6DFBD410"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4.1</w:t>
            </w:r>
          </w:p>
        </w:tc>
        <w:tc>
          <w:tcPr>
            <w:tcW w:w="688" w:type="dxa"/>
            <w:shd w:val="clear" w:color="auto" w:fill="E2EFD9"/>
          </w:tcPr>
          <w:p w14:paraId="71034CF1"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4.2</w:t>
            </w:r>
          </w:p>
        </w:tc>
      </w:tr>
      <w:tr w:rsidR="002B2FE9" w:rsidRPr="008E6991" w14:paraId="12BBA6D3" w14:textId="77777777" w:rsidTr="004902F5">
        <w:tc>
          <w:tcPr>
            <w:tcW w:w="2894" w:type="dxa"/>
          </w:tcPr>
          <w:p w14:paraId="210E2063"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Yêu cầu chung</w:t>
            </w:r>
          </w:p>
        </w:tc>
        <w:tc>
          <w:tcPr>
            <w:tcW w:w="687" w:type="dxa"/>
            <w:vAlign w:val="center"/>
          </w:tcPr>
          <w:p w14:paraId="35FD28C4" w14:textId="77777777" w:rsidR="0018451D" w:rsidRPr="008E6991" w:rsidRDefault="0018451D" w:rsidP="004B7AFB">
            <w:pPr>
              <w:spacing w:line="312" w:lineRule="auto"/>
              <w:jc w:val="both"/>
              <w:rPr>
                <w:rFonts w:ascii="Times New Roman" w:hAnsi="Times New Roman"/>
                <w:sz w:val="26"/>
                <w:szCs w:val="26"/>
              </w:rPr>
            </w:pPr>
          </w:p>
        </w:tc>
        <w:tc>
          <w:tcPr>
            <w:tcW w:w="688" w:type="dxa"/>
            <w:vAlign w:val="center"/>
          </w:tcPr>
          <w:p w14:paraId="4C11C6E3" w14:textId="77777777" w:rsidR="0018451D" w:rsidRPr="008E6991" w:rsidRDefault="0018451D" w:rsidP="004B7AFB">
            <w:pPr>
              <w:spacing w:line="312" w:lineRule="auto"/>
              <w:jc w:val="both"/>
              <w:rPr>
                <w:rFonts w:ascii="Times New Roman" w:hAnsi="Times New Roman"/>
                <w:sz w:val="26"/>
                <w:szCs w:val="26"/>
              </w:rPr>
            </w:pPr>
          </w:p>
        </w:tc>
        <w:tc>
          <w:tcPr>
            <w:tcW w:w="688" w:type="dxa"/>
          </w:tcPr>
          <w:p w14:paraId="6107CA94" w14:textId="77777777" w:rsidR="0018451D" w:rsidRPr="008E6991" w:rsidRDefault="0018451D" w:rsidP="004B7AFB">
            <w:pPr>
              <w:spacing w:line="312" w:lineRule="auto"/>
              <w:jc w:val="both"/>
              <w:rPr>
                <w:rFonts w:ascii="Times New Roman" w:hAnsi="Times New Roman"/>
                <w:sz w:val="26"/>
                <w:szCs w:val="26"/>
              </w:rPr>
            </w:pPr>
          </w:p>
        </w:tc>
        <w:tc>
          <w:tcPr>
            <w:tcW w:w="688" w:type="dxa"/>
            <w:vAlign w:val="center"/>
          </w:tcPr>
          <w:p w14:paraId="02F380FC"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sym w:font="Symbol" w:char="F0D6"/>
            </w:r>
          </w:p>
        </w:tc>
        <w:tc>
          <w:tcPr>
            <w:tcW w:w="688" w:type="dxa"/>
            <w:vAlign w:val="center"/>
          </w:tcPr>
          <w:p w14:paraId="52A808A1"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sym w:font="Symbol" w:char="F0D6"/>
            </w:r>
          </w:p>
        </w:tc>
        <w:tc>
          <w:tcPr>
            <w:tcW w:w="688" w:type="dxa"/>
            <w:vAlign w:val="center"/>
          </w:tcPr>
          <w:p w14:paraId="135FF477"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sym w:font="Symbol" w:char="F0D6"/>
            </w:r>
          </w:p>
        </w:tc>
        <w:tc>
          <w:tcPr>
            <w:tcW w:w="688" w:type="dxa"/>
            <w:vAlign w:val="center"/>
          </w:tcPr>
          <w:p w14:paraId="633239E4"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sym w:font="Symbol" w:char="F0D6"/>
            </w:r>
          </w:p>
        </w:tc>
        <w:tc>
          <w:tcPr>
            <w:tcW w:w="688" w:type="dxa"/>
            <w:vAlign w:val="center"/>
          </w:tcPr>
          <w:p w14:paraId="18E3D6AB" w14:textId="77777777" w:rsidR="0018451D" w:rsidRPr="008E6991" w:rsidRDefault="0018451D" w:rsidP="004B7AFB">
            <w:pPr>
              <w:spacing w:line="312" w:lineRule="auto"/>
              <w:jc w:val="both"/>
              <w:rPr>
                <w:rFonts w:ascii="Times New Roman" w:hAnsi="Times New Roman"/>
                <w:sz w:val="26"/>
                <w:szCs w:val="26"/>
              </w:rPr>
            </w:pPr>
          </w:p>
        </w:tc>
        <w:tc>
          <w:tcPr>
            <w:tcW w:w="688" w:type="dxa"/>
            <w:vAlign w:val="center"/>
          </w:tcPr>
          <w:p w14:paraId="77AF14BE" w14:textId="77777777" w:rsidR="0018451D" w:rsidRPr="008E6991" w:rsidRDefault="0018451D" w:rsidP="004B7AFB">
            <w:pPr>
              <w:spacing w:line="312" w:lineRule="auto"/>
              <w:jc w:val="both"/>
              <w:rPr>
                <w:rFonts w:ascii="Times New Roman" w:hAnsi="Times New Roman"/>
                <w:sz w:val="26"/>
                <w:szCs w:val="26"/>
              </w:rPr>
            </w:pPr>
          </w:p>
        </w:tc>
      </w:tr>
      <w:tr w:rsidR="002B2FE9" w:rsidRPr="008E6991" w14:paraId="67C663C6" w14:textId="77777777" w:rsidTr="004902F5">
        <w:tc>
          <w:tcPr>
            <w:tcW w:w="2894" w:type="dxa"/>
          </w:tcPr>
          <w:p w14:paraId="43FBB269"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Yêu cầu chuyên ngành</w:t>
            </w:r>
          </w:p>
        </w:tc>
        <w:tc>
          <w:tcPr>
            <w:tcW w:w="687" w:type="dxa"/>
            <w:vAlign w:val="center"/>
          </w:tcPr>
          <w:p w14:paraId="29F8441B"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sym w:font="Symbol" w:char="F0D6"/>
            </w:r>
          </w:p>
        </w:tc>
        <w:tc>
          <w:tcPr>
            <w:tcW w:w="688" w:type="dxa"/>
            <w:vAlign w:val="center"/>
          </w:tcPr>
          <w:p w14:paraId="3459911B"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sym w:font="Symbol" w:char="F0D6"/>
            </w:r>
          </w:p>
        </w:tc>
        <w:tc>
          <w:tcPr>
            <w:tcW w:w="688" w:type="dxa"/>
          </w:tcPr>
          <w:p w14:paraId="6B2095B8"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rPr>
              <w:sym w:font="Symbol" w:char="F0D6"/>
            </w:r>
          </w:p>
        </w:tc>
        <w:tc>
          <w:tcPr>
            <w:tcW w:w="688" w:type="dxa"/>
            <w:vAlign w:val="center"/>
          </w:tcPr>
          <w:p w14:paraId="5C1C96AC" w14:textId="77777777" w:rsidR="0018451D" w:rsidRPr="008E6991" w:rsidRDefault="0018451D" w:rsidP="004B7AFB">
            <w:pPr>
              <w:spacing w:line="312" w:lineRule="auto"/>
              <w:jc w:val="both"/>
              <w:rPr>
                <w:rFonts w:ascii="Times New Roman" w:hAnsi="Times New Roman"/>
                <w:sz w:val="26"/>
                <w:szCs w:val="26"/>
                <w:lang w:val="da-DK"/>
              </w:rPr>
            </w:pPr>
          </w:p>
        </w:tc>
        <w:tc>
          <w:tcPr>
            <w:tcW w:w="688" w:type="dxa"/>
            <w:vAlign w:val="center"/>
          </w:tcPr>
          <w:p w14:paraId="4FCD34CD" w14:textId="77777777" w:rsidR="0018451D" w:rsidRPr="008E6991" w:rsidRDefault="0018451D" w:rsidP="004B7AFB">
            <w:pPr>
              <w:spacing w:line="312" w:lineRule="auto"/>
              <w:jc w:val="both"/>
              <w:rPr>
                <w:rFonts w:ascii="Times New Roman" w:hAnsi="Times New Roman"/>
                <w:sz w:val="26"/>
                <w:szCs w:val="26"/>
                <w:lang w:val="da-DK"/>
              </w:rPr>
            </w:pPr>
          </w:p>
        </w:tc>
        <w:tc>
          <w:tcPr>
            <w:tcW w:w="688" w:type="dxa"/>
            <w:vAlign w:val="center"/>
          </w:tcPr>
          <w:p w14:paraId="0E6F8108" w14:textId="77777777" w:rsidR="0018451D" w:rsidRPr="008E6991" w:rsidRDefault="0018451D" w:rsidP="004B7AFB">
            <w:pPr>
              <w:spacing w:line="312" w:lineRule="auto"/>
              <w:jc w:val="both"/>
              <w:rPr>
                <w:rFonts w:ascii="Times New Roman" w:hAnsi="Times New Roman"/>
                <w:sz w:val="26"/>
                <w:szCs w:val="26"/>
                <w:lang w:val="da-DK"/>
              </w:rPr>
            </w:pPr>
          </w:p>
        </w:tc>
        <w:tc>
          <w:tcPr>
            <w:tcW w:w="688" w:type="dxa"/>
            <w:vAlign w:val="center"/>
          </w:tcPr>
          <w:p w14:paraId="66B5BA3D" w14:textId="77777777" w:rsidR="0018451D" w:rsidRPr="008E6991" w:rsidRDefault="0018451D" w:rsidP="004B7AFB">
            <w:pPr>
              <w:spacing w:line="312" w:lineRule="auto"/>
              <w:jc w:val="both"/>
              <w:rPr>
                <w:rFonts w:ascii="Times New Roman" w:hAnsi="Times New Roman"/>
                <w:sz w:val="26"/>
                <w:szCs w:val="26"/>
                <w:lang w:val="da-DK"/>
              </w:rPr>
            </w:pPr>
          </w:p>
        </w:tc>
        <w:tc>
          <w:tcPr>
            <w:tcW w:w="688" w:type="dxa"/>
            <w:vAlign w:val="center"/>
          </w:tcPr>
          <w:p w14:paraId="64B6A80D"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rPr>
              <w:sym w:font="Symbol" w:char="F0D6"/>
            </w:r>
          </w:p>
        </w:tc>
        <w:tc>
          <w:tcPr>
            <w:tcW w:w="688" w:type="dxa"/>
            <w:vAlign w:val="center"/>
          </w:tcPr>
          <w:p w14:paraId="4E59D828"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rPr>
              <w:sym w:font="Symbol" w:char="F0D6"/>
            </w:r>
          </w:p>
        </w:tc>
      </w:tr>
    </w:tbl>
    <w:p w14:paraId="40EE9CB0" w14:textId="0BBF6F6F" w:rsidR="0018451D" w:rsidRPr="008E6991" w:rsidRDefault="0018451D" w:rsidP="004B7AFB">
      <w:pPr>
        <w:spacing w:line="312" w:lineRule="auto"/>
        <w:ind w:firstLine="720"/>
        <w:jc w:val="both"/>
        <w:rPr>
          <w:rFonts w:ascii="Times New Roman" w:hAnsi="Times New Roman" w:cs="Times New Roman"/>
          <w:sz w:val="26"/>
          <w:szCs w:val="26"/>
        </w:rPr>
      </w:pPr>
      <w:bookmarkStart w:id="163" w:name="_Toc204843714"/>
      <w:r w:rsidRPr="008E6991">
        <w:rPr>
          <w:rFonts w:ascii="Times New Roman" w:hAnsi="Times New Roman" w:cs="Times New Roman"/>
          <w:bCs/>
          <w:sz w:val="26"/>
          <w:szCs w:val="26"/>
        </w:rPr>
        <w:t xml:space="preserve">(4) </w:t>
      </w:r>
      <w:r w:rsidRPr="008E6991">
        <w:rPr>
          <w:rFonts w:ascii="Times New Roman" w:hAnsi="Times New Roman" w:cs="Times New Roman"/>
          <w:sz w:val="26"/>
          <w:szCs w:val="26"/>
        </w:rPr>
        <w:t>CĐR CTĐT ngành</w:t>
      </w:r>
      <w:r w:rsidRPr="008E6991">
        <w:rPr>
          <w:rFonts w:ascii="Times New Roman" w:hAnsi="Times New Roman" w:cs="Times New Roman"/>
          <w:iCs/>
          <w:sz w:val="26"/>
          <w:szCs w:val="26"/>
        </w:rPr>
        <w:t xml:space="preserve"> </w:t>
      </w:r>
      <w:r w:rsidR="00A6471D" w:rsidRPr="008E6991">
        <w:rPr>
          <w:rFonts w:ascii="Times New Roman" w:hAnsi="Times New Roman" w:cs="Times New Roman"/>
          <w:iCs/>
          <w:sz w:val="26"/>
          <w:szCs w:val="26"/>
        </w:rPr>
        <w:t xml:space="preserve">GDTH </w:t>
      </w:r>
      <w:r w:rsidRPr="008E6991">
        <w:rPr>
          <w:rFonts w:ascii="Times New Roman" w:hAnsi="Times New Roman" w:cs="Times New Roman"/>
          <w:sz w:val="26"/>
          <w:szCs w:val="26"/>
        </w:rPr>
        <w:t xml:space="preserve">phù hợp với khung trình độ quốc gia Việt Nam với những kiến thức, những kỹ năng, năng lực tự chủ và trách nhiệm mà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tốt nghiệp cần đạt sau khi hoàn thành CTĐT và triển vọng việc làm trong tương lai và được thể hiện qua bảng </w:t>
      </w:r>
      <w:r w:rsidRPr="008E6991">
        <w:rPr>
          <w:rFonts w:ascii="Times New Roman" w:eastAsia="SimSun" w:hAnsi="Times New Roman" w:cs="Times New Roman"/>
          <w:sz w:val="26"/>
          <w:szCs w:val="26"/>
        </w:rPr>
        <w:t>đối sánh 1.2.3 với CĐR</w:t>
      </w:r>
      <w:r w:rsidRPr="008E6991">
        <w:rPr>
          <w:rFonts w:ascii="Times New Roman" w:eastAsia="SimSun" w:hAnsi="Times New Roman" w:cs="Times New Roman"/>
          <w:i/>
          <w:sz w:val="26"/>
          <w:szCs w:val="26"/>
        </w:rPr>
        <w:t xml:space="preserve"> </w:t>
      </w:r>
      <w:r w:rsidRPr="008E6991">
        <w:rPr>
          <w:rFonts w:ascii="Times New Roman" w:hAnsi="Times New Roman" w:cs="Times New Roman"/>
          <w:sz w:val="26"/>
          <w:szCs w:val="26"/>
        </w:rPr>
        <w:t>ngành</w:t>
      </w:r>
      <w:r w:rsidRPr="008E6991">
        <w:rPr>
          <w:rFonts w:ascii="Times New Roman" w:hAnsi="Times New Roman" w:cs="Times New Roman"/>
          <w:iCs/>
          <w:sz w:val="26"/>
          <w:szCs w:val="26"/>
        </w:rPr>
        <w:t xml:space="preserve"> </w:t>
      </w:r>
      <w:r w:rsidR="00A6471D" w:rsidRPr="008E6991">
        <w:rPr>
          <w:rFonts w:ascii="Times New Roman" w:hAnsi="Times New Roman" w:cs="Times New Roman"/>
          <w:iCs/>
          <w:sz w:val="26"/>
          <w:szCs w:val="26"/>
        </w:rPr>
        <w:t xml:space="preserve">GDTH </w:t>
      </w:r>
      <w:r w:rsidRPr="008E6991">
        <w:rPr>
          <w:rFonts w:ascii="Times New Roman" w:eastAsia="SimSun" w:hAnsi="Times New Roman" w:cs="Times New Roman"/>
          <w:sz w:val="26"/>
          <w:szCs w:val="26"/>
        </w:rPr>
        <w:t>với</w:t>
      </w:r>
      <w:r w:rsidRPr="008E6991">
        <w:rPr>
          <w:rFonts w:ascii="Times New Roman" w:eastAsia="SimSun" w:hAnsi="Times New Roman" w:cs="Times New Roman"/>
          <w:i/>
          <w:sz w:val="26"/>
          <w:szCs w:val="26"/>
        </w:rPr>
        <w:t xml:space="preserve"> </w:t>
      </w:r>
      <w:r w:rsidRPr="008E6991">
        <w:rPr>
          <w:rFonts w:ascii="Times New Roman" w:eastAsia="SimSun" w:hAnsi="Times New Roman" w:cs="Times New Roman"/>
          <w:sz w:val="26"/>
          <w:szCs w:val="26"/>
        </w:rPr>
        <w:t>CĐR trình độ bậc 6 trong Khung trình độ quốc gia</w:t>
      </w:r>
      <w:r w:rsidRPr="008E6991">
        <w:rPr>
          <w:rFonts w:ascii="Times New Roman" w:eastAsia="SimSun" w:hAnsi="Times New Roman" w:cs="Times New Roman"/>
          <w:i/>
          <w:sz w:val="26"/>
          <w:szCs w:val="26"/>
        </w:rPr>
        <w:t xml:space="preserve"> </w:t>
      </w:r>
      <w:hyperlink r:id="rId46" w:history="1">
        <w:r w:rsidRPr="007C6D1D">
          <w:rPr>
            <w:rStyle w:val="Hyperlink"/>
            <w:rFonts w:ascii="Times New Roman" w:hAnsi="Times New Roman" w:cs="Times New Roman"/>
            <w:sz w:val="26"/>
            <w:szCs w:val="26"/>
          </w:rPr>
          <w:t>[H1.01.02.11].</w:t>
        </w:r>
        <w:bookmarkEnd w:id="163"/>
      </w:hyperlink>
      <w:r w:rsidRPr="008E6991">
        <w:rPr>
          <w:rFonts w:ascii="Times New Roman" w:hAnsi="Times New Roman" w:cs="Times New Roman"/>
          <w:sz w:val="26"/>
          <w:szCs w:val="26"/>
        </w:rPr>
        <w:t xml:space="preserve"> </w:t>
      </w:r>
    </w:p>
    <w:p w14:paraId="00489C2D" w14:textId="2DB5A9CA" w:rsidR="00FF305A" w:rsidRPr="008E6991" w:rsidRDefault="00FF305A" w:rsidP="004B7AFB">
      <w:pPr>
        <w:spacing w:line="312" w:lineRule="auto"/>
        <w:rPr>
          <w:rFonts w:ascii="Times New Roman" w:hAnsi="Times New Roman" w:cs="Times New Roman"/>
          <w:i/>
          <w:iCs/>
          <w:sz w:val="26"/>
          <w:szCs w:val="26"/>
        </w:rPr>
      </w:pPr>
      <w:r w:rsidRPr="008E6991">
        <w:rPr>
          <w:rFonts w:ascii="Times New Roman" w:hAnsi="Times New Roman" w:cs="Times New Roman"/>
          <w:i/>
          <w:iCs/>
          <w:sz w:val="26"/>
          <w:szCs w:val="26"/>
        </w:rPr>
        <w:t xml:space="preserve">Bảng </w:t>
      </w:r>
      <w:r w:rsidRPr="008E6991">
        <w:rPr>
          <w:rFonts w:ascii="Times New Roman" w:hAnsi="Times New Roman" w:cs="Times New Roman"/>
          <w:i/>
          <w:iCs/>
          <w:sz w:val="26"/>
          <w:szCs w:val="26"/>
        </w:rPr>
        <w:fldChar w:fldCharType="begin"/>
      </w:r>
      <w:r w:rsidRPr="008E6991">
        <w:rPr>
          <w:rFonts w:ascii="Times New Roman" w:hAnsi="Times New Roman" w:cs="Times New Roman"/>
          <w:i/>
          <w:iCs/>
          <w:sz w:val="26"/>
          <w:szCs w:val="26"/>
        </w:rPr>
        <w:instrText xml:space="preserve"> SEQ Bảng \* ARABIC </w:instrText>
      </w:r>
      <w:r w:rsidRPr="008E6991">
        <w:rPr>
          <w:rFonts w:ascii="Times New Roman" w:hAnsi="Times New Roman" w:cs="Times New Roman"/>
          <w:i/>
          <w:iCs/>
          <w:sz w:val="26"/>
          <w:szCs w:val="26"/>
        </w:rPr>
        <w:fldChar w:fldCharType="separate"/>
      </w:r>
      <w:r w:rsidRPr="008E6991">
        <w:rPr>
          <w:rFonts w:ascii="Times New Roman" w:hAnsi="Times New Roman" w:cs="Times New Roman"/>
          <w:i/>
          <w:iCs/>
          <w:sz w:val="26"/>
          <w:szCs w:val="26"/>
        </w:rPr>
        <w:t>1</w:t>
      </w:r>
      <w:r w:rsidRPr="008E6991">
        <w:rPr>
          <w:rFonts w:ascii="Times New Roman" w:hAnsi="Times New Roman" w:cs="Times New Roman"/>
          <w:i/>
          <w:iCs/>
          <w:sz w:val="26"/>
          <w:szCs w:val="26"/>
        </w:rPr>
        <w:fldChar w:fldCharType="end"/>
      </w:r>
      <w:r w:rsidRPr="008E6991">
        <w:rPr>
          <w:rFonts w:ascii="Times New Roman" w:hAnsi="Times New Roman" w:cs="Times New Roman"/>
          <w:i/>
          <w:iCs/>
          <w:sz w:val="26"/>
          <w:szCs w:val="26"/>
        </w:rPr>
        <w:t>.2.3: Đối sánh với CĐR ngành GDTH năm 2021 với CĐR trình độ bậc 6 trong Khung trình độ quốc gia</w:t>
      </w:r>
    </w:p>
    <w:tbl>
      <w:tblPr>
        <w:tblStyle w:val="TableGrid"/>
        <w:tblW w:w="0" w:type="auto"/>
        <w:tblLook w:val="04A0" w:firstRow="1" w:lastRow="0" w:firstColumn="1" w:lastColumn="0" w:noHBand="0" w:noVBand="1"/>
      </w:tblPr>
      <w:tblGrid>
        <w:gridCol w:w="4527"/>
        <w:gridCol w:w="4535"/>
      </w:tblGrid>
      <w:tr w:rsidR="002B2FE9" w:rsidRPr="00E92B9D" w14:paraId="1201D1BA" w14:textId="77777777" w:rsidTr="00FF305A">
        <w:trPr>
          <w:tblHeader/>
        </w:trPr>
        <w:tc>
          <w:tcPr>
            <w:tcW w:w="4527" w:type="dxa"/>
            <w:shd w:val="clear" w:color="auto" w:fill="FFC000"/>
            <w:vAlign w:val="center"/>
          </w:tcPr>
          <w:p w14:paraId="545929F9" w14:textId="2A97E796" w:rsidR="0018451D" w:rsidRPr="008E6991" w:rsidRDefault="0018451D" w:rsidP="004B7AFB">
            <w:pPr>
              <w:spacing w:line="312" w:lineRule="auto"/>
              <w:jc w:val="both"/>
              <w:rPr>
                <w:rFonts w:ascii="Times New Roman" w:eastAsia="SimSun" w:hAnsi="Times New Roman" w:cs="Times New Roman"/>
                <w:b/>
                <w:bCs/>
                <w:iCs/>
                <w:sz w:val="26"/>
                <w:szCs w:val="26"/>
              </w:rPr>
            </w:pPr>
            <w:bookmarkStart w:id="164" w:name="_Toc204843716"/>
            <w:bookmarkStart w:id="165" w:name="_Toc204851939"/>
            <w:r w:rsidRPr="008E6991">
              <w:rPr>
                <w:rFonts w:ascii="Times New Roman" w:eastAsia="SimSun" w:hAnsi="Times New Roman" w:cs="Times New Roman"/>
                <w:b/>
                <w:bCs/>
                <w:iCs/>
                <w:sz w:val="26"/>
                <w:szCs w:val="26"/>
              </w:rPr>
              <w:t xml:space="preserve">CĐR </w:t>
            </w:r>
            <w:r w:rsidRPr="008E6991">
              <w:rPr>
                <w:rFonts w:ascii="Times New Roman" w:hAnsi="Times New Roman" w:cs="Times New Roman"/>
                <w:b/>
                <w:bCs/>
                <w:iCs/>
                <w:sz w:val="26"/>
                <w:szCs w:val="26"/>
              </w:rPr>
              <w:t xml:space="preserve">ngành </w:t>
            </w:r>
            <w:r w:rsidR="00A6471D" w:rsidRPr="008E6991">
              <w:rPr>
                <w:rFonts w:ascii="Times New Roman" w:hAnsi="Times New Roman" w:cs="Times New Roman"/>
                <w:b/>
                <w:bCs/>
                <w:iCs/>
                <w:sz w:val="26"/>
                <w:szCs w:val="26"/>
              </w:rPr>
              <w:t xml:space="preserve">GDTH </w:t>
            </w:r>
            <w:r w:rsidRPr="008E6991">
              <w:rPr>
                <w:rFonts w:ascii="Times New Roman" w:hAnsi="Times New Roman" w:cs="Times New Roman"/>
                <w:b/>
                <w:bCs/>
                <w:iCs/>
                <w:sz w:val="26"/>
                <w:szCs w:val="26"/>
              </w:rPr>
              <w:t>năm 2021</w:t>
            </w:r>
            <w:bookmarkEnd w:id="164"/>
            <w:bookmarkEnd w:id="165"/>
          </w:p>
        </w:tc>
        <w:tc>
          <w:tcPr>
            <w:tcW w:w="4535" w:type="dxa"/>
            <w:shd w:val="clear" w:color="auto" w:fill="FFC000"/>
            <w:vAlign w:val="center"/>
          </w:tcPr>
          <w:p w14:paraId="7BAC09D3" w14:textId="77777777" w:rsidR="0018451D" w:rsidRPr="008E6991" w:rsidRDefault="0018451D" w:rsidP="004B7AFB">
            <w:pPr>
              <w:spacing w:line="312" w:lineRule="auto"/>
              <w:jc w:val="both"/>
              <w:rPr>
                <w:rFonts w:ascii="Times New Roman" w:eastAsia="SimSun" w:hAnsi="Times New Roman" w:cs="Times New Roman"/>
                <w:b/>
                <w:bCs/>
                <w:iCs/>
                <w:sz w:val="26"/>
                <w:szCs w:val="26"/>
              </w:rPr>
            </w:pPr>
            <w:bookmarkStart w:id="166" w:name="_Toc204843717"/>
            <w:bookmarkStart w:id="167" w:name="_Toc204851940"/>
            <w:r w:rsidRPr="008E6991">
              <w:rPr>
                <w:rFonts w:ascii="Times New Roman" w:eastAsia="SimSun" w:hAnsi="Times New Roman" w:cs="Times New Roman"/>
                <w:b/>
                <w:bCs/>
                <w:iCs/>
                <w:sz w:val="26"/>
                <w:szCs w:val="26"/>
              </w:rPr>
              <w:t>CĐR trình độ bậc 6 trong Khung trình độ quốc gia</w:t>
            </w:r>
            <w:bookmarkEnd w:id="166"/>
            <w:bookmarkEnd w:id="167"/>
          </w:p>
        </w:tc>
      </w:tr>
      <w:tr w:rsidR="002B2FE9" w:rsidRPr="00E92B9D" w14:paraId="09FF2104" w14:textId="77777777" w:rsidTr="00FF305A">
        <w:tc>
          <w:tcPr>
            <w:tcW w:w="4527" w:type="dxa"/>
            <w:vAlign w:val="center"/>
          </w:tcPr>
          <w:p w14:paraId="6AD7799A" w14:textId="77777777" w:rsidR="0018451D" w:rsidRPr="008E6991" w:rsidRDefault="0018451D" w:rsidP="004B7AFB">
            <w:pPr>
              <w:spacing w:line="312" w:lineRule="auto"/>
              <w:jc w:val="both"/>
              <w:rPr>
                <w:rFonts w:ascii="Times New Roman" w:hAnsi="Times New Roman" w:cs="Times New Roman"/>
                <w:iCs/>
                <w:sz w:val="26"/>
                <w:szCs w:val="26"/>
              </w:rPr>
            </w:pPr>
            <w:bookmarkStart w:id="168" w:name="_Toc204843718"/>
            <w:bookmarkStart w:id="169" w:name="_Toc204851941"/>
            <w:r w:rsidRPr="008E6991">
              <w:rPr>
                <w:rFonts w:ascii="Times New Roman" w:hAnsi="Times New Roman" w:cs="Times New Roman"/>
                <w:iCs/>
                <w:sz w:val="26"/>
                <w:szCs w:val="26"/>
              </w:rPr>
              <w:t>NHÓM 1. KIẾN THỨC VÀ LẬP LUẬN SƯ PHẠM NGÀNH GDTH</w:t>
            </w:r>
            <w:bookmarkEnd w:id="168"/>
            <w:bookmarkEnd w:id="169"/>
          </w:p>
          <w:p w14:paraId="6760E927" w14:textId="77777777" w:rsidR="0018451D" w:rsidRPr="008E6991" w:rsidRDefault="0018451D" w:rsidP="004B7AFB">
            <w:pPr>
              <w:spacing w:line="312" w:lineRule="auto"/>
              <w:jc w:val="both"/>
              <w:rPr>
                <w:rFonts w:ascii="Times New Roman" w:hAnsi="Times New Roman" w:cs="Times New Roman"/>
                <w:iCs/>
                <w:sz w:val="26"/>
                <w:szCs w:val="26"/>
              </w:rPr>
            </w:pPr>
            <w:bookmarkStart w:id="170" w:name="_Toc204843719"/>
            <w:bookmarkStart w:id="171" w:name="_Toc204851942"/>
            <w:r w:rsidRPr="008E6991">
              <w:rPr>
                <w:rFonts w:ascii="Times New Roman" w:eastAsia="SimSun" w:hAnsi="Times New Roman" w:cs="Times New Roman"/>
                <w:iCs/>
                <w:sz w:val="26"/>
                <w:szCs w:val="26"/>
              </w:rPr>
              <w:t xml:space="preserve">1.1 </w:t>
            </w:r>
            <w:r w:rsidRPr="008E6991">
              <w:rPr>
                <w:rFonts w:ascii="Times New Roman" w:hAnsi="Times New Roman" w:cs="Times New Roman"/>
                <w:iCs/>
                <w:sz w:val="26"/>
                <w:szCs w:val="26"/>
              </w:rPr>
              <w:t>Áp dụng được kiến thức cơ bản về chính trị, xã hội và pháp luật vào các hoạt động nghề nghiệp</w:t>
            </w:r>
            <w:bookmarkEnd w:id="170"/>
            <w:bookmarkEnd w:id="171"/>
          </w:p>
          <w:p w14:paraId="0BDD5FB4" w14:textId="77777777" w:rsidR="0018451D" w:rsidRPr="008E6991" w:rsidRDefault="0018451D" w:rsidP="004B7AFB">
            <w:pPr>
              <w:spacing w:line="312" w:lineRule="auto"/>
              <w:jc w:val="both"/>
              <w:rPr>
                <w:rFonts w:ascii="Times New Roman" w:hAnsi="Times New Roman" w:cs="Times New Roman"/>
                <w:iCs/>
                <w:sz w:val="26"/>
                <w:szCs w:val="26"/>
              </w:rPr>
            </w:pPr>
            <w:bookmarkStart w:id="172" w:name="_Toc204843720"/>
            <w:bookmarkStart w:id="173" w:name="_Toc204851943"/>
            <w:r w:rsidRPr="008E6991">
              <w:rPr>
                <w:rFonts w:ascii="Times New Roman" w:eastAsia="SimSun" w:hAnsi="Times New Roman" w:cs="Times New Roman"/>
                <w:iCs/>
                <w:sz w:val="26"/>
                <w:szCs w:val="26"/>
              </w:rPr>
              <w:t xml:space="preserve">1.2 </w:t>
            </w:r>
            <w:r w:rsidRPr="008E6991">
              <w:rPr>
                <w:rFonts w:ascii="Times New Roman" w:hAnsi="Times New Roman" w:cs="Times New Roman"/>
                <w:iCs/>
                <w:sz w:val="26"/>
                <w:szCs w:val="26"/>
              </w:rPr>
              <w:t>Áp dụng kiến thức nền tảng, cốt lõi về khoa học giáo dục; khoa học tự nhiên và xã hội, toán học, công nghệ vào hoạt động nghề nghiệp</w:t>
            </w:r>
            <w:bookmarkEnd w:id="172"/>
            <w:bookmarkEnd w:id="173"/>
          </w:p>
          <w:p w14:paraId="46AD2A66" w14:textId="210EC973" w:rsidR="0018451D" w:rsidRPr="008E6991" w:rsidRDefault="0018451D" w:rsidP="004B7AFB">
            <w:pPr>
              <w:spacing w:line="312" w:lineRule="auto"/>
              <w:jc w:val="both"/>
              <w:rPr>
                <w:rFonts w:ascii="Times New Roman" w:eastAsia="SimSun" w:hAnsi="Times New Roman" w:cs="Times New Roman"/>
                <w:iCs/>
                <w:sz w:val="26"/>
                <w:szCs w:val="26"/>
              </w:rPr>
            </w:pPr>
            <w:bookmarkStart w:id="174" w:name="_Toc204843721"/>
            <w:bookmarkStart w:id="175" w:name="_Toc204851944"/>
            <w:r w:rsidRPr="008E6991">
              <w:rPr>
                <w:rFonts w:ascii="Times New Roman" w:hAnsi="Times New Roman" w:cs="Times New Roman"/>
                <w:iCs/>
                <w:sz w:val="26"/>
                <w:szCs w:val="26"/>
              </w:rPr>
              <w:lastRenderedPageBreak/>
              <w:t xml:space="preserve">1.3 Vận dụng thành thạo kiến thức về phương pháp, công cụ và phương tiện vào dạy học các môn học trong chương trình </w:t>
            </w:r>
            <w:r w:rsidR="00A6471D" w:rsidRPr="008E6991">
              <w:rPr>
                <w:rFonts w:ascii="Times New Roman" w:hAnsi="Times New Roman" w:cs="Times New Roman"/>
                <w:iCs/>
                <w:sz w:val="26"/>
                <w:szCs w:val="26"/>
              </w:rPr>
              <w:t>GDTH</w:t>
            </w:r>
            <w:bookmarkEnd w:id="174"/>
            <w:bookmarkEnd w:id="175"/>
            <w:r w:rsidR="00A6471D" w:rsidRPr="008E6991">
              <w:rPr>
                <w:rFonts w:ascii="Times New Roman" w:hAnsi="Times New Roman" w:cs="Times New Roman"/>
                <w:iCs/>
                <w:sz w:val="26"/>
                <w:szCs w:val="26"/>
              </w:rPr>
              <w:t xml:space="preserve"> </w:t>
            </w:r>
          </w:p>
        </w:tc>
        <w:tc>
          <w:tcPr>
            <w:tcW w:w="4535" w:type="dxa"/>
            <w:vAlign w:val="center"/>
          </w:tcPr>
          <w:p w14:paraId="7C4052C2"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lastRenderedPageBreak/>
              <w:t>KIẾN THỨC</w:t>
            </w:r>
          </w:p>
          <w:p w14:paraId="4AB3D629"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A.1- Kiến thức thực tế vững chắc, kiến thức lý thuyết sâu, rộng trong lĩnh vực đào tạo (CDIO1.2, 1.3)</w:t>
            </w:r>
          </w:p>
          <w:p w14:paraId="702BBC22"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A.2- Kiến thức cơ bản về khoa học xã hội, khoa học chính trị và pháp luật (CDIO1.1)</w:t>
            </w:r>
          </w:p>
          <w:p w14:paraId="58DD4B01"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A.3- Kiến thức về công nghệ thông tin đáp ứng yêu cầu công việc (CDIO1.1)</w:t>
            </w:r>
          </w:p>
          <w:p w14:paraId="3C933982"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lastRenderedPageBreak/>
              <w:t>A.4- Kiến thức về lập kế hoạch, tổ chức và giám sát các quá trình trong một lĩnh vực hoạt động cụ thể</w:t>
            </w:r>
          </w:p>
          <w:p w14:paraId="77120963" w14:textId="77777777" w:rsidR="0018451D" w:rsidRPr="008E6991" w:rsidRDefault="0018451D" w:rsidP="004B7AFB">
            <w:pPr>
              <w:spacing w:line="312" w:lineRule="auto"/>
              <w:jc w:val="both"/>
              <w:rPr>
                <w:rFonts w:ascii="Times New Roman" w:eastAsia="SimSun" w:hAnsi="Times New Roman" w:cs="Times New Roman"/>
                <w:iCs/>
                <w:sz w:val="26"/>
                <w:szCs w:val="26"/>
              </w:rPr>
            </w:pPr>
            <w:bookmarkStart w:id="176" w:name="_Toc204843722"/>
            <w:bookmarkStart w:id="177" w:name="_Toc204851945"/>
            <w:r w:rsidRPr="008E6991">
              <w:rPr>
                <w:rFonts w:ascii="Times New Roman" w:hAnsi="Times New Roman" w:cs="Times New Roman"/>
                <w:iCs/>
                <w:sz w:val="26"/>
                <w:szCs w:val="26"/>
              </w:rPr>
              <w:t>A.5- Kiến thức cơ bản về quản lý, điều hành hoạt động chuyên môn</w:t>
            </w:r>
            <w:bookmarkEnd w:id="176"/>
            <w:bookmarkEnd w:id="177"/>
          </w:p>
        </w:tc>
      </w:tr>
      <w:tr w:rsidR="002B2FE9" w:rsidRPr="00E92B9D" w14:paraId="36BE9B65" w14:textId="77777777" w:rsidTr="00FF305A">
        <w:tc>
          <w:tcPr>
            <w:tcW w:w="4527" w:type="dxa"/>
            <w:vAlign w:val="center"/>
          </w:tcPr>
          <w:p w14:paraId="1BA24848" w14:textId="77777777" w:rsidR="0018451D" w:rsidRPr="008E6991" w:rsidRDefault="0018451D" w:rsidP="004B7AFB">
            <w:pPr>
              <w:spacing w:line="312" w:lineRule="auto"/>
              <w:jc w:val="both"/>
              <w:rPr>
                <w:rFonts w:ascii="Times New Roman" w:hAnsi="Times New Roman" w:cs="Times New Roman"/>
                <w:iCs/>
                <w:sz w:val="26"/>
                <w:szCs w:val="26"/>
              </w:rPr>
            </w:pPr>
            <w:bookmarkStart w:id="178" w:name="_Toc204843723"/>
            <w:bookmarkStart w:id="179" w:name="_Toc204851946"/>
            <w:r w:rsidRPr="008E6991">
              <w:rPr>
                <w:rFonts w:ascii="Times New Roman" w:hAnsi="Times New Roman" w:cs="Times New Roman"/>
                <w:iCs/>
                <w:sz w:val="26"/>
                <w:szCs w:val="26"/>
              </w:rPr>
              <w:lastRenderedPageBreak/>
              <w:t>NHÓM 2. NĂNG LỰC, PHẨM CHẤT CÁ NHÂN VÀ NGHỀ NGHIỆP</w:t>
            </w:r>
            <w:bookmarkEnd w:id="178"/>
            <w:bookmarkEnd w:id="179"/>
          </w:p>
          <w:p w14:paraId="3BBBC3FB" w14:textId="3FE96B53" w:rsidR="0018451D" w:rsidRPr="008E6991" w:rsidRDefault="0018451D" w:rsidP="004B7AFB">
            <w:pPr>
              <w:spacing w:line="312" w:lineRule="auto"/>
              <w:jc w:val="both"/>
              <w:rPr>
                <w:rFonts w:ascii="Times New Roman" w:hAnsi="Times New Roman" w:cs="Times New Roman"/>
                <w:iCs/>
                <w:sz w:val="26"/>
                <w:szCs w:val="26"/>
              </w:rPr>
            </w:pPr>
            <w:bookmarkStart w:id="180" w:name="_Toc204843724"/>
            <w:bookmarkStart w:id="181" w:name="_Toc204851947"/>
            <w:r w:rsidRPr="008E6991">
              <w:rPr>
                <w:rFonts w:ascii="Times New Roman" w:hAnsi="Times New Roman" w:cs="Times New Roman"/>
                <w:iCs/>
                <w:sz w:val="26"/>
                <w:szCs w:val="26"/>
              </w:rPr>
              <w:t xml:space="preserve">2.1 Thể hiện được năng lực cá nhân và nghề nghiệp cần thiết để hoạt động hiệu quả trong môi trường </w:t>
            </w:r>
            <w:r w:rsidR="00A6471D" w:rsidRPr="008E6991">
              <w:rPr>
                <w:rFonts w:ascii="Times New Roman" w:hAnsi="Times New Roman" w:cs="Times New Roman"/>
                <w:iCs/>
                <w:sz w:val="26"/>
                <w:szCs w:val="26"/>
              </w:rPr>
              <w:t>GDTH</w:t>
            </w:r>
            <w:bookmarkEnd w:id="180"/>
            <w:bookmarkEnd w:id="181"/>
            <w:r w:rsidR="00A6471D" w:rsidRPr="008E6991">
              <w:rPr>
                <w:rFonts w:ascii="Times New Roman" w:hAnsi="Times New Roman" w:cs="Times New Roman"/>
                <w:iCs/>
                <w:sz w:val="26"/>
                <w:szCs w:val="26"/>
              </w:rPr>
              <w:t xml:space="preserve"> </w:t>
            </w:r>
          </w:p>
          <w:p w14:paraId="2D5A3526" w14:textId="77777777" w:rsidR="0018451D" w:rsidRPr="008E6991" w:rsidRDefault="0018451D" w:rsidP="004B7AFB">
            <w:pPr>
              <w:spacing w:line="312" w:lineRule="auto"/>
              <w:jc w:val="both"/>
              <w:rPr>
                <w:rFonts w:ascii="Times New Roman" w:hAnsi="Times New Roman" w:cs="Times New Roman"/>
                <w:iCs/>
                <w:sz w:val="26"/>
                <w:szCs w:val="26"/>
              </w:rPr>
            </w:pPr>
            <w:bookmarkStart w:id="182" w:name="_Toc204843725"/>
            <w:bookmarkStart w:id="183" w:name="_Toc204851948"/>
            <w:r w:rsidRPr="008E6991">
              <w:rPr>
                <w:rFonts w:ascii="Times New Roman" w:hAnsi="Times New Roman" w:cs="Times New Roman"/>
                <w:iCs/>
                <w:sz w:val="26"/>
                <w:szCs w:val="26"/>
              </w:rPr>
              <w:t>2.2 Thể hiện được trách nhiệm công dân và phẩm chất chuẩn mực của một nhà giáo</w:t>
            </w:r>
            <w:bookmarkEnd w:id="182"/>
            <w:bookmarkEnd w:id="183"/>
          </w:p>
          <w:p w14:paraId="78B5B8C9" w14:textId="77777777" w:rsidR="0018451D" w:rsidRPr="008E6991" w:rsidRDefault="0018451D" w:rsidP="004B7AFB">
            <w:pPr>
              <w:spacing w:line="312" w:lineRule="auto"/>
              <w:jc w:val="both"/>
              <w:rPr>
                <w:rFonts w:ascii="Times New Roman" w:eastAsia="SimSun" w:hAnsi="Times New Roman" w:cs="Times New Roman"/>
                <w:iCs/>
                <w:sz w:val="26"/>
                <w:szCs w:val="26"/>
              </w:rPr>
            </w:pPr>
          </w:p>
          <w:p w14:paraId="6E7EE9E2" w14:textId="77777777" w:rsidR="0018451D" w:rsidRPr="008E6991" w:rsidRDefault="0018451D" w:rsidP="004B7AFB">
            <w:pPr>
              <w:spacing w:line="312" w:lineRule="auto"/>
              <w:jc w:val="both"/>
              <w:rPr>
                <w:rFonts w:ascii="Times New Roman" w:hAnsi="Times New Roman" w:cs="Times New Roman"/>
                <w:iCs/>
                <w:sz w:val="26"/>
                <w:szCs w:val="26"/>
              </w:rPr>
            </w:pPr>
            <w:bookmarkStart w:id="184" w:name="_Toc204843726"/>
            <w:bookmarkStart w:id="185" w:name="_Toc204851949"/>
            <w:r w:rsidRPr="008E6991">
              <w:rPr>
                <w:rFonts w:ascii="Times New Roman" w:hAnsi="Times New Roman" w:cs="Times New Roman"/>
                <w:iCs/>
                <w:sz w:val="26"/>
                <w:szCs w:val="26"/>
              </w:rPr>
              <w:t>NHÓM 3. NĂNG LỰC GIAO TIẾP VÀ HỢP TÁC</w:t>
            </w:r>
            <w:bookmarkEnd w:id="184"/>
            <w:bookmarkEnd w:id="185"/>
          </w:p>
          <w:p w14:paraId="15DF6E7A" w14:textId="77777777" w:rsidR="0018451D" w:rsidRPr="008E6991" w:rsidRDefault="0018451D" w:rsidP="004B7AFB">
            <w:pPr>
              <w:spacing w:line="312" w:lineRule="auto"/>
              <w:jc w:val="both"/>
              <w:rPr>
                <w:rFonts w:ascii="Times New Roman" w:hAnsi="Times New Roman" w:cs="Times New Roman"/>
                <w:iCs/>
                <w:sz w:val="26"/>
                <w:szCs w:val="26"/>
              </w:rPr>
            </w:pPr>
            <w:bookmarkStart w:id="186" w:name="_Toc204843727"/>
            <w:bookmarkStart w:id="187" w:name="_Toc204851950"/>
            <w:r w:rsidRPr="008E6991">
              <w:rPr>
                <w:rFonts w:ascii="Times New Roman" w:hAnsi="Times New Roman" w:cs="Times New Roman"/>
                <w:iCs/>
                <w:sz w:val="26"/>
                <w:szCs w:val="26"/>
              </w:rPr>
              <w:t>3.1 Thể hiện khả năng hợp tác có mục đích, có tính xây dựng trong thực tiễn nghề nghiệp</w:t>
            </w:r>
            <w:bookmarkEnd w:id="186"/>
            <w:bookmarkEnd w:id="187"/>
          </w:p>
          <w:p w14:paraId="379DFD09" w14:textId="77777777" w:rsidR="0018451D" w:rsidRPr="008E6991" w:rsidRDefault="0018451D" w:rsidP="004B7AFB">
            <w:pPr>
              <w:spacing w:line="312" w:lineRule="auto"/>
              <w:jc w:val="both"/>
              <w:rPr>
                <w:rFonts w:ascii="Times New Roman" w:eastAsia="SimSun" w:hAnsi="Times New Roman" w:cs="Times New Roman"/>
                <w:iCs/>
                <w:sz w:val="26"/>
                <w:szCs w:val="26"/>
              </w:rPr>
            </w:pPr>
            <w:bookmarkStart w:id="188" w:name="_Toc204843728"/>
            <w:bookmarkStart w:id="189" w:name="_Toc204851951"/>
            <w:r w:rsidRPr="008E6991">
              <w:rPr>
                <w:rFonts w:ascii="Times New Roman" w:hAnsi="Times New Roman" w:cs="Times New Roman"/>
                <w:iCs/>
                <w:sz w:val="26"/>
                <w:szCs w:val="26"/>
              </w:rPr>
              <w:t>3.2 Thể hiện được năng lực giao tiếp phù hợp, tự tin khi tương tác với các lực lượng giáo dục khác nhau bằng tiếng Việt chuẩn hoặc bằng ngoại ngữ</w:t>
            </w:r>
            <w:bookmarkEnd w:id="188"/>
            <w:bookmarkEnd w:id="189"/>
          </w:p>
        </w:tc>
        <w:tc>
          <w:tcPr>
            <w:tcW w:w="4535" w:type="dxa"/>
            <w:vAlign w:val="center"/>
          </w:tcPr>
          <w:p w14:paraId="43011D62" w14:textId="77777777" w:rsidR="0018451D" w:rsidRPr="008E6991" w:rsidRDefault="0018451D" w:rsidP="004B7AFB">
            <w:pPr>
              <w:spacing w:line="312" w:lineRule="auto"/>
              <w:jc w:val="both"/>
              <w:rPr>
                <w:rFonts w:ascii="Times New Roman" w:eastAsia="SimSun" w:hAnsi="Times New Roman" w:cs="Times New Roman"/>
                <w:iCs/>
                <w:sz w:val="26"/>
                <w:szCs w:val="26"/>
              </w:rPr>
            </w:pPr>
            <w:bookmarkStart w:id="190" w:name="_Toc204843729"/>
            <w:bookmarkStart w:id="191" w:name="_Toc204851952"/>
            <w:r w:rsidRPr="008E6991">
              <w:rPr>
                <w:rFonts w:ascii="Times New Roman" w:eastAsia="SimSun" w:hAnsi="Times New Roman" w:cs="Times New Roman"/>
                <w:iCs/>
                <w:sz w:val="26"/>
                <w:szCs w:val="26"/>
              </w:rPr>
              <w:t>KỸ NĂNG</w:t>
            </w:r>
            <w:bookmarkEnd w:id="190"/>
            <w:bookmarkEnd w:id="191"/>
          </w:p>
          <w:p w14:paraId="1CD10DA6"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.1- Kỹ năng cần thiết để có thể giải quyết các vấn đề phức tạp (CDIO2.1)</w:t>
            </w:r>
          </w:p>
          <w:p w14:paraId="1B055301"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B.2- Kỹ năng dẫn dắt, khởi nghiệp, tạo việc làm cho mình và cho người khác</w:t>
            </w:r>
          </w:p>
          <w:p w14:paraId="364DFB98"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B.3- Kỹ năng phản biện, phê phán và sử dụng các giải pháp thay thế trong điều kiện môi trường không xác định hoặc thay đổi</w:t>
            </w:r>
          </w:p>
          <w:p w14:paraId="68B9D2D4"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B.4- Kỹ năng đánh giá chất lượng công việc sau khi hoàn thành và kết quả thực hiện của các thành viên trong nhóm</w:t>
            </w:r>
          </w:p>
          <w:p w14:paraId="3BD9FC56"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B.5- Kỹ năng truyền đạt vấn đề và giải pháp tới người khác tại nơi làm việc; chuyển tải, phổ biến kiến thức, kỹ năng trong việc thực hiện những nhiệm vụ cụ thể hoặc phức tạp.</w:t>
            </w:r>
          </w:p>
          <w:p w14:paraId="34B2499B" w14:textId="77777777" w:rsidR="0018451D" w:rsidRPr="008E6991" w:rsidRDefault="0018451D" w:rsidP="004B7AFB">
            <w:pPr>
              <w:spacing w:line="312" w:lineRule="auto"/>
              <w:jc w:val="both"/>
              <w:rPr>
                <w:rFonts w:ascii="Times New Roman" w:eastAsia="SimSun" w:hAnsi="Times New Roman" w:cs="Times New Roman"/>
                <w:iCs/>
                <w:sz w:val="26"/>
                <w:szCs w:val="26"/>
              </w:rPr>
            </w:pPr>
            <w:bookmarkStart w:id="192" w:name="_Toc204843730"/>
            <w:bookmarkStart w:id="193" w:name="_Toc204851953"/>
            <w:r w:rsidRPr="008E6991">
              <w:rPr>
                <w:rFonts w:ascii="Times New Roman" w:hAnsi="Times New Roman" w:cs="Times New Roman"/>
                <w:iCs/>
                <w:sz w:val="26"/>
                <w:szCs w:val="26"/>
              </w:rPr>
              <w:t>B.6- Có năng lực ngoại ngữ bậc 3/6 Khung năng lực ngoại ngữ của Việt Nam</w:t>
            </w:r>
            <w:bookmarkEnd w:id="192"/>
            <w:bookmarkEnd w:id="193"/>
          </w:p>
        </w:tc>
      </w:tr>
      <w:tr w:rsidR="002B2FE9" w:rsidRPr="00E92B9D" w14:paraId="665F9449" w14:textId="77777777" w:rsidTr="00FF305A">
        <w:tc>
          <w:tcPr>
            <w:tcW w:w="4527" w:type="dxa"/>
            <w:vAlign w:val="center"/>
          </w:tcPr>
          <w:p w14:paraId="495C5499" w14:textId="77777777" w:rsidR="0018451D" w:rsidRPr="008E6991" w:rsidRDefault="0018451D" w:rsidP="004B7AFB">
            <w:pPr>
              <w:spacing w:line="312" w:lineRule="auto"/>
              <w:jc w:val="both"/>
              <w:rPr>
                <w:rFonts w:ascii="Times New Roman" w:eastAsia="ArialMT" w:hAnsi="Times New Roman" w:cs="Times New Roman"/>
                <w:iCs/>
                <w:sz w:val="26"/>
                <w:szCs w:val="26"/>
              </w:rPr>
            </w:pPr>
            <w:bookmarkStart w:id="194" w:name="_Toc204843731"/>
            <w:bookmarkStart w:id="195" w:name="_Toc204851954"/>
            <w:r w:rsidRPr="008E6991">
              <w:rPr>
                <w:rFonts w:ascii="Times New Roman" w:eastAsia="ArialMT" w:hAnsi="Times New Roman" w:cs="Times New Roman"/>
                <w:iCs/>
                <w:sz w:val="26"/>
                <w:szCs w:val="26"/>
              </w:rPr>
              <w:t>NHÓM 4. NĂNG LỰC THỰC HÀNH NGHỀ NGHIỆP</w:t>
            </w:r>
            <w:bookmarkEnd w:id="194"/>
            <w:bookmarkEnd w:id="195"/>
          </w:p>
          <w:p w14:paraId="7626426D" w14:textId="0A4E9787" w:rsidR="0018451D" w:rsidRPr="008E6991" w:rsidRDefault="0018451D" w:rsidP="004B7AFB">
            <w:pPr>
              <w:spacing w:line="312" w:lineRule="auto"/>
              <w:jc w:val="both"/>
              <w:rPr>
                <w:rFonts w:ascii="Times New Roman" w:hAnsi="Times New Roman" w:cs="Times New Roman"/>
                <w:iCs/>
                <w:sz w:val="26"/>
                <w:szCs w:val="26"/>
                <w:bdr w:val="none" w:sz="0" w:space="0" w:color="auto" w:frame="1"/>
              </w:rPr>
            </w:pPr>
            <w:bookmarkStart w:id="196" w:name="_Toc204843732"/>
            <w:bookmarkStart w:id="197" w:name="_Toc204851955"/>
            <w:r w:rsidRPr="008E6991">
              <w:rPr>
                <w:rFonts w:ascii="Times New Roman" w:hAnsi="Times New Roman" w:cs="Times New Roman"/>
                <w:iCs/>
                <w:sz w:val="26"/>
                <w:szCs w:val="26"/>
                <w:bdr w:val="none" w:sz="0" w:space="0" w:color="auto" w:frame="1"/>
              </w:rPr>
              <w:t xml:space="preserve">4.1 Xác được mối liên hệ giữa bối cảnh xã hội và bên ngoài đối với ngành </w:t>
            </w:r>
            <w:r w:rsidR="00A6471D" w:rsidRPr="008E6991">
              <w:rPr>
                <w:rFonts w:ascii="Times New Roman" w:hAnsi="Times New Roman" w:cs="Times New Roman"/>
                <w:iCs/>
                <w:sz w:val="26"/>
                <w:szCs w:val="26"/>
                <w:bdr w:val="none" w:sz="0" w:space="0" w:color="auto" w:frame="1"/>
              </w:rPr>
              <w:t xml:space="preserve">GDTH </w:t>
            </w:r>
            <w:r w:rsidRPr="008E6991">
              <w:rPr>
                <w:rFonts w:ascii="Times New Roman" w:hAnsi="Times New Roman" w:cs="Times New Roman"/>
                <w:iCs/>
                <w:sz w:val="26"/>
                <w:szCs w:val="26"/>
                <w:bdr w:val="none" w:sz="0" w:space="0" w:color="auto" w:frame="1"/>
              </w:rPr>
              <w:t>; bối cảnh nhà trường tiểu học và các hoạt động nghề nghiệp</w:t>
            </w:r>
            <w:bookmarkEnd w:id="196"/>
            <w:bookmarkEnd w:id="197"/>
          </w:p>
          <w:p w14:paraId="34CF4F6D" w14:textId="43F060B2" w:rsidR="0018451D" w:rsidRPr="008E6991" w:rsidRDefault="0018451D" w:rsidP="004B7AFB">
            <w:pPr>
              <w:spacing w:line="312" w:lineRule="auto"/>
              <w:jc w:val="both"/>
              <w:rPr>
                <w:rFonts w:ascii="Times New Roman" w:hAnsi="Times New Roman" w:cs="Times New Roman"/>
                <w:iCs/>
                <w:sz w:val="26"/>
                <w:szCs w:val="26"/>
              </w:rPr>
            </w:pPr>
            <w:bookmarkStart w:id="198" w:name="_Toc204843733"/>
            <w:bookmarkStart w:id="199" w:name="_Toc204851956"/>
            <w:r w:rsidRPr="008E6991">
              <w:rPr>
                <w:rFonts w:ascii="Times New Roman" w:hAnsi="Times New Roman" w:cs="Times New Roman"/>
                <w:iCs/>
                <w:sz w:val="26"/>
                <w:szCs w:val="26"/>
                <w:bdr w:val="none" w:sz="0" w:space="0" w:color="auto" w:frame="1"/>
              </w:rPr>
              <w:t xml:space="preserve">4.2 </w:t>
            </w:r>
            <w:r w:rsidRPr="008E6991">
              <w:rPr>
                <w:rFonts w:ascii="Times New Roman" w:hAnsi="Times New Roman" w:cs="Times New Roman"/>
                <w:iCs/>
                <w:sz w:val="26"/>
                <w:szCs w:val="26"/>
              </w:rPr>
              <w:t xml:space="preserve">Hình thành ý tưởng, thiết kế, triển khai, cải tiến các hoạt động dạy học, giáo dục; xây dựng môi trường giáo dục và </w:t>
            </w:r>
            <w:r w:rsidR="00BB2D67" w:rsidRPr="008E6991">
              <w:rPr>
                <w:rFonts w:ascii="Times New Roman" w:hAnsi="Times New Roman" w:cs="Times New Roman"/>
                <w:iCs/>
                <w:sz w:val="26"/>
                <w:szCs w:val="26"/>
              </w:rPr>
              <w:t xml:space="preserve">NCKH </w:t>
            </w:r>
            <w:r w:rsidRPr="008E6991">
              <w:rPr>
                <w:rFonts w:ascii="Times New Roman" w:hAnsi="Times New Roman" w:cs="Times New Roman"/>
                <w:iCs/>
                <w:sz w:val="26"/>
                <w:szCs w:val="26"/>
              </w:rPr>
              <w:t xml:space="preserve"> đáp ứng yêu cầu công việc và </w:t>
            </w:r>
            <w:r w:rsidRPr="008E6991">
              <w:rPr>
                <w:rFonts w:ascii="Times New Roman" w:hAnsi="Times New Roman" w:cs="Times New Roman"/>
                <w:iCs/>
                <w:sz w:val="26"/>
                <w:szCs w:val="26"/>
              </w:rPr>
              <w:lastRenderedPageBreak/>
              <w:t xml:space="preserve">bối cảnh nghề nghiệp </w:t>
            </w:r>
            <w:r w:rsidR="00A6471D" w:rsidRPr="008E6991">
              <w:rPr>
                <w:rFonts w:ascii="Times New Roman" w:hAnsi="Times New Roman" w:cs="Times New Roman"/>
                <w:iCs/>
                <w:sz w:val="26"/>
                <w:szCs w:val="26"/>
              </w:rPr>
              <w:t>GDTH</w:t>
            </w:r>
            <w:bookmarkEnd w:id="198"/>
            <w:bookmarkEnd w:id="199"/>
            <w:r w:rsidR="00A6471D" w:rsidRPr="008E6991">
              <w:rPr>
                <w:rFonts w:ascii="Times New Roman" w:hAnsi="Times New Roman" w:cs="Times New Roman"/>
                <w:iCs/>
                <w:sz w:val="26"/>
                <w:szCs w:val="26"/>
              </w:rPr>
              <w:t xml:space="preserve"> </w:t>
            </w:r>
          </w:p>
          <w:p w14:paraId="1026DDF2" w14:textId="77777777" w:rsidR="0018451D" w:rsidRPr="008E6991" w:rsidRDefault="0018451D" w:rsidP="004B7AFB">
            <w:pPr>
              <w:spacing w:line="312" w:lineRule="auto"/>
              <w:jc w:val="both"/>
              <w:rPr>
                <w:rFonts w:ascii="Times New Roman" w:eastAsia="SimSun" w:hAnsi="Times New Roman" w:cs="Times New Roman"/>
                <w:iCs/>
                <w:sz w:val="26"/>
                <w:szCs w:val="26"/>
              </w:rPr>
            </w:pPr>
          </w:p>
        </w:tc>
        <w:tc>
          <w:tcPr>
            <w:tcW w:w="4535" w:type="dxa"/>
            <w:vAlign w:val="center"/>
          </w:tcPr>
          <w:p w14:paraId="3E1D3C1F" w14:textId="77777777" w:rsidR="0018451D" w:rsidRPr="008E6991" w:rsidRDefault="0018451D" w:rsidP="004B7AFB">
            <w:pPr>
              <w:spacing w:line="312" w:lineRule="auto"/>
              <w:jc w:val="both"/>
              <w:rPr>
                <w:rFonts w:ascii="Times New Roman" w:eastAsia="SimSun" w:hAnsi="Times New Roman" w:cs="Times New Roman"/>
                <w:iCs/>
                <w:sz w:val="26"/>
                <w:szCs w:val="26"/>
              </w:rPr>
            </w:pPr>
            <w:bookmarkStart w:id="200" w:name="_Toc204843734"/>
            <w:bookmarkStart w:id="201" w:name="_Toc204851957"/>
            <w:r w:rsidRPr="008E6991">
              <w:rPr>
                <w:rFonts w:ascii="Times New Roman" w:eastAsia="SimSun" w:hAnsi="Times New Roman" w:cs="Times New Roman"/>
                <w:iCs/>
                <w:sz w:val="26"/>
                <w:szCs w:val="26"/>
              </w:rPr>
              <w:lastRenderedPageBreak/>
              <w:t>C. MỨC TỰ CHỦ VÀ TRÁCH NHIỆM</w:t>
            </w:r>
            <w:bookmarkEnd w:id="200"/>
            <w:bookmarkEnd w:id="201"/>
          </w:p>
          <w:p w14:paraId="02983560"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C.1- Làm việc độc lập hoặc làm việc theo nhóm trong điều kiện làm việc thay đổi, chịu trách nhiệm cá nhân và trách nhiệm đối với nhóm</w:t>
            </w:r>
          </w:p>
          <w:p w14:paraId="24445BA0"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C.2- Hướng dẫn, giám sát những người khác thực hiện nhiệm vụ xác định</w:t>
            </w:r>
          </w:p>
          <w:p w14:paraId="6D7BC1FF" w14:textId="77777777" w:rsidR="0018451D" w:rsidRPr="008E6991" w:rsidRDefault="0018451D" w:rsidP="004B7AFB">
            <w:pPr>
              <w:spacing w:line="312" w:lineRule="auto"/>
              <w:jc w:val="both"/>
              <w:rPr>
                <w:rFonts w:ascii="Times New Roman" w:hAnsi="Times New Roman" w:cs="Times New Roman"/>
                <w:iCs/>
                <w:sz w:val="26"/>
                <w:szCs w:val="26"/>
              </w:rPr>
            </w:pPr>
            <w:r w:rsidRPr="008E6991">
              <w:rPr>
                <w:rFonts w:ascii="Times New Roman" w:hAnsi="Times New Roman" w:cs="Times New Roman"/>
                <w:iCs/>
                <w:sz w:val="26"/>
                <w:szCs w:val="26"/>
              </w:rPr>
              <w:t>C.3- Tự định hướng, đưa ra kết luận chuyên môn và có thể bảo vệ được quan điểm cá nhân</w:t>
            </w:r>
          </w:p>
          <w:p w14:paraId="3FCE3F4F" w14:textId="77777777" w:rsidR="0018451D" w:rsidRPr="008E6991" w:rsidRDefault="0018451D" w:rsidP="004B7AFB">
            <w:pPr>
              <w:spacing w:line="312" w:lineRule="auto"/>
              <w:jc w:val="both"/>
              <w:rPr>
                <w:rFonts w:ascii="Times New Roman" w:eastAsia="SimSun" w:hAnsi="Times New Roman" w:cs="Times New Roman"/>
                <w:iCs/>
                <w:sz w:val="26"/>
                <w:szCs w:val="26"/>
              </w:rPr>
            </w:pPr>
            <w:bookmarkStart w:id="202" w:name="_Toc204843735"/>
            <w:bookmarkStart w:id="203" w:name="_Toc204851958"/>
            <w:r w:rsidRPr="008E6991">
              <w:rPr>
                <w:rFonts w:ascii="Times New Roman" w:hAnsi="Times New Roman" w:cs="Times New Roman"/>
                <w:iCs/>
                <w:sz w:val="26"/>
                <w:szCs w:val="26"/>
              </w:rPr>
              <w:lastRenderedPageBreak/>
              <w:t>C.4- Lập kế hoạch, điều phối, quản lý các nguồn lực, đánh giá và cải thiện hiệu quả các hoạt động.</w:t>
            </w:r>
            <w:bookmarkEnd w:id="202"/>
            <w:bookmarkEnd w:id="203"/>
          </w:p>
        </w:tc>
      </w:tr>
    </w:tbl>
    <w:p w14:paraId="7BC8A582" w14:textId="2AFEB3E4" w:rsidR="0018451D" w:rsidRPr="008E6991" w:rsidRDefault="0018451D" w:rsidP="004B7AFB">
      <w:pPr>
        <w:spacing w:line="312" w:lineRule="auto"/>
        <w:jc w:val="both"/>
        <w:rPr>
          <w:rFonts w:ascii="Times New Roman" w:hAnsi="Times New Roman" w:cs="Times New Roman"/>
          <w:noProof/>
          <w:sz w:val="26"/>
          <w:szCs w:val="26"/>
          <w:lang w:val="vi-VN" w:eastAsia="zh-CN"/>
        </w:rPr>
      </w:pPr>
      <w:r w:rsidRPr="008E6991">
        <w:rPr>
          <w:rFonts w:ascii="Times New Roman" w:hAnsi="Times New Roman" w:cs="Times New Roman"/>
          <w:iCs/>
          <w:sz w:val="26"/>
          <w:szCs w:val="26"/>
          <w:lang w:val="vi-VN"/>
        </w:rPr>
        <w:lastRenderedPageBreak/>
        <w:t xml:space="preserve"> </w:t>
      </w:r>
      <w:r w:rsidR="00A97E6B" w:rsidRPr="00E92B9D">
        <w:rPr>
          <w:rFonts w:ascii="Times New Roman" w:hAnsi="Times New Roman" w:cs="Times New Roman"/>
          <w:iCs/>
          <w:sz w:val="26"/>
          <w:szCs w:val="26"/>
          <w:lang w:val="vi-VN"/>
        </w:rPr>
        <w:tab/>
      </w:r>
      <w:r w:rsidRPr="008E6991">
        <w:rPr>
          <w:rFonts w:ascii="Times New Roman" w:hAnsi="Times New Roman" w:cs="Times New Roman"/>
          <w:iCs/>
          <w:sz w:val="26"/>
          <w:szCs w:val="26"/>
          <w:lang w:val="vi-VN"/>
        </w:rPr>
        <w:t>(5) Ngoài ra, CĐR CTĐT</w:t>
      </w:r>
      <w:r w:rsidRPr="008E6991">
        <w:rPr>
          <w:rFonts w:ascii="Times New Roman" w:hAnsi="Times New Roman" w:cs="Times New Roman"/>
          <w:iCs/>
          <w:spacing w:val="4"/>
          <w:sz w:val="26"/>
          <w:szCs w:val="26"/>
          <w:lang w:val="da-DK"/>
        </w:rPr>
        <w:t xml:space="preserve"> ngành </w:t>
      </w:r>
      <w:r w:rsidR="00A6471D" w:rsidRPr="008E6991">
        <w:rPr>
          <w:rFonts w:ascii="Times New Roman" w:hAnsi="Times New Roman" w:cs="Times New Roman"/>
          <w:iCs/>
          <w:spacing w:val="4"/>
          <w:sz w:val="26"/>
          <w:szCs w:val="26"/>
          <w:lang w:val="da-DK"/>
        </w:rPr>
        <w:t>GDTH</w:t>
      </w:r>
      <w:r w:rsidRPr="008E6991">
        <w:rPr>
          <w:rFonts w:ascii="Times New Roman" w:hAnsi="Times New Roman" w:cs="Times New Roman"/>
          <w:spacing w:val="4"/>
          <w:sz w:val="26"/>
          <w:szCs w:val="26"/>
          <w:lang w:val="da-DK"/>
        </w:rPr>
        <w:t xml:space="preserve"> </w:t>
      </w:r>
      <w:r w:rsidRPr="008E6991">
        <w:rPr>
          <w:rFonts w:ascii="Times New Roman" w:hAnsi="Times New Roman" w:cs="Times New Roman"/>
          <w:sz w:val="26"/>
          <w:szCs w:val="26"/>
          <w:lang w:val="vi-VN"/>
        </w:rPr>
        <w:t>được xác định rõ ràng thể hiện ở CĐR học phần của CTĐT.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iCs/>
          <w:sz w:val="26"/>
          <w:szCs w:val="26"/>
          <w:lang w:val="vi-VN"/>
        </w:rPr>
        <w:t xml:space="preserve">GDTH </w:t>
      </w:r>
      <w:r w:rsidRPr="008E6991">
        <w:rPr>
          <w:rFonts w:ascii="Times New Roman" w:hAnsi="Times New Roman" w:cs="Times New Roman"/>
          <w:sz w:val="26"/>
          <w:szCs w:val="26"/>
          <w:lang w:val="vi-VN"/>
        </w:rPr>
        <w:t xml:space="preserve">đã xây dựng bảng </w:t>
      </w:r>
      <w:r w:rsidRPr="008E6991">
        <w:rPr>
          <w:rFonts w:ascii="Times New Roman" w:hAnsi="Times New Roman" w:cs="Times New Roman"/>
          <w:iCs/>
          <w:noProof/>
          <w:sz w:val="26"/>
          <w:szCs w:val="26"/>
          <w:lang w:val="vi-VN" w:eastAsia="zh-CN"/>
        </w:rPr>
        <w:t>ma trận phân nhiệm CĐR CTĐT cho các CĐR</w:t>
      </w:r>
      <w:r w:rsidRPr="008E6991">
        <w:rPr>
          <w:rFonts w:ascii="Times New Roman" w:hAnsi="Times New Roman" w:cs="Times New Roman"/>
          <w:noProof/>
          <w:sz w:val="26"/>
          <w:szCs w:val="26"/>
          <w:lang w:val="vi-VN" w:eastAsia="zh-CN"/>
        </w:rPr>
        <w:t xml:space="preserve"> học phần</w:t>
      </w:r>
      <w:r w:rsidRPr="008E6991">
        <w:rPr>
          <w:rFonts w:ascii="Times New Roman" w:hAnsi="Times New Roman" w:cs="Times New Roman"/>
          <w:i/>
          <w:noProof/>
          <w:sz w:val="26"/>
          <w:szCs w:val="26"/>
          <w:lang w:val="vi-VN" w:eastAsia="zh-CN"/>
        </w:rPr>
        <w:t xml:space="preserve"> </w:t>
      </w:r>
      <w:hyperlink r:id="rId47" w:history="1">
        <w:r w:rsidRPr="007C6D1D">
          <w:rPr>
            <w:rStyle w:val="Hyperlink"/>
            <w:rFonts w:ascii="Times New Roman" w:eastAsia="Times New Roman" w:hAnsi="Times New Roman" w:cs="Times New Roman"/>
            <w:sz w:val="26"/>
            <w:szCs w:val="26"/>
            <w:lang w:val="vi-VN"/>
          </w:rPr>
          <w:t>[H1.01.02.12]</w:t>
        </w:r>
        <w:r w:rsidRPr="007C6D1D">
          <w:rPr>
            <w:rStyle w:val="Hyperlink"/>
            <w:rFonts w:ascii="Times New Roman" w:hAnsi="Times New Roman" w:cs="Times New Roman"/>
            <w:noProof/>
            <w:sz w:val="26"/>
            <w:szCs w:val="26"/>
            <w:lang w:val="vi-VN" w:eastAsia="zh-CN"/>
          </w:rPr>
          <w:t>.</w:t>
        </w:r>
      </w:hyperlink>
      <w:r w:rsidRPr="008E6991">
        <w:rPr>
          <w:rFonts w:ascii="Times New Roman" w:hAnsi="Times New Roman" w:cs="Times New Roman"/>
          <w:noProof/>
          <w:sz w:val="26"/>
          <w:szCs w:val="26"/>
          <w:lang w:val="vi-VN" w:eastAsia="zh-CN"/>
        </w:rPr>
        <w:t xml:space="preserve"> </w:t>
      </w:r>
    </w:p>
    <w:p w14:paraId="5B826921" w14:textId="714BB91F" w:rsidR="0018451D" w:rsidRPr="008E6991" w:rsidRDefault="0018451D" w:rsidP="00881F03">
      <w:pPr>
        <w:spacing w:line="312" w:lineRule="auto"/>
        <w:ind w:firstLine="720"/>
        <w:jc w:val="both"/>
        <w:rPr>
          <w:rFonts w:ascii="Times New Roman" w:hAnsi="Times New Roman" w:cs="Times New Roman"/>
          <w:iCs/>
          <w:noProof/>
          <w:sz w:val="26"/>
          <w:szCs w:val="26"/>
          <w:lang w:val="vi-VN" w:eastAsia="zh-CN"/>
        </w:rPr>
      </w:pPr>
      <w:r w:rsidRPr="008E6991">
        <w:rPr>
          <w:rFonts w:ascii="Times New Roman" w:hAnsi="Times New Roman" w:cs="Times New Roman"/>
          <w:noProof/>
          <w:sz w:val="26"/>
          <w:szCs w:val="26"/>
          <w:lang w:val="vi-VN" w:eastAsia="zh-CN"/>
        </w:rPr>
        <w:t xml:space="preserve">(6) </w:t>
      </w:r>
      <w:r w:rsidRPr="008E6991">
        <w:rPr>
          <w:rFonts w:ascii="Times New Roman" w:hAnsi="Times New Roman" w:cs="Times New Roman"/>
          <w:iCs/>
          <w:noProof/>
          <w:sz w:val="26"/>
          <w:szCs w:val="26"/>
          <w:lang w:val="vi-VN" w:eastAsia="zh-CN"/>
        </w:rPr>
        <w:t xml:space="preserve">Các </w:t>
      </w:r>
      <w:r w:rsidR="00BB2D67" w:rsidRPr="008E6991">
        <w:rPr>
          <w:rFonts w:ascii="Times New Roman" w:hAnsi="Times New Roman" w:cs="Times New Roman"/>
          <w:iCs/>
          <w:noProof/>
          <w:sz w:val="26"/>
          <w:szCs w:val="26"/>
          <w:lang w:val="vi-VN" w:eastAsia="zh-CN"/>
        </w:rPr>
        <w:t xml:space="preserve">GV </w:t>
      </w:r>
      <w:r w:rsidRPr="008E6991">
        <w:rPr>
          <w:rFonts w:ascii="Times New Roman" w:hAnsi="Times New Roman" w:cs="Times New Roman"/>
          <w:iCs/>
          <w:noProof/>
          <w:sz w:val="26"/>
          <w:szCs w:val="26"/>
          <w:lang w:val="vi-VN" w:eastAsia="zh-CN"/>
        </w:rPr>
        <w:t xml:space="preserve"> giảng dạy các học phần ngành </w:t>
      </w:r>
      <w:r w:rsidR="00A6471D" w:rsidRPr="008E6991">
        <w:rPr>
          <w:rFonts w:ascii="Times New Roman" w:hAnsi="Times New Roman" w:cs="Times New Roman"/>
          <w:iCs/>
          <w:noProof/>
          <w:sz w:val="26"/>
          <w:szCs w:val="26"/>
          <w:lang w:val="vi-VN" w:eastAsia="zh-CN"/>
        </w:rPr>
        <w:t>GDTH</w:t>
      </w:r>
      <w:r w:rsidR="00AE1E20" w:rsidRPr="008E6991">
        <w:rPr>
          <w:rFonts w:ascii="Times New Roman" w:hAnsi="Times New Roman" w:cs="Times New Roman"/>
          <w:iCs/>
          <w:noProof/>
          <w:sz w:val="26"/>
          <w:szCs w:val="26"/>
          <w:lang w:val="vi-VN" w:eastAsia="zh-CN"/>
        </w:rPr>
        <w:t xml:space="preserve"> </w:t>
      </w:r>
      <w:r w:rsidRPr="008E6991">
        <w:rPr>
          <w:rFonts w:ascii="Times New Roman" w:hAnsi="Times New Roman" w:cs="Times New Roman"/>
          <w:iCs/>
          <w:noProof/>
          <w:sz w:val="26"/>
          <w:szCs w:val="26"/>
          <w:lang w:val="vi-VN" w:eastAsia="zh-CN"/>
        </w:rPr>
        <w:t xml:space="preserve">xây dựng </w:t>
      </w:r>
      <w:r w:rsidR="005B6604" w:rsidRPr="008E6991">
        <w:rPr>
          <w:rFonts w:ascii="Times New Roman" w:hAnsi="Times New Roman" w:cs="Times New Roman"/>
          <w:iCs/>
          <w:noProof/>
          <w:sz w:val="26"/>
          <w:szCs w:val="26"/>
          <w:lang w:val="vi-VN" w:eastAsia="zh-CN"/>
        </w:rPr>
        <w:t xml:space="preserve">đề cương </w:t>
      </w:r>
      <w:r w:rsidRPr="008E6991">
        <w:rPr>
          <w:rFonts w:ascii="Times New Roman" w:hAnsi="Times New Roman" w:cs="Times New Roman"/>
          <w:iCs/>
          <w:noProof/>
          <w:sz w:val="26"/>
          <w:szCs w:val="26"/>
          <w:lang w:val="vi-VN" w:eastAsia="zh-CN"/>
        </w:rPr>
        <w:t xml:space="preserve">HP dựa trên số tín chỉ, đặc thù nội dung, hình thức tổ chức dạy học, độ khó của các chủ đề chuẩn đầu ra </w:t>
      </w:r>
      <w:r w:rsidR="007F17C4" w:rsidRPr="008E6991">
        <w:rPr>
          <w:rFonts w:ascii="Times New Roman" w:hAnsi="Times New Roman" w:cs="Times New Roman"/>
          <w:iCs/>
          <w:noProof/>
          <w:sz w:val="26"/>
          <w:szCs w:val="26"/>
          <w:lang w:val="vi-VN" w:eastAsia="zh-CN"/>
        </w:rPr>
        <w:t xml:space="preserve">CTĐT </w:t>
      </w:r>
      <w:r w:rsidRPr="008E6991">
        <w:rPr>
          <w:rFonts w:ascii="Times New Roman" w:hAnsi="Times New Roman" w:cs="Times New Roman"/>
          <w:iCs/>
          <w:noProof/>
          <w:sz w:val="26"/>
          <w:szCs w:val="26"/>
          <w:lang w:val="vi-VN" w:eastAsia="zh-CN"/>
        </w:rPr>
        <w:t xml:space="preserve">(PLO), điều kiện cơ sở vật chất và đặc điểm người học, nhằm bảo đảm sự phù hợp về nội dung và mức độ đáp ứng CĐR của CTĐT </w:t>
      </w:r>
      <w:hyperlink r:id="rId48" w:history="1">
        <w:r w:rsidRPr="008E6991">
          <w:rPr>
            <w:rStyle w:val="Hyperlink"/>
            <w:rFonts w:ascii="Times New Roman" w:eastAsia="Times New Roman" w:hAnsi="Times New Roman" w:cs="Times New Roman"/>
            <w:iCs/>
            <w:noProof/>
            <w:sz w:val="26"/>
            <w:szCs w:val="26"/>
            <w:lang w:val="vi-VN" w:eastAsia="zh-CN"/>
          </w:rPr>
          <w:t>[H1.01.02.13]</w:t>
        </w:r>
      </w:hyperlink>
      <w:r w:rsidRPr="008E6991">
        <w:rPr>
          <w:rFonts w:ascii="Times New Roman" w:hAnsi="Times New Roman" w:cs="Times New Roman"/>
          <w:iCs/>
          <w:noProof/>
          <w:sz w:val="26"/>
          <w:szCs w:val="26"/>
          <w:lang w:val="vi-VN" w:eastAsia="zh-CN"/>
        </w:rPr>
        <w:t>. CĐR CTĐT được cụ thể hóa thành các CĐR học phần, qua đó nâng cao tính khả thi trong triển khai và giúp lý giải rõ ràng ý nghĩa, vai trò của từng CĐR. Các CĐR được phân loại thành ba nhóm chính: kiến thức, kỹ năng và thái độ. Mỗi học phần đều có vai trò đóng góp vào việc thực hiện các CĐR CTĐT, thể hiện rõ qua ma trận phân bổ kỹ năng trong toàn bộ CTĐT.</w:t>
      </w:r>
    </w:p>
    <w:p w14:paraId="35080F66" w14:textId="77777777" w:rsidR="0018451D" w:rsidRPr="008E6991" w:rsidRDefault="0018451D" w:rsidP="004B7AFB">
      <w:pPr>
        <w:spacing w:line="312" w:lineRule="auto"/>
        <w:ind w:firstLine="720"/>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CĐR của CTĐT nêu được cụ thể kiến thức. kỹ năng, mức tự chủ và trách nhiệm đối với người học tốt nghiệp và triển vọng việc làm trong tương lai</w:t>
      </w:r>
    </w:p>
    <w:p w14:paraId="114391ED" w14:textId="0B54E9A1"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CĐR của CTĐT đại học chuyên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xác định một cách cụ thể, rõ ràng, đầy đủ và có hệ thống, phản ánh toàn diện các thành phần năng lực của người học sau 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(PLO1.1, PLO1.2, PLO1.3), đáp ứng yêu cầu của Khung trình độ quốc gia bậc 6 thể hiện trong bảng 1.2.3. Về kỹ năng, CĐR mô tả rõ các năng lực tư duy phản biện, giải quyết vấn đề, </w:t>
      </w:r>
      <w:r w:rsidRPr="008E6991">
        <w:rPr>
          <w:rFonts w:ascii="Times New Roman" w:hAnsi="Times New Roman" w:cs="Times New Roman"/>
          <w:bCs/>
          <w:sz w:val="26"/>
          <w:szCs w:val="26"/>
          <w:lang w:val="vi-VN"/>
        </w:rPr>
        <w:t>kỹ năng cá nhân, nghề nghiệp,</w:t>
      </w:r>
      <w:r w:rsidRPr="008E6991">
        <w:rPr>
          <w:rFonts w:ascii="Times New Roman" w:hAnsi="Times New Roman" w:cs="Times New Roman"/>
          <w:sz w:val="26"/>
          <w:szCs w:val="26"/>
          <w:lang w:val="vi-VN"/>
        </w:rPr>
        <w:t xml:space="preserve"> kỹ năng giao tiếp, làm việc nhóm và giao tiếp và sử dụng ngoại ngữ phục vụ nghề nghiệp (PLO2.1, PLO3.1, PLO3.2). Về mức độ tự chủ và trách nhiệm, người học sau tốt nghiệp thể hiện được năng lực tự định hướng phát triển cá nhân, đưa ra những kết luận chuyên môn và có thể bảo vệ được quan điểm cá nhân, Lập kế hoạch, điều phối, quản lý các nguồn lực, đánh giá và cải tiến hiệu quả các hoạt động (PLO2.2, PLO4.1, PLO4.2). Ngoài ra, chương trình xác định rõ triển vọng nghề nghiệp của người học, bao gồm khả năng làm nghiên cứu viên, chuyên viên trong các viện nghiên cứu, cơ sở giáo dục, cơ quan quản lý liên quan đến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 đồng thời có đủ năng lực để học tiếp lên bậc cao hơn. Các CĐR này không chỉ được thiết kế logic theo định hướng CDIO mà còn được ánh xạ cụ thể với các học phần, phương pháp dạy học, phương pháp đánh giá và sản </w:t>
      </w:r>
      <w:r w:rsidRPr="008E6991">
        <w:rPr>
          <w:rFonts w:ascii="Times New Roman" w:hAnsi="Times New Roman" w:cs="Times New Roman"/>
          <w:sz w:val="26"/>
          <w:szCs w:val="26"/>
          <w:lang w:val="vi-VN"/>
        </w:rPr>
        <w:lastRenderedPageBreak/>
        <w:t xml:space="preserve">phẩm đầu ra như luận văn, đồ án, thực tập tốt nghiệp. Ngoài ra trong quá trình xây dựng CĐR,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đã thực hiện đối sánh CĐR CTĐT với CĐR cùng ngành của các trường đại </w:t>
      </w:r>
      <w:r w:rsidRPr="00532955">
        <w:rPr>
          <w:rFonts w:ascii="Times New Roman" w:hAnsi="Times New Roman" w:cs="Times New Roman"/>
          <w:sz w:val="26"/>
          <w:szCs w:val="26"/>
          <w:lang w:val="vi-VN"/>
        </w:rPr>
        <w:t xml:space="preserve">học khác trong nước và ngoài nước </w:t>
      </w:r>
      <w:hyperlink r:id="rId49" w:history="1">
        <w:r w:rsidRPr="008E6991">
          <w:rPr>
            <w:rStyle w:val="Hyperlink"/>
            <w:rFonts w:ascii="Times New Roman" w:eastAsia="Times New Roman" w:hAnsi="Times New Roman" w:cs="Times New Roman"/>
            <w:sz w:val="26"/>
            <w:szCs w:val="26"/>
            <w:lang w:val="vi-VN"/>
          </w:rPr>
          <w:t>[H1.01.02.14]</w:t>
        </w:r>
      </w:hyperlink>
      <w:r w:rsidRPr="008E6991">
        <w:rPr>
          <w:rFonts w:ascii="Times New Roman" w:hAnsi="Times New Roman" w:cs="Times New Roman"/>
          <w:sz w:val="26"/>
          <w:szCs w:val="26"/>
          <w:lang w:val="vi-VN"/>
        </w:rPr>
        <w:t>.</w:t>
      </w:r>
    </w:p>
    <w:p w14:paraId="6841EAB7" w14:textId="3045CECF"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Việc xây dựng, thẩm định và ban hành cũng như cập nhật cải tiến CĐR của CTĐT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thực hiện theo Quy trình xây dựng và phát triển CTĐT của nhà trường, có khảo sát nhu cầu của thị trường lao động và tổ chức lấy ý kiến của các bên liên quan </w:t>
      </w:r>
      <w:hyperlink r:id="rId50" w:history="1">
        <w:r w:rsidRPr="008E6991">
          <w:rPr>
            <w:rStyle w:val="Hyperlink"/>
            <w:rFonts w:ascii="Times New Roman" w:eastAsia="Times New Roman" w:hAnsi="Times New Roman" w:cs="Times New Roman"/>
            <w:sz w:val="26"/>
            <w:szCs w:val="26"/>
            <w:lang w:val="vi-VN"/>
          </w:rPr>
          <w:t>[H1.01.02.15]</w:t>
        </w:r>
      </w:hyperlink>
      <w:r w:rsidRPr="008E6991">
        <w:rPr>
          <w:rFonts w:ascii="Times New Roman" w:hAnsi="Times New Roman" w:cs="Times New Roman"/>
          <w:sz w:val="26"/>
          <w:szCs w:val="26"/>
          <w:lang w:val="vi-VN"/>
        </w:rPr>
        <w:t>.</w:t>
      </w:r>
    </w:p>
    <w:p w14:paraId="43D66278" w14:textId="78A14175" w:rsidR="0018451D" w:rsidRPr="008E6991" w:rsidRDefault="0018451D" w:rsidP="00532955">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CĐR và CTĐT trình độ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qua Elearning để các bên liên quan được biết và </w:t>
      </w:r>
      <w:r w:rsidRPr="008E6991">
        <w:rPr>
          <w:rFonts w:ascii="Times New Roman" w:hAnsi="Times New Roman" w:cs="Times New Roman"/>
          <w:sz w:val="26"/>
          <w:szCs w:val="26"/>
          <w:lang w:val="pt-BR"/>
        </w:rPr>
        <w:t xml:space="preserve">thông qua tài liệu tư vấn tuyển sinh, các tờ rơi quảng bá tuyển sinh, cẩm nang sinh viên, đợt gặp mặt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đầu khóa</w:t>
      </w:r>
      <w:r w:rsidRPr="008E6991">
        <w:rPr>
          <w:rFonts w:ascii="Times New Roman" w:hAnsi="Times New Roman" w:cs="Times New Roman"/>
          <w:sz w:val="26"/>
          <w:szCs w:val="26"/>
          <w:lang w:val="vi-VN"/>
        </w:rPr>
        <w:t xml:space="preserve"> </w:t>
      </w:r>
      <w:hyperlink r:id="rId51" w:history="1">
        <w:r w:rsidRPr="008E6991">
          <w:rPr>
            <w:rStyle w:val="Hyperlink"/>
            <w:rFonts w:ascii="Times New Roman" w:eastAsia="Times New Roman" w:hAnsi="Times New Roman" w:cs="Times New Roman"/>
            <w:sz w:val="26"/>
            <w:szCs w:val="26"/>
            <w:lang w:val="vi-VN"/>
          </w:rPr>
          <w:t>[H1.01.02.16]</w:t>
        </w:r>
      </w:hyperlink>
      <w:r w:rsidRPr="008E6991">
        <w:rPr>
          <w:rFonts w:ascii="Times New Roman" w:hAnsi="Times New Roman" w:cs="Times New Roman"/>
          <w:sz w:val="26"/>
          <w:szCs w:val="26"/>
          <w:lang w:val="vi-VN"/>
        </w:rPr>
        <w:t>.</w:t>
      </w:r>
    </w:p>
    <w:p w14:paraId="128C7654"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31A43B19" w14:textId="1105994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CĐR của CTĐT trình độ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xác định rõ ràng, súc tích, phản ánh được mục tiêu của CTĐT, thể hiện rõ ràng yêu cầu về kiến thức, kỹ năng, năng lực tự chủ và trách nhiệm mà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tốt nghiệp cần đạt sau khi hoàn thành CTĐT và triển vọng việc làm trong tương lai, làm cơ sở cho việc xây dựng CTDH.</w:t>
      </w:r>
    </w:p>
    <w:p w14:paraId="047C0BF9" w14:textId="13008045"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CĐR của CTĐT  trình độ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cần đạt được sau khi hoàn thành CTĐT.</w:t>
      </w:r>
    </w:p>
    <w:p w14:paraId="25E3F36D"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34FE5744" w14:textId="7B9ED49D" w:rsidR="0018451D" w:rsidRPr="00FF7B76" w:rsidRDefault="00017028" w:rsidP="004B7AFB">
      <w:pPr>
        <w:spacing w:line="312" w:lineRule="auto"/>
        <w:ind w:firstLine="720"/>
        <w:jc w:val="both"/>
        <w:rPr>
          <w:rFonts w:ascii="Times New Roman" w:hAnsi="Times New Roman" w:cs="Times New Roman"/>
          <w:color w:val="EE0000"/>
          <w:sz w:val="26"/>
          <w:szCs w:val="26"/>
          <w:lang w:val="vi-VN"/>
        </w:rPr>
      </w:pPr>
      <w:r w:rsidRPr="00FF7B76">
        <w:rPr>
          <w:rFonts w:ascii="Times New Roman" w:hAnsi="Times New Roman" w:cs="Times New Roman"/>
          <w:color w:val="EE0000"/>
          <w:sz w:val="26"/>
          <w:szCs w:val="26"/>
          <w:lang w:val="vi-VN"/>
        </w:rPr>
        <w:t>Hoạt động đối sánh cần được phân tích cụ thể</w:t>
      </w:r>
      <w:r w:rsidR="00007564" w:rsidRPr="00FF7B76">
        <w:rPr>
          <w:rFonts w:ascii="Times New Roman" w:hAnsi="Times New Roman" w:cs="Times New Roman"/>
          <w:color w:val="EE0000"/>
          <w:sz w:val="26"/>
          <w:szCs w:val="26"/>
          <w:lang w:val="vi-VN"/>
        </w:rPr>
        <w:t xml:space="preserve"> hơn nữa </w:t>
      </w:r>
      <w:r w:rsidR="00176394" w:rsidRPr="00FF7B76">
        <w:rPr>
          <w:rFonts w:ascii="Times New Roman" w:hAnsi="Times New Roman" w:cs="Times New Roman"/>
          <w:color w:val="EE0000"/>
          <w:sz w:val="26"/>
          <w:szCs w:val="26"/>
          <w:lang w:val="vi-VN"/>
        </w:rPr>
        <w:t>trong các đợt</w:t>
      </w:r>
      <w:r w:rsidR="00007564" w:rsidRPr="00FF7B76">
        <w:rPr>
          <w:rFonts w:ascii="Times New Roman" w:hAnsi="Times New Roman" w:cs="Times New Roman"/>
          <w:color w:val="EE0000"/>
          <w:sz w:val="26"/>
          <w:szCs w:val="26"/>
          <w:lang w:val="vi-VN"/>
        </w:rPr>
        <w:t xml:space="preserve"> </w:t>
      </w:r>
      <w:r w:rsidR="0018451D" w:rsidRPr="00FF7B76">
        <w:rPr>
          <w:rFonts w:ascii="Times New Roman" w:hAnsi="Times New Roman" w:cs="Times New Roman"/>
          <w:color w:val="EE0000"/>
          <w:sz w:val="26"/>
          <w:szCs w:val="26"/>
          <w:lang w:val="vi-VN"/>
        </w:rPr>
        <w:t xml:space="preserve">rà soát và điều chỉnh CĐR CTĐT </w:t>
      </w:r>
      <w:r w:rsidR="00007564" w:rsidRPr="00FF7B76">
        <w:rPr>
          <w:rFonts w:ascii="Times New Roman" w:hAnsi="Times New Roman" w:cs="Times New Roman"/>
          <w:color w:val="EE0000"/>
          <w:sz w:val="26"/>
          <w:szCs w:val="26"/>
          <w:lang w:val="vi-VN"/>
        </w:rPr>
        <w:t>định kỳ</w:t>
      </w:r>
      <w:r w:rsidR="0018451D" w:rsidRPr="00FF7B76">
        <w:rPr>
          <w:rFonts w:ascii="Times New Roman" w:hAnsi="Times New Roman" w:cs="Times New Roman"/>
          <w:color w:val="EE0000"/>
          <w:sz w:val="26"/>
          <w:szCs w:val="26"/>
          <w:lang w:val="vi-VN"/>
        </w:rPr>
        <w:t>.</w:t>
      </w:r>
    </w:p>
    <w:p w14:paraId="1C66AE29"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lang w:val="vi-VN"/>
        </w:rPr>
        <w:t xml:space="preserve"> </w:t>
      </w:r>
      <w:r w:rsidRPr="008E6991">
        <w:rPr>
          <w:rFonts w:ascii="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82"/>
        <w:gridCol w:w="3394"/>
        <w:gridCol w:w="1508"/>
        <w:gridCol w:w="1321"/>
        <w:gridCol w:w="893"/>
      </w:tblGrid>
      <w:tr w:rsidR="002B2FE9" w:rsidRPr="008E6991" w14:paraId="1BFC54F8" w14:textId="77777777" w:rsidTr="00FF305A">
        <w:trPr>
          <w:trHeight w:val="671"/>
          <w:tblHeader/>
        </w:trPr>
        <w:tc>
          <w:tcPr>
            <w:tcW w:w="478" w:type="dxa"/>
            <w:tcBorders>
              <w:top w:val="single" w:sz="4" w:space="0" w:color="auto"/>
              <w:left w:val="single" w:sz="4" w:space="0" w:color="auto"/>
              <w:bottom w:val="single" w:sz="4" w:space="0" w:color="auto"/>
              <w:right w:val="single" w:sz="4" w:space="0" w:color="auto"/>
            </w:tcBorders>
            <w:shd w:val="clear" w:color="auto" w:fill="FFC000"/>
            <w:vAlign w:val="center"/>
          </w:tcPr>
          <w:p w14:paraId="2A34284C" w14:textId="77777777" w:rsidR="0018451D" w:rsidRPr="008E6991" w:rsidRDefault="0018451D" w:rsidP="004B7AFB">
            <w:pPr>
              <w:spacing w:line="312" w:lineRule="auto"/>
              <w:jc w:val="both"/>
              <w:rPr>
                <w:rFonts w:ascii="Times New Roman" w:eastAsia="SimSun" w:hAnsi="Times New Roman" w:cs="Times New Roman"/>
                <w:b/>
                <w:sz w:val="26"/>
                <w:szCs w:val="26"/>
              </w:rPr>
            </w:pPr>
            <w:r w:rsidRPr="008E6991">
              <w:rPr>
                <w:rFonts w:ascii="Times New Roman" w:eastAsia="SimSun" w:hAnsi="Times New Roman" w:cs="Times New Roman"/>
                <w:b/>
                <w:sz w:val="26"/>
                <w:szCs w:val="26"/>
              </w:rPr>
              <w:t>TT</w:t>
            </w:r>
          </w:p>
        </w:tc>
        <w:tc>
          <w:tcPr>
            <w:tcW w:w="1394" w:type="dxa"/>
            <w:tcBorders>
              <w:top w:val="single" w:sz="4" w:space="0" w:color="auto"/>
              <w:left w:val="single" w:sz="4" w:space="0" w:color="auto"/>
              <w:bottom w:val="single" w:sz="4" w:space="0" w:color="auto"/>
              <w:right w:val="single" w:sz="4" w:space="0" w:color="auto"/>
            </w:tcBorders>
            <w:shd w:val="clear" w:color="auto" w:fill="FFC000"/>
            <w:vAlign w:val="center"/>
          </w:tcPr>
          <w:p w14:paraId="2DFAB770" w14:textId="77777777" w:rsidR="0018451D" w:rsidRPr="008E6991" w:rsidRDefault="0018451D" w:rsidP="004B7AFB">
            <w:pPr>
              <w:spacing w:line="312" w:lineRule="auto"/>
              <w:jc w:val="both"/>
              <w:rPr>
                <w:rFonts w:ascii="Times New Roman" w:eastAsia="SimSun" w:hAnsi="Times New Roman" w:cs="Times New Roman"/>
                <w:b/>
                <w:sz w:val="26"/>
                <w:szCs w:val="26"/>
              </w:rPr>
            </w:pPr>
            <w:r w:rsidRPr="008E6991">
              <w:rPr>
                <w:rFonts w:ascii="Times New Roman" w:eastAsia="SimSun" w:hAnsi="Times New Roman" w:cs="Times New Roman"/>
                <w:b/>
                <w:sz w:val="26"/>
                <w:szCs w:val="26"/>
              </w:rPr>
              <w:t>Mục tiêu</w:t>
            </w:r>
          </w:p>
        </w:tc>
        <w:tc>
          <w:tcPr>
            <w:tcW w:w="3443" w:type="dxa"/>
            <w:tcBorders>
              <w:top w:val="single" w:sz="4" w:space="0" w:color="auto"/>
              <w:left w:val="single" w:sz="4" w:space="0" w:color="auto"/>
              <w:bottom w:val="single" w:sz="4" w:space="0" w:color="auto"/>
              <w:right w:val="single" w:sz="4" w:space="0" w:color="auto"/>
            </w:tcBorders>
            <w:shd w:val="clear" w:color="auto" w:fill="FFC000"/>
            <w:vAlign w:val="center"/>
          </w:tcPr>
          <w:p w14:paraId="065C16A3" w14:textId="77777777" w:rsidR="0018451D" w:rsidRPr="008E6991" w:rsidRDefault="0018451D" w:rsidP="004B7AFB">
            <w:pPr>
              <w:spacing w:line="312" w:lineRule="auto"/>
              <w:jc w:val="both"/>
              <w:rPr>
                <w:rFonts w:ascii="Times New Roman" w:eastAsia="SimSun" w:hAnsi="Times New Roman" w:cs="Times New Roman"/>
                <w:b/>
                <w:sz w:val="26"/>
                <w:szCs w:val="26"/>
              </w:rPr>
            </w:pPr>
            <w:r w:rsidRPr="008E6991">
              <w:rPr>
                <w:rFonts w:ascii="Times New Roman" w:eastAsia="SimSun" w:hAnsi="Times New Roman" w:cs="Times New Roman"/>
                <w:b/>
                <w:sz w:val="26"/>
                <w:szCs w:val="26"/>
              </w:rPr>
              <w:t>Nội dung</w:t>
            </w:r>
          </w:p>
        </w:tc>
        <w:tc>
          <w:tcPr>
            <w:tcW w:w="1518" w:type="dxa"/>
            <w:tcBorders>
              <w:top w:val="single" w:sz="4" w:space="0" w:color="auto"/>
              <w:left w:val="single" w:sz="4" w:space="0" w:color="auto"/>
              <w:bottom w:val="single" w:sz="4" w:space="0" w:color="auto"/>
              <w:right w:val="single" w:sz="4" w:space="0" w:color="auto"/>
            </w:tcBorders>
            <w:shd w:val="clear" w:color="auto" w:fill="FFC000"/>
            <w:vAlign w:val="center"/>
          </w:tcPr>
          <w:p w14:paraId="15DD219E" w14:textId="77777777" w:rsidR="0018451D" w:rsidRPr="008E6991" w:rsidRDefault="0018451D" w:rsidP="004B7AFB">
            <w:pPr>
              <w:spacing w:line="312" w:lineRule="auto"/>
              <w:jc w:val="both"/>
              <w:rPr>
                <w:rFonts w:ascii="Times New Roman" w:eastAsia="SimSun" w:hAnsi="Times New Roman" w:cs="Times New Roman"/>
                <w:b/>
                <w:sz w:val="26"/>
                <w:szCs w:val="26"/>
              </w:rPr>
            </w:pPr>
            <w:r w:rsidRPr="008E6991">
              <w:rPr>
                <w:rFonts w:ascii="Times New Roman" w:eastAsia="SimSun" w:hAnsi="Times New Roman" w:cs="Times New Roman"/>
                <w:b/>
                <w:sz w:val="26"/>
                <w:szCs w:val="26"/>
              </w:rPr>
              <w:t>Đơn vị, người thực hiện</w:t>
            </w:r>
          </w:p>
        </w:tc>
        <w:tc>
          <w:tcPr>
            <w:tcW w:w="1330" w:type="dxa"/>
            <w:tcBorders>
              <w:top w:val="single" w:sz="4" w:space="0" w:color="auto"/>
              <w:left w:val="single" w:sz="4" w:space="0" w:color="auto"/>
              <w:bottom w:val="single" w:sz="4" w:space="0" w:color="auto"/>
              <w:right w:val="single" w:sz="4" w:space="0" w:color="auto"/>
            </w:tcBorders>
            <w:shd w:val="clear" w:color="auto" w:fill="FFC000"/>
            <w:vAlign w:val="center"/>
          </w:tcPr>
          <w:p w14:paraId="5F5F58ED" w14:textId="77777777" w:rsidR="0018451D" w:rsidRPr="008E6991" w:rsidRDefault="0018451D" w:rsidP="004B7AFB">
            <w:pPr>
              <w:spacing w:line="312" w:lineRule="auto"/>
              <w:jc w:val="both"/>
              <w:rPr>
                <w:rFonts w:ascii="Times New Roman" w:eastAsia="SimSun" w:hAnsi="Times New Roman" w:cs="Times New Roman"/>
                <w:b/>
                <w:sz w:val="26"/>
                <w:szCs w:val="26"/>
              </w:rPr>
            </w:pPr>
            <w:r w:rsidRPr="008E6991">
              <w:rPr>
                <w:rFonts w:ascii="Times New Roman" w:eastAsia="SimSun" w:hAnsi="Times New Roman" w:cs="Times New Roman"/>
                <w:b/>
                <w:sz w:val="26"/>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shd w:val="clear" w:color="auto" w:fill="FFC000"/>
            <w:vAlign w:val="center"/>
          </w:tcPr>
          <w:p w14:paraId="67E37495" w14:textId="77777777" w:rsidR="0018451D" w:rsidRPr="008E6991" w:rsidRDefault="0018451D" w:rsidP="004B7AFB">
            <w:pPr>
              <w:spacing w:line="312" w:lineRule="auto"/>
              <w:jc w:val="both"/>
              <w:rPr>
                <w:rFonts w:ascii="Times New Roman" w:eastAsia="SimSun" w:hAnsi="Times New Roman" w:cs="Times New Roman"/>
                <w:b/>
                <w:sz w:val="26"/>
                <w:szCs w:val="26"/>
              </w:rPr>
            </w:pPr>
            <w:r w:rsidRPr="008E6991">
              <w:rPr>
                <w:rFonts w:ascii="Times New Roman" w:eastAsia="SimSun" w:hAnsi="Times New Roman" w:cs="Times New Roman"/>
                <w:b/>
                <w:sz w:val="26"/>
                <w:szCs w:val="26"/>
              </w:rPr>
              <w:t>Ghi chú</w:t>
            </w:r>
          </w:p>
        </w:tc>
      </w:tr>
      <w:tr w:rsidR="002B2FE9" w:rsidRPr="008E6991" w14:paraId="71618AAD" w14:textId="77777777" w:rsidTr="004902F5">
        <w:trPr>
          <w:trHeight w:val="708"/>
        </w:trPr>
        <w:tc>
          <w:tcPr>
            <w:tcW w:w="478" w:type="dxa"/>
            <w:tcBorders>
              <w:top w:val="single" w:sz="4" w:space="0" w:color="auto"/>
              <w:left w:val="single" w:sz="4" w:space="0" w:color="auto"/>
              <w:bottom w:val="single" w:sz="4" w:space="0" w:color="auto"/>
              <w:right w:val="single" w:sz="4" w:space="0" w:color="auto"/>
            </w:tcBorders>
            <w:vAlign w:val="center"/>
          </w:tcPr>
          <w:p w14:paraId="3A546398" w14:textId="77777777" w:rsidR="0018451D" w:rsidRPr="008E6991" w:rsidRDefault="0018451D" w:rsidP="004B7AFB">
            <w:pPr>
              <w:spacing w:line="312" w:lineRule="auto"/>
              <w:jc w:val="both"/>
              <w:rPr>
                <w:rFonts w:ascii="Times New Roman" w:eastAsia="SimSun" w:hAnsi="Times New Roman" w:cs="Times New Roman"/>
                <w:sz w:val="26"/>
                <w:szCs w:val="26"/>
              </w:rPr>
            </w:pPr>
            <w:r w:rsidRPr="008E6991">
              <w:rPr>
                <w:rFonts w:ascii="Times New Roman" w:eastAsia="SimSun" w:hAnsi="Times New Roman" w:cs="Times New Roman"/>
                <w:sz w:val="26"/>
                <w:szCs w:val="26"/>
              </w:rPr>
              <w:t>1</w:t>
            </w:r>
          </w:p>
        </w:tc>
        <w:tc>
          <w:tcPr>
            <w:tcW w:w="1394" w:type="dxa"/>
            <w:tcBorders>
              <w:top w:val="single" w:sz="4" w:space="0" w:color="auto"/>
              <w:left w:val="single" w:sz="4" w:space="0" w:color="auto"/>
              <w:bottom w:val="single" w:sz="4" w:space="0" w:color="auto"/>
              <w:right w:val="single" w:sz="4" w:space="0" w:color="auto"/>
            </w:tcBorders>
            <w:vAlign w:val="center"/>
          </w:tcPr>
          <w:p w14:paraId="527D8C38" w14:textId="77777777" w:rsidR="0018451D" w:rsidRPr="008E6991" w:rsidRDefault="0018451D" w:rsidP="004B7AFB">
            <w:pPr>
              <w:spacing w:line="312" w:lineRule="auto"/>
              <w:jc w:val="both"/>
              <w:rPr>
                <w:rFonts w:ascii="Times New Roman" w:eastAsia="SimSun" w:hAnsi="Times New Roman" w:cs="Times New Roman"/>
                <w:sz w:val="26"/>
                <w:szCs w:val="26"/>
                <w:lang w:val="vi-VN"/>
              </w:rPr>
            </w:pPr>
            <w:r w:rsidRPr="008E6991">
              <w:rPr>
                <w:rFonts w:ascii="Times New Roman" w:eastAsia="SimSun" w:hAnsi="Times New Roman" w:cs="Times New Roman"/>
                <w:sz w:val="26"/>
                <w:szCs w:val="26"/>
                <w:lang w:val="vi-VN"/>
              </w:rPr>
              <w:t>Khắc phục điểm tồn tại</w:t>
            </w:r>
          </w:p>
        </w:tc>
        <w:tc>
          <w:tcPr>
            <w:tcW w:w="3443" w:type="dxa"/>
            <w:tcBorders>
              <w:top w:val="single" w:sz="4" w:space="0" w:color="auto"/>
              <w:left w:val="single" w:sz="4" w:space="0" w:color="auto"/>
              <w:bottom w:val="single" w:sz="4" w:space="0" w:color="auto"/>
              <w:right w:val="single" w:sz="4" w:space="0" w:color="auto"/>
            </w:tcBorders>
            <w:vAlign w:val="center"/>
          </w:tcPr>
          <w:p w14:paraId="35791D8E" w14:textId="3A0F8D78" w:rsidR="0018451D" w:rsidRPr="008E6991" w:rsidRDefault="0018451D" w:rsidP="004B7AFB">
            <w:pPr>
              <w:spacing w:line="312" w:lineRule="auto"/>
              <w:jc w:val="both"/>
              <w:rPr>
                <w:rFonts w:ascii="Times New Roman" w:eastAsia="SimSun" w:hAnsi="Times New Roman" w:cs="Times New Roman"/>
                <w:sz w:val="26"/>
                <w:szCs w:val="26"/>
                <w:lang w:val="vi-VN"/>
              </w:rPr>
            </w:pPr>
            <w:r w:rsidRPr="008E6991">
              <w:rPr>
                <w:rFonts w:ascii="Times New Roman" w:hAnsi="Times New Roman" w:cs="Times New Roman"/>
                <w:sz w:val="26"/>
                <w:szCs w:val="26"/>
                <w:lang w:val="vi-VN"/>
              </w:rPr>
              <w:t>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sẽ tiến hành khảo sát ý kiến các bên liên quan hàng năm (gồm GV, sinh viên, cựu sinh viên, nhà tuyển dụng) và phân tích và sử dụng thông tin khảo sát về CĐR của CTĐT để có cơ sở </w:t>
            </w:r>
            <w:r w:rsidRPr="008E6991">
              <w:rPr>
                <w:rFonts w:ascii="Times New Roman" w:hAnsi="Times New Roman" w:cs="Times New Roman"/>
                <w:sz w:val="26"/>
                <w:szCs w:val="26"/>
                <w:lang w:val="vi-VN"/>
              </w:rPr>
              <w:lastRenderedPageBreak/>
              <w:t>cải tiến, cập nhật.</w:t>
            </w:r>
          </w:p>
        </w:tc>
        <w:tc>
          <w:tcPr>
            <w:tcW w:w="1518" w:type="dxa"/>
            <w:tcBorders>
              <w:top w:val="single" w:sz="4" w:space="0" w:color="auto"/>
              <w:left w:val="single" w:sz="4" w:space="0" w:color="auto"/>
              <w:bottom w:val="single" w:sz="4" w:space="0" w:color="auto"/>
              <w:right w:val="single" w:sz="4" w:space="0" w:color="auto"/>
            </w:tcBorders>
            <w:vAlign w:val="center"/>
          </w:tcPr>
          <w:p w14:paraId="026FA8EE" w14:textId="516FD345" w:rsidR="0018451D" w:rsidRPr="008E6991" w:rsidRDefault="0018451D" w:rsidP="004B7AFB">
            <w:pPr>
              <w:spacing w:line="312" w:lineRule="auto"/>
              <w:jc w:val="both"/>
              <w:rPr>
                <w:rFonts w:ascii="Times New Roman" w:eastAsia="SimSun" w:hAnsi="Times New Roman" w:cs="Times New Roman"/>
                <w:sz w:val="26"/>
                <w:szCs w:val="26"/>
                <w:lang w:val="vi-VN"/>
              </w:rPr>
            </w:pPr>
            <w:r w:rsidRPr="008E6991">
              <w:rPr>
                <w:rFonts w:ascii="Times New Roman" w:hAnsi="Times New Roman" w:cs="Times New Roman"/>
                <w:sz w:val="26"/>
                <w:szCs w:val="26"/>
                <w:lang w:val="vi-VN"/>
              </w:rPr>
              <w:lastRenderedPageBreak/>
              <w:t>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 </w:t>
            </w:r>
            <w:r w:rsidRPr="008E6991">
              <w:rPr>
                <w:rFonts w:ascii="Times New Roman" w:eastAsia="SimSun" w:hAnsi="Times New Roman" w:cs="Times New Roman"/>
                <w:sz w:val="26"/>
                <w:szCs w:val="26"/>
                <w:lang w:val="vi-VN"/>
              </w:rPr>
              <w:t xml:space="preserve">Phòng ĐT </w:t>
            </w:r>
          </w:p>
        </w:tc>
        <w:tc>
          <w:tcPr>
            <w:tcW w:w="1330" w:type="dxa"/>
            <w:tcBorders>
              <w:top w:val="single" w:sz="4" w:space="0" w:color="auto"/>
              <w:left w:val="single" w:sz="4" w:space="0" w:color="auto"/>
              <w:bottom w:val="single" w:sz="4" w:space="0" w:color="auto"/>
              <w:right w:val="single" w:sz="4" w:space="0" w:color="auto"/>
            </w:tcBorders>
            <w:vAlign w:val="center"/>
          </w:tcPr>
          <w:p w14:paraId="10B06BDC" w14:textId="77777777" w:rsidR="0018451D" w:rsidRPr="008E6991" w:rsidRDefault="0018451D" w:rsidP="004B7AFB">
            <w:pPr>
              <w:spacing w:line="312" w:lineRule="auto"/>
              <w:jc w:val="both"/>
              <w:rPr>
                <w:rFonts w:ascii="Times New Roman" w:eastAsia="SimSun" w:hAnsi="Times New Roman" w:cs="Times New Roman"/>
                <w:sz w:val="26"/>
                <w:szCs w:val="26"/>
              </w:rPr>
            </w:pPr>
            <w:r w:rsidRPr="008E6991">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5B268FA5" w14:textId="77777777" w:rsidR="0018451D" w:rsidRPr="008E6991" w:rsidRDefault="0018451D" w:rsidP="004B7AFB">
            <w:pPr>
              <w:spacing w:line="312" w:lineRule="auto"/>
              <w:jc w:val="both"/>
              <w:rPr>
                <w:rFonts w:ascii="Times New Roman" w:eastAsia="SimSun" w:hAnsi="Times New Roman" w:cs="Times New Roman"/>
                <w:sz w:val="26"/>
                <w:szCs w:val="26"/>
              </w:rPr>
            </w:pPr>
          </w:p>
        </w:tc>
      </w:tr>
      <w:tr w:rsidR="002B2FE9" w:rsidRPr="008E6991" w14:paraId="02A97628" w14:textId="77777777" w:rsidTr="004902F5">
        <w:trPr>
          <w:trHeight w:val="1342"/>
        </w:trPr>
        <w:tc>
          <w:tcPr>
            <w:tcW w:w="478" w:type="dxa"/>
            <w:tcBorders>
              <w:top w:val="single" w:sz="4" w:space="0" w:color="auto"/>
              <w:left w:val="single" w:sz="4" w:space="0" w:color="auto"/>
              <w:bottom w:val="single" w:sz="4" w:space="0" w:color="auto"/>
              <w:right w:val="single" w:sz="4" w:space="0" w:color="auto"/>
            </w:tcBorders>
            <w:vAlign w:val="center"/>
          </w:tcPr>
          <w:p w14:paraId="4611F19A" w14:textId="77777777" w:rsidR="0018451D" w:rsidRPr="008E6991" w:rsidRDefault="0018451D" w:rsidP="004B7AFB">
            <w:pPr>
              <w:spacing w:line="312" w:lineRule="auto"/>
              <w:jc w:val="both"/>
              <w:rPr>
                <w:rFonts w:ascii="Times New Roman" w:eastAsia="SimSun" w:hAnsi="Times New Roman" w:cs="Times New Roman"/>
                <w:sz w:val="26"/>
                <w:szCs w:val="26"/>
              </w:rPr>
            </w:pPr>
            <w:r w:rsidRPr="008E6991">
              <w:rPr>
                <w:rFonts w:ascii="Times New Roman" w:eastAsia="SimSun" w:hAnsi="Times New Roman" w:cs="Times New Roman"/>
                <w:sz w:val="26"/>
                <w:szCs w:val="26"/>
              </w:rPr>
              <w:t>2</w:t>
            </w:r>
          </w:p>
        </w:tc>
        <w:tc>
          <w:tcPr>
            <w:tcW w:w="1394" w:type="dxa"/>
            <w:tcBorders>
              <w:top w:val="single" w:sz="4" w:space="0" w:color="auto"/>
              <w:left w:val="single" w:sz="4" w:space="0" w:color="auto"/>
              <w:bottom w:val="single" w:sz="4" w:space="0" w:color="auto"/>
              <w:right w:val="single" w:sz="4" w:space="0" w:color="auto"/>
            </w:tcBorders>
            <w:vAlign w:val="center"/>
          </w:tcPr>
          <w:p w14:paraId="396E8A5F" w14:textId="77777777" w:rsidR="0018451D" w:rsidRPr="008E6991" w:rsidRDefault="0018451D" w:rsidP="004B7AFB">
            <w:pPr>
              <w:spacing w:line="312" w:lineRule="auto"/>
              <w:jc w:val="both"/>
              <w:rPr>
                <w:rFonts w:ascii="Times New Roman" w:eastAsia="SimSun" w:hAnsi="Times New Roman" w:cs="Times New Roman"/>
                <w:sz w:val="26"/>
                <w:szCs w:val="26"/>
              </w:rPr>
            </w:pPr>
            <w:r w:rsidRPr="008E6991">
              <w:rPr>
                <w:rFonts w:ascii="Times New Roman" w:eastAsia="SimSun" w:hAnsi="Times New Roman" w:cs="Times New Roman"/>
                <w:sz w:val="26"/>
                <w:szCs w:val="26"/>
              </w:rPr>
              <w:t>Phát huy điểm mạnh</w:t>
            </w:r>
          </w:p>
        </w:tc>
        <w:tc>
          <w:tcPr>
            <w:tcW w:w="3443" w:type="dxa"/>
            <w:tcBorders>
              <w:top w:val="single" w:sz="4" w:space="0" w:color="auto"/>
              <w:left w:val="single" w:sz="4" w:space="0" w:color="auto"/>
              <w:bottom w:val="single" w:sz="4" w:space="0" w:color="auto"/>
              <w:right w:val="single" w:sz="4" w:space="0" w:color="auto"/>
            </w:tcBorders>
            <w:vAlign w:val="center"/>
          </w:tcPr>
          <w:p w14:paraId="60BF27CA" w14:textId="1A0C0CD2"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Định kỳ thực hiện rà soát,</w:t>
            </w:r>
            <w:r w:rsidR="005B376E" w:rsidRPr="008E6991">
              <w:rPr>
                <w:rFonts w:ascii="Times New Roman" w:hAnsi="Times New Roman" w:cs="Times New Roman"/>
                <w:sz w:val="26"/>
                <w:szCs w:val="26"/>
              </w:rPr>
              <w:t xml:space="preserve"> </w:t>
            </w:r>
            <w:r w:rsidRPr="008E6991">
              <w:rPr>
                <w:rFonts w:ascii="Times New Roman" w:hAnsi="Times New Roman" w:cs="Times New Roman"/>
                <w:sz w:val="26"/>
                <w:szCs w:val="26"/>
              </w:rPr>
              <w:t>cập nhật, CĐR của CTĐT làm cơ sở cho việc cải tiến CTDH.</w:t>
            </w:r>
          </w:p>
        </w:tc>
        <w:tc>
          <w:tcPr>
            <w:tcW w:w="1518" w:type="dxa"/>
            <w:tcBorders>
              <w:top w:val="single" w:sz="4" w:space="0" w:color="auto"/>
              <w:left w:val="single" w:sz="4" w:space="0" w:color="auto"/>
              <w:bottom w:val="single" w:sz="4" w:space="0" w:color="auto"/>
              <w:right w:val="single" w:sz="4" w:space="0" w:color="auto"/>
            </w:tcBorders>
            <w:vAlign w:val="center"/>
          </w:tcPr>
          <w:p w14:paraId="206662F3" w14:textId="0CA2A66F" w:rsidR="0018451D" w:rsidRPr="008E6991" w:rsidRDefault="0018451D" w:rsidP="004B7AFB">
            <w:pPr>
              <w:spacing w:line="312" w:lineRule="auto"/>
              <w:jc w:val="both"/>
              <w:rPr>
                <w:rFonts w:ascii="Times New Roman" w:eastAsia="SimSun" w:hAnsi="Times New Roman" w:cs="Times New Roman"/>
                <w:sz w:val="26"/>
                <w:szCs w:val="26"/>
              </w:rPr>
            </w:pPr>
            <w:r w:rsidRPr="008E6991">
              <w:rPr>
                <w:rFonts w:ascii="Times New Roman" w:hAnsi="Times New Roman" w:cs="Times New Roman"/>
                <w:sz w:val="26"/>
                <w:szCs w:val="26"/>
              </w:rPr>
              <w:t>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eastAsia="SimSun" w:hAnsi="Times New Roman" w:cs="Times New Roman"/>
                <w:sz w:val="26"/>
                <w:szCs w:val="26"/>
              </w:rPr>
              <w:t>;</w:t>
            </w:r>
          </w:p>
          <w:p w14:paraId="12EED3B4" w14:textId="77777777" w:rsidR="0018451D" w:rsidRPr="008E6991" w:rsidRDefault="0018451D" w:rsidP="004B7AFB">
            <w:pPr>
              <w:spacing w:line="312" w:lineRule="auto"/>
              <w:jc w:val="both"/>
              <w:rPr>
                <w:rFonts w:ascii="Times New Roman" w:eastAsia="SimSun" w:hAnsi="Times New Roman" w:cs="Times New Roman"/>
                <w:sz w:val="26"/>
                <w:szCs w:val="26"/>
              </w:rPr>
            </w:pPr>
            <w:r w:rsidRPr="008E6991">
              <w:rPr>
                <w:rFonts w:ascii="Times New Roman" w:eastAsia="SimSun" w:hAnsi="Times New Roman" w:cs="Times New Roman"/>
                <w:sz w:val="26"/>
                <w:szCs w:val="26"/>
              </w:rPr>
              <w:t xml:space="preserve">Phòng ĐT </w:t>
            </w:r>
          </w:p>
        </w:tc>
        <w:tc>
          <w:tcPr>
            <w:tcW w:w="1330" w:type="dxa"/>
            <w:tcBorders>
              <w:top w:val="single" w:sz="4" w:space="0" w:color="auto"/>
              <w:left w:val="single" w:sz="4" w:space="0" w:color="auto"/>
              <w:bottom w:val="single" w:sz="4" w:space="0" w:color="auto"/>
              <w:right w:val="single" w:sz="4" w:space="0" w:color="auto"/>
            </w:tcBorders>
            <w:vAlign w:val="center"/>
          </w:tcPr>
          <w:p w14:paraId="6F3C688B" w14:textId="77777777" w:rsidR="0018451D" w:rsidRPr="008E6991" w:rsidRDefault="0018451D" w:rsidP="004B7AFB">
            <w:pPr>
              <w:spacing w:line="312" w:lineRule="auto"/>
              <w:jc w:val="both"/>
              <w:rPr>
                <w:rFonts w:ascii="Times New Roman" w:eastAsia="SimSun" w:hAnsi="Times New Roman" w:cs="Times New Roman"/>
                <w:sz w:val="26"/>
                <w:szCs w:val="26"/>
              </w:rPr>
            </w:pPr>
            <w:r w:rsidRPr="008E6991">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7B83999F" w14:textId="77777777" w:rsidR="0018451D" w:rsidRPr="008E6991" w:rsidRDefault="0018451D" w:rsidP="004B7AFB">
            <w:pPr>
              <w:spacing w:line="312" w:lineRule="auto"/>
              <w:jc w:val="both"/>
              <w:rPr>
                <w:rFonts w:ascii="Times New Roman" w:eastAsia="SimSun" w:hAnsi="Times New Roman" w:cs="Times New Roman"/>
                <w:sz w:val="26"/>
                <w:szCs w:val="26"/>
              </w:rPr>
            </w:pPr>
          </w:p>
        </w:tc>
      </w:tr>
    </w:tbl>
    <w:p w14:paraId="3A2686B7" w14:textId="77777777" w:rsidR="0018451D" w:rsidRPr="008E6991" w:rsidRDefault="0018451D" w:rsidP="004B7AFB">
      <w:pPr>
        <w:spacing w:line="312" w:lineRule="auto"/>
        <w:ind w:firstLine="547"/>
        <w:jc w:val="both"/>
        <w:rPr>
          <w:rFonts w:ascii="Times New Roman" w:hAnsi="Times New Roman" w:cs="Times New Roman"/>
          <w:bCs/>
          <w:i/>
          <w:sz w:val="26"/>
          <w:szCs w:val="26"/>
        </w:rPr>
      </w:pPr>
      <w:bookmarkStart w:id="204" w:name="_heading=h.kxopzxby4eor" w:colFirst="0" w:colLast="0"/>
      <w:bookmarkEnd w:id="204"/>
      <w:r w:rsidRPr="008E6991">
        <w:rPr>
          <w:rFonts w:ascii="Times New Roman" w:hAnsi="Times New Roman" w:cs="Times New Roman"/>
          <w:bCs/>
          <w:i/>
          <w:sz w:val="26"/>
          <w:szCs w:val="26"/>
        </w:rPr>
        <w:t>5. Tự đánh giá: Đạt (5/7)</w:t>
      </w:r>
    </w:p>
    <w:p w14:paraId="1EA51C39" w14:textId="77777777" w:rsidR="00BE3897" w:rsidRPr="008E6991" w:rsidRDefault="0018451D" w:rsidP="004B7AFB">
      <w:pPr>
        <w:pStyle w:val="Heading3"/>
        <w:spacing w:before="0" w:after="0" w:line="312" w:lineRule="auto"/>
        <w:rPr>
          <w:sz w:val="26"/>
        </w:rPr>
      </w:pPr>
      <w:bookmarkStart w:id="205" w:name="_Toc209163811"/>
      <w:bookmarkStart w:id="206" w:name="_Toc193875674"/>
      <w:bookmarkStart w:id="207" w:name="_Toc204843736"/>
      <w:bookmarkStart w:id="208" w:name="_Toc204851959"/>
      <w:r w:rsidRPr="008E6991">
        <w:rPr>
          <w:sz w:val="26"/>
        </w:rPr>
        <w:t>Tiêu chí 1.3.</w:t>
      </w:r>
      <w:bookmarkEnd w:id="205"/>
    </w:p>
    <w:p w14:paraId="730AFE6F" w14:textId="2E2CDD96" w:rsidR="0018451D" w:rsidRPr="00532955" w:rsidRDefault="0018451D" w:rsidP="004B7AFB">
      <w:pPr>
        <w:spacing w:line="312" w:lineRule="auto"/>
        <w:ind w:firstLine="547"/>
        <w:jc w:val="both"/>
        <w:rPr>
          <w:rFonts w:ascii="Times New Roman" w:hAnsi="Times New Roman" w:cs="Times New Roman"/>
          <w:b/>
          <w:bCs/>
          <w:i/>
          <w:iCs/>
          <w:sz w:val="26"/>
          <w:szCs w:val="26"/>
        </w:rPr>
      </w:pPr>
      <w:r w:rsidRPr="008E6991">
        <w:rPr>
          <w:rFonts w:ascii="Times New Roman" w:hAnsi="Times New Roman" w:cs="Times New Roman"/>
          <w:sz w:val="26"/>
          <w:szCs w:val="26"/>
        </w:rPr>
        <w:t xml:space="preserve"> </w:t>
      </w:r>
      <w:r w:rsidRPr="00532955">
        <w:rPr>
          <w:rFonts w:ascii="Times New Roman" w:hAnsi="Times New Roman" w:cs="Times New Roman"/>
          <w:b/>
          <w:bCs/>
          <w:i/>
          <w:iCs/>
          <w:sz w:val="26"/>
          <w:szCs w:val="26"/>
        </w:rPr>
        <w:t xml:space="preserve">Chuẩn đầu ra của </w:t>
      </w:r>
      <w:r w:rsidR="000F7AC6" w:rsidRPr="00532955">
        <w:rPr>
          <w:rFonts w:ascii="Times New Roman" w:hAnsi="Times New Roman" w:cs="Times New Roman"/>
          <w:b/>
          <w:bCs/>
          <w:i/>
          <w:iCs/>
          <w:sz w:val="26"/>
          <w:szCs w:val="26"/>
        </w:rPr>
        <w:t>CTĐT</w:t>
      </w:r>
      <w:r w:rsidRPr="00532955">
        <w:rPr>
          <w:rFonts w:ascii="Times New Roman" w:hAnsi="Times New Roman" w:cs="Times New Roman"/>
          <w:b/>
          <w:bCs/>
          <w:i/>
          <w:iCs/>
          <w:sz w:val="26"/>
          <w:szCs w:val="26"/>
        </w:rPr>
        <w:t xml:space="preserve"> phản ánh được yêu cầu của các bên liên quan, được định kì rà soát, điều chỉnh và được công bố công khai</w:t>
      </w:r>
      <w:bookmarkEnd w:id="160"/>
      <w:bookmarkEnd w:id="161"/>
      <w:bookmarkEnd w:id="206"/>
      <w:bookmarkEnd w:id="207"/>
      <w:bookmarkEnd w:id="208"/>
    </w:p>
    <w:p w14:paraId="07CFE502" w14:textId="77777777" w:rsidR="0018451D" w:rsidRPr="008E6991" w:rsidRDefault="0018451D" w:rsidP="004B7AFB">
      <w:pPr>
        <w:spacing w:line="312" w:lineRule="auto"/>
        <w:jc w:val="both"/>
        <w:rPr>
          <w:rFonts w:ascii="Times New Roman" w:hAnsi="Times New Roman" w:cs="Times New Roman"/>
          <w:bCs/>
          <w:i/>
          <w:sz w:val="26"/>
          <w:szCs w:val="26"/>
          <w:lang w:val="vi"/>
        </w:rPr>
      </w:pPr>
      <w:bookmarkStart w:id="209" w:name="_Toc153283152"/>
      <w:r w:rsidRPr="008E6991">
        <w:rPr>
          <w:rFonts w:ascii="Times New Roman" w:hAnsi="Times New Roman" w:cs="Times New Roman"/>
          <w:bCs/>
          <w:i/>
          <w:sz w:val="26"/>
          <w:szCs w:val="26"/>
          <w:lang w:val="vi"/>
        </w:rPr>
        <w:tab/>
      </w:r>
      <w:bookmarkStart w:id="210" w:name="_Toc162249031"/>
      <w:bookmarkStart w:id="211" w:name="_Toc162355443"/>
      <w:bookmarkStart w:id="212" w:name="_Toc162429422"/>
      <w:r w:rsidRPr="008E6991">
        <w:rPr>
          <w:rFonts w:ascii="Times New Roman" w:hAnsi="Times New Roman" w:cs="Times New Roman"/>
          <w:bCs/>
          <w:i/>
          <w:sz w:val="26"/>
          <w:szCs w:val="26"/>
          <w:lang w:val="vi"/>
        </w:rPr>
        <w:t>1.</w:t>
      </w:r>
      <w:r w:rsidRPr="008E6991">
        <w:rPr>
          <w:rFonts w:ascii="Times New Roman" w:hAnsi="Times New Roman" w:cs="Times New Roman"/>
          <w:bCs/>
          <w:i/>
          <w:sz w:val="26"/>
          <w:szCs w:val="26"/>
          <w:lang w:val="vi-VN"/>
        </w:rPr>
        <w:t xml:space="preserve"> </w:t>
      </w:r>
      <w:r w:rsidRPr="008E6991">
        <w:rPr>
          <w:rFonts w:ascii="Times New Roman" w:hAnsi="Times New Roman" w:cs="Times New Roman"/>
          <w:bCs/>
          <w:i/>
          <w:sz w:val="26"/>
          <w:szCs w:val="26"/>
          <w:lang w:val="vi"/>
        </w:rPr>
        <w:t>Mô tả hiện trạng</w:t>
      </w:r>
      <w:bookmarkEnd w:id="209"/>
      <w:bookmarkEnd w:id="210"/>
      <w:bookmarkEnd w:id="211"/>
      <w:bookmarkEnd w:id="212"/>
    </w:p>
    <w:p w14:paraId="4D913ACB" w14:textId="56D7B0B0" w:rsidR="0018451D" w:rsidRPr="008E6991" w:rsidRDefault="0018451D" w:rsidP="004B7AFB">
      <w:pPr>
        <w:spacing w:line="312" w:lineRule="auto"/>
        <w:ind w:firstLine="720"/>
        <w:jc w:val="both"/>
        <w:rPr>
          <w:rFonts w:ascii="Times New Roman" w:hAnsi="Times New Roman" w:cs="Times New Roman"/>
          <w:sz w:val="26"/>
          <w:szCs w:val="26"/>
          <w:lang w:val="vi"/>
        </w:rPr>
      </w:pPr>
      <w:bookmarkStart w:id="213" w:name="_heading=h.4njn44fqmjxp" w:colFirst="0" w:colLast="0"/>
      <w:bookmarkStart w:id="214" w:name="_Toc114840683"/>
      <w:bookmarkStart w:id="215" w:name="_Toc114841960"/>
      <w:bookmarkStart w:id="216" w:name="_Toc114844602"/>
      <w:bookmarkStart w:id="217" w:name="_Toc114847177"/>
      <w:bookmarkStart w:id="218" w:name="_Toc115884599"/>
      <w:bookmarkStart w:id="219" w:name="_Toc162429423"/>
      <w:bookmarkEnd w:id="213"/>
      <w:r w:rsidRPr="008E6991">
        <w:rPr>
          <w:rFonts w:ascii="Times New Roman" w:hAnsi="Times New Roman" w:cs="Times New Roman"/>
          <w:sz w:val="26"/>
          <w:szCs w:val="26"/>
          <w:lang w:val="vi"/>
        </w:rPr>
        <w:t xml:space="preserve">CĐR của CTĐT trình độ đại học ngành </w:t>
      </w:r>
      <w:r w:rsidR="00A6471D" w:rsidRPr="008E6991">
        <w:rPr>
          <w:rFonts w:ascii="Times New Roman" w:hAnsi="Times New Roman" w:cs="Times New Roman"/>
          <w:sz w:val="26"/>
          <w:szCs w:val="26"/>
          <w:lang w:val="vi"/>
        </w:rPr>
        <w:t xml:space="preserve">GDTH </w:t>
      </w:r>
      <w:r w:rsidRPr="008E6991">
        <w:rPr>
          <w:rFonts w:ascii="Times New Roman" w:hAnsi="Times New Roman" w:cs="Times New Roman"/>
          <w:sz w:val="26"/>
          <w:szCs w:val="26"/>
          <w:lang w:val="vi"/>
        </w:rPr>
        <w:t>phản ánh được yêu cầu của các bên liên quan và có sự tham gia đóng góp ý kiến của các bên liên quan trong quá trình xây dựng cũng như trong quá trình cập nhật, cải tiến.</w:t>
      </w:r>
    </w:p>
    <w:p w14:paraId="57895902" w14:textId="372393D6" w:rsidR="0018451D" w:rsidRPr="008E6991" w:rsidRDefault="0018451D" w:rsidP="004B7AFB">
      <w:pPr>
        <w:spacing w:line="312" w:lineRule="auto"/>
        <w:jc w:val="both"/>
        <w:rPr>
          <w:rFonts w:ascii="Times New Roman" w:hAnsi="Times New Roman" w:cs="Times New Roman"/>
          <w:sz w:val="26"/>
          <w:szCs w:val="26"/>
          <w:lang w:val="vi"/>
        </w:rPr>
      </w:pPr>
      <w:r w:rsidRPr="008E6991">
        <w:rPr>
          <w:rFonts w:ascii="Times New Roman" w:hAnsi="Times New Roman" w:cs="Times New Roman"/>
          <w:sz w:val="26"/>
          <w:szCs w:val="26"/>
          <w:lang w:val="vi"/>
        </w:rPr>
        <w:t>Việc xây dựng, cập nhật và cải tiến CĐR của CTĐT trình độ trình độ đại học ngành</w:t>
      </w:r>
      <w:r w:rsidRPr="008E6991">
        <w:rPr>
          <w:rFonts w:ascii="Times New Roman" w:hAnsi="Times New Roman" w:cs="Times New Roman"/>
          <w:iCs/>
          <w:sz w:val="26"/>
          <w:szCs w:val="26"/>
          <w:lang w:val="vi"/>
        </w:rPr>
        <w:t xml:space="preserve"> </w:t>
      </w:r>
      <w:r w:rsidR="008E64BA" w:rsidRPr="008E6991">
        <w:rPr>
          <w:rFonts w:ascii="Times New Roman" w:hAnsi="Times New Roman" w:cs="Times New Roman"/>
          <w:iCs/>
          <w:sz w:val="26"/>
          <w:szCs w:val="26"/>
          <w:lang w:val="vi"/>
        </w:rPr>
        <w:t>GDTH</w:t>
      </w:r>
      <w:r w:rsidRPr="008E6991">
        <w:rPr>
          <w:rFonts w:ascii="Times New Roman" w:hAnsi="Times New Roman" w:cs="Times New Roman"/>
          <w:sz w:val="26"/>
          <w:szCs w:val="26"/>
          <w:lang w:val="vi"/>
        </w:rPr>
        <w:t xml:space="preserve"> tuân thủ 2 quy trình: Quy trình xây dựng và phát triển </w:t>
      </w:r>
      <w:r w:rsidR="000F7AC6" w:rsidRPr="008E6991">
        <w:rPr>
          <w:rFonts w:ascii="Times New Roman" w:hAnsi="Times New Roman" w:cs="Times New Roman"/>
          <w:sz w:val="26"/>
          <w:szCs w:val="26"/>
          <w:lang w:val="vi"/>
        </w:rPr>
        <w:t xml:space="preserve">CTĐT </w:t>
      </w:r>
      <w:r w:rsidRPr="008E6991">
        <w:rPr>
          <w:rFonts w:ascii="Times New Roman" w:hAnsi="Times New Roman" w:cs="Times New Roman"/>
          <w:sz w:val="26"/>
          <w:szCs w:val="26"/>
          <w:lang w:val="vi"/>
        </w:rPr>
        <w:t xml:space="preserve">  [H1.01.03.01]</w:t>
      </w:r>
      <w:r w:rsidRPr="008E6991">
        <w:rPr>
          <w:rFonts w:ascii="Times New Roman" w:hAnsi="Times New Roman" w:cs="Times New Roman"/>
          <w:b/>
          <w:sz w:val="26"/>
          <w:szCs w:val="26"/>
          <w:lang w:val="vi"/>
        </w:rPr>
        <w:t xml:space="preserve"> </w:t>
      </w:r>
      <w:r w:rsidRPr="008E6991">
        <w:rPr>
          <w:rFonts w:ascii="Times New Roman" w:hAnsi="Times New Roman" w:cs="Times New Roman"/>
          <w:sz w:val="26"/>
          <w:szCs w:val="26"/>
          <w:lang w:val="vi"/>
        </w:rPr>
        <w:t xml:space="preserve">và Bộ chuẩn ĐBCL CTĐT phiên bản 1.0 </w:t>
      </w:r>
      <w:hyperlink r:id="rId52" w:history="1">
        <w:r w:rsidRPr="008E6991">
          <w:rPr>
            <w:rStyle w:val="Hyperlink"/>
            <w:rFonts w:ascii="Times New Roman" w:eastAsia="Times New Roman" w:hAnsi="Times New Roman" w:cs="Times New Roman"/>
            <w:sz w:val="26"/>
            <w:szCs w:val="26"/>
            <w:lang w:val="vi"/>
          </w:rPr>
          <w:t>[H1.01.03.02]</w:t>
        </w:r>
      </w:hyperlink>
      <w:r w:rsidRPr="008E6991">
        <w:rPr>
          <w:rFonts w:ascii="Times New Roman" w:hAnsi="Times New Roman" w:cs="Times New Roman"/>
          <w:sz w:val="26"/>
          <w:szCs w:val="26"/>
          <w:lang w:val="vi"/>
        </w:rPr>
        <w:t xml:space="preserve">. Trên cơ sở quy trình đã ban hành, Khoa đã tiến hành thức hiện các bước theo quy trình và các văn bản hướng dẫn của nhà trường về xây dựng và phát triển CTĐT </w:t>
      </w:r>
      <w:hyperlink r:id="rId53" w:history="1">
        <w:r w:rsidRPr="008E6991">
          <w:rPr>
            <w:rStyle w:val="Hyperlink"/>
            <w:rFonts w:ascii="Times New Roman" w:eastAsia="Times New Roman" w:hAnsi="Times New Roman" w:cs="Times New Roman"/>
            <w:sz w:val="26"/>
            <w:szCs w:val="26"/>
            <w:lang w:val="vi"/>
          </w:rPr>
          <w:t>[H1.01.03.03]</w:t>
        </w:r>
      </w:hyperlink>
      <w:r w:rsidRPr="008E6991">
        <w:rPr>
          <w:rFonts w:ascii="Times New Roman" w:hAnsi="Times New Roman" w:cs="Times New Roman"/>
          <w:sz w:val="26"/>
          <w:szCs w:val="26"/>
          <w:lang w:val="vi"/>
        </w:rPr>
        <w:t>.</w:t>
      </w:r>
    </w:p>
    <w:p w14:paraId="4B2884B5" w14:textId="660FAD70"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i/>
          <w:sz w:val="26"/>
          <w:szCs w:val="26"/>
          <w:lang w:val="vi"/>
        </w:rPr>
        <w:t xml:space="preserve">Giai đoạn xây dựng CĐR và CTĐT: </w:t>
      </w:r>
      <w:r w:rsidRPr="008E6991">
        <w:rPr>
          <w:rFonts w:ascii="Times New Roman" w:hAnsi="Times New Roman" w:cs="Times New Roman"/>
          <w:sz w:val="26"/>
          <w:szCs w:val="26"/>
          <w:lang w:val="vi"/>
        </w:rPr>
        <w:t xml:space="preserve">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
        </w:rPr>
        <w:t>đã thực hiện theo đúng các bước của Quy trình. Trong đó quy trình xây dựng CĐR được thực hiện qua 5 bước (</w:t>
      </w:r>
      <w:r w:rsidRPr="008E6991">
        <w:rPr>
          <w:rFonts w:ascii="Times New Roman" w:hAnsi="Times New Roman" w:cs="Times New Roman"/>
          <w:i/>
          <w:sz w:val="26"/>
          <w:szCs w:val="26"/>
          <w:lang w:val="vi"/>
        </w:rPr>
        <w:t>điều 3, Quy trình xây dựng CĐR CTĐT,</w:t>
      </w:r>
      <w:r w:rsidRPr="008E6991">
        <w:rPr>
          <w:rFonts w:ascii="Times New Roman" w:hAnsi="Times New Roman" w:cs="Times New Roman"/>
          <w:sz w:val="26"/>
          <w:szCs w:val="26"/>
          <w:lang w:val="vi"/>
        </w:rPr>
        <w:t xml:space="preserve"> </w:t>
      </w:r>
      <w:r w:rsidRPr="008E6991">
        <w:rPr>
          <w:rFonts w:ascii="Times New Roman" w:hAnsi="Times New Roman" w:cs="Times New Roman"/>
          <w:i/>
          <w:sz w:val="26"/>
          <w:szCs w:val="26"/>
          <w:lang w:val="vi"/>
        </w:rPr>
        <w:t>số 2382/QĐ-ĐHV ngày 4/9/2019</w:t>
      </w:r>
      <w:r w:rsidRPr="008E6991">
        <w:rPr>
          <w:rFonts w:ascii="Times New Roman" w:hAnsi="Times New Roman" w:cs="Times New Roman"/>
          <w:sz w:val="26"/>
          <w:szCs w:val="26"/>
          <w:lang w:val="vi"/>
        </w:rPr>
        <w:t xml:space="preserve">) </w:t>
      </w:r>
      <w:hyperlink r:id="rId54" w:history="1">
        <w:r w:rsidRPr="008E6991">
          <w:rPr>
            <w:rStyle w:val="Hyperlink"/>
            <w:rFonts w:ascii="Times New Roman" w:eastAsia="Times New Roman" w:hAnsi="Times New Roman" w:cs="Times New Roman"/>
            <w:sz w:val="26"/>
            <w:szCs w:val="26"/>
            <w:lang w:val="vi"/>
          </w:rPr>
          <w:t>[H1.01.03.01]</w:t>
        </w:r>
      </w:hyperlink>
      <w:r w:rsidRPr="008E6991">
        <w:rPr>
          <w:rFonts w:ascii="Times New Roman" w:hAnsi="Times New Roman" w:cs="Times New Roman"/>
          <w:sz w:val="26"/>
          <w:szCs w:val="26"/>
          <w:lang w:val="vi"/>
        </w:rPr>
        <w:t xml:space="preserve">. Trong đó, bước 3 là tổ chức khảo sát thu thập thông tin các bên liên quan: Khoa khảo sát, xác định nhu cầu nguồn nhân lực và khảo sát ý kiến nhà khoa học, CB-GV, nhà tuyển dụng, cựu người học để xây dựng bản </w:t>
      </w:r>
      <w:r w:rsidRPr="008E6991">
        <w:rPr>
          <w:rFonts w:ascii="Times New Roman" w:hAnsi="Times New Roman" w:cs="Times New Roman"/>
          <w:i/>
          <w:sz w:val="26"/>
          <w:szCs w:val="26"/>
          <w:lang w:val="vi"/>
        </w:rPr>
        <w:t xml:space="preserve">dự thảo CĐR </w:t>
      </w:r>
      <w:hyperlink r:id="rId55" w:history="1">
        <w:r w:rsidRPr="008E6991">
          <w:rPr>
            <w:rStyle w:val="Hyperlink"/>
            <w:rFonts w:ascii="Times New Roman" w:eastAsia="Times New Roman" w:hAnsi="Times New Roman" w:cs="Times New Roman"/>
            <w:sz w:val="26"/>
            <w:szCs w:val="26"/>
            <w:lang w:val="vi"/>
          </w:rPr>
          <w:t>[H1.01.03.04];</w:t>
        </w:r>
      </w:hyperlink>
      <w:r w:rsidRPr="008E6991">
        <w:rPr>
          <w:rFonts w:ascii="Times New Roman" w:hAnsi="Times New Roman" w:cs="Times New Roman"/>
          <w:sz w:val="26"/>
          <w:szCs w:val="26"/>
          <w:lang w:val="vi"/>
        </w:rPr>
        <w:t xml:space="preserve"> Dựa vào phân tích kết quả khảo sát các bên liên quan, Khoa đã hoàn thiện </w:t>
      </w:r>
      <w:r w:rsidRPr="008E6991">
        <w:rPr>
          <w:rFonts w:ascii="Times New Roman" w:hAnsi="Times New Roman" w:cs="Times New Roman"/>
          <w:i/>
          <w:sz w:val="26"/>
          <w:szCs w:val="26"/>
          <w:lang w:val="vi"/>
        </w:rPr>
        <w:t>dự thảo CĐR</w:t>
      </w:r>
      <w:r w:rsidRPr="008E6991">
        <w:rPr>
          <w:rFonts w:ascii="Times New Roman" w:hAnsi="Times New Roman" w:cs="Times New Roman"/>
          <w:sz w:val="26"/>
          <w:szCs w:val="26"/>
          <w:lang w:val="vi"/>
        </w:rPr>
        <w:t xml:space="preserve"> và công bố </w:t>
      </w:r>
      <w:r w:rsidRPr="008E6991">
        <w:rPr>
          <w:rFonts w:ascii="Times New Roman" w:hAnsi="Times New Roman" w:cs="Times New Roman"/>
          <w:i/>
          <w:sz w:val="26"/>
          <w:szCs w:val="26"/>
          <w:lang w:val="vi"/>
        </w:rPr>
        <w:t>dự thảo CĐR</w:t>
      </w:r>
      <w:r w:rsidRPr="008E6991">
        <w:rPr>
          <w:rFonts w:ascii="Times New Roman" w:hAnsi="Times New Roman" w:cs="Times New Roman"/>
          <w:sz w:val="26"/>
          <w:szCs w:val="26"/>
          <w:lang w:val="vi"/>
        </w:rPr>
        <w:t xml:space="preserve"> để cán bộ quản lý, </w:t>
      </w:r>
      <w:r w:rsidR="00BB2D67" w:rsidRPr="008E6991">
        <w:rPr>
          <w:rFonts w:ascii="Times New Roman" w:hAnsi="Times New Roman" w:cs="Times New Roman"/>
          <w:sz w:val="26"/>
          <w:szCs w:val="26"/>
          <w:lang w:val="vi"/>
        </w:rPr>
        <w:t xml:space="preserve">GV </w:t>
      </w:r>
      <w:r w:rsidRPr="008E6991">
        <w:rPr>
          <w:rFonts w:ascii="Times New Roman" w:hAnsi="Times New Roman" w:cs="Times New Roman"/>
          <w:sz w:val="26"/>
          <w:szCs w:val="26"/>
          <w:lang w:val="vi"/>
        </w:rPr>
        <w:t>, các nhà khoa học,…cho ý kiến đóng góp (</w:t>
      </w:r>
      <w:r w:rsidRPr="008E6991">
        <w:rPr>
          <w:rFonts w:ascii="Times New Roman" w:hAnsi="Times New Roman" w:cs="Times New Roman"/>
          <w:i/>
          <w:sz w:val="26"/>
          <w:szCs w:val="26"/>
          <w:lang w:val="vi"/>
        </w:rPr>
        <w:t>bước 4</w:t>
      </w:r>
      <w:r w:rsidRPr="008E6991">
        <w:rPr>
          <w:rFonts w:ascii="Times New Roman" w:hAnsi="Times New Roman" w:cs="Times New Roman"/>
          <w:sz w:val="26"/>
          <w:szCs w:val="26"/>
          <w:lang w:val="vi"/>
        </w:rPr>
        <w:t xml:space="preserve">) </w:t>
      </w:r>
      <w:hyperlink r:id="rId56" w:history="1">
        <w:r w:rsidRPr="008E6991">
          <w:rPr>
            <w:rStyle w:val="Hyperlink"/>
            <w:rFonts w:ascii="Times New Roman" w:eastAsia="Times New Roman" w:hAnsi="Times New Roman" w:cs="Times New Roman"/>
            <w:sz w:val="26"/>
            <w:szCs w:val="26"/>
            <w:lang w:val="vi"/>
          </w:rPr>
          <w:t>[H1.01.03.05]</w:t>
        </w:r>
      </w:hyperlink>
      <w:r w:rsidRPr="008E6991">
        <w:rPr>
          <w:rFonts w:ascii="Times New Roman" w:hAnsi="Times New Roman" w:cs="Times New Roman"/>
          <w:sz w:val="26"/>
          <w:szCs w:val="26"/>
          <w:lang w:val="vi"/>
        </w:rPr>
        <w:t>; Sau khi hoàn thiện CĐR CTĐT ngành</w:t>
      </w:r>
      <w:r w:rsidRPr="008E6991">
        <w:rPr>
          <w:rFonts w:ascii="Times New Roman" w:hAnsi="Times New Roman" w:cs="Times New Roman"/>
          <w:iCs/>
          <w:sz w:val="26"/>
          <w:szCs w:val="26"/>
          <w:lang w:val="vi"/>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
        </w:rPr>
        <w:t>được trình Hiệu trưởng phê duyệt, ký ban hành và công bố trên web của nhà trường (</w:t>
      </w:r>
      <w:r w:rsidRPr="008E6991">
        <w:rPr>
          <w:rFonts w:ascii="Times New Roman" w:hAnsi="Times New Roman" w:cs="Times New Roman"/>
          <w:i/>
          <w:sz w:val="26"/>
          <w:szCs w:val="26"/>
          <w:lang w:val="vi"/>
        </w:rPr>
        <w:t>bước 5</w:t>
      </w:r>
      <w:r w:rsidRPr="008E6991">
        <w:rPr>
          <w:rFonts w:ascii="Times New Roman" w:hAnsi="Times New Roman" w:cs="Times New Roman"/>
          <w:sz w:val="26"/>
          <w:szCs w:val="26"/>
          <w:lang w:val="vi"/>
        </w:rPr>
        <w:t xml:space="preserve">) </w:t>
      </w:r>
      <w:hyperlink r:id="rId57" w:history="1">
        <w:r w:rsidRPr="008E6991">
          <w:rPr>
            <w:rStyle w:val="Hyperlink"/>
            <w:rFonts w:ascii="Times New Roman" w:eastAsia="Times New Roman" w:hAnsi="Times New Roman" w:cs="Times New Roman"/>
            <w:sz w:val="26"/>
            <w:szCs w:val="26"/>
            <w:lang w:val="vi"/>
          </w:rPr>
          <w:t>[H1.01.03.06]</w:t>
        </w:r>
      </w:hyperlink>
      <w:r w:rsidRPr="008E6991">
        <w:rPr>
          <w:rFonts w:ascii="Times New Roman" w:hAnsi="Times New Roman" w:cs="Times New Roman"/>
          <w:sz w:val="26"/>
          <w:szCs w:val="26"/>
          <w:lang w:val="vi"/>
        </w:rPr>
        <w:t xml:space="preserve">. </w:t>
      </w:r>
    </w:p>
    <w:p w14:paraId="6C77EB91" w14:textId="4887E808"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Trong quá trình xây dựng CĐR.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
        </w:rPr>
        <w:t xml:space="preserve">đã tiến hành khảo sát và thu thập ý kiến của người học, cựu người học, Nhà tuyển dụng về các kết quả mong đợi sau đào tạo dựa trên danh mục hệ thống CĐR, cấu trúc CTĐT được dự kiến bởi các </w:t>
      </w:r>
      <w:r w:rsidR="007F17C4" w:rsidRPr="008E6991">
        <w:rPr>
          <w:rFonts w:ascii="Times New Roman" w:hAnsi="Times New Roman" w:cs="Times New Roman"/>
          <w:sz w:val="26"/>
          <w:szCs w:val="26"/>
          <w:lang w:val="vi"/>
        </w:rPr>
        <w:t>n</w:t>
      </w:r>
      <w:r w:rsidRPr="008E6991">
        <w:rPr>
          <w:rFonts w:ascii="Times New Roman" w:hAnsi="Times New Roman" w:cs="Times New Roman"/>
          <w:sz w:val="26"/>
          <w:szCs w:val="26"/>
          <w:lang w:val="vi"/>
        </w:rPr>
        <w:t xml:space="preserve">hà khoa </w:t>
      </w:r>
      <w:r w:rsidRPr="008E6991">
        <w:rPr>
          <w:rFonts w:ascii="Times New Roman" w:hAnsi="Times New Roman" w:cs="Times New Roman"/>
          <w:sz w:val="26"/>
          <w:szCs w:val="26"/>
          <w:lang w:val="vi"/>
        </w:rPr>
        <w:lastRenderedPageBreak/>
        <w:t xml:space="preserve">học, các chuyên gia nổi tiếng đầu ngành thông qua các cuộc họp, các phiếu hỏi, … </w:t>
      </w:r>
      <w:hyperlink r:id="rId58" w:history="1">
        <w:r w:rsidRPr="008E6991">
          <w:rPr>
            <w:rStyle w:val="Hyperlink"/>
            <w:rFonts w:ascii="Times New Roman" w:eastAsia="Times New Roman" w:hAnsi="Times New Roman" w:cs="Times New Roman"/>
            <w:sz w:val="26"/>
            <w:szCs w:val="26"/>
            <w:lang w:val="vi"/>
          </w:rPr>
          <w:t>[H1.01.03.04]</w:t>
        </w:r>
      </w:hyperlink>
      <w:r w:rsidRPr="008E6991">
        <w:rPr>
          <w:rFonts w:ascii="Times New Roman" w:hAnsi="Times New Roman" w:cs="Times New Roman"/>
          <w:sz w:val="26"/>
          <w:szCs w:val="26"/>
          <w:lang w:val="vi"/>
        </w:rPr>
        <w:t xml:space="preserve">. </w:t>
      </w:r>
    </w:p>
    <w:p w14:paraId="4F951562" w14:textId="7D35F31D"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CĐR được kết cấu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w:t>
      </w:r>
      <w:hyperlink r:id="rId59" w:history="1">
        <w:r w:rsidRPr="008E6991">
          <w:rPr>
            <w:rStyle w:val="Hyperlink"/>
            <w:rFonts w:ascii="Times New Roman" w:eastAsia="Times New Roman" w:hAnsi="Times New Roman" w:cs="Times New Roman"/>
            <w:sz w:val="26"/>
            <w:szCs w:val="26"/>
            <w:lang w:val="vi"/>
          </w:rPr>
          <w:t>[H1.01.03.04]</w:t>
        </w:r>
      </w:hyperlink>
      <w:r w:rsidRPr="008E6991">
        <w:rPr>
          <w:rFonts w:ascii="Times New Roman" w:hAnsi="Times New Roman" w:cs="Times New Roman"/>
          <w:sz w:val="26"/>
          <w:szCs w:val="26"/>
          <w:lang w:val="vi"/>
        </w:rPr>
        <w:t>.</w:t>
      </w:r>
    </w:p>
    <w:p w14:paraId="2562263F" w14:textId="37E37027"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i/>
          <w:sz w:val="26"/>
          <w:szCs w:val="26"/>
          <w:lang w:val="vi"/>
        </w:rPr>
        <w:t>Giai đoạn rà soát, điều chỉnh CĐR và CTĐT:</w:t>
      </w:r>
      <w:r w:rsidRPr="008E6991">
        <w:rPr>
          <w:rFonts w:ascii="Times New Roman" w:hAnsi="Times New Roman" w:cs="Times New Roman"/>
          <w:sz w:val="26"/>
          <w:szCs w:val="26"/>
          <w:lang w:val="vi"/>
        </w:rPr>
        <w:t xml:space="preserve"> Sau khi CĐR và CTĐT được ban hành và triển khai áp dụng, theo quy định chung của Nhà trường, Khoa bắt đầu triển khai các bước của Quy trình rà soát, đánh giá, cập nhật CĐR và CTĐT (</w:t>
      </w:r>
      <w:r w:rsidRPr="008E6991">
        <w:rPr>
          <w:rFonts w:ascii="Times New Roman" w:hAnsi="Times New Roman" w:cs="Times New Roman"/>
          <w:i/>
          <w:sz w:val="26"/>
          <w:szCs w:val="26"/>
          <w:lang w:val="vi"/>
        </w:rPr>
        <w:t>Điều 5. Quy trình cập nhật và tổ chức đánh giá, phát triển CTĐT, Số 2382/QĐ-ĐHV ngày 4/9/2019</w:t>
      </w:r>
      <w:r w:rsidRPr="008E6991">
        <w:rPr>
          <w:rFonts w:ascii="Times New Roman" w:hAnsi="Times New Roman" w:cs="Times New Roman"/>
          <w:sz w:val="26"/>
          <w:szCs w:val="26"/>
          <w:lang w:val="vi"/>
        </w:rPr>
        <w:t xml:space="preserve">) </w:t>
      </w:r>
      <w:hyperlink r:id="rId60" w:history="1">
        <w:r w:rsidRPr="008E6991">
          <w:rPr>
            <w:rStyle w:val="Hyperlink"/>
            <w:rFonts w:ascii="Times New Roman" w:eastAsia="Times New Roman" w:hAnsi="Times New Roman" w:cs="Times New Roman"/>
            <w:sz w:val="26"/>
            <w:szCs w:val="26"/>
            <w:lang w:val="vi"/>
          </w:rPr>
          <w:t>[H1.01.03.01]</w:t>
        </w:r>
      </w:hyperlink>
      <w:r w:rsidRPr="008E6991">
        <w:rPr>
          <w:rFonts w:ascii="Times New Roman" w:hAnsi="Times New Roman" w:cs="Times New Roman"/>
          <w:sz w:val="26"/>
          <w:szCs w:val="26"/>
          <w:lang w:val="vi"/>
        </w:rPr>
        <w:t xml:space="preserve">. Phối hợp với TT.ĐBCL, Phòng đào tạo khảo sát ý kiến các bên liên quan, sử dụng các kết quả khảo sát để cập nhật, cải tiến CĐR và CTĐT </w:t>
      </w:r>
      <w:hyperlink r:id="rId61" w:history="1">
        <w:r w:rsidRPr="008E6991">
          <w:rPr>
            <w:rStyle w:val="Hyperlink"/>
            <w:rFonts w:ascii="Times New Roman" w:eastAsia="Times New Roman" w:hAnsi="Times New Roman" w:cs="Times New Roman"/>
            <w:sz w:val="26"/>
            <w:szCs w:val="26"/>
            <w:lang w:val="vi"/>
          </w:rPr>
          <w:t>[H1.01.03.04]</w:t>
        </w:r>
      </w:hyperlink>
      <w:r w:rsidRPr="008E6991">
        <w:rPr>
          <w:rFonts w:ascii="Times New Roman" w:hAnsi="Times New Roman" w:cs="Times New Roman"/>
          <w:sz w:val="26"/>
          <w:szCs w:val="26"/>
          <w:lang w:val="vi"/>
        </w:rPr>
        <w:t xml:space="preserve">. Ngoài ra, Khoa còn thu thập các thông tin từ các buổi họp GV, họp Khoa </w:t>
      </w:r>
      <w:hyperlink r:id="rId62" w:history="1">
        <w:r w:rsidRPr="008E6991">
          <w:rPr>
            <w:rStyle w:val="Hyperlink"/>
            <w:rFonts w:ascii="Times New Roman" w:eastAsia="Times New Roman" w:hAnsi="Times New Roman" w:cs="Times New Roman"/>
            <w:sz w:val="26"/>
            <w:szCs w:val="26"/>
            <w:lang w:val="vi"/>
          </w:rPr>
          <w:t>[H1.01.03.05]</w:t>
        </w:r>
      </w:hyperlink>
      <w:r w:rsidRPr="008E6991">
        <w:rPr>
          <w:rFonts w:ascii="Times New Roman" w:hAnsi="Times New Roman" w:cs="Times New Roman"/>
          <w:sz w:val="26"/>
          <w:szCs w:val="26"/>
          <w:lang w:val="vi"/>
        </w:rPr>
        <w:t xml:space="preserve">, để xây dựng và điều chỉnh CĐR và CTĐT, giúp Khoa điều chỉnh CĐR và CTĐT sao cho hiệu quả nhằm thực hiện mục tiêu đào tạo của ngành  </w:t>
      </w:r>
      <w:hyperlink r:id="rId63" w:history="1">
        <w:r w:rsidRPr="008E6991">
          <w:rPr>
            <w:rStyle w:val="Hyperlink"/>
            <w:rFonts w:ascii="Times New Roman" w:eastAsia="Times New Roman" w:hAnsi="Times New Roman" w:cs="Times New Roman"/>
            <w:sz w:val="26"/>
            <w:szCs w:val="26"/>
            <w:lang w:val="vi"/>
          </w:rPr>
          <w:t>[H1.01.03.04]</w:t>
        </w:r>
      </w:hyperlink>
      <w:r w:rsidRPr="008E6991">
        <w:rPr>
          <w:rFonts w:ascii="Times New Roman" w:hAnsi="Times New Roman" w:cs="Times New Roman"/>
          <w:sz w:val="26"/>
          <w:szCs w:val="26"/>
          <w:lang w:val="vi"/>
        </w:rPr>
        <w:t xml:space="preserve">. </w:t>
      </w:r>
    </w:p>
    <w:p w14:paraId="416209F7" w14:textId="64FA4FCF"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da-DK"/>
        </w:rPr>
        <w:t xml:space="preserve">Trong giai đoạn đánh giá CTĐT (2020-2024), CĐR của CTĐT  </w:t>
      </w:r>
      <w:r w:rsidRPr="008E6991">
        <w:rPr>
          <w:rFonts w:ascii="Times New Roman" w:hAnsi="Times New Roman" w:cs="Times New Roman"/>
          <w:sz w:val="26"/>
          <w:szCs w:val="26"/>
          <w:lang w:val="vi"/>
        </w:rPr>
        <w:t>ngành</w:t>
      </w:r>
      <w:r w:rsidRPr="008E6991">
        <w:rPr>
          <w:rFonts w:ascii="Times New Roman" w:hAnsi="Times New Roman" w:cs="Times New Roman"/>
          <w:iCs/>
          <w:sz w:val="26"/>
          <w:szCs w:val="26"/>
          <w:lang w:val="vi"/>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da-DK"/>
        </w:rPr>
        <w:t xml:space="preserve">đã được rà soát, chỉnh sửa, hoàn thiện ít nhất 02 năm một lần theo kế hoạch của Nhà trường </w:t>
      </w:r>
      <w:hyperlink r:id="rId64" w:history="1">
        <w:r w:rsidRPr="008E6991">
          <w:rPr>
            <w:rStyle w:val="Hyperlink"/>
            <w:rFonts w:ascii="Times New Roman" w:hAnsi="Times New Roman" w:cs="Times New Roman"/>
            <w:sz w:val="26"/>
            <w:szCs w:val="26"/>
            <w:lang w:val="vi"/>
          </w:rPr>
          <w:t>[H1.01.03.03]</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Các đợt điều chỉnh này được thực hiện trên cơ sở kế thừa CTĐT ban hành từ năm 2017</w:t>
      </w:r>
      <w:r w:rsidRPr="008E6991">
        <w:rPr>
          <w:rFonts w:ascii="Times New Roman" w:hAnsi="Times New Roman" w:cs="Times New Roman"/>
          <w:sz w:val="26"/>
          <w:szCs w:val="26"/>
          <w:lang w:val="da-DK"/>
        </w:rPr>
        <w:t xml:space="preserve"> (</w:t>
      </w:r>
      <w:r w:rsidRPr="008E6991">
        <w:rPr>
          <w:rFonts w:ascii="Times New Roman" w:hAnsi="Times New Roman" w:cs="Times New Roman"/>
          <w:bCs/>
          <w:i/>
          <w:sz w:val="26"/>
          <w:szCs w:val="26"/>
          <w:lang w:val="da-DK"/>
        </w:rPr>
        <w:t>Số 747/QĐ-ĐHV ngày 27/4/2017</w:t>
      </w:r>
      <w:r w:rsidRPr="008E6991">
        <w:rPr>
          <w:rFonts w:ascii="Times New Roman" w:hAnsi="Times New Roman" w:cs="Times New Roman"/>
          <w:bCs/>
          <w:sz w:val="26"/>
          <w:szCs w:val="26"/>
          <w:lang w:val="da-DK"/>
        </w:rPr>
        <w:t>)</w:t>
      </w:r>
      <w:r w:rsidRPr="008E6991">
        <w:rPr>
          <w:rFonts w:ascii="Times New Roman" w:hAnsi="Times New Roman" w:cs="Times New Roman"/>
          <w:sz w:val="26"/>
          <w:szCs w:val="26"/>
          <w:lang w:val="da-DK"/>
        </w:rPr>
        <w:t>. Việc rà soát, đánh giá, cập nhật CĐR và CTĐT ở cấp độ Nhà trường, Khoa đã thực hiện 2 lần rà soát thay đổi vào năm 2019 (</w:t>
      </w:r>
      <w:r w:rsidRPr="008E6991">
        <w:rPr>
          <w:rFonts w:ascii="Times New Roman" w:hAnsi="Times New Roman" w:cs="Times New Roman"/>
          <w:i/>
          <w:sz w:val="26"/>
          <w:szCs w:val="26"/>
          <w:lang w:val="da-DK"/>
        </w:rPr>
        <w:t>số</w:t>
      </w:r>
      <w:r w:rsidRPr="008E6991">
        <w:rPr>
          <w:rFonts w:ascii="Times New Roman" w:hAnsi="Times New Roman" w:cs="Times New Roman"/>
          <w:i/>
          <w:sz w:val="26"/>
          <w:szCs w:val="26"/>
          <w:lang w:val="vi-VN"/>
        </w:rPr>
        <w:t xml:space="preserve"> 2381</w:t>
      </w:r>
      <w:r w:rsidRPr="008E6991">
        <w:rPr>
          <w:rFonts w:ascii="Times New Roman" w:hAnsi="Times New Roman" w:cs="Times New Roman"/>
          <w:i/>
          <w:sz w:val="26"/>
          <w:szCs w:val="26"/>
          <w:lang w:val="da-DK"/>
        </w:rPr>
        <w:t>/QĐ-ĐHV ngày 04/</w:t>
      </w:r>
      <w:r w:rsidRPr="008E6991">
        <w:rPr>
          <w:rFonts w:ascii="Times New Roman" w:hAnsi="Times New Roman" w:cs="Times New Roman"/>
          <w:i/>
          <w:sz w:val="26"/>
          <w:szCs w:val="26"/>
          <w:lang w:val="vi-VN"/>
        </w:rPr>
        <w:t>09</w:t>
      </w:r>
      <w:r w:rsidRPr="008E6991">
        <w:rPr>
          <w:rFonts w:ascii="Times New Roman" w:hAnsi="Times New Roman" w:cs="Times New Roman"/>
          <w:i/>
          <w:sz w:val="26"/>
          <w:szCs w:val="26"/>
          <w:lang w:val="da-DK"/>
        </w:rPr>
        <w:t>/201</w:t>
      </w:r>
      <w:r w:rsidRPr="008E6991">
        <w:rPr>
          <w:rFonts w:ascii="Times New Roman" w:hAnsi="Times New Roman" w:cs="Times New Roman"/>
          <w:i/>
          <w:sz w:val="26"/>
          <w:szCs w:val="26"/>
          <w:lang w:val="vi-VN"/>
        </w:rPr>
        <w:t>9</w:t>
      </w:r>
      <w:r w:rsidRPr="008E6991">
        <w:rPr>
          <w:rFonts w:ascii="Times New Roman" w:hAnsi="Times New Roman" w:cs="Times New Roman"/>
          <w:sz w:val="26"/>
          <w:szCs w:val="26"/>
          <w:lang w:val="da-DK"/>
        </w:rPr>
        <w:t>) và năm 2021 (</w:t>
      </w:r>
      <w:r w:rsidRPr="008E6991">
        <w:rPr>
          <w:rFonts w:ascii="Times New Roman" w:hAnsi="Times New Roman" w:cs="Times New Roman"/>
          <w:bCs/>
          <w:i/>
          <w:sz w:val="26"/>
          <w:szCs w:val="26"/>
          <w:lang w:val="da-DK"/>
        </w:rPr>
        <w:t>số</w:t>
      </w:r>
      <w:r w:rsidRPr="008E6991">
        <w:rPr>
          <w:rFonts w:ascii="Times New Roman" w:hAnsi="Times New Roman" w:cs="Times New Roman"/>
          <w:bCs/>
          <w:i/>
          <w:sz w:val="26"/>
          <w:szCs w:val="26"/>
          <w:lang w:val="vi-VN"/>
        </w:rPr>
        <w:t xml:space="preserve"> 2033</w:t>
      </w:r>
      <w:r w:rsidRPr="008E6991">
        <w:rPr>
          <w:rFonts w:ascii="Times New Roman" w:hAnsi="Times New Roman" w:cs="Times New Roman"/>
          <w:bCs/>
          <w:i/>
          <w:sz w:val="26"/>
          <w:szCs w:val="26"/>
          <w:lang w:val="da-DK"/>
        </w:rPr>
        <w:t xml:space="preserve">/QĐ-ĐHV ngày </w:t>
      </w:r>
      <w:r w:rsidRPr="008E6991">
        <w:rPr>
          <w:rFonts w:ascii="Times New Roman" w:hAnsi="Times New Roman" w:cs="Times New Roman"/>
          <w:bCs/>
          <w:i/>
          <w:sz w:val="26"/>
          <w:szCs w:val="26"/>
          <w:lang w:val="vi-VN"/>
        </w:rPr>
        <w:t>10/09</w:t>
      </w:r>
      <w:r w:rsidRPr="008E6991">
        <w:rPr>
          <w:rFonts w:ascii="Times New Roman" w:hAnsi="Times New Roman" w:cs="Times New Roman"/>
          <w:bCs/>
          <w:i/>
          <w:sz w:val="26"/>
          <w:szCs w:val="26"/>
          <w:lang w:val="da-DK"/>
        </w:rPr>
        <w:t>/2021</w:t>
      </w:r>
      <w:r w:rsidRPr="008E6991">
        <w:rPr>
          <w:rFonts w:ascii="Times New Roman" w:hAnsi="Times New Roman" w:cs="Times New Roman"/>
          <w:bCs/>
          <w:sz w:val="26"/>
          <w:szCs w:val="26"/>
          <w:lang w:val="da-DK"/>
        </w:rPr>
        <w:t xml:space="preserve">) </w:t>
      </w:r>
      <w:hyperlink r:id="rId65" w:history="1">
        <w:r w:rsidRPr="008E6991">
          <w:rPr>
            <w:rStyle w:val="Hyperlink"/>
            <w:rFonts w:ascii="Times New Roman" w:eastAsia="Times New Roman" w:hAnsi="Times New Roman" w:cs="Times New Roman"/>
            <w:sz w:val="26"/>
            <w:szCs w:val="26"/>
            <w:lang w:val="da-DK"/>
          </w:rPr>
          <w:t>[H1.01.03.06]</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để đáp ứng yêu cầu thực tiễn mới về đào tạo và nghiên cứu.</w:t>
      </w:r>
      <w:r w:rsidR="00D33932" w:rsidRPr="00E92B9D">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 xml:space="preserve">Việc rà soát không chỉ giúp hoàn thiện CĐR theo hướng rõ ràng, khả thi mà còn góp phần nâng cao tính phù hợp và chất lượng toàn diện của chương trình. </w:t>
      </w:r>
    </w:p>
    <w:p w14:paraId="692522B8" w14:textId="27EBBF58"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Kết quả của các đợt rà soát, chỉnh sửa và cập nhật CĐR của CTĐT đại học ngành </w:t>
      </w:r>
      <w:r w:rsidR="00A6471D" w:rsidRPr="008E6991">
        <w:rPr>
          <w:rFonts w:ascii="Times New Roman" w:hAnsi="Times New Roman" w:cs="Times New Roman"/>
          <w:sz w:val="26"/>
          <w:szCs w:val="26"/>
          <w:lang w:val="vi"/>
        </w:rPr>
        <w:t xml:space="preserve">GDTH </w:t>
      </w:r>
      <w:r w:rsidRPr="008E6991">
        <w:rPr>
          <w:rFonts w:ascii="Times New Roman" w:hAnsi="Times New Roman" w:cs="Times New Roman"/>
          <w:sz w:val="26"/>
          <w:szCs w:val="26"/>
          <w:lang w:val="vi"/>
        </w:rPr>
        <w:t>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50B1CC74" w14:textId="77777777" w:rsidR="0018451D" w:rsidRPr="008E6991" w:rsidRDefault="0018451D" w:rsidP="004B7AFB">
      <w:pPr>
        <w:spacing w:line="312" w:lineRule="auto"/>
        <w:rPr>
          <w:rFonts w:ascii="Times New Roman" w:hAnsi="Times New Roman" w:cs="Times New Roman"/>
          <w:i/>
          <w:iCs/>
          <w:sz w:val="26"/>
          <w:szCs w:val="26"/>
          <w:lang w:val="pt-BR"/>
        </w:rPr>
      </w:pPr>
      <w:r w:rsidRPr="008E6991">
        <w:rPr>
          <w:rFonts w:ascii="Times New Roman" w:hAnsi="Times New Roman" w:cs="Times New Roman"/>
          <w:i/>
          <w:iCs/>
          <w:sz w:val="26"/>
          <w:szCs w:val="26"/>
          <w:lang w:val="pt-BR"/>
        </w:rPr>
        <w:t>Bảng 1.3.1. Đối sánh CĐR các phiên bản 2017, 2019, 2021</w:t>
      </w:r>
    </w:p>
    <w:tbl>
      <w:tblPr>
        <w:tblStyle w:val="TableGrid2622"/>
        <w:tblW w:w="0" w:type="auto"/>
        <w:tblInd w:w="108" w:type="dxa"/>
        <w:tblLook w:val="04A0" w:firstRow="1" w:lastRow="0" w:firstColumn="1" w:lastColumn="0" w:noHBand="0" w:noVBand="1"/>
      </w:tblPr>
      <w:tblGrid>
        <w:gridCol w:w="3487"/>
        <w:gridCol w:w="5467"/>
      </w:tblGrid>
      <w:tr w:rsidR="002B2FE9" w:rsidRPr="008E6991" w14:paraId="410FF4A2" w14:textId="77777777" w:rsidTr="004902F5">
        <w:tc>
          <w:tcPr>
            <w:tcW w:w="3487" w:type="dxa"/>
            <w:shd w:val="clear" w:color="auto" w:fill="D6E3BC"/>
            <w:vAlign w:val="center"/>
          </w:tcPr>
          <w:p w14:paraId="4FFD4F4A" w14:textId="77777777" w:rsidR="0018451D" w:rsidRPr="008E6991" w:rsidRDefault="0018451D" w:rsidP="004B7AFB">
            <w:pPr>
              <w:spacing w:line="312" w:lineRule="auto"/>
              <w:rPr>
                <w:rFonts w:ascii="Times New Roman" w:hAnsi="Times New Roman" w:cs="Times New Roman"/>
                <w:b/>
                <w:sz w:val="26"/>
                <w:szCs w:val="26"/>
                <w:lang w:val="pt-BR"/>
              </w:rPr>
            </w:pPr>
            <w:r w:rsidRPr="008E6991">
              <w:rPr>
                <w:rFonts w:ascii="Times New Roman" w:hAnsi="Times New Roman" w:cs="Times New Roman"/>
                <w:b/>
                <w:sz w:val="26"/>
                <w:szCs w:val="26"/>
                <w:lang w:val="da-DK"/>
              </w:rPr>
              <w:t>CĐR CTĐT năm 2017, 2019</w:t>
            </w:r>
          </w:p>
        </w:tc>
        <w:tc>
          <w:tcPr>
            <w:tcW w:w="5467" w:type="dxa"/>
            <w:shd w:val="clear" w:color="auto" w:fill="D6E3BC"/>
            <w:vAlign w:val="center"/>
          </w:tcPr>
          <w:p w14:paraId="43D798DB" w14:textId="77777777" w:rsidR="0018451D" w:rsidRPr="008E6991" w:rsidRDefault="0018451D" w:rsidP="004B7AFB">
            <w:pPr>
              <w:spacing w:line="312" w:lineRule="auto"/>
              <w:rPr>
                <w:rFonts w:ascii="Times New Roman" w:hAnsi="Times New Roman" w:cs="Times New Roman"/>
                <w:b/>
                <w:sz w:val="26"/>
                <w:szCs w:val="26"/>
                <w:lang w:val="pt-BR"/>
              </w:rPr>
            </w:pPr>
            <w:r w:rsidRPr="008E6991">
              <w:rPr>
                <w:rFonts w:ascii="Times New Roman" w:hAnsi="Times New Roman" w:cs="Times New Roman"/>
                <w:b/>
                <w:sz w:val="26"/>
                <w:szCs w:val="26"/>
                <w:lang w:val="da-DK"/>
              </w:rPr>
              <w:t>CĐR CTĐT năm 2021</w:t>
            </w:r>
          </w:p>
        </w:tc>
      </w:tr>
      <w:tr w:rsidR="002B2FE9" w:rsidRPr="00E92B9D" w14:paraId="4D061278" w14:textId="77777777" w:rsidTr="004902F5">
        <w:tc>
          <w:tcPr>
            <w:tcW w:w="3487" w:type="dxa"/>
          </w:tcPr>
          <w:p w14:paraId="1C28B3FC" w14:textId="77777777" w:rsidR="0018451D" w:rsidRPr="008E6991" w:rsidRDefault="0018451D"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rPr>
              <w:t xml:space="preserve">- CĐR năm 2018, 2019 được xây dựng </w:t>
            </w:r>
            <w:r w:rsidRPr="008E6991">
              <w:rPr>
                <w:rFonts w:ascii="Times New Roman" w:hAnsi="Times New Roman" w:cs="Times New Roman"/>
                <w:sz w:val="26"/>
                <w:szCs w:val="26"/>
                <w:lang w:val="pt-BR"/>
              </w:rPr>
              <w:t>theo hướng tiếp cận năng lực dựa trên 4 trụ cột của CDIO.</w:t>
            </w:r>
          </w:p>
          <w:p w14:paraId="608D88D0"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 Tham khảo hệ thống phân </w:t>
            </w:r>
            <w:r w:rsidRPr="008E6991">
              <w:rPr>
                <w:rFonts w:ascii="Times New Roman" w:hAnsi="Times New Roman" w:cs="Times New Roman"/>
                <w:sz w:val="26"/>
                <w:szCs w:val="26"/>
              </w:rPr>
              <w:lastRenderedPageBreak/>
              <w:t xml:space="preserve">loại nhận thức của Bloom, thể hiện các mức phát triển về kiến thức, kỹ năng, lượng hóa được và đo lường được </w:t>
            </w:r>
            <w:r w:rsidRPr="008E6991">
              <w:rPr>
                <w:rFonts w:ascii="Times New Roman" w:hAnsi="Times New Roman" w:cs="Times New Roman"/>
                <w:sz w:val="26"/>
                <w:szCs w:val="26"/>
                <w:lang w:val="pt-BR"/>
              </w:rPr>
              <w:t>theo 5 mức độ: (</w:t>
            </w:r>
            <w:r w:rsidRPr="008E6991">
              <w:rPr>
                <w:rFonts w:ascii="Times New Roman" w:hAnsi="Times New Roman" w:cs="Times New Roman"/>
                <w:i/>
                <w:sz w:val="26"/>
                <w:szCs w:val="26"/>
                <w:lang w:val="pt-BR"/>
              </w:rPr>
              <w:t>Biết, hiểu, vận dụng, phân tích/tổng hợp và sáng tạo; khả năng đáp ứng mục tiêu và nội dung của từng học phần</w:t>
            </w:r>
            <w:r w:rsidRPr="008E6991">
              <w:rPr>
                <w:rFonts w:ascii="Times New Roman" w:hAnsi="Times New Roman" w:cs="Times New Roman"/>
                <w:sz w:val="26"/>
                <w:szCs w:val="26"/>
                <w:lang w:val="pt-BR"/>
              </w:rPr>
              <w:t>).</w:t>
            </w:r>
          </w:p>
          <w:p w14:paraId="30C66B3B" w14:textId="29005ECD" w:rsidR="0018451D" w:rsidRPr="007940CD" w:rsidRDefault="0018451D" w:rsidP="004B7AFB">
            <w:pPr>
              <w:spacing w:line="312" w:lineRule="auto"/>
              <w:jc w:val="both"/>
              <w:rPr>
                <w:rFonts w:ascii="Times New Roman" w:hAnsi="Times New Roman" w:cs="Times New Roman"/>
                <w:sz w:val="26"/>
                <w:szCs w:val="26"/>
              </w:rPr>
            </w:pPr>
            <w:r w:rsidRPr="007940CD">
              <w:rPr>
                <w:rFonts w:ascii="Times New Roman" w:hAnsi="Times New Roman" w:cs="Times New Roman"/>
                <w:sz w:val="26"/>
                <w:szCs w:val="26"/>
                <w:lang w:val="pt-BR"/>
              </w:rPr>
              <w:t xml:space="preserve">- Gồm có </w:t>
            </w:r>
            <w:r w:rsidRPr="007940CD">
              <w:rPr>
                <w:rFonts w:ascii="Times New Roman" w:hAnsi="Times New Roman" w:cs="Times New Roman"/>
                <w:sz w:val="26"/>
                <w:szCs w:val="26"/>
              </w:rPr>
              <w:t>17 CĐR cấp độ 2  và 7</w:t>
            </w:r>
            <w:r w:rsidR="0082377E" w:rsidRPr="00E92B9D">
              <w:rPr>
                <w:rFonts w:ascii="Times New Roman" w:hAnsi="Times New Roman" w:cs="Times New Roman"/>
                <w:sz w:val="26"/>
                <w:szCs w:val="26"/>
              </w:rPr>
              <w:t>9</w:t>
            </w:r>
            <w:r w:rsidR="00345E01" w:rsidRPr="00E92B9D">
              <w:rPr>
                <w:rFonts w:ascii="Times New Roman" w:hAnsi="Times New Roman" w:cs="Times New Roman"/>
                <w:sz w:val="26"/>
                <w:szCs w:val="26"/>
              </w:rPr>
              <w:t xml:space="preserve"> </w:t>
            </w:r>
            <w:r w:rsidRPr="007940CD">
              <w:rPr>
                <w:rFonts w:ascii="Times New Roman" w:hAnsi="Times New Roman" w:cs="Times New Roman"/>
                <w:sz w:val="26"/>
                <w:szCs w:val="26"/>
              </w:rPr>
              <w:t xml:space="preserve">CĐR cấp độ 3. </w:t>
            </w:r>
          </w:p>
          <w:p w14:paraId="470C7DD7"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Chưa có phân nhiệm CĐR cấp CTĐT (PLO) cho các học phần.</w:t>
            </w:r>
          </w:p>
          <w:p w14:paraId="45447EE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Chưa có bảng phân nhiệm PLO cho CLO.</w:t>
            </w:r>
          </w:p>
        </w:tc>
        <w:tc>
          <w:tcPr>
            <w:tcW w:w="5467" w:type="dxa"/>
          </w:tcPr>
          <w:p w14:paraId="6FC5C0BB" w14:textId="5C2EBDDE"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CĐR năm 2021 CTĐT được rà soát, chỉnh sửa, bổ sung theo hướng cụ thể hóa một số năng lực nhằm thể hiện được năng lực của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khi tốt nghiệp. CĐR năm 2021 được xây dựng dựa trên CĐR năm 2018 và bổ sung các nội dung sau: </w:t>
            </w:r>
          </w:p>
          <w:p w14:paraId="107FAB17" w14:textId="165824A0"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 Tinh gọn xuống 9 CĐR cấp độ 2 </w:t>
            </w:r>
            <w:r w:rsidRPr="00E16859">
              <w:rPr>
                <w:rFonts w:ascii="Times New Roman" w:hAnsi="Times New Roman" w:cs="Times New Roman"/>
                <w:sz w:val="26"/>
                <w:szCs w:val="26"/>
              </w:rPr>
              <w:t>và 2</w:t>
            </w:r>
            <w:r w:rsidR="00454546" w:rsidRPr="00E92B9D">
              <w:rPr>
                <w:rFonts w:ascii="Times New Roman" w:hAnsi="Times New Roman" w:cs="Times New Roman"/>
                <w:sz w:val="26"/>
                <w:szCs w:val="26"/>
              </w:rPr>
              <w:t>8</w:t>
            </w:r>
            <w:r w:rsidR="00344B3D" w:rsidRPr="00E92B9D">
              <w:rPr>
                <w:rFonts w:ascii="Times New Roman" w:hAnsi="Times New Roman" w:cs="Times New Roman"/>
                <w:sz w:val="26"/>
                <w:szCs w:val="26"/>
              </w:rPr>
              <w:t xml:space="preserve"> </w:t>
            </w:r>
            <w:r w:rsidRPr="00E16859">
              <w:rPr>
                <w:rFonts w:ascii="Times New Roman" w:hAnsi="Times New Roman" w:cs="Times New Roman"/>
                <w:sz w:val="26"/>
                <w:szCs w:val="26"/>
              </w:rPr>
              <w:t xml:space="preserve">CĐR </w:t>
            </w:r>
            <w:r w:rsidRPr="008E6991">
              <w:rPr>
                <w:rFonts w:ascii="Times New Roman" w:hAnsi="Times New Roman" w:cs="Times New Roman"/>
                <w:sz w:val="26"/>
                <w:szCs w:val="26"/>
              </w:rPr>
              <w:t>cấp độ 3.</w:t>
            </w:r>
          </w:p>
          <w:p w14:paraId="0CD34D3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Đã xây dựng Bảng phân nhiệm CĐR cho học phần được thiết kế chi tiết hơn đến từng chương trong học phần và phân nhiệm CĐR về kỹ năng nghề nghiệp (CĐR về CDIO) cho các học phần dự án.</w:t>
            </w:r>
          </w:p>
          <w:p w14:paraId="21466292" w14:textId="4718B773"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 CTĐT phiên bản 2021 có </w:t>
            </w:r>
            <w:r w:rsidR="00344B3D" w:rsidRPr="00E92B9D">
              <w:rPr>
                <w:rFonts w:ascii="Times New Roman" w:hAnsi="Times New Roman" w:cs="Times New Roman"/>
                <w:sz w:val="26"/>
                <w:szCs w:val="26"/>
              </w:rPr>
              <w:t>7</w:t>
            </w:r>
            <w:r w:rsidRPr="00F17DB2">
              <w:rPr>
                <w:rFonts w:ascii="Times New Roman" w:hAnsi="Times New Roman" w:cs="Times New Roman"/>
                <w:sz w:val="26"/>
                <w:szCs w:val="26"/>
              </w:rPr>
              <w:t xml:space="preserve"> </w:t>
            </w:r>
            <w:r w:rsidRPr="008E6991">
              <w:rPr>
                <w:rFonts w:ascii="Times New Roman" w:hAnsi="Times New Roman" w:cs="Times New Roman"/>
                <w:sz w:val="26"/>
                <w:szCs w:val="26"/>
              </w:rPr>
              <w:t>học phần dạy học dựa trên dự án.</w:t>
            </w:r>
          </w:p>
          <w:p w14:paraId="24402CDE"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 - Đề cương chi tiết học phần được thiết kế đầy đủ và cụ thể hơn, trong đó có thiết kế các bài đánh giá năng lực, CĐR cho từng bài học và bài kiểm tra đánh giá, phương pháp tổ chức dạy học rõ ràng hơn.</w:t>
            </w:r>
          </w:p>
        </w:tc>
      </w:tr>
    </w:tbl>
    <w:p w14:paraId="7CFF6CEB" w14:textId="56C7F5B9"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Việc rà soát, chỉnh sửa, bổ sung CĐR và CTĐT hàng năm đáp ứng yêu cầu của các bên liên quan góp phần làm tăng tỷ lệ xếp loại tốt nghiệp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VN"/>
        </w:rPr>
        <w:t xml:space="preserve">qua các năm </w:t>
      </w:r>
      <w:hyperlink r:id="rId66" w:history="1">
        <w:r w:rsidRPr="008E6991">
          <w:rPr>
            <w:rStyle w:val="Hyperlink"/>
            <w:rFonts w:ascii="Times New Roman" w:eastAsia="Times New Roman" w:hAnsi="Times New Roman" w:cs="Times New Roman"/>
            <w:sz w:val="26"/>
            <w:szCs w:val="26"/>
            <w:lang w:val="vi-VN"/>
          </w:rPr>
          <w:t>[H1.01.03.07]</w:t>
        </w:r>
      </w:hyperlink>
      <w:r w:rsidRPr="008E6991">
        <w:rPr>
          <w:rFonts w:ascii="Times New Roman" w:hAnsi="Times New Roman" w:cs="Times New Roman"/>
          <w:sz w:val="26"/>
          <w:szCs w:val="26"/>
          <w:lang w:val="pt-BR"/>
        </w:rPr>
        <w:t>.</w:t>
      </w:r>
      <w:r w:rsidRPr="008E6991">
        <w:rPr>
          <w:rFonts w:ascii="Times New Roman" w:hAnsi="Times New Roman" w:cs="Times New Roman"/>
          <w:sz w:val="26"/>
          <w:szCs w:val="26"/>
          <w:lang w:val="vi-VN"/>
        </w:rPr>
        <w:t xml:space="preserve"> </w:t>
      </w:r>
    </w:p>
    <w:p w14:paraId="6E025FB7" w14:textId="3F0A61DF" w:rsidR="0018451D" w:rsidRPr="008E6991" w:rsidRDefault="0018451D" w:rsidP="004B7AFB">
      <w:pPr>
        <w:spacing w:line="312" w:lineRule="auto"/>
        <w:ind w:firstLine="720"/>
        <w:jc w:val="both"/>
        <w:rPr>
          <w:rFonts w:ascii="Times New Roman" w:hAnsi="Times New Roman" w:cs="Times New Roman"/>
          <w:sz w:val="26"/>
          <w:szCs w:val="26"/>
          <w:shd w:val="clear" w:color="auto" w:fill="FFFFFF"/>
          <w:lang w:val="vi-VN"/>
        </w:rPr>
      </w:pPr>
      <w:r w:rsidRPr="008E6991">
        <w:rPr>
          <w:rFonts w:ascii="Times New Roman" w:hAnsi="Times New Roman" w:cs="Times New Roman"/>
          <w:sz w:val="26"/>
          <w:szCs w:val="26"/>
          <w:lang w:val="da-DK"/>
        </w:rPr>
        <w:t xml:space="preserve">Từ năm 2024 đến nay, </w:t>
      </w:r>
      <w:r w:rsidRPr="008E6991">
        <w:rPr>
          <w:rFonts w:ascii="Times New Roman" w:hAnsi="Times New Roman" w:cs="Times New Roman"/>
          <w:sz w:val="26"/>
          <w:szCs w:val="26"/>
          <w:lang w:val="pt-BR"/>
        </w:rPr>
        <w:t xml:space="preserve">Nhà trường tiếp tục hướng dẫn rà soát, chỉnh sửa, bổ sung CĐR và CTĐT thông qua việc ban hành bộ chuẩn ĐBCL CTĐT phiên bản 1.0 </w:t>
      </w:r>
      <w:hyperlink r:id="rId67" w:history="1">
        <w:r w:rsidRPr="008E6991">
          <w:rPr>
            <w:rStyle w:val="Hyperlink"/>
            <w:rFonts w:ascii="Times New Roman" w:hAnsi="Times New Roman" w:cs="Times New Roman"/>
            <w:sz w:val="26"/>
            <w:szCs w:val="26"/>
            <w:lang w:val="vi-VN"/>
          </w:rPr>
          <w:t>[H1.01.03.02]</w:t>
        </w:r>
      </w:hyperlink>
      <w:r w:rsidRPr="008E6991">
        <w:rPr>
          <w:rFonts w:ascii="Times New Roman" w:hAnsi="Times New Roman" w:cs="Times New Roman"/>
          <w:sz w:val="26"/>
          <w:szCs w:val="26"/>
          <w:lang w:val="vi-VN"/>
        </w:rPr>
        <w:t xml:space="preserve"> </w:t>
      </w:r>
      <w:hyperlink r:id="rId68" w:history="1">
        <w:r w:rsidRPr="008E6991">
          <w:rPr>
            <w:rStyle w:val="Hyperlink"/>
            <w:rFonts w:ascii="Times New Roman" w:eastAsia="Times New Roman" w:hAnsi="Times New Roman" w:cs="Times New Roman"/>
            <w:sz w:val="26"/>
            <w:szCs w:val="26"/>
            <w:lang w:val="vi-VN"/>
          </w:rPr>
          <w:t>[H1.01.03.08]</w:t>
        </w:r>
      </w:hyperlink>
      <w:r w:rsidRPr="008E6991">
        <w:rPr>
          <w:rFonts w:ascii="Times New Roman" w:hAnsi="Times New Roman" w:cs="Times New Roman"/>
          <w:sz w:val="26"/>
          <w:szCs w:val="26"/>
          <w:lang w:val="pt-BR"/>
        </w:rPr>
        <w:t xml:space="preserve">. </w:t>
      </w:r>
    </w:p>
    <w:p w14:paraId="6C1EE27E" w14:textId="3BF46030"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CĐR và CTĐT trình độ đại học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vi-VN"/>
        </w:rPr>
        <w:t xml:space="preserve">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qua Elearning và </w:t>
      </w:r>
      <w:r w:rsidRPr="008E6991">
        <w:rPr>
          <w:rFonts w:ascii="Times New Roman" w:hAnsi="Times New Roman" w:cs="Times New Roman"/>
          <w:sz w:val="26"/>
          <w:szCs w:val="26"/>
          <w:lang w:val="pt-BR"/>
        </w:rPr>
        <w:t xml:space="preserve">thông qua tài liệu tư vấn tuyển sinh, các tờ rơi quảng bá tuyển sinh, cẩm nang sinh viên, đợt gặp mặt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 xml:space="preserve">đầu khóa </w:t>
      </w:r>
      <w:r w:rsidRPr="008E6991">
        <w:rPr>
          <w:rFonts w:ascii="Times New Roman" w:hAnsi="Times New Roman" w:cs="Times New Roman"/>
          <w:sz w:val="26"/>
          <w:szCs w:val="26"/>
          <w:lang w:val="vi-VN"/>
        </w:rPr>
        <w:t xml:space="preserve">để các bên liên quan được biết </w:t>
      </w:r>
      <w:hyperlink r:id="rId69" w:history="1">
        <w:r w:rsidRPr="008E6991">
          <w:rPr>
            <w:rStyle w:val="Hyperlink"/>
            <w:rFonts w:ascii="Times New Roman" w:eastAsia="Times New Roman" w:hAnsi="Times New Roman" w:cs="Times New Roman"/>
            <w:sz w:val="26"/>
            <w:szCs w:val="26"/>
            <w:lang w:val="vi-VN"/>
          </w:rPr>
          <w:t>[H1.01.03.08]</w:t>
        </w:r>
      </w:hyperlink>
      <w:r w:rsidRPr="008E6991">
        <w:rPr>
          <w:rFonts w:ascii="Times New Roman" w:hAnsi="Times New Roman" w:cs="Times New Roman"/>
          <w:sz w:val="26"/>
          <w:szCs w:val="26"/>
          <w:lang w:val="vi-VN"/>
        </w:rPr>
        <w:t>.</w:t>
      </w:r>
    </w:p>
    <w:p w14:paraId="77E3F514"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7F3E0376" w14:textId="3711923A"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đã tiến hành khảo sát ý kiến các bên liên quan về CĐR và CTĐT trình độ đại học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vi-VN"/>
        </w:rPr>
        <w:t>khi xây dựng cũng như khi triển khai CTĐT theo quy trình Nhà trường đã ban hành với các biểu mẫu rõ ràng.</w:t>
      </w:r>
    </w:p>
    <w:p w14:paraId="0917C82C" w14:textId="1915239B"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CĐR và CTĐT trình độ đại học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DK"/>
        </w:rPr>
        <w:t>GDTH</w:t>
      </w:r>
      <w:r w:rsidR="00FE4ED3"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VN"/>
        </w:rPr>
        <w:t xml:space="preserve">sau khi được ban hành và triển khai đã được rà soát, điều chỉnh theo yêu cầu của các bên liên quan và công bố công khai trên Website, trên Elearning và các trang tin của Trường, Phòng ĐT và của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w:t>
      </w:r>
    </w:p>
    <w:p w14:paraId="7066EEA9"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37DECFD1" w14:textId="35251EEA"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   </w:t>
      </w:r>
      <w:r w:rsidRPr="008E6991">
        <w:rPr>
          <w:rFonts w:ascii="Times New Roman" w:hAnsi="Times New Roman" w:cs="Times New Roman"/>
          <w:sz w:val="26"/>
          <w:szCs w:val="26"/>
          <w:lang w:val="vi-VN"/>
        </w:rPr>
        <w:tab/>
        <w:t xml:space="preserve">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đã tiến hành hoạt động tìm hiểu nhu cầu nhân lực của thị trường lao động nhưng số lượng nhà sử dụng lao động được khảo sát còn hạn chế.</w:t>
      </w:r>
    </w:p>
    <w:p w14:paraId="79D759AB"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Style w:val="TableGrid2618"/>
        <w:tblW w:w="9062" w:type="dxa"/>
        <w:tblLook w:val="04A0" w:firstRow="1" w:lastRow="0" w:firstColumn="1" w:lastColumn="0" w:noHBand="0" w:noVBand="1"/>
      </w:tblPr>
      <w:tblGrid>
        <w:gridCol w:w="563"/>
        <w:gridCol w:w="1074"/>
        <w:gridCol w:w="3374"/>
        <w:gridCol w:w="1824"/>
        <w:gridCol w:w="1440"/>
        <w:gridCol w:w="787"/>
      </w:tblGrid>
      <w:tr w:rsidR="002B2FE9" w:rsidRPr="008E6991" w14:paraId="357C0687" w14:textId="77777777" w:rsidTr="004902F5">
        <w:trPr>
          <w:tblHeader/>
        </w:trPr>
        <w:tc>
          <w:tcPr>
            <w:tcW w:w="563" w:type="dxa"/>
            <w:shd w:val="clear" w:color="auto" w:fill="FFC000"/>
            <w:vAlign w:val="center"/>
          </w:tcPr>
          <w:p w14:paraId="5597DFAB" w14:textId="77777777" w:rsidR="0018451D" w:rsidRPr="008E6991" w:rsidRDefault="0018451D" w:rsidP="004B7AFB">
            <w:pPr>
              <w:spacing w:line="312" w:lineRule="auto"/>
              <w:rPr>
                <w:b/>
                <w:noProof/>
                <w:sz w:val="26"/>
                <w:szCs w:val="26"/>
                <w:lang w:val="vi-VN"/>
              </w:rPr>
            </w:pPr>
            <w:r w:rsidRPr="008E6991">
              <w:rPr>
                <w:b/>
                <w:noProof/>
                <w:sz w:val="26"/>
                <w:szCs w:val="26"/>
                <w:lang w:val="vi-VN"/>
              </w:rPr>
              <w:t>TT</w:t>
            </w:r>
          </w:p>
        </w:tc>
        <w:tc>
          <w:tcPr>
            <w:tcW w:w="1074" w:type="dxa"/>
            <w:shd w:val="clear" w:color="auto" w:fill="FFC000"/>
            <w:vAlign w:val="center"/>
          </w:tcPr>
          <w:p w14:paraId="3E6C885A" w14:textId="77777777" w:rsidR="0018451D" w:rsidRPr="008E6991" w:rsidRDefault="0018451D" w:rsidP="004B7AFB">
            <w:pPr>
              <w:spacing w:line="312" w:lineRule="auto"/>
              <w:rPr>
                <w:b/>
                <w:noProof/>
                <w:sz w:val="26"/>
                <w:szCs w:val="26"/>
                <w:lang w:val="vi-VN"/>
              </w:rPr>
            </w:pPr>
            <w:r w:rsidRPr="008E6991">
              <w:rPr>
                <w:b/>
                <w:noProof/>
                <w:sz w:val="26"/>
                <w:szCs w:val="26"/>
                <w:lang w:val="vi-VN"/>
              </w:rPr>
              <w:t>Mục tiêu</w:t>
            </w:r>
          </w:p>
        </w:tc>
        <w:tc>
          <w:tcPr>
            <w:tcW w:w="3374" w:type="dxa"/>
            <w:shd w:val="clear" w:color="auto" w:fill="FFC000"/>
            <w:vAlign w:val="center"/>
          </w:tcPr>
          <w:p w14:paraId="64B7A761" w14:textId="77777777" w:rsidR="0018451D" w:rsidRPr="008E6991" w:rsidRDefault="0018451D" w:rsidP="004B7AFB">
            <w:pPr>
              <w:spacing w:line="312" w:lineRule="auto"/>
              <w:rPr>
                <w:b/>
                <w:noProof/>
                <w:sz w:val="26"/>
                <w:szCs w:val="26"/>
                <w:lang w:val="vi-VN"/>
              </w:rPr>
            </w:pPr>
            <w:r w:rsidRPr="008E6991">
              <w:rPr>
                <w:b/>
                <w:noProof/>
                <w:sz w:val="26"/>
                <w:szCs w:val="26"/>
                <w:lang w:val="vi-VN"/>
              </w:rPr>
              <w:t>Nội dung</w:t>
            </w:r>
          </w:p>
        </w:tc>
        <w:tc>
          <w:tcPr>
            <w:tcW w:w="1824" w:type="dxa"/>
            <w:tcBorders>
              <w:top w:val="single" w:sz="4" w:space="0" w:color="auto"/>
              <w:left w:val="single" w:sz="4" w:space="0" w:color="auto"/>
              <w:bottom w:val="single" w:sz="4" w:space="0" w:color="auto"/>
              <w:right w:val="single" w:sz="4" w:space="0" w:color="auto"/>
            </w:tcBorders>
            <w:shd w:val="clear" w:color="auto" w:fill="FFC000"/>
            <w:vAlign w:val="center"/>
          </w:tcPr>
          <w:p w14:paraId="749D2766" w14:textId="77777777" w:rsidR="0018451D" w:rsidRPr="008E6991" w:rsidRDefault="0018451D" w:rsidP="004B7AFB">
            <w:pPr>
              <w:spacing w:line="312" w:lineRule="auto"/>
              <w:rPr>
                <w:rFonts w:eastAsia="SimSun"/>
                <w:b/>
                <w:sz w:val="26"/>
                <w:szCs w:val="26"/>
                <w:lang w:val="vi-VN"/>
              </w:rPr>
            </w:pPr>
            <w:r w:rsidRPr="008E6991">
              <w:rPr>
                <w:rFonts w:eastAsia="SimSun"/>
                <w:b/>
                <w:sz w:val="26"/>
                <w:szCs w:val="26"/>
                <w:lang w:val="vi-VN"/>
              </w:rPr>
              <w:t>Đơn vị, người thực hiện</w:t>
            </w:r>
          </w:p>
        </w:tc>
        <w:tc>
          <w:tcPr>
            <w:tcW w:w="1440" w:type="dxa"/>
            <w:tcBorders>
              <w:top w:val="single" w:sz="4" w:space="0" w:color="auto"/>
              <w:left w:val="single" w:sz="4" w:space="0" w:color="auto"/>
              <w:bottom w:val="single" w:sz="4" w:space="0" w:color="auto"/>
              <w:right w:val="single" w:sz="4" w:space="0" w:color="auto"/>
            </w:tcBorders>
            <w:shd w:val="clear" w:color="auto" w:fill="FFC000"/>
            <w:vAlign w:val="center"/>
          </w:tcPr>
          <w:p w14:paraId="4BFD7B3A" w14:textId="77777777" w:rsidR="0018451D" w:rsidRPr="008E6991" w:rsidRDefault="0018451D" w:rsidP="004B7AFB">
            <w:pPr>
              <w:spacing w:line="312" w:lineRule="auto"/>
              <w:rPr>
                <w:rFonts w:eastAsia="SimSun"/>
                <w:b/>
                <w:sz w:val="26"/>
                <w:szCs w:val="26"/>
                <w:lang w:val="vi-VN"/>
              </w:rPr>
            </w:pPr>
            <w:r w:rsidRPr="008E6991">
              <w:rPr>
                <w:rFonts w:eastAsia="SimSun"/>
                <w:b/>
                <w:sz w:val="26"/>
                <w:szCs w:val="26"/>
                <w:lang w:val="vi-VN"/>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shd w:val="clear" w:color="auto" w:fill="FFC000"/>
            <w:vAlign w:val="center"/>
          </w:tcPr>
          <w:p w14:paraId="566D2D9F" w14:textId="77777777" w:rsidR="0018451D" w:rsidRPr="008E6991" w:rsidRDefault="0018451D" w:rsidP="004B7AFB">
            <w:pPr>
              <w:spacing w:line="312" w:lineRule="auto"/>
              <w:rPr>
                <w:rFonts w:eastAsia="SimSun"/>
                <w:b/>
                <w:sz w:val="26"/>
                <w:szCs w:val="26"/>
              </w:rPr>
            </w:pPr>
            <w:r w:rsidRPr="008E6991">
              <w:rPr>
                <w:rFonts w:eastAsia="SimSun"/>
                <w:b/>
                <w:sz w:val="26"/>
                <w:szCs w:val="26"/>
              </w:rPr>
              <w:t>Ghi chú</w:t>
            </w:r>
          </w:p>
        </w:tc>
      </w:tr>
      <w:tr w:rsidR="002B2FE9" w:rsidRPr="008E6991" w14:paraId="5F1CE022" w14:textId="77777777" w:rsidTr="004902F5">
        <w:tc>
          <w:tcPr>
            <w:tcW w:w="563" w:type="dxa"/>
            <w:vAlign w:val="center"/>
          </w:tcPr>
          <w:p w14:paraId="721333BE" w14:textId="77777777" w:rsidR="0018451D" w:rsidRPr="008E6991" w:rsidRDefault="0018451D" w:rsidP="004B7AFB">
            <w:pPr>
              <w:spacing w:line="312" w:lineRule="auto"/>
              <w:rPr>
                <w:noProof/>
                <w:sz w:val="26"/>
                <w:szCs w:val="26"/>
                <w:lang w:val="vi-VN"/>
              </w:rPr>
            </w:pPr>
            <w:r w:rsidRPr="008E6991">
              <w:rPr>
                <w:noProof/>
                <w:sz w:val="26"/>
                <w:szCs w:val="26"/>
                <w:lang w:val="vi-VN"/>
              </w:rPr>
              <w:t>1</w:t>
            </w:r>
          </w:p>
        </w:tc>
        <w:tc>
          <w:tcPr>
            <w:tcW w:w="1074" w:type="dxa"/>
            <w:vAlign w:val="center"/>
          </w:tcPr>
          <w:p w14:paraId="65B503E5" w14:textId="77777777" w:rsidR="0018451D" w:rsidRPr="008E6991" w:rsidRDefault="0018451D" w:rsidP="004B7AFB">
            <w:pPr>
              <w:spacing w:line="312" w:lineRule="auto"/>
              <w:rPr>
                <w:noProof/>
                <w:sz w:val="26"/>
                <w:szCs w:val="26"/>
                <w:lang w:val="vi-VN"/>
              </w:rPr>
            </w:pPr>
            <w:r w:rsidRPr="008E6991">
              <w:rPr>
                <w:noProof/>
                <w:sz w:val="26"/>
                <w:szCs w:val="26"/>
                <w:lang w:val="vi-VN"/>
              </w:rPr>
              <w:t>Khắc phục điểm tồn tại</w:t>
            </w:r>
          </w:p>
        </w:tc>
        <w:tc>
          <w:tcPr>
            <w:tcW w:w="3374" w:type="dxa"/>
            <w:vAlign w:val="center"/>
          </w:tcPr>
          <w:p w14:paraId="6C635C67" w14:textId="5C8D55E5" w:rsidR="0018451D" w:rsidRPr="008E6991" w:rsidRDefault="0018451D" w:rsidP="004B7AFB">
            <w:pPr>
              <w:spacing w:line="312" w:lineRule="auto"/>
              <w:jc w:val="both"/>
              <w:rPr>
                <w:sz w:val="26"/>
                <w:szCs w:val="26"/>
                <w:lang w:val="vi-VN"/>
              </w:rPr>
            </w:pPr>
            <w:r w:rsidRPr="008E6991">
              <w:rPr>
                <w:sz w:val="26"/>
                <w:szCs w:val="26"/>
                <w:lang w:val="vi-VN"/>
              </w:rPr>
              <w:t xml:space="preserve">Khoa </w:t>
            </w:r>
            <w:r w:rsidR="00A6471D" w:rsidRPr="008E6991">
              <w:rPr>
                <w:sz w:val="26"/>
                <w:szCs w:val="26"/>
                <w:lang w:val="vi-VN"/>
              </w:rPr>
              <w:t>GDTH</w:t>
            </w:r>
            <w:r w:rsidR="00FE4ED3" w:rsidRPr="008E6991">
              <w:rPr>
                <w:sz w:val="26"/>
                <w:szCs w:val="26"/>
                <w:lang w:val="vi-VN"/>
              </w:rPr>
              <w:t xml:space="preserve"> </w:t>
            </w:r>
            <w:r w:rsidRPr="008E6991">
              <w:rPr>
                <w:sz w:val="26"/>
                <w:szCs w:val="26"/>
                <w:lang w:val="vi-VN"/>
              </w:rPr>
              <w:t>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3ADCD10E" w14:textId="30C36C80" w:rsidR="0018451D" w:rsidRPr="008E6991" w:rsidRDefault="0018451D" w:rsidP="004B7AFB">
            <w:pPr>
              <w:spacing w:line="312" w:lineRule="auto"/>
              <w:jc w:val="both"/>
              <w:rPr>
                <w:sz w:val="26"/>
                <w:szCs w:val="26"/>
                <w:lang w:val="vi-VN"/>
              </w:rPr>
            </w:pPr>
            <w:r w:rsidRPr="008E6991">
              <w:rPr>
                <w:sz w:val="26"/>
                <w:szCs w:val="26"/>
                <w:lang w:val="vi-VN"/>
              </w:rPr>
              <w:t xml:space="preserve"> Khoa </w:t>
            </w:r>
            <w:r w:rsidR="00A6471D" w:rsidRPr="008E6991">
              <w:rPr>
                <w:sz w:val="26"/>
                <w:szCs w:val="26"/>
                <w:lang w:val="vi-VN"/>
              </w:rPr>
              <w:t xml:space="preserve">GDTH </w:t>
            </w:r>
          </w:p>
          <w:p w14:paraId="444CE6D2" w14:textId="77777777" w:rsidR="0018451D" w:rsidRPr="008E6991" w:rsidRDefault="0018451D" w:rsidP="004B7AFB">
            <w:pPr>
              <w:spacing w:line="312" w:lineRule="auto"/>
              <w:jc w:val="both"/>
              <w:rPr>
                <w:sz w:val="26"/>
                <w:szCs w:val="26"/>
                <w:lang w:val="vi-VN"/>
              </w:rPr>
            </w:pPr>
            <w:r w:rsidRPr="008E6991">
              <w:rPr>
                <w:sz w:val="26"/>
                <w:szCs w:val="26"/>
                <w:lang w:val="vi-VN"/>
              </w:rPr>
              <w:t>Phòng ĐT</w:t>
            </w:r>
          </w:p>
          <w:p w14:paraId="553FCCDF" w14:textId="77777777" w:rsidR="0018451D" w:rsidRPr="008E6991" w:rsidRDefault="0018451D" w:rsidP="004B7AFB">
            <w:pPr>
              <w:spacing w:line="312" w:lineRule="auto"/>
              <w:jc w:val="both"/>
              <w:rPr>
                <w:sz w:val="26"/>
                <w:szCs w:val="26"/>
                <w:lang w:val="vi-VN"/>
              </w:rPr>
            </w:pPr>
            <w:r w:rsidRPr="008E6991">
              <w:rPr>
                <w:sz w:val="26"/>
                <w:szCs w:val="26"/>
                <w:lang w:val="vi-VN"/>
              </w:rPr>
              <w:t>TT ĐBCL</w:t>
            </w:r>
          </w:p>
        </w:tc>
        <w:tc>
          <w:tcPr>
            <w:tcW w:w="1440" w:type="dxa"/>
            <w:vAlign w:val="center"/>
          </w:tcPr>
          <w:p w14:paraId="0BA364E6" w14:textId="77777777" w:rsidR="0018451D" w:rsidRPr="008E6991" w:rsidRDefault="0018451D" w:rsidP="004B7AFB">
            <w:pPr>
              <w:spacing w:line="312" w:lineRule="auto"/>
              <w:jc w:val="both"/>
              <w:rPr>
                <w:sz w:val="26"/>
                <w:szCs w:val="26"/>
              </w:rPr>
            </w:pPr>
            <w:r w:rsidRPr="008E6991">
              <w:rPr>
                <w:sz w:val="26"/>
                <w:szCs w:val="26"/>
              </w:rPr>
              <w:t>Hàng năm</w:t>
            </w:r>
          </w:p>
        </w:tc>
        <w:tc>
          <w:tcPr>
            <w:tcW w:w="787" w:type="dxa"/>
          </w:tcPr>
          <w:p w14:paraId="166295E3" w14:textId="77777777" w:rsidR="0018451D" w:rsidRPr="008E6991" w:rsidRDefault="0018451D" w:rsidP="004B7AFB">
            <w:pPr>
              <w:spacing w:line="312" w:lineRule="auto"/>
              <w:jc w:val="both"/>
              <w:rPr>
                <w:sz w:val="26"/>
                <w:szCs w:val="26"/>
              </w:rPr>
            </w:pPr>
          </w:p>
        </w:tc>
      </w:tr>
      <w:tr w:rsidR="002B2FE9" w:rsidRPr="008E6991" w14:paraId="55CE1632" w14:textId="77777777" w:rsidTr="004902F5">
        <w:tc>
          <w:tcPr>
            <w:tcW w:w="563" w:type="dxa"/>
            <w:vAlign w:val="center"/>
          </w:tcPr>
          <w:p w14:paraId="71CF5ACE" w14:textId="77777777" w:rsidR="0018451D" w:rsidRPr="008E6991" w:rsidRDefault="0018451D" w:rsidP="004B7AFB">
            <w:pPr>
              <w:spacing w:line="312" w:lineRule="auto"/>
              <w:rPr>
                <w:noProof/>
                <w:sz w:val="26"/>
                <w:szCs w:val="26"/>
              </w:rPr>
            </w:pPr>
            <w:r w:rsidRPr="008E6991">
              <w:rPr>
                <w:noProof/>
                <w:sz w:val="26"/>
                <w:szCs w:val="26"/>
              </w:rPr>
              <w:t>2</w:t>
            </w:r>
          </w:p>
        </w:tc>
        <w:tc>
          <w:tcPr>
            <w:tcW w:w="1074" w:type="dxa"/>
            <w:vAlign w:val="center"/>
          </w:tcPr>
          <w:p w14:paraId="3ADB849A" w14:textId="77777777" w:rsidR="0018451D" w:rsidRPr="008E6991" w:rsidRDefault="0018451D" w:rsidP="004B7AFB">
            <w:pPr>
              <w:spacing w:line="312" w:lineRule="auto"/>
              <w:rPr>
                <w:noProof/>
                <w:sz w:val="26"/>
                <w:szCs w:val="26"/>
                <w:lang w:val="vi-VN"/>
              </w:rPr>
            </w:pPr>
            <w:r w:rsidRPr="008E6991">
              <w:rPr>
                <w:noProof/>
                <w:sz w:val="26"/>
                <w:szCs w:val="26"/>
                <w:lang w:val="vi-VN"/>
              </w:rPr>
              <w:t>Phát huy điểm mạnh</w:t>
            </w:r>
          </w:p>
        </w:tc>
        <w:tc>
          <w:tcPr>
            <w:tcW w:w="3374" w:type="dxa"/>
            <w:vAlign w:val="center"/>
          </w:tcPr>
          <w:p w14:paraId="127AD3DA" w14:textId="77777777" w:rsidR="0018451D" w:rsidRPr="008E6991" w:rsidRDefault="0018451D" w:rsidP="004B7AFB">
            <w:pPr>
              <w:spacing w:line="312" w:lineRule="auto"/>
              <w:jc w:val="both"/>
              <w:rPr>
                <w:sz w:val="26"/>
                <w:szCs w:val="26"/>
                <w:lang w:val="vi-VN"/>
              </w:rPr>
            </w:pPr>
            <w:r w:rsidRPr="008E6991">
              <w:rPr>
                <w:sz w:val="26"/>
                <w:szCs w:val="26"/>
                <w:lang w:val="vi-VN"/>
              </w:rPr>
              <w:t xml:space="preserve">- Rà soát biểu mẫu, tăng cường tiến hành khảo sát ý kiến các bên liên quan về CĐR và CTĐT </w:t>
            </w:r>
          </w:p>
          <w:p w14:paraId="0D1E05C0" w14:textId="77777777" w:rsidR="0018451D" w:rsidRPr="008E6991" w:rsidRDefault="0018451D" w:rsidP="004B7AFB">
            <w:pPr>
              <w:spacing w:line="312" w:lineRule="auto"/>
              <w:jc w:val="both"/>
              <w:rPr>
                <w:sz w:val="26"/>
                <w:szCs w:val="26"/>
                <w:lang w:val="vi-VN"/>
              </w:rPr>
            </w:pPr>
            <w:r w:rsidRPr="008E6991">
              <w:rPr>
                <w:sz w:val="26"/>
                <w:szCs w:val="26"/>
                <w:lang w:val="vi-VN"/>
              </w:rPr>
              <w:t>- Tăng cường rà soát, điều chỉnh định kỳ CĐR và CTĐT theo yêu cầu của các bên liên quan và công bố công khai bằng nhiều hình thức khác nhau.</w:t>
            </w:r>
          </w:p>
        </w:tc>
        <w:tc>
          <w:tcPr>
            <w:tcW w:w="1824" w:type="dxa"/>
            <w:vAlign w:val="center"/>
          </w:tcPr>
          <w:p w14:paraId="53CF4907" w14:textId="2A8A57D2" w:rsidR="0018451D" w:rsidRPr="008E6991" w:rsidRDefault="0018451D" w:rsidP="004B7AFB">
            <w:pPr>
              <w:spacing w:line="312" w:lineRule="auto"/>
              <w:jc w:val="both"/>
              <w:rPr>
                <w:sz w:val="26"/>
                <w:szCs w:val="26"/>
                <w:lang w:val="vi-VN"/>
              </w:rPr>
            </w:pPr>
            <w:r w:rsidRPr="008E6991">
              <w:rPr>
                <w:sz w:val="26"/>
                <w:szCs w:val="26"/>
                <w:lang w:val="vi-VN"/>
              </w:rPr>
              <w:t xml:space="preserve"> Khoa </w:t>
            </w:r>
            <w:r w:rsidR="00A6471D" w:rsidRPr="008E6991">
              <w:rPr>
                <w:sz w:val="26"/>
                <w:szCs w:val="26"/>
                <w:lang w:val="vi-VN"/>
              </w:rPr>
              <w:t>GDTH</w:t>
            </w:r>
            <w:r w:rsidRPr="008E6991">
              <w:rPr>
                <w:sz w:val="26"/>
                <w:szCs w:val="26"/>
                <w:lang w:val="vi-VN"/>
              </w:rPr>
              <w:t xml:space="preserve"> </w:t>
            </w:r>
          </w:p>
          <w:p w14:paraId="523166D0" w14:textId="77777777" w:rsidR="0018451D" w:rsidRPr="008E6991" w:rsidRDefault="0018451D" w:rsidP="004B7AFB">
            <w:pPr>
              <w:spacing w:line="312" w:lineRule="auto"/>
              <w:jc w:val="both"/>
              <w:rPr>
                <w:sz w:val="26"/>
                <w:szCs w:val="26"/>
                <w:lang w:val="vi-VN"/>
              </w:rPr>
            </w:pPr>
            <w:r w:rsidRPr="008E6991">
              <w:rPr>
                <w:sz w:val="26"/>
                <w:szCs w:val="26"/>
                <w:lang w:val="vi-VN"/>
              </w:rPr>
              <w:t>Phòng ĐT</w:t>
            </w:r>
          </w:p>
          <w:p w14:paraId="4C420829" w14:textId="77777777" w:rsidR="0018451D" w:rsidRPr="008E6991" w:rsidRDefault="0018451D" w:rsidP="004B7AFB">
            <w:pPr>
              <w:spacing w:line="312" w:lineRule="auto"/>
              <w:jc w:val="both"/>
              <w:rPr>
                <w:sz w:val="26"/>
                <w:szCs w:val="26"/>
                <w:lang w:val="vi-VN"/>
              </w:rPr>
            </w:pPr>
            <w:r w:rsidRPr="008E6991">
              <w:rPr>
                <w:sz w:val="26"/>
                <w:szCs w:val="26"/>
                <w:lang w:val="vi-VN"/>
              </w:rPr>
              <w:t>TT ĐBCL</w:t>
            </w:r>
          </w:p>
        </w:tc>
        <w:tc>
          <w:tcPr>
            <w:tcW w:w="1440" w:type="dxa"/>
            <w:vAlign w:val="center"/>
          </w:tcPr>
          <w:p w14:paraId="1C3FFB7E" w14:textId="77777777" w:rsidR="0018451D" w:rsidRPr="008E6991" w:rsidRDefault="0018451D" w:rsidP="004B7AFB">
            <w:pPr>
              <w:spacing w:line="312" w:lineRule="auto"/>
              <w:jc w:val="both"/>
              <w:rPr>
                <w:sz w:val="26"/>
                <w:szCs w:val="26"/>
              </w:rPr>
            </w:pPr>
            <w:r w:rsidRPr="008E6991">
              <w:rPr>
                <w:sz w:val="26"/>
                <w:szCs w:val="26"/>
              </w:rPr>
              <w:t>Hàng năm</w:t>
            </w:r>
          </w:p>
        </w:tc>
        <w:tc>
          <w:tcPr>
            <w:tcW w:w="787" w:type="dxa"/>
          </w:tcPr>
          <w:p w14:paraId="5D9FC825" w14:textId="77777777" w:rsidR="0018451D" w:rsidRPr="008E6991" w:rsidRDefault="0018451D" w:rsidP="004B7AFB">
            <w:pPr>
              <w:spacing w:line="312" w:lineRule="auto"/>
              <w:jc w:val="both"/>
              <w:rPr>
                <w:sz w:val="26"/>
                <w:szCs w:val="26"/>
              </w:rPr>
            </w:pPr>
          </w:p>
        </w:tc>
      </w:tr>
    </w:tbl>
    <w:p w14:paraId="5E366570" w14:textId="77777777" w:rsidR="0018451D" w:rsidRPr="008E6991" w:rsidRDefault="0018451D" w:rsidP="004B7AFB">
      <w:pPr>
        <w:spacing w:line="312" w:lineRule="auto"/>
        <w:ind w:firstLine="450"/>
        <w:jc w:val="both"/>
        <w:rPr>
          <w:rFonts w:ascii="Times New Roman" w:hAnsi="Times New Roman" w:cs="Times New Roman"/>
          <w:bCs/>
          <w:i/>
          <w:sz w:val="26"/>
          <w:szCs w:val="26"/>
        </w:rPr>
      </w:pPr>
      <w:bookmarkStart w:id="220" w:name="_heading=h.jytwmgqimm7w" w:colFirst="0" w:colLast="0"/>
      <w:bookmarkEnd w:id="220"/>
      <w:r w:rsidRPr="008E6991">
        <w:rPr>
          <w:rFonts w:ascii="Times New Roman" w:hAnsi="Times New Roman" w:cs="Times New Roman"/>
          <w:bCs/>
          <w:i/>
          <w:sz w:val="26"/>
          <w:szCs w:val="26"/>
        </w:rPr>
        <w:t>5. Tự đánh giá: Đạt (5/7).</w:t>
      </w:r>
    </w:p>
    <w:p w14:paraId="67DE5B64" w14:textId="26A5652B" w:rsidR="0018451D" w:rsidRPr="00AB6BA4" w:rsidRDefault="0018451D" w:rsidP="00AB6BA4">
      <w:pPr>
        <w:pStyle w:val="Heading5"/>
      </w:pPr>
      <w:bookmarkStart w:id="221" w:name="_Toc193875675"/>
      <w:bookmarkStart w:id="222" w:name="_Toc204843737"/>
      <w:bookmarkStart w:id="223" w:name="_Toc204851960"/>
      <w:bookmarkStart w:id="224" w:name="_Toc209163812"/>
      <w:r w:rsidRPr="00AB6BA4">
        <w:t>Kết luận về Tiêu chuẩn 1</w:t>
      </w:r>
      <w:bookmarkEnd w:id="214"/>
      <w:bookmarkEnd w:id="215"/>
      <w:bookmarkEnd w:id="216"/>
      <w:bookmarkEnd w:id="217"/>
      <w:bookmarkEnd w:id="218"/>
      <w:bookmarkEnd w:id="219"/>
      <w:bookmarkEnd w:id="221"/>
      <w:bookmarkEnd w:id="222"/>
      <w:bookmarkEnd w:id="223"/>
      <w:bookmarkEnd w:id="224"/>
    </w:p>
    <w:p w14:paraId="58650622" w14:textId="77777777" w:rsidR="0018451D" w:rsidRPr="008E6991" w:rsidRDefault="0018451D" w:rsidP="004B7AFB">
      <w:pPr>
        <w:spacing w:line="312" w:lineRule="auto"/>
        <w:ind w:firstLine="450"/>
        <w:jc w:val="both"/>
        <w:rPr>
          <w:rFonts w:ascii="Times New Roman" w:hAnsi="Times New Roman" w:cs="Times New Roman"/>
          <w:b/>
          <w:bCs/>
          <w:i/>
          <w:sz w:val="26"/>
          <w:szCs w:val="26"/>
          <w:lang w:val="vi-VN"/>
        </w:rPr>
      </w:pPr>
      <w:r w:rsidRPr="008E6991">
        <w:rPr>
          <w:rFonts w:ascii="Times New Roman" w:hAnsi="Times New Roman" w:cs="Times New Roman"/>
          <w:b/>
          <w:bCs/>
          <w:i/>
          <w:sz w:val="26"/>
          <w:szCs w:val="26"/>
          <w:lang w:val="vi-VN"/>
        </w:rPr>
        <w:t xml:space="preserve">Những điểm mạnh nổi bật của tiêu chuẩn: </w:t>
      </w:r>
    </w:p>
    <w:p w14:paraId="36A93B64" w14:textId="605CF971" w:rsidR="0018451D" w:rsidRPr="008E6991" w:rsidRDefault="0018451D" w:rsidP="004B7AFB">
      <w:pPr>
        <w:spacing w:line="312" w:lineRule="auto"/>
        <w:ind w:firstLine="450"/>
        <w:jc w:val="both"/>
        <w:rPr>
          <w:rFonts w:ascii="Times New Roman" w:hAnsi="Times New Roman" w:cs="Times New Roman"/>
          <w:sz w:val="26"/>
          <w:szCs w:val="26"/>
          <w:lang w:val="vi-VN"/>
        </w:rPr>
      </w:pPr>
      <w:bookmarkStart w:id="225" w:name="_Toc162429424"/>
      <w:r w:rsidRPr="008E6991">
        <w:rPr>
          <w:rFonts w:ascii="Times New Roman" w:hAnsi="Times New Roman" w:cs="Times New Roman"/>
          <w:sz w:val="26"/>
          <w:szCs w:val="26"/>
          <w:lang w:val="vi-VN"/>
        </w:rPr>
        <w:t xml:space="preserve">Mục tiêu CTĐT trình độ đại học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vi-VN"/>
        </w:rPr>
        <w:t xml:space="preserve">được xác định rõ ràng qua mục tiêu tổng quát và mục tiêu cụ thể, định hướng để Khoa xây dựng CĐR và CTĐT, được xây dựng phù hợp với tầm nhìn, sứ mạng của Nhà trường và phù hợp với mục tiêu của Luật giáo dục Đại học. Khi xây dựng mục tiêu, CĐR và CTĐT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đã tiến hành khảo sát về nhu cầu nguồn nhân lực của thị trường lao động và tổ chức lấy ý kiến của các bên liên quan, được cập nhật theo quy trình.</w:t>
      </w:r>
    </w:p>
    <w:p w14:paraId="15583A88" w14:textId="4BD975B4" w:rsidR="0018451D" w:rsidRPr="008E6991" w:rsidRDefault="0018451D" w:rsidP="004B7AFB">
      <w:pPr>
        <w:spacing w:line="312" w:lineRule="auto"/>
        <w:ind w:firstLine="45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CĐR CTĐT đại học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VN"/>
        </w:rPr>
        <w:t xml:space="preserve">được xác định rõ ràng, súc tích, phản ánh được mục tiêu của CTĐT, thể hiện rõ ràng yêu cầu về kiến thức, kỹ năng, năng lực tự chủ và </w:t>
      </w:r>
      <w:r w:rsidRPr="008E6991">
        <w:rPr>
          <w:rFonts w:ascii="Times New Roman" w:hAnsi="Times New Roman" w:cs="Times New Roman"/>
          <w:sz w:val="26"/>
          <w:szCs w:val="26"/>
          <w:lang w:val="vi-VN"/>
        </w:rPr>
        <w:lastRenderedPageBreak/>
        <w:t xml:space="preserve">trách nhiệm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khi tốt nghiệp, làm cơ sở cho việc xây dựng CTDH. CĐR của CTĐT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cần đạt được sau khi hoàn thành CTĐT.</w:t>
      </w:r>
    </w:p>
    <w:p w14:paraId="74CA26A8" w14:textId="4F872256" w:rsidR="0018451D" w:rsidRPr="008E6991" w:rsidRDefault="0018451D" w:rsidP="004B7AFB">
      <w:pPr>
        <w:spacing w:line="312" w:lineRule="auto"/>
        <w:ind w:firstLine="45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Khoa đã tiến hành khảo sát ý kiến các bên liên quan CĐR CTĐT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khi xây dựng cũng như khi triển khai CTĐT theo quy trình Nhà trường đã ban hành với các biểu mẫu rõ ràng. Sau khi được ban hành và triển khai, CĐR CTĐT đã được rà soát, điều chỉnh theo yêu cầu của các bên liên quan và công bố công khai trên Website và các trang tin của Trường và của Khoa.</w:t>
      </w:r>
    </w:p>
    <w:p w14:paraId="0A39DE2A" w14:textId="77777777" w:rsidR="0018451D" w:rsidRPr="008E6991" w:rsidRDefault="0018451D" w:rsidP="004B7AFB">
      <w:pPr>
        <w:spacing w:line="312" w:lineRule="auto"/>
        <w:ind w:firstLine="450"/>
        <w:jc w:val="both"/>
        <w:rPr>
          <w:rFonts w:ascii="Times New Roman" w:hAnsi="Times New Roman" w:cs="Times New Roman"/>
          <w:b/>
          <w:i/>
          <w:sz w:val="26"/>
          <w:szCs w:val="26"/>
          <w:lang w:val="vi-VN"/>
        </w:rPr>
      </w:pPr>
      <w:r w:rsidRPr="008E6991">
        <w:rPr>
          <w:rFonts w:ascii="Times New Roman" w:hAnsi="Times New Roman" w:cs="Times New Roman"/>
          <w:b/>
          <w:i/>
          <w:sz w:val="26"/>
          <w:szCs w:val="26"/>
          <w:lang w:val="vi-VN"/>
        </w:rPr>
        <w:t xml:space="preserve">Những tồn tại cơ bản của tiêu chuẩn:  </w:t>
      </w:r>
    </w:p>
    <w:p w14:paraId="690CB0B8" w14:textId="0E3D27DE" w:rsidR="0018451D" w:rsidRPr="008E6991" w:rsidRDefault="0018451D" w:rsidP="004B7AFB">
      <w:pPr>
        <w:spacing w:line="312" w:lineRule="auto"/>
        <w:ind w:firstLine="45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Chưa đảm bảo tính đại diện của các đối tượng tham gia lấy ý kiến của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về xây dựng mục tiêu, CĐR và CTĐT; thời gian cho các BLQ thảo luận tại các đợt cập nhật CTĐT chưa nhiều.</w:t>
      </w:r>
    </w:p>
    <w:p w14:paraId="26E47D47" w14:textId="77777777"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Khoa mới thực hiện rà soát và điều chỉnh CĐR của CTĐT theo ý kiến khảo sát của các bên liên quan, tuy nhiên chưa chủ động tiến hành công việc này thường xuyên theo từng năm học.</w:t>
      </w:r>
    </w:p>
    <w:p w14:paraId="26A6DEFE" w14:textId="49A56D1C" w:rsidR="0018451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đã tiến hành hoạt động tìm hiểu nhu cầu nhân lực của thị trường lao động nhưng số lượng được khảo sát còn hạn chế.</w:t>
      </w:r>
      <w:bookmarkStart w:id="226" w:name="_heading=h.wfx7qeveq90o" w:colFirst="0" w:colLast="0"/>
      <w:bookmarkEnd w:id="226"/>
    </w:p>
    <w:p w14:paraId="3D822B5C" w14:textId="77777777" w:rsidR="00AB6BA4" w:rsidRPr="008E6991" w:rsidRDefault="00AB6BA4" w:rsidP="004B7AFB">
      <w:pPr>
        <w:spacing w:line="312" w:lineRule="auto"/>
        <w:ind w:firstLine="720"/>
        <w:jc w:val="both"/>
        <w:rPr>
          <w:rFonts w:ascii="Times New Roman" w:hAnsi="Times New Roman" w:cs="Times New Roman"/>
          <w:sz w:val="26"/>
          <w:szCs w:val="26"/>
          <w:lang w:val="vi-VN"/>
        </w:rPr>
      </w:pPr>
    </w:p>
    <w:p w14:paraId="6AC573B6" w14:textId="649587BD" w:rsidR="0018451D" w:rsidRPr="00E92B9D" w:rsidRDefault="0018451D" w:rsidP="004B7AFB">
      <w:pPr>
        <w:pStyle w:val="Heading2"/>
        <w:spacing w:before="0" w:after="0" w:line="312" w:lineRule="auto"/>
        <w:rPr>
          <w:sz w:val="26"/>
          <w:lang w:val="vi-VN"/>
        </w:rPr>
      </w:pPr>
      <w:bookmarkStart w:id="227" w:name="_Toc209163813"/>
      <w:bookmarkStart w:id="228" w:name="_Toc193875676"/>
      <w:bookmarkStart w:id="229" w:name="_Toc204843738"/>
      <w:bookmarkStart w:id="230" w:name="_Toc204851961"/>
      <w:r w:rsidRPr="00E92B9D">
        <w:rPr>
          <w:sz w:val="26"/>
          <w:lang w:val="vi-VN"/>
        </w:rPr>
        <w:t xml:space="preserve">Tiêu chuẩn 2. Bản mô tả </w:t>
      </w:r>
      <w:bookmarkEnd w:id="227"/>
      <w:r w:rsidR="00C50B8E" w:rsidRPr="00E92B9D">
        <w:rPr>
          <w:sz w:val="26"/>
          <w:lang w:val="vi-VN"/>
        </w:rPr>
        <w:t>Chương</w:t>
      </w:r>
      <w:r w:rsidR="00C50B8E" w:rsidRPr="008E6991">
        <w:rPr>
          <w:sz w:val="26"/>
          <w:lang w:val="vi-VN"/>
        </w:rPr>
        <w:t xml:space="preserve"> trình đào </w:t>
      </w:r>
      <w:r w:rsidR="000F7AC6" w:rsidRPr="00E92B9D">
        <w:rPr>
          <w:sz w:val="26"/>
          <w:lang w:val="vi-VN"/>
        </w:rPr>
        <w:t xml:space="preserve"> </w:t>
      </w:r>
      <w:bookmarkEnd w:id="225"/>
      <w:bookmarkEnd w:id="228"/>
      <w:bookmarkEnd w:id="229"/>
      <w:bookmarkEnd w:id="230"/>
    </w:p>
    <w:p w14:paraId="33F50B39" w14:textId="77777777" w:rsidR="0018451D" w:rsidRPr="00E92B9D" w:rsidRDefault="0018451D" w:rsidP="004B7AFB">
      <w:pPr>
        <w:spacing w:line="312" w:lineRule="auto"/>
        <w:ind w:firstLine="720"/>
        <w:jc w:val="both"/>
        <w:rPr>
          <w:rFonts w:ascii="Times New Roman" w:hAnsi="Times New Roman" w:cs="Times New Roman"/>
          <w:b/>
          <w:bCs/>
          <w:sz w:val="26"/>
          <w:szCs w:val="26"/>
          <w:lang w:val="vi-VN"/>
        </w:rPr>
      </w:pPr>
      <w:bookmarkStart w:id="231" w:name="_Toc193875677"/>
      <w:bookmarkStart w:id="232" w:name="_Toc204843739"/>
      <w:bookmarkStart w:id="233" w:name="_Toc162429426"/>
      <w:r w:rsidRPr="00E92B9D">
        <w:rPr>
          <w:rFonts w:ascii="Times New Roman" w:hAnsi="Times New Roman" w:cs="Times New Roman"/>
          <w:b/>
          <w:bCs/>
          <w:sz w:val="26"/>
          <w:szCs w:val="26"/>
          <w:lang w:val="vi-VN"/>
        </w:rPr>
        <w:t>Mở đầu</w:t>
      </w:r>
      <w:bookmarkEnd w:id="231"/>
      <w:bookmarkEnd w:id="232"/>
    </w:p>
    <w:p w14:paraId="5ABC5828" w14:textId="7B2368DD"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Bản mô tả CTĐT đại học ngành </w:t>
      </w:r>
      <w:r w:rsidR="00A6471D" w:rsidRPr="008E6991">
        <w:rPr>
          <w:rFonts w:ascii="Times New Roman" w:hAnsi="Times New Roman" w:cs="Times New Roman"/>
          <w:sz w:val="26"/>
          <w:szCs w:val="26"/>
          <w:lang w:val="pt-BR"/>
        </w:rPr>
        <w:t xml:space="preserve">GDTH </w:t>
      </w:r>
      <w:r w:rsidRPr="008E6991">
        <w:rPr>
          <w:rFonts w:ascii="Times New Roman" w:hAnsi="Times New Roman" w:cs="Times New Roman"/>
          <w:sz w:val="26"/>
          <w:szCs w:val="26"/>
          <w:lang w:val="pt-BR"/>
        </w:rPr>
        <w:t xml:space="preserve">là công cụ quan trọng trong quản lý và vận hành chương trình, thể hiện một cách rõ ràng mục tiêu đào tạo, CĐR, cấu trúc và nội dung chương trình, phương pháp tổ chức dạy học – kiểm tra đánh giá, cũng như các điều kiện BĐCL. Tài liệu này không chỉ giúp người học,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CTĐT được thiết kế theo hướng tiếp cận năng lực, nhấn mạnh sự liên kết giữa mục tiêu đào tạo, CĐR và các học phần, đồng thời tích hợp các công cụ kiểm soát, theo dõi tiến độ đạt CĐR của người học, góp phần thực hiện hiệu quả cam kết chất lượng của cơ sở đào tạo đối với xã hội.</w:t>
      </w:r>
    </w:p>
    <w:p w14:paraId="26845193" w14:textId="77777777" w:rsidR="00F00D69" w:rsidRPr="008E6991" w:rsidRDefault="0018451D" w:rsidP="004B7AFB">
      <w:pPr>
        <w:pStyle w:val="Heading3"/>
        <w:spacing w:before="0" w:after="0" w:line="312" w:lineRule="auto"/>
        <w:rPr>
          <w:sz w:val="26"/>
        </w:rPr>
      </w:pPr>
      <w:bookmarkStart w:id="234" w:name="_Toc209163814"/>
      <w:bookmarkStart w:id="235" w:name="_Toc193875678"/>
      <w:bookmarkStart w:id="236" w:name="_Toc204843740"/>
      <w:bookmarkStart w:id="237" w:name="_Toc204851962"/>
      <w:r w:rsidRPr="008E6991">
        <w:rPr>
          <w:sz w:val="26"/>
        </w:rPr>
        <w:t>Tiêu chí 2.1.</w:t>
      </w:r>
      <w:bookmarkEnd w:id="234"/>
      <w:r w:rsidRPr="008E6991">
        <w:rPr>
          <w:sz w:val="26"/>
        </w:rPr>
        <w:t xml:space="preserve"> </w:t>
      </w:r>
    </w:p>
    <w:p w14:paraId="068ED731" w14:textId="33FA5B10" w:rsidR="0018451D" w:rsidRPr="00E92B9D" w:rsidRDefault="0018451D" w:rsidP="004B7AFB">
      <w:pPr>
        <w:spacing w:line="312" w:lineRule="auto"/>
        <w:ind w:firstLine="547"/>
        <w:jc w:val="both"/>
        <w:rPr>
          <w:rFonts w:ascii="Times New Roman" w:hAnsi="Times New Roman" w:cs="Times New Roman"/>
          <w:b/>
          <w:bCs/>
          <w:i/>
          <w:iCs/>
          <w:sz w:val="26"/>
          <w:szCs w:val="26"/>
          <w:lang w:val="pt-BR"/>
        </w:rPr>
      </w:pPr>
      <w:r w:rsidRPr="00E92B9D">
        <w:rPr>
          <w:rFonts w:ascii="Times New Roman" w:hAnsi="Times New Roman" w:cs="Times New Roman"/>
          <w:b/>
          <w:bCs/>
          <w:i/>
          <w:iCs/>
          <w:sz w:val="26"/>
          <w:szCs w:val="26"/>
          <w:lang w:val="pt-BR"/>
        </w:rPr>
        <w:t xml:space="preserve">Bản mô tả </w:t>
      </w:r>
      <w:r w:rsidR="000F7AC6" w:rsidRPr="00E92B9D">
        <w:rPr>
          <w:rFonts w:ascii="Times New Roman" w:hAnsi="Times New Roman" w:cs="Times New Roman"/>
          <w:b/>
          <w:bCs/>
          <w:i/>
          <w:iCs/>
          <w:sz w:val="26"/>
          <w:szCs w:val="26"/>
          <w:lang w:val="pt-BR"/>
        </w:rPr>
        <w:t xml:space="preserve">CTĐT </w:t>
      </w:r>
      <w:r w:rsidRPr="00E92B9D">
        <w:rPr>
          <w:rFonts w:ascii="Times New Roman" w:hAnsi="Times New Roman" w:cs="Times New Roman"/>
          <w:b/>
          <w:bCs/>
          <w:i/>
          <w:iCs/>
          <w:sz w:val="26"/>
          <w:szCs w:val="26"/>
          <w:lang w:val="pt-BR"/>
        </w:rPr>
        <w:t xml:space="preserve"> đầy đủ thông tin và cập nhật</w:t>
      </w:r>
      <w:bookmarkEnd w:id="233"/>
      <w:bookmarkEnd w:id="235"/>
      <w:bookmarkEnd w:id="236"/>
      <w:bookmarkEnd w:id="237"/>
    </w:p>
    <w:p w14:paraId="30E2326B" w14:textId="77777777" w:rsidR="0018451D" w:rsidRPr="008E6991" w:rsidRDefault="0018451D" w:rsidP="004B7AFB">
      <w:pPr>
        <w:spacing w:line="312" w:lineRule="auto"/>
        <w:ind w:firstLine="54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1. Mô tả hiện trạng</w:t>
      </w:r>
    </w:p>
    <w:p w14:paraId="70B4EE83" w14:textId="55D37281" w:rsidR="0018451D" w:rsidRPr="008E6991" w:rsidRDefault="0018451D" w:rsidP="004B7AFB">
      <w:pPr>
        <w:spacing w:line="312" w:lineRule="auto"/>
        <w:ind w:firstLine="547"/>
        <w:jc w:val="both"/>
        <w:rPr>
          <w:rFonts w:ascii="Times New Roman" w:hAnsi="Times New Roman" w:cs="Times New Roman"/>
          <w:sz w:val="26"/>
          <w:szCs w:val="26"/>
          <w:lang w:val="nl-NL"/>
        </w:rPr>
      </w:pPr>
      <w:bookmarkStart w:id="238" w:name="_Toc168332928"/>
      <w:r w:rsidRPr="008E6991">
        <w:rPr>
          <w:rFonts w:ascii="Times New Roman" w:hAnsi="Times New Roman" w:cs="Times New Roman"/>
          <w:sz w:val="26"/>
          <w:szCs w:val="26"/>
          <w:lang w:val="nl-NL"/>
        </w:rPr>
        <w:lastRenderedPageBreak/>
        <w:t xml:space="preserve">Bản mô tả CTĐT trình độ đại học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da-DK"/>
        </w:rPr>
        <w:t>được xây dựng dựa trên các yêu cầu của các văn bản pháp lý của Nhà nước</w:t>
      </w:r>
      <w:r w:rsidRPr="008E6991">
        <w:rPr>
          <w:rFonts w:ascii="Times New Roman" w:hAnsi="Times New Roman" w:cs="Times New Roman"/>
          <w:sz w:val="26"/>
          <w:szCs w:val="26"/>
          <w:lang w:val="nl-NL"/>
        </w:rPr>
        <w:t xml:space="preserve"> </w:t>
      </w:r>
      <w:hyperlink r:id="rId70" w:history="1">
        <w:r w:rsidRPr="008E6991">
          <w:rPr>
            <w:rStyle w:val="Hyperlink"/>
            <w:rFonts w:ascii="Times New Roman" w:eastAsia="Times New Roman" w:hAnsi="Times New Roman" w:cs="Times New Roman"/>
            <w:sz w:val="26"/>
            <w:szCs w:val="26"/>
            <w:lang w:val="nl-NL"/>
          </w:rPr>
          <w:t>[H2.02.01.01]</w:t>
        </w:r>
      </w:hyperlink>
      <w:r w:rsidRPr="008E6991">
        <w:rPr>
          <w:rFonts w:ascii="Times New Roman" w:hAnsi="Times New Roman" w:cs="Times New Roman"/>
          <w:sz w:val="26"/>
          <w:szCs w:val="26"/>
          <w:lang w:val="nl-NL"/>
        </w:rPr>
        <w:t xml:space="preserve">, tuân thủ theo quy định/quy trình của Nhà trường </w:t>
      </w:r>
      <w:hyperlink r:id="rId71" w:history="1">
        <w:r w:rsidRPr="008E6991">
          <w:rPr>
            <w:rStyle w:val="Hyperlink"/>
            <w:rFonts w:ascii="Times New Roman" w:eastAsia="Times New Roman" w:hAnsi="Times New Roman" w:cs="Times New Roman"/>
            <w:sz w:val="26"/>
            <w:szCs w:val="26"/>
            <w:lang w:val="nl-NL"/>
          </w:rPr>
          <w:t>[H2.02.01.02]</w:t>
        </w:r>
      </w:hyperlink>
      <w:r w:rsidRPr="008E6991">
        <w:rPr>
          <w:rFonts w:ascii="Times New Roman" w:hAnsi="Times New Roman" w:cs="Times New Roman"/>
          <w:sz w:val="26"/>
          <w:szCs w:val="26"/>
          <w:lang w:val="nl-NL"/>
        </w:rPr>
        <w:t xml:space="preserve">,  </w:t>
      </w:r>
      <w:hyperlink r:id="rId72" w:history="1">
        <w:r w:rsidRPr="008E6991">
          <w:rPr>
            <w:rStyle w:val="Hyperlink"/>
            <w:rFonts w:ascii="Times New Roman" w:eastAsia="Times New Roman" w:hAnsi="Times New Roman" w:cs="Times New Roman"/>
            <w:sz w:val="26"/>
            <w:szCs w:val="26"/>
            <w:lang w:val="nl-NL"/>
          </w:rPr>
          <w:t>[H2.02.01.03]</w:t>
        </w:r>
      </w:hyperlink>
      <w:r w:rsidRPr="008E6991">
        <w:rPr>
          <w:rFonts w:ascii="Times New Roman" w:hAnsi="Times New Roman" w:cs="Times New Roman"/>
          <w:sz w:val="26"/>
          <w:szCs w:val="26"/>
          <w:lang w:val="nl-NL"/>
        </w:rPr>
        <w:t xml:space="preserve">và các văn bản hướng dẫn về xây dựng và phát triển CTĐT của Trường Đại học Vinh </w:t>
      </w:r>
      <w:hyperlink r:id="rId73" w:history="1">
        <w:r w:rsidRPr="008E6991">
          <w:rPr>
            <w:rStyle w:val="Hyperlink"/>
            <w:rFonts w:ascii="Times New Roman" w:eastAsia="Times New Roman" w:hAnsi="Times New Roman" w:cs="Times New Roman"/>
            <w:sz w:val="26"/>
            <w:szCs w:val="26"/>
            <w:lang w:val="nl-NL"/>
          </w:rPr>
          <w:t>[H2.02.01.04]</w:t>
        </w:r>
      </w:hyperlink>
      <w:r w:rsidRPr="008E6991">
        <w:rPr>
          <w:rFonts w:ascii="Times New Roman" w:hAnsi="Times New Roman" w:cs="Times New Roman"/>
          <w:sz w:val="26"/>
          <w:szCs w:val="26"/>
          <w:lang w:val="nl-NL"/>
        </w:rPr>
        <w:t xml:space="preserve">. </w:t>
      </w:r>
    </w:p>
    <w:p w14:paraId="682F07E8" w14:textId="0AE8C272" w:rsidR="0018451D" w:rsidRPr="008E6991" w:rsidRDefault="0018451D" w:rsidP="004B7AFB">
      <w:pPr>
        <w:spacing w:line="312" w:lineRule="auto"/>
        <w:ind w:firstLine="547"/>
        <w:jc w:val="both"/>
        <w:rPr>
          <w:rFonts w:ascii="Times New Roman" w:hAnsi="Times New Roman" w:cs="Times New Roman"/>
          <w:sz w:val="26"/>
          <w:szCs w:val="26"/>
          <w:lang w:val="nl-NL"/>
        </w:rPr>
      </w:pPr>
      <w:r w:rsidRPr="008E6991">
        <w:rPr>
          <w:rFonts w:ascii="Times New Roman" w:eastAsia="Arial" w:hAnsi="Times New Roman" w:cs="Times New Roman"/>
          <w:sz w:val="26"/>
          <w:szCs w:val="26"/>
          <w:lang w:val="da-DK"/>
        </w:rPr>
        <w:t xml:space="preserve">Trong chu kỳ đánh giá từ năm 2020-2024, </w:t>
      </w:r>
      <w:r w:rsidRPr="008E6991">
        <w:rPr>
          <w:rFonts w:ascii="Times New Roman" w:hAnsi="Times New Roman" w:cs="Times New Roman"/>
          <w:sz w:val="26"/>
          <w:szCs w:val="26"/>
          <w:lang w:val="nl-NL"/>
        </w:rPr>
        <w:t xml:space="preserve">Bản mô tả CTĐT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nl-NL"/>
        </w:rPr>
        <w:t xml:space="preserve"> </w:t>
      </w:r>
      <w:r w:rsidRPr="008E6991">
        <w:rPr>
          <w:rFonts w:ascii="Times New Roman" w:hAnsi="Times New Roman" w:cs="Times New Roman"/>
          <w:sz w:val="26"/>
          <w:szCs w:val="26"/>
          <w:lang w:val="nl-NL"/>
        </w:rPr>
        <w:t>của Trường Đại học Vinh có các phiên bản 201</w:t>
      </w:r>
      <w:r w:rsidR="005740E1" w:rsidRPr="008E6991">
        <w:rPr>
          <w:rFonts w:ascii="Times New Roman" w:hAnsi="Times New Roman" w:cs="Times New Roman"/>
          <w:sz w:val="26"/>
          <w:szCs w:val="26"/>
          <w:lang w:val="nl-NL"/>
        </w:rPr>
        <w:t>7</w:t>
      </w:r>
      <w:r w:rsidRPr="008E6991">
        <w:rPr>
          <w:rFonts w:ascii="Times New Roman" w:hAnsi="Times New Roman" w:cs="Times New Roman"/>
          <w:sz w:val="26"/>
          <w:szCs w:val="26"/>
          <w:lang w:val="nl-NL"/>
        </w:rPr>
        <w:t xml:space="preserve"> (</w:t>
      </w:r>
      <w:r w:rsidRPr="008E6991">
        <w:rPr>
          <w:rFonts w:ascii="Times New Roman" w:hAnsi="Times New Roman" w:cs="Times New Roman"/>
          <w:bCs/>
          <w:i/>
          <w:sz w:val="26"/>
          <w:szCs w:val="26"/>
          <w:lang w:val="nl-NL"/>
        </w:rPr>
        <w:t>Số 747/QĐ-ĐHV ngày 27/4/2017</w:t>
      </w:r>
      <w:r w:rsidRPr="008E6991">
        <w:rPr>
          <w:rFonts w:ascii="Times New Roman" w:hAnsi="Times New Roman" w:cs="Times New Roman"/>
          <w:bCs/>
          <w:sz w:val="26"/>
          <w:szCs w:val="26"/>
          <w:lang w:val="nl-NL"/>
        </w:rPr>
        <w:t>)</w:t>
      </w:r>
      <w:r w:rsidRPr="008E6991">
        <w:rPr>
          <w:rFonts w:ascii="Times New Roman" w:hAnsi="Times New Roman" w:cs="Times New Roman"/>
          <w:sz w:val="26"/>
          <w:szCs w:val="26"/>
          <w:lang w:val="nl-NL"/>
        </w:rPr>
        <w:t xml:space="preserve"> [H2.02.01.05], phiên bản 2019 (</w:t>
      </w:r>
      <w:r w:rsidRPr="008E6991">
        <w:rPr>
          <w:rFonts w:ascii="Times New Roman" w:hAnsi="Times New Roman" w:cs="Times New Roman"/>
          <w:i/>
          <w:sz w:val="26"/>
          <w:szCs w:val="26"/>
          <w:lang w:val="nl-NL"/>
        </w:rPr>
        <w:t>số</w:t>
      </w:r>
      <w:r w:rsidRPr="008E6991">
        <w:rPr>
          <w:rFonts w:ascii="Times New Roman" w:hAnsi="Times New Roman" w:cs="Times New Roman"/>
          <w:i/>
          <w:sz w:val="26"/>
          <w:szCs w:val="26"/>
          <w:lang w:val="vi-VN"/>
        </w:rPr>
        <w:t xml:space="preserve"> 2381</w:t>
      </w:r>
      <w:r w:rsidRPr="008E6991">
        <w:rPr>
          <w:rFonts w:ascii="Times New Roman" w:hAnsi="Times New Roman" w:cs="Times New Roman"/>
          <w:i/>
          <w:sz w:val="26"/>
          <w:szCs w:val="26"/>
          <w:lang w:val="nl-NL"/>
        </w:rPr>
        <w:t>/QĐ-ĐHV ngày 04/</w:t>
      </w:r>
      <w:r w:rsidRPr="008E6991">
        <w:rPr>
          <w:rFonts w:ascii="Times New Roman" w:hAnsi="Times New Roman" w:cs="Times New Roman"/>
          <w:i/>
          <w:sz w:val="26"/>
          <w:szCs w:val="26"/>
          <w:lang w:val="vi-VN"/>
        </w:rPr>
        <w:t>09</w:t>
      </w:r>
      <w:r w:rsidRPr="008E6991">
        <w:rPr>
          <w:rFonts w:ascii="Times New Roman" w:hAnsi="Times New Roman" w:cs="Times New Roman"/>
          <w:i/>
          <w:sz w:val="26"/>
          <w:szCs w:val="26"/>
          <w:lang w:val="nl-NL"/>
        </w:rPr>
        <w:t>/201</w:t>
      </w:r>
      <w:r w:rsidRPr="008E6991">
        <w:rPr>
          <w:rFonts w:ascii="Times New Roman" w:hAnsi="Times New Roman" w:cs="Times New Roman"/>
          <w:i/>
          <w:sz w:val="26"/>
          <w:szCs w:val="26"/>
          <w:lang w:val="vi-VN"/>
        </w:rPr>
        <w:t>9</w:t>
      </w:r>
      <w:r w:rsidRPr="008E6991">
        <w:rPr>
          <w:rFonts w:ascii="Times New Roman" w:hAnsi="Times New Roman" w:cs="Times New Roman"/>
          <w:sz w:val="26"/>
          <w:szCs w:val="26"/>
          <w:lang w:val="nl-NL"/>
        </w:rPr>
        <w:t>) [H2.02.01.06] và phiên bản 2021 (</w:t>
      </w:r>
      <w:r w:rsidRPr="008E6991">
        <w:rPr>
          <w:rFonts w:ascii="Times New Roman" w:hAnsi="Times New Roman" w:cs="Times New Roman"/>
          <w:bCs/>
          <w:i/>
          <w:sz w:val="26"/>
          <w:szCs w:val="26"/>
          <w:lang w:val="nl-NL"/>
        </w:rPr>
        <w:t>số</w:t>
      </w:r>
      <w:r w:rsidRPr="008E6991">
        <w:rPr>
          <w:rFonts w:ascii="Times New Roman" w:hAnsi="Times New Roman" w:cs="Times New Roman"/>
          <w:bCs/>
          <w:i/>
          <w:sz w:val="26"/>
          <w:szCs w:val="26"/>
          <w:lang w:val="vi-VN"/>
        </w:rPr>
        <w:t xml:space="preserve"> 2033</w:t>
      </w:r>
      <w:r w:rsidRPr="008E6991">
        <w:rPr>
          <w:rFonts w:ascii="Times New Roman" w:hAnsi="Times New Roman" w:cs="Times New Roman"/>
          <w:bCs/>
          <w:i/>
          <w:sz w:val="26"/>
          <w:szCs w:val="26"/>
          <w:lang w:val="nl-NL"/>
        </w:rPr>
        <w:t xml:space="preserve">/QĐ-ĐHV ngày </w:t>
      </w:r>
      <w:r w:rsidRPr="008E6991">
        <w:rPr>
          <w:rFonts w:ascii="Times New Roman" w:hAnsi="Times New Roman" w:cs="Times New Roman"/>
          <w:bCs/>
          <w:i/>
          <w:sz w:val="26"/>
          <w:szCs w:val="26"/>
          <w:lang w:val="vi-VN"/>
        </w:rPr>
        <w:t>10/09</w:t>
      </w:r>
      <w:r w:rsidRPr="008E6991">
        <w:rPr>
          <w:rFonts w:ascii="Times New Roman" w:hAnsi="Times New Roman" w:cs="Times New Roman"/>
          <w:bCs/>
          <w:i/>
          <w:sz w:val="26"/>
          <w:szCs w:val="26"/>
          <w:lang w:val="nl-NL"/>
        </w:rPr>
        <w:t>/2021</w:t>
      </w:r>
      <w:r w:rsidRPr="008E6991">
        <w:rPr>
          <w:rFonts w:ascii="Times New Roman" w:hAnsi="Times New Roman" w:cs="Times New Roman"/>
          <w:bCs/>
          <w:sz w:val="26"/>
          <w:szCs w:val="26"/>
          <w:lang w:val="nl-NL"/>
        </w:rPr>
        <w:t>)</w:t>
      </w:r>
      <w:r w:rsidRPr="008E6991">
        <w:rPr>
          <w:rFonts w:ascii="Times New Roman" w:hAnsi="Times New Roman" w:cs="Times New Roman"/>
          <w:sz w:val="26"/>
          <w:szCs w:val="26"/>
          <w:lang w:val="nl-NL"/>
        </w:rPr>
        <w:t xml:space="preserve"> [H2.02.01.07].</w:t>
      </w:r>
    </w:p>
    <w:p w14:paraId="6F4F33E8" w14:textId="20219A29" w:rsidR="0018451D" w:rsidRPr="008E6991" w:rsidRDefault="0018451D" w:rsidP="004B7AFB">
      <w:pPr>
        <w:spacing w:line="312" w:lineRule="auto"/>
        <w:ind w:firstLine="54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Bản mô tả CTĐT phiên bản năm 2017, năm 2019 và năm 2021 của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nl-NL"/>
        </w:rPr>
        <w:t xml:space="preserve">có đầy đủ các nội dung, bao gồm: </w:t>
      </w:r>
    </w:p>
    <w:p w14:paraId="4C87494F" w14:textId="6C8F535B" w:rsidR="0018451D" w:rsidRPr="008E6991" w:rsidRDefault="00356F70"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1. </w:t>
      </w:r>
      <w:r w:rsidR="0018451D" w:rsidRPr="008E6991">
        <w:rPr>
          <w:rFonts w:ascii="Times New Roman" w:hAnsi="Times New Roman" w:cs="Times New Roman"/>
          <w:sz w:val="26"/>
          <w:szCs w:val="26"/>
          <w:lang w:val="pt-BR"/>
        </w:rPr>
        <w:t>Cơ sở giáo dục: Tên cơ sở đào tạo và cấp bằng là Trường Đại học Vinh.</w:t>
      </w:r>
    </w:p>
    <w:p w14:paraId="7D14499E" w14:textId="7DCC2A9E" w:rsidR="0018451D" w:rsidRPr="008E6991" w:rsidRDefault="00356F70"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2. </w:t>
      </w:r>
      <w:r w:rsidR="0018451D" w:rsidRPr="008E6991">
        <w:rPr>
          <w:rFonts w:ascii="Times New Roman" w:hAnsi="Times New Roman" w:cs="Times New Roman"/>
          <w:sz w:val="26"/>
          <w:szCs w:val="26"/>
          <w:lang w:val="pt-BR"/>
        </w:rPr>
        <w:t xml:space="preserve">Tên gọi văn bằng: </w:t>
      </w:r>
      <w:r w:rsidR="00A6471D" w:rsidRPr="008E6991">
        <w:rPr>
          <w:rFonts w:ascii="Times New Roman" w:hAnsi="Times New Roman" w:cs="Times New Roman"/>
          <w:sz w:val="26"/>
          <w:szCs w:val="26"/>
          <w:lang w:val="vi-VN"/>
        </w:rPr>
        <w:t xml:space="preserve">GDTH </w:t>
      </w:r>
    </w:p>
    <w:p w14:paraId="0E591E26" w14:textId="25FD7414"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3. </w:t>
      </w:r>
      <w:r w:rsidR="000F7AC6" w:rsidRPr="008E6991">
        <w:rPr>
          <w:rFonts w:ascii="Times New Roman" w:hAnsi="Times New Roman" w:cs="Times New Roman"/>
          <w:sz w:val="26"/>
          <w:szCs w:val="26"/>
          <w:lang w:val="pt-BR"/>
        </w:rPr>
        <w:t xml:space="preserve">CTĐT </w:t>
      </w:r>
      <w:r w:rsidRPr="008E6991">
        <w:rPr>
          <w:rFonts w:ascii="Times New Roman" w:hAnsi="Times New Roman" w:cs="Times New Roman"/>
          <w:sz w:val="26"/>
          <w:szCs w:val="26"/>
          <w:lang w:val="pt-BR"/>
        </w:rPr>
        <w:t xml:space="preserve">: </w:t>
      </w:r>
      <w:r w:rsidR="00A6471D" w:rsidRPr="008E6991">
        <w:rPr>
          <w:rFonts w:ascii="Times New Roman" w:hAnsi="Times New Roman" w:cs="Times New Roman"/>
          <w:sz w:val="26"/>
          <w:szCs w:val="26"/>
          <w:lang w:val="vi-VN"/>
        </w:rPr>
        <w:t xml:space="preserve">GDTH </w:t>
      </w:r>
    </w:p>
    <w:p w14:paraId="0BE65314" w14:textId="77777777"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4. Thời gian đào tạo: 4 năm.</w:t>
      </w:r>
    </w:p>
    <w:p w14:paraId="1E0DCD61" w14:textId="77777777"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5. Mục tiêu: bao gồm mục tiêu tổng quát và 4 mục tiêu cụ thể.</w:t>
      </w:r>
    </w:p>
    <w:p w14:paraId="128CD50A" w14:textId="1BEFF30E"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6. CĐR của CTĐT: </w:t>
      </w:r>
      <w:r w:rsidRPr="008E6991">
        <w:rPr>
          <w:rFonts w:ascii="Times New Roman" w:hAnsi="Times New Roman" w:cs="Times New Roman"/>
          <w:sz w:val="26"/>
          <w:szCs w:val="26"/>
          <w:lang w:val="vi-VN"/>
        </w:rPr>
        <w:t>Đ</w:t>
      </w:r>
      <w:r w:rsidRPr="008E6991">
        <w:rPr>
          <w:rFonts w:ascii="Times New Roman" w:hAnsi="Times New Roman" w:cs="Times New Roman"/>
          <w:sz w:val="26"/>
          <w:szCs w:val="26"/>
          <w:lang w:val="pt-BR"/>
        </w:rPr>
        <w:t xml:space="preserve">ược mô tả theo 4 trụ cột của CDIO bao gồm: (1) kiến thức và lập luận ngành; (2) kỹ năng, phẩm chất cá nhân và nghề nghiệp; (3) kỹ năng làm việc nhóm và giao tiếp; (4) năng lực hình thành ý tưởng, thiết kế, thực hiện và </w:t>
      </w:r>
      <w:r w:rsidR="001C6451" w:rsidRPr="00E92B9D">
        <w:rPr>
          <w:rFonts w:ascii="Times New Roman" w:hAnsi="Times New Roman" w:cs="Times New Roman"/>
          <w:iCs/>
          <w:sz w:val="26"/>
          <w:szCs w:val="26"/>
          <w:lang w:val="pt-BR"/>
        </w:rPr>
        <w:t>cải tiến các hoạt động dạy học, giáo dục</w:t>
      </w:r>
      <w:r w:rsidR="00AD5F92" w:rsidRPr="00E92B9D">
        <w:rPr>
          <w:rFonts w:ascii="Times New Roman" w:hAnsi="Times New Roman" w:cs="Times New Roman"/>
          <w:iCs/>
          <w:sz w:val="26"/>
          <w:szCs w:val="26"/>
          <w:lang w:val="pt-BR"/>
        </w:rPr>
        <w:t xml:space="preserve"> liên </w:t>
      </w:r>
      <w:r w:rsidRPr="008E6991">
        <w:rPr>
          <w:rFonts w:ascii="Times New Roman" w:hAnsi="Times New Roman" w:cs="Times New Roman"/>
          <w:sz w:val="26"/>
          <w:szCs w:val="26"/>
          <w:lang w:val="pt-BR"/>
        </w:rPr>
        <w:t>quan đến lĩnh vực</w:t>
      </w:r>
      <w:r w:rsidR="003857FA" w:rsidRPr="008E6991">
        <w:rPr>
          <w:rFonts w:ascii="Times New Roman" w:hAnsi="Times New Roman" w:cs="Times New Roman"/>
          <w:sz w:val="26"/>
          <w:szCs w:val="26"/>
          <w:lang w:val="pt-BR"/>
        </w:rPr>
        <w:t xml:space="preserve"> Giáo dục tiểu học</w:t>
      </w:r>
      <w:r w:rsidRPr="008E6991">
        <w:rPr>
          <w:rFonts w:ascii="Times New Roman" w:hAnsi="Times New Roman" w:cs="Times New Roman"/>
          <w:sz w:val="26"/>
          <w:szCs w:val="26"/>
          <w:lang w:val="pt-BR"/>
        </w:rPr>
        <w:t xml:space="preserve">. </w:t>
      </w:r>
    </w:p>
    <w:p w14:paraId="3FD58918" w14:textId="77777777"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7. Tiêu chí tuyển sinh: áp dụng theo quy chế tuyển sinh hàng năm của Bộ GD&amp;ĐT và Đề án tuyển sinh đại học của Trường Đại học Vinh. </w:t>
      </w:r>
    </w:p>
    <w:p w14:paraId="7DF93ADA" w14:textId="77777777" w:rsidR="0018451D" w:rsidRPr="008E6991" w:rsidRDefault="0018451D" w:rsidP="004B7AFB">
      <w:pPr>
        <w:spacing w:line="312" w:lineRule="auto"/>
        <w:ind w:firstLine="54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8. Cấu trúc chương trình dạy học (CTDH): được thể hiện qua khung chương trình và kế hoạch dạy học dự kiến và mô tả vắn tắt môn học.</w:t>
      </w:r>
    </w:p>
    <w:p w14:paraId="5D53B4EE" w14:textId="77777777"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pt-BR"/>
        </w:rPr>
        <w:t xml:space="preserve">9. </w:t>
      </w:r>
      <w:r w:rsidRPr="008E6991">
        <w:rPr>
          <w:rFonts w:ascii="Times New Roman" w:hAnsi="Times New Roman" w:cs="Times New Roman"/>
          <w:sz w:val="26"/>
          <w:szCs w:val="26"/>
          <w:lang w:val="da-DK"/>
        </w:rPr>
        <w:t>Ma trận kỹ năng ITU, ma trận phân nhiệm các CĐR của CTĐT cho từng môn học/học phần.</w:t>
      </w:r>
    </w:p>
    <w:p w14:paraId="6F50F27D" w14:textId="77777777"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10. Đề cương các môn học/học phần.</w:t>
      </w:r>
    </w:p>
    <w:p w14:paraId="0F73920F" w14:textId="09BA7628" w:rsidR="0018451D" w:rsidRPr="008E6991" w:rsidRDefault="00356F70"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11. </w:t>
      </w:r>
      <w:r w:rsidR="0018451D" w:rsidRPr="008E6991">
        <w:rPr>
          <w:rFonts w:ascii="Times New Roman" w:hAnsi="Times New Roman" w:cs="Times New Roman"/>
          <w:sz w:val="26"/>
          <w:szCs w:val="26"/>
          <w:lang w:val="da-DK"/>
        </w:rPr>
        <w:t>Thời điểm thiết kế/ điều chỉnh bản mô tả CTĐT.</w:t>
      </w:r>
    </w:p>
    <w:p w14:paraId="5FB70B9C" w14:textId="2AB359CB"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Ngoài những nội dung trên, Bản mô tả CTĐT còn thể hiện một số nội dung khác như: khả năng đáp ứng cơ hội nghề nghiệp và khả năng học tập nâng cao trình độ sau khi tốt nghiệp của </w:t>
      </w:r>
      <w:hyperlink r:id="rId74" w:history="1">
        <w:r w:rsidRPr="008E6991">
          <w:rPr>
            <w:rStyle w:val="Hyperlink"/>
            <w:rFonts w:ascii="Times New Roman" w:eastAsia="Times New Roman" w:hAnsi="Times New Roman" w:cs="Times New Roman"/>
            <w:sz w:val="26"/>
            <w:szCs w:val="26"/>
            <w:lang w:val="da-DK"/>
          </w:rPr>
          <w:t>NH [H2.02.01.05]</w:t>
        </w:r>
      </w:hyperlink>
      <w:r w:rsidRPr="008E6991">
        <w:rPr>
          <w:rFonts w:ascii="Times New Roman" w:hAnsi="Times New Roman" w:cs="Times New Roman"/>
          <w:sz w:val="26"/>
          <w:szCs w:val="26"/>
          <w:lang w:val="da-DK"/>
        </w:rPr>
        <w:t xml:space="preserve"> </w:t>
      </w:r>
      <w:hyperlink r:id="rId75" w:history="1">
        <w:r w:rsidRPr="008E6991">
          <w:rPr>
            <w:rStyle w:val="Hyperlink"/>
            <w:rFonts w:ascii="Times New Roman" w:eastAsia="Times New Roman" w:hAnsi="Times New Roman" w:cs="Times New Roman"/>
            <w:sz w:val="26"/>
            <w:szCs w:val="26"/>
            <w:lang w:val="da-DK"/>
          </w:rPr>
          <w:t>[H2.02.01.06]</w:t>
        </w:r>
      </w:hyperlink>
      <w:r w:rsidRPr="008E6991">
        <w:rPr>
          <w:rFonts w:ascii="Times New Roman" w:hAnsi="Times New Roman" w:cs="Times New Roman"/>
          <w:sz w:val="26"/>
          <w:szCs w:val="26"/>
          <w:lang w:val="da-DK"/>
        </w:rPr>
        <w:t xml:space="preserve"> </w:t>
      </w:r>
      <w:hyperlink r:id="rId76" w:history="1">
        <w:r w:rsidRPr="008E6991">
          <w:rPr>
            <w:rStyle w:val="Hyperlink"/>
            <w:rFonts w:ascii="Times New Roman" w:eastAsia="Times New Roman" w:hAnsi="Times New Roman" w:cs="Times New Roman"/>
            <w:sz w:val="26"/>
            <w:szCs w:val="26"/>
            <w:lang w:val="da-DK"/>
          </w:rPr>
          <w:t>[H2.02.01.07].</w:t>
        </w:r>
      </w:hyperlink>
    </w:p>
    <w:p w14:paraId="0C45486D" w14:textId="5CF2CD73"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Bản mô tả CTĐT </w:t>
      </w:r>
      <w:r w:rsidRPr="008E6991">
        <w:rPr>
          <w:rFonts w:ascii="Times New Roman" w:hAnsi="Times New Roman" w:cs="Times New Roman"/>
          <w:sz w:val="26"/>
          <w:szCs w:val="26"/>
          <w:lang w:val="pt-BR"/>
        </w:rPr>
        <w:t xml:space="preserve">trình độ đại học </w:t>
      </w:r>
      <w:r w:rsidRPr="008E6991">
        <w:rPr>
          <w:rFonts w:ascii="Times New Roman" w:eastAsia="Arial" w:hAnsi="Times New Roman" w:cs="Times New Roman"/>
          <w:sz w:val="26"/>
          <w:szCs w:val="26"/>
          <w:lang w:val="da-DK"/>
        </w:rPr>
        <w:t xml:space="preserve">ngành </w:t>
      </w:r>
      <w:r w:rsidR="00A6471D" w:rsidRPr="008E6991">
        <w:rPr>
          <w:rFonts w:ascii="Times New Roman" w:eastAsia="Arial" w:hAnsi="Times New Roman" w:cs="Times New Roman"/>
          <w:sz w:val="26"/>
          <w:szCs w:val="26"/>
          <w:lang w:val="da-DK"/>
        </w:rPr>
        <w:t>GDTH</w:t>
      </w:r>
      <w:r w:rsidRPr="008E6991">
        <w:rPr>
          <w:rFonts w:ascii="Times New Roman" w:eastAsia="Arial" w:hAnsi="Times New Roman" w:cs="Times New Roman"/>
          <w:sz w:val="26"/>
          <w:szCs w:val="26"/>
          <w:lang w:val="da-DK"/>
        </w:rPr>
        <w:t xml:space="preserve"> </w:t>
      </w:r>
      <w:r w:rsidRPr="008E6991">
        <w:rPr>
          <w:rFonts w:ascii="Times New Roman" w:hAnsi="Times New Roman" w:cs="Times New Roman"/>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về lĩnh vực của </w:t>
      </w:r>
      <w:r w:rsidRPr="008E6991">
        <w:rPr>
          <w:rFonts w:ascii="Times New Roman" w:eastAsia="Arial" w:hAnsi="Times New Roman" w:cs="Times New Roman"/>
          <w:sz w:val="26"/>
          <w:szCs w:val="26"/>
          <w:lang w:val="da-DK"/>
        </w:rPr>
        <w:t xml:space="preserve">ngành </w:t>
      </w:r>
      <w:r w:rsidR="00A6471D" w:rsidRPr="008E6991">
        <w:rPr>
          <w:rFonts w:ascii="Times New Roman" w:hAnsi="Times New Roman" w:cs="Times New Roman"/>
          <w:sz w:val="26"/>
          <w:szCs w:val="26"/>
          <w:lang w:val="vi-VN"/>
        </w:rPr>
        <w:t>GDTH</w:t>
      </w:r>
      <w:r w:rsidR="00973162" w:rsidRPr="008E6991">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Từ khi CTĐT được ban hành, việc cập nhật bản mô tả CTĐT được thực hiện qua các mốc thời gian: </w:t>
      </w:r>
    </w:p>
    <w:p w14:paraId="58F82E86" w14:textId="10026357"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Bản mô tả CTĐT </w:t>
      </w:r>
      <w:r w:rsidRPr="008E6991">
        <w:rPr>
          <w:rFonts w:ascii="Times New Roman" w:eastAsia="Arial" w:hAnsi="Times New Roman" w:cs="Times New Roman"/>
          <w:sz w:val="26"/>
          <w:szCs w:val="26"/>
          <w:lang w:val="da-DK"/>
        </w:rPr>
        <w:t xml:space="preserve">ngành </w:t>
      </w:r>
      <w:r w:rsidR="00A6471D" w:rsidRPr="008E6991">
        <w:rPr>
          <w:rFonts w:ascii="Times New Roman" w:eastAsia="Arial" w:hAnsi="Times New Roman" w:cs="Times New Roman"/>
          <w:sz w:val="26"/>
          <w:szCs w:val="26"/>
          <w:lang w:val="da-DK"/>
        </w:rPr>
        <w:t xml:space="preserve">GDTH </w:t>
      </w:r>
      <w:r w:rsidRPr="008E6991">
        <w:rPr>
          <w:rFonts w:ascii="Times New Roman" w:hAnsi="Times New Roman" w:cs="Times New Roman"/>
          <w:sz w:val="26"/>
          <w:szCs w:val="26"/>
          <w:lang w:val="da-DK"/>
        </w:rPr>
        <w:t xml:space="preserve">thường xuyên được cập nhật, điều chỉnh cho phù hợp với tình hình thay đổi công nghệ, cập nhật theo các xu hướng đào tạo và nghiên cứu </w:t>
      </w:r>
      <w:r w:rsidRPr="008E6991">
        <w:rPr>
          <w:rFonts w:ascii="Times New Roman" w:hAnsi="Times New Roman" w:cs="Times New Roman"/>
          <w:sz w:val="26"/>
          <w:szCs w:val="26"/>
          <w:lang w:val="da-DK"/>
        </w:rPr>
        <w:lastRenderedPageBreak/>
        <w:t xml:space="preserve">mới trên thế giới hoặc những văn bản pháp quy hiện hành,… về lĩnh vực của </w:t>
      </w:r>
      <w:r w:rsidRPr="008E6991">
        <w:rPr>
          <w:rFonts w:ascii="Times New Roman" w:eastAsia="Arial" w:hAnsi="Times New Roman" w:cs="Times New Roman"/>
          <w:sz w:val="26"/>
          <w:szCs w:val="26"/>
          <w:lang w:val="da-DK"/>
        </w:rPr>
        <w:t xml:space="preserve">ngành. </w:t>
      </w:r>
      <w:r w:rsidRPr="008E6991">
        <w:rPr>
          <w:rFonts w:ascii="Times New Roman" w:hAnsi="Times New Roman" w:cs="Times New Roman"/>
          <w:sz w:val="26"/>
          <w:szCs w:val="26"/>
          <w:lang w:val="da-DK"/>
        </w:rPr>
        <w:t xml:space="preserve">Từ khi CTĐT </w:t>
      </w:r>
      <w:r w:rsidRPr="008E6991">
        <w:rPr>
          <w:rFonts w:ascii="Times New Roman" w:eastAsia="Arial" w:hAnsi="Times New Roman" w:cs="Times New Roman"/>
          <w:sz w:val="26"/>
          <w:szCs w:val="26"/>
          <w:lang w:val="da-DK"/>
        </w:rPr>
        <w:t xml:space="preserve">ngành </w:t>
      </w:r>
      <w:r w:rsidR="00A6471D" w:rsidRPr="008E6991">
        <w:rPr>
          <w:rFonts w:ascii="Times New Roman" w:eastAsia="Arial" w:hAnsi="Times New Roman" w:cs="Times New Roman"/>
          <w:sz w:val="26"/>
          <w:szCs w:val="26"/>
          <w:lang w:val="da-DK"/>
        </w:rPr>
        <w:t xml:space="preserve">GDTH </w:t>
      </w:r>
      <w:r w:rsidRPr="008E6991">
        <w:rPr>
          <w:rFonts w:ascii="Times New Roman" w:hAnsi="Times New Roman" w:cs="Times New Roman"/>
          <w:sz w:val="26"/>
          <w:szCs w:val="26"/>
          <w:lang w:val="da-DK"/>
        </w:rPr>
        <w:t xml:space="preserve">được ban hành, việc cập nhật bản mô tả CTĐT được thực hiện định kỳ. Từ năm 2017 đến nay, Trường đã trải qua 1 lần xây dựng tiếp cận CDIO vào năm 2017, có rà soát, chỉnh sửa nhỏ năm 2019 và cập nhật, bổ sung năm 2021 </w:t>
      </w:r>
      <w:hyperlink r:id="rId77" w:history="1">
        <w:r w:rsidRPr="008E6991">
          <w:rPr>
            <w:rStyle w:val="Hyperlink"/>
            <w:rFonts w:ascii="Times New Roman" w:eastAsia="Times New Roman" w:hAnsi="Times New Roman" w:cs="Times New Roman"/>
            <w:sz w:val="26"/>
            <w:szCs w:val="26"/>
            <w:lang w:val="da-DK"/>
          </w:rPr>
          <w:t>[H2.02.01.06]</w:t>
        </w:r>
      </w:hyperlink>
      <w:r w:rsidRPr="008E6991">
        <w:rPr>
          <w:rFonts w:ascii="Times New Roman" w:hAnsi="Times New Roman" w:cs="Times New Roman"/>
          <w:sz w:val="26"/>
          <w:szCs w:val="26"/>
          <w:lang w:val="da-DK"/>
        </w:rPr>
        <w:t xml:space="preserve"> </w:t>
      </w:r>
      <w:hyperlink r:id="rId78" w:history="1">
        <w:r w:rsidRPr="008E6991">
          <w:rPr>
            <w:rStyle w:val="Hyperlink"/>
            <w:rFonts w:ascii="Times New Roman" w:eastAsia="Times New Roman" w:hAnsi="Times New Roman" w:cs="Times New Roman"/>
            <w:sz w:val="26"/>
            <w:szCs w:val="26"/>
            <w:lang w:val="da-DK"/>
          </w:rPr>
          <w:t>[H2.02.01.07]</w:t>
        </w:r>
      </w:hyperlink>
      <w:r w:rsidRPr="008E6991">
        <w:rPr>
          <w:rFonts w:ascii="Times New Roman" w:hAnsi="Times New Roman" w:cs="Times New Roman"/>
          <w:sz w:val="26"/>
          <w:szCs w:val="26"/>
          <w:lang w:val="da-DK"/>
        </w:rPr>
        <w:t xml:space="preserve">. Tất cả các lần rà soát, điều chỉnh và cập nhật CTĐT, các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của ngành đều được Nhà trường tổ chức tập huấn và hướng dẫn cụ thể </w:t>
      </w:r>
      <w:hyperlink r:id="rId79" w:history="1">
        <w:r w:rsidRPr="008E6991">
          <w:rPr>
            <w:rStyle w:val="Hyperlink"/>
            <w:rFonts w:ascii="Times New Roman" w:eastAsia="Times New Roman" w:hAnsi="Times New Roman" w:cs="Times New Roman"/>
            <w:sz w:val="26"/>
            <w:szCs w:val="26"/>
            <w:lang w:val="da-DK"/>
          </w:rPr>
          <w:t>[H2.02.01.08].</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bCs/>
          <w:sz w:val="26"/>
          <w:szCs w:val="26"/>
          <w:lang w:val="da-DK"/>
        </w:rPr>
        <w:t>So với bản mô tả CTĐT năm 2017, các bản mô tả CTĐT năm 2021 có cấu trúc đầy đủ và đã được cập nhật chi tiết hơn, bao gồm:</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i</w:t>
      </w:r>
      <w:r w:rsidRPr="008E6991">
        <w:rPr>
          <w:rFonts w:ascii="Times New Roman" w:hAnsi="Times New Roman" w:cs="Times New Roman"/>
          <w:sz w:val="26"/>
          <w:szCs w:val="26"/>
          <w:lang w:val="da-DK"/>
        </w:rPr>
        <w:t>) CĐR của các CTĐT; (</w:t>
      </w:r>
      <w:r w:rsidRPr="008E6991">
        <w:rPr>
          <w:rFonts w:ascii="Times New Roman" w:hAnsi="Times New Roman" w:cs="Times New Roman"/>
          <w:i/>
          <w:sz w:val="26"/>
          <w:szCs w:val="26"/>
          <w:lang w:val="da-DK"/>
        </w:rPr>
        <w:t>ii</w:t>
      </w:r>
      <w:r w:rsidRPr="008E6991">
        <w:rPr>
          <w:rFonts w:ascii="Times New Roman" w:hAnsi="Times New Roman" w:cs="Times New Roman"/>
          <w:sz w:val="26"/>
          <w:szCs w:val="26"/>
          <w:lang w:val="da-DK"/>
        </w:rPr>
        <w:t>) Bảng phân nhiệm CĐT cấp CTĐT cho các học phần; (</w:t>
      </w:r>
      <w:r w:rsidRPr="008E6991">
        <w:rPr>
          <w:rFonts w:ascii="Times New Roman" w:hAnsi="Times New Roman" w:cs="Times New Roman"/>
          <w:i/>
          <w:sz w:val="26"/>
          <w:szCs w:val="26"/>
          <w:lang w:val="da-DK"/>
        </w:rPr>
        <w:t>iii</w:t>
      </w:r>
      <w:r w:rsidRPr="008E6991">
        <w:rPr>
          <w:rFonts w:ascii="Times New Roman" w:hAnsi="Times New Roman" w:cs="Times New Roman"/>
          <w:sz w:val="26"/>
          <w:szCs w:val="26"/>
          <w:lang w:val="da-DK"/>
        </w:rPr>
        <w:t>) Ma trận kỹ năng; (</w:t>
      </w:r>
      <w:r w:rsidRPr="008E6991">
        <w:rPr>
          <w:rFonts w:ascii="Times New Roman" w:hAnsi="Times New Roman" w:cs="Times New Roman"/>
          <w:i/>
          <w:sz w:val="26"/>
          <w:szCs w:val="26"/>
          <w:lang w:val="da-DK"/>
        </w:rPr>
        <w:t>v</w:t>
      </w:r>
      <w:r w:rsidRPr="008E6991">
        <w:rPr>
          <w:rFonts w:ascii="Times New Roman" w:hAnsi="Times New Roman" w:cs="Times New Roman"/>
          <w:sz w:val="26"/>
          <w:szCs w:val="26"/>
          <w:lang w:val="da-DK"/>
        </w:rPr>
        <w:t>) Phụ lục về các tiêu chí đánh giá; và (</w:t>
      </w:r>
      <w:r w:rsidRPr="008E6991">
        <w:rPr>
          <w:rFonts w:ascii="Times New Roman" w:hAnsi="Times New Roman" w:cs="Times New Roman"/>
          <w:i/>
          <w:sz w:val="26"/>
          <w:szCs w:val="26"/>
          <w:lang w:val="da-DK"/>
        </w:rPr>
        <w:t>vi</w:t>
      </w:r>
      <w:r w:rsidRPr="008E6991">
        <w:rPr>
          <w:rFonts w:ascii="Times New Roman" w:hAnsi="Times New Roman" w:cs="Times New Roman"/>
          <w:sz w:val="26"/>
          <w:szCs w:val="26"/>
          <w:lang w:val="da-DK"/>
        </w:rPr>
        <w:t>) Phụ lục về ma trận phân nhiệm CĐR chi tiết</w:t>
      </w:r>
      <w:r w:rsidRPr="008E6991">
        <w:rPr>
          <w:rFonts w:ascii="Times New Roman" w:hAnsi="Times New Roman" w:cs="Times New Roman"/>
          <w:bCs/>
          <w:sz w:val="26"/>
          <w:szCs w:val="26"/>
          <w:lang w:val="da-DK"/>
        </w:rPr>
        <w:t>. Với ma trận phân nhiệm CĐR chi tiết được đưa vào bản mô tả CTĐT, các bên liên quan biết được đóng góp của các học phần để hình thành năng lực người học trong CĐR</w:t>
      </w:r>
      <w:r w:rsidRPr="008E6991">
        <w:rPr>
          <w:rFonts w:ascii="Times New Roman" w:hAnsi="Times New Roman" w:cs="Times New Roman"/>
          <w:sz w:val="26"/>
          <w:szCs w:val="26"/>
          <w:lang w:val="da-DK"/>
        </w:rPr>
        <w:t>.</w:t>
      </w:r>
    </w:p>
    <w:p w14:paraId="441DBBF9" w14:textId="77777777" w:rsidR="0018451D" w:rsidRPr="008E6991" w:rsidRDefault="0018451D" w:rsidP="004B7AFB">
      <w:pPr>
        <w:spacing w:line="312" w:lineRule="auto"/>
        <w:ind w:firstLine="547"/>
        <w:jc w:val="both"/>
        <w:rPr>
          <w:rFonts w:ascii="Times New Roman" w:hAnsi="Times New Roman" w:cs="Times New Roman"/>
          <w:i/>
          <w:sz w:val="26"/>
          <w:szCs w:val="26"/>
          <w:lang w:val="da-DK" w:eastAsia="x-none"/>
        </w:rPr>
      </w:pPr>
      <w:r w:rsidRPr="008E6991">
        <w:rPr>
          <w:rFonts w:ascii="Times New Roman" w:hAnsi="Times New Roman" w:cs="Times New Roman"/>
          <w:sz w:val="26"/>
          <w:szCs w:val="26"/>
          <w:lang w:val="da-DK"/>
        </w:rPr>
        <w:t>Việc rà soát, cập nhật và đánh giá bản mô tả CTĐT được thực hiện thông qua quá trình cập nhật CTĐT và CĐR gồm 5 bước:</w:t>
      </w:r>
      <w:r w:rsidRPr="008E6991">
        <w:rPr>
          <w:rFonts w:ascii="Times New Roman" w:hAnsi="Times New Roman" w:cs="Times New Roman"/>
          <w:i/>
          <w:sz w:val="26"/>
          <w:szCs w:val="26"/>
          <w:lang w:val="da-DK" w:eastAsia="x-none"/>
        </w:rPr>
        <w:t xml:space="preserve"> Bước 1:</w:t>
      </w:r>
      <w:r w:rsidRPr="008E6991">
        <w:rPr>
          <w:rFonts w:ascii="Times New Roman" w:hAnsi="Times New Roman" w:cs="Times New Roman"/>
          <w:sz w:val="26"/>
          <w:szCs w:val="26"/>
          <w:lang w:val="da-DK" w:eastAsia="x-none"/>
        </w:rPr>
        <w:t xml:space="preserve"> Lập kế hoạch cập nhật, đánh giá CTDH/CTĐT; </w:t>
      </w:r>
      <w:r w:rsidRPr="008E6991">
        <w:rPr>
          <w:rFonts w:ascii="Times New Roman" w:hAnsi="Times New Roman" w:cs="Times New Roman"/>
          <w:i/>
          <w:sz w:val="26"/>
          <w:szCs w:val="26"/>
          <w:lang w:val="da-DK" w:eastAsia="x-none"/>
        </w:rPr>
        <w:t>Bước 2:</w:t>
      </w:r>
      <w:r w:rsidRPr="008E6991">
        <w:rPr>
          <w:rFonts w:ascii="Times New Roman" w:hAnsi="Times New Roman" w:cs="Times New Roman"/>
          <w:sz w:val="26"/>
          <w:szCs w:val="26"/>
          <w:lang w:val="da-DK" w:eastAsia="x-none"/>
        </w:rPr>
        <w:t xml:space="preserve"> Thu thập thông tin, minh chứng liên quan đến sự cần thiết phải cập nhật CTDH/CTĐT; </w:t>
      </w:r>
      <w:r w:rsidRPr="008E6991">
        <w:rPr>
          <w:rFonts w:ascii="Times New Roman" w:hAnsi="Times New Roman" w:cs="Times New Roman"/>
          <w:i/>
          <w:sz w:val="26"/>
          <w:szCs w:val="26"/>
          <w:lang w:val="da-DK" w:eastAsia="x-none"/>
        </w:rPr>
        <w:t>Bước 3:</w:t>
      </w:r>
      <w:r w:rsidRPr="008E6991">
        <w:rPr>
          <w:rFonts w:ascii="Times New Roman" w:hAnsi="Times New Roman" w:cs="Times New Roman"/>
          <w:sz w:val="26"/>
          <w:szCs w:val="26"/>
          <w:lang w:val="da-DK"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 </w:t>
      </w:r>
      <w:r w:rsidRPr="008E6991">
        <w:rPr>
          <w:rFonts w:ascii="Times New Roman" w:hAnsi="Times New Roman" w:cs="Times New Roman"/>
          <w:i/>
          <w:sz w:val="26"/>
          <w:szCs w:val="26"/>
          <w:lang w:val="da-DK" w:eastAsia="x-none"/>
        </w:rPr>
        <w:t>Bước 4:</w:t>
      </w:r>
      <w:r w:rsidRPr="008E6991">
        <w:rPr>
          <w:rFonts w:ascii="Times New Roman" w:hAnsi="Times New Roman" w:cs="Times New Roman"/>
          <w:sz w:val="26"/>
          <w:szCs w:val="26"/>
          <w:lang w:val="da-DK" w:eastAsia="x-none"/>
        </w:rPr>
        <w:t xml:space="preserve"> Dự thảo những nội dung cần sửa đổi, cập nhật CTDH/CTĐT và trình Hội đồng khoa học và đào tạo xem xét thông qua; </w:t>
      </w:r>
      <w:r w:rsidRPr="008E6991">
        <w:rPr>
          <w:rFonts w:ascii="Times New Roman" w:hAnsi="Times New Roman" w:cs="Times New Roman"/>
          <w:i/>
          <w:sz w:val="26"/>
          <w:szCs w:val="26"/>
          <w:lang w:val="da-DK" w:eastAsia="x-none"/>
        </w:rPr>
        <w:t>Bước 5:</w:t>
      </w:r>
      <w:r w:rsidRPr="008E6991">
        <w:rPr>
          <w:rFonts w:ascii="Times New Roman" w:hAnsi="Times New Roman" w:cs="Times New Roman"/>
          <w:sz w:val="26"/>
          <w:szCs w:val="26"/>
          <w:lang w:val="da-DK" w:eastAsia="x-none"/>
        </w:rPr>
        <w:t xml:space="preserve"> Hội đồng khoa học và đào tạo xem xét, thông qua nội dung sửa đổi, cập nhật CTDH/CTĐT và trình Hiệu trưởng ban hành CTDH/CTĐT sửa đổi, bổ sung </w:t>
      </w:r>
      <w:r w:rsidRPr="008E6991">
        <w:rPr>
          <w:rFonts w:ascii="Times New Roman" w:hAnsi="Times New Roman" w:cs="Times New Roman"/>
          <w:sz w:val="26"/>
          <w:szCs w:val="26"/>
          <w:lang w:val="da-DK"/>
        </w:rPr>
        <w:t>[H2.02.01.02]</w:t>
      </w:r>
      <w:r w:rsidRPr="008E6991">
        <w:rPr>
          <w:rFonts w:ascii="Times New Roman" w:hAnsi="Times New Roman" w:cs="Times New Roman"/>
          <w:sz w:val="26"/>
          <w:szCs w:val="26"/>
          <w:lang w:val="da-DK" w:eastAsia="x-none"/>
        </w:rPr>
        <w:t>.</w:t>
      </w:r>
    </w:p>
    <w:p w14:paraId="43C10B82" w14:textId="4D3D047A" w:rsidR="0018451D" w:rsidRPr="008E6991" w:rsidRDefault="0018451D" w:rsidP="004B7AFB">
      <w:pPr>
        <w:spacing w:line="312" w:lineRule="auto"/>
        <w:ind w:firstLine="544"/>
        <w:jc w:val="both"/>
        <w:rPr>
          <w:rFonts w:ascii="Times New Roman" w:hAnsi="Times New Roman" w:cs="Times New Roman"/>
          <w:sz w:val="26"/>
          <w:szCs w:val="26"/>
          <w:lang w:val="vi-VN"/>
        </w:rPr>
      </w:pPr>
      <w:bookmarkStart w:id="239" w:name="_Hlk205388690"/>
      <w:r w:rsidRPr="008E6991">
        <w:rPr>
          <w:rFonts w:ascii="Times New Roman" w:hAnsi="Times New Roman" w:cs="Times New Roman"/>
          <w:i/>
          <w:sz w:val="26"/>
          <w:szCs w:val="26"/>
          <w:lang w:val="da-DK"/>
        </w:rPr>
        <w:t xml:space="preserve">Bản mô tả CTĐT </w:t>
      </w:r>
      <w:r w:rsidRPr="008E6991">
        <w:rPr>
          <w:rFonts w:ascii="Times New Roman" w:eastAsia="Arial" w:hAnsi="Times New Roman" w:cs="Times New Roman"/>
          <w:i/>
          <w:sz w:val="26"/>
          <w:szCs w:val="26"/>
          <w:lang w:val="da-DK" w:eastAsia="vi-VN"/>
        </w:rPr>
        <w:t xml:space="preserve">ngành </w:t>
      </w:r>
      <w:r w:rsidR="00A6471D" w:rsidRPr="008E6991">
        <w:rPr>
          <w:rFonts w:ascii="Times New Roman" w:hAnsi="Times New Roman" w:cs="Times New Roman"/>
          <w:i/>
          <w:iCs/>
          <w:sz w:val="26"/>
          <w:szCs w:val="26"/>
          <w:lang w:val="vi-VN"/>
        </w:rPr>
        <w:t>GDTH</w:t>
      </w:r>
      <w:r w:rsidRPr="008E6991">
        <w:rPr>
          <w:rFonts w:ascii="Times New Roman" w:hAnsi="Times New Roman" w:cs="Times New Roman"/>
          <w:i/>
          <w:iCs/>
          <w:sz w:val="26"/>
          <w:szCs w:val="26"/>
          <w:lang w:val="da-DK"/>
        </w:rPr>
        <w:t xml:space="preserve"> </w:t>
      </w:r>
      <w:r w:rsidRPr="008E6991">
        <w:rPr>
          <w:rFonts w:ascii="Times New Roman" w:hAnsi="Times New Roman" w:cs="Times New Roman"/>
          <w:i/>
          <w:sz w:val="26"/>
          <w:szCs w:val="26"/>
          <w:lang w:val="da-DK"/>
        </w:rPr>
        <w:t>giai đoạn 2017 – 2021:</w:t>
      </w:r>
      <w:r w:rsidRPr="008E6991">
        <w:rPr>
          <w:rFonts w:ascii="Times New Roman" w:hAnsi="Times New Roman" w:cs="Times New Roman"/>
          <w:sz w:val="26"/>
          <w:szCs w:val="26"/>
          <w:lang w:val="da-DK"/>
        </w:rPr>
        <w:t xml:space="preserve"> (từ khóa 58 - khóa 61) được Nhà trường xây dựng có</w:t>
      </w:r>
      <w:r w:rsidRPr="008E6991">
        <w:rPr>
          <w:rFonts w:ascii="Times New Roman" w:hAnsi="Times New Roman" w:cs="Times New Roman"/>
          <w:bCs/>
          <w:sz w:val="26"/>
          <w:szCs w:val="26"/>
          <w:lang w:val="vi-VN"/>
        </w:rPr>
        <w:t xml:space="preserve"> những nội dung như:</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 xml:space="preserve">Mô tả thông tin quy định cụ thể CĐR của CTĐT. CĐR CTĐT năm 2017 gồm 17 CĐR cấp độ 2 </w:t>
      </w:r>
      <w:r w:rsidRPr="00F17DB2">
        <w:rPr>
          <w:rFonts w:ascii="Times New Roman" w:hAnsi="Times New Roman" w:cs="Times New Roman"/>
          <w:sz w:val="26"/>
          <w:szCs w:val="26"/>
          <w:lang w:val="da-DK"/>
        </w:rPr>
        <w:t>và 7</w:t>
      </w:r>
      <w:r w:rsidR="002C5BC3" w:rsidRPr="00F17DB2">
        <w:rPr>
          <w:rFonts w:ascii="Times New Roman" w:hAnsi="Times New Roman" w:cs="Times New Roman"/>
          <w:sz w:val="26"/>
          <w:szCs w:val="26"/>
          <w:lang w:val="da-DK"/>
        </w:rPr>
        <w:t>9</w:t>
      </w:r>
      <w:r w:rsidRPr="00F17DB2">
        <w:rPr>
          <w:rFonts w:ascii="Times New Roman" w:hAnsi="Times New Roman" w:cs="Times New Roman"/>
          <w:sz w:val="26"/>
          <w:szCs w:val="26"/>
          <w:lang w:val="da-DK"/>
        </w:rPr>
        <w:t xml:space="preserve"> CĐR </w:t>
      </w:r>
      <w:r w:rsidRPr="008E6991">
        <w:rPr>
          <w:rFonts w:ascii="Times New Roman" w:hAnsi="Times New Roman" w:cs="Times New Roman"/>
          <w:sz w:val="26"/>
          <w:szCs w:val="26"/>
          <w:lang w:val="da-DK"/>
        </w:rPr>
        <w:t xml:space="preserve">cấp độ 3, khối lượng kiến thức toàn khóa gồm </w:t>
      </w:r>
      <w:r w:rsidRPr="00AB6BA4">
        <w:rPr>
          <w:rFonts w:ascii="Times New Roman" w:hAnsi="Times New Roman" w:cs="Times New Roman"/>
          <w:i/>
          <w:sz w:val="26"/>
          <w:szCs w:val="26"/>
          <w:lang w:val="da-DK"/>
        </w:rPr>
        <w:t>1</w:t>
      </w:r>
      <w:r w:rsidR="008561B0" w:rsidRPr="00AB6BA4">
        <w:rPr>
          <w:rFonts w:ascii="Times New Roman" w:hAnsi="Times New Roman" w:cs="Times New Roman"/>
          <w:i/>
          <w:sz w:val="26"/>
          <w:szCs w:val="26"/>
          <w:lang w:val="da-DK"/>
        </w:rPr>
        <w:t>25</w:t>
      </w:r>
      <w:r w:rsidRPr="00AB6BA4">
        <w:rPr>
          <w:rFonts w:ascii="Times New Roman" w:hAnsi="Times New Roman" w:cs="Times New Roman"/>
          <w:i/>
          <w:sz w:val="26"/>
          <w:szCs w:val="26"/>
          <w:lang w:val="da-DK"/>
        </w:rPr>
        <w:t xml:space="preserve"> tín chỉ với </w:t>
      </w:r>
      <w:r w:rsidR="00F66619" w:rsidRPr="00AB6BA4">
        <w:rPr>
          <w:rFonts w:ascii="Times New Roman" w:hAnsi="Times New Roman" w:cs="Times New Roman"/>
          <w:i/>
          <w:sz w:val="26"/>
          <w:szCs w:val="26"/>
          <w:lang w:val="da-DK"/>
        </w:rPr>
        <w:t>36</w:t>
      </w:r>
      <w:r w:rsidRPr="00AB6BA4">
        <w:rPr>
          <w:rFonts w:ascii="Times New Roman" w:hAnsi="Times New Roman" w:cs="Times New Roman"/>
          <w:i/>
          <w:sz w:val="26"/>
          <w:szCs w:val="26"/>
          <w:lang w:val="da-DK"/>
        </w:rPr>
        <w:t xml:space="preserve"> học phần</w:t>
      </w:r>
      <w:r w:rsidRPr="00AB6BA4">
        <w:rPr>
          <w:rFonts w:ascii="Times New Roman" w:hAnsi="Times New Roman" w:cs="Times New Roman"/>
          <w:sz w:val="26"/>
          <w:szCs w:val="26"/>
          <w:lang w:val="da-DK"/>
        </w:rPr>
        <w:t xml:space="preserve">. </w:t>
      </w:r>
      <w:r w:rsidR="00B01845" w:rsidRPr="00AB6BA4">
        <w:rPr>
          <w:rFonts w:ascii="Times New Roman" w:hAnsi="Times New Roman" w:cs="Times New Roman"/>
          <w:sz w:val="26"/>
          <w:szCs w:val="26"/>
          <w:lang w:val="da-DK"/>
        </w:rPr>
        <w:t>CĐR CTĐT năm  2019 rút xuống</w:t>
      </w:r>
      <w:r w:rsidR="00D9793E" w:rsidRPr="00AB6BA4">
        <w:rPr>
          <w:rFonts w:ascii="Times New Roman" w:hAnsi="Times New Roman" w:cs="Times New Roman"/>
          <w:sz w:val="26"/>
          <w:szCs w:val="26"/>
          <w:lang w:val="da-DK"/>
        </w:rPr>
        <w:t xml:space="preserve"> còn </w:t>
      </w:r>
      <w:r w:rsidR="00B01845" w:rsidRPr="00AB6BA4">
        <w:rPr>
          <w:rFonts w:ascii="Times New Roman" w:hAnsi="Times New Roman" w:cs="Times New Roman"/>
          <w:sz w:val="26"/>
          <w:szCs w:val="26"/>
          <w:lang w:val="da-DK"/>
        </w:rPr>
        <w:t>17 CĐR cấp độ 2 và 7</w:t>
      </w:r>
      <w:r w:rsidR="00D9793E" w:rsidRPr="00AB6BA4">
        <w:rPr>
          <w:rFonts w:ascii="Times New Roman" w:hAnsi="Times New Roman" w:cs="Times New Roman"/>
          <w:sz w:val="26"/>
          <w:szCs w:val="26"/>
          <w:lang w:val="da-DK"/>
        </w:rPr>
        <w:t>5</w:t>
      </w:r>
      <w:r w:rsidR="00B01845" w:rsidRPr="00AB6BA4">
        <w:rPr>
          <w:rFonts w:ascii="Times New Roman" w:hAnsi="Times New Roman" w:cs="Times New Roman"/>
          <w:sz w:val="26"/>
          <w:szCs w:val="26"/>
          <w:lang w:val="da-DK"/>
        </w:rPr>
        <w:t xml:space="preserve"> CĐR cấp độ 3, khối lượng kiến thức toàn khóa </w:t>
      </w:r>
      <w:r w:rsidR="00D9793E" w:rsidRPr="00AB6BA4">
        <w:rPr>
          <w:rFonts w:ascii="Times New Roman" w:hAnsi="Times New Roman" w:cs="Times New Roman"/>
          <w:sz w:val="26"/>
          <w:szCs w:val="26"/>
          <w:lang w:val="da-DK"/>
        </w:rPr>
        <w:t xml:space="preserve">còn </w:t>
      </w:r>
      <w:r w:rsidR="00B01845" w:rsidRPr="00AB6BA4">
        <w:rPr>
          <w:rFonts w:ascii="Times New Roman" w:hAnsi="Times New Roman" w:cs="Times New Roman"/>
          <w:i/>
          <w:sz w:val="26"/>
          <w:szCs w:val="26"/>
          <w:lang w:val="da-DK"/>
        </w:rPr>
        <w:t>12</w:t>
      </w:r>
      <w:r w:rsidR="009200E0" w:rsidRPr="00AB6BA4">
        <w:rPr>
          <w:rFonts w:ascii="Times New Roman" w:hAnsi="Times New Roman" w:cs="Times New Roman"/>
          <w:i/>
          <w:sz w:val="26"/>
          <w:szCs w:val="26"/>
          <w:lang w:val="da-DK"/>
        </w:rPr>
        <w:t>2</w:t>
      </w:r>
      <w:r w:rsidR="00B01845" w:rsidRPr="00AB6BA4">
        <w:rPr>
          <w:rFonts w:ascii="Times New Roman" w:hAnsi="Times New Roman" w:cs="Times New Roman"/>
          <w:i/>
          <w:sz w:val="26"/>
          <w:szCs w:val="26"/>
          <w:lang w:val="da-DK"/>
        </w:rPr>
        <w:t xml:space="preserve"> tín chỉ với 3</w:t>
      </w:r>
      <w:r w:rsidR="009200E0" w:rsidRPr="00AB6BA4">
        <w:rPr>
          <w:rFonts w:ascii="Times New Roman" w:hAnsi="Times New Roman" w:cs="Times New Roman"/>
          <w:i/>
          <w:sz w:val="26"/>
          <w:szCs w:val="26"/>
          <w:lang w:val="da-DK"/>
        </w:rPr>
        <w:t>7</w:t>
      </w:r>
      <w:r w:rsidR="00B01845" w:rsidRPr="00AB6BA4">
        <w:rPr>
          <w:rFonts w:ascii="Times New Roman" w:hAnsi="Times New Roman" w:cs="Times New Roman"/>
          <w:i/>
          <w:sz w:val="26"/>
          <w:szCs w:val="26"/>
          <w:lang w:val="da-DK"/>
        </w:rPr>
        <w:t xml:space="preserve"> học phần</w:t>
      </w:r>
      <w:r w:rsidR="009200E0" w:rsidRPr="00AB6BA4">
        <w:rPr>
          <w:rFonts w:ascii="Times New Roman" w:hAnsi="Times New Roman" w:cs="Times New Roman"/>
          <w:i/>
          <w:sz w:val="26"/>
          <w:szCs w:val="26"/>
          <w:lang w:val="da-DK"/>
        </w:rPr>
        <w:t>, bên cạnh việc điều chỉnh tên và số tín chỉ một số HP</w:t>
      </w:r>
      <w:r w:rsidR="00B01845" w:rsidRPr="00AB6BA4">
        <w:rPr>
          <w:rFonts w:ascii="Times New Roman" w:hAnsi="Times New Roman" w:cs="Times New Roman"/>
          <w:sz w:val="26"/>
          <w:szCs w:val="26"/>
          <w:lang w:val="da-DK"/>
        </w:rPr>
        <w:t xml:space="preserve">. </w:t>
      </w:r>
      <w:r w:rsidRPr="00AB6BA4">
        <w:rPr>
          <w:rFonts w:ascii="Times New Roman" w:hAnsi="Times New Roman" w:cs="Times New Roman"/>
          <w:sz w:val="26"/>
          <w:szCs w:val="26"/>
          <w:lang w:val="da-DK"/>
        </w:rPr>
        <w:t xml:space="preserve">Tuy nhiên, thể hiện các quy định về CĐR </w:t>
      </w:r>
      <w:r w:rsidRPr="008E6991">
        <w:rPr>
          <w:rFonts w:ascii="Times New Roman" w:hAnsi="Times New Roman" w:cs="Times New Roman"/>
          <w:sz w:val="26"/>
          <w:szCs w:val="26"/>
          <w:lang w:val="da-DK"/>
        </w:rPr>
        <w:t>trong bản mô tả CTĐT còn hạn chế và còn thiếu ma trận thể hiện sự đóng góp của các học phần vào việc đạt CĐR của CTĐT</w:t>
      </w:r>
      <w:bookmarkEnd w:id="239"/>
      <w:r w:rsidRPr="008E6991">
        <w:rPr>
          <w:rFonts w:ascii="Times New Roman" w:hAnsi="Times New Roman" w:cs="Times New Roman"/>
          <w:sz w:val="26"/>
          <w:szCs w:val="26"/>
          <w:lang w:val="da-DK"/>
        </w:rPr>
        <w:t>. P</w:t>
      </w:r>
      <w:r w:rsidRPr="008E6991">
        <w:rPr>
          <w:rFonts w:ascii="Times New Roman" w:hAnsi="Times New Roman" w:cs="Times New Roman"/>
          <w:sz w:val="26"/>
          <w:szCs w:val="26"/>
          <w:lang w:val="vi-VN"/>
        </w:rPr>
        <w:t>hần mô tả về CTDH, danh sách đội ngũ GV, CSVC</w:t>
      </w:r>
      <w:r w:rsidRPr="008E6991">
        <w:rPr>
          <w:rFonts w:ascii="Times New Roman" w:hAnsi="Times New Roman" w:cs="Times New Roman"/>
          <w:sz w:val="26"/>
          <w:szCs w:val="26"/>
          <w:lang w:val="da-DK"/>
        </w:rPr>
        <w:t xml:space="preserve"> phục vụ học tập (bao gồm: </w:t>
      </w:r>
      <w:r w:rsidRPr="008E6991">
        <w:rPr>
          <w:rFonts w:ascii="Times New Roman" w:hAnsi="Times New Roman" w:cs="Times New Roman"/>
          <w:sz w:val="26"/>
          <w:szCs w:val="26"/>
          <w:lang w:val="vi-VN"/>
        </w:rPr>
        <w:t>h</w:t>
      </w:r>
      <w:r w:rsidRPr="008E6991">
        <w:rPr>
          <w:rFonts w:ascii="Times New Roman" w:hAnsi="Times New Roman" w:cs="Times New Roman"/>
          <w:sz w:val="26"/>
          <w:szCs w:val="26"/>
          <w:lang w:val="da-DK"/>
        </w:rPr>
        <w:t xml:space="preserve">ệ thống phòng học, giảng đường, trang thiết bị hỗ trợ giảng dạy; </w:t>
      </w:r>
      <w:r w:rsidRPr="008E6991">
        <w:rPr>
          <w:rFonts w:ascii="Times New Roman" w:hAnsi="Times New Roman" w:cs="Times New Roman"/>
          <w:sz w:val="26"/>
          <w:szCs w:val="26"/>
          <w:lang w:val="vi-VN"/>
        </w:rPr>
        <w:t>t</w:t>
      </w:r>
      <w:r w:rsidRPr="008E6991">
        <w:rPr>
          <w:rFonts w:ascii="Times New Roman" w:hAnsi="Times New Roman" w:cs="Times New Roman"/>
          <w:sz w:val="26"/>
          <w:szCs w:val="26"/>
          <w:lang w:val="da-DK"/>
        </w:rPr>
        <w:t xml:space="preserve">hư viện; </w:t>
      </w:r>
      <w:r w:rsidRPr="008E6991">
        <w:rPr>
          <w:rFonts w:ascii="Times New Roman" w:hAnsi="Times New Roman" w:cs="Times New Roman"/>
          <w:sz w:val="26"/>
          <w:szCs w:val="26"/>
          <w:lang w:val="vi-VN"/>
        </w:rPr>
        <w:t>d</w:t>
      </w:r>
      <w:r w:rsidRPr="008E6991">
        <w:rPr>
          <w:rFonts w:ascii="Times New Roman" w:hAnsi="Times New Roman" w:cs="Times New Roman"/>
          <w:sz w:val="26"/>
          <w:szCs w:val="26"/>
          <w:lang w:val="da-DK"/>
        </w:rPr>
        <w:t>anh mục giáo trình, tập bài giảng)</w:t>
      </w:r>
      <w:r w:rsidRPr="008E6991">
        <w:rPr>
          <w:rFonts w:ascii="Times New Roman" w:hAnsi="Times New Roman" w:cs="Times New Roman"/>
          <w:sz w:val="26"/>
          <w:szCs w:val="26"/>
          <w:lang w:val="vi-VN"/>
        </w:rPr>
        <w:t>, h</w:t>
      </w:r>
      <w:r w:rsidRPr="008E6991">
        <w:rPr>
          <w:rFonts w:ascii="Times New Roman" w:hAnsi="Times New Roman" w:cs="Times New Roman"/>
          <w:sz w:val="26"/>
          <w:szCs w:val="26"/>
          <w:lang w:val="da-DK"/>
        </w:rPr>
        <w:t>ướng dẫn thực hiện chương trình.</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 xml:space="preserve">Các nội dung này được trình bày theo một tuần tự logic và rõ ràng, giúp cho người đọc hiểu được những vấn đề cốt lõi của một quá trình đào tạo từ mục tiêu tổng quát đến chi tiết, từ CĐR mong muốn đến </w:t>
      </w:r>
      <w:r w:rsidRPr="008E6991">
        <w:rPr>
          <w:rFonts w:ascii="Times New Roman" w:hAnsi="Times New Roman" w:cs="Times New Roman"/>
          <w:sz w:val="26"/>
          <w:szCs w:val="26"/>
          <w:lang w:val="da-DK"/>
        </w:rPr>
        <w:lastRenderedPageBreak/>
        <w:t>nội dung chương trình và cấu trúc chương trình đáp ứng CĐR, từ yêu cầu đối với NH đến cam kết về CSVC</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 xml:space="preserve">và đội ngũ </w:t>
      </w:r>
      <w:r w:rsidRPr="008E6991">
        <w:rPr>
          <w:rFonts w:ascii="Times New Roman" w:hAnsi="Times New Roman" w:cs="Times New Roman"/>
          <w:sz w:val="26"/>
          <w:szCs w:val="26"/>
          <w:lang w:val="vi-VN"/>
        </w:rPr>
        <w:t xml:space="preserve">GV </w:t>
      </w:r>
      <w:hyperlink r:id="rId80" w:history="1">
        <w:r w:rsidRPr="008E6991">
          <w:rPr>
            <w:rStyle w:val="Hyperlink"/>
            <w:rFonts w:ascii="Times New Roman" w:eastAsia="Times New Roman" w:hAnsi="Times New Roman" w:cs="Times New Roman"/>
            <w:sz w:val="26"/>
            <w:szCs w:val="26"/>
            <w:lang w:val="vi-VN"/>
          </w:rPr>
          <w:t>[H2.02.01.05]</w:t>
        </w:r>
      </w:hyperlink>
      <w:r w:rsidRPr="008E6991">
        <w:rPr>
          <w:rFonts w:ascii="Times New Roman" w:hAnsi="Times New Roman" w:cs="Times New Roman"/>
          <w:sz w:val="26"/>
          <w:szCs w:val="26"/>
          <w:lang w:val="vi-VN"/>
        </w:rPr>
        <w:t xml:space="preserve"> </w:t>
      </w:r>
      <w:hyperlink r:id="rId81" w:history="1">
        <w:r w:rsidRPr="008E6991">
          <w:rPr>
            <w:rStyle w:val="Hyperlink"/>
            <w:rFonts w:ascii="Times New Roman" w:eastAsia="Times New Roman" w:hAnsi="Times New Roman" w:cs="Times New Roman"/>
            <w:sz w:val="26"/>
            <w:szCs w:val="26"/>
            <w:lang w:val="vi-VN"/>
          </w:rPr>
          <w:t>[H2.02.01.06]</w:t>
        </w:r>
        <w:r w:rsidRPr="008E6991">
          <w:rPr>
            <w:rStyle w:val="Hyperlink"/>
            <w:rFonts w:ascii="Times New Roman" w:hAnsi="Times New Roman" w:cs="Times New Roman"/>
            <w:sz w:val="26"/>
            <w:szCs w:val="26"/>
            <w:lang w:val="da-DK"/>
          </w:rPr>
          <w:t>.</w:t>
        </w:r>
      </w:hyperlink>
    </w:p>
    <w:p w14:paraId="5FE36213" w14:textId="4AAD3F33" w:rsidR="0018451D" w:rsidRPr="008E6991" w:rsidRDefault="0018451D" w:rsidP="004B7AFB">
      <w:pPr>
        <w:spacing w:line="312" w:lineRule="auto"/>
        <w:ind w:firstLine="544"/>
        <w:jc w:val="both"/>
        <w:rPr>
          <w:rFonts w:ascii="Times New Roman" w:hAnsi="Times New Roman" w:cs="Times New Roman"/>
          <w:sz w:val="26"/>
          <w:szCs w:val="26"/>
          <w:lang w:val="vi-VN"/>
        </w:rPr>
      </w:pPr>
      <w:bookmarkStart w:id="240" w:name="_Toc119231970"/>
      <w:bookmarkStart w:id="241" w:name="_Toc124228590"/>
      <w:r w:rsidRPr="008E6991">
        <w:rPr>
          <w:rFonts w:ascii="Times New Roman" w:hAnsi="Times New Roman" w:cs="Times New Roman"/>
          <w:i/>
          <w:sz w:val="26"/>
          <w:szCs w:val="26"/>
          <w:lang w:val="vi-VN"/>
        </w:rPr>
        <w:t xml:space="preserve">Bản mô CTĐT </w:t>
      </w:r>
      <w:r w:rsidRPr="008E6991">
        <w:rPr>
          <w:rFonts w:ascii="Times New Roman" w:eastAsia="Arial" w:hAnsi="Times New Roman" w:cs="Times New Roman"/>
          <w:i/>
          <w:sz w:val="26"/>
          <w:szCs w:val="26"/>
          <w:lang w:val="da-DK" w:eastAsia="vi-VN"/>
        </w:rPr>
        <w:t xml:space="preserve">ngành </w:t>
      </w:r>
      <w:r w:rsidR="00A6471D" w:rsidRPr="008E6991">
        <w:rPr>
          <w:rFonts w:ascii="Times New Roman" w:hAnsi="Times New Roman" w:cs="Times New Roman"/>
          <w:i/>
          <w:iCs/>
          <w:sz w:val="26"/>
          <w:szCs w:val="26"/>
          <w:lang w:val="vi-VN"/>
        </w:rPr>
        <w:t>GDTH</w:t>
      </w:r>
      <w:r w:rsidRPr="008E6991">
        <w:rPr>
          <w:rFonts w:ascii="Times New Roman" w:hAnsi="Times New Roman" w:cs="Times New Roman"/>
          <w:i/>
          <w:iCs/>
          <w:sz w:val="26"/>
          <w:szCs w:val="26"/>
          <w:lang w:val="vi-VN"/>
        </w:rPr>
        <w:t xml:space="preserve"> </w:t>
      </w:r>
      <w:r w:rsidRPr="008E6991">
        <w:rPr>
          <w:rFonts w:ascii="Times New Roman" w:hAnsi="Times New Roman" w:cs="Times New Roman"/>
          <w:i/>
          <w:sz w:val="26"/>
          <w:szCs w:val="26"/>
          <w:lang w:val="vi-VN"/>
        </w:rPr>
        <w:t xml:space="preserve">năm 2021 </w:t>
      </w:r>
      <w:r w:rsidRPr="008E6991">
        <w:rPr>
          <w:rFonts w:ascii="Times New Roman" w:hAnsi="Times New Roman" w:cs="Times New Roman"/>
          <w:sz w:val="26"/>
          <w:szCs w:val="26"/>
          <w:lang w:val="vi-VN"/>
        </w:rPr>
        <w:t>(áp dụng từ khóa 62) trở đi</w:t>
      </w:r>
      <w:r w:rsidRPr="008E6991">
        <w:rPr>
          <w:rFonts w:ascii="Times New Roman" w:hAnsi="Times New Roman" w:cs="Times New Roman"/>
          <w:i/>
          <w:sz w:val="26"/>
          <w:szCs w:val="26"/>
          <w:lang w:val="vi-VN"/>
        </w:rPr>
        <w:t xml:space="preserve"> </w:t>
      </w:r>
      <w:r w:rsidRPr="008E6991">
        <w:rPr>
          <w:rFonts w:ascii="Times New Roman" w:hAnsi="Times New Roman" w:cs="Times New Roman"/>
          <w:sz w:val="26"/>
          <w:szCs w:val="26"/>
          <w:lang w:val="vi-VN"/>
        </w:rPr>
        <w:t>đã</w:t>
      </w:r>
      <w:r w:rsidRPr="008E6991">
        <w:rPr>
          <w:rFonts w:ascii="Times New Roman" w:hAnsi="Times New Roman" w:cs="Times New Roman"/>
          <w:i/>
          <w:sz w:val="26"/>
          <w:szCs w:val="26"/>
          <w:lang w:val="vi-VN"/>
        </w:rPr>
        <w:t xml:space="preserve"> </w:t>
      </w:r>
      <w:r w:rsidRPr="008E6991">
        <w:rPr>
          <w:rFonts w:ascii="Times New Roman" w:hAnsi="Times New Roman" w:cs="Times New Roman"/>
          <w:sz w:val="26"/>
          <w:szCs w:val="26"/>
          <w:lang w:val="vi-VN"/>
        </w:rPr>
        <w:t xml:space="preserve">được cập nhật mới, thể hiện được thông tin chú trọng: Rút gọn theo hướng tinh lọc các CĐR của CTĐT còn xuống 9 CĐR cấp độ 2 </w:t>
      </w:r>
      <w:r w:rsidRPr="00AB6BA4">
        <w:rPr>
          <w:rFonts w:ascii="Times New Roman" w:hAnsi="Times New Roman" w:cs="Times New Roman"/>
          <w:sz w:val="26"/>
          <w:szCs w:val="26"/>
          <w:lang w:val="vi-VN"/>
        </w:rPr>
        <w:t>và 2</w:t>
      </w:r>
      <w:r w:rsidR="008B65D5" w:rsidRPr="00E92B9D">
        <w:rPr>
          <w:rFonts w:ascii="Times New Roman" w:hAnsi="Times New Roman" w:cs="Times New Roman"/>
          <w:sz w:val="26"/>
          <w:szCs w:val="26"/>
          <w:lang w:val="vi-VN"/>
        </w:rPr>
        <w:t>8</w:t>
      </w:r>
      <w:r w:rsidRPr="00AB6BA4">
        <w:rPr>
          <w:rFonts w:ascii="Times New Roman" w:hAnsi="Times New Roman" w:cs="Times New Roman"/>
          <w:sz w:val="26"/>
          <w:szCs w:val="26"/>
          <w:lang w:val="vi-VN"/>
        </w:rPr>
        <w:t xml:space="preserve"> CĐR </w:t>
      </w:r>
      <w:r w:rsidRPr="008E6991">
        <w:rPr>
          <w:rFonts w:ascii="Times New Roman" w:hAnsi="Times New Roman" w:cs="Times New Roman"/>
          <w:sz w:val="26"/>
          <w:szCs w:val="26"/>
          <w:lang w:val="vi-VN"/>
        </w:rPr>
        <w:t>cấp độ 3 theo 4 trụ cột CDIO; CĐR được truyền tải vào CTĐT và các học phần thông qua ma trận tích hợp CĐR (hay còn gọi là ma trận kỹ năng) nhằm góp phần đạt được CĐR của CTĐT, ma trận tích hợp phương pháp dạy và học với CĐR của CTĐT</w:t>
      </w:r>
      <w:r w:rsidR="009E7F42" w:rsidRPr="00E92B9D">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Bảng phân nhiệm cho PLO cho học phần được thiết kế chi tiết hơn đến từng chương trong học phần và phân nhiệm CĐR về kỹ năng nghề nghiệp (CĐR về CDIO) cho các học phần dự án </w:t>
      </w:r>
      <w:hyperlink r:id="rId82" w:history="1">
        <w:r w:rsidRPr="008E6991">
          <w:rPr>
            <w:rStyle w:val="Hyperlink"/>
            <w:rFonts w:ascii="Times New Roman" w:eastAsia="Times New Roman" w:hAnsi="Times New Roman" w:cs="Times New Roman"/>
            <w:sz w:val="26"/>
            <w:szCs w:val="26"/>
            <w:lang w:val="vi-VN"/>
          </w:rPr>
          <w:t>[H2.02.01.07]</w:t>
        </w:r>
      </w:hyperlink>
      <w:r w:rsidR="009E7F42" w:rsidRPr="00E92B9D">
        <w:rPr>
          <w:rFonts w:ascii="Times New Roman" w:hAnsi="Times New Roman" w:cs="Times New Roman"/>
          <w:sz w:val="26"/>
          <w:szCs w:val="26"/>
          <w:lang w:val="vi-VN"/>
        </w:rPr>
        <w:t>. CTDH được</w:t>
      </w:r>
      <w:r w:rsidRPr="008E6991">
        <w:rPr>
          <w:rFonts w:ascii="Times New Roman" w:hAnsi="Times New Roman" w:cs="Times New Roman"/>
          <w:sz w:val="26"/>
          <w:szCs w:val="26"/>
          <w:lang w:val="vi-VN"/>
        </w:rPr>
        <w:t xml:space="preserve"> cải tiến </w:t>
      </w:r>
      <w:r w:rsidR="0096167F" w:rsidRPr="00E92B9D">
        <w:rPr>
          <w:rFonts w:ascii="Times New Roman" w:hAnsi="Times New Roman" w:cs="Times New Roman"/>
          <w:sz w:val="26"/>
          <w:szCs w:val="26"/>
          <w:lang w:val="vi-VN"/>
        </w:rPr>
        <w:t xml:space="preserve">số </w:t>
      </w:r>
      <w:r w:rsidRPr="008E6991">
        <w:rPr>
          <w:rFonts w:ascii="Times New Roman" w:hAnsi="Times New Roman" w:cs="Times New Roman"/>
          <w:sz w:val="26"/>
          <w:szCs w:val="26"/>
          <w:lang w:val="vi-VN"/>
        </w:rPr>
        <w:t>tín chỉ từ 1</w:t>
      </w:r>
      <w:r w:rsidR="0096167F" w:rsidRPr="00E92B9D">
        <w:rPr>
          <w:rFonts w:ascii="Times New Roman" w:hAnsi="Times New Roman" w:cs="Times New Roman"/>
          <w:sz w:val="26"/>
          <w:szCs w:val="26"/>
          <w:lang w:val="vi-VN"/>
        </w:rPr>
        <w:t>2</w:t>
      </w:r>
      <w:r w:rsidR="008B77A6" w:rsidRPr="00E92B9D">
        <w:rPr>
          <w:rFonts w:ascii="Times New Roman" w:hAnsi="Times New Roman" w:cs="Times New Roman"/>
          <w:sz w:val="26"/>
          <w:szCs w:val="26"/>
          <w:lang w:val="vi-VN"/>
        </w:rPr>
        <w:t>2</w:t>
      </w:r>
      <w:r w:rsidRPr="008E6991">
        <w:rPr>
          <w:rFonts w:ascii="Times New Roman" w:hAnsi="Times New Roman" w:cs="Times New Roman"/>
          <w:sz w:val="26"/>
          <w:szCs w:val="26"/>
          <w:lang w:val="vi-VN"/>
        </w:rPr>
        <w:t xml:space="preserve"> tín chỉ </w:t>
      </w:r>
      <w:r w:rsidR="00733391" w:rsidRPr="00E92B9D">
        <w:rPr>
          <w:rFonts w:ascii="Times New Roman" w:hAnsi="Times New Roman" w:cs="Times New Roman"/>
          <w:sz w:val="26"/>
          <w:szCs w:val="26"/>
          <w:lang w:val="vi-VN"/>
        </w:rPr>
        <w:t xml:space="preserve">lên </w:t>
      </w:r>
      <w:r w:rsidRPr="00AB6BA4">
        <w:rPr>
          <w:rFonts w:ascii="Times New Roman" w:hAnsi="Times New Roman" w:cs="Times New Roman"/>
          <w:sz w:val="26"/>
          <w:szCs w:val="26"/>
          <w:lang w:val="vi-VN"/>
        </w:rPr>
        <w:t>12</w:t>
      </w:r>
      <w:r w:rsidR="00733391" w:rsidRPr="00E92B9D">
        <w:rPr>
          <w:rFonts w:ascii="Times New Roman" w:hAnsi="Times New Roman" w:cs="Times New Roman"/>
          <w:sz w:val="26"/>
          <w:szCs w:val="26"/>
          <w:lang w:val="vi-VN"/>
        </w:rPr>
        <w:t>6</w:t>
      </w:r>
      <w:r w:rsidRPr="00AB6BA4">
        <w:rPr>
          <w:rFonts w:ascii="Times New Roman" w:hAnsi="Times New Roman" w:cs="Times New Roman"/>
          <w:sz w:val="26"/>
          <w:szCs w:val="26"/>
          <w:lang w:val="vi-VN"/>
        </w:rPr>
        <w:t xml:space="preserve"> tín chỉ, </w:t>
      </w:r>
      <w:r w:rsidR="005A182C" w:rsidRPr="00E92B9D">
        <w:rPr>
          <w:rFonts w:ascii="Times New Roman" w:hAnsi="Times New Roman" w:cs="Times New Roman"/>
          <w:sz w:val="26"/>
          <w:szCs w:val="26"/>
          <w:lang w:val="vi-VN"/>
        </w:rPr>
        <w:t xml:space="preserve">giữ nguyên </w:t>
      </w:r>
      <w:r w:rsidRPr="00AB6BA4">
        <w:rPr>
          <w:rFonts w:ascii="Times New Roman" w:hAnsi="Times New Roman" w:cs="Times New Roman"/>
          <w:sz w:val="26"/>
          <w:szCs w:val="26"/>
          <w:lang w:val="vi-VN"/>
        </w:rPr>
        <w:t xml:space="preserve">37 học </w:t>
      </w:r>
      <w:r w:rsidRPr="008E6991">
        <w:rPr>
          <w:rFonts w:ascii="Times New Roman" w:hAnsi="Times New Roman" w:cs="Times New Roman"/>
          <w:sz w:val="26"/>
          <w:szCs w:val="26"/>
          <w:lang w:val="vi-VN"/>
        </w:rPr>
        <w:t>phần, cập nhật các học phần mới</w:t>
      </w:r>
      <w:r w:rsidR="007416B5" w:rsidRPr="00E92B9D">
        <w:rPr>
          <w:rFonts w:ascii="Times New Roman" w:hAnsi="Times New Roman" w:cs="Times New Roman"/>
          <w:sz w:val="26"/>
          <w:szCs w:val="26"/>
          <w:lang w:val="vi-VN"/>
        </w:rPr>
        <w:t>, chuyển b</w:t>
      </w:r>
      <w:r w:rsidRPr="008E6991">
        <w:rPr>
          <w:rFonts w:ascii="Times New Roman" w:hAnsi="Times New Roman" w:cs="Times New Roman"/>
          <w:sz w:val="26"/>
          <w:szCs w:val="26"/>
          <w:lang w:val="vi-VN"/>
        </w:rPr>
        <w:t>ổ sung các môn học chuyên ngành sang học phần dự án. Ngoài ra</w:t>
      </w:r>
      <w:r w:rsidR="007416B5" w:rsidRPr="00E92B9D">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bản mô tả CTĐT đã bổ sung đầy đủ các rubric đánh giá, qua đó đã cập nhật các yêu cầu về nội dung và hình thức nhằm tăng tính logic giữa CĐR CTĐT</w:t>
      </w:r>
      <w:r w:rsidR="00F37CDA" w:rsidRPr="00E92B9D">
        <w:rPr>
          <w:rFonts w:ascii="Times New Roman" w:hAnsi="Times New Roman" w:cs="Times New Roman"/>
          <w:sz w:val="26"/>
          <w:szCs w:val="26"/>
          <w:lang w:val="vi-VN"/>
        </w:rPr>
        <w:t xml:space="preserve"> được</w:t>
      </w:r>
      <w:r w:rsidRPr="008E6991">
        <w:rPr>
          <w:rFonts w:ascii="Times New Roman" w:hAnsi="Times New Roman" w:cs="Times New Roman"/>
          <w:sz w:val="26"/>
          <w:szCs w:val="26"/>
          <w:lang w:val="vi-VN"/>
        </w:rPr>
        <w:t xml:space="preserve"> phân nhiệm cho các học phần, chất lượng các sản phẩm liên quan; tăng tính gắn kết nội dung dạy học của một số học phần với mục tiêu học phần và CĐR học phần; đa dạng</w:t>
      </w:r>
      <w:r w:rsidR="005D6E80" w:rsidRPr="00E92B9D">
        <w:rPr>
          <w:rFonts w:ascii="Times New Roman" w:hAnsi="Times New Roman" w:cs="Times New Roman"/>
          <w:sz w:val="26"/>
          <w:szCs w:val="26"/>
          <w:lang w:val="vi-VN"/>
        </w:rPr>
        <w:t xml:space="preserve"> hóa</w:t>
      </w:r>
      <w:r w:rsidRPr="008E6991">
        <w:rPr>
          <w:rFonts w:ascii="Times New Roman" w:hAnsi="Times New Roman" w:cs="Times New Roman"/>
          <w:sz w:val="26"/>
          <w:szCs w:val="26"/>
          <w:lang w:val="vi-VN"/>
        </w:rPr>
        <w:t xml:space="preserve">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w:t>
      </w:r>
      <w:r w:rsidR="005D6E80" w:rsidRPr="00E92B9D">
        <w:rPr>
          <w:rFonts w:ascii="Times New Roman" w:hAnsi="Times New Roman" w:cs="Times New Roman"/>
          <w:sz w:val="26"/>
          <w:szCs w:val="26"/>
          <w:lang w:val="vi-VN"/>
        </w:rPr>
        <w:t>tế</w:t>
      </w:r>
      <w:r w:rsidR="0099248D" w:rsidRPr="00E92B9D">
        <w:rPr>
          <w:rFonts w:ascii="Times New Roman" w:hAnsi="Times New Roman" w:cs="Times New Roman"/>
          <w:sz w:val="26"/>
          <w:szCs w:val="26"/>
          <w:lang w:val="vi-VN"/>
        </w:rPr>
        <w:t>, thực tập và đồ án TN</w:t>
      </w:r>
      <w:r w:rsidRPr="008E6991">
        <w:rPr>
          <w:rFonts w:ascii="Times New Roman" w:hAnsi="Times New Roman" w:cs="Times New Roman"/>
          <w:sz w:val="26"/>
          <w:szCs w:val="26"/>
          <w:lang w:val="vi-VN"/>
        </w:rPr>
        <w:t xml:space="preserve">…, </w:t>
      </w:r>
      <w:hyperlink r:id="rId83" w:history="1">
        <w:r w:rsidR="00082A32" w:rsidRPr="008E6991">
          <w:rPr>
            <w:rStyle w:val="Hyperlink"/>
            <w:rFonts w:ascii="Times New Roman" w:eastAsia="Times New Roman" w:hAnsi="Times New Roman" w:cs="Times New Roman"/>
            <w:sz w:val="26"/>
            <w:szCs w:val="26"/>
            <w:lang w:val="vi-VN"/>
          </w:rPr>
          <w:t>[H2.02.01.07]</w:t>
        </w:r>
      </w:hyperlink>
      <w:r w:rsidRPr="008E6991">
        <w:rPr>
          <w:rFonts w:ascii="Times New Roman" w:hAnsi="Times New Roman" w:cs="Times New Roman"/>
          <w:sz w:val="26"/>
          <w:szCs w:val="26"/>
          <w:lang w:val="vi-VN"/>
        </w:rPr>
        <w:t>. Qua các lần rà soát, các nội dung CĐR và khung CTĐT được đối sánh với một số CTĐT cùng ngành ở các trường khác trong nước, qua đó cập nhật các năng lực cần thiết vào CĐR của CTĐT [</w:t>
      </w:r>
      <w:hyperlink r:id="rId84" w:history="1">
        <w:r w:rsidRPr="008E6991">
          <w:rPr>
            <w:rStyle w:val="Hyperlink"/>
            <w:rFonts w:ascii="Times New Roman" w:eastAsia="Times New Roman" w:hAnsi="Times New Roman" w:cs="Times New Roman"/>
            <w:sz w:val="26"/>
            <w:szCs w:val="26"/>
            <w:lang w:val="vi-VN"/>
          </w:rPr>
          <w:t>H2.02.01.09],</w:t>
        </w:r>
      </w:hyperlink>
      <w:r w:rsidRPr="008E6991">
        <w:rPr>
          <w:rFonts w:ascii="Times New Roman" w:hAnsi="Times New Roman" w:cs="Times New Roman"/>
          <w:sz w:val="26"/>
          <w:szCs w:val="26"/>
          <w:lang w:val="vi-VN"/>
        </w:rPr>
        <w:t xml:space="preserve"> đối sánh CTĐT </w:t>
      </w:r>
      <w:r w:rsidRPr="008E6991">
        <w:rPr>
          <w:rFonts w:ascii="Times New Roman" w:eastAsia="Arial" w:hAnsi="Times New Roman" w:cs="Times New Roman"/>
          <w:sz w:val="26"/>
          <w:szCs w:val="26"/>
          <w:lang w:val="da-DK" w:eastAsia="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giữa các năm với nhau </w:t>
      </w:r>
      <w:hyperlink r:id="rId85" w:history="1">
        <w:r w:rsidRPr="008E6991">
          <w:rPr>
            <w:rStyle w:val="Hyperlink"/>
            <w:rFonts w:ascii="Times New Roman" w:eastAsia="Times New Roman" w:hAnsi="Times New Roman" w:cs="Times New Roman"/>
            <w:sz w:val="26"/>
            <w:szCs w:val="26"/>
            <w:lang w:val="vi-VN"/>
          </w:rPr>
          <w:t>[H2.02.01.10].</w:t>
        </w:r>
      </w:hyperlink>
      <w:r w:rsidRPr="008E6991">
        <w:rPr>
          <w:rFonts w:ascii="Times New Roman" w:hAnsi="Times New Roman" w:cs="Times New Roman"/>
          <w:sz w:val="26"/>
          <w:szCs w:val="26"/>
          <w:lang w:val="vi-VN"/>
        </w:rPr>
        <w:t xml:space="preserve"> </w:t>
      </w:r>
    </w:p>
    <w:p w14:paraId="313669AA" w14:textId="6F239AF3" w:rsidR="0018451D" w:rsidRPr="00E92B9D"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Việc rà soát, điều chỉnh, cập nhật CTĐT còn dựa trên cơ sở tiếp thu những ý kiến thu thập được từ báo cáo kết quả khảo sát các bên liên quan (NSDLĐ, NH và cựu NH, CBVC, chuyên gia…) </w:t>
      </w:r>
      <w:hyperlink r:id="rId86" w:history="1">
        <w:r w:rsidRPr="008E6991">
          <w:rPr>
            <w:rStyle w:val="Hyperlink"/>
            <w:rFonts w:ascii="Times New Roman" w:hAnsi="Times New Roman" w:cs="Times New Roman"/>
            <w:sz w:val="26"/>
            <w:szCs w:val="26"/>
            <w:lang w:val="vi-VN"/>
          </w:rPr>
          <w:t>[H2.02.01.11]</w:t>
        </w:r>
      </w:hyperlink>
      <w:r w:rsidRPr="008E6991">
        <w:rPr>
          <w:rFonts w:ascii="Times New Roman" w:hAnsi="Times New Roman" w:cs="Times New Roman"/>
          <w:sz w:val="26"/>
          <w:szCs w:val="26"/>
          <w:lang w:val="vi-VN"/>
        </w:rPr>
        <w:t xml:space="preserve">. Các ý kiến của các bên liên quan, ý kiến đóng góp của các thành viên trong Khoa, hội đồng Khoa, Hội đồng thẩm định, Hội đồng khoa học và đào tạo </w:t>
      </w:r>
      <w:hyperlink r:id="rId87" w:history="1">
        <w:r w:rsidRPr="008E6991">
          <w:rPr>
            <w:rStyle w:val="Hyperlink"/>
            <w:rFonts w:ascii="Times New Roman" w:hAnsi="Times New Roman" w:cs="Times New Roman"/>
            <w:sz w:val="26"/>
            <w:szCs w:val="26"/>
            <w:lang w:val="vi-VN"/>
          </w:rPr>
          <w:t>[H2.02.01.12]</w:t>
        </w:r>
      </w:hyperlink>
      <w:r w:rsidRPr="008E6991">
        <w:rPr>
          <w:rFonts w:ascii="Times New Roman" w:hAnsi="Times New Roman" w:cs="Times New Roman"/>
          <w:sz w:val="26"/>
          <w:szCs w:val="26"/>
          <w:lang w:val="vi-VN"/>
        </w:rPr>
        <w:t xml:space="preserve"> là cơ sở quan trọng để Khoa chỉnh sửa, điều chỉnh dự thảo CTĐT, Bản mô tả CTĐT phù hợp, đầy đủ nội dung, được Hội đồng </w:t>
      </w:r>
      <w:r w:rsidRPr="008E6991">
        <w:rPr>
          <w:rFonts w:ascii="Times New Roman" w:hAnsi="Times New Roman" w:cs="Times New Roman"/>
          <w:sz w:val="26"/>
          <w:szCs w:val="26"/>
          <w:lang w:val="vi-VN" w:eastAsia="x-none"/>
        </w:rPr>
        <w:t xml:space="preserve">khoa học và đào tạo </w:t>
      </w:r>
      <w:r w:rsidRPr="008E6991">
        <w:rPr>
          <w:rFonts w:ascii="Times New Roman" w:hAnsi="Times New Roman" w:cs="Times New Roman"/>
          <w:sz w:val="26"/>
          <w:szCs w:val="26"/>
          <w:lang w:val="vi-VN"/>
        </w:rPr>
        <w:t xml:space="preserve">nghiệm thu và trình Hiệu trưởng ký ban hành </w:t>
      </w:r>
      <w:hyperlink r:id="rId88" w:history="1">
        <w:r w:rsidRPr="008E6991">
          <w:rPr>
            <w:rStyle w:val="Hyperlink"/>
            <w:rFonts w:ascii="Times New Roman" w:hAnsi="Times New Roman" w:cs="Times New Roman"/>
            <w:sz w:val="26"/>
            <w:szCs w:val="26"/>
            <w:lang w:val="vi-VN"/>
          </w:rPr>
          <w:t>[H2.02.01.13]</w:t>
        </w:r>
      </w:hyperlink>
      <w:r w:rsidRPr="008E6991">
        <w:rPr>
          <w:rFonts w:ascii="Times New Roman" w:hAnsi="Times New Roman" w:cs="Times New Roman"/>
          <w:sz w:val="26"/>
          <w:szCs w:val="26"/>
          <w:lang w:val="vi-VN"/>
        </w:rPr>
        <w:t>.</w:t>
      </w:r>
    </w:p>
    <w:p w14:paraId="4E0CBDD9" w14:textId="0870AD82" w:rsidR="0018451D" w:rsidRPr="008E6991" w:rsidRDefault="0018451D" w:rsidP="004B7AFB">
      <w:pPr>
        <w:spacing w:line="312" w:lineRule="auto"/>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Bảng 2.1.1: Điểm thay đổi trong cấu trúc Bản mô tả CTĐT</w:t>
      </w:r>
      <w:r w:rsidR="008B2E2A" w:rsidRPr="008E6991">
        <w:rPr>
          <w:rFonts w:ascii="Times New Roman" w:hAnsi="Times New Roman" w:cs="Times New Roman"/>
          <w:bCs/>
          <w:i/>
          <w:sz w:val="26"/>
          <w:szCs w:val="26"/>
          <w:lang w:val="vi-VN"/>
        </w:rPr>
        <w:t xml:space="preserve"> </w:t>
      </w:r>
      <w:r w:rsidRPr="008E6991">
        <w:rPr>
          <w:rFonts w:ascii="Times New Roman" w:eastAsia="Arial" w:hAnsi="Times New Roman" w:cs="Times New Roman"/>
          <w:i/>
          <w:sz w:val="26"/>
          <w:szCs w:val="26"/>
          <w:lang w:val="da-DK" w:eastAsia="vi-VN"/>
        </w:rPr>
        <w:t xml:space="preserve">ngành </w:t>
      </w:r>
      <w:r w:rsidR="00A6471D" w:rsidRPr="008E6991">
        <w:rPr>
          <w:rFonts w:ascii="Times New Roman" w:eastAsia="Arial" w:hAnsi="Times New Roman" w:cs="Times New Roman"/>
          <w:i/>
          <w:sz w:val="26"/>
          <w:szCs w:val="26"/>
          <w:lang w:val="da-DK" w:eastAsia="vi-VN"/>
        </w:rPr>
        <w:t>GDTH</w:t>
      </w:r>
    </w:p>
    <w:tbl>
      <w:tblPr>
        <w:tblStyle w:val="TableGrid275"/>
        <w:tblW w:w="9445" w:type="dxa"/>
        <w:tblLook w:val="04A0" w:firstRow="1" w:lastRow="0" w:firstColumn="1" w:lastColumn="0" w:noHBand="0" w:noVBand="1"/>
      </w:tblPr>
      <w:tblGrid>
        <w:gridCol w:w="4861"/>
        <w:gridCol w:w="4584"/>
      </w:tblGrid>
      <w:tr w:rsidR="002B2FE9" w:rsidRPr="00E92B9D" w14:paraId="5E516ACA" w14:textId="77777777" w:rsidTr="004902F5">
        <w:trPr>
          <w:trHeight w:val="425"/>
        </w:trPr>
        <w:tc>
          <w:tcPr>
            <w:tcW w:w="4861" w:type="dxa"/>
            <w:shd w:val="clear" w:color="auto" w:fill="E2EFD9"/>
            <w:vAlign w:val="center"/>
          </w:tcPr>
          <w:p w14:paraId="59DC1994" w14:textId="77777777" w:rsidR="0018451D" w:rsidRPr="008E6991" w:rsidRDefault="0018451D" w:rsidP="004B7AFB">
            <w:pPr>
              <w:spacing w:line="312" w:lineRule="auto"/>
              <w:rPr>
                <w:rFonts w:ascii="Times New Roman" w:hAnsi="Times New Roman"/>
                <w:b/>
                <w:sz w:val="26"/>
                <w:szCs w:val="26"/>
                <w:lang w:val="da-DK"/>
              </w:rPr>
            </w:pPr>
            <w:r w:rsidRPr="008E6991">
              <w:rPr>
                <w:rFonts w:ascii="Times New Roman" w:hAnsi="Times New Roman"/>
                <w:b/>
                <w:sz w:val="26"/>
                <w:szCs w:val="26"/>
                <w:lang w:val="da-DK"/>
              </w:rPr>
              <w:t>Bản mô tả CTĐT năm 2018 và 2019</w:t>
            </w:r>
          </w:p>
        </w:tc>
        <w:tc>
          <w:tcPr>
            <w:tcW w:w="4584" w:type="dxa"/>
            <w:shd w:val="clear" w:color="auto" w:fill="E2EFD9"/>
            <w:vAlign w:val="center"/>
          </w:tcPr>
          <w:p w14:paraId="6BCE243F" w14:textId="77777777" w:rsidR="0018451D" w:rsidRPr="008E6991" w:rsidRDefault="0018451D" w:rsidP="004B7AFB">
            <w:pPr>
              <w:spacing w:line="312" w:lineRule="auto"/>
              <w:rPr>
                <w:rFonts w:ascii="Times New Roman" w:hAnsi="Times New Roman"/>
                <w:b/>
                <w:sz w:val="26"/>
                <w:szCs w:val="26"/>
                <w:lang w:val="da-DK"/>
              </w:rPr>
            </w:pPr>
            <w:r w:rsidRPr="008E6991">
              <w:rPr>
                <w:rFonts w:ascii="Times New Roman" w:hAnsi="Times New Roman"/>
                <w:b/>
                <w:sz w:val="26"/>
                <w:szCs w:val="26"/>
                <w:lang w:val="da-DK"/>
              </w:rPr>
              <w:t>Bản mô tả CTĐT năm 2021</w:t>
            </w:r>
          </w:p>
        </w:tc>
      </w:tr>
      <w:tr w:rsidR="002B2FE9" w:rsidRPr="008E6991" w14:paraId="1E11D608" w14:textId="77777777" w:rsidTr="004902F5">
        <w:trPr>
          <w:trHeight w:val="20"/>
        </w:trPr>
        <w:tc>
          <w:tcPr>
            <w:tcW w:w="4861" w:type="dxa"/>
            <w:vAlign w:val="center"/>
          </w:tcPr>
          <w:p w14:paraId="747AA26B"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Phần 1. Giới thiệu</w:t>
            </w:r>
          </w:p>
        </w:tc>
        <w:tc>
          <w:tcPr>
            <w:tcW w:w="4584" w:type="dxa"/>
            <w:vAlign w:val="center"/>
          </w:tcPr>
          <w:p w14:paraId="1FB5D750"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Phần 1. Giới thiệu</w:t>
            </w:r>
          </w:p>
        </w:tc>
      </w:tr>
      <w:tr w:rsidR="002B2FE9" w:rsidRPr="008E6991" w14:paraId="5C03E1AE" w14:textId="77777777" w:rsidTr="004902F5">
        <w:trPr>
          <w:trHeight w:val="20"/>
        </w:trPr>
        <w:tc>
          <w:tcPr>
            <w:tcW w:w="4861" w:type="dxa"/>
            <w:vAlign w:val="center"/>
          </w:tcPr>
          <w:p w14:paraId="2D4CACB3"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1.1. Trường Đại học Vinh</w:t>
            </w:r>
          </w:p>
        </w:tc>
        <w:tc>
          <w:tcPr>
            <w:tcW w:w="4584" w:type="dxa"/>
            <w:vAlign w:val="center"/>
          </w:tcPr>
          <w:p w14:paraId="718A26EA"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1.1. Trường Đại học Vinh</w:t>
            </w:r>
          </w:p>
        </w:tc>
      </w:tr>
      <w:tr w:rsidR="002B2FE9" w:rsidRPr="008E6991" w14:paraId="16FB1E59" w14:textId="77777777" w:rsidTr="004902F5">
        <w:trPr>
          <w:trHeight w:val="20"/>
        </w:trPr>
        <w:tc>
          <w:tcPr>
            <w:tcW w:w="4861" w:type="dxa"/>
            <w:vAlign w:val="center"/>
          </w:tcPr>
          <w:p w14:paraId="1BF5C806" w14:textId="43EE9352"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1.2. </w:t>
            </w:r>
            <w:r w:rsidRPr="008E6991">
              <w:rPr>
                <w:rFonts w:ascii="Times New Roman" w:hAnsi="Times New Roman"/>
                <w:sz w:val="26"/>
                <w:szCs w:val="26"/>
              </w:rPr>
              <w:t>Khoa</w:t>
            </w:r>
            <w:r w:rsidRPr="008E6991">
              <w:rPr>
                <w:rFonts w:ascii="Times New Roman" w:eastAsia="Calibri" w:hAnsi="Times New Roman"/>
                <w:sz w:val="26"/>
                <w:szCs w:val="26"/>
                <w:lang w:val="nl-NL"/>
              </w:rPr>
              <w:t xml:space="preserve"> </w:t>
            </w:r>
            <w:r w:rsidR="00A6471D" w:rsidRPr="008E6991">
              <w:rPr>
                <w:rFonts w:ascii="Times New Roman" w:hAnsi="Times New Roman"/>
                <w:sz w:val="26"/>
                <w:szCs w:val="26"/>
                <w:lang w:val="vi-VN"/>
              </w:rPr>
              <w:t xml:space="preserve">GDTH </w:t>
            </w:r>
          </w:p>
        </w:tc>
        <w:tc>
          <w:tcPr>
            <w:tcW w:w="4584" w:type="dxa"/>
            <w:vAlign w:val="center"/>
          </w:tcPr>
          <w:p w14:paraId="3F0752AA" w14:textId="5245EBB2"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1.2. Khoa</w:t>
            </w:r>
            <w:r w:rsidRPr="008E6991">
              <w:rPr>
                <w:rFonts w:ascii="Times New Roman" w:eastAsia="Calibri" w:hAnsi="Times New Roman"/>
                <w:sz w:val="26"/>
                <w:szCs w:val="26"/>
                <w:lang w:val="nl-NL"/>
              </w:rPr>
              <w:t xml:space="preserve"> </w:t>
            </w:r>
            <w:r w:rsidR="00A6471D" w:rsidRPr="008E6991">
              <w:rPr>
                <w:rFonts w:ascii="Times New Roman" w:hAnsi="Times New Roman"/>
                <w:sz w:val="26"/>
                <w:szCs w:val="26"/>
                <w:lang w:val="vi-VN"/>
              </w:rPr>
              <w:t xml:space="preserve">GDTH </w:t>
            </w:r>
          </w:p>
        </w:tc>
      </w:tr>
      <w:tr w:rsidR="002B2FE9" w:rsidRPr="008E6991" w14:paraId="2A4A799E" w14:textId="77777777" w:rsidTr="004902F5">
        <w:trPr>
          <w:trHeight w:val="20"/>
        </w:trPr>
        <w:tc>
          <w:tcPr>
            <w:tcW w:w="4861" w:type="dxa"/>
            <w:vAlign w:val="center"/>
          </w:tcPr>
          <w:p w14:paraId="3AC806F6" w14:textId="65DDB3D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1.3. Ngành </w:t>
            </w:r>
            <w:r w:rsidR="00A6471D" w:rsidRPr="008E6991">
              <w:rPr>
                <w:rFonts w:ascii="Times New Roman" w:hAnsi="Times New Roman"/>
                <w:sz w:val="26"/>
                <w:szCs w:val="26"/>
                <w:lang w:val="vi-VN"/>
              </w:rPr>
              <w:t xml:space="preserve">GDTH </w:t>
            </w:r>
            <w:r w:rsidRPr="008E6991">
              <w:rPr>
                <w:rFonts w:ascii="Times New Roman" w:hAnsi="Times New Roman"/>
                <w:iCs/>
                <w:sz w:val="26"/>
                <w:szCs w:val="26"/>
                <w:lang w:val="da-DK"/>
              </w:rPr>
              <w:t xml:space="preserve"> </w:t>
            </w:r>
          </w:p>
        </w:tc>
        <w:tc>
          <w:tcPr>
            <w:tcW w:w="4584" w:type="dxa"/>
            <w:vAlign w:val="center"/>
          </w:tcPr>
          <w:p w14:paraId="26BFE1E9" w14:textId="6242F715"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1.3. Ngành </w:t>
            </w:r>
            <w:r w:rsidR="00A6471D" w:rsidRPr="008E6991">
              <w:rPr>
                <w:rFonts w:ascii="Times New Roman" w:hAnsi="Times New Roman"/>
                <w:sz w:val="26"/>
                <w:szCs w:val="26"/>
                <w:lang w:val="vi-VN"/>
              </w:rPr>
              <w:t xml:space="preserve">GDTH </w:t>
            </w:r>
          </w:p>
        </w:tc>
      </w:tr>
      <w:tr w:rsidR="002B2FE9" w:rsidRPr="00E92B9D" w14:paraId="0DB1BDBC" w14:textId="77777777" w:rsidTr="004902F5">
        <w:trPr>
          <w:trHeight w:val="20"/>
        </w:trPr>
        <w:tc>
          <w:tcPr>
            <w:tcW w:w="4861" w:type="dxa"/>
            <w:vAlign w:val="center"/>
          </w:tcPr>
          <w:p w14:paraId="0628714D" w14:textId="458ACA90"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lastRenderedPageBreak/>
              <w:t xml:space="preserve">Phần 2. </w:t>
            </w:r>
            <w:r w:rsidR="000F7AC6" w:rsidRPr="008E6991">
              <w:rPr>
                <w:rFonts w:ascii="Times New Roman" w:hAnsi="Times New Roman"/>
                <w:b/>
                <w:sz w:val="26"/>
                <w:szCs w:val="26"/>
                <w:lang w:val="da-DK"/>
              </w:rPr>
              <w:t xml:space="preserve">CTĐT </w:t>
            </w:r>
          </w:p>
        </w:tc>
        <w:tc>
          <w:tcPr>
            <w:tcW w:w="4584" w:type="dxa"/>
            <w:vAlign w:val="center"/>
          </w:tcPr>
          <w:p w14:paraId="588F54B6"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Phần 2. Tổng quan về CTĐT</w:t>
            </w:r>
          </w:p>
        </w:tc>
      </w:tr>
      <w:tr w:rsidR="002B2FE9" w:rsidRPr="008E6991" w14:paraId="70379D36" w14:textId="77777777" w:rsidTr="004902F5">
        <w:trPr>
          <w:trHeight w:val="20"/>
        </w:trPr>
        <w:tc>
          <w:tcPr>
            <w:tcW w:w="4861" w:type="dxa"/>
            <w:vAlign w:val="center"/>
          </w:tcPr>
          <w:p w14:paraId="76C8932F"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1. Tên chương trình</w:t>
            </w:r>
          </w:p>
        </w:tc>
        <w:tc>
          <w:tcPr>
            <w:tcW w:w="4584" w:type="dxa"/>
            <w:vAlign w:val="center"/>
          </w:tcPr>
          <w:p w14:paraId="07C373A1"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2.1. Thông tin chung</w:t>
            </w:r>
          </w:p>
        </w:tc>
      </w:tr>
      <w:tr w:rsidR="002B2FE9" w:rsidRPr="008E6991" w14:paraId="28DAA082" w14:textId="77777777" w:rsidTr="004902F5">
        <w:trPr>
          <w:trHeight w:val="20"/>
        </w:trPr>
        <w:tc>
          <w:tcPr>
            <w:tcW w:w="4861" w:type="dxa"/>
            <w:vAlign w:val="center"/>
          </w:tcPr>
          <w:p w14:paraId="20970386" w14:textId="59C6DC8E"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2. Mục tiêu </w:t>
            </w:r>
            <w:r w:rsidR="000F7AC6" w:rsidRPr="008E6991">
              <w:rPr>
                <w:rFonts w:ascii="Times New Roman" w:hAnsi="Times New Roman"/>
                <w:sz w:val="26"/>
                <w:szCs w:val="26"/>
                <w:lang w:val="da-DK"/>
              </w:rPr>
              <w:t xml:space="preserve">CTĐT </w:t>
            </w:r>
          </w:p>
        </w:tc>
        <w:tc>
          <w:tcPr>
            <w:tcW w:w="4584" w:type="dxa"/>
            <w:vAlign w:val="center"/>
          </w:tcPr>
          <w:p w14:paraId="5C6EFC87" w14:textId="7A620FF9"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2.2. Mục tiêu </w:t>
            </w:r>
            <w:r w:rsidR="000F7AC6" w:rsidRPr="008E6991">
              <w:rPr>
                <w:rFonts w:ascii="Times New Roman" w:hAnsi="Times New Roman"/>
                <w:sz w:val="26"/>
                <w:szCs w:val="26"/>
                <w:lang w:val="da-DK"/>
              </w:rPr>
              <w:t xml:space="preserve">CTĐT </w:t>
            </w:r>
          </w:p>
        </w:tc>
      </w:tr>
      <w:tr w:rsidR="002B2FE9" w:rsidRPr="008E6991" w14:paraId="11EB5F01" w14:textId="77777777" w:rsidTr="004902F5">
        <w:trPr>
          <w:trHeight w:val="20"/>
        </w:trPr>
        <w:tc>
          <w:tcPr>
            <w:tcW w:w="4861" w:type="dxa"/>
            <w:vAlign w:val="center"/>
          </w:tcPr>
          <w:p w14:paraId="664C706B"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2.1. </w:t>
            </w:r>
            <w:r w:rsidRPr="008E6991">
              <w:rPr>
                <w:rFonts w:ascii="Times New Roman" w:hAnsi="Times New Roman"/>
                <w:spacing w:val="-14"/>
                <w:sz w:val="26"/>
                <w:szCs w:val="26"/>
                <w:lang w:val="da-DK"/>
              </w:rPr>
              <w:t>Mục tiêu tổng quát</w:t>
            </w:r>
          </w:p>
        </w:tc>
        <w:tc>
          <w:tcPr>
            <w:tcW w:w="4584" w:type="dxa"/>
            <w:vAlign w:val="center"/>
          </w:tcPr>
          <w:p w14:paraId="1D81A6DE" w14:textId="1E39205B"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2.3. Chuẩn đầu ra </w:t>
            </w:r>
            <w:r w:rsidR="000F7AC6" w:rsidRPr="008E6991">
              <w:rPr>
                <w:rFonts w:ascii="Times New Roman" w:hAnsi="Times New Roman"/>
                <w:sz w:val="26"/>
                <w:szCs w:val="26"/>
                <w:lang w:val="da-DK"/>
              </w:rPr>
              <w:t xml:space="preserve">CTĐT </w:t>
            </w:r>
          </w:p>
        </w:tc>
      </w:tr>
      <w:tr w:rsidR="002B2FE9" w:rsidRPr="00E92B9D" w14:paraId="11E69D8C" w14:textId="77777777" w:rsidTr="004902F5">
        <w:trPr>
          <w:trHeight w:val="20"/>
        </w:trPr>
        <w:tc>
          <w:tcPr>
            <w:tcW w:w="4861" w:type="dxa"/>
            <w:vAlign w:val="center"/>
          </w:tcPr>
          <w:p w14:paraId="0DA8605D"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2.2. </w:t>
            </w:r>
            <w:r w:rsidRPr="008E6991">
              <w:rPr>
                <w:rFonts w:ascii="Times New Roman" w:hAnsi="Times New Roman"/>
                <w:spacing w:val="-14"/>
                <w:sz w:val="26"/>
                <w:szCs w:val="26"/>
                <w:lang w:val="da-DK"/>
              </w:rPr>
              <w:t>Mục tiêu cụ thể</w:t>
            </w:r>
          </w:p>
        </w:tc>
        <w:tc>
          <w:tcPr>
            <w:tcW w:w="4584" w:type="dxa"/>
            <w:vAlign w:val="center"/>
          </w:tcPr>
          <w:p w14:paraId="0F858FB4"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2.4. Vị trí việc làm sau khi tốt nghiệp</w:t>
            </w:r>
          </w:p>
        </w:tc>
      </w:tr>
      <w:tr w:rsidR="002B2FE9" w:rsidRPr="00E92B9D" w14:paraId="225014A7" w14:textId="77777777" w:rsidTr="004902F5">
        <w:trPr>
          <w:trHeight w:val="20"/>
        </w:trPr>
        <w:tc>
          <w:tcPr>
            <w:tcW w:w="4861" w:type="dxa"/>
            <w:vAlign w:val="center"/>
          </w:tcPr>
          <w:p w14:paraId="5736BD54"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 Khung năng lực</w:t>
            </w:r>
          </w:p>
        </w:tc>
        <w:tc>
          <w:tcPr>
            <w:tcW w:w="4584" w:type="dxa"/>
            <w:vAlign w:val="center"/>
          </w:tcPr>
          <w:p w14:paraId="6A0A2591"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2.5. Tuyển sinh và điều kiện tốt nghiệp</w:t>
            </w:r>
          </w:p>
        </w:tc>
      </w:tr>
      <w:tr w:rsidR="002B2FE9" w:rsidRPr="00E92B9D" w14:paraId="5C0FC036" w14:textId="77777777" w:rsidTr="004902F5">
        <w:trPr>
          <w:trHeight w:val="20"/>
        </w:trPr>
        <w:tc>
          <w:tcPr>
            <w:tcW w:w="4861" w:type="dxa"/>
            <w:vAlign w:val="center"/>
          </w:tcPr>
          <w:p w14:paraId="75351080"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4. Chuẩn đầu ra cấp độ 3</w:t>
            </w:r>
          </w:p>
        </w:tc>
        <w:tc>
          <w:tcPr>
            <w:tcW w:w="4584" w:type="dxa"/>
            <w:vAlign w:val="center"/>
          </w:tcPr>
          <w:p w14:paraId="0FC6E36F"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2.6. Phương pháp giảng dạy và học tập</w:t>
            </w:r>
          </w:p>
        </w:tc>
      </w:tr>
      <w:tr w:rsidR="002B2FE9" w:rsidRPr="00E92B9D" w14:paraId="395EC18A" w14:textId="77777777" w:rsidTr="004902F5">
        <w:trPr>
          <w:trHeight w:val="20"/>
        </w:trPr>
        <w:tc>
          <w:tcPr>
            <w:tcW w:w="4861" w:type="dxa"/>
            <w:vAlign w:val="center"/>
          </w:tcPr>
          <w:p w14:paraId="634DBBDF"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5. Khung chương trình</w:t>
            </w:r>
          </w:p>
        </w:tc>
        <w:tc>
          <w:tcPr>
            <w:tcW w:w="4584" w:type="dxa"/>
            <w:vAlign w:val="center"/>
          </w:tcPr>
          <w:p w14:paraId="382D3533"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2.7. Các hình thức đánh giá</w:t>
            </w:r>
          </w:p>
        </w:tc>
      </w:tr>
      <w:tr w:rsidR="002B2FE9" w:rsidRPr="00E92B9D" w14:paraId="7CA77E51" w14:textId="77777777" w:rsidTr="004902F5">
        <w:trPr>
          <w:trHeight w:val="20"/>
        </w:trPr>
        <w:tc>
          <w:tcPr>
            <w:tcW w:w="4861" w:type="dxa"/>
            <w:vAlign w:val="center"/>
          </w:tcPr>
          <w:p w14:paraId="0333A713"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Phần 3. Kế hoạc dạy học</w:t>
            </w:r>
          </w:p>
        </w:tc>
        <w:tc>
          <w:tcPr>
            <w:tcW w:w="4584" w:type="dxa"/>
            <w:vAlign w:val="center"/>
          </w:tcPr>
          <w:p w14:paraId="6F9D3281"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2.8. Đánh giá kết quả học tập</w:t>
            </w:r>
          </w:p>
        </w:tc>
      </w:tr>
      <w:tr w:rsidR="002B2FE9" w:rsidRPr="008E6991" w14:paraId="4533B935" w14:textId="77777777" w:rsidTr="004902F5">
        <w:trPr>
          <w:trHeight w:val="20"/>
        </w:trPr>
        <w:tc>
          <w:tcPr>
            <w:tcW w:w="4861" w:type="dxa"/>
            <w:vAlign w:val="center"/>
          </w:tcPr>
          <w:p w14:paraId="40A5D925"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3.1. Cấu trúc chương trình</w:t>
            </w:r>
          </w:p>
        </w:tc>
        <w:tc>
          <w:tcPr>
            <w:tcW w:w="4584" w:type="dxa"/>
            <w:vAlign w:val="center"/>
          </w:tcPr>
          <w:p w14:paraId="358833B0" w14:textId="255DC705"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2.9. Đối sánh </w:t>
            </w:r>
            <w:r w:rsidR="000F7AC6" w:rsidRPr="008E6991">
              <w:rPr>
                <w:rFonts w:ascii="Times New Roman" w:hAnsi="Times New Roman"/>
                <w:sz w:val="26"/>
                <w:szCs w:val="26"/>
                <w:lang w:val="da-DK"/>
              </w:rPr>
              <w:t xml:space="preserve">CTĐT </w:t>
            </w:r>
          </w:p>
        </w:tc>
      </w:tr>
      <w:tr w:rsidR="002B2FE9" w:rsidRPr="00E92B9D" w14:paraId="09B4D303" w14:textId="77777777" w:rsidTr="004902F5">
        <w:trPr>
          <w:trHeight w:val="20"/>
        </w:trPr>
        <w:tc>
          <w:tcPr>
            <w:tcW w:w="4861" w:type="dxa"/>
            <w:vAlign w:val="center"/>
          </w:tcPr>
          <w:p w14:paraId="6C551106"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3.2. Các học phần theo khối kiến thức</w:t>
            </w:r>
          </w:p>
        </w:tc>
        <w:tc>
          <w:tcPr>
            <w:tcW w:w="4584" w:type="dxa"/>
            <w:vAlign w:val="center"/>
          </w:tcPr>
          <w:p w14:paraId="167B0D2A" w14:textId="77777777" w:rsidR="0018451D" w:rsidRPr="008E6991" w:rsidRDefault="0018451D" w:rsidP="004B7AFB">
            <w:pPr>
              <w:spacing w:line="312" w:lineRule="auto"/>
              <w:jc w:val="both"/>
              <w:rPr>
                <w:rFonts w:ascii="Times New Roman" w:hAnsi="Times New Roman"/>
                <w:b/>
                <w:bCs/>
                <w:sz w:val="26"/>
                <w:szCs w:val="26"/>
                <w:lang w:val="da-DK"/>
              </w:rPr>
            </w:pPr>
            <w:r w:rsidRPr="008E6991">
              <w:rPr>
                <w:rFonts w:ascii="Times New Roman" w:hAnsi="Times New Roman"/>
                <w:b/>
                <w:bCs/>
                <w:sz w:val="26"/>
                <w:szCs w:val="26"/>
                <w:lang w:val="da-DK"/>
              </w:rPr>
              <w:t>Phần 3. Chương trình dạy học</w:t>
            </w:r>
          </w:p>
        </w:tc>
      </w:tr>
      <w:tr w:rsidR="002B2FE9" w:rsidRPr="00E92B9D" w14:paraId="26B5BC28" w14:textId="77777777" w:rsidTr="004902F5">
        <w:trPr>
          <w:trHeight w:val="20"/>
        </w:trPr>
        <w:tc>
          <w:tcPr>
            <w:tcW w:w="4861" w:type="dxa"/>
            <w:vAlign w:val="center"/>
          </w:tcPr>
          <w:p w14:paraId="790FC9E4"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3.3. Mô tả học phần</w:t>
            </w:r>
          </w:p>
        </w:tc>
        <w:tc>
          <w:tcPr>
            <w:tcW w:w="4584" w:type="dxa"/>
            <w:vAlign w:val="center"/>
          </w:tcPr>
          <w:p w14:paraId="6DC12BAF"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3.1. Cấu trúc chương tình dạy học</w:t>
            </w:r>
          </w:p>
        </w:tc>
      </w:tr>
      <w:tr w:rsidR="002B2FE9" w:rsidRPr="00E92B9D" w14:paraId="2B81ABEC" w14:textId="77777777" w:rsidTr="004902F5">
        <w:trPr>
          <w:trHeight w:val="20"/>
        </w:trPr>
        <w:tc>
          <w:tcPr>
            <w:tcW w:w="4861" w:type="dxa"/>
            <w:vAlign w:val="center"/>
          </w:tcPr>
          <w:p w14:paraId="25000D72"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Phần 4. Đội ngũ GV và cán bộ hỗ trợ</w:t>
            </w:r>
          </w:p>
        </w:tc>
        <w:tc>
          <w:tcPr>
            <w:tcW w:w="4584" w:type="dxa"/>
            <w:vAlign w:val="center"/>
          </w:tcPr>
          <w:p w14:paraId="0E1089C3"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3.2. Phân nhiệm giữa các học phần và CĐR của CTĐT</w:t>
            </w:r>
          </w:p>
        </w:tc>
      </w:tr>
      <w:tr w:rsidR="002B2FE9" w:rsidRPr="008E6991" w14:paraId="06896B96" w14:textId="77777777" w:rsidTr="004902F5">
        <w:trPr>
          <w:trHeight w:val="20"/>
        </w:trPr>
        <w:tc>
          <w:tcPr>
            <w:tcW w:w="4861" w:type="dxa"/>
            <w:vAlign w:val="center"/>
          </w:tcPr>
          <w:p w14:paraId="28AD4B69" w14:textId="1BF315E2"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4.1. Đội ngũ </w:t>
            </w:r>
            <w:r w:rsidR="00BB2D67" w:rsidRPr="008E6991">
              <w:rPr>
                <w:rFonts w:ascii="Times New Roman" w:hAnsi="Times New Roman"/>
                <w:sz w:val="26"/>
                <w:szCs w:val="26"/>
                <w:lang w:val="da-DK"/>
              </w:rPr>
              <w:t xml:space="preserve">GV </w:t>
            </w:r>
          </w:p>
        </w:tc>
        <w:tc>
          <w:tcPr>
            <w:tcW w:w="4584" w:type="dxa"/>
            <w:vAlign w:val="center"/>
          </w:tcPr>
          <w:p w14:paraId="1B32CA59"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3.3. Kế hoạch giảng dạy</w:t>
            </w:r>
          </w:p>
        </w:tc>
      </w:tr>
      <w:tr w:rsidR="002B2FE9" w:rsidRPr="00E92B9D" w14:paraId="58CE1E09" w14:textId="77777777" w:rsidTr="004902F5">
        <w:trPr>
          <w:trHeight w:val="20"/>
        </w:trPr>
        <w:tc>
          <w:tcPr>
            <w:tcW w:w="4861" w:type="dxa"/>
            <w:vAlign w:val="center"/>
          </w:tcPr>
          <w:p w14:paraId="60F11642"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4.2. Đội ngũ cán bộ hỗ trợ</w:t>
            </w:r>
          </w:p>
        </w:tc>
        <w:tc>
          <w:tcPr>
            <w:tcW w:w="4584" w:type="dxa"/>
            <w:vAlign w:val="center"/>
          </w:tcPr>
          <w:p w14:paraId="1BEFC7BB"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3.4. Sơ đồ cấu trúc chương trình dạy học</w:t>
            </w:r>
          </w:p>
        </w:tc>
      </w:tr>
      <w:tr w:rsidR="002B2FE9" w:rsidRPr="008E6991" w14:paraId="7C237F12" w14:textId="77777777" w:rsidTr="004902F5">
        <w:trPr>
          <w:trHeight w:val="20"/>
        </w:trPr>
        <w:tc>
          <w:tcPr>
            <w:tcW w:w="4861" w:type="dxa"/>
            <w:vAlign w:val="center"/>
          </w:tcPr>
          <w:p w14:paraId="76631595"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Phần 5. Cơ sở vật chất phục vụ giảng dạy và học tập</w:t>
            </w:r>
          </w:p>
        </w:tc>
        <w:tc>
          <w:tcPr>
            <w:tcW w:w="4584" w:type="dxa"/>
            <w:vAlign w:val="center"/>
          </w:tcPr>
          <w:p w14:paraId="523FFEEC"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3.5. Ma trận kỹ năng</w:t>
            </w:r>
          </w:p>
        </w:tc>
      </w:tr>
      <w:tr w:rsidR="002B2FE9" w:rsidRPr="00E92B9D" w14:paraId="231E8B58" w14:textId="77777777" w:rsidTr="004902F5">
        <w:trPr>
          <w:trHeight w:val="20"/>
        </w:trPr>
        <w:tc>
          <w:tcPr>
            <w:tcW w:w="4861" w:type="dxa"/>
            <w:vAlign w:val="center"/>
          </w:tcPr>
          <w:p w14:paraId="78CEBF7C"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5.1. Giảng đường</w:t>
            </w:r>
          </w:p>
        </w:tc>
        <w:tc>
          <w:tcPr>
            <w:tcW w:w="4584" w:type="dxa"/>
            <w:vAlign w:val="center"/>
          </w:tcPr>
          <w:p w14:paraId="2E94F242"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Phần 4. Mô tả tóm tắt các học phần</w:t>
            </w:r>
          </w:p>
        </w:tc>
      </w:tr>
      <w:tr w:rsidR="002B2FE9" w:rsidRPr="008E6991" w14:paraId="30DDBDA2" w14:textId="77777777" w:rsidTr="004902F5">
        <w:trPr>
          <w:trHeight w:val="20"/>
        </w:trPr>
        <w:tc>
          <w:tcPr>
            <w:tcW w:w="4861" w:type="dxa"/>
            <w:vAlign w:val="center"/>
          </w:tcPr>
          <w:p w14:paraId="65D47FBD"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5.2. Thư viện</w:t>
            </w:r>
          </w:p>
        </w:tc>
        <w:tc>
          <w:tcPr>
            <w:tcW w:w="4584" w:type="dxa"/>
            <w:vAlign w:val="center"/>
          </w:tcPr>
          <w:p w14:paraId="24356E86" w14:textId="7C205932"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Phần 5. Đội ngũ </w:t>
            </w:r>
            <w:r w:rsidR="00BB2D67" w:rsidRPr="008E6991">
              <w:rPr>
                <w:rFonts w:ascii="Times New Roman" w:hAnsi="Times New Roman"/>
                <w:sz w:val="26"/>
                <w:szCs w:val="26"/>
                <w:lang w:val="da-DK"/>
              </w:rPr>
              <w:t xml:space="preserve">GV </w:t>
            </w:r>
          </w:p>
        </w:tc>
      </w:tr>
      <w:tr w:rsidR="002B2FE9" w:rsidRPr="00E92B9D" w14:paraId="0AF300F7" w14:textId="77777777" w:rsidTr="004902F5">
        <w:trPr>
          <w:trHeight w:val="20"/>
        </w:trPr>
        <w:tc>
          <w:tcPr>
            <w:tcW w:w="4861" w:type="dxa"/>
            <w:vAlign w:val="center"/>
          </w:tcPr>
          <w:p w14:paraId="45C0B71C"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5.3. Môi trường và cảnh quan</w:t>
            </w:r>
          </w:p>
        </w:tc>
        <w:tc>
          <w:tcPr>
            <w:tcW w:w="4584" w:type="dxa"/>
            <w:vAlign w:val="center"/>
          </w:tcPr>
          <w:p w14:paraId="0D3D7D0D"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Phần 6. Cơ sở vật chất phục vụ giảng dạy và học tập</w:t>
            </w:r>
          </w:p>
        </w:tc>
      </w:tr>
      <w:tr w:rsidR="002B2FE9" w:rsidRPr="00E92B9D" w14:paraId="6931D912" w14:textId="77777777" w:rsidTr="004902F5">
        <w:trPr>
          <w:trHeight w:val="20"/>
        </w:trPr>
        <w:tc>
          <w:tcPr>
            <w:tcW w:w="4861" w:type="dxa"/>
            <w:vAlign w:val="center"/>
          </w:tcPr>
          <w:p w14:paraId="2778C1C6"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pacing w:val="-8"/>
                <w:sz w:val="26"/>
                <w:szCs w:val="26"/>
                <w:lang w:val="da-DK"/>
              </w:rPr>
              <w:t>Phần 6. Hướng dẫn thực hiện chương trình</w:t>
            </w:r>
          </w:p>
        </w:tc>
        <w:tc>
          <w:tcPr>
            <w:tcW w:w="4584" w:type="dxa"/>
            <w:vAlign w:val="center"/>
          </w:tcPr>
          <w:p w14:paraId="5EAE8BB0"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pacing w:val="-8"/>
                <w:sz w:val="26"/>
                <w:szCs w:val="26"/>
                <w:lang w:val="da-DK"/>
              </w:rPr>
              <w:t>Phần 7. Hướng dẫn thực hiện chương trình</w:t>
            </w:r>
          </w:p>
        </w:tc>
      </w:tr>
      <w:tr w:rsidR="002B2FE9" w:rsidRPr="00E92B9D" w14:paraId="6A0156E0" w14:textId="77777777" w:rsidTr="004902F5">
        <w:trPr>
          <w:trHeight w:val="20"/>
        </w:trPr>
        <w:tc>
          <w:tcPr>
            <w:tcW w:w="4861" w:type="dxa"/>
            <w:vAlign w:val="center"/>
          </w:tcPr>
          <w:p w14:paraId="3861643A" w14:textId="77777777" w:rsidR="0018451D" w:rsidRPr="008E6991" w:rsidRDefault="0018451D" w:rsidP="004B7AFB">
            <w:pPr>
              <w:spacing w:line="312" w:lineRule="auto"/>
              <w:jc w:val="both"/>
              <w:rPr>
                <w:rFonts w:ascii="Times New Roman" w:hAnsi="Times New Roman"/>
                <w:spacing w:val="-8"/>
                <w:sz w:val="26"/>
                <w:szCs w:val="26"/>
                <w:lang w:val="da-DK"/>
              </w:rPr>
            </w:pPr>
          </w:p>
        </w:tc>
        <w:tc>
          <w:tcPr>
            <w:tcW w:w="4584" w:type="dxa"/>
            <w:vAlign w:val="center"/>
          </w:tcPr>
          <w:p w14:paraId="0B4ED300"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Phụ lục A: Ma trận phân nhiệm CĐR CTĐT và các học phần</w:t>
            </w:r>
          </w:p>
        </w:tc>
      </w:tr>
      <w:tr w:rsidR="002B2FE9" w:rsidRPr="00E92B9D" w14:paraId="23224641" w14:textId="77777777" w:rsidTr="004902F5">
        <w:trPr>
          <w:trHeight w:val="20"/>
        </w:trPr>
        <w:tc>
          <w:tcPr>
            <w:tcW w:w="4861" w:type="dxa"/>
            <w:vAlign w:val="center"/>
          </w:tcPr>
          <w:p w14:paraId="506ED233" w14:textId="77777777" w:rsidR="0018451D" w:rsidRPr="008E6991" w:rsidRDefault="0018451D" w:rsidP="004B7AFB">
            <w:pPr>
              <w:spacing w:line="312" w:lineRule="auto"/>
              <w:jc w:val="both"/>
              <w:rPr>
                <w:rFonts w:ascii="Times New Roman" w:hAnsi="Times New Roman"/>
                <w:sz w:val="26"/>
                <w:szCs w:val="26"/>
                <w:lang w:val="da-DK"/>
              </w:rPr>
            </w:pPr>
          </w:p>
        </w:tc>
        <w:tc>
          <w:tcPr>
            <w:tcW w:w="4584" w:type="dxa"/>
            <w:vAlign w:val="center"/>
          </w:tcPr>
          <w:p w14:paraId="4682CDE9"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Phụ lục B: Ma trận phân nhiệm CĐR</w:t>
            </w:r>
          </w:p>
        </w:tc>
      </w:tr>
    </w:tbl>
    <w:p w14:paraId="74EDE096" w14:textId="0E816EF8"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Bản mô tả CTĐT năm 2025 sẽ được cập nhật vào cuối 2025 được xây dựng dựa trên Quyết định số 2596/QĐ-ĐHV ngày 02/10/2023 về việc ban hành Bộ chuẩn Bảo đảm chất lượng </w:t>
      </w:r>
      <w:r w:rsidR="000F7AC6" w:rsidRPr="008E6991">
        <w:rPr>
          <w:rFonts w:ascii="Times New Roman" w:hAnsi="Times New Roman" w:cs="Times New Roman"/>
          <w:sz w:val="26"/>
          <w:szCs w:val="26"/>
          <w:lang w:val="da-DK"/>
        </w:rPr>
        <w:t xml:space="preserve">CTĐT </w:t>
      </w:r>
      <w:r w:rsidRPr="008E6991">
        <w:rPr>
          <w:rFonts w:ascii="Times New Roman" w:hAnsi="Times New Roman" w:cs="Times New Roman"/>
          <w:sz w:val="26"/>
          <w:szCs w:val="26"/>
          <w:lang w:val="da-DK"/>
        </w:rPr>
        <w:t xml:space="preserve"> phiên bản 1.0 của Trường Đại học Vinh </w:t>
      </w:r>
      <w:hyperlink r:id="rId89" w:history="1">
        <w:r w:rsidRPr="008E6991">
          <w:rPr>
            <w:rStyle w:val="Hyperlink"/>
            <w:rFonts w:ascii="Times New Roman" w:eastAsia="Times New Roman" w:hAnsi="Times New Roman" w:cs="Times New Roman"/>
            <w:sz w:val="26"/>
            <w:szCs w:val="26"/>
            <w:lang w:val="da-DK"/>
          </w:rPr>
          <w:t>[H2.02.01.03].</w:t>
        </w:r>
      </w:hyperlink>
      <w:r w:rsidRPr="008E6991">
        <w:rPr>
          <w:rFonts w:ascii="Times New Roman" w:hAnsi="Times New Roman" w:cs="Times New Roman"/>
          <w:sz w:val="26"/>
          <w:szCs w:val="26"/>
          <w:lang w:val="da-DK"/>
        </w:rPr>
        <w:t xml:space="preserve"> Trong đó, thông tin chính của các bản mô tả CTĐT được hướng dẫn ở tiêu chí 2.1 </w:t>
      </w:r>
      <w:hyperlink r:id="rId90" w:history="1">
        <w:r w:rsidRPr="008E6991">
          <w:rPr>
            <w:rStyle w:val="Hyperlink"/>
            <w:rFonts w:ascii="Times New Roman" w:eastAsia="Times New Roman" w:hAnsi="Times New Roman" w:cs="Times New Roman"/>
            <w:sz w:val="26"/>
            <w:szCs w:val="26"/>
            <w:lang w:val="da-DK"/>
          </w:rPr>
          <w:t>[H2.02.01.03]</w:t>
        </w:r>
      </w:hyperlink>
      <w:r w:rsidRPr="008E6991">
        <w:rPr>
          <w:rFonts w:ascii="Times New Roman" w:hAnsi="Times New Roman" w:cs="Times New Roman"/>
          <w:sz w:val="26"/>
          <w:szCs w:val="26"/>
          <w:lang w:val="da-DK"/>
        </w:rPr>
        <w:t xml:space="preserve">. Ngoài ra,  Bộ chuẩn Bảo đảm chất lượng </w:t>
      </w:r>
      <w:r w:rsidR="000F7AC6" w:rsidRPr="008E6991">
        <w:rPr>
          <w:rFonts w:ascii="Times New Roman" w:hAnsi="Times New Roman" w:cs="Times New Roman"/>
          <w:sz w:val="26"/>
          <w:szCs w:val="26"/>
          <w:lang w:val="da-DK"/>
        </w:rPr>
        <w:t xml:space="preserve">CTĐT </w:t>
      </w:r>
      <w:r w:rsidRPr="008E6991">
        <w:rPr>
          <w:rFonts w:ascii="Times New Roman" w:hAnsi="Times New Roman" w:cs="Times New Roman"/>
          <w:sz w:val="26"/>
          <w:szCs w:val="26"/>
          <w:lang w:val="da-DK"/>
        </w:rPr>
        <w:t xml:space="preserve"> hướng dẫn cụ thể về xây dựng CTĐT với quy trình chặt chẽ từ việc có các bước xây dựng mục tiêu CTĐT, xây dựng CĐR phù hợp với sứ mạng và tầm nhìn của Nhà trường, cũng như hướng dẫn đối sánh CĐR của CTĐT với đề cương CDIO, Khung trình độ quốc gia,…hướng dẫn thiết kế và phát triển CTDH dựa trên CĐR </w:t>
      </w:r>
      <w:r w:rsidRPr="008E6991">
        <w:rPr>
          <w:rFonts w:ascii="Times New Roman" w:eastAsia="Arial" w:hAnsi="Times New Roman" w:cs="Times New Roman"/>
          <w:sz w:val="26"/>
          <w:szCs w:val="26"/>
          <w:lang w:val="vi-VN"/>
        </w:rPr>
        <w:t>theo mô hình tương thích kiến tạo, quy trình thiết kế ngược và mô hình CFB</w:t>
      </w:r>
      <w:r w:rsidRPr="008E6991">
        <w:rPr>
          <w:rFonts w:ascii="Times New Roman" w:eastAsia="Arial" w:hAnsi="Times New Roman" w:cs="Times New Roman"/>
          <w:sz w:val="26"/>
          <w:szCs w:val="26"/>
          <w:lang w:val="da-DK"/>
        </w:rPr>
        <w:t xml:space="preserve">. </w:t>
      </w:r>
      <w:r w:rsidRPr="008E6991">
        <w:rPr>
          <w:rFonts w:ascii="Times New Roman" w:hAnsi="Times New Roman" w:cs="Times New Roman"/>
          <w:sz w:val="26"/>
          <w:szCs w:val="26"/>
          <w:lang w:val="da-DK"/>
        </w:rPr>
        <w:t xml:space="preserve">Bên cạnh đó, việc đánh giá người học theo CĐR được </w:t>
      </w:r>
      <w:r w:rsidRPr="008E6991">
        <w:rPr>
          <w:rFonts w:ascii="Times New Roman" w:hAnsi="Times New Roman" w:cs="Times New Roman"/>
          <w:sz w:val="26"/>
          <w:szCs w:val="26"/>
          <w:lang w:val="da-DK"/>
        </w:rPr>
        <w:lastRenderedPageBreak/>
        <w:t xml:space="preserve">thiết kế chi tiết hơn qua kết quả đánh giá bao gồm điểm số và điểm năng lực của CĐR. Đề cương học phần có đầy đủ thông tin về ma trận đề thi, rubric đánh giá theo CĐR và kế hoạch dạy học được thiết kế theo 03 giai đoạn (Pre-class, During class, Post class),…. </w:t>
      </w:r>
      <w:hyperlink r:id="rId91" w:history="1">
        <w:r w:rsidRPr="008E6991">
          <w:rPr>
            <w:rStyle w:val="Hyperlink"/>
            <w:rFonts w:ascii="Times New Roman" w:eastAsia="Times New Roman" w:hAnsi="Times New Roman" w:cs="Times New Roman"/>
            <w:sz w:val="26"/>
            <w:szCs w:val="26"/>
            <w:lang w:val="da-DK"/>
          </w:rPr>
          <w:t>[H2.02.01.03].</w:t>
        </w:r>
      </w:hyperlink>
      <w:r w:rsidRPr="008E6991">
        <w:rPr>
          <w:rFonts w:ascii="Times New Roman" w:hAnsi="Times New Roman" w:cs="Times New Roman"/>
          <w:sz w:val="26"/>
          <w:szCs w:val="26"/>
          <w:lang w:val="da-DK"/>
        </w:rPr>
        <w:t xml:space="preserve"> </w:t>
      </w:r>
      <w:r w:rsidRPr="008E6991">
        <w:rPr>
          <w:rFonts w:ascii="Times New Roman" w:eastAsia="Arial" w:hAnsi="Times New Roman" w:cs="Times New Roman"/>
          <w:sz w:val="26"/>
          <w:szCs w:val="26"/>
          <w:lang w:val="da-DK" w:eastAsia="vi-VN"/>
        </w:rPr>
        <w:t xml:space="preserve">Trên cơ sở đó, Nhà trường đã ban hành các văn bản hướng dẫn các đơn vị đào tạo </w:t>
      </w:r>
      <w:r w:rsidRPr="008E6991">
        <w:rPr>
          <w:rFonts w:ascii="Times New Roman" w:hAnsi="Times New Roman" w:cs="Times New Roman"/>
          <w:sz w:val="26"/>
          <w:szCs w:val="26"/>
          <w:lang w:val="da-DK"/>
        </w:rPr>
        <w:t xml:space="preserve">rà soát, chỉnh sửa, bổ sung CĐR và CTĐT của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da-DK"/>
        </w:rPr>
        <w:t xml:space="preserve">cũng như các ngành khác trong toàn trường </w:t>
      </w:r>
      <w:hyperlink r:id="rId92" w:history="1">
        <w:r w:rsidRPr="008E6991">
          <w:rPr>
            <w:rStyle w:val="Hyperlink"/>
            <w:rFonts w:ascii="Times New Roman" w:eastAsia="Times New Roman" w:hAnsi="Times New Roman" w:cs="Times New Roman"/>
            <w:sz w:val="26"/>
            <w:szCs w:val="26"/>
            <w:lang w:val="da-DK"/>
          </w:rPr>
          <w:t>[H2.02.01.14]</w:t>
        </w:r>
      </w:hyperlink>
      <w:r w:rsidRPr="008E6991">
        <w:rPr>
          <w:rFonts w:ascii="Times New Roman" w:hAnsi="Times New Roman" w:cs="Times New Roman"/>
          <w:sz w:val="26"/>
          <w:szCs w:val="26"/>
          <w:lang w:val="da-DK"/>
        </w:rPr>
        <w:t xml:space="preserve">. </w:t>
      </w:r>
    </w:p>
    <w:p w14:paraId="64CDC470" w14:textId="1E198E23"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Nhằm tạo điều kiện thuận lợi cho các bên liên quan dễ dàng tiếp cận với bản mô tả CTĐT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da-DK"/>
        </w:rPr>
        <w:t>, nội dung văn bản này được Nhà trường đăng tải trên Website của Phòng đào tạo và của Khoa</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da-DK"/>
        </w:rPr>
        <w:t xml:space="preserve">, được cập nhật trong các tài liệu quảng bá, sổ tay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của Nhà trường, phổ biến trong buổi lễ Khai giảng đầu khoá của tân sinh viên,... </w:t>
      </w:r>
      <w:hyperlink r:id="rId93" w:history="1">
        <w:r w:rsidRPr="008E6991">
          <w:rPr>
            <w:rStyle w:val="Hyperlink"/>
            <w:rFonts w:ascii="Times New Roman" w:eastAsia="Times New Roman" w:hAnsi="Times New Roman" w:cs="Times New Roman"/>
            <w:sz w:val="26"/>
            <w:szCs w:val="26"/>
            <w:lang w:val="da-DK"/>
          </w:rPr>
          <w:t>[H2.02.01.15]</w:t>
        </w:r>
      </w:hyperlink>
      <w:r w:rsidRPr="008E6991">
        <w:rPr>
          <w:rFonts w:ascii="Times New Roman" w:hAnsi="Times New Roman" w:cs="Times New Roman"/>
          <w:sz w:val="26"/>
          <w:szCs w:val="26"/>
          <w:lang w:val="da-DK"/>
        </w:rPr>
        <w:t>.</w:t>
      </w:r>
    </w:p>
    <w:p w14:paraId="44F5F6E5"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bookmarkStart w:id="242" w:name="_Toc162429428"/>
      <w:bookmarkEnd w:id="238"/>
      <w:bookmarkEnd w:id="240"/>
      <w:bookmarkEnd w:id="241"/>
      <w:r w:rsidRPr="008E6991">
        <w:rPr>
          <w:rFonts w:ascii="Times New Roman" w:hAnsi="Times New Roman" w:cs="Times New Roman"/>
          <w:bCs/>
          <w:i/>
          <w:sz w:val="26"/>
          <w:szCs w:val="26"/>
          <w:lang w:val="vi-VN"/>
        </w:rPr>
        <w:t>2. Điểm mạnh</w:t>
      </w:r>
    </w:p>
    <w:p w14:paraId="2B0D92D9" w14:textId="57547020"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Bản mô tả CTĐT trình độ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đầy đủ các nội dung và thông tin, qua đó, các bên liên quan dễ dàng tiếp cận với CTĐT. </w:t>
      </w:r>
    </w:p>
    <w:p w14:paraId="42C758A3" w14:textId="5D5E4D38"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Bản mô tả CTĐT trình độ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được cập nhật định kỳ hàng năm và theo các mốc thời gian cho phù hợp với nhu cầu của thị trường lao động và xu hướng phát triển khoa học công nghệ của thế giới.</w:t>
      </w:r>
    </w:p>
    <w:p w14:paraId="74A03BD4"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42243352" w14:textId="7777777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pacing w:val="-6"/>
          <w:sz w:val="26"/>
          <w:szCs w:val="26"/>
          <w:lang w:val="vi-VN"/>
        </w:rPr>
        <w:t>Nội dung góp ý cho việc cập nhật và công bố thông tin về bản mô tả CTĐT từ các Nhà tuyển dụng chưa được Khoa thực hiện kịp thời theo từng năm</w:t>
      </w:r>
      <w:r w:rsidRPr="008E6991">
        <w:rPr>
          <w:rFonts w:ascii="Times New Roman" w:hAnsi="Times New Roman" w:cs="Times New Roman"/>
          <w:sz w:val="26"/>
          <w:szCs w:val="26"/>
          <w:lang w:val="vi-VN"/>
        </w:rPr>
        <w:t xml:space="preserve"> học.</w:t>
      </w:r>
    </w:p>
    <w:p w14:paraId="01D19BA6"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Style w:val="TableGrid2610"/>
        <w:tblW w:w="9369" w:type="dxa"/>
        <w:tblLook w:val="04A0" w:firstRow="1" w:lastRow="0" w:firstColumn="1" w:lastColumn="0" w:noHBand="0" w:noVBand="1"/>
      </w:tblPr>
      <w:tblGrid>
        <w:gridCol w:w="590"/>
        <w:gridCol w:w="960"/>
        <w:gridCol w:w="4012"/>
        <w:gridCol w:w="1634"/>
        <w:gridCol w:w="1276"/>
        <w:gridCol w:w="897"/>
      </w:tblGrid>
      <w:tr w:rsidR="002B2FE9" w:rsidRPr="008E6991" w14:paraId="1BEE0947" w14:textId="77777777" w:rsidTr="00816272">
        <w:tc>
          <w:tcPr>
            <w:tcW w:w="590" w:type="dxa"/>
            <w:shd w:val="clear" w:color="auto" w:fill="FFC000"/>
            <w:vAlign w:val="center"/>
          </w:tcPr>
          <w:p w14:paraId="614CCE06" w14:textId="39887FBE" w:rsidR="0018451D" w:rsidRPr="008E6991" w:rsidRDefault="0018451D" w:rsidP="004B7AFB">
            <w:pPr>
              <w:spacing w:line="312" w:lineRule="auto"/>
              <w:rPr>
                <w:b/>
                <w:noProof/>
                <w:sz w:val="26"/>
                <w:szCs w:val="26"/>
              </w:rPr>
            </w:pPr>
            <w:bookmarkStart w:id="243" w:name="_heading=h.gt7hh1ibupym" w:colFirst="0" w:colLast="0"/>
            <w:bookmarkEnd w:id="243"/>
            <w:r w:rsidRPr="008E6991">
              <w:rPr>
                <w:b/>
                <w:noProof/>
                <w:sz w:val="26"/>
                <w:szCs w:val="26"/>
              </w:rPr>
              <w:t>TT</w:t>
            </w:r>
          </w:p>
        </w:tc>
        <w:tc>
          <w:tcPr>
            <w:tcW w:w="960" w:type="dxa"/>
            <w:shd w:val="clear" w:color="auto" w:fill="FFC000"/>
            <w:vAlign w:val="center"/>
          </w:tcPr>
          <w:p w14:paraId="5A88A827" w14:textId="77777777" w:rsidR="0018451D" w:rsidRPr="008E6991" w:rsidRDefault="0018451D" w:rsidP="004B7AFB">
            <w:pPr>
              <w:spacing w:line="312" w:lineRule="auto"/>
              <w:rPr>
                <w:b/>
                <w:noProof/>
                <w:sz w:val="26"/>
                <w:szCs w:val="26"/>
              </w:rPr>
            </w:pPr>
            <w:r w:rsidRPr="008E6991">
              <w:rPr>
                <w:b/>
                <w:noProof/>
                <w:sz w:val="26"/>
                <w:szCs w:val="26"/>
              </w:rPr>
              <w:t>Mục tiêu</w:t>
            </w:r>
          </w:p>
        </w:tc>
        <w:tc>
          <w:tcPr>
            <w:tcW w:w="4012" w:type="dxa"/>
            <w:shd w:val="clear" w:color="auto" w:fill="FFC000"/>
            <w:vAlign w:val="center"/>
          </w:tcPr>
          <w:p w14:paraId="47A7C732" w14:textId="77777777" w:rsidR="0018451D" w:rsidRPr="008E6991" w:rsidRDefault="0018451D" w:rsidP="004B7AFB">
            <w:pPr>
              <w:spacing w:line="312" w:lineRule="auto"/>
              <w:rPr>
                <w:b/>
                <w:noProof/>
                <w:sz w:val="26"/>
                <w:szCs w:val="26"/>
              </w:rPr>
            </w:pPr>
            <w:r w:rsidRPr="008E6991">
              <w:rPr>
                <w:b/>
                <w:noProof/>
                <w:sz w:val="26"/>
                <w:szCs w:val="26"/>
              </w:rPr>
              <w:t>Nội dung</w:t>
            </w:r>
          </w:p>
        </w:tc>
        <w:tc>
          <w:tcPr>
            <w:tcW w:w="1634" w:type="dxa"/>
            <w:shd w:val="clear" w:color="auto" w:fill="FFC000"/>
            <w:vAlign w:val="center"/>
          </w:tcPr>
          <w:p w14:paraId="0A9199A4" w14:textId="77777777" w:rsidR="0018451D" w:rsidRPr="008E6991" w:rsidRDefault="0018451D" w:rsidP="004B7AFB">
            <w:pPr>
              <w:spacing w:line="312" w:lineRule="auto"/>
              <w:rPr>
                <w:b/>
                <w:noProof/>
                <w:sz w:val="26"/>
                <w:szCs w:val="26"/>
              </w:rPr>
            </w:pPr>
            <w:r w:rsidRPr="008E6991">
              <w:rPr>
                <w:b/>
                <w:noProof/>
                <w:sz w:val="26"/>
                <w:szCs w:val="26"/>
              </w:rPr>
              <w:t>Đơn vị thực hiện</w:t>
            </w:r>
          </w:p>
        </w:tc>
        <w:tc>
          <w:tcPr>
            <w:tcW w:w="1276" w:type="dxa"/>
            <w:shd w:val="clear" w:color="auto" w:fill="FFC000"/>
            <w:vAlign w:val="center"/>
          </w:tcPr>
          <w:p w14:paraId="0EBFDF34" w14:textId="77777777" w:rsidR="0018451D" w:rsidRPr="008E6991" w:rsidRDefault="0018451D" w:rsidP="004B7AFB">
            <w:pPr>
              <w:spacing w:line="312" w:lineRule="auto"/>
              <w:rPr>
                <w:b/>
                <w:noProof/>
                <w:sz w:val="26"/>
                <w:szCs w:val="26"/>
              </w:rPr>
            </w:pPr>
            <w:r w:rsidRPr="008E6991">
              <w:rPr>
                <w:b/>
                <w:noProof/>
                <w:sz w:val="26"/>
                <w:szCs w:val="26"/>
              </w:rPr>
              <w:t>Thời gian thực hiện</w:t>
            </w:r>
          </w:p>
        </w:tc>
        <w:tc>
          <w:tcPr>
            <w:tcW w:w="897" w:type="dxa"/>
            <w:shd w:val="clear" w:color="auto" w:fill="FFC000"/>
            <w:vAlign w:val="center"/>
          </w:tcPr>
          <w:p w14:paraId="71E29153" w14:textId="77777777" w:rsidR="0018451D" w:rsidRPr="008E6991" w:rsidRDefault="0018451D" w:rsidP="004B7AFB">
            <w:pPr>
              <w:spacing w:line="312" w:lineRule="auto"/>
              <w:rPr>
                <w:b/>
                <w:noProof/>
                <w:sz w:val="26"/>
                <w:szCs w:val="26"/>
              </w:rPr>
            </w:pPr>
            <w:r w:rsidRPr="008E6991">
              <w:rPr>
                <w:b/>
                <w:noProof/>
                <w:sz w:val="26"/>
                <w:szCs w:val="26"/>
              </w:rPr>
              <w:t>Ghi chú</w:t>
            </w:r>
          </w:p>
        </w:tc>
      </w:tr>
      <w:tr w:rsidR="002B2FE9" w:rsidRPr="008E6991" w14:paraId="6B021DC2" w14:textId="77777777" w:rsidTr="003F67E6">
        <w:tc>
          <w:tcPr>
            <w:tcW w:w="590" w:type="dxa"/>
            <w:vAlign w:val="center"/>
          </w:tcPr>
          <w:p w14:paraId="15E6A078" w14:textId="77777777" w:rsidR="0018451D" w:rsidRPr="008E6991" w:rsidRDefault="0018451D" w:rsidP="004B7AFB">
            <w:pPr>
              <w:spacing w:line="312" w:lineRule="auto"/>
              <w:jc w:val="both"/>
              <w:rPr>
                <w:noProof/>
                <w:sz w:val="26"/>
                <w:szCs w:val="26"/>
              </w:rPr>
            </w:pPr>
            <w:r w:rsidRPr="008E6991">
              <w:rPr>
                <w:noProof/>
                <w:sz w:val="26"/>
                <w:szCs w:val="26"/>
              </w:rPr>
              <w:t>1</w:t>
            </w:r>
          </w:p>
        </w:tc>
        <w:tc>
          <w:tcPr>
            <w:tcW w:w="960" w:type="dxa"/>
          </w:tcPr>
          <w:p w14:paraId="4BA6CD7F" w14:textId="77777777" w:rsidR="0018451D" w:rsidRPr="008E6991" w:rsidRDefault="0018451D" w:rsidP="004B7AFB">
            <w:pPr>
              <w:spacing w:line="312" w:lineRule="auto"/>
              <w:jc w:val="both"/>
              <w:rPr>
                <w:bCs/>
                <w:noProof/>
                <w:sz w:val="26"/>
                <w:szCs w:val="26"/>
              </w:rPr>
            </w:pPr>
            <w:r w:rsidRPr="008E6991">
              <w:rPr>
                <w:bCs/>
                <w:noProof/>
                <w:sz w:val="26"/>
                <w:szCs w:val="26"/>
              </w:rPr>
              <w:t>Khắc phục điểm tồn tại</w:t>
            </w:r>
          </w:p>
        </w:tc>
        <w:tc>
          <w:tcPr>
            <w:tcW w:w="4012" w:type="dxa"/>
            <w:vAlign w:val="center"/>
          </w:tcPr>
          <w:p w14:paraId="592659ED" w14:textId="61F393E1" w:rsidR="0018451D" w:rsidRPr="008E6991" w:rsidRDefault="0018451D" w:rsidP="004B7AFB">
            <w:pPr>
              <w:spacing w:line="312" w:lineRule="auto"/>
              <w:jc w:val="both"/>
              <w:rPr>
                <w:sz w:val="26"/>
                <w:szCs w:val="26"/>
              </w:rPr>
            </w:pPr>
            <w:r w:rsidRPr="008E6991">
              <w:rPr>
                <w:sz w:val="26"/>
                <w:szCs w:val="26"/>
              </w:rPr>
              <w:t xml:space="preserve">Khoa </w:t>
            </w:r>
            <w:r w:rsidR="00A6471D" w:rsidRPr="008E6991">
              <w:rPr>
                <w:sz w:val="26"/>
                <w:szCs w:val="26"/>
              </w:rPr>
              <w:t>GDTH</w:t>
            </w:r>
            <w:r w:rsidR="00B12EB1" w:rsidRPr="008E6991">
              <w:rPr>
                <w:sz w:val="26"/>
                <w:szCs w:val="26"/>
              </w:rPr>
              <w:t xml:space="preserve"> </w:t>
            </w:r>
            <w:r w:rsidRPr="008E6991">
              <w:rPr>
                <w:sz w:val="26"/>
                <w:szCs w:val="26"/>
              </w:rPr>
              <w:t>sẽ tiến hành cập nhật các nội dung theo yêu cầu của Nhà tuyển dụng và công bố thông tin về bản mô tả CTĐT</w:t>
            </w:r>
          </w:p>
        </w:tc>
        <w:tc>
          <w:tcPr>
            <w:tcW w:w="1634" w:type="dxa"/>
            <w:vAlign w:val="center"/>
          </w:tcPr>
          <w:p w14:paraId="2F54BC4E" w14:textId="3BA476EC" w:rsidR="0018451D" w:rsidRPr="008E6991" w:rsidRDefault="0018451D" w:rsidP="004B7AFB">
            <w:pPr>
              <w:spacing w:line="312" w:lineRule="auto"/>
              <w:jc w:val="both"/>
              <w:rPr>
                <w:sz w:val="26"/>
                <w:szCs w:val="26"/>
              </w:rPr>
            </w:pPr>
            <w:r w:rsidRPr="008E6991">
              <w:rPr>
                <w:sz w:val="26"/>
                <w:szCs w:val="26"/>
              </w:rPr>
              <w:t xml:space="preserve">Khoa </w:t>
            </w:r>
            <w:r w:rsidR="00A6471D" w:rsidRPr="008E6991">
              <w:rPr>
                <w:sz w:val="26"/>
                <w:szCs w:val="26"/>
              </w:rPr>
              <w:t xml:space="preserve">GDTH </w:t>
            </w:r>
            <w:r w:rsidRPr="008E6991">
              <w:rPr>
                <w:sz w:val="26"/>
                <w:szCs w:val="26"/>
              </w:rPr>
              <w:t xml:space="preserve"> </w:t>
            </w:r>
          </w:p>
          <w:p w14:paraId="60C8C2B1" w14:textId="77777777" w:rsidR="0018451D" w:rsidRPr="008E6991" w:rsidRDefault="0018451D" w:rsidP="004B7AFB">
            <w:pPr>
              <w:spacing w:line="312" w:lineRule="auto"/>
              <w:jc w:val="both"/>
              <w:rPr>
                <w:sz w:val="26"/>
                <w:szCs w:val="26"/>
              </w:rPr>
            </w:pPr>
            <w:r w:rsidRPr="008E6991">
              <w:rPr>
                <w:sz w:val="26"/>
                <w:szCs w:val="26"/>
              </w:rPr>
              <w:t>Phòng ĐT</w:t>
            </w:r>
          </w:p>
        </w:tc>
        <w:tc>
          <w:tcPr>
            <w:tcW w:w="1276" w:type="dxa"/>
            <w:vAlign w:val="center"/>
          </w:tcPr>
          <w:p w14:paraId="10E1EFA6" w14:textId="77777777" w:rsidR="0018451D" w:rsidRPr="008E6991" w:rsidRDefault="0018451D" w:rsidP="004B7AFB">
            <w:pPr>
              <w:spacing w:line="312" w:lineRule="auto"/>
              <w:jc w:val="both"/>
              <w:rPr>
                <w:sz w:val="26"/>
                <w:szCs w:val="26"/>
              </w:rPr>
            </w:pPr>
            <w:r w:rsidRPr="008E6991">
              <w:rPr>
                <w:sz w:val="26"/>
                <w:szCs w:val="26"/>
              </w:rPr>
              <w:t>Hàng năm</w:t>
            </w:r>
          </w:p>
        </w:tc>
        <w:tc>
          <w:tcPr>
            <w:tcW w:w="897" w:type="dxa"/>
          </w:tcPr>
          <w:p w14:paraId="46B363A2" w14:textId="77777777" w:rsidR="0018451D" w:rsidRPr="008E6991" w:rsidRDefault="0018451D" w:rsidP="004B7AFB">
            <w:pPr>
              <w:spacing w:line="312" w:lineRule="auto"/>
              <w:jc w:val="both"/>
              <w:rPr>
                <w:sz w:val="26"/>
                <w:szCs w:val="26"/>
              </w:rPr>
            </w:pPr>
          </w:p>
        </w:tc>
      </w:tr>
      <w:tr w:rsidR="002B2FE9" w:rsidRPr="008E6991" w14:paraId="1D4DD098" w14:textId="77777777" w:rsidTr="003F67E6">
        <w:tc>
          <w:tcPr>
            <w:tcW w:w="590" w:type="dxa"/>
          </w:tcPr>
          <w:p w14:paraId="4B3C887F" w14:textId="77777777" w:rsidR="0018451D" w:rsidRPr="008E6991" w:rsidRDefault="0018451D" w:rsidP="004B7AFB">
            <w:pPr>
              <w:spacing w:line="312" w:lineRule="auto"/>
              <w:rPr>
                <w:bCs/>
                <w:noProof/>
                <w:sz w:val="26"/>
                <w:szCs w:val="26"/>
              </w:rPr>
            </w:pPr>
          </w:p>
          <w:p w14:paraId="6C4D5510" w14:textId="77777777" w:rsidR="0018451D" w:rsidRPr="008E6991" w:rsidRDefault="0018451D" w:rsidP="004B7AFB">
            <w:pPr>
              <w:spacing w:line="312" w:lineRule="auto"/>
              <w:rPr>
                <w:bCs/>
                <w:noProof/>
                <w:sz w:val="26"/>
                <w:szCs w:val="26"/>
              </w:rPr>
            </w:pPr>
            <w:r w:rsidRPr="008E6991">
              <w:rPr>
                <w:bCs/>
                <w:noProof/>
                <w:sz w:val="26"/>
                <w:szCs w:val="26"/>
              </w:rPr>
              <w:t>2</w:t>
            </w:r>
          </w:p>
        </w:tc>
        <w:tc>
          <w:tcPr>
            <w:tcW w:w="960" w:type="dxa"/>
          </w:tcPr>
          <w:p w14:paraId="6DC53A59" w14:textId="77777777" w:rsidR="0018451D" w:rsidRPr="008E6991" w:rsidRDefault="0018451D" w:rsidP="004B7AFB">
            <w:pPr>
              <w:spacing w:line="312" w:lineRule="auto"/>
              <w:rPr>
                <w:bCs/>
                <w:noProof/>
                <w:sz w:val="26"/>
                <w:szCs w:val="26"/>
              </w:rPr>
            </w:pPr>
            <w:r w:rsidRPr="008E6991">
              <w:rPr>
                <w:bCs/>
                <w:noProof/>
                <w:sz w:val="26"/>
                <w:szCs w:val="26"/>
              </w:rPr>
              <w:t>Phát huy điểm mạnh</w:t>
            </w:r>
          </w:p>
        </w:tc>
        <w:tc>
          <w:tcPr>
            <w:tcW w:w="4012" w:type="dxa"/>
            <w:vAlign w:val="center"/>
          </w:tcPr>
          <w:p w14:paraId="425C6C22" w14:textId="77777777" w:rsidR="0018451D" w:rsidRPr="008E6991" w:rsidRDefault="0018451D" w:rsidP="004B7AFB">
            <w:pPr>
              <w:spacing w:line="312" w:lineRule="auto"/>
              <w:jc w:val="both"/>
              <w:rPr>
                <w:sz w:val="26"/>
                <w:szCs w:val="26"/>
              </w:rPr>
            </w:pPr>
            <w:r w:rsidRPr="008E6991">
              <w:rPr>
                <w:sz w:val="26"/>
                <w:szCs w:val="26"/>
              </w:rPr>
              <w:t xml:space="preserve">Định kỳ rà soát Bản mô tả CTĐT và phổ biến để các bên liên quan dễ dàng tiếp cận. </w:t>
            </w:r>
          </w:p>
          <w:p w14:paraId="6EAD1B4E" w14:textId="77777777" w:rsidR="0018451D" w:rsidRPr="008E6991" w:rsidRDefault="0018451D" w:rsidP="004B7AFB">
            <w:pPr>
              <w:spacing w:line="312" w:lineRule="auto"/>
              <w:jc w:val="both"/>
              <w:rPr>
                <w:sz w:val="26"/>
                <w:szCs w:val="26"/>
              </w:rPr>
            </w:pPr>
            <w:r w:rsidRPr="008E6991">
              <w:rPr>
                <w:sz w:val="26"/>
                <w:szCs w:val="26"/>
              </w:rPr>
              <w:t>Cập nhật theo giai đoạn Bản mô tả CTĐT cho phù hợp với nhu cầu của thị trường lao động và xu hướng phát triển của Việt Nam và thế giới.</w:t>
            </w:r>
          </w:p>
        </w:tc>
        <w:tc>
          <w:tcPr>
            <w:tcW w:w="1634" w:type="dxa"/>
            <w:vAlign w:val="center"/>
          </w:tcPr>
          <w:p w14:paraId="01FD8011" w14:textId="2654A9B3" w:rsidR="0018451D" w:rsidRPr="008E6991" w:rsidRDefault="0018451D" w:rsidP="004B7AFB">
            <w:pPr>
              <w:spacing w:line="312" w:lineRule="auto"/>
              <w:jc w:val="both"/>
              <w:rPr>
                <w:sz w:val="26"/>
                <w:szCs w:val="26"/>
              </w:rPr>
            </w:pPr>
            <w:r w:rsidRPr="008E6991">
              <w:rPr>
                <w:sz w:val="26"/>
                <w:szCs w:val="26"/>
              </w:rPr>
              <w:t xml:space="preserve">Khoa </w:t>
            </w:r>
            <w:r w:rsidR="00A6471D" w:rsidRPr="008E6991">
              <w:rPr>
                <w:sz w:val="26"/>
                <w:szCs w:val="26"/>
              </w:rPr>
              <w:t>GDTH</w:t>
            </w:r>
            <w:r w:rsidRPr="008E6991">
              <w:rPr>
                <w:sz w:val="26"/>
                <w:szCs w:val="26"/>
              </w:rPr>
              <w:t>/</w:t>
            </w:r>
          </w:p>
          <w:p w14:paraId="7526C20C" w14:textId="77777777" w:rsidR="0018451D" w:rsidRPr="008E6991" w:rsidRDefault="0018451D" w:rsidP="004B7AFB">
            <w:pPr>
              <w:spacing w:line="312" w:lineRule="auto"/>
              <w:jc w:val="both"/>
              <w:rPr>
                <w:sz w:val="26"/>
                <w:szCs w:val="26"/>
              </w:rPr>
            </w:pPr>
            <w:r w:rsidRPr="008E6991">
              <w:rPr>
                <w:sz w:val="26"/>
                <w:szCs w:val="26"/>
              </w:rPr>
              <w:t xml:space="preserve">Phòng ĐT </w:t>
            </w:r>
          </w:p>
        </w:tc>
        <w:tc>
          <w:tcPr>
            <w:tcW w:w="1276" w:type="dxa"/>
            <w:vAlign w:val="center"/>
          </w:tcPr>
          <w:p w14:paraId="6AEF3734" w14:textId="77777777" w:rsidR="0018451D" w:rsidRPr="008E6991" w:rsidRDefault="0018451D" w:rsidP="004B7AFB">
            <w:pPr>
              <w:spacing w:line="312" w:lineRule="auto"/>
              <w:jc w:val="both"/>
              <w:rPr>
                <w:sz w:val="26"/>
                <w:szCs w:val="26"/>
              </w:rPr>
            </w:pPr>
            <w:r w:rsidRPr="008E6991">
              <w:rPr>
                <w:sz w:val="26"/>
                <w:szCs w:val="26"/>
              </w:rPr>
              <w:t>Bắt đầu từ năm 2026</w:t>
            </w:r>
          </w:p>
        </w:tc>
        <w:tc>
          <w:tcPr>
            <w:tcW w:w="897" w:type="dxa"/>
          </w:tcPr>
          <w:p w14:paraId="7625A592" w14:textId="77777777" w:rsidR="0018451D" w:rsidRPr="008E6991" w:rsidRDefault="0018451D" w:rsidP="004B7AFB">
            <w:pPr>
              <w:spacing w:line="312" w:lineRule="auto"/>
              <w:jc w:val="both"/>
              <w:rPr>
                <w:sz w:val="26"/>
                <w:szCs w:val="26"/>
              </w:rPr>
            </w:pPr>
          </w:p>
        </w:tc>
      </w:tr>
    </w:tbl>
    <w:p w14:paraId="4D48291D" w14:textId="77777777" w:rsidR="0018451D" w:rsidRPr="008E6991" w:rsidRDefault="0018451D" w:rsidP="004B7AFB">
      <w:pPr>
        <w:spacing w:line="312" w:lineRule="auto"/>
        <w:jc w:val="both"/>
        <w:rPr>
          <w:rFonts w:ascii="Times New Roman" w:hAnsi="Times New Roman" w:cs="Times New Roman"/>
          <w:bCs/>
          <w:i/>
          <w:sz w:val="26"/>
          <w:szCs w:val="26"/>
        </w:rPr>
      </w:pPr>
      <w:r w:rsidRPr="008E6991">
        <w:rPr>
          <w:rFonts w:ascii="Times New Roman" w:hAnsi="Times New Roman" w:cs="Times New Roman"/>
          <w:sz w:val="26"/>
          <w:szCs w:val="26"/>
        </w:rPr>
        <w:t xml:space="preserve">  </w:t>
      </w:r>
      <w:r w:rsidRPr="008E6991">
        <w:rPr>
          <w:rFonts w:ascii="Times New Roman" w:hAnsi="Times New Roman" w:cs="Times New Roman"/>
          <w:sz w:val="26"/>
          <w:szCs w:val="26"/>
        </w:rPr>
        <w:tab/>
      </w:r>
      <w:r w:rsidRPr="008E6991">
        <w:rPr>
          <w:rFonts w:ascii="Times New Roman" w:hAnsi="Times New Roman" w:cs="Times New Roman"/>
          <w:bCs/>
          <w:i/>
          <w:sz w:val="26"/>
          <w:szCs w:val="26"/>
        </w:rPr>
        <w:t>5. Tự đánh giá: Đạt (5/7).</w:t>
      </w:r>
    </w:p>
    <w:p w14:paraId="578DF19D" w14:textId="77777777" w:rsidR="00F00D69" w:rsidRPr="008E6991" w:rsidRDefault="0018451D" w:rsidP="004B7AFB">
      <w:pPr>
        <w:pStyle w:val="Heading3"/>
        <w:spacing w:before="0" w:after="0" w:line="312" w:lineRule="auto"/>
        <w:rPr>
          <w:sz w:val="26"/>
        </w:rPr>
      </w:pPr>
      <w:bookmarkStart w:id="244" w:name="_Toc209163815"/>
      <w:bookmarkStart w:id="245" w:name="_Toc193875679"/>
      <w:bookmarkStart w:id="246" w:name="_Toc204843741"/>
      <w:bookmarkStart w:id="247" w:name="_Toc204851963"/>
      <w:r w:rsidRPr="008E6991">
        <w:rPr>
          <w:sz w:val="26"/>
        </w:rPr>
        <w:lastRenderedPageBreak/>
        <w:t>Tiêu chí 2.2.</w:t>
      </w:r>
      <w:bookmarkEnd w:id="244"/>
    </w:p>
    <w:p w14:paraId="645E2BD4" w14:textId="4B3551BF" w:rsidR="0018451D" w:rsidRPr="00AB6BA4" w:rsidRDefault="0018451D" w:rsidP="004B7AFB">
      <w:pPr>
        <w:spacing w:line="312" w:lineRule="auto"/>
        <w:ind w:firstLine="547"/>
        <w:jc w:val="both"/>
        <w:rPr>
          <w:rFonts w:ascii="Times New Roman" w:hAnsi="Times New Roman" w:cs="Times New Roman"/>
          <w:b/>
          <w:i/>
          <w:iCs/>
          <w:sz w:val="26"/>
          <w:szCs w:val="26"/>
          <w:lang w:val="nl-NL" w:eastAsia="x-none"/>
        </w:rPr>
      </w:pPr>
      <w:r w:rsidRPr="008E6991">
        <w:rPr>
          <w:rFonts w:ascii="Times New Roman" w:hAnsi="Times New Roman" w:cs="Times New Roman"/>
          <w:b/>
          <w:i/>
          <w:iCs/>
          <w:color w:val="0070C0"/>
          <w:sz w:val="26"/>
          <w:szCs w:val="26"/>
          <w:lang w:val="nl-NL" w:eastAsia="x-none"/>
        </w:rPr>
        <w:t xml:space="preserve"> </w:t>
      </w:r>
      <w:r w:rsidRPr="00AB6BA4">
        <w:rPr>
          <w:rFonts w:ascii="Times New Roman" w:hAnsi="Times New Roman" w:cs="Times New Roman"/>
          <w:b/>
          <w:i/>
          <w:iCs/>
          <w:sz w:val="26"/>
          <w:szCs w:val="26"/>
          <w:lang w:val="nl-NL" w:eastAsia="x-none"/>
        </w:rPr>
        <w:t>Đề cương các học phần đầy đủ thông tin và cập nhật</w:t>
      </w:r>
      <w:bookmarkEnd w:id="242"/>
      <w:bookmarkEnd w:id="245"/>
      <w:bookmarkEnd w:id="246"/>
      <w:bookmarkEnd w:id="247"/>
    </w:p>
    <w:p w14:paraId="0BC44C3F" w14:textId="77777777" w:rsidR="0018451D" w:rsidRPr="008E6991" w:rsidRDefault="0018451D" w:rsidP="004B7AFB">
      <w:pPr>
        <w:spacing w:line="312" w:lineRule="auto"/>
        <w:ind w:firstLine="720"/>
        <w:jc w:val="both"/>
        <w:rPr>
          <w:rFonts w:ascii="Times New Roman" w:hAnsi="Times New Roman" w:cs="Times New Roman"/>
          <w:i/>
          <w:iCs/>
          <w:sz w:val="26"/>
          <w:szCs w:val="26"/>
          <w:lang w:val="nl-NL"/>
        </w:rPr>
      </w:pPr>
      <w:bookmarkStart w:id="248" w:name="_Toc161903794"/>
      <w:r w:rsidRPr="008E6991">
        <w:rPr>
          <w:rFonts w:ascii="Times New Roman" w:hAnsi="Times New Roman" w:cs="Times New Roman"/>
          <w:i/>
          <w:iCs/>
          <w:sz w:val="26"/>
          <w:szCs w:val="26"/>
          <w:lang w:val="nl-NL"/>
        </w:rPr>
        <w:t>1. Mô tả hiện trạng</w:t>
      </w:r>
    </w:p>
    <w:p w14:paraId="04ADB367" w14:textId="1CD11FA7" w:rsidR="0018451D" w:rsidRPr="008E6991" w:rsidRDefault="0018451D" w:rsidP="004B7AFB">
      <w:pPr>
        <w:spacing w:line="312" w:lineRule="auto"/>
        <w:jc w:val="both"/>
        <w:rPr>
          <w:rFonts w:ascii="Times New Roman" w:hAnsi="Times New Roman" w:cs="Times New Roman"/>
          <w:bCs/>
          <w:sz w:val="26"/>
          <w:szCs w:val="26"/>
          <w:lang w:val="nl-NL" w:eastAsia="x-none"/>
        </w:rPr>
      </w:pPr>
      <w:r w:rsidRPr="008E6991">
        <w:rPr>
          <w:rFonts w:ascii="Times New Roman" w:hAnsi="Times New Roman" w:cs="Times New Roman"/>
          <w:bCs/>
          <w:sz w:val="26"/>
          <w:szCs w:val="26"/>
          <w:lang w:val="vi-VN" w:eastAsia="x-none"/>
        </w:rPr>
        <w:t xml:space="preserve">ĐCHP </w:t>
      </w:r>
      <w:r w:rsidRPr="008E6991">
        <w:rPr>
          <w:rFonts w:ascii="Times New Roman" w:hAnsi="Times New Roman" w:cs="Times New Roman"/>
          <w:bCs/>
          <w:sz w:val="26"/>
          <w:szCs w:val="26"/>
          <w:lang w:val="nl-NL" w:eastAsia="x-none"/>
        </w:rPr>
        <w:t xml:space="preserve">là tài liệu hướng dẫn cụ thể quá trình tổ chức dạy và học, đóng vai trò quan trọng trong việc giúp </w:t>
      </w:r>
      <w:r w:rsidR="00BB2D67" w:rsidRPr="008E6991">
        <w:rPr>
          <w:rFonts w:ascii="Times New Roman" w:hAnsi="Times New Roman" w:cs="Times New Roman"/>
          <w:bCs/>
          <w:sz w:val="26"/>
          <w:szCs w:val="26"/>
          <w:lang w:val="nl-NL" w:eastAsia="x-none"/>
        </w:rPr>
        <w:t xml:space="preserve">GV </w:t>
      </w:r>
      <w:r w:rsidRPr="008E6991">
        <w:rPr>
          <w:rFonts w:ascii="Times New Roman" w:hAnsi="Times New Roman" w:cs="Times New Roman"/>
          <w:bCs/>
          <w:sz w:val="26"/>
          <w:szCs w:val="26"/>
          <w:lang w:val="nl-NL" w:eastAsia="x-none"/>
        </w:rPr>
        <w:t xml:space="preserve"> thực hiện đúng kế hoạch giảng dạy và người học chủ động đạt </w:t>
      </w:r>
      <w:r w:rsidRPr="008E6991">
        <w:rPr>
          <w:rFonts w:ascii="Times New Roman" w:hAnsi="Times New Roman" w:cs="Times New Roman"/>
          <w:bCs/>
          <w:sz w:val="26"/>
          <w:szCs w:val="26"/>
          <w:lang w:val="vi-VN" w:eastAsia="x-none"/>
        </w:rPr>
        <w:t>CĐR</w:t>
      </w:r>
      <w:r w:rsidRPr="008E6991">
        <w:rPr>
          <w:rFonts w:ascii="Times New Roman" w:hAnsi="Times New Roman" w:cs="Times New Roman"/>
          <w:bCs/>
          <w:sz w:val="26"/>
          <w:szCs w:val="26"/>
          <w:lang w:val="nl-NL" w:eastAsia="x-none"/>
        </w:rPr>
        <w:t xml:space="preserve"> học phần. Mỗi </w:t>
      </w:r>
      <w:r w:rsidRPr="008E6991">
        <w:rPr>
          <w:rFonts w:ascii="Times New Roman" w:hAnsi="Times New Roman" w:cs="Times New Roman"/>
          <w:bCs/>
          <w:sz w:val="26"/>
          <w:szCs w:val="26"/>
          <w:lang w:val="vi-VN" w:eastAsia="x-none"/>
        </w:rPr>
        <w:t>ĐCHP</w:t>
      </w:r>
      <w:r w:rsidRPr="008E6991">
        <w:rPr>
          <w:rFonts w:ascii="Times New Roman" w:hAnsi="Times New Roman" w:cs="Times New Roman"/>
          <w:bCs/>
          <w:sz w:val="26"/>
          <w:szCs w:val="26"/>
          <w:lang w:val="nl-NL" w:eastAsia="x-none"/>
        </w:rPr>
        <w:t xml:space="preserve"> đều xác định rõ </w:t>
      </w:r>
      <w:r w:rsidRPr="008E6991">
        <w:rPr>
          <w:rFonts w:ascii="Times New Roman" w:hAnsi="Times New Roman" w:cs="Times New Roman"/>
          <w:bCs/>
          <w:sz w:val="26"/>
          <w:szCs w:val="26"/>
          <w:lang w:val="vi-VN" w:eastAsia="x-none"/>
        </w:rPr>
        <w:t>CĐR</w:t>
      </w:r>
      <w:r w:rsidRPr="008E6991">
        <w:rPr>
          <w:rFonts w:ascii="Times New Roman" w:hAnsi="Times New Roman" w:cs="Times New Roman"/>
          <w:bCs/>
          <w:sz w:val="26"/>
          <w:szCs w:val="26"/>
          <w:lang w:val="nl-NL" w:eastAsia="x-none"/>
        </w:rPr>
        <w:t xml:space="preserve"> của học phần, đồng thời thể hiện sự liên kết giữa mục tiêu, nội dung, PPDH, hình thức kiểm tra – đánh giá và kế hoạch tổ chức dạy học. Các hoạt động dạy và học trong đề cương được thiết kế bám sát </w:t>
      </w:r>
      <w:r w:rsidRPr="008E6991">
        <w:rPr>
          <w:rFonts w:ascii="Times New Roman" w:hAnsi="Times New Roman" w:cs="Times New Roman"/>
          <w:bCs/>
          <w:sz w:val="26"/>
          <w:szCs w:val="26"/>
          <w:lang w:val="vi-VN" w:eastAsia="x-none"/>
        </w:rPr>
        <w:t>CĐR</w:t>
      </w:r>
      <w:r w:rsidRPr="008E6991">
        <w:rPr>
          <w:rFonts w:ascii="Times New Roman" w:hAnsi="Times New Roman" w:cs="Times New Roman"/>
          <w:bCs/>
          <w:sz w:val="26"/>
          <w:szCs w:val="26"/>
          <w:lang w:val="nl-NL" w:eastAsia="x-none"/>
        </w:rPr>
        <w:t xml:space="preserve">, bảo đảm tính logic, nhất quán và khả thi. Phương pháp đánh giá được lựa chọn phù hợp với từng </w:t>
      </w:r>
      <w:r w:rsidRPr="008E6991">
        <w:rPr>
          <w:rFonts w:ascii="Times New Roman" w:hAnsi="Times New Roman" w:cs="Times New Roman"/>
          <w:bCs/>
          <w:sz w:val="26"/>
          <w:szCs w:val="26"/>
          <w:lang w:val="vi-VN" w:eastAsia="x-none"/>
        </w:rPr>
        <w:t>CĐR</w:t>
      </w:r>
      <w:r w:rsidRPr="008E6991">
        <w:rPr>
          <w:rFonts w:ascii="Times New Roman" w:hAnsi="Times New Roman" w:cs="Times New Roman"/>
          <w:bCs/>
          <w:sz w:val="26"/>
          <w:szCs w:val="26"/>
          <w:lang w:val="nl-NL" w:eastAsia="x-none"/>
        </w:rPr>
        <w:t xml:space="preserve"> nhằm đo lường hiệu quả học tập thực chất của người học.</w:t>
      </w:r>
    </w:p>
    <w:p w14:paraId="16C837D5" w14:textId="78BA8E92" w:rsidR="0018451D" w:rsidRPr="008E6991" w:rsidRDefault="0018451D" w:rsidP="004B7AFB">
      <w:pPr>
        <w:spacing w:line="312" w:lineRule="auto"/>
        <w:ind w:firstLine="720"/>
        <w:jc w:val="both"/>
        <w:rPr>
          <w:rFonts w:ascii="Times New Roman" w:hAnsi="Times New Roman" w:cs="Times New Roman"/>
          <w:bCs/>
          <w:sz w:val="26"/>
          <w:szCs w:val="26"/>
          <w:lang w:val="nl-NL" w:eastAsia="x-none"/>
        </w:rPr>
      </w:pPr>
      <w:r w:rsidRPr="008E6991">
        <w:rPr>
          <w:rFonts w:ascii="Times New Roman" w:hAnsi="Times New Roman" w:cs="Times New Roman"/>
          <w:bCs/>
          <w:spacing w:val="-2"/>
          <w:sz w:val="26"/>
          <w:szCs w:val="26"/>
          <w:lang w:val="nl-NL" w:eastAsia="x-none"/>
        </w:rPr>
        <w:t xml:space="preserve">Việc xây dựng và điều chỉnh ĐCHP được thực hiện theo đúng quy trình ban hành tại Trường Đại học Vinh, bao gồm: Quy trình xây dựng và phát triển CTĐT trình độ đại học </w:t>
      </w:r>
      <w:hyperlink r:id="rId94" w:history="1">
        <w:r w:rsidRPr="00F32F98">
          <w:rPr>
            <w:rStyle w:val="Hyperlink"/>
            <w:rFonts w:ascii="Times New Roman" w:eastAsia="Times New Roman" w:hAnsi="Times New Roman" w:cs="Times New Roman"/>
            <w:bCs/>
            <w:spacing w:val="-2"/>
            <w:sz w:val="26"/>
            <w:szCs w:val="26"/>
            <w:lang w:val="nl-NL" w:eastAsia="x-none"/>
          </w:rPr>
          <w:t>[H2.02.02.01</w:t>
        </w:r>
      </w:hyperlink>
      <w:r w:rsidRPr="00F32F98">
        <w:rPr>
          <w:rFonts w:ascii="Times New Roman" w:eastAsia="Times New Roman" w:hAnsi="Times New Roman" w:cs="Times New Roman"/>
          <w:bCs/>
          <w:spacing w:val="-2"/>
          <w:sz w:val="26"/>
          <w:szCs w:val="26"/>
          <w:lang w:val="nl-NL" w:eastAsia="x-none"/>
        </w:rPr>
        <w:t>];</w:t>
      </w:r>
      <w:r w:rsidRPr="008E6991">
        <w:rPr>
          <w:rFonts w:ascii="Times New Roman" w:hAnsi="Times New Roman" w:cs="Times New Roman"/>
          <w:bCs/>
          <w:spacing w:val="-2"/>
          <w:sz w:val="26"/>
          <w:szCs w:val="26"/>
          <w:lang w:val="nl-NL" w:eastAsia="x-none"/>
        </w:rPr>
        <w:t xml:space="preserve"> hướng dẫn thiết kế ĐCHP theo Bộ chuẩn bảo đảm chất lượng CTĐT phiên bản 1.0 </w:t>
      </w:r>
      <w:hyperlink r:id="rId95" w:history="1">
        <w:r w:rsidRPr="00570197">
          <w:rPr>
            <w:rStyle w:val="Hyperlink"/>
            <w:rFonts w:ascii="Times New Roman" w:eastAsia="Times New Roman" w:hAnsi="Times New Roman" w:cs="Times New Roman"/>
            <w:bCs/>
            <w:spacing w:val="-2"/>
            <w:sz w:val="26"/>
            <w:szCs w:val="26"/>
            <w:lang w:val="nl-NL" w:eastAsia="x-none"/>
          </w:rPr>
          <w:t>[H2.02.02.02]</w:t>
        </w:r>
      </w:hyperlink>
      <w:r w:rsidRPr="00570197">
        <w:rPr>
          <w:rFonts w:ascii="Times New Roman" w:eastAsia="Times New Roman" w:hAnsi="Times New Roman" w:cs="Times New Roman"/>
          <w:bCs/>
          <w:spacing w:val="-2"/>
          <w:sz w:val="26"/>
          <w:szCs w:val="26"/>
          <w:lang w:val="nl-NL" w:eastAsia="x-none"/>
        </w:rPr>
        <w:t>;</w:t>
      </w:r>
      <w:r w:rsidRPr="008E6991">
        <w:rPr>
          <w:rFonts w:ascii="Times New Roman" w:hAnsi="Times New Roman" w:cs="Times New Roman"/>
          <w:bCs/>
          <w:spacing w:val="-2"/>
          <w:sz w:val="26"/>
          <w:szCs w:val="26"/>
          <w:lang w:val="nl-NL" w:eastAsia="x-none"/>
        </w:rPr>
        <w:t xml:space="preserve"> và các văn bản chỉ đạo, hướng dẫn cập nhật chương trình của Nhà trường </w:t>
      </w:r>
      <w:hyperlink r:id="rId96" w:history="1">
        <w:r w:rsidRPr="00570197">
          <w:rPr>
            <w:rStyle w:val="Hyperlink"/>
            <w:rFonts w:ascii="Times New Roman" w:eastAsia="Times New Roman" w:hAnsi="Times New Roman" w:cs="Times New Roman"/>
            <w:bCs/>
            <w:spacing w:val="-2"/>
            <w:sz w:val="26"/>
            <w:szCs w:val="26"/>
            <w:lang w:val="nl-NL" w:eastAsia="x-none"/>
          </w:rPr>
          <w:t>[H2.02.02.03]</w:t>
        </w:r>
        <w:r w:rsidRPr="00570197">
          <w:rPr>
            <w:rStyle w:val="Hyperlink"/>
            <w:rFonts w:ascii="Times New Roman" w:hAnsi="Times New Roman" w:cs="Times New Roman"/>
            <w:bCs/>
            <w:spacing w:val="-2"/>
            <w:sz w:val="26"/>
            <w:szCs w:val="26"/>
            <w:lang w:val="nl-NL" w:eastAsia="x-none"/>
          </w:rPr>
          <w:t>.</w:t>
        </w:r>
      </w:hyperlink>
      <w:r w:rsidRPr="008E6991">
        <w:rPr>
          <w:rFonts w:ascii="Times New Roman" w:hAnsi="Times New Roman" w:cs="Times New Roman"/>
          <w:bCs/>
          <w:spacing w:val="-2"/>
          <w:sz w:val="26"/>
          <w:szCs w:val="26"/>
          <w:lang w:val="nl-NL" w:eastAsia="x-none"/>
        </w:rPr>
        <w:t xml:space="preserve"> </w:t>
      </w:r>
      <w:r w:rsidR="00BB2D67" w:rsidRPr="008E6991">
        <w:rPr>
          <w:rFonts w:ascii="Times New Roman" w:hAnsi="Times New Roman" w:cs="Times New Roman"/>
          <w:bCs/>
          <w:spacing w:val="-2"/>
          <w:sz w:val="26"/>
          <w:szCs w:val="26"/>
          <w:lang w:val="nl-NL" w:eastAsia="x-none"/>
        </w:rPr>
        <w:t xml:space="preserve">GV </w:t>
      </w:r>
      <w:r w:rsidRPr="008E6991">
        <w:rPr>
          <w:rFonts w:ascii="Times New Roman" w:hAnsi="Times New Roman" w:cs="Times New Roman"/>
          <w:bCs/>
          <w:spacing w:val="-2"/>
          <w:sz w:val="26"/>
          <w:szCs w:val="26"/>
          <w:lang w:val="nl-NL" w:eastAsia="x-none"/>
        </w:rPr>
        <w:t xml:space="preserve"> thực hiện xây dựng, rà soát và cập nhật đề cương định kỳ theo các giai đoạn cải tiến chương trình, có sự tham khảo ý kiến từ hội đồng chuyên môn và các đơn vị có liên quan</w:t>
      </w:r>
      <w:r w:rsidRPr="008E6991">
        <w:rPr>
          <w:rFonts w:ascii="Times New Roman" w:hAnsi="Times New Roman" w:cs="Times New Roman"/>
          <w:bCs/>
          <w:sz w:val="26"/>
          <w:szCs w:val="26"/>
          <w:lang w:val="nl-NL" w:eastAsia="x-none"/>
        </w:rPr>
        <w:t>.</w:t>
      </w:r>
    </w:p>
    <w:p w14:paraId="1A12AFD0" w14:textId="3B86CEDD"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Trong chu kỳ đánh giá (từ 2020-2024), </w:t>
      </w:r>
      <w:r w:rsidRPr="008E6991">
        <w:rPr>
          <w:rFonts w:ascii="Times New Roman" w:hAnsi="Times New Roman" w:cs="Times New Roman"/>
          <w:sz w:val="26"/>
          <w:szCs w:val="26"/>
          <w:lang w:val="vi-VN"/>
        </w:rPr>
        <w:t>ĐCHP</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VN"/>
        </w:rPr>
        <w:t xml:space="preserve">CTĐT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nl-NL"/>
        </w:rPr>
        <w:t xml:space="preserve">có các phiên bản 2017 </w:t>
      </w:r>
      <w:hyperlink r:id="rId97" w:history="1">
        <w:r w:rsidRPr="008E6991">
          <w:rPr>
            <w:rStyle w:val="Hyperlink"/>
            <w:rFonts w:ascii="Times New Roman" w:eastAsia="Times New Roman" w:hAnsi="Times New Roman" w:cs="Times New Roman"/>
            <w:sz w:val="26"/>
            <w:szCs w:val="26"/>
            <w:lang w:val="nl-NL"/>
          </w:rPr>
          <w:t>[H2.02.02.04]</w:t>
        </w:r>
      </w:hyperlink>
      <w:r w:rsidRPr="008E6991">
        <w:rPr>
          <w:rFonts w:ascii="Times New Roman" w:hAnsi="Times New Roman" w:cs="Times New Roman"/>
          <w:sz w:val="26"/>
          <w:szCs w:val="26"/>
          <w:lang w:val="nl-NL"/>
        </w:rPr>
        <w:t xml:space="preserve">; phiên bản 2019 </w:t>
      </w:r>
      <w:hyperlink r:id="rId98" w:history="1">
        <w:r w:rsidRPr="008E6991">
          <w:rPr>
            <w:rStyle w:val="Hyperlink"/>
            <w:rFonts w:ascii="Times New Roman" w:eastAsia="Times New Roman" w:hAnsi="Times New Roman" w:cs="Times New Roman"/>
            <w:sz w:val="26"/>
            <w:szCs w:val="26"/>
            <w:lang w:val="nl-NL"/>
          </w:rPr>
          <w:t>[H2.02.02.05]</w:t>
        </w:r>
      </w:hyperlink>
      <w:r w:rsidRPr="008E6991">
        <w:rPr>
          <w:rFonts w:ascii="Times New Roman" w:hAnsi="Times New Roman" w:cs="Times New Roman"/>
          <w:sz w:val="26"/>
          <w:szCs w:val="26"/>
          <w:lang w:val="nl-NL"/>
        </w:rPr>
        <w:t xml:space="preserve"> và phiên bản 2021 </w:t>
      </w:r>
      <w:hyperlink r:id="rId99" w:history="1">
        <w:r w:rsidRPr="008E6991">
          <w:rPr>
            <w:rStyle w:val="Hyperlink"/>
            <w:rFonts w:ascii="Times New Roman" w:eastAsia="Times New Roman" w:hAnsi="Times New Roman" w:cs="Times New Roman"/>
            <w:sz w:val="26"/>
            <w:szCs w:val="26"/>
            <w:lang w:val="nl-NL"/>
          </w:rPr>
          <w:t>[H2.02.02.06]</w:t>
        </w:r>
      </w:hyperlink>
      <w:r w:rsidRPr="008E6991">
        <w:rPr>
          <w:rFonts w:ascii="Times New Roman" w:hAnsi="Times New Roman" w:cs="Times New Roman"/>
          <w:sz w:val="26"/>
          <w:szCs w:val="26"/>
          <w:lang w:val="nl-NL"/>
        </w:rPr>
        <w:t xml:space="preserve">. </w:t>
      </w:r>
    </w:p>
    <w:p w14:paraId="59EF7256" w14:textId="1E540FF9"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nl-NL"/>
        </w:rPr>
        <w:t xml:space="preserve">100% ĐCCT của các học phần trong CTĐT trình độ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nl-NL"/>
        </w:rPr>
        <w:t xml:space="preserve"> </w:t>
      </w:r>
      <w:r w:rsidRPr="008E6991">
        <w:rPr>
          <w:rFonts w:ascii="Times New Roman" w:hAnsi="Times New Roman" w:cs="Times New Roman"/>
          <w:sz w:val="26"/>
          <w:szCs w:val="26"/>
          <w:lang w:val="nl-NL"/>
        </w:rPr>
        <w:t xml:space="preserve">có đầy đủ các nội dung theo quy định của Bộ GD&amp;ĐT, bao gồm: </w:t>
      </w:r>
      <w:r w:rsidRPr="008E6991">
        <w:rPr>
          <w:rFonts w:ascii="Times New Roman" w:hAnsi="Times New Roman" w:cs="Times New Roman"/>
          <w:i/>
          <w:sz w:val="26"/>
          <w:szCs w:val="26"/>
          <w:lang w:val="nl-NL"/>
        </w:rPr>
        <w:t>tên đơn vị/tên GV đảm nhận giảng dạy; tên môn học/học phần; số tín chỉ; mục tiêu, CĐR của môn học/học phần, ma trận liên kết nội dung chương mục với CĐR; các yêu cầu của môn học/học phần; cấu trúc môn học/học phần; phương pháp dạy-học; phương thức kiểm tra/đánh giá; tài liệu chính và tài liệu tham khảo</w:t>
      </w:r>
      <w:r w:rsidRPr="008E6991">
        <w:rPr>
          <w:rFonts w:ascii="Times New Roman" w:hAnsi="Times New Roman" w:cs="Times New Roman"/>
          <w:sz w:val="26"/>
          <w:szCs w:val="26"/>
          <w:lang w:val="nl-NL"/>
        </w:rPr>
        <w:t xml:space="preserve"> </w:t>
      </w:r>
      <w:hyperlink r:id="rId100" w:history="1">
        <w:r w:rsidRPr="008E6991">
          <w:rPr>
            <w:rStyle w:val="Hyperlink"/>
            <w:rFonts w:ascii="Times New Roman" w:eastAsia="Times New Roman" w:hAnsi="Times New Roman" w:cs="Times New Roman"/>
            <w:sz w:val="26"/>
            <w:szCs w:val="26"/>
            <w:lang w:val="nl-NL"/>
          </w:rPr>
          <w:t>[H2.02.02.04]</w:t>
        </w:r>
      </w:hyperlink>
      <w:r w:rsidRPr="008E6991">
        <w:rPr>
          <w:rFonts w:ascii="Times New Roman" w:hAnsi="Times New Roman" w:cs="Times New Roman"/>
          <w:sz w:val="26"/>
          <w:szCs w:val="26"/>
          <w:lang w:val="nl-NL"/>
        </w:rPr>
        <w:t xml:space="preserve"> </w:t>
      </w:r>
      <w:hyperlink r:id="rId101" w:history="1">
        <w:r w:rsidRPr="008E6991">
          <w:rPr>
            <w:rStyle w:val="Hyperlink"/>
            <w:rFonts w:ascii="Times New Roman" w:eastAsia="Times New Roman" w:hAnsi="Times New Roman" w:cs="Times New Roman"/>
            <w:sz w:val="26"/>
            <w:szCs w:val="26"/>
            <w:lang w:val="nl-NL"/>
          </w:rPr>
          <w:t>[H2.02.02.05]</w:t>
        </w:r>
      </w:hyperlink>
      <w:r w:rsidRPr="008E6991">
        <w:rPr>
          <w:rFonts w:ascii="Times New Roman" w:hAnsi="Times New Roman" w:cs="Times New Roman"/>
          <w:sz w:val="26"/>
          <w:szCs w:val="26"/>
          <w:lang w:val="nl-NL"/>
        </w:rPr>
        <w:t xml:space="preserve"> </w:t>
      </w:r>
      <w:hyperlink r:id="rId102" w:history="1">
        <w:r w:rsidRPr="008E6991">
          <w:rPr>
            <w:rStyle w:val="Hyperlink"/>
            <w:rFonts w:ascii="Times New Roman" w:eastAsia="Times New Roman" w:hAnsi="Times New Roman" w:cs="Times New Roman"/>
            <w:sz w:val="26"/>
            <w:szCs w:val="26"/>
            <w:lang w:val="nl-NL"/>
          </w:rPr>
          <w:t>[H2.02.02.06].</w:t>
        </w:r>
      </w:hyperlink>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da-DK"/>
        </w:rPr>
        <w:t>ĐCHP đảm bảo 0</w:t>
      </w:r>
      <w:r w:rsidRPr="008E6991">
        <w:rPr>
          <w:rFonts w:ascii="Times New Roman" w:hAnsi="Times New Roman" w:cs="Times New Roman"/>
          <w:sz w:val="26"/>
          <w:szCs w:val="26"/>
          <w:lang w:val="vi-VN"/>
        </w:rPr>
        <w:t>3 nội dung quan trọng</w:t>
      </w:r>
      <w:r w:rsidRPr="008E6991">
        <w:rPr>
          <w:rFonts w:ascii="Times New Roman" w:hAnsi="Times New Roman" w:cs="Times New Roman"/>
          <w:sz w:val="26"/>
          <w:szCs w:val="26"/>
          <w:lang w:val="da-DK"/>
        </w:rPr>
        <w:t xml:space="preserve">: nội dung giảng dạy, PPGD/học tập và phương pháp đánh giá để đạt yêu cầu của CĐR. Từng học phần có số tín chỉ xác định và được ký hiệu bằng một mã số học phần riêng do </w:t>
      </w:r>
      <w:r w:rsidRPr="008E6991">
        <w:rPr>
          <w:rFonts w:ascii="Times New Roman" w:hAnsi="Times New Roman" w:cs="Times New Roman"/>
          <w:sz w:val="26"/>
          <w:szCs w:val="26"/>
          <w:lang w:val="vi-VN"/>
        </w:rPr>
        <w:t>Trường</w:t>
      </w:r>
      <w:r w:rsidRPr="008E6991">
        <w:rPr>
          <w:rFonts w:ascii="Times New Roman" w:hAnsi="Times New Roman" w:cs="Times New Roman"/>
          <w:sz w:val="26"/>
          <w:szCs w:val="26"/>
          <w:lang w:val="da-DK"/>
        </w:rPr>
        <w:t xml:space="preserve"> quy định.</w:t>
      </w:r>
    </w:p>
    <w:p w14:paraId="52023AC9" w14:textId="77777777" w:rsidR="0018451D" w:rsidRPr="008E6991" w:rsidRDefault="0018451D" w:rsidP="004B7AFB">
      <w:pPr>
        <w:spacing w:line="312" w:lineRule="auto"/>
        <w:rPr>
          <w:rFonts w:ascii="Times New Roman" w:hAnsi="Times New Roman" w:cs="Times New Roman"/>
          <w:i/>
          <w:iCs/>
          <w:spacing w:val="-6"/>
          <w:sz w:val="26"/>
          <w:szCs w:val="26"/>
          <w:lang w:val="da-DK"/>
        </w:rPr>
      </w:pPr>
      <w:bookmarkStart w:id="249" w:name="_Toc170132478"/>
      <w:bookmarkStart w:id="250" w:name="_Toc176769566"/>
      <w:r w:rsidRPr="008E6991">
        <w:rPr>
          <w:rFonts w:ascii="Times New Roman" w:hAnsi="Times New Roman" w:cs="Times New Roman"/>
          <w:i/>
          <w:iCs/>
          <w:sz w:val="26"/>
          <w:szCs w:val="26"/>
          <w:lang w:val="da-DK"/>
        </w:rPr>
        <w:t>Bảng 2.2.1. Thông tin chính trong đề cương phần của CTĐT năm 202</w:t>
      </w:r>
      <w:bookmarkEnd w:id="249"/>
      <w:r w:rsidRPr="008E6991">
        <w:rPr>
          <w:rFonts w:ascii="Times New Roman" w:hAnsi="Times New Roman" w:cs="Times New Roman"/>
          <w:i/>
          <w:iCs/>
          <w:sz w:val="26"/>
          <w:szCs w:val="26"/>
          <w:lang w:val="da-DK"/>
        </w:rPr>
        <w:t>1</w:t>
      </w:r>
      <w:bookmarkEnd w:id="250"/>
    </w:p>
    <w:tbl>
      <w:tblPr>
        <w:tblStyle w:val="TableGrid284"/>
        <w:tblW w:w="9450" w:type="dxa"/>
        <w:tblInd w:w="-5" w:type="dxa"/>
        <w:tblLook w:val="04A0" w:firstRow="1" w:lastRow="0" w:firstColumn="1" w:lastColumn="0" w:noHBand="0" w:noVBand="1"/>
      </w:tblPr>
      <w:tblGrid>
        <w:gridCol w:w="3657"/>
        <w:gridCol w:w="5793"/>
      </w:tblGrid>
      <w:tr w:rsidR="002B2FE9" w:rsidRPr="008E6991" w14:paraId="2C61869C" w14:textId="77777777" w:rsidTr="004902F5">
        <w:trPr>
          <w:trHeight w:val="20"/>
        </w:trPr>
        <w:tc>
          <w:tcPr>
            <w:tcW w:w="9450" w:type="dxa"/>
            <w:gridSpan w:val="2"/>
            <w:shd w:val="clear" w:color="auto" w:fill="E2EFD9"/>
            <w:vAlign w:val="center"/>
          </w:tcPr>
          <w:p w14:paraId="3A96204A" w14:textId="77777777" w:rsidR="0018451D" w:rsidRPr="008E6991" w:rsidRDefault="0018451D" w:rsidP="004B7AFB">
            <w:pPr>
              <w:spacing w:line="312" w:lineRule="auto"/>
              <w:jc w:val="both"/>
              <w:rPr>
                <w:rFonts w:ascii="Times New Roman" w:hAnsi="Times New Roman"/>
                <w:b/>
                <w:spacing w:val="-2"/>
                <w:sz w:val="26"/>
                <w:szCs w:val="26"/>
                <w:lang w:val="nl-NL"/>
              </w:rPr>
            </w:pPr>
            <w:r w:rsidRPr="008E6991">
              <w:rPr>
                <w:rFonts w:ascii="Times New Roman" w:hAnsi="Times New Roman"/>
                <w:b/>
                <w:sz w:val="26"/>
                <w:szCs w:val="26"/>
                <w:lang w:val="da-DK"/>
              </w:rPr>
              <w:t>1. Thông tin chung</w:t>
            </w:r>
          </w:p>
        </w:tc>
      </w:tr>
      <w:tr w:rsidR="002B2FE9" w:rsidRPr="00E92B9D" w14:paraId="24624BD8" w14:textId="77777777" w:rsidTr="004902F5">
        <w:trPr>
          <w:trHeight w:val="20"/>
        </w:trPr>
        <w:tc>
          <w:tcPr>
            <w:tcW w:w="3657" w:type="dxa"/>
            <w:vAlign w:val="center"/>
          </w:tcPr>
          <w:p w14:paraId="3475CC57" w14:textId="568481E5"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1.1. </w:t>
            </w:r>
            <w:r w:rsidRPr="008E6991">
              <w:rPr>
                <w:rFonts w:ascii="Times New Roman" w:hAnsi="Times New Roman"/>
                <w:sz w:val="26"/>
                <w:szCs w:val="26"/>
                <w:lang w:val="nl-NL"/>
              </w:rPr>
              <w:t xml:space="preserve">Thông tin </w:t>
            </w:r>
            <w:r w:rsidR="00BB2D67" w:rsidRPr="008E6991">
              <w:rPr>
                <w:rFonts w:ascii="Times New Roman" w:hAnsi="Times New Roman"/>
                <w:sz w:val="26"/>
                <w:szCs w:val="26"/>
                <w:lang w:val="nl-NL"/>
              </w:rPr>
              <w:t xml:space="preserve">GV </w:t>
            </w:r>
          </w:p>
        </w:tc>
        <w:tc>
          <w:tcPr>
            <w:tcW w:w="5793" w:type="dxa"/>
            <w:vAlign w:val="center"/>
          </w:tcPr>
          <w:p w14:paraId="262CEBE4" w14:textId="7B82B074"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pacing w:val="-2"/>
                <w:sz w:val="26"/>
                <w:szCs w:val="26"/>
                <w:lang w:val="nl-NL"/>
              </w:rPr>
              <w:t xml:space="preserve">Thông tin các </w:t>
            </w:r>
            <w:r w:rsidR="00BB2D67" w:rsidRPr="008E6991">
              <w:rPr>
                <w:rFonts w:ascii="Times New Roman" w:hAnsi="Times New Roman"/>
                <w:spacing w:val="-2"/>
                <w:sz w:val="26"/>
                <w:szCs w:val="26"/>
                <w:lang w:val="nl-NL"/>
              </w:rPr>
              <w:t xml:space="preserve">GV </w:t>
            </w:r>
            <w:r w:rsidRPr="008E6991">
              <w:rPr>
                <w:rFonts w:ascii="Times New Roman" w:hAnsi="Times New Roman"/>
                <w:spacing w:val="-2"/>
                <w:sz w:val="26"/>
                <w:szCs w:val="26"/>
                <w:lang w:val="nl-NL"/>
              </w:rPr>
              <w:t xml:space="preserve"> giảng dạy học phần.</w:t>
            </w:r>
          </w:p>
        </w:tc>
      </w:tr>
      <w:tr w:rsidR="002B2FE9" w:rsidRPr="00E92B9D" w14:paraId="252F7A9C" w14:textId="77777777" w:rsidTr="004902F5">
        <w:trPr>
          <w:trHeight w:val="20"/>
        </w:trPr>
        <w:tc>
          <w:tcPr>
            <w:tcW w:w="3657" w:type="dxa"/>
            <w:vAlign w:val="center"/>
          </w:tcPr>
          <w:p w14:paraId="6A0451EB"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1.2. Thông tin học phần</w:t>
            </w:r>
          </w:p>
        </w:tc>
        <w:tc>
          <w:tcPr>
            <w:tcW w:w="5793" w:type="dxa"/>
            <w:vAlign w:val="center"/>
          </w:tcPr>
          <w:p w14:paraId="42C783E8"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Tên học phần (tiếng Việt và tiếng Anh).</w:t>
            </w:r>
          </w:p>
          <w:p w14:paraId="7B1C2575"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Mã số học phần: gồm ký hiệu chữ và số.</w:t>
            </w:r>
          </w:p>
          <w:p w14:paraId="01D5F2F7"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Thuộc ngành/nhóm ngành.</w:t>
            </w:r>
          </w:p>
          <w:p w14:paraId="07D6B225"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Khối kiến thức/kỹ năng của học phần.</w:t>
            </w:r>
          </w:p>
          <w:p w14:paraId="527CE2B3"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lastRenderedPageBreak/>
              <w:t>- Loại học phần (bắt buộc/tự chọn).</w:t>
            </w:r>
          </w:p>
          <w:p w14:paraId="1C11D2C6"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Số tín chỉ (số tiết lý thuyết, số tiết thực hành, số tiết thực tế, số tiết dạy học dự án).</w:t>
            </w:r>
          </w:p>
          <w:p w14:paraId="72CFB3BE"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Điều kiện đăng ký học (học phần tiên quyết, học phần học trước, học phần song hành).</w:t>
            </w:r>
          </w:p>
        </w:tc>
      </w:tr>
      <w:tr w:rsidR="002B2FE9" w:rsidRPr="008E6991" w14:paraId="1870069E" w14:textId="77777777" w:rsidTr="004902F5">
        <w:trPr>
          <w:trHeight w:val="20"/>
        </w:trPr>
        <w:tc>
          <w:tcPr>
            <w:tcW w:w="9450" w:type="dxa"/>
            <w:gridSpan w:val="2"/>
            <w:shd w:val="clear" w:color="auto" w:fill="E2EFD9"/>
            <w:vAlign w:val="center"/>
          </w:tcPr>
          <w:p w14:paraId="297F6C71" w14:textId="77777777" w:rsidR="0018451D" w:rsidRPr="008E6991" w:rsidRDefault="0018451D" w:rsidP="004B7AFB">
            <w:pPr>
              <w:spacing w:line="312" w:lineRule="auto"/>
              <w:jc w:val="both"/>
              <w:rPr>
                <w:rFonts w:ascii="Times New Roman" w:hAnsi="Times New Roman"/>
                <w:b/>
                <w:sz w:val="26"/>
                <w:szCs w:val="26"/>
                <w:lang w:val="nl-NL"/>
              </w:rPr>
            </w:pPr>
            <w:r w:rsidRPr="008E6991">
              <w:rPr>
                <w:rFonts w:ascii="Times New Roman" w:hAnsi="Times New Roman"/>
                <w:b/>
                <w:sz w:val="26"/>
                <w:szCs w:val="26"/>
                <w:lang w:val="da-DK"/>
              </w:rPr>
              <w:lastRenderedPageBreak/>
              <w:t>2. Mô tả học phần</w:t>
            </w:r>
          </w:p>
        </w:tc>
      </w:tr>
      <w:tr w:rsidR="002B2FE9" w:rsidRPr="008E6991" w14:paraId="3BD43B60" w14:textId="77777777" w:rsidTr="004902F5">
        <w:trPr>
          <w:trHeight w:val="20"/>
        </w:trPr>
        <w:tc>
          <w:tcPr>
            <w:tcW w:w="9450" w:type="dxa"/>
            <w:gridSpan w:val="2"/>
            <w:vAlign w:val="center"/>
          </w:tcPr>
          <w:p w14:paraId="1CBA8D87"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Mô tả tóm tắt về vai trò, vị trí của học phần trong CTĐT và bảng phân nhiệm của ma trận chuẩn đầu ra cho học phần.</w:t>
            </w:r>
          </w:p>
        </w:tc>
      </w:tr>
      <w:tr w:rsidR="002B2FE9" w:rsidRPr="008E6991" w14:paraId="2CB36254" w14:textId="77777777" w:rsidTr="004902F5">
        <w:trPr>
          <w:trHeight w:val="20"/>
        </w:trPr>
        <w:tc>
          <w:tcPr>
            <w:tcW w:w="9450" w:type="dxa"/>
            <w:gridSpan w:val="2"/>
            <w:shd w:val="clear" w:color="auto" w:fill="E2EFD9"/>
            <w:vAlign w:val="center"/>
          </w:tcPr>
          <w:p w14:paraId="57F6A8B7" w14:textId="77777777" w:rsidR="0018451D" w:rsidRPr="008E6991" w:rsidRDefault="0018451D" w:rsidP="004B7AFB">
            <w:pPr>
              <w:spacing w:line="312" w:lineRule="auto"/>
              <w:jc w:val="both"/>
              <w:rPr>
                <w:rFonts w:ascii="Times New Roman" w:hAnsi="Times New Roman"/>
                <w:b/>
                <w:sz w:val="26"/>
                <w:szCs w:val="26"/>
              </w:rPr>
            </w:pPr>
            <w:r w:rsidRPr="008E6991">
              <w:rPr>
                <w:rFonts w:ascii="Times New Roman" w:hAnsi="Times New Roman"/>
                <w:b/>
                <w:sz w:val="26"/>
                <w:szCs w:val="26"/>
              </w:rPr>
              <w:t>3. Chuẩn đầu ra học phần</w:t>
            </w:r>
          </w:p>
        </w:tc>
      </w:tr>
      <w:tr w:rsidR="002B2FE9" w:rsidRPr="008E6991" w14:paraId="210B7958" w14:textId="77777777" w:rsidTr="004902F5">
        <w:trPr>
          <w:trHeight w:val="20"/>
        </w:trPr>
        <w:tc>
          <w:tcPr>
            <w:tcW w:w="9450" w:type="dxa"/>
            <w:gridSpan w:val="2"/>
            <w:vAlign w:val="center"/>
          </w:tcPr>
          <w:p w14:paraId="78CFEEEE"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 CĐR của học phần bao gồm ký hiệu CĐR (CLOs) học phần, mô tả CLOs, đóng góp của mỗi CLO cho các CĐR của CTĐT, trọng số của CLO, và điểm năng lực tối thiểu cần đạt được phân nhiệm từ ma trận phân nhiệm CĐR của CTĐT.</w:t>
            </w:r>
          </w:p>
          <w:p w14:paraId="5C0E0610"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 xml:space="preserve">- Mô tả chuẩn đầu ra học phần bắt đầu bằng các động từ Bloom tương ứng mức độ đạt được trong miền kiến thức, kỹ năng hoặc thái độ. </w:t>
            </w:r>
          </w:p>
        </w:tc>
      </w:tr>
      <w:tr w:rsidR="002B2FE9" w:rsidRPr="008E6991" w14:paraId="7D4376EF" w14:textId="77777777" w:rsidTr="004902F5">
        <w:trPr>
          <w:trHeight w:val="20"/>
        </w:trPr>
        <w:tc>
          <w:tcPr>
            <w:tcW w:w="9450" w:type="dxa"/>
            <w:gridSpan w:val="2"/>
            <w:shd w:val="clear" w:color="auto" w:fill="E2EFD9"/>
            <w:vAlign w:val="center"/>
          </w:tcPr>
          <w:p w14:paraId="503ADD2A" w14:textId="77777777" w:rsidR="0018451D" w:rsidRPr="008E6991" w:rsidRDefault="0018451D" w:rsidP="004B7AFB">
            <w:pPr>
              <w:spacing w:line="312" w:lineRule="auto"/>
              <w:jc w:val="both"/>
              <w:rPr>
                <w:rFonts w:ascii="Times New Roman" w:hAnsi="Times New Roman"/>
                <w:b/>
                <w:sz w:val="26"/>
                <w:szCs w:val="26"/>
              </w:rPr>
            </w:pPr>
            <w:r w:rsidRPr="008E6991">
              <w:rPr>
                <w:rFonts w:ascii="Times New Roman" w:hAnsi="Times New Roman"/>
                <w:b/>
                <w:sz w:val="26"/>
                <w:szCs w:val="26"/>
                <w:lang w:val="da-DK"/>
              </w:rPr>
              <w:t>4. Đánh giá học phần</w:t>
            </w:r>
          </w:p>
        </w:tc>
      </w:tr>
      <w:tr w:rsidR="002B2FE9" w:rsidRPr="00E92B9D" w14:paraId="6649E203" w14:textId="77777777" w:rsidTr="004902F5">
        <w:trPr>
          <w:trHeight w:val="20"/>
        </w:trPr>
        <w:tc>
          <w:tcPr>
            <w:tcW w:w="3657" w:type="dxa"/>
            <w:vAlign w:val="center"/>
          </w:tcPr>
          <w:p w14:paraId="2036B77F"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4.1. Đánh giá thường xuyên</w:t>
            </w:r>
          </w:p>
        </w:tc>
        <w:tc>
          <w:tcPr>
            <w:tcW w:w="5793" w:type="dxa"/>
            <w:vAlign w:val="center"/>
          </w:tcPr>
          <w:p w14:paraId="6E2A4299" w14:textId="77777777" w:rsidR="0018451D" w:rsidRPr="008E6991" w:rsidRDefault="0018451D" w:rsidP="004B7AFB">
            <w:pPr>
              <w:spacing w:line="312" w:lineRule="auto"/>
              <w:jc w:val="both"/>
              <w:rPr>
                <w:rFonts w:ascii="Times New Roman" w:hAnsi="Times New Roman"/>
                <w:sz w:val="26"/>
                <w:szCs w:val="26"/>
                <w:lang w:val="nl-NL"/>
              </w:rPr>
            </w:pPr>
            <w:r w:rsidRPr="008E6991">
              <w:rPr>
                <w:rFonts w:ascii="Times New Roman" w:hAnsi="Times New Roman"/>
                <w:sz w:val="26"/>
                <w:szCs w:val="26"/>
                <w:lang w:val="nl-NL"/>
              </w:rPr>
              <w:t xml:space="preserve">Quy định các hình thức đánh giá ý thức, thái độ học tập và hồ sơ học phần. Với mỗi hình thức đánh giá, đưa ra các CĐR học phần tương ứng. </w:t>
            </w:r>
          </w:p>
        </w:tc>
      </w:tr>
      <w:tr w:rsidR="002B2FE9" w:rsidRPr="008E6991" w14:paraId="67F77EB1" w14:textId="77777777" w:rsidTr="004902F5">
        <w:trPr>
          <w:trHeight w:val="20"/>
        </w:trPr>
        <w:tc>
          <w:tcPr>
            <w:tcW w:w="3657" w:type="dxa"/>
            <w:vAlign w:val="center"/>
          </w:tcPr>
          <w:p w14:paraId="3B7085CD"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4.2. Đánh giá cuối kì</w:t>
            </w:r>
          </w:p>
        </w:tc>
        <w:tc>
          <w:tcPr>
            <w:tcW w:w="5793" w:type="dxa"/>
            <w:vAlign w:val="center"/>
          </w:tcPr>
          <w:p w14:paraId="66C9D4D9"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Quy định hình thức đánh giá.</w:t>
            </w:r>
          </w:p>
        </w:tc>
      </w:tr>
      <w:tr w:rsidR="002B2FE9" w:rsidRPr="008E6991" w14:paraId="301CB508" w14:textId="77777777" w:rsidTr="004902F5">
        <w:trPr>
          <w:trHeight w:val="20"/>
        </w:trPr>
        <w:tc>
          <w:tcPr>
            <w:tcW w:w="9450" w:type="dxa"/>
            <w:gridSpan w:val="2"/>
            <w:shd w:val="clear" w:color="auto" w:fill="E2EFD9"/>
            <w:vAlign w:val="center"/>
          </w:tcPr>
          <w:p w14:paraId="1CC441CA"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rPr>
              <w:t>5. Tài liệu học tập</w:t>
            </w:r>
          </w:p>
        </w:tc>
      </w:tr>
      <w:tr w:rsidR="002B2FE9" w:rsidRPr="008E6991" w14:paraId="0479B521" w14:textId="77777777" w:rsidTr="004902F5">
        <w:trPr>
          <w:trHeight w:val="20"/>
        </w:trPr>
        <w:tc>
          <w:tcPr>
            <w:tcW w:w="9450" w:type="dxa"/>
            <w:gridSpan w:val="2"/>
            <w:vAlign w:val="center"/>
          </w:tcPr>
          <w:p w14:paraId="5859B4CB"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rPr>
              <w:t>- Mô tả giáo trình và các tài liệu tham khảo sử dụng trong học phần.</w:t>
            </w:r>
          </w:p>
        </w:tc>
      </w:tr>
      <w:tr w:rsidR="002B2FE9" w:rsidRPr="008E6991" w14:paraId="76D424CE" w14:textId="77777777" w:rsidTr="004902F5">
        <w:trPr>
          <w:trHeight w:val="20"/>
        </w:trPr>
        <w:tc>
          <w:tcPr>
            <w:tcW w:w="9450" w:type="dxa"/>
            <w:gridSpan w:val="2"/>
            <w:shd w:val="clear" w:color="auto" w:fill="E2EFD9"/>
            <w:vAlign w:val="center"/>
          </w:tcPr>
          <w:p w14:paraId="4C265D3F"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rPr>
              <w:t>6. Kế hoạch giảng dạy</w:t>
            </w:r>
          </w:p>
        </w:tc>
      </w:tr>
      <w:tr w:rsidR="002B2FE9" w:rsidRPr="00E92B9D" w14:paraId="4564AB22" w14:textId="77777777" w:rsidTr="004902F5">
        <w:trPr>
          <w:trHeight w:val="20"/>
        </w:trPr>
        <w:tc>
          <w:tcPr>
            <w:tcW w:w="9450" w:type="dxa"/>
            <w:gridSpan w:val="2"/>
            <w:vAlign w:val="center"/>
          </w:tcPr>
          <w:p w14:paraId="4394FAC2"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Mô tả kế hoạch dạy học gồm chương/chủ đề/bài theo ba giai đoạn: giai đoạn trước khi đến lớp, giai đoạn học ở lớp, và giai đoạn cũng cố kiến thức và phát triển kỹ năng. Mỗi giai đoạn bao gồm số tiết, hoạt động dạy học, các CLOs cần đạt và bài đánh giá.</w:t>
            </w:r>
          </w:p>
        </w:tc>
      </w:tr>
      <w:tr w:rsidR="002B2FE9" w:rsidRPr="00E92B9D" w14:paraId="7F74E375" w14:textId="77777777" w:rsidTr="004902F5">
        <w:trPr>
          <w:trHeight w:val="20"/>
        </w:trPr>
        <w:tc>
          <w:tcPr>
            <w:tcW w:w="9450" w:type="dxa"/>
            <w:gridSpan w:val="2"/>
            <w:shd w:val="clear" w:color="auto" w:fill="E2EFD9"/>
            <w:vAlign w:val="center"/>
          </w:tcPr>
          <w:p w14:paraId="42061C35"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7. Quy định của học phần</w:t>
            </w:r>
          </w:p>
        </w:tc>
      </w:tr>
      <w:tr w:rsidR="002B2FE9" w:rsidRPr="00E92B9D" w14:paraId="39EEE75D" w14:textId="77777777" w:rsidTr="004902F5">
        <w:trPr>
          <w:trHeight w:val="20"/>
        </w:trPr>
        <w:tc>
          <w:tcPr>
            <w:tcW w:w="9450" w:type="dxa"/>
            <w:gridSpan w:val="2"/>
            <w:vAlign w:val="center"/>
          </w:tcPr>
          <w:p w14:paraId="42470746" w14:textId="3E723DC0"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 Quy định chung của CTĐT và các quy định riêng của </w:t>
            </w:r>
            <w:r w:rsidR="00BB2D67" w:rsidRPr="008E6991">
              <w:rPr>
                <w:rFonts w:ascii="Times New Roman" w:hAnsi="Times New Roman"/>
                <w:sz w:val="26"/>
                <w:szCs w:val="26"/>
                <w:lang w:val="da-DK"/>
              </w:rPr>
              <w:t xml:space="preserve">GV </w:t>
            </w:r>
            <w:r w:rsidRPr="008E6991">
              <w:rPr>
                <w:rFonts w:ascii="Times New Roman" w:hAnsi="Times New Roman"/>
                <w:sz w:val="26"/>
                <w:szCs w:val="26"/>
                <w:lang w:val="da-DK"/>
              </w:rPr>
              <w:t>.</w:t>
            </w:r>
          </w:p>
        </w:tc>
      </w:tr>
      <w:tr w:rsidR="002B2FE9" w:rsidRPr="00E92B9D" w14:paraId="24A0469E" w14:textId="77777777" w:rsidTr="004902F5">
        <w:trPr>
          <w:trHeight w:val="20"/>
        </w:trPr>
        <w:tc>
          <w:tcPr>
            <w:tcW w:w="9450" w:type="dxa"/>
            <w:gridSpan w:val="2"/>
            <w:shd w:val="clear" w:color="auto" w:fill="E2EFD9"/>
            <w:vAlign w:val="center"/>
          </w:tcPr>
          <w:p w14:paraId="1D2EB9F2"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8. Các tiêu chí đánh giá</w:t>
            </w:r>
          </w:p>
        </w:tc>
      </w:tr>
      <w:tr w:rsidR="002B2FE9" w:rsidRPr="00E92B9D" w14:paraId="2F3E011F" w14:textId="77777777" w:rsidTr="004902F5">
        <w:trPr>
          <w:trHeight w:val="20"/>
        </w:trPr>
        <w:tc>
          <w:tcPr>
            <w:tcW w:w="9450" w:type="dxa"/>
            <w:gridSpan w:val="2"/>
            <w:vAlign w:val="center"/>
          </w:tcPr>
          <w:p w14:paraId="33C1DCBD"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Các tiêu chí đánh của học phần</w:t>
            </w:r>
          </w:p>
        </w:tc>
      </w:tr>
      <w:tr w:rsidR="002B2FE9" w:rsidRPr="008E6991" w14:paraId="275B3B7D" w14:textId="77777777" w:rsidTr="004902F5">
        <w:trPr>
          <w:trHeight w:val="20"/>
        </w:trPr>
        <w:tc>
          <w:tcPr>
            <w:tcW w:w="9450" w:type="dxa"/>
            <w:gridSpan w:val="2"/>
            <w:shd w:val="clear" w:color="auto" w:fill="E2EFD9"/>
            <w:vAlign w:val="center"/>
          </w:tcPr>
          <w:p w14:paraId="78BDE085"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rPr>
              <w:t>9. Phụ trách học phần</w:t>
            </w:r>
          </w:p>
        </w:tc>
      </w:tr>
      <w:tr w:rsidR="002B2FE9" w:rsidRPr="008E6991" w14:paraId="69DE33F1" w14:textId="77777777" w:rsidTr="004902F5">
        <w:trPr>
          <w:trHeight w:val="20"/>
        </w:trPr>
        <w:tc>
          <w:tcPr>
            <w:tcW w:w="9450" w:type="dxa"/>
            <w:gridSpan w:val="2"/>
            <w:vAlign w:val="center"/>
          </w:tcPr>
          <w:p w14:paraId="7205F6E9"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Bộ môn phụ trách học phần, địa điểm và email của Bộ môn.</w:t>
            </w:r>
          </w:p>
        </w:tc>
      </w:tr>
      <w:tr w:rsidR="002B2FE9" w:rsidRPr="008E6991" w14:paraId="794D8CC1" w14:textId="77777777" w:rsidTr="004902F5">
        <w:trPr>
          <w:trHeight w:val="20"/>
        </w:trPr>
        <w:tc>
          <w:tcPr>
            <w:tcW w:w="9450" w:type="dxa"/>
            <w:gridSpan w:val="2"/>
            <w:shd w:val="clear" w:color="auto" w:fill="E2EFD9"/>
            <w:vAlign w:val="center"/>
          </w:tcPr>
          <w:p w14:paraId="0C7B8297" w14:textId="77777777" w:rsidR="0018451D" w:rsidRPr="008E6991" w:rsidRDefault="0018451D" w:rsidP="004B7AFB">
            <w:pPr>
              <w:spacing w:line="312" w:lineRule="auto"/>
              <w:jc w:val="both"/>
              <w:rPr>
                <w:rFonts w:ascii="Times New Roman" w:hAnsi="Times New Roman"/>
                <w:b/>
                <w:sz w:val="26"/>
                <w:szCs w:val="26"/>
              </w:rPr>
            </w:pPr>
            <w:r w:rsidRPr="008E6991">
              <w:rPr>
                <w:rFonts w:ascii="Times New Roman" w:hAnsi="Times New Roman"/>
                <w:b/>
                <w:spacing w:val="-2"/>
                <w:sz w:val="26"/>
                <w:szCs w:val="26"/>
                <w:lang w:val="nl-NL"/>
              </w:rPr>
              <w:t>10. Ngày phê duyệt</w:t>
            </w:r>
          </w:p>
        </w:tc>
      </w:tr>
      <w:tr w:rsidR="002B2FE9" w:rsidRPr="008E6991" w14:paraId="24725EFC" w14:textId="77777777" w:rsidTr="004902F5">
        <w:trPr>
          <w:trHeight w:val="20"/>
        </w:trPr>
        <w:tc>
          <w:tcPr>
            <w:tcW w:w="9450" w:type="dxa"/>
            <w:gridSpan w:val="2"/>
            <w:vAlign w:val="center"/>
          </w:tcPr>
          <w:p w14:paraId="2F1DC745"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 Ngày, tháng, năm phê duyệt đề cương học phần.</w:t>
            </w:r>
          </w:p>
        </w:tc>
      </w:tr>
      <w:tr w:rsidR="002B2FE9" w:rsidRPr="008E6991" w14:paraId="2D1E743C" w14:textId="77777777" w:rsidTr="004902F5">
        <w:trPr>
          <w:trHeight w:val="20"/>
        </w:trPr>
        <w:tc>
          <w:tcPr>
            <w:tcW w:w="9450" w:type="dxa"/>
            <w:gridSpan w:val="2"/>
            <w:shd w:val="clear" w:color="auto" w:fill="E2EFD9"/>
            <w:vAlign w:val="center"/>
          </w:tcPr>
          <w:p w14:paraId="52B2B6DF" w14:textId="77777777" w:rsidR="0018451D" w:rsidRPr="008E6991" w:rsidRDefault="0018451D" w:rsidP="004B7AFB">
            <w:pPr>
              <w:spacing w:line="312" w:lineRule="auto"/>
              <w:jc w:val="both"/>
              <w:rPr>
                <w:rFonts w:ascii="Times New Roman" w:hAnsi="Times New Roman"/>
                <w:b/>
                <w:sz w:val="26"/>
                <w:szCs w:val="26"/>
              </w:rPr>
            </w:pPr>
            <w:r w:rsidRPr="008E6991">
              <w:rPr>
                <w:rFonts w:ascii="Times New Roman" w:hAnsi="Times New Roman"/>
                <w:b/>
                <w:sz w:val="26"/>
                <w:szCs w:val="26"/>
                <w:lang w:val="da-DK"/>
              </w:rPr>
              <w:t>11. Cấp phê duyệt</w:t>
            </w:r>
          </w:p>
        </w:tc>
      </w:tr>
    </w:tbl>
    <w:p w14:paraId="045DF8DE" w14:textId="32F97659"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vi-VN"/>
        </w:rPr>
        <w:t xml:space="preserve">Khi xây dựng ĐCCT </w:t>
      </w:r>
      <w:r w:rsidRPr="008E6991">
        <w:rPr>
          <w:rFonts w:ascii="Times New Roman" w:hAnsi="Times New Roman" w:cs="Times New Roman"/>
          <w:sz w:val="26"/>
          <w:szCs w:val="26"/>
          <w:lang w:val="da-DK"/>
        </w:rPr>
        <w:t>học phần</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 xml:space="preserve">các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phụ trách học phần bám vào ma trận kỹ năng phân nhiệm cho học phần để đảm bảo sự đóng góp của các học phần vào việc đạt </w:t>
      </w:r>
      <w:r w:rsidRPr="008E6991">
        <w:rPr>
          <w:rFonts w:ascii="Times New Roman" w:hAnsi="Times New Roman" w:cs="Times New Roman"/>
          <w:sz w:val="26"/>
          <w:szCs w:val="26"/>
          <w:lang w:val="da-DK"/>
        </w:rPr>
        <w:lastRenderedPageBreak/>
        <w:t xml:space="preserve">CĐR của CTĐT [H2.02.02.07]. Mục tiêu của CTĐT được cụ thể hóa và thể hiện ở các mục tiêu của từng học phần. Trong ĐCHP có thể hiện rõ  từng CĐR học phần đó tương 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và điểm thi kết thúc học phần; trọng số của mỗi điểm thành phần; đáp ứng CĐR nào của học phần; mức độ đóng góp của học phần vào việc đạt CĐR của CTĐT. Những nội dung này giúp GV lượng hóa được việc đạt được CĐR của học phần mình đảm nhiệm </w:t>
      </w:r>
      <w:hyperlink r:id="rId103" w:history="1">
        <w:r w:rsidRPr="008E6991">
          <w:rPr>
            <w:rStyle w:val="Hyperlink"/>
            <w:rFonts w:ascii="Times New Roman" w:eastAsia="Times New Roman" w:hAnsi="Times New Roman" w:cs="Times New Roman"/>
            <w:sz w:val="26"/>
            <w:szCs w:val="26"/>
            <w:lang w:val="da-DK"/>
          </w:rPr>
          <w:t>[H2.02.02.04]</w:t>
        </w:r>
      </w:hyperlink>
      <w:r w:rsidRPr="008E6991">
        <w:rPr>
          <w:rFonts w:ascii="Times New Roman" w:hAnsi="Times New Roman" w:cs="Times New Roman"/>
          <w:sz w:val="26"/>
          <w:szCs w:val="26"/>
          <w:lang w:val="da-DK"/>
        </w:rPr>
        <w:t xml:space="preserve"> </w:t>
      </w:r>
      <w:hyperlink r:id="rId104" w:history="1">
        <w:r w:rsidRPr="008E6991">
          <w:rPr>
            <w:rStyle w:val="Hyperlink"/>
            <w:rFonts w:ascii="Times New Roman" w:eastAsia="Times New Roman" w:hAnsi="Times New Roman" w:cs="Times New Roman"/>
            <w:sz w:val="26"/>
            <w:szCs w:val="26"/>
            <w:lang w:val="da-DK"/>
          </w:rPr>
          <w:t>[H2.02.02.05]</w:t>
        </w:r>
      </w:hyperlink>
      <w:r w:rsidRPr="008E6991">
        <w:rPr>
          <w:rFonts w:ascii="Times New Roman" w:hAnsi="Times New Roman" w:cs="Times New Roman"/>
          <w:sz w:val="26"/>
          <w:szCs w:val="26"/>
          <w:lang w:val="da-DK"/>
        </w:rPr>
        <w:t xml:space="preserve"> </w:t>
      </w:r>
      <w:hyperlink r:id="rId105" w:history="1">
        <w:r w:rsidRPr="008E6991">
          <w:rPr>
            <w:rStyle w:val="Hyperlink"/>
            <w:rFonts w:ascii="Times New Roman" w:eastAsia="Times New Roman" w:hAnsi="Times New Roman" w:cs="Times New Roman"/>
            <w:sz w:val="26"/>
            <w:szCs w:val="26"/>
            <w:lang w:val="da-DK"/>
          </w:rPr>
          <w:t>[H2.02.02.06].</w:t>
        </w:r>
      </w:hyperlink>
    </w:p>
    <w:p w14:paraId="242112AC" w14:textId="65B65F01" w:rsidR="0018451D" w:rsidRPr="008E6991" w:rsidRDefault="0018451D"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100% Đề cương các môn học trong CTĐT được định kỳ rà soát, bổ sung cập nhật theo kế hoạch và hướng dẫn của Nhà trường </w:t>
      </w:r>
      <w:hyperlink r:id="rId106" w:history="1">
        <w:r w:rsidRPr="008E6991">
          <w:rPr>
            <w:rStyle w:val="Hyperlink"/>
            <w:rFonts w:ascii="Times New Roman" w:eastAsia="Times New Roman" w:hAnsi="Times New Roman" w:cs="Times New Roman"/>
            <w:sz w:val="26"/>
            <w:szCs w:val="26"/>
            <w:lang w:val="vi-VN"/>
          </w:rPr>
          <w:t>[H2.02.02.0</w:t>
        </w:r>
        <w:r w:rsidRPr="008E6991">
          <w:rPr>
            <w:rStyle w:val="Hyperlink"/>
            <w:rFonts w:ascii="Times New Roman" w:eastAsia="Times New Roman" w:hAnsi="Times New Roman" w:cs="Times New Roman"/>
            <w:sz w:val="26"/>
            <w:szCs w:val="26"/>
            <w:lang w:val="da-DK"/>
          </w:rPr>
          <w:t>1</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da-DK"/>
        </w:rPr>
        <w:t xml:space="preserve"> </w:t>
      </w:r>
      <w:hyperlink r:id="rId107" w:history="1">
        <w:r w:rsidRPr="008E6991">
          <w:rPr>
            <w:rStyle w:val="Hyperlink"/>
            <w:rFonts w:ascii="Times New Roman" w:eastAsia="Times New Roman" w:hAnsi="Times New Roman" w:cs="Times New Roman"/>
            <w:sz w:val="26"/>
            <w:szCs w:val="26"/>
            <w:lang w:val="vi-VN"/>
          </w:rPr>
          <w:t>[H2.02.02.</w:t>
        </w:r>
        <w:r w:rsidRPr="008E6991">
          <w:rPr>
            <w:rStyle w:val="Hyperlink"/>
            <w:rFonts w:ascii="Times New Roman" w:eastAsia="Times New Roman" w:hAnsi="Times New Roman" w:cs="Times New Roman"/>
            <w:sz w:val="26"/>
            <w:szCs w:val="26"/>
            <w:lang w:val="da-DK"/>
          </w:rPr>
          <w:t>02</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da-DK"/>
        </w:rPr>
        <w:t xml:space="preserve"> </w:t>
      </w:r>
      <w:hyperlink r:id="rId108" w:history="1">
        <w:r w:rsidRPr="008E6991">
          <w:rPr>
            <w:rStyle w:val="Hyperlink"/>
            <w:rFonts w:ascii="Times New Roman" w:eastAsia="Times New Roman" w:hAnsi="Times New Roman" w:cs="Times New Roman"/>
            <w:sz w:val="26"/>
            <w:szCs w:val="26"/>
            <w:lang w:val="vi-VN"/>
          </w:rPr>
          <w:t>[H2.02.02.</w:t>
        </w:r>
        <w:r w:rsidRPr="008E6991">
          <w:rPr>
            <w:rStyle w:val="Hyperlink"/>
            <w:rFonts w:ascii="Times New Roman" w:eastAsia="Times New Roman" w:hAnsi="Times New Roman" w:cs="Times New Roman"/>
            <w:sz w:val="26"/>
            <w:szCs w:val="26"/>
            <w:lang w:val="da-DK"/>
          </w:rPr>
          <w:t>03</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w:t>
      </w:r>
      <w:hyperlink r:id="rId109" w:history="1">
        <w:r w:rsidRPr="008E6991">
          <w:rPr>
            <w:rStyle w:val="Hyperlink"/>
            <w:rFonts w:ascii="Times New Roman" w:eastAsia="Times New Roman" w:hAnsi="Times New Roman" w:cs="Times New Roman"/>
            <w:sz w:val="26"/>
            <w:szCs w:val="26"/>
            <w:lang w:val="vi-VN"/>
          </w:rPr>
          <w:t>[H2.02.02.</w:t>
        </w:r>
        <w:r w:rsidRPr="008E6991">
          <w:rPr>
            <w:rStyle w:val="Hyperlink"/>
            <w:rFonts w:ascii="Times New Roman" w:eastAsia="Times New Roman" w:hAnsi="Times New Roman" w:cs="Times New Roman"/>
            <w:sz w:val="26"/>
            <w:szCs w:val="26"/>
            <w:lang w:val="da-DK"/>
          </w:rPr>
          <w:t>08</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w:t>
      </w:r>
      <w:hyperlink r:id="rId110" w:history="1">
        <w:r w:rsidRPr="008E6991">
          <w:rPr>
            <w:rStyle w:val="Hyperlink"/>
            <w:rFonts w:ascii="Times New Roman" w:eastAsia="Times New Roman" w:hAnsi="Times New Roman" w:cs="Times New Roman"/>
            <w:sz w:val="26"/>
            <w:szCs w:val="26"/>
            <w:lang w:val="vi-VN"/>
          </w:rPr>
          <w:t>[H2.02.02.</w:t>
        </w:r>
        <w:r w:rsidRPr="008E6991">
          <w:rPr>
            <w:rStyle w:val="Hyperlink"/>
            <w:rFonts w:ascii="Times New Roman" w:eastAsia="Times New Roman" w:hAnsi="Times New Roman" w:cs="Times New Roman"/>
            <w:sz w:val="26"/>
            <w:szCs w:val="26"/>
            <w:lang w:val="da-DK"/>
          </w:rPr>
          <w:t>09</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da-DK"/>
        </w:rPr>
        <w:t xml:space="preserve">.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PPDH, phương pháp đánh giá, kế hoạch dạy học và danh mục học liệu, giúp người học và các bên liên quan nắm bắt đầy đủ và minh bạch các yêu cầu của học phần. Việc rà soát, cập nhật ĐCHP không chỉ dừng ở việc điều chỉnh nội dung học phần mà còn bao gồm mở rộng các mục trong đề cương theo hướng dẫn thống nhất của Nhà trường. So với các phiên bản năm 2017, 2019, đề cương các năm 2021 đã được cải tiến rõ rệt, bổ sung thêm nhiều thành phần quan trọng như mô tả mức độ đạt CĐR, PPDH dựa trên năng lực, công cụ đánh giá theo rubric, hình thức dạy học theo dự án,... phù hợp với tiếp cận CDIO và định hướng phát triển năng lực người học </w:t>
      </w:r>
      <w:hyperlink r:id="rId111" w:history="1">
        <w:r w:rsidRPr="008E6991">
          <w:rPr>
            <w:rStyle w:val="Hyperlink"/>
            <w:rFonts w:ascii="Times New Roman" w:eastAsia="Times New Roman" w:hAnsi="Times New Roman" w:cs="Times New Roman"/>
            <w:sz w:val="26"/>
            <w:szCs w:val="26"/>
            <w:lang w:val="da-DK"/>
          </w:rPr>
          <w:t>[H2.02.02.04]</w:t>
        </w:r>
      </w:hyperlink>
      <w:r w:rsidRPr="008E6991">
        <w:rPr>
          <w:rFonts w:ascii="Times New Roman" w:hAnsi="Times New Roman" w:cs="Times New Roman"/>
          <w:sz w:val="26"/>
          <w:szCs w:val="26"/>
          <w:lang w:val="da-DK"/>
        </w:rPr>
        <w:t xml:space="preserve">, </w:t>
      </w:r>
      <w:hyperlink r:id="rId112" w:history="1">
        <w:r w:rsidRPr="008E6991">
          <w:rPr>
            <w:rStyle w:val="Hyperlink"/>
            <w:rFonts w:ascii="Times New Roman" w:eastAsia="Times New Roman" w:hAnsi="Times New Roman" w:cs="Times New Roman"/>
            <w:sz w:val="26"/>
            <w:szCs w:val="26"/>
            <w:lang w:val="da-DK"/>
          </w:rPr>
          <w:t>[H2.02.02.05]</w:t>
        </w:r>
      </w:hyperlink>
      <w:r w:rsidRPr="008E6991">
        <w:rPr>
          <w:rFonts w:ascii="Times New Roman" w:hAnsi="Times New Roman" w:cs="Times New Roman"/>
          <w:sz w:val="26"/>
          <w:szCs w:val="26"/>
          <w:lang w:val="da-DK"/>
        </w:rPr>
        <w:t xml:space="preserve">, </w:t>
      </w:r>
      <w:hyperlink r:id="rId113" w:history="1">
        <w:r w:rsidRPr="008E6991">
          <w:rPr>
            <w:rStyle w:val="Hyperlink"/>
            <w:rFonts w:ascii="Times New Roman" w:eastAsia="Times New Roman" w:hAnsi="Times New Roman" w:cs="Times New Roman"/>
            <w:sz w:val="26"/>
            <w:szCs w:val="26"/>
            <w:lang w:val="da-DK"/>
          </w:rPr>
          <w:t>[H2.02.02.06]</w:t>
        </w:r>
      </w:hyperlink>
      <w:r w:rsidRPr="008E6991">
        <w:rPr>
          <w:rFonts w:ascii="Times New Roman" w:hAnsi="Times New Roman" w:cs="Times New Roman"/>
          <w:sz w:val="26"/>
          <w:szCs w:val="26"/>
          <w:lang w:val="da-DK"/>
        </w:rPr>
        <w:t>.</w:t>
      </w:r>
    </w:p>
    <w:bookmarkEnd w:id="248"/>
    <w:p w14:paraId="23D628E7" w14:textId="7A2C8DCB"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Quá trình rà soát và cập nhật đề cương được tổ chức theo quy trình rõ ràng, từ xây dựng, lấy ý kiến chuyên môn, hoàn thiện đến nghiệm thu. Việc lấy ý kiến các bên liên quan, đặc biệt là từ </w:t>
      </w:r>
      <w:r w:rsidR="00BB2D67" w:rsidRPr="008E6991">
        <w:rPr>
          <w:rFonts w:ascii="Times New Roman" w:hAnsi="Times New Roman" w:cs="Times New Roman"/>
          <w:sz w:val="26"/>
          <w:szCs w:val="26"/>
          <w:lang w:val="da-DK"/>
        </w:rPr>
        <w:t>GV</w:t>
      </w:r>
      <w:r w:rsidRPr="008E6991">
        <w:rPr>
          <w:rFonts w:ascii="Times New Roman" w:hAnsi="Times New Roman" w:cs="Times New Roman"/>
          <w:sz w:val="26"/>
          <w:szCs w:val="26"/>
          <w:lang w:val="da-DK"/>
        </w:rPr>
        <w:t xml:space="preserve">, sinh viên, nhà tuyển dụng và chuyên gia ngoài trường, được thực hiện định kỳ để đảm bảo đề cương phản ánh đúng yêu cầu thực tiễn và định hướng nghề nghiệp </w:t>
      </w:r>
      <w:hyperlink r:id="rId114" w:history="1">
        <w:r w:rsidRPr="008E6991">
          <w:rPr>
            <w:rStyle w:val="Hyperlink"/>
            <w:rFonts w:ascii="Times New Roman" w:eastAsia="Times New Roman" w:hAnsi="Times New Roman" w:cs="Times New Roman"/>
            <w:sz w:val="26"/>
            <w:szCs w:val="26"/>
            <w:lang w:val="da-DK"/>
          </w:rPr>
          <w:t>[H2.02.02.10]</w:t>
        </w:r>
      </w:hyperlink>
      <w:r w:rsidRPr="008E6991">
        <w:rPr>
          <w:rFonts w:ascii="Times New Roman" w:hAnsi="Times New Roman" w:cs="Times New Roman"/>
          <w:sz w:val="26"/>
          <w:szCs w:val="26"/>
          <w:lang w:val="da-DK"/>
        </w:rPr>
        <w:t xml:space="preserve">, </w:t>
      </w:r>
      <w:hyperlink r:id="rId115" w:history="1">
        <w:r w:rsidRPr="008E6991">
          <w:rPr>
            <w:rStyle w:val="Hyperlink"/>
            <w:rFonts w:ascii="Times New Roman" w:eastAsia="Times New Roman" w:hAnsi="Times New Roman" w:cs="Times New Roman"/>
            <w:sz w:val="26"/>
            <w:szCs w:val="26"/>
            <w:lang w:val="da-DK"/>
          </w:rPr>
          <w:t>[H2.02.02.11].</w:t>
        </w:r>
      </w:hyperlink>
      <w:r w:rsidRPr="008E6991">
        <w:rPr>
          <w:rFonts w:ascii="Times New Roman" w:hAnsi="Times New Roman" w:cs="Times New Roman"/>
          <w:sz w:val="26"/>
          <w:szCs w:val="26"/>
          <w:lang w:val="da-DK"/>
        </w:rPr>
        <w:t xml:space="preserve"> Đồng thời, Khoa đã sử dụng kết quả khảo sát, phản hồi làm căn cứ cải tiến chất lượng CTĐT, CĐR và ĐCHP. </w:t>
      </w:r>
    </w:p>
    <w:p w14:paraId="69EBE647" w14:textId="4183191C" w:rsidR="0018451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da-DK"/>
        </w:rPr>
        <w:t xml:space="preserve">Bên cạnh đó, trong quá trình xây dựng và rà soát, khoa cũng thực hiện đối sánh các phiên bản đề cương giữa các năm 2017, 2019 và 2021 nhằm nhận diện điểm kế thừa và đổi mới </w:t>
      </w:r>
      <w:hyperlink r:id="rId116" w:history="1">
        <w:r w:rsidRPr="008E6991">
          <w:rPr>
            <w:rStyle w:val="Hyperlink"/>
            <w:rFonts w:ascii="Times New Roman" w:eastAsia="Times New Roman" w:hAnsi="Times New Roman" w:cs="Times New Roman"/>
            <w:sz w:val="26"/>
            <w:szCs w:val="26"/>
            <w:lang w:val="da-DK"/>
          </w:rPr>
          <w:t>[H2.02.02.12].</w:t>
        </w:r>
      </w:hyperlink>
      <w:r w:rsidRPr="008E6991">
        <w:rPr>
          <w:rFonts w:ascii="Times New Roman" w:hAnsi="Times New Roman" w:cs="Times New Roman"/>
          <w:sz w:val="26"/>
          <w:szCs w:val="26"/>
          <w:lang w:val="da-DK"/>
        </w:rPr>
        <w:t xml:space="preserve"> Việc xây dựng nội dung đề cương còn có sự tham chiếu, tiếp thu từ các CTĐT cùng ngành tại các trường đại học uy tín trong nước, giúp tăng tính cập nhật và phù hợp với mặt bằng đào tạo chung </w:t>
      </w:r>
      <w:hyperlink r:id="rId117" w:history="1">
        <w:r w:rsidRPr="008E6991">
          <w:rPr>
            <w:rStyle w:val="Hyperlink"/>
            <w:rFonts w:ascii="Times New Roman" w:eastAsia="Times New Roman" w:hAnsi="Times New Roman" w:cs="Times New Roman"/>
            <w:sz w:val="26"/>
            <w:szCs w:val="26"/>
            <w:lang w:val="da-DK"/>
          </w:rPr>
          <w:t>[H2.02.02.13].</w:t>
        </w:r>
      </w:hyperlink>
    </w:p>
    <w:p w14:paraId="19EE331F" w14:textId="77777777" w:rsidR="0018451D" w:rsidRDefault="0018451D" w:rsidP="004B7AFB">
      <w:pPr>
        <w:spacing w:line="312" w:lineRule="auto"/>
        <w:rPr>
          <w:rFonts w:ascii="Times New Roman" w:hAnsi="Times New Roman" w:cs="Times New Roman"/>
          <w:i/>
          <w:iCs/>
          <w:sz w:val="26"/>
          <w:szCs w:val="26"/>
          <w:lang w:val="vi-VN"/>
        </w:rPr>
      </w:pPr>
      <w:bookmarkStart w:id="251" w:name="_Toc170132479"/>
      <w:bookmarkStart w:id="252" w:name="_Toc176769567"/>
      <w:r w:rsidRPr="008E6991">
        <w:rPr>
          <w:rFonts w:ascii="Times New Roman" w:hAnsi="Times New Roman" w:cs="Times New Roman"/>
          <w:i/>
          <w:iCs/>
          <w:sz w:val="26"/>
          <w:szCs w:val="26"/>
          <w:lang w:val="da-DK"/>
        </w:rPr>
        <w:t>Bảng 2.2.2. Các thông tin được cập nhật giữa các phiên bản đề cương</w:t>
      </w:r>
      <w:bookmarkEnd w:id="251"/>
      <w:bookmarkEnd w:id="252"/>
    </w:p>
    <w:tbl>
      <w:tblPr>
        <w:tblStyle w:val="TableGrid294"/>
        <w:tblW w:w="9450" w:type="dxa"/>
        <w:tblInd w:w="-5" w:type="dxa"/>
        <w:tblLook w:val="04A0" w:firstRow="1" w:lastRow="0" w:firstColumn="1" w:lastColumn="0" w:noHBand="0" w:noVBand="1"/>
      </w:tblPr>
      <w:tblGrid>
        <w:gridCol w:w="9450"/>
      </w:tblGrid>
      <w:tr w:rsidR="002B2FE9" w:rsidRPr="008E6991" w14:paraId="4B244573" w14:textId="77777777" w:rsidTr="004902F5">
        <w:tc>
          <w:tcPr>
            <w:tcW w:w="9450" w:type="dxa"/>
            <w:shd w:val="clear" w:color="auto" w:fill="E2EFD9"/>
          </w:tcPr>
          <w:p w14:paraId="622BF35E"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1. Cập nhật từ 2017 đến 2021</w:t>
            </w:r>
          </w:p>
        </w:tc>
      </w:tr>
      <w:tr w:rsidR="002B2FE9" w:rsidRPr="00E92B9D" w14:paraId="4B322151" w14:textId="77777777" w:rsidTr="004902F5">
        <w:tc>
          <w:tcPr>
            <w:tcW w:w="9450" w:type="dxa"/>
          </w:tcPr>
          <w:p w14:paraId="4989209F"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Thay đổi cấu trúc đề cương học phần.</w:t>
            </w:r>
          </w:p>
          <w:p w14:paraId="2CB5576B"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lastRenderedPageBreak/>
              <w:t>- Cập nhật mục tiêu và CĐR học phần.</w:t>
            </w:r>
          </w:p>
          <w:p w14:paraId="43E76DAD"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Cập nhật nội dung giảng dạy, hình thức giảng dạy, hình thức đánh giá, học liệu.</w:t>
            </w:r>
          </w:p>
          <w:p w14:paraId="20675C78"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 Đưa vào các CĐR học phần và ánh xạ tới các CĐR của CTĐT. </w:t>
            </w:r>
          </w:p>
          <w:p w14:paraId="38531A2C"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CĐR được ánh xạ tới nội dung, hoạt động giảng dạy và các hình thức đánh giá.</w:t>
            </w:r>
          </w:p>
          <w:p w14:paraId="671FD4C3"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xml:space="preserve">- Thay đổi trọng số các hình thức đánh giá theo quy định của Trường. </w:t>
            </w:r>
          </w:p>
        </w:tc>
      </w:tr>
      <w:tr w:rsidR="002B2FE9" w:rsidRPr="008E6991" w14:paraId="57C78DF7" w14:textId="77777777" w:rsidTr="004902F5">
        <w:tc>
          <w:tcPr>
            <w:tcW w:w="9450" w:type="dxa"/>
            <w:shd w:val="clear" w:color="auto" w:fill="E2EFD9"/>
          </w:tcPr>
          <w:p w14:paraId="5D351084"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lastRenderedPageBreak/>
              <w:t>2. Cập nhật từ 2021 đến 2024</w:t>
            </w:r>
          </w:p>
        </w:tc>
      </w:tr>
      <w:tr w:rsidR="002B2FE9" w:rsidRPr="00E92B9D" w14:paraId="51BDA6C2" w14:textId="77777777" w:rsidTr="004902F5">
        <w:tc>
          <w:tcPr>
            <w:tcW w:w="9450" w:type="dxa"/>
          </w:tcPr>
          <w:p w14:paraId="1D9E19CB"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Cập nhật mục tiêu và CĐR học phần.</w:t>
            </w:r>
          </w:p>
          <w:p w14:paraId="55504B26"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Cập nhật nội dung giảng dạy, hình thức giảng dạy, hình thức đánh giá, học liệu.</w:t>
            </w:r>
          </w:p>
          <w:p w14:paraId="045FD8CF"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Cập nhật mẫu phiếu tiêu chí đánh giá trong học phần.</w:t>
            </w:r>
          </w:p>
          <w:p w14:paraId="6C0D352B" w14:textId="2D7B6443"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sz w:val="26"/>
                <w:szCs w:val="26"/>
                <w:lang w:val="da-DK"/>
              </w:rPr>
              <w:t>- Kế hoạch giảng dạy được phân thành ba giai đoạn: giai đoạn trước khi đến lớp, giai đoạn học ở lớp, giai đoạn c</w:t>
            </w:r>
            <w:r w:rsidR="005A5BCC" w:rsidRPr="008E6991">
              <w:rPr>
                <w:rFonts w:ascii="Times New Roman" w:hAnsi="Times New Roman"/>
                <w:sz w:val="26"/>
                <w:szCs w:val="26"/>
                <w:lang w:val="da-DK"/>
              </w:rPr>
              <w:t>ủ</w:t>
            </w:r>
            <w:r w:rsidRPr="008E6991">
              <w:rPr>
                <w:rFonts w:ascii="Times New Roman" w:hAnsi="Times New Roman"/>
                <w:sz w:val="26"/>
                <w:szCs w:val="26"/>
                <w:lang w:val="da-DK"/>
              </w:rPr>
              <w:t>ng cố kiến thức và phát triển kỹ năng.</w:t>
            </w:r>
          </w:p>
        </w:tc>
      </w:tr>
    </w:tbl>
    <w:p w14:paraId="73B34F4B" w14:textId="5350D9A3" w:rsidR="0018451D" w:rsidRPr="008E6991" w:rsidRDefault="0018451D" w:rsidP="004B7AFB">
      <w:pPr>
        <w:spacing w:line="312" w:lineRule="auto"/>
        <w:ind w:firstLine="720"/>
        <w:jc w:val="both"/>
        <w:rPr>
          <w:rFonts w:ascii="Times New Roman" w:hAnsi="Times New Roman" w:cs="Times New Roman"/>
          <w:sz w:val="26"/>
          <w:szCs w:val="26"/>
          <w:lang w:val="vi-VN"/>
        </w:rPr>
      </w:pPr>
      <w:bookmarkStart w:id="253" w:name="_Toc162429429"/>
      <w:r w:rsidRPr="008E6991">
        <w:rPr>
          <w:rFonts w:ascii="Times New Roman" w:hAnsi="Times New Roman" w:cs="Times New Roman"/>
          <w:sz w:val="26"/>
          <w:szCs w:val="26"/>
          <w:lang w:val="da-DK"/>
        </w:rPr>
        <w:t xml:space="preserve">ĐCHP trong CTĐT đại học 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vi-VN"/>
        </w:rPr>
        <w:t xml:space="preserve">được công bố công khai trên Website của Phòng ĐT, của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và gửi trực tiếp qua hệ thống Elearning của Trường đến từng </w:t>
      </w:r>
      <w:r w:rsidR="00BB2D67" w:rsidRPr="008E6991">
        <w:rPr>
          <w:rFonts w:ascii="Times New Roman" w:hAnsi="Times New Roman" w:cs="Times New Roman"/>
          <w:sz w:val="26"/>
          <w:szCs w:val="26"/>
          <w:lang w:val="da-DK"/>
        </w:rPr>
        <w:t>GV</w:t>
      </w:r>
      <w:r w:rsidRPr="008E6991">
        <w:rPr>
          <w:rFonts w:ascii="Times New Roman" w:hAnsi="Times New Roman" w:cs="Times New Roman"/>
          <w:sz w:val="26"/>
          <w:szCs w:val="26"/>
          <w:lang w:val="vi-VN"/>
        </w:rPr>
        <w:t>, sinh viên, được đóng tập để sử dụng và lưu trữ theo từng khóa, từng ngành [H2.02.02.1</w:t>
      </w:r>
      <w:r w:rsidRPr="008E6991">
        <w:rPr>
          <w:rFonts w:ascii="Times New Roman" w:hAnsi="Times New Roman" w:cs="Times New Roman"/>
          <w:sz w:val="26"/>
          <w:szCs w:val="26"/>
          <w:lang w:val="da-DK"/>
        </w:rPr>
        <w:t>4</w:t>
      </w:r>
      <w:r w:rsidRPr="008E6991">
        <w:rPr>
          <w:rFonts w:ascii="Times New Roman" w:hAnsi="Times New Roman" w:cs="Times New Roman"/>
          <w:sz w:val="26"/>
          <w:szCs w:val="26"/>
          <w:lang w:val="vi-VN"/>
        </w:rPr>
        <w:t>].</w:t>
      </w:r>
    </w:p>
    <w:p w14:paraId="40F5E2E3"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340DF502" w14:textId="3F543BA3" w:rsidR="0018451D" w:rsidRPr="008E6991" w:rsidRDefault="0018451D" w:rsidP="004B7AFB">
      <w:pPr>
        <w:spacing w:line="312" w:lineRule="auto"/>
        <w:ind w:firstLine="720"/>
        <w:jc w:val="both"/>
        <w:rPr>
          <w:rFonts w:ascii="Times New Roman" w:hAnsi="Times New Roman" w:cs="Times New Roman"/>
          <w:sz w:val="26"/>
          <w:szCs w:val="26"/>
          <w:lang w:val="vi-VN"/>
        </w:rPr>
      </w:pPr>
      <w:bookmarkStart w:id="254" w:name="_Hlk205817729"/>
      <w:r w:rsidRPr="008E6991">
        <w:rPr>
          <w:rFonts w:ascii="Times New Roman" w:hAnsi="Times New Roman" w:cs="Times New Roman"/>
          <w:sz w:val="26"/>
          <w:szCs w:val="26"/>
          <w:lang w:val="vi-VN"/>
        </w:rPr>
        <w:t xml:space="preserve">Toàn bộ ĐCHP trong CTĐT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xây dựng đầy đủ theo quy định hiện hành của Bộ Giáo dục và Đào tạo, thể hiện rõ mức độ đóng góp của từng học phần vào việc đạt CĐR của chương trình. Đề cương đảm bảo sự liên kết chặt chẽ giữa nội dung môn học, phương pháp tổ chức dạy học, hình thức kiểm tra, đánh giá với từng CĐR cụ thể, qua đó giúp lượng hóa chính xác năng lực người học cần đạt sau mỗi học phần.</w:t>
      </w:r>
    </w:p>
    <w:p w14:paraId="167D1FB3" w14:textId="0DC28DD9"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ĐCHP được rà soát, điều chỉnh định kỳ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của người học, đồng thời tạo thuận lợi cho việc theo dõi, cải tiến chất lượng giảng dạy theo hướng tiếp cận năng lực.</w:t>
      </w:r>
    </w:p>
    <w:bookmarkEnd w:id="254"/>
    <w:p w14:paraId="5935E4ED"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039C3C35" w14:textId="69294C44" w:rsidR="0018451D" w:rsidRPr="00FF7B76" w:rsidRDefault="001706A2" w:rsidP="004B7AFB">
      <w:pPr>
        <w:spacing w:line="312" w:lineRule="auto"/>
        <w:ind w:firstLine="720"/>
        <w:jc w:val="both"/>
        <w:rPr>
          <w:rFonts w:ascii="Times New Roman" w:hAnsi="Times New Roman" w:cs="Times New Roman"/>
          <w:color w:val="EE0000"/>
          <w:sz w:val="26"/>
          <w:szCs w:val="26"/>
          <w:lang w:val="vi-VN"/>
        </w:rPr>
      </w:pPr>
      <w:r w:rsidRPr="00FF7B76">
        <w:rPr>
          <w:rFonts w:ascii="Times New Roman" w:hAnsi="Times New Roman" w:cs="Times New Roman"/>
          <w:color w:val="EE0000"/>
          <w:sz w:val="26"/>
          <w:szCs w:val="26"/>
          <w:lang w:val="vi-VN"/>
        </w:rPr>
        <w:t xml:space="preserve">Việc thực hiện rà soát, điều chỉnh chương trình đào tạo </w:t>
      </w:r>
      <w:r w:rsidR="00B71646" w:rsidRPr="00FF7B76">
        <w:rPr>
          <w:rFonts w:ascii="Times New Roman" w:hAnsi="Times New Roman" w:cs="Times New Roman"/>
          <w:color w:val="EE0000"/>
          <w:sz w:val="26"/>
          <w:szCs w:val="26"/>
          <w:lang w:val="vi-VN"/>
        </w:rPr>
        <w:t>giai đoạn</w:t>
      </w:r>
      <w:r w:rsidRPr="00FF7B76">
        <w:rPr>
          <w:rFonts w:ascii="Times New Roman" w:hAnsi="Times New Roman" w:cs="Times New Roman"/>
          <w:color w:val="EE0000"/>
          <w:sz w:val="26"/>
          <w:szCs w:val="26"/>
          <w:lang w:val="vi-VN"/>
        </w:rPr>
        <w:t xml:space="preserve"> năm 2021</w:t>
      </w:r>
      <w:r w:rsidR="00B71646" w:rsidRPr="00FF7B76">
        <w:rPr>
          <w:rFonts w:ascii="Times New Roman" w:hAnsi="Times New Roman" w:cs="Times New Roman"/>
          <w:color w:val="EE0000"/>
          <w:sz w:val="26"/>
          <w:szCs w:val="26"/>
          <w:lang w:val="vi-VN"/>
        </w:rPr>
        <w:t xml:space="preserve"> – 2025 đã được triển khai nhưng chưa còn gặp nhiều ý kiến chưa thống nhất liên quan </w:t>
      </w:r>
      <w:r w:rsidRPr="00FF7B76">
        <w:rPr>
          <w:rFonts w:ascii="Times New Roman" w:hAnsi="Times New Roman" w:cs="Times New Roman"/>
          <w:color w:val="EE0000"/>
          <w:sz w:val="26"/>
          <w:szCs w:val="26"/>
          <w:lang w:val="vi-VN"/>
        </w:rPr>
        <w:t xml:space="preserve">đến </w:t>
      </w:r>
      <w:r w:rsidR="00CD5268" w:rsidRPr="00FF7B76">
        <w:rPr>
          <w:rFonts w:ascii="Times New Roman" w:hAnsi="Times New Roman" w:cs="Times New Roman"/>
          <w:color w:val="EE0000"/>
          <w:sz w:val="26"/>
          <w:szCs w:val="26"/>
          <w:lang w:val="vi-VN"/>
        </w:rPr>
        <w:t>ĐCHP đảm bảo đo lường CĐR</w:t>
      </w:r>
      <w:r w:rsidR="0018451D" w:rsidRPr="00FF7B76">
        <w:rPr>
          <w:rFonts w:ascii="Times New Roman" w:hAnsi="Times New Roman" w:cs="Times New Roman"/>
          <w:color w:val="EE0000"/>
          <w:sz w:val="26"/>
          <w:szCs w:val="26"/>
          <w:lang w:val="vi-VN"/>
        </w:rPr>
        <w:t xml:space="preserve">. </w:t>
      </w:r>
    </w:p>
    <w:p w14:paraId="1BBE6425"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Style w:val="TableGrid2619"/>
        <w:tblW w:w="9445" w:type="dxa"/>
        <w:tblLook w:val="04A0" w:firstRow="1" w:lastRow="0" w:firstColumn="1" w:lastColumn="0" w:noHBand="0" w:noVBand="1"/>
      </w:tblPr>
      <w:tblGrid>
        <w:gridCol w:w="563"/>
        <w:gridCol w:w="1052"/>
        <w:gridCol w:w="4320"/>
        <w:gridCol w:w="1350"/>
        <w:gridCol w:w="1440"/>
        <w:gridCol w:w="720"/>
      </w:tblGrid>
      <w:tr w:rsidR="002B2FE9" w:rsidRPr="008E6991" w14:paraId="7A307E2E" w14:textId="77777777" w:rsidTr="00816272">
        <w:tc>
          <w:tcPr>
            <w:tcW w:w="563" w:type="dxa"/>
            <w:shd w:val="clear" w:color="auto" w:fill="FFC000"/>
            <w:vAlign w:val="center"/>
          </w:tcPr>
          <w:p w14:paraId="72149D54" w14:textId="77777777" w:rsidR="0018451D" w:rsidRPr="008E6991" w:rsidRDefault="0018451D" w:rsidP="004B7AFB">
            <w:pPr>
              <w:spacing w:line="312" w:lineRule="auto"/>
              <w:jc w:val="both"/>
              <w:rPr>
                <w:b/>
                <w:noProof/>
                <w:sz w:val="26"/>
                <w:szCs w:val="26"/>
              </w:rPr>
            </w:pPr>
            <w:r w:rsidRPr="008E6991">
              <w:rPr>
                <w:b/>
                <w:noProof/>
                <w:sz w:val="26"/>
                <w:szCs w:val="26"/>
              </w:rPr>
              <w:t>TT</w:t>
            </w:r>
          </w:p>
        </w:tc>
        <w:tc>
          <w:tcPr>
            <w:tcW w:w="1052" w:type="dxa"/>
            <w:shd w:val="clear" w:color="auto" w:fill="FFC000"/>
            <w:vAlign w:val="center"/>
          </w:tcPr>
          <w:p w14:paraId="1BE4A112" w14:textId="77777777" w:rsidR="0018451D" w:rsidRPr="008E6991" w:rsidRDefault="0018451D" w:rsidP="004B7AFB">
            <w:pPr>
              <w:spacing w:line="312" w:lineRule="auto"/>
              <w:jc w:val="both"/>
              <w:rPr>
                <w:b/>
                <w:noProof/>
                <w:sz w:val="26"/>
                <w:szCs w:val="26"/>
              </w:rPr>
            </w:pPr>
            <w:r w:rsidRPr="008E6991">
              <w:rPr>
                <w:b/>
                <w:noProof/>
                <w:sz w:val="26"/>
                <w:szCs w:val="26"/>
              </w:rPr>
              <w:t>Mục tiêu</w:t>
            </w:r>
          </w:p>
        </w:tc>
        <w:tc>
          <w:tcPr>
            <w:tcW w:w="4320" w:type="dxa"/>
            <w:shd w:val="clear" w:color="auto" w:fill="FFC000"/>
            <w:vAlign w:val="center"/>
          </w:tcPr>
          <w:p w14:paraId="2D03E544" w14:textId="77777777" w:rsidR="0018451D" w:rsidRPr="008E6991" w:rsidRDefault="0018451D" w:rsidP="004B7AFB">
            <w:pPr>
              <w:spacing w:line="312" w:lineRule="auto"/>
              <w:jc w:val="both"/>
              <w:rPr>
                <w:b/>
                <w:noProof/>
                <w:sz w:val="26"/>
                <w:szCs w:val="26"/>
              </w:rPr>
            </w:pPr>
            <w:r w:rsidRPr="008E6991">
              <w:rPr>
                <w:b/>
                <w:noProof/>
                <w:sz w:val="26"/>
                <w:szCs w:val="26"/>
              </w:rPr>
              <w:t>Nội dung</w:t>
            </w:r>
          </w:p>
        </w:tc>
        <w:tc>
          <w:tcPr>
            <w:tcW w:w="1350" w:type="dxa"/>
            <w:shd w:val="clear" w:color="auto" w:fill="FFC000"/>
            <w:vAlign w:val="center"/>
          </w:tcPr>
          <w:p w14:paraId="097F1E40" w14:textId="77777777" w:rsidR="0018451D" w:rsidRPr="008E6991" w:rsidRDefault="0018451D" w:rsidP="004B7AFB">
            <w:pPr>
              <w:spacing w:line="312" w:lineRule="auto"/>
              <w:jc w:val="both"/>
              <w:rPr>
                <w:b/>
                <w:noProof/>
                <w:sz w:val="26"/>
                <w:szCs w:val="26"/>
              </w:rPr>
            </w:pPr>
            <w:r w:rsidRPr="008E6991">
              <w:rPr>
                <w:b/>
                <w:noProof/>
                <w:sz w:val="26"/>
                <w:szCs w:val="26"/>
              </w:rPr>
              <w:t>Đơn vị thực hiện</w:t>
            </w:r>
          </w:p>
        </w:tc>
        <w:tc>
          <w:tcPr>
            <w:tcW w:w="1440" w:type="dxa"/>
            <w:shd w:val="clear" w:color="auto" w:fill="FFC000"/>
            <w:vAlign w:val="center"/>
          </w:tcPr>
          <w:p w14:paraId="6CB827BB" w14:textId="77777777" w:rsidR="0018451D" w:rsidRPr="008E6991" w:rsidRDefault="0018451D" w:rsidP="004B7AFB">
            <w:pPr>
              <w:spacing w:line="312" w:lineRule="auto"/>
              <w:jc w:val="both"/>
              <w:rPr>
                <w:b/>
                <w:noProof/>
                <w:sz w:val="26"/>
                <w:szCs w:val="26"/>
              </w:rPr>
            </w:pPr>
            <w:r w:rsidRPr="008E6991">
              <w:rPr>
                <w:b/>
                <w:noProof/>
                <w:sz w:val="26"/>
                <w:szCs w:val="26"/>
              </w:rPr>
              <w:t>Thời gian thực hiện</w:t>
            </w:r>
          </w:p>
        </w:tc>
        <w:tc>
          <w:tcPr>
            <w:tcW w:w="720" w:type="dxa"/>
            <w:shd w:val="clear" w:color="auto" w:fill="FFC000"/>
          </w:tcPr>
          <w:p w14:paraId="6FD930C2" w14:textId="77777777" w:rsidR="0018451D" w:rsidRPr="008E6991" w:rsidRDefault="0018451D" w:rsidP="004B7AFB">
            <w:pPr>
              <w:spacing w:line="312" w:lineRule="auto"/>
              <w:jc w:val="both"/>
              <w:rPr>
                <w:b/>
                <w:noProof/>
                <w:sz w:val="26"/>
                <w:szCs w:val="26"/>
              </w:rPr>
            </w:pPr>
            <w:r w:rsidRPr="008E6991">
              <w:rPr>
                <w:b/>
                <w:noProof/>
                <w:sz w:val="26"/>
                <w:szCs w:val="26"/>
              </w:rPr>
              <w:t>Ghi chú</w:t>
            </w:r>
          </w:p>
        </w:tc>
      </w:tr>
      <w:tr w:rsidR="002B2FE9" w:rsidRPr="008E6991" w14:paraId="45AC5510" w14:textId="77777777" w:rsidTr="004902F5">
        <w:tc>
          <w:tcPr>
            <w:tcW w:w="563" w:type="dxa"/>
            <w:vAlign w:val="center"/>
          </w:tcPr>
          <w:p w14:paraId="3165A6B8" w14:textId="77777777" w:rsidR="0018451D" w:rsidRPr="008E6991" w:rsidRDefault="0018451D" w:rsidP="004B7AFB">
            <w:pPr>
              <w:spacing w:line="312" w:lineRule="auto"/>
              <w:jc w:val="both"/>
              <w:rPr>
                <w:b/>
                <w:noProof/>
                <w:sz w:val="26"/>
                <w:szCs w:val="26"/>
              </w:rPr>
            </w:pPr>
            <w:r w:rsidRPr="008E6991">
              <w:rPr>
                <w:bCs/>
                <w:noProof/>
                <w:sz w:val="26"/>
                <w:szCs w:val="26"/>
              </w:rPr>
              <w:t>1</w:t>
            </w:r>
          </w:p>
        </w:tc>
        <w:tc>
          <w:tcPr>
            <w:tcW w:w="1052" w:type="dxa"/>
          </w:tcPr>
          <w:p w14:paraId="23B9AC00" w14:textId="77777777" w:rsidR="0018451D" w:rsidRPr="008E6991" w:rsidRDefault="0018451D" w:rsidP="004B7AFB">
            <w:pPr>
              <w:spacing w:line="312" w:lineRule="auto"/>
              <w:jc w:val="both"/>
              <w:rPr>
                <w:bCs/>
                <w:noProof/>
                <w:sz w:val="26"/>
                <w:szCs w:val="26"/>
              </w:rPr>
            </w:pPr>
            <w:r w:rsidRPr="008E6991">
              <w:rPr>
                <w:bCs/>
                <w:noProof/>
                <w:sz w:val="26"/>
                <w:szCs w:val="26"/>
              </w:rPr>
              <w:t xml:space="preserve">Khắc </w:t>
            </w:r>
            <w:r w:rsidRPr="008E6991">
              <w:rPr>
                <w:bCs/>
                <w:noProof/>
                <w:sz w:val="26"/>
                <w:szCs w:val="26"/>
              </w:rPr>
              <w:lastRenderedPageBreak/>
              <w:t>phục điểm tồn tại</w:t>
            </w:r>
          </w:p>
        </w:tc>
        <w:tc>
          <w:tcPr>
            <w:tcW w:w="4320" w:type="dxa"/>
            <w:tcBorders>
              <w:top w:val="single" w:sz="4" w:space="0" w:color="auto"/>
              <w:left w:val="single" w:sz="4" w:space="0" w:color="auto"/>
              <w:bottom w:val="single" w:sz="4" w:space="0" w:color="auto"/>
              <w:right w:val="single" w:sz="4" w:space="0" w:color="auto"/>
            </w:tcBorders>
            <w:vAlign w:val="center"/>
          </w:tcPr>
          <w:p w14:paraId="25083699" w14:textId="77777777" w:rsidR="0018451D" w:rsidRPr="008E6991" w:rsidRDefault="0018451D" w:rsidP="004B7AFB">
            <w:pPr>
              <w:spacing w:line="312" w:lineRule="auto"/>
              <w:jc w:val="both"/>
              <w:rPr>
                <w:sz w:val="26"/>
                <w:szCs w:val="26"/>
              </w:rPr>
            </w:pPr>
            <w:r w:rsidRPr="008E6991">
              <w:rPr>
                <w:sz w:val="26"/>
                <w:szCs w:val="26"/>
              </w:rPr>
              <w:lastRenderedPageBreak/>
              <w:t xml:space="preserve">Chuyên ngành định kỳ thực hiện khảo </w:t>
            </w:r>
            <w:r w:rsidRPr="008E6991">
              <w:rPr>
                <w:sz w:val="26"/>
                <w:szCs w:val="26"/>
              </w:rPr>
              <w:lastRenderedPageBreak/>
              <w:t>sát, lấy ý kiến phản hồi của người học và các bên liên quan về các nội dung trong ĐCHP để làm cơ sở cho các điều chỉnh</w:t>
            </w:r>
          </w:p>
        </w:tc>
        <w:tc>
          <w:tcPr>
            <w:tcW w:w="1350" w:type="dxa"/>
            <w:vAlign w:val="center"/>
          </w:tcPr>
          <w:p w14:paraId="472340B5" w14:textId="4A5C1401" w:rsidR="0018451D" w:rsidRPr="008E6991" w:rsidRDefault="0018451D" w:rsidP="004B7AFB">
            <w:pPr>
              <w:spacing w:line="312" w:lineRule="auto"/>
              <w:jc w:val="both"/>
              <w:rPr>
                <w:sz w:val="26"/>
                <w:szCs w:val="26"/>
                <w:lang w:val="nl-NL"/>
              </w:rPr>
            </w:pPr>
            <w:r w:rsidRPr="008E6991">
              <w:rPr>
                <w:sz w:val="26"/>
                <w:szCs w:val="26"/>
              </w:rPr>
              <w:lastRenderedPageBreak/>
              <w:t xml:space="preserve">Khoa </w:t>
            </w:r>
            <w:r w:rsidR="00A6471D" w:rsidRPr="008E6991">
              <w:rPr>
                <w:sz w:val="26"/>
                <w:szCs w:val="26"/>
                <w:lang w:val="vi-VN"/>
              </w:rPr>
              <w:lastRenderedPageBreak/>
              <w:t xml:space="preserve">GDTH </w:t>
            </w:r>
          </w:p>
          <w:p w14:paraId="2E763147" w14:textId="77777777" w:rsidR="0018451D" w:rsidRPr="008E6991" w:rsidRDefault="0018451D" w:rsidP="004B7AFB">
            <w:pPr>
              <w:spacing w:line="312" w:lineRule="auto"/>
              <w:jc w:val="both"/>
              <w:rPr>
                <w:sz w:val="26"/>
                <w:szCs w:val="26"/>
              </w:rPr>
            </w:pPr>
            <w:r w:rsidRPr="008E6991">
              <w:rPr>
                <w:sz w:val="26"/>
                <w:szCs w:val="26"/>
              </w:rPr>
              <w:t>Phòng ĐT</w:t>
            </w:r>
          </w:p>
        </w:tc>
        <w:tc>
          <w:tcPr>
            <w:tcW w:w="1440" w:type="dxa"/>
            <w:vAlign w:val="center"/>
          </w:tcPr>
          <w:p w14:paraId="074D3C40" w14:textId="77777777" w:rsidR="0018451D" w:rsidRPr="008E6991" w:rsidRDefault="0018451D" w:rsidP="004B7AFB">
            <w:pPr>
              <w:spacing w:line="312" w:lineRule="auto"/>
              <w:jc w:val="both"/>
              <w:rPr>
                <w:sz w:val="26"/>
                <w:szCs w:val="26"/>
              </w:rPr>
            </w:pPr>
            <w:r w:rsidRPr="008E6991">
              <w:rPr>
                <w:sz w:val="26"/>
                <w:szCs w:val="26"/>
              </w:rPr>
              <w:lastRenderedPageBreak/>
              <w:t xml:space="preserve">Bắt đầu từ </w:t>
            </w:r>
            <w:r w:rsidRPr="008E6991">
              <w:rPr>
                <w:sz w:val="26"/>
                <w:szCs w:val="26"/>
              </w:rPr>
              <w:lastRenderedPageBreak/>
              <w:t>năm 2026</w:t>
            </w:r>
          </w:p>
        </w:tc>
        <w:tc>
          <w:tcPr>
            <w:tcW w:w="720" w:type="dxa"/>
          </w:tcPr>
          <w:p w14:paraId="390D135B" w14:textId="77777777" w:rsidR="0018451D" w:rsidRPr="008E6991" w:rsidRDefault="0018451D" w:rsidP="004B7AFB">
            <w:pPr>
              <w:spacing w:line="312" w:lineRule="auto"/>
              <w:jc w:val="both"/>
              <w:rPr>
                <w:b/>
                <w:noProof/>
                <w:sz w:val="26"/>
                <w:szCs w:val="26"/>
              </w:rPr>
            </w:pPr>
          </w:p>
        </w:tc>
      </w:tr>
      <w:tr w:rsidR="002B2FE9" w:rsidRPr="008E6991" w14:paraId="3FDACF6A" w14:textId="77777777" w:rsidTr="004902F5">
        <w:tc>
          <w:tcPr>
            <w:tcW w:w="563" w:type="dxa"/>
          </w:tcPr>
          <w:p w14:paraId="7F4819D4" w14:textId="77777777" w:rsidR="0018451D" w:rsidRPr="008E6991" w:rsidRDefault="0018451D" w:rsidP="004B7AFB">
            <w:pPr>
              <w:spacing w:line="312" w:lineRule="auto"/>
              <w:jc w:val="both"/>
              <w:rPr>
                <w:bCs/>
                <w:noProof/>
                <w:sz w:val="26"/>
                <w:szCs w:val="26"/>
              </w:rPr>
            </w:pPr>
            <w:r w:rsidRPr="008E6991">
              <w:rPr>
                <w:bCs/>
                <w:noProof/>
                <w:sz w:val="26"/>
                <w:szCs w:val="26"/>
              </w:rPr>
              <w:t xml:space="preserve">  2</w:t>
            </w:r>
          </w:p>
        </w:tc>
        <w:tc>
          <w:tcPr>
            <w:tcW w:w="1052" w:type="dxa"/>
          </w:tcPr>
          <w:p w14:paraId="0C13E41D" w14:textId="77777777" w:rsidR="0018451D" w:rsidRPr="008E6991" w:rsidRDefault="0018451D" w:rsidP="004B7AFB">
            <w:pPr>
              <w:spacing w:line="312" w:lineRule="auto"/>
              <w:jc w:val="both"/>
              <w:rPr>
                <w:bCs/>
                <w:noProof/>
                <w:sz w:val="26"/>
                <w:szCs w:val="26"/>
              </w:rPr>
            </w:pPr>
            <w:r w:rsidRPr="008E6991">
              <w:rPr>
                <w:bCs/>
                <w:noProof/>
                <w:sz w:val="26"/>
                <w:szCs w:val="26"/>
              </w:rPr>
              <w:t>Phát huy điểm mạnh</w:t>
            </w:r>
          </w:p>
        </w:tc>
        <w:tc>
          <w:tcPr>
            <w:tcW w:w="4320" w:type="dxa"/>
            <w:vAlign w:val="center"/>
          </w:tcPr>
          <w:p w14:paraId="7222D704" w14:textId="77777777" w:rsidR="0018451D" w:rsidRPr="008E6991" w:rsidRDefault="0018451D" w:rsidP="004B7AFB">
            <w:pPr>
              <w:spacing w:line="312" w:lineRule="auto"/>
              <w:jc w:val="both"/>
              <w:rPr>
                <w:sz w:val="26"/>
                <w:szCs w:val="26"/>
              </w:rPr>
            </w:pPr>
            <w:r w:rsidRPr="008E6991">
              <w:rPr>
                <w:sz w:val="26"/>
                <w:szCs w:val="26"/>
              </w:rPr>
              <w:t>Cập nhật ĐCHP thường xuyên để phù hợp với mục tiêu và CĐR của CTĐT</w:t>
            </w:r>
          </w:p>
        </w:tc>
        <w:tc>
          <w:tcPr>
            <w:tcW w:w="1350" w:type="dxa"/>
            <w:vAlign w:val="center"/>
          </w:tcPr>
          <w:p w14:paraId="3D9FB448" w14:textId="2755DF9F" w:rsidR="0018451D" w:rsidRPr="008E6991" w:rsidRDefault="0018451D" w:rsidP="004B7AFB">
            <w:pPr>
              <w:spacing w:line="312" w:lineRule="auto"/>
              <w:jc w:val="both"/>
              <w:rPr>
                <w:sz w:val="26"/>
                <w:szCs w:val="26"/>
                <w:lang w:val="nl-NL"/>
              </w:rPr>
            </w:pPr>
            <w:r w:rsidRPr="008E6991">
              <w:rPr>
                <w:sz w:val="26"/>
                <w:szCs w:val="26"/>
              </w:rPr>
              <w:t xml:space="preserve">Khoa </w:t>
            </w:r>
            <w:r w:rsidR="00A6471D" w:rsidRPr="008E6991">
              <w:rPr>
                <w:sz w:val="26"/>
                <w:szCs w:val="26"/>
                <w:lang w:val="vi-VN"/>
              </w:rPr>
              <w:t xml:space="preserve">GDTH </w:t>
            </w:r>
          </w:p>
          <w:p w14:paraId="32D40380" w14:textId="77777777" w:rsidR="0018451D" w:rsidRPr="008E6991" w:rsidRDefault="0018451D" w:rsidP="004B7AFB">
            <w:pPr>
              <w:spacing w:line="312" w:lineRule="auto"/>
              <w:jc w:val="both"/>
              <w:rPr>
                <w:sz w:val="26"/>
                <w:szCs w:val="26"/>
              </w:rPr>
            </w:pPr>
            <w:r w:rsidRPr="008E6991">
              <w:rPr>
                <w:sz w:val="26"/>
                <w:szCs w:val="26"/>
              </w:rPr>
              <w:t>Phòng ĐT</w:t>
            </w:r>
          </w:p>
        </w:tc>
        <w:tc>
          <w:tcPr>
            <w:tcW w:w="1440" w:type="dxa"/>
            <w:vAlign w:val="center"/>
          </w:tcPr>
          <w:p w14:paraId="0A971B12" w14:textId="77777777" w:rsidR="0018451D" w:rsidRPr="008E6991" w:rsidRDefault="0018451D" w:rsidP="004B7AFB">
            <w:pPr>
              <w:spacing w:line="312" w:lineRule="auto"/>
              <w:jc w:val="both"/>
              <w:rPr>
                <w:sz w:val="26"/>
                <w:szCs w:val="26"/>
              </w:rPr>
            </w:pPr>
            <w:r w:rsidRPr="008E6991">
              <w:rPr>
                <w:sz w:val="26"/>
                <w:szCs w:val="26"/>
              </w:rPr>
              <w:t>Hàng năm</w:t>
            </w:r>
          </w:p>
        </w:tc>
        <w:tc>
          <w:tcPr>
            <w:tcW w:w="720" w:type="dxa"/>
          </w:tcPr>
          <w:p w14:paraId="61F645A6" w14:textId="77777777" w:rsidR="0018451D" w:rsidRPr="008E6991" w:rsidRDefault="0018451D" w:rsidP="004B7AFB">
            <w:pPr>
              <w:spacing w:line="312" w:lineRule="auto"/>
              <w:jc w:val="both"/>
              <w:rPr>
                <w:sz w:val="26"/>
                <w:szCs w:val="26"/>
              </w:rPr>
            </w:pPr>
          </w:p>
        </w:tc>
      </w:tr>
    </w:tbl>
    <w:p w14:paraId="4853F4BE" w14:textId="77777777" w:rsidR="0018451D" w:rsidRPr="008E6991" w:rsidRDefault="0018451D" w:rsidP="004B7AFB">
      <w:pPr>
        <w:spacing w:line="312" w:lineRule="auto"/>
        <w:ind w:firstLine="547"/>
        <w:jc w:val="both"/>
        <w:rPr>
          <w:rFonts w:ascii="Times New Roman" w:hAnsi="Times New Roman" w:cs="Times New Roman"/>
          <w:bCs/>
          <w:sz w:val="26"/>
          <w:szCs w:val="26"/>
        </w:rPr>
      </w:pPr>
      <w:bookmarkStart w:id="255" w:name="_heading=h.9uov6p9z91q2" w:colFirst="0" w:colLast="0"/>
      <w:bookmarkEnd w:id="255"/>
      <w:r w:rsidRPr="008E6991">
        <w:rPr>
          <w:rFonts w:ascii="Times New Roman" w:hAnsi="Times New Roman" w:cs="Times New Roman"/>
          <w:bCs/>
          <w:i/>
          <w:sz w:val="26"/>
          <w:szCs w:val="26"/>
        </w:rPr>
        <w:t>5. Tự đánh giá</w:t>
      </w:r>
      <w:r w:rsidRPr="008E6991">
        <w:rPr>
          <w:rFonts w:ascii="Times New Roman" w:hAnsi="Times New Roman" w:cs="Times New Roman"/>
          <w:bCs/>
          <w:sz w:val="26"/>
          <w:szCs w:val="26"/>
        </w:rPr>
        <w:t>: Đạt (5/7)</w:t>
      </w:r>
      <w:bookmarkStart w:id="256" w:name="_heading=h.c6f420d143ah" w:colFirst="0" w:colLast="0"/>
      <w:bookmarkEnd w:id="256"/>
    </w:p>
    <w:p w14:paraId="0FC9BD4F" w14:textId="77777777" w:rsidR="00752237" w:rsidRPr="008E6991" w:rsidRDefault="0018451D" w:rsidP="004B7AFB">
      <w:pPr>
        <w:pStyle w:val="Heading3"/>
        <w:spacing w:before="0" w:after="0" w:line="312" w:lineRule="auto"/>
        <w:rPr>
          <w:sz w:val="26"/>
        </w:rPr>
      </w:pPr>
      <w:bookmarkStart w:id="257" w:name="_Toc209163816"/>
      <w:bookmarkStart w:id="258" w:name="_Toc193875680"/>
      <w:bookmarkStart w:id="259" w:name="_Toc204843742"/>
      <w:bookmarkStart w:id="260" w:name="_Toc204851964"/>
      <w:r w:rsidRPr="008E6991">
        <w:rPr>
          <w:sz w:val="26"/>
        </w:rPr>
        <w:t>Tiêu chí 2.3.</w:t>
      </w:r>
      <w:bookmarkEnd w:id="257"/>
      <w:r w:rsidRPr="008E6991">
        <w:rPr>
          <w:sz w:val="26"/>
        </w:rPr>
        <w:t xml:space="preserve"> </w:t>
      </w:r>
    </w:p>
    <w:p w14:paraId="57E0F1B1" w14:textId="0A739938" w:rsidR="0018451D" w:rsidRPr="00FB08C1" w:rsidRDefault="0018451D" w:rsidP="004B7AFB">
      <w:pPr>
        <w:spacing w:line="312" w:lineRule="auto"/>
        <w:ind w:firstLine="547"/>
        <w:jc w:val="both"/>
        <w:rPr>
          <w:rFonts w:ascii="Times New Roman" w:hAnsi="Times New Roman" w:cs="Times New Roman"/>
          <w:b/>
          <w:bCs/>
          <w:i/>
          <w:iCs/>
          <w:sz w:val="26"/>
          <w:szCs w:val="26"/>
        </w:rPr>
      </w:pPr>
      <w:r w:rsidRPr="00FB08C1">
        <w:rPr>
          <w:rFonts w:ascii="Times New Roman" w:hAnsi="Times New Roman" w:cs="Times New Roman"/>
          <w:b/>
          <w:bCs/>
          <w:i/>
          <w:iCs/>
          <w:sz w:val="26"/>
          <w:szCs w:val="26"/>
        </w:rPr>
        <w:t xml:space="preserve">Bản mô tả </w:t>
      </w:r>
      <w:r w:rsidR="000F7AC6" w:rsidRPr="00FB08C1">
        <w:rPr>
          <w:rFonts w:ascii="Times New Roman" w:hAnsi="Times New Roman" w:cs="Times New Roman"/>
          <w:b/>
          <w:bCs/>
          <w:i/>
          <w:iCs/>
          <w:sz w:val="26"/>
          <w:szCs w:val="26"/>
        </w:rPr>
        <w:t xml:space="preserve">CTĐT </w:t>
      </w:r>
      <w:r w:rsidRPr="00FB08C1">
        <w:rPr>
          <w:rFonts w:ascii="Times New Roman" w:hAnsi="Times New Roman" w:cs="Times New Roman"/>
          <w:b/>
          <w:bCs/>
          <w:i/>
          <w:iCs/>
          <w:sz w:val="26"/>
          <w:szCs w:val="26"/>
        </w:rPr>
        <w:t xml:space="preserve"> và đề cương học phần được công bố công khai và các bên liên quan dễ dàng tiếp cận</w:t>
      </w:r>
      <w:bookmarkEnd w:id="253"/>
      <w:bookmarkEnd w:id="258"/>
      <w:bookmarkEnd w:id="259"/>
      <w:bookmarkEnd w:id="260"/>
    </w:p>
    <w:p w14:paraId="6BA4F6E1" w14:textId="77777777" w:rsidR="0018451D" w:rsidRPr="008E6991" w:rsidRDefault="0018451D" w:rsidP="004B7AFB">
      <w:pPr>
        <w:spacing w:line="312" w:lineRule="auto"/>
        <w:ind w:firstLine="547"/>
        <w:jc w:val="both"/>
        <w:rPr>
          <w:rFonts w:ascii="Times New Roman" w:hAnsi="Times New Roman" w:cs="Times New Roman"/>
          <w:bCs/>
          <w:i/>
          <w:sz w:val="26"/>
          <w:szCs w:val="26"/>
          <w:lang w:val="da-DK"/>
        </w:rPr>
      </w:pPr>
      <w:bookmarkStart w:id="261" w:name="_Toc55669495"/>
      <w:bookmarkStart w:id="262" w:name="_Toc83759985"/>
      <w:r w:rsidRPr="008E6991">
        <w:rPr>
          <w:rFonts w:ascii="Times New Roman" w:hAnsi="Times New Roman" w:cs="Times New Roman"/>
          <w:bCs/>
          <w:i/>
          <w:sz w:val="26"/>
          <w:szCs w:val="26"/>
          <w:lang w:val="da-DK"/>
        </w:rPr>
        <w:t>1. Mô tả hiện trạng</w:t>
      </w:r>
    </w:p>
    <w:p w14:paraId="329FFEF0" w14:textId="7D4A5090" w:rsidR="0018451D" w:rsidRPr="008E6991" w:rsidRDefault="0018451D" w:rsidP="004B7AFB">
      <w:pPr>
        <w:spacing w:line="312" w:lineRule="auto"/>
        <w:ind w:firstLine="547"/>
        <w:jc w:val="both"/>
        <w:rPr>
          <w:rFonts w:ascii="Times New Roman" w:hAnsi="Times New Roman" w:cs="Times New Roman"/>
          <w:sz w:val="26"/>
          <w:szCs w:val="26"/>
          <w:lang w:val="da-DK"/>
        </w:rPr>
      </w:pPr>
      <w:bookmarkStart w:id="263" w:name="_Toc114840689"/>
      <w:bookmarkStart w:id="264" w:name="_Toc114841966"/>
      <w:bookmarkStart w:id="265" w:name="_Toc114844608"/>
      <w:bookmarkStart w:id="266" w:name="_Toc114847183"/>
      <w:bookmarkStart w:id="267" w:name="_Toc115884605"/>
      <w:bookmarkStart w:id="268" w:name="_Toc162429430"/>
      <w:r w:rsidRPr="008E6991">
        <w:rPr>
          <w:rFonts w:ascii="Times New Roman" w:hAnsi="Times New Roman" w:cs="Times New Roman"/>
          <w:sz w:val="26"/>
          <w:szCs w:val="26"/>
          <w:lang w:val="da-DK"/>
        </w:rPr>
        <w:t xml:space="preserve">Bản mô tả CTĐT và toàn bộ ĐCHP trong CTĐT </w:t>
      </w:r>
      <w:r w:rsidRPr="008E6991">
        <w:rPr>
          <w:rFonts w:ascii="Times New Roman" w:hAnsi="Times New Roman" w:cs="Times New Roman"/>
          <w:sz w:val="26"/>
          <w:szCs w:val="26"/>
          <w:lang w:val="nl-NL"/>
        </w:rPr>
        <w:t xml:space="preserve">trình độ đại học ngành </w:t>
      </w:r>
      <w:r w:rsidR="00A6471D" w:rsidRPr="008E6991">
        <w:rPr>
          <w:rFonts w:ascii="Times New Roman" w:hAnsi="Times New Roman" w:cs="Times New Roman"/>
          <w:sz w:val="26"/>
          <w:szCs w:val="26"/>
          <w:lang w:val="nl-NL"/>
        </w:rPr>
        <w:t>GDTH</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da-DK"/>
        </w:rPr>
        <w:t xml:space="preserve">sau khi phê duyệt chính thức đã được công bố công khai bằng nhiều hình thức khác nhau, giúp các bên liên quan (cơ quan quản lý, nhà sử dụng lao động,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sinh viên, cựu sinh viên,...) tiếp cận một cách dễ dàng và thuận tiện nhất </w:t>
      </w:r>
      <w:hyperlink r:id="rId118" w:history="1">
        <w:r w:rsidRPr="008E6991">
          <w:rPr>
            <w:rStyle w:val="Hyperlink"/>
            <w:rFonts w:ascii="Times New Roman" w:eastAsia="Times New Roman" w:hAnsi="Times New Roman" w:cs="Times New Roman"/>
            <w:sz w:val="26"/>
            <w:szCs w:val="26"/>
            <w:lang w:val="da-DK"/>
          </w:rPr>
          <w:t>[H2.02.03.01]</w:t>
        </w:r>
      </w:hyperlink>
      <w:r w:rsidRPr="008E6991">
        <w:rPr>
          <w:rFonts w:ascii="Times New Roman" w:hAnsi="Times New Roman" w:cs="Times New Roman"/>
          <w:sz w:val="26"/>
          <w:szCs w:val="26"/>
          <w:lang w:val="da-DK"/>
        </w:rPr>
        <w:t xml:space="preserve">, </w:t>
      </w:r>
      <w:hyperlink r:id="rId119" w:history="1">
        <w:r w:rsidRPr="008E6991">
          <w:rPr>
            <w:rStyle w:val="Hyperlink"/>
            <w:rFonts w:ascii="Times New Roman" w:eastAsia="Times New Roman" w:hAnsi="Times New Roman" w:cs="Times New Roman"/>
            <w:sz w:val="26"/>
            <w:szCs w:val="26"/>
            <w:lang w:val="da-DK"/>
          </w:rPr>
          <w:t>[H2.02.03.02]</w:t>
        </w:r>
      </w:hyperlink>
      <w:r w:rsidRPr="008E6991">
        <w:rPr>
          <w:rFonts w:ascii="Times New Roman" w:hAnsi="Times New Roman" w:cs="Times New Roman"/>
          <w:sz w:val="26"/>
          <w:szCs w:val="26"/>
          <w:lang w:val="da-DK"/>
        </w:rPr>
        <w:t xml:space="preserve">. </w:t>
      </w:r>
    </w:p>
    <w:p w14:paraId="3F0417ED" w14:textId="6FB68951"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Tùy theo từng nhóm đối tượng, Nhà trường và Khoa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lựa chọn các hình thức công bố phù hợp nhằm đảm bảo các bên liên quan có thể dễ dàng tiếp cận, sử dụng và khai thác thông tin phục vụ cho nhu cầu cụ thể. Trường Đại học Vinh công bố công khai bản mô tả CTĐT và ĐCHP trên các kênh thông tin có độ phủ rộng như: website chính thức của Phòng ĐT và website của Khoa </w:t>
      </w:r>
      <w:r w:rsidR="00A6471D" w:rsidRPr="008E6991">
        <w:rPr>
          <w:rFonts w:ascii="Times New Roman" w:hAnsi="Times New Roman" w:cs="Times New Roman"/>
          <w:sz w:val="26"/>
          <w:szCs w:val="26"/>
          <w:lang w:val="da-DK"/>
        </w:rPr>
        <w:t xml:space="preserve">GDTH </w:t>
      </w:r>
      <w:hyperlink r:id="rId120" w:history="1">
        <w:r w:rsidRPr="008E6991">
          <w:rPr>
            <w:rStyle w:val="Hyperlink"/>
            <w:rFonts w:ascii="Times New Roman" w:eastAsia="Times New Roman" w:hAnsi="Times New Roman" w:cs="Times New Roman"/>
            <w:sz w:val="26"/>
            <w:szCs w:val="26"/>
            <w:lang w:val="da-DK"/>
          </w:rPr>
          <w:t>[H2.02.03.03]</w:t>
        </w:r>
      </w:hyperlink>
      <w:r w:rsidRPr="008E6991">
        <w:rPr>
          <w:rFonts w:ascii="Times New Roman" w:hAnsi="Times New Roman" w:cs="Times New Roman"/>
          <w:sz w:val="26"/>
          <w:szCs w:val="26"/>
          <w:lang w:val="da-DK"/>
        </w:rPr>
        <w:t xml:space="preserve">. Bên cạnh đó, các tài liệu này còn được phổ biến thông qua nhiều hình thức trực tiếp và gián tiếp khác như: các buổi gặp mặt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đầu khóa, sinh hoạt chính trị đầu năm học, sổ tay sinh viên, tờ rơi thông tin, hệ thống quản lý học tập (LMS), fanpage và các kênh truyền thông nội bộ của Khoa </w:t>
      </w:r>
      <w:hyperlink r:id="rId121" w:history="1">
        <w:r w:rsidRPr="008E6991">
          <w:rPr>
            <w:rStyle w:val="Hyperlink"/>
            <w:rFonts w:ascii="Times New Roman" w:eastAsia="Times New Roman" w:hAnsi="Times New Roman" w:cs="Times New Roman"/>
            <w:sz w:val="26"/>
            <w:szCs w:val="26"/>
            <w:lang w:val="da-DK"/>
          </w:rPr>
          <w:t>[H2.02.03.04]</w:t>
        </w:r>
      </w:hyperlink>
      <w:r w:rsidRPr="008E6991">
        <w:rPr>
          <w:rFonts w:ascii="Times New Roman" w:hAnsi="Times New Roman" w:cs="Times New Roman"/>
          <w:sz w:val="26"/>
          <w:szCs w:val="26"/>
          <w:lang w:val="da-DK"/>
        </w:rPr>
        <w:t>. Cách tiếp cận đa dạng này góp phần nâng cao tính minh bạch, hỗ trợ hiệu quả việc tra cứu, giám sát và sử dụng thông tin của các bên liên quan.</w:t>
      </w:r>
    </w:p>
    <w:p w14:paraId="1B16B7AA" w14:textId="43CC8E35"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i/>
          <w:sz w:val="26"/>
          <w:szCs w:val="26"/>
          <w:lang w:val="vi-VN"/>
        </w:rPr>
        <w:t>Đối với GV</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 xml:space="preserve"> bản mô tả CTĐT và ĐCHP được sử dụng như công cụ quan trọng hỗ trợ quá trình chuẩn bị, tổ chức và phối hợp giảng dạy. Tùy theo từng giai đoạn đào tạo,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5190C30F" w14:textId="47FC2B9B"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Bản mô tả CTĐT còn là căn cứ để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và lãnh đạo khoa tổ chức thảo luận, nghiên cứu, rà soát và điều chỉnh chương trình hiện hành hoặc đề xuất xây dựng chương trình mới. Việc cùng tham khảo tài liệu thống nhất giúp đội ngũ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có sự đồng thuận trong việc hiểu rõ CĐR, đảm bảo sự nhất quán trong tổ chức giảng dạy và đánh giá. Ngoài ra, </w:t>
      </w:r>
      <w:r w:rsidRPr="008E6991">
        <w:rPr>
          <w:rFonts w:ascii="Times New Roman" w:hAnsi="Times New Roman" w:cs="Times New Roman"/>
          <w:sz w:val="26"/>
          <w:szCs w:val="26"/>
          <w:lang w:val="da-DK"/>
        </w:rPr>
        <w:lastRenderedPageBreak/>
        <w:t xml:space="preserve">bản mô tả CTĐT đại học ngành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w:t>
      </w:r>
      <w:hyperlink r:id="rId122" w:history="1">
        <w:r w:rsidRPr="008E6991">
          <w:rPr>
            <w:rStyle w:val="Hyperlink"/>
            <w:rFonts w:ascii="Times New Roman" w:hAnsi="Times New Roman" w:cs="Times New Roman"/>
            <w:sz w:val="26"/>
            <w:szCs w:val="26"/>
            <w:lang w:val="da-DK"/>
          </w:rPr>
          <w:t>[H2.02.03.01]</w:t>
        </w:r>
      </w:hyperlink>
      <w:r w:rsidRPr="008E6991">
        <w:rPr>
          <w:rFonts w:ascii="Times New Roman" w:hAnsi="Times New Roman" w:cs="Times New Roman"/>
          <w:sz w:val="26"/>
          <w:szCs w:val="26"/>
          <w:lang w:val="da-DK"/>
        </w:rPr>
        <w:t xml:space="preserve">, </w:t>
      </w:r>
      <w:hyperlink r:id="rId123" w:history="1">
        <w:r w:rsidRPr="008E6991">
          <w:rPr>
            <w:rStyle w:val="Hyperlink"/>
            <w:rFonts w:ascii="Times New Roman" w:hAnsi="Times New Roman" w:cs="Times New Roman"/>
            <w:sz w:val="26"/>
            <w:szCs w:val="26"/>
            <w:lang w:val="da-DK"/>
          </w:rPr>
          <w:t>[H2.02.03.02]</w:t>
        </w:r>
      </w:hyperlink>
      <w:r w:rsidRPr="008E6991">
        <w:rPr>
          <w:rFonts w:ascii="Times New Roman" w:hAnsi="Times New Roman" w:cs="Times New Roman"/>
          <w:sz w:val="26"/>
          <w:szCs w:val="26"/>
          <w:lang w:val="da-DK"/>
        </w:rPr>
        <w:t>.</w:t>
      </w:r>
    </w:p>
    <w:p w14:paraId="3997E92C" w14:textId="03EDC53F"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bCs/>
          <w:i/>
          <w:sz w:val="26"/>
          <w:szCs w:val="26"/>
          <w:lang w:val="da-DK"/>
        </w:rPr>
        <w:t>Đối với người học</w:t>
      </w:r>
      <w:r w:rsidRPr="008E6991">
        <w:rPr>
          <w:rFonts w:ascii="Times New Roman" w:hAnsi="Times New Roman" w:cs="Times New Roman"/>
          <w:sz w:val="26"/>
          <w:szCs w:val="26"/>
          <w:lang w:val="da-DK"/>
        </w:rPr>
        <w:t xml:space="preserve">, Trường Đại học Vinh và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đã triển khai đồng bộ nhiều hình thức công bố nhằm đảm bảo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có thể tiếp cận đầy đủ, thuận tiện và kịp thời các thông tin liên quan đến bản mô tả CTĐT và ĐCHP. Việc cung cấp thông tin được thực hiện thông qua các kênh chính thức như: website của Phòng ĐT và website của Khoa </w:t>
      </w:r>
      <w:r w:rsidR="00A6471D" w:rsidRPr="008E6991">
        <w:rPr>
          <w:rFonts w:ascii="Times New Roman" w:hAnsi="Times New Roman" w:cs="Times New Roman"/>
          <w:sz w:val="26"/>
          <w:szCs w:val="26"/>
          <w:lang w:val="da-DK"/>
        </w:rPr>
        <w:t xml:space="preserve">GDTH </w:t>
      </w:r>
      <w:hyperlink r:id="rId124" w:history="1">
        <w:r w:rsidRPr="008E6991">
          <w:rPr>
            <w:rStyle w:val="Hyperlink"/>
            <w:rFonts w:ascii="Times New Roman" w:eastAsia="Times New Roman" w:hAnsi="Times New Roman" w:cs="Times New Roman"/>
            <w:sz w:val="26"/>
            <w:szCs w:val="26"/>
            <w:lang w:val="da-DK"/>
          </w:rPr>
          <w:t>[H2.02.03.03]</w:t>
        </w:r>
      </w:hyperlink>
      <w:r w:rsidRPr="008E6991">
        <w:rPr>
          <w:rFonts w:ascii="Times New Roman" w:hAnsi="Times New Roman" w:cs="Times New Roman"/>
          <w:sz w:val="26"/>
          <w:szCs w:val="26"/>
          <w:lang w:val="da-DK"/>
        </w:rPr>
        <w:t xml:space="preserve">; trang đăng ký học phần của sinh viên; hệ thống quản lý học tập (LMS); sổ tay sinh viên; fanpage của Khoa; các hoạt động gặp mặt đầu khóa, lễ khai giảng và sinh hoạt chính trị đầu năm học </w:t>
      </w:r>
      <w:hyperlink r:id="rId125" w:history="1">
        <w:r w:rsidRPr="008E6991">
          <w:rPr>
            <w:rStyle w:val="Hyperlink"/>
            <w:rFonts w:ascii="Times New Roman" w:eastAsia="Times New Roman" w:hAnsi="Times New Roman" w:cs="Times New Roman"/>
            <w:sz w:val="26"/>
            <w:szCs w:val="26"/>
            <w:lang w:val="da-DK"/>
          </w:rPr>
          <w:t>[H2.02.03.04]</w:t>
        </w:r>
      </w:hyperlink>
      <w:r w:rsidRPr="008E6991">
        <w:rPr>
          <w:rFonts w:ascii="Times New Roman" w:hAnsi="Times New Roman" w:cs="Times New Roman"/>
          <w:sz w:val="26"/>
          <w:szCs w:val="26"/>
          <w:lang w:val="da-DK"/>
        </w:rPr>
        <w:t xml:space="preserve">. Ngay từ buổi học đầu tiên,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có trách nhiệm giới thiệu đầy đủ ĐCHP, giúp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nắm bắt rõ mục tiêu, CĐR, nội dung học phần, PPDH, kiểm tra đánh giá, yêu cầu nhiệm vụ học tập và sản phẩm đầu ra của học phần </w:t>
      </w:r>
      <w:hyperlink r:id="rId126" w:history="1">
        <w:r w:rsidRPr="008E6991">
          <w:rPr>
            <w:rStyle w:val="Hyperlink"/>
            <w:rFonts w:ascii="Times New Roman" w:eastAsia="Times New Roman" w:hAnsi="Times New Roman" w:cs="Times New Roman"/>
            <w:sz w:val="26"/>
            <w:szCs w:val="26"/>
            <w:lang w:val="da-DK"/>
          </w:rPr>
          <w:t>[H2.02.03.04]</w:t>
        </w:r>
      </w:hyperlink>
      <w:r w:rsidRPr="008E6991">
        <w:rPr>
          <w:rFonts w:ascii="Times New Roman" w:hAnsi="Times New Roman" w:cs="Times New Roman"/>
          <w:sz w:val="26"/>
          <w:szCs w:val="26"/>
          <w:lang w:val="da-DK"/>
        </w:rPr>
        <w:t xml:space="preserve">. Ngoài ra, các buổi sinh hoạt lớp định kỳ, sinh hoạt chuyên đề với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phụ trách ngành cũng là dịp để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được cập nhật, giải đáp và định hướng rõ hơn về chương trình học, lộ trình đào tạo và trách nhiệm học tập. Trong quá trình giảng dạy,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cũng trực tiếp trình chiếu và giới thiệu slide tóm tắt nội dung đề cương, đảm bảo người học hiểu rõ và gắn kết với mục tiêu của học phần </w:t>
      </w:r>
      <w:hyperlink r:id="rId127" w:history="1">
        <w:r w:rsidRPr="008E6991">
          <w:rPr>
            <w:rStyle w:val="Hyperlink"/>
            <w:rFonts w:ascii="Times New Roman" w:eastAsia="Times New Roman" w:hAnsi="Times New Roman" w:cs="Times New Roman"/>
            <w:sz w:val="26"/>
            <w:szCs w:val="26"/>
            <w:lang w:val="da-DK"/>
          </w:rPr>
          <w:t>[H2.02.03.05]</w:t>
        </w:r>
      </w:hyperlink>
      <w:r w:rsidRPr="008E6991">
        <w:rPr>
          <w:rFonts w:ascii="Times New Roman" w:hAnsi="Times New Roman" w:cs="Times New Roman"/>
          <w:sz w:val="26"/>
          <w:szCs w:val="26"/>
          <w:lang w:val="da-DK"/>
        </w:rPr>
        <w:t xml:space="preserve">. Việc công bố công khai bản mô tả CTĐT và ĐCHP thông qua nhiều hình thức linh hoạt và phù hợp với đặc điểm người học đã góp phần nâng cao nhận thức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về cấu trúc chương trình, định hướng học tập, cũng như giúp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xác định rõ kế hoạch cá nhân, lộ trình học tập toàn khóa, từ đó nâng cao chất lượng học tập và khả năng đạt CĐR.</w:t>
      </w:r>
    </w:p>
    <w:p w14:paraId="13D904D8" w14:textId="68E14097"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Đối với các bên liên quan khác (bao gồm: cựu sinh viên, nhà tuyển dụng, chuyên gia, nhà quản lý giáo dục và cơ quan quản lý)</w:t>
      </w:r>
      <w:r w:rsidRPr="008E6991">
        <w:rPr>
          <w:rFonts w:ascii="Times New Roman" w:hAnsi="Times New Roman" w:cs="Times New Roman"/>
          <w:sz w:val="26"/>
          <w:szCs w:val="26"/>
          <w:lang w:val="da-DK"/>
        </w:rPr>
        <w:t xml:space="preserve">, bản mô tả CTĐT và ĐCHP của CTĐT đại học 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Khoa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xem xét và thông qua. Việc tham vấn này không chỉ giúp nâng cao chất lượng nội dung chương trình mà còn tăng tính khả thi và tính phù hợp với yêu cầu thực tiễn nghề nghiệp.</w:t>
      </w:r>
    </w:p>
    <w:p w14:paraId="079B8D5E" w14:textId="022FD3C5"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Bên cạnh đó, các tài liệu chính thức sau khi ban hành được công bố công khai trên website của Nhà trường và Khoa, giúp các bên liên quan có thể dễ dàng truy cập, tra cứu và sử dụng </w:t>
      </w:r>
      <w:hyperlink r:id="rId128" w:history="1">
        <w:r w:rsidRPr="008E6991">
          <w:rPr>
            <w:rStyle w:val="Hyperlink"/>
            <w:rFonts w:ascii="Times New Roman" w:eastAsia="Times New Roman" w:hAnsi="Times New Roman" w:cs="Times New Roman"/>
            <w:sz w:val="26"/>
            <w:szCs w:val="26"/>
            <w:lang w:val="da-DK"/>
          </w:rPr>
          <w:t>[H2.02.03.01],</w:t>
        </w:r>
      </w:hyperlink>
      <w:r w:rsidRPr="008E6991">
        <w:rPr>
          <w:rFonts w:ascii="Times New Roman" w:hAnsi="Times New Roman" w:cs="Times New Roman"/>
          <w:sz w:val="26"/>
          <w:szCs w:val="26"/>
          <w:lang w:val="da-DK"/>
        </w:rPr>
        <w:t xml:space="preserve"> </w:t>
      </w:r>
      <w:hyperlink r:id="rId129" w:history="1">
        <w:r w:rsidRPr="008E6991">
          <w:rPr>
            <w:rStyle w:val="Hyperlink"/>
            <w:rFonts w:ascii="Times New Roman" w:eastAsia="Times New Roman" w:hAnsi="Times New Roman" w:cs="Times New Roman"/>
            <w:sz w:val="26"/>
            <w:szCs w:val="26"/>
            <w:lang w:val="da-DK"/>
          </w:rPr>
          <w:t>[H2.02.03.02],</w:t>
        </w:r>
      </w:hyperlink>
      <w:r w:rsidRPr="008E6991">
        <w:rPr>
          <w:rFonts w:ascii="Times New Roman" w:hAnsi="Times New Roman" w:cs="Times New Roman"/>
          <w:sz w:val="26"/>
          <w:szCs w:val="26"/>
          <w:lang w:val="da-DK"/>
        </w:rPr>
        <w:t xml:space="preserve"> </w:t>
      </w:r>
      <w:hyperlink r:id="rId130" w:history="1">
        <w:r w:rsidRPr="008E6991">
          <w:rPr>
            <w:rStyle w:val="Hyperlink"/>
            <w:rFonts w:ascii="Times New Roman" w:eastAsia="Times New Roman" w:hAnsi="Times New Roman" w:cs="Times New Roman"/>
            <w:sz w:val="26"/>
            <w:szCs w:val="26"/>
            <w:lang w:val="da-DK"/>
          </w:rPr>
          <w:t>[H2.02.03.03].</w:t>
        </w:r>
      </w:hyperlink>
      <w:r w:rsidRPr="008E6991">
        <w:rPr>
          <w:rFonts w:ascii="Times New Roman" w:hAnsi="Times New Roman" w:cs="Times New Roman"/>
          <w:sz w:val="26"/>
          <w:szCs w:val="26"/>
          <w:lang w:val="da-DK"/>
        </w:rPr>
        <w:t xml:space="preserve"> Việc chia sẻ thông tin rộng rãi tạo điều kiện thuận lợi để các cơ quan quản lý, đơn vị tuyển dụng và cựu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lastRenderedPageBreak/>
        <w:t>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758AF9C8" w14:textId="77777777" w:rsidR="0018451D" w:rsidRPr="00E62038" w:rsidRDefault="0018451D" w:rsidP="004B7AFB">
      <w:pPr>
        <w:spacing w:line="312" w:lineRule="auto"/>
        <w:rPr>
          <w:rFonts w:ascii="Times New Roman" w:hAnsi="Times New Roman" w:cs="Times New Roman"/>
          <w:i/>
          <w:iCs/>
          <w:sz w:val="26"/>
          <w:szCs w:val="26"/>
          <w:lang w:val="vi-VN"/>
        </w:rPr>
      </w:pPr>
      <w:r w:rsidRPr="00E62038">
        <w:rPr>
          <w:rFonts w:ascii="Times New Roman" w:hAnsi="Times New Roman" w:cs="Times New Roman"/>
          <w:i/>
          <w:iCs/>
          <w:sz w:val="26"/>
          <w:szCs w:val="26"/>
          <w:lang w:val="da-DK"/>
        </w:rPr>
        <w:t>Bảng 2.2.3. Hình thức công bố bản mô tả CTĐT và ĐCHP</w:t>
      </w:r>
    </w:p>
    <w:tbl>
      <w:tblPr>
        <w:tblStyle w:val="TableGrid"/>
        <w:tblW w:w="9360" w:type="dxa"/>
        <w:tblInd w:w="-5" w:type="dxa"/>
        <w:tblLook w:val="04A0" w:firstRow="1" w:lastRow="0" w:firstColumn="1" w:lastColumn="0" w:noHBand="0" w:noVBand="1"/>
      </w:tblPr>
      <w:tblGrid>
        <w:gridCol w:w="1418"/>
        <w:gridCol w:w="1984"/>
        <w:gridCol w:w="3828"/>
        <w:gridCol w:w="2130"/>
      </w:tblGrid>
      <w:tr w:rsidR="002B2FE9" w:rsidRPr="008E6991" w14:paraId="3CDE8D10" w14:textId="77777777" w:rsidTr="00FF305A">
        <w:trPr>
          <w:trHeight w:val="405"/>
          <w:tblHeader/>
        </w:trPr>
        <w:tc>
          <w:tcPr>
            <w:tcW w:w="1418" w:type="dxa"/>
            <w:tcBorders>
              <w:top w:val="single" w:sz="4" w:space="0" w:color="auto"/>
            </w:tcBorders>
            <w:shd w:val="clear" w:color="auto" w:fill="FDE9D9" w:themeFill="accent6" w:themeFillTint="33"/>
            <w:vAlign w:val="center"/>
          </w:tcPr>
          <w:p w14:paraId="6F9D550E" w14:textId="77777777" w:rsidR="0018451D" w:rsidRPr="008E6991" w:rsidRDefault="0018451D" w:rsidP="004B7AFB">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Tài liệu</w:t>
            </w:r>
          </w:p>
        </w:tc>
        <w:tc>
          <w:tcPr>
            <w:tcW w:w="1984" w:type="dxa"/>
            <w:tcBorders>
              <w:top w:val="single" w:sz="4" w:space="0" w:color="auto"/>
            </w:tcBorders>
            <w:shd w:val="clear" w:color="auto" w:fill="FDE9D9" w:themeFill="accent6" w:themeFillTint="33"/>
            <w:vAlign w:val="center"/>
          </w:tcPr>
          <w:p w14:paraId="01D4ED68" w14:textId="77777777" w:rsidR="0018451D" w:rsidRPr="008E6991" w:rsidRDefault="0018451D" w:rsidP="004B7AFB">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Bên liên quan</w:t>
            </w:r>
          </w:p>
        </w:tc>
        <w:tc>
          <w:tcPr>
            <w:tcW w:w="3828" w:type="dxa"/>
            <w:tcBorders>
              <w:top w:val="single" w:sz="4" w:space="0" w:color="auto"/>
            </w:tcBorders>
            <w:shd w:val="clear" w:color="auto" w:fill="FDE9D9" w:themeFill="accent6" w:themeFillTint="33"/>
            <w:vAlign w:val="center"/>
          </w:tcPr>
          <w:p w14:paraId="60A450DF" w14:textId="77777777" w:rsidR="0018451D" w:rsidRPr="008E6991" w:rsidRDefault="0018451D" w:rsidP="004B7AFB">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Hình thức</w:t>
            </w:r>
          </w:p>
        </w:tc>
        <w:tc>
          <w:tcPr>
            <w:tcW w:w="2130" w:type="dxa"/>
            <w:tcBorders>
              <w:top w:val="single" w:sz="4" w:space="0" w:color="auto"/>
            </w:tcBorders>
            <w:shd w:val="clear" w:color="auto" w:fill="FDE9D9" w:themeFill="accent6" w:themeFillTint="33"/>
            <w:vAlign w:val="center"/>
          </w:tcPr>
          <w:p w14:paraId="1ABF6DA8" w14:textId="77777777" w:rsidR="0018451D" w:rsidRPr="008E6991" w:rsidRDefault="0018451D" w:rsidP="004B7AFB">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Thời gian</w:t>
            </w:r>
          </w:p>
        </w:tc>
      </w:tr>
      <w:tr w:rsidR="002B2FE9" w:rsidRPr="008E6991" w14:paraId="012F00E3" w14:textId="77777777" w:rsidTr="004902F5">
        <w:trPr>
          <w:trHeight w:val="380"/>
        </w:trPr>
        <w:tc>
          <w:tcPr>
            <w:tcW w:w="1418" w:type="dxa"/>
            <w:vMerge w:val="restart"/>
            <w:vAlign w:val="center"/>
          </w:tcPr>
          <w:p w14:paraId="40D68025"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Bản mô tả CTĐT</w:t>
            </w:r>
          </w:p>
        </w:tc>
        <w:tc>
          <w:tcPr>
            <w:tcW w:w="1984" w:type="dxa"/>
            <w:vAlign w:val="center"/>
          </w:tcPr>
          <w:p w14:paraId="7FFEE367" w14:textId="2849C218" w:rsidR="0018451D" w:rsidRPr="008E6991" w:rsidRDefault="00BB2D67"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GV</w:t>
            </w:r>
          </w:p>
        </w:tc>
        <w:tc>
          <w:tcPr>
            <w:tcW w:w="3828" w:type="dxa"/>
            <w:vAlign w:val="center"/>
          </w:tcPr>
          <w:p w14:paraId="7066F00F"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Bản cứng và Website của Phòng ĐT [H2.02.03.01</w:t>
            </w:r>
            <w:hyperlink r:id="rId131" w:history="1"/>
            <w:r w:rsidRPr="008E6991">
              <w:rPr>
                <w:rFonts w:ascii="Times New Roman" w:hAnsi="Times New Roman" w:cs="Times New Roman"/>
                <w:bCs/>
                <w:sz w:val="26"/>
                <w:szCs w:val="26"/>
                <w:lang w:val="da-DK"/>
              </w:rPr>
              <w:t>].</w:t>
            </w:r>
          </w:p>
        </w:tc>
        <w:tc>
          <w:tcPr>
            <w:tcW w:w="2130" w:type="dxa"/>
            <w:vAlign w:val="center"/>
          </w:tcPr>
          <w:p w14:paraId="38146337"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Trực tuyến</w:t>
            </w:r>
          </w:p>
        </w:tc>
      </w:tr>
      <w:tr w:rsidR="002B2FE9" w:rsidRPr="008E6991" w14:paraId="6B04AAB6" w14:textId="77777777" w:rsidTr="004902F5">
        <w:trPr>
          <w:trHeight w:val="380"/>
        </w:trPr>
        <w:tc>
          <w:tcPr>
            <w:tcW w:w="1418" w:type="dxa"/>
            <w:vMerge/>
            <w:vAlign w:val="center"/>
          </w:tcPr>
          <w:p w14:paraId="0341B805" w14:textId="77777777" w:rsidR="0018451D" w:rsidRPr="008E6991" w:rsidRDefault="0018451D" w:rsidP="004B7AFB">
            <w:pPr>
              <w:spacing w:line="312" w:lineRule="auto"/>
              <w:rPr>
                <w:rFonts w:ascii="Times New Roman" w:hAnsi="Times New Roman" w:cs="Times New Roman"/>
                <w:sz w:val="26"/>
                <w:szCs w:val="26"/>
                <w:lang w:val="da-DK"/>
              </w:rPr>
            </w:pPr>
          </w:p>
        </w:tc>
        <w:tc>
          <w:tcPr>
            <w:tcW w:w="1984" w:type="dxa"/>
            <w:vMerge w:val="restart"/>
            <w:vAlign w:val="center"/>
          </w:tcPr>
          <w:p w14:paraId="0B3D4A19"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Sinh viên</w:t>
            </w:r>
          </w:p>
        </w:tc>
        <w:tc>
          <w:tcPr>
            <w:tcW w:w="3828" w:type="dxa"/>
            <w:vAlign w:val="center"/>
          </w:tcPr>
          <w:p w14:paraId="49505B7C"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Website của Phòng ĐT [H2.02.03.01</w:t>
            </w:r>
            <w:hyperlink r:id="rId132" w:history="1"/>
            <w:r w:rsidRPr="008E6991">
              <w:rPr>
                <w:rFonts w:ascii="Times New Roman" w:hAnsi="Times New Roman" w:cs="Times New Roman"/>
                <w:bCs/>
                <w:sz w:val="26"/>
                <w:szCs w:val="26"/>
                <w:lang w:val="da-DK"/>
              </w:rPr>
              <w:t>].</w:t>
            </w:r>
          </w:p>
        </w:tc>
        <w:tc>
          <w:tcPr>
            <w:tcW w:w="2130" w:type="dxa"/>
            <w:vAlign w:val="center"/>
          </w:tcPr>
          <w:p w14:paraId="2AD290AB"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Trực tuyến</w:t>
            </w:r>
          </w:p>
        </w:tc>
      </w:tr>
      <w:tr w:rsidR="002B2FE9" w:rsidRPr="008E6991" w14:paraId="4508E9F7" w14:textId="77777777" w:rsidTr="004902F5">
        <w:trPr>
          <w:trHeight w:val="380"/>
        </w:trPr>
        <w:tc>
          <w:tcPr>
            <w:tcW w:w="1418" w:type="dxa"/>
            <w:vMerge/>
            <w:vAlign w:val="center"/>
          </w:tcPr>
          <w:p w14:paraId="2D1609F8" w14:textId="77777777" w:rsidR="0018451D" w:rsidRPr="008E6991" w:rsidRDefault="0018451D" w:rsidP="004B7AFB">
            <w:pPr>
              <w:spacing w:line="312" w:lineRule="auto"/>
              <w:rPr>
                <w:rFonts w:ascii="Times New Roman" w:hAnsi="Times New Roman" w:cs="Times New Roman"/>
                <w:sz w:val="26"/>
                <w:szCs w:val="26"/>
                <w:lang w:val="da-DK"/>
              </w:rPr>
            </w:pPr>
          </w:p>
        </w:tc>
        <w:tc>
          <w:tcPr>
            <w:tcW w:w="1984" w:type="dxa"/>
            <w:vMerge/>
            <w:vAlign w:val="center"/>
          </w:tcPr>
          <w:p w14:paraId="418940B1" w14:textId="77777777" w:rsidR="0018451D" w:rsidRPr="008E6991" w:rsidRDefault="0018451D" w:rsidP="004B7AFB">
            <w:pPr>
              <w:spacing w:line="312" w:lineRule="auto"/>
              <w:rPr>
                <w:rFonts w:ascii="Times New Roman" w:hAnsi="Times New Roman" w:cs="Times New Roman"/>
                <w:sz w:val="26"/>
                <w:szCs w:val="26"/>
                <w:lang w:val="da-DK"/>
              </w:rPr>
            </w:pPr>
          </w:p>
        </w:tc>
        <w:tc>
          <w:tcPr>
            <w:tcW w:w="3828" w:type="dxa"/>
            <w:vAlign w:val="center"/>
          </w:tcPr>
          <w:p w14:paraId="498398B9" w14:textId="6159F034"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Nhóm Zalo lớp học tại buổi gặp mặt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đầu khóa.</w:t>
            </w:r>
          </w:p>
        </w:tc>
        <w:tc>
          <w:tcPr>
            <w:tcW w:w="2130" w:type="dxa"/>
            <w:vAlign w:val="center"/>
          </w:tcPr>
          <w:p w14:paraId="5886C38D"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Trực tuyến</w:t>
            </w:r>
          </w:p>
        </w:tc>
      </w:tr>
      <w:tr w:rsidR="002B2FE9" w:rsidRPr="008E6991" w14:paraId="5289CBC7" w14:textId="77777777" w:rsidTr="004902F5">
        <w:trPr>
          <w:trHeight w:val="380"/>
        </w:trPr>
        <w:tc>
          <w:tcPr>
            <w:tcW w:w="1418" w:type="dxa"/>
            <w:vMerge/>
            <w:vAlign w:val="center"/>
          </w:tcPr>
          <w:p w14:paraId="0204783C" w14:textId="77777777" w:rsidR="0018451D" w:rsidRPr="008E6991" w:rsidRDefault="0018451D" w:rsidP="004B7AFB">
            <w:pPr>
              <w:spacing w:line="312" w:lineRule="auto"/>
              <w:rPr>
                <w:rFonts w:ascii="Times New Roman" w:hAnsi="Times New Roman" w:cs="Times New Roman"/>
                <w:sz w:val="26"/>
                <w:szCs w:val="26"/>
                <w:lang w:val="da-DK"/>
              </w:rPr>
            </w:pPr>
          </w:p>
        </w:tc>
        <w:tc>
          <w:tcPr>
            <w:tcW w:w="1984" w:type="dxa"/>
            <w:vAlign w:val="center"/>
          </w:tcPr>
          <w:p w14:paraId="00853E90"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Nhà quản lý</w:t>
            </w:r>
          </w:p>
        </w:tc>
        <w:tc>
          <w:tcPr>
            <w:tcW w:w="3828" w:type="dxa"/>
            <w:vAlign w:val="center"/>
          </w:tcPr>
          <w:p w14:paraId="12BDC69A"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Website của Phòng ĐT [H2.02.03.01</w:t>
            </w:r>
            <w:hyperlink r:id="rId133" w:history="1"/>
            <w:r w:rsidRPr="008E6991">
              <w:rPr>
                <w:rFonts w:ascii="Times New Roman" w:hAnsi="Times New Roman" w:cs="Times New Roman"/>
                <w:bCs/>
                <w:sz w:val="26"/>
                <w:szCs w:val="26"/>
                <w:lang w:val="da-DK"/>
              </w:rPr>
              <w:t>].</w:t>
            </w:r>
          </w:p>
        </w:tc>
        <w:tc>
          <w:tcPr>
            <w:tcW w:w="2130" w:type="dxa"/>
            <w:vAlign w:val="center"/>
          </w:tcPr>
          <w:p w14:paraId="1578B378"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Trực tuyến</w:t>
            </w:r>
          </w:p>
        </w:tc>
      </w:tr>
      <w:tr w:rsidR="002B2FE9" w:rsidRPr="008E6991" w14:paraId="0D5C09DD" w14:textId="77777777" w:rsidTr="004902F5">
        <w:trPr>
          <w:trHeight w:val="380"/>
        </w:trPr>
        <w:tc>
          <w:tcPr>
            <w:tcW w:w="1418" w:type="dxa"/>
            <w:vMerge/>
            <w:vAlign w:val="center"/>
          </w:tcPr>
          <w:p w14:paraId="0B5B84BE" w14:textId="77777777" w:rsidR="0018451D" w:rsidRPr="008E6991" w:rsidRDefault="0018451D" w:rsidP="004B7AFB">
            <w:pPr>
              <w:spacing w:line="312" w:lineRule="auto"/>
              <w:rPr>
                <w:rFonts w:ascii="Times New Roman" w:hAnsi="Times New Roman" w:cs="Times New Roman"/>
                <w:sz w:val="26"/>
                <w:szCs w:val="26"/>
                <w:lang w:val="da-DK"/>
              </w:rPr>
            </w:pPr>
          </w:p>
        </w:tc>
        <w:tc>
          <w:tcPr>
            <w:tcW w:w="1984" w:type="dxa"/>
            <w:vAlign w:val="center"/>
          </w:tcPr>
          <w:p w14:paraId="510024D8"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Cựu người học</w:t>
            </w:r>
          </w:p>
        </w:tc>
        <w:tc>
          <w:tcPr>
            <w:tcW w:w="3828" w:type="dxa"/>
            <w:vAlign w:val="center"/>
          </w:tcPr>
          <w:p w14:paraId="0D9258AD"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Website của Phòng ĐT [H2.02.03.01</w:t>
            </w:r>
            <w:hyperlink r:id="rId134" w:history="1"/>
            <w:r w:rsidRPr="008E6991">
              <w:rPr>
                <w:rFonts w:ascii="Times New Roman" w:hAnsi="Times New Roman" w:cs="Times New Roman"/>
                <w:bCs/>
                <w:sz w:val="26"/>
                <w:szCs w:val="26"/>
                <w:lang w:val="da-DK"/>
              </w:rPr>
              <w:t>].</w:t>
            </w:r>
          </w:p>
        </w:tc>
        <w:tc>
          <w:tcPr>
            <w:tcW w:w="2130" w:type="dxa"/>
            <w:vAlign w:val="center"/>
          </w:tcPr>
          <w:p w14:paraId="42608F08"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Trực tuyến</w:t>
            </w:r>
          </w:p>
        </w:tc>
      </w:tr>
      <w:tr w:rsidR="002B2FE9" w:rsidRPr="008E6991" w14:paraId="4C1A2525" w14:textId="77777777" w:rsidTr="004902F5">
        <w:trPr>
          <w:trHeight w:val="1196"/>
        </w:trPr>
        <w:tc>
          <w:tcPr>
            <w:tcW w:w="1418" w:type="dxa"/>
            <w:vMerge/>
            <w:vAlign w:val="center"/>
          </w:tcPr>
          <w:p w14:paraId="1EF3229A" w14:textId="77777777" w:rsidR="0018451D" w:rsidRPr="008E6991" w:rsidRDefault="0018451D" w:rsidP="004B7AFB">
            <w:pPr>
              <w:spacing w:line="312" w:lineRule="auto"/>
              <w:rPr>
                <w:rFonts w:ascii="Times New Roman" w:hAnsi="Times New Roman" w:cs="Times New Roman"/>
                <w:sz w:val="26"/>
                <w:szCs w:val="26"/>
                <w:lang w:val="da-DK"/>
              </w:rPr>
            </w:pPr>
          </w:p>
        </w:tc>
        <w:tc>
          <w:tcPr>
            <w:tcW w:w="1984" w:type="dxa"/>
            <w:vAlign w:val="center"/>
          </w:tcPr>
          <w:p w14:paraId="70833413" w14:textId="333CC72E" w:rsidR="0018451D" w:rsidRPr="008E6991" w:rsidRDefault="000C6675"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Cơ sở giáo dục </w:t>
            </w:r>
            <w:r w:rsidR="0018451D" w:rsidRPr="008E6991">
              <w:rPr>
                <w:rFonts w:ascii="Times New Roman" w:hAnsi="Times New Roman" w:cs="Times New Roman"/>
                <w:sz w:val="26"/>
                <w:szCs w:val="26"/>
                <w:lang w:val="da-DK"/>
              </w:rPr>
              <w:t>sử dụng lao động và những người quan tâm khác</w:t>
            </w:r>
          </w:p>
        </w:tc>
        <w:tc>
          <w:tcPr>
            <w:tcW w:w="3828" w:type="dxa"/>
            <w:vAlign w:val="center"/>
          </w:tcPr>
          <w:p w14:paraId="7471BDB4" w14:textId="30A7E01F"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Website của Phòng ĐT [H2.02.03.01</w:t>
            </w:r>
            <w:hyperlink r:id="rId135" w:history="1"/>
            <w:r w:rsidRPr="008E6991">
              <w:rPr>
                <w:rFonts w:ascii="Times New Roman" w:hAnsi="Times New Roman" w:cs="Times New Roman"/>
                <w:bCs/>
                <w:sz w:val="26"/>
                <w:szCs w:val="26"/>
                <w:lang w:val="da-DK"/>
              </w:rPr>
              <w:t>].</w:t>
            </w:r>
          </w:p>
        </w:tc>
        <w:tc>
          <w:tcPr>
            <w:tcW w:w="2130" w:type="dxa"/>
            <w:vAlign w:val="center"/>
          </w:tcPr>
          <w:p w14:paraId="4A878585"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Trực tuyến</w:t>
            </w:r>
          </w:p>
        </w:tc>
      </w:tr>
      <w:tr w:rsidR="002B2FE9" w:rsidRPr="008E6991" w14:paraId="7D187010" w14:textId="77777777" w:rsidTr="004902F5">
        <w:trPr>
          <w:trHeight w:val="449"/>
        </w:trPr>
        <w:tc>
          <w:tcPr>
            <w:tcW w:w="1418" w:type="dxa"/>
            <w:vMerge w:val="restart"/>
            <w:vAlign w:val="center"/>
          </w:tcPr>
          <w:p w14:paraId="220FD083"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Đề cương học phần</w:t>
            </w:r>
          </w:p>
        </w:tc>
        <w:tc>
          <w:tcPr>
            <w:tcW w:w="1984" w:type="dxa"/>
            <w:vMerge w:val="restart"/>
            <w:vAlign w:val="center"/>
          </w:tcPr>
          <w:p w14:paraId="53BF03C9"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Sinh viên</w:t>
            </w:r>
          </w:p>
        </w:tc>
        <w:tc>
          <w:tcPr>
            <w:tcW w:w="3828" w:type="dxa"/>
            <w:vAlign w:val="center"/>
          </w:tcPr>
          <w:p w14:paraId="620119D2" w14:textId="334DD11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Buổi học đầu tiên của học phần.</w:t>
            </w:r>
          </w:p>
        </w:tc>
        <w:tc>
          <w:tcPr>
            <w:tcW w:w="2130" w:type="dxa"/>
            <w:vAlign w:val="center"/>
          </w:tcPr>
          <w:p w14:paraId="5F488B64"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Hằng kỳ</w:t>
            </w:r>
          </w:p>
        </w:tc>
      </w:tr>
      <w:tr w:rsidR="002B2FE9" w:rsidRPr="008E6991" w14:paraId="645C856D" w14:textId="77777777" w:rsidTr="004902F5">
        <w:trPr>
          <w:trHeight w:val="389"/>
        </w:trPr>
        <w:tc>
          <w:tcPr>
            <w:tcW w:w="1418" w:type="dxa"/>
            <w:vMerge/>
            <w:vAlign w:val="center"/>
          </w:tcPr>
          <w:p w14:paraId="2D9015DE" w14:textId="77777777" w:rsidR="0018451D" w:rsidRPr="008E6991" w:rsidRDefault="0018451D" w:rsidP="004B7AFB">
            <w:pPr>
              <w:spacing w:line="312" w:lineRule="auto"/>
              <w:jc w:val="both"/>
              <w:rPr>
                <w:rFonts w:ascii="Times New Roman" w:hAnsi="Times New Roman" w:cs="Times New Roman"/>
                <w:sz w:val="26"/>
                <w:szCs w:val="26"/>
                <w:lang w:val="da-DK"/>
              </w:rPr>
            </w:pPr>
          </w:p>
        </w:tc>
        <w:tc>
          <w:tcPr>
            <w:tcW w:w="1984" w:type="dxa"/>
            <w:vMerge/>
            <w:vAlign w:val="center"/>
          </w:tcPr>
          <w:p w14:paraId="0BA3A976" w14:textId="77777777" w:rsidR="0018451D" w:rsidRPr="008E6991" w:rsidRDefault="0018451D" w:rsidP="004B7AFB">
            <w:pPr>
              <w:spacing w:line="312" w:lineRule="auto"/>
              <w:rPr>
                <w:rFonts w:ascii="Times New Roman" w:hAnsi="Times New Roman" w:cs="Times New Roman"/>
                <w:sz w:val="26"/>
                <w:szCs w:val="26"/>
                <w:lang w:val="da-DK"/>
              </w:rPr>
            </w:pPr>
          </w:p>
        </w:tc>
        <w:tc>
          <w:tcPr>
            <w:tcW w:w="3828" w:type="dxa"/>
            <w:vAlign w:val="center"/>
          </w:tcPr>
          <w:p w14:paraId="20A8D61B"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Hệ thống Elearning [H2.02.03.02</w:t>
            </w:r>
            <w:hyperlink r:id="rId136" w:history="1"/>
            <w:r w:rsidRPr="008E6991">
              <w:rPr>
                <w:rFonts w:ascii="Times New Roman" w:hAnsi="Times New Roman" w:cs="Times New Roman"/>
                <w:bCs/>
                <w:sz w:val="26"/>
                <w:szCs w:val="26"/>
                <w:lang w:val="da-DK"/>
              </w:rPr>
              <w:t>].</w:t>
            </w:r>
          </w:p>
        </w:tc>
        <w:tc>
          <w:tcPr>
            <w:tcW w:w="2130" w:type="dxa"/>
            <w:vAlign w:val="center"/>
          </w:tcPr>
          <w:p w14:paraId="082A932B" w14:textId="77777777" w:rsidR="0018451D" w:rsidRPr="008E6991" w:rsidRDefault="0018451D"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 Trực tuyến</w:t>
            </w:r>
          </w:p>
        </w:tc>
      </w:tr>
    </w:tbl>
    <w:p w14:paraId="4C779843"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2319313C" w14:textId="2554C859"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Bản mô tả CTĐT trình độ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Đại học và các cơ sở giáo dục, các </w:t>
      </w:r>
      <w:r w:rsidR="00E144E4" w:rsidRPr="00E92B9D">
        <w:rPr>
          <w:rFonts w:ascii="Times New Roman" w:hAnsi="Times New Roman" w:cs="Times New Roman"/>
          <w:sz w:val="26"/>
          <w:szCs w:val="26"/>
          <w:lang w:val="vi-VN"/>
        </w:rPr>
        <w:t>cấp</w:t>
      </w:r>
      <w:r w:rsidR="00474891" w:rsidRPr="00E92B9D">
        <w:rPr>
          <w:rFonts w:ascii="Times New Roman" w:hAnsi="Times New Roman" w:cs="Times New Roman"/>
          <w:sz w:val="26"/>
          <w:szCs w:val="26"/>
          <w:lang w:val="vi-VN"/>
        </w:rPr>
        <w:t xml:space="preserve">, ban ngành </w:t>
      </w:r>
      <w:r w:rsidRPr="008E6991">
        <w:rPr>
          <w:rFonts w:ascii="Times New Roman" w:hAnsi="Times New Roman" w:cs="Times New Roman"/>
          <w:sz w:val="26"/>
          <w:szCs w:val="26"/>
          <w:lang w:val="vi-VN"/>
        </w:rPr>
        <w:t>trong đào tạo và sử dụng nhân lực cho xã hội, đáp ứng yêu cầu của các nhà sử dụng lao động.</w:t>
      </w:r>
    </w:p>
    <w:p w14:paraId="18829E0C" w14:textId="0A195F50" w:rsidR="0018451D" w:rsidRPr="008E6991" w:rsidRDefault="0018451D" w:rsidP="004B7AFB">
      <w:pPr>
        <w:spacing w:line="312" w:lineRule="auto"/>
        <w:ind w:firstLine="720"/>
        <w:jc w:val="both"/>
        <w:rPr>
          <w:rFonts w:ascii="Times New Roman" w:hAnsi="Times New Roman" w:cs="Times New Roman"/>
          <w:iCs/>
          <w:sz w:val="26"/>
          <w:szCs w:val="26"/>
          <w:lang w:val="da-DK"/>
        </w:rPr>
      </w:pPr>
      <w:r w:rsidRPr="008E6991">
        <w:rPr>
          <w:rFonts w:ascii="Times New Roman" w:hAnsi="Times New Roman" w:cs="Times New Roman"/>
          <w:iCs/>
          <w:sz w:val="26"/>
          <w:szCs w:val="26"/>
          <w:lang w:val="vi-VN"/>
        </w:rPr>
        <w:t xml:space="preserve">Nhà trường </w:t>
      </w:r>
      <w:r w:rsidRPr="008E6991">
        <w:rPr>
          <w:rFonts w:ascii="Times New Roman" w:hAnsi="Times New Roman" w:cs="Times New Roman"/>
          <w:iCs/>
          <w:sz w:val="26"/>
          <w:szCs w:val="26"/>
          <w:lang w:val="da-DK"/>
        </w:rPr>
        <w:t xml:space="preserve">đã đẩy mạnh ứng dụng CNTT trong quá trình lưu trữ và công khai các dữ liệu liên quan đến CTĐT bao gồm Bản mô tả CTĐT và ĐCHP như đăng tải lên </w:t>
      </w:r>
      <w:r w:rsidRPr="008E6991">
        <w:rPr>
          <w:rFonts w:ascii="Times New Roman" w:hAnsi="Times New Roman" w:cs="Times New Roman"/>
          <w:iCs/>
          <w:sz w:val="26"/>
          <w:szCs w:val="26"/>
          <w:lang w:val="vi-VN"/>
        </w:rPr>
        <w:t xml:space="preserve">website của nhà trường, </w:t>
      </w:r>
      <w:r w:rsidRPr="008E6991">
        <w:rPr>
          <w:rFonts w:ascii="Times New Roman" w:hAnsi="Times New Roman" w:cs="Times New Roman"/>
          <w:sz w:val="26"/>
          <w:szCs w:val="26"/>
          <w:lang w:val="vi-VN"/>
        </w:rPr>
        <w:t>hệ thống phần mềm CMC, hệ thống LMS để</w:t>
      </w:r>
      <w:r w:rsidRPr="008E6991">
        <w:rPr>
          <w:rFonts w:ascii="Times New Roman" w:hAnsi="Times New Roman" w:cs="Times New Roman"/>
          <w:iCs/>
          <w:sz w:val="26"/>
          <w:szCs w:val="26"/>
          <w:lang w:val="vi-VN"/>
        </w:rPr>
        <w:t xml:space="preserve"> </w:t>
      </w:r>
      <w:r w:rsidRPr="008E6991">
        <w:rPr>
          <w:rFonts w:ascii="Times New Roman" w:hAnsi="Times New Roman" w:cs="Times New Roman"/>
          <w:sz w:val="26"/>
          <w:szCs w:val="26"/>
          <w:lang w:val="da-DK"/>
        </w:rPr>
        <w:t>sinh viên</w:t>
      </w:r>
      <w:r w:rsidRPr="008E6991">
        <w:rPr>
          <w:rFonts w:ascii="Times New Roman" w:hAnsi="Times New Roman" w:cs="Times New Roman"/>
          <w:iCs/>
          <w:sz w:val="26"/>
          <w:szCs w:val="26"/>
          <w:lang w:val="vi-VN"/>
        </w:rPr>
        <w:t xml:space="preserve">, </w:t>
      </w:r>
      <w:r w:rsidR="00BB2D67" w:rsidRPr="008E6991">
        <w:rPr>
          <w:rFonts w:ascii="Times New Roman" w:hAnsi="Times New Roman" w:cs="Times New Roman"/>
          <w:iCs/>
          <w:sz w:val="26"/>
          <w:szCs w:val="26"/>
          <w:lang w:val="vi-VN"/>
        </w:rPr>
        <w:t xml:space="preserve">GV </w:t>
      </w:r>
      <w:r w:rsidRPr="008E6991">
        <w:rPr>
          <w:rFonts w:ascii="Times New Roman" w:hAnsi="Times New Roman" w:cs="Times New Roman"/>
          <w:iCs/>
          <w:sz w:val="26"/>
          <w:szCs w:val="26"/>
          <w:lang w:val="vi-VN"/>
        </w:rPr>
        <w:t xml:space="preserve">, các nhà quản lý, </w:t>
      </w:r>
      <w:r w:rsidR="00173F77" w:rsidRPr="00E92B9D">
        <w:rPr>
          <w:rFonts w:ascii="Times New Roman" w:hAnsi="Times New Roman" w:cs="Times New Roman"/>
          <w:iCs/>
          <w:sz w:val="26"/>
          <w:szCs w:val="26"/>
          <w:lang w:val="vi-VN"/>
        </w:rPr>
        <w:t xml:space="preserve">có sở giáo dục </w:t>
      </w:r>
      <w:r w:rsidRPr="008E6991">
        <w:rPr>
          <w:rFonts w:ascii="Times New Roman" w:hAnsi="Times New Roman" w:cs="Times New Roman"/>
          <w:iCs/>
          <w:sz w:val="26"/>
          <w:szCs w:val="26"/>
          <w:lang w:val="vi-VN"/>
        </w:rPr>
        <w:t xml:space="preserve">và xã hội </w:t>
      </w:r>
      <w:r w:rsidRPr="008E6991">
        <w:rPr>
          <w:rFonts w:ascii="Times New Roman" w:hAnsi="Times New Roman" w:cs="Times New Roman"/>
          <w:sz w:val="26"/>
          <w:szCs w:val="26"/>
          <w:lang w:val="vi-VN"/>
        </w:rPr>
        <w:t xml:space="preserve">có thể dễ dàng tiếp cận, tìm hiểu, nghiên cứu phục vụ cho quá trình làm việc, giảng dạy và học tập. </w:t>
      </w:r>
    </w:p>
    <w:p w14:paraId="65F5DE44" w14:textId="77777777" w:rsidR="0018451D" w:rsidRPr="008E6991" w:rsidRDefault="0018451D" w:rsidP="004B7AFB">
      <w:pPr>
        <w:spacing w:line="312" w:lineRule="auto"/>
        <w:ind w:firstLine="720"/>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3. Điểm tồn tại</w:t>
      </w:r>
    </w:p>
    <w:p w14:paraId="245CC17A" w14:textId="4DA691B9" w:rsidR="0018451D" w:rsidRPr="00C8481A" w:rsidRDefault="0018451D" w:rsidP="004B7AFB">
      <w:pPr>
        <w:spacing w:line="312" w:lineRule="auto"/>
        <w:ind w:firstLine="720"/>
        <w:jc w:val="both"/>
        <w:rPr>
          <w:rFonts w:ascii="Times New Roman" w:hAnsi="Times New Roman" w:cs="Times New Roman"/>
          <w:color w:val="EE0000"/>
          <w:sz w:val="26"/>
          <w:szCs w:val="26"/>
          <w:lang w:val="da-DK"/>
        </w:rPr>
      </w:pPr>
      <w:r w:rsidRPr="00C8481A">
        <w:rPr>
          <w:rFonts w:ascii="Times New Roman" w:hAnsi="Times New Roman" w:cs="Times New Roman"/>
          <w:color w:val="EE0000"/>
          <w:sz w:val="26"/>
          <w:szCs w:val="26"/>
          <w:lang w:val="da-DK"/>
        </w:rPr>
        <w:lastRenderedPageBreak/>
        <w:t xml:space="preserve">Mặc dù bản mô tả CTĐT đã được công bố công khai, nhưng </w:t>
      </w:r>
      <w:r w:rsidR="00C8481A" w:rsidRPr="00C8481A">
        <w:rPr>
          <w:rFonts w:ascii="Times New Roman" w:hAnsi="Times New Roman" w:cs="Times New Roman"/>
          <w:color w:val="EE0000"/>
          <w:sz w:val="26"/>
          <w:szCs w:val="26"/>
          <w:lang w:val="da-DK"/>
        </w:rPr>
        <w:t>việc truy cập chưa thực sự thuận tiện đối với học</w:t>
      </w:r>
      <w:r w:rsidRPr="00C8481A">
        <w:rPr>
          <w:rFonts w:ascii="Times New Roman" w:hAnsi="Times New Roman" w:cs="Times New Roman"/>
          <w:color w:val="EE0000"/>
          <w:sz w:val="26"/>
          <w:szCs w:val="26"/>
          <w:lang w:val="da-DK"/>
        </w:rPr>
        <w:t xml:space="preserve"> viên cao học, cựu </w:t>
      </w:r>
      <w:r w:rsidR="00BB2D67" w:rsidRPr="00C8481A">
        <w:rPr>
          <w:rFonts w:ascii="Times New Roman" w:hAnsi="Times New Roman" w:cs="Times New Roman"/>
          <w:color w:val="EE0000"/>
          <w:sz w:val="26"/>
          <w:szCs w:val="26"/>
          <w:lang w:val="da-DK"/>
        </w:rPr>
        <w:t xml:space="preserve">SV </w:t>
      </w:r>
      <w:r w:rsidRPr="00C8481A">
        <w:rPr>
          <w:rFonts w:ascii="Times New Roman" w:hAnsi="Times New Roman" w:cs="Times New Roman"/>
          <w:color w:val="EE0000"/>
          <w:sz w:val="26"/>
          <w:szCs w:val="26"/>
          <w:lang w:val="da-DK"/>
        </w:rPr>
        <w:t>hoặc đơn vị tuyển dụng. Điều này khiến việc tiếp cận và khai thác thông tin quan trọng từ bản mô tả chưa thực sự hiệu quả, ảnh hưởng đến khả năng lan tỏa và minh bạch thông tin của chương trình.</w:t>
      </w:r>
    </w:p>
    <w:p w14:paraId="157738F1"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lang w:val="da-DK"/>
        </w:rPr>
        <w:t xml:space="preserve"> </w:t>
      </w:r>
      <w:r w:rsidRPr="008E6991">
        <w:rPr>
          <w:rFonts w:ascii="Times New Roman" w:hAnsi="Times New Roman" w:cs="Times New Roman"/>
          <w:bCs/>
          <w:i/>
          <w:sz w:val="26"/>
          <w:szCs w:val="26"/>
        </w:rPr>
        <w:t>4. Kế hoạch hành động</w:t>
      </w:r>
    </w:p>
    <w:tbl>
      <w:tblPr>
        <w:tblStyle w:val="TableGrid2620"/>
        <w:tblW w:w="9062" w:type="dxa"/>
        <w:tblLook w:val="04A0" w:firstRow="1" w:lastRow="0" w:firstColumn="1" w:lastColumn="0" w:noHBand="0" w:noVBand="1"/>
      </w:tblPr>
      <w:tblGrid>
        <w:gridCol w:w="564"/>
        <w:gridCol w:w="935"/>
        <w:gridCol w:w="3628"/>
        <w:gridCol w:w="1618"/>
        <w:gridCol w:w="1350"/>
        <w:gridCol w:w="967"/>
      </w:tblGrid>
      <w:tr w:rsidR="002B2FE9" w:rsidRPr="008E6991" w14:paraId="38A0F227" w14:textId="77777777" w:rsidTr="00FF305A">
        <w:tc>
          <w:tcPr>
            <w:tcW w:w="564" w:type="dxa"/>
            <w:shd w:val="clear" w:color="auto" w:fill="FFC000"/>
            <w:vAlign w:val="center"/>
          </w:tcPr>
          <w:p w14:paraId="19D0444E" w14:textId="77777777" w:rsidR="0018451D" w:rsidRPr="008E6991" w:rsidRDefault="0018451D" w:rsidP="004B7AFB">
            <w:pPr>
              <w:spacing w:line="312" w:lineRule="auto"/>
              <w:rPr>
                <w:b/>
                <w:noProof/>
                <w:sz w:val="26"/>
                <w:szCs w:val="26"/>
              </w:rPr>
            </w:pPr>
            <w:r w:rsidRPr="008E6991">
              <w:rPr>
                <w:b/>
                <w:noProof/>
                <w:sz w:val="26"/>
                <w:szCs w:val="26"/>
              </w:rPr>
              <w:t>TT</w:t>
            </w:r>
          </w:p>
        </w:tc>
        <w:tc>
          <w:tcPr>
            <w:tcW w:w="935" w:type="dxa"/>
            <w:shd w:val="clear" w:color="auto" w:fill="FFC000"/>
            <w:vAlign w:val="center"/>
          </w:tcPr>
          <w:p w14:paraId="65D91423" w14:textId="77777777" w:rsidR="0018451D" w:rsidRPr="008E6991" w:rsidRDefault="0018451D" w:rsidP="004B7AFB">
            <w:pPr>
              <w:spacing w:line="312" w:lineRule="auto"/>
              <w:rPr>
                <w:b/>
                <w:noProof/>
                <w:sz w:val="26"/>
                <w:szCs w:val="26"/>
              </w:rPr>
            </w:pPr>
            <w:r w:rsidRPr="008E6991">
              <w:rPr>
                <w:b/>
                <w:noProof/>
                <w:sz w:val="26"/>
                <w:szCs w:val="26"/>
              </w:rPr>
              <w:t>Mục tiêu</w:t>
            </w:r>
          </w:p>
        </w:tc>
        <w:tc>
          <w:tcPr>
            <w:tcW w:w="3628" w:type="dxa"/>
            <w:shd w:val="clear" w:color="auto" w:fill="FFC000"/>
            <w:vAlign w:val="center"/>
          </w:tcPr>
          <w:p w14:paraId="53E67E92" w14:textId="77777777" w:rsidR="0018451D" w:rsidRPr="008E6991" w:rsidRDefault="0018451D" w:rsidP="004B7AFB">
            <w:pPr>
              <w:spacing w:line="312" w:lineRule="auto"/>
              <w:rPr>
                <w:b/>
                <w:noProof/>
                <w:sz w:val="26"/>
                <w:szCs w:val="26"/>
              </w:rPr>
            </w:pPr>
            <w:r w:rsidRPr="008E6991">
              <w:rPr>
                <w:b/>
                <w:noProof/>
                <w:sz w:val="26"/>
                <w:szCs w:val="26"/>
              </w:rPr>
              <w:t>Nội dung</w:t>
            </w:r>
          </w:p>
        </w:tc>
        <w:tc>
          <w:tcPr>
            <w:tcW w:w="1618" w:type="dxa"/>
            <w:shd w:val="clear" w:color="auto" w:fill="FFC000"/>
            <w:vAlign w:val="center"/>
          </w:tcPr>
          <w:p w14:paraId="4C928A8B" w14:textId="77777777" w:rsidR="0018451D" w:rsidRPr="008E6991" w:rsidRDefault="0018451D" w:rsidP="004B7AFB">
            <w:pPr>
              <w:spacing w:line="312" w:lineRule="auto"/>
              <w:rPr>
                <w:b/>
                <w:noProof/>
                <w:sz w:val="26"/>
                <w:szCs w:val="26"/>
              </w:rPr>
            </w:pPr>
            <w:r w:rsidRPr="008E6991">
              <w:rPr>
                <w:b/>
                <w:noProof/>
                <w:sz w:val="26"/>
                <w:szCs w:val="26"/>
              </w:rPr>
              <w:t>Đơn vị thực hiện</w:t>
            </w:r>
          </w:p>
        </w:tc>
        <w:tc>
          <w:tcPr>
            <w:tcW w:w="1350" w:type="dxa"/>
            <w:shd w:val="clear" w:color="auto" w:fill="FFC000"/>
            <w:vAlign w:val="center"/>
          </w:tcPr>
          <w:p w14:paraId="2CD9D8BB" w14:textId="77777777" w:rsidR="0018451D" w:rsidRPr="008E6991" w:rsidRDefault="0018451D" w:rsidP="004B7AFB">
            <w:pPr>
              <w:spacing w:line="312" w:lineRule="auto"/>
              <w:rPr>
                <w:b/>
                <w:noProof/>
                <w:sz w:val="26"/>
                <w:szCs w:val="26"/>
              </w:rPr>
            </w:pPr>
            <w:r w:rsidRPr="008E6991">
              <w:rPr>
                <w:b/>
                <w:noProof/>
                <w:sz w:val="26"/>
                <w:szCs w:val="26"/>
              </w:rPr>
              <w:t>Thời gian thực hiện</w:t>
            </w:r>
          </w:p>
        </w:tc>
        <w:tc>
          <w:tcPr>
            <w:tcW w:w="967" w:type="dxa"/>
            <w:shd w:val="clear" w:color="auto" w:fill="FFC000"/>
          </w:tcPr>
          <w:p w14:paraId="3C5C366E" w14:textId="77777777" w:rsidR="0018451D" w:rsidRPr="008E6991" w:rsidRDefault="0018451D" w:rsidP="004B7AFB">
            <w:pPr>
              <w:spacing w:line="312" w:lineRule="auto"/>
              <w:rPr>
                <w:b/>
                <w:noProof/>
                <w:sz w:val="26"/>
                <w:szCs w:val="26"/>
              </w:rPr>
            </w:pPr>
            <w:r w:rsidRPr="008E6991">
              <w:rPr>
                <w:b/>
                <w:noProof/>
                <w:sz w:val="26"/>
                <w:szCs w:val="26"/>
              </w:rPr>
              <w:t>Ghi chú</w:t>
            </w:r>
          </w:p>
        </w:tc>
      </w:tr>
      <w:tr w:rsidR="002B2FE9" w:rsidRPr="008E6991" w14:paraId="60CDFDCE" w14:textId="77777777" w:rsidTr="004902F5">
        <w:tc>
          <w:tcPr>
            <w:tcW w:w="564" w:type="dxa"/>
            <w:vAlign w:val="center"/>
          </w:tcPr>
          <w:p w14:paraId="117693FE" w14:textId="77777777" w:rsidR="0018451D" w:rsidRPr="008E6991" w:rsidRDefault="0018451D" w:rsidP="004B7AFB">
            <w:pPr>
              <w:spacing w:line="312" w:lineRule="auto"/>
              <w:rPr>
                <w:noProof/>
                <w:sz w:val="26"/>
                <w:szCs w:val="26"/>
              </w:rPr>
            </w:pPr>
            <w:r w:rsidRPr="008E6991">
              <w:rPr>
                <w:noProof/>
                <w:sz w:val="26"/>
                <w:szCs w:val="26"/>
              </w:rPr>
              <w:t>1</w:t>
            </w:r>
          </w:p>
        </w:tc>
        <w:tc>
          <w:tcPr>
            <w:tcW w:w="935" w:type="dxa"/>
            <w:vAlign w:val="center"/>
          </w:tcPr>
          <w:p w14:paraId="0D18383D" w14:textId="77777777" w:rsidR="0018451D" w:rsidRPr="008E6991" w:rsidRDefault="0018451D" w:rsidP="004B7AFB">
            <w:pPr>
              <w:spacing w:line="312" w:lineRule="auto"/>
              <w:rPr>
                <w:bCs/>
                <w:noProof/>
                <w:sz w:val="26"/>
                <w:szCs w:val="26"/>
              </w:rPr>
            </w:pPr>
            <w:r w:rsidRPr="008E6991">
              <w:rPr>
                <w:bCs/>
                <w:noProof/>
                <w:sz w:val="26"/>
                <w:szCs w:val="26"/>
              </w:rPr>
              <w:t>Khắc phục điểm  tồn tại</w:t>
            </w:r>
          </w:p>
        </w:tc>
        <w:tc>
          <w:tcPr>
            <w:tcW w:w="3628" w:type="dxa"/>
            <w:vAlign w:val="center"/>
          </w:tcPr>
          <w:p w14:paraId="75324224" w14:textId="6B2D5A91" w:rsidR="0018451D" w:rsidRPr="008E6991" w:rsidRDefault="00C8481A" w:rsidP="004B7AFB">
            <w:pPr>
              <w:spacing w:line="312" w:lineRule="auto"/>
              <w:jc w:val="both"/>
              <w:rPr>
                <w:sz w:val="26"/>
                <w:szCs w:val="26"/>
              </w:rPr>
            </w:pPr>
            <w:r w:rsidRPr="00C8481A">
              <w:rPr>
                <w:bCs/>
                <w:noProof/>
                <w:color w:val="EE0000"/>
                <w:sz w:val="26"/>
                <w:szCs w:val="26"/>
              </w:rPr>
              <w:t xml:space="preserve">Cần đa dạng hóa hình thức công bố công khai </w:t>
            </w:r>
            <w:r w:rsidRPr="00C8481A">
              <w:rPr>
                <w:color w:val="EE0000"/>
                <w:sz w:val="26"/>
                <w:szCs w:val="26"/>
                <w:lang w:val="da-DK"/>
              </w:rPr>
              <w:t>bản mô tả CTĐT đễ các bên liên quan đễ dàng tiếp cận</w:t>
            </w:r>
          </w:p>
        </w:tc>
        <w:tc>
          <w:tcPr>
            <w:tcW w:w="1618" w:type="dxa"/>
            <w:vAlign w:val="center"/>
          </w:tcPr>
          <w:p w14:paraId="242051F2" w14:textId="33F4F3E7" w:rsidR="0018451D" w:rsidRPr="008E6991" w:rsidRDefault="0018451D" w:rsidP="004B7AFB">
            <w:pPr>
              <w:spacing w:line="312" w:lineRule="auto"/>
              <w:jc w:val="both"/>
              <w:rPr>
                <w:sz w:val="26"/>
                <w:szCs w:val="26"/>
              </w:rPr>
            </w:pPr>
            <w:r w:rsidRPr="008E6991">
              <w:rPr>
                <w:sz w:val="26"/>
                <w:szCs w:val="26"/>
              </w:rPr>
              <w:t xml:space="preserve">Khoa </w:t>
            </w:r>
            <w:r w:rsidR="00A6471D" w:rsidRPr="008E6991">
              <w:rPr>
                <w:sz w:val="26"/>
                <w:szCs w:val="26"/>
              </w:rPr>
              <w:t xml:space="preserve">GDTH </w:t>
            </w:r>
            <w:r w:rsidRPr="008E6991">
              <w:rPr>
                <w:sz w:val="26"/>
                <w:szCs w:val="26"/>
              </w:rPr>
              <w:t xml:space="preserve"> </w:t>
            </w:r>
          </w:p>
        </w:tc>
        <w:tc>
          <w:tcPr>
            <w:tcW w:w="1350" w:type="dxa"/>
            <w:vAlign w:val="center"/>
          </w:tcPr>
          <w:p w14:paraId="06F475ED" w14:textId="1B7625DE" w:rsidR="0018451D" w:rsidRPr="008E6991" w:rsidRDefault="00C8481A" w:rsidP="004B7AFB">
            <w:pPr>
              <w:spacing w:line="312" w:lineRule="auto"/>
              <w:rPr>
                <w:sz w:val="26"/>
                <w:szCs w:val="26"/>
              </w:rPr>
            </w:pPr>
            <w:r w:rsidRPr="00C8481A">
              <w:rPr>
                <w:color w:val="EE0000"/>
                <w:sz w:val="26"/>
                <w:szCs w:val="26"/>
              </w:rPr>
              <w:t>Hàng năm</w:t>
            </w:r>
          </w:p>
        </w:tc>
        <w:tc>
          <w:tcPr>
            <w:tcW w:w="967" w:type="dxa"/>
          </w:tcPr>
          <w:p w14:paraId="6B5CC3BC" w14:textId="77777777" w:rsidR="0018451D" w:rsidRPr="008E6991" w:rsidRDefault="0018451D" w:rsidP="004B7AFB">
            <w:pPr>
              <w:spacing w:line="312" w:lineRule="auto"/>
              <w:jc w:val="both"/>
              <w:rPr>
                <w:sz w:val="26"/>
                <w:szCs w:val="26"/>
              </w:rPr>
            </w:pPr>
          </w:p>
        </w:tc>
      </w:tr>
      <w:tr w:rsidR="002B2FE9" w:rsidRPr="008E6991" w14:paraId="27FB68A6" w14:textId="77777777" w:rsidTr="004902F5">
        <w:tc>
          <w:tcPr>
            <w:tcW w:w="564" w:type="dxa"/>
            <w:vAlign w:val="center"/>
          </w:tcPr>
          <w:p w14:paraId="598EA113" w14:textId="77777777" w:rsidR="0018451D" w:rsidRPr="008E6991" w:rsidRDefault="0018451D" w:rsidP="004B7AFB">
            <w:pPr>
              <w:spacing w:line="312" w:lineRule="auto"/>
              <w:rPr>
                <w:bCs/>
                <w:noProof/>
                <w:sz w:val="26"/>
                <w:szCs w:val="26"/>
              </w:rPr>
            </w:pPr>
            <w:r w:rsidRPr="008E6991">
              <w:rPr>
                <w:bCs/>
                <w:noProof/>
                <w:sz w:val="26"/>
                <w:szCs w:val="26"/>
              </w:rPr>
              <w:t>2</w:t>
            </w:r>
          </w:p>
        </w:tc>
        <w:tc>
          <w:tcPr>
            <w:tcW w:w="935" w:type="dxa"/>
            <w:vAlign w:val="center"/>
          </w:tcPr>
          <w:p w14:paraId="4FC63C8E" w14:textId="77777777" w:rsidR="0018451D" w:rsidRPr="008E6991" w:rsidRDefault="0018451D" w:rsidP="004B7AFB">
            <w:pPr>
              <w:spacing w:line="312" w:lineRule="auto"/>
              <w:rPr>
                <w:bCs/>
                <w:noProof/>
                <w:sz w:val="26"/>
                <w:szCs w:val="26"/>
              </w:rPr>
            </w:pPr>
            <w:r w:rsidRPr="008E6991">
              <w:rPr>
                <w:bCs/>
                <w:noProof/>
                <w:sz w:val="26"/>
                <w:szCs w:val="26"/>
              </w:rPr>
              <w:t>Phát huy điểm mạnh</w:t>
            </w:r>
          </w:p>
        </w:tc>
        <w:tc>
          <w:tcPr>
            <w:tcW w:w="3628" w:type="dxa"/>
            <w:vAlign w:val="center"/>
          </w:tcPr>
          <w:p w14:paraId="030DE796" w14:textId="77777777" w:rsidR="0018451D" w:rsidRPr="008E6991" w:rsidRDefault="0018451D" w:rsidP="004B7AFB">
            <w:pPr>
              <w:spacing w:line="312" w:lineRule="auto"/>
              <w:jc w:val="both"/>
              <w:rPr>
                <w:sz w:val="26"/>
                <w:szCs w:val="26"/>
              </w:rPr>
            </w:pPr>
            <w:r w:rsidRPr="008E6991">
              <w:rPr>
                <w:iCs/>
                <w:sz w:val="26"/>
                <w:szCs w:val="26"/>
              </w:rPr>
              <w:t>Tiếp tục đẩy mạnh ứng dụng CNTT trong quá trình lưu trữ và công khai các dữ liệu liên quan đến CTĐT</w:t>
            </w:r>
          </w:p>
        </w:tc>
        <w:tc>
          <w:tcPr>
            <w:tcW w:w="1618" w:type="dxa"/>
            <w:vAlign w:val="center"/>
          </w:tcPr>
          <w:p w14:paraId="477A0A5B" w14:textId="726DBC74" w:rsidR="0018451D" w:rsidRPr="008E6991" w:rsidRDefault="0018451D" w:rsidP="004B7AFB">
            <w:pPr>
              <w:spacing w:line="312" w:lineRule="auto"/>
              <w:jc w:val="both"/>
              <w:rPr>
                <w:sz w:val="26"/>
                <w:szCs w:val="26"/>
              </w:rPr>
            </w:pPr>
            <w:r w:rsidRPr="008E6991">
              <w:rPr>
                <w:sz w:val="26"/>
                <w:szCs w:val="26"/>
              </w:rPr>
              <w:t>Khoa</w:t>
            </w:r>
            <w:r w:rsidRPr="008E6991">
              <w:rPr>
                <w:sz w:val="26"/>
                <w:szCs w:val="26"/>
                <w:lang w:val="nl-NL"/>
              </w:rPr>
              <w:t xml:space="preserve"> </w:t>
            </w:r>
            <w:r w:rsidR="00A6471D" w:rsidRPr="008E6991">
              <w:rPr>
                <w:sz w:val="26"/>
                <w:szCs w:val="26"/>
                <w:lang w:val="vi-VN"/>
              </w:rPr>
              <w:t xml:space="preserve">GDTH </w:t>
            </w:r>
          </w:p>
          <w:p w14:paraId="2FEC2CFD" w14:textId="77777777" w:rsidR="0018451D" w:rsidRPr="008E6991" w:rsidRDefault="0018451D" w:rsidP="004B7AFB">
            <w:pPr>
              <w:spacing w:line="312" w:lineRule="auto"/>
              <w:jc w:val="both"/>
              <w:rPr>
                <w:sz w:val="26"/>
                <w:szCs w:val="26"/>
              </w:rPr>
            </w:pPr>
            <w:r w:rsidRPr="008E6991">
              <w:rPr>
                <w:sz w:val="26"/>
                <w:szCs w:val="26"/>
              </w:rPr>
              <w:t>Phòng ĐT</w:t>
            </w:r>
          </w:p>
        </w:tc>
        <w:tc>
          <w:tcPr>
            <w:tcW w:w="1350" w:type="dxa"/>
            <w:vAlign w:val="center"/>
          </w:tcPr>
          <w:p w14:paraId="1286ADEB" w14:textId="77777777" w:rsidR="0018451D" w:rsidRPr="008E6991" w:rsidRDefault="0018451D" w:rsidP="004B7AFB">
            <w:pPr>
              <w:spacing w:line="312" w:lineRule="auto"/>
              <w:rPr>
                <w:sz w:val="26"/>
                <w:szCs w:val="26"/>
              </w:rPr>
            </w:pPr>
            <w:r w:rsidRPr="008E6991">
              <w:rPr>
                <w:sz w:val="26"/>
                <w:szCs w:val="26"/>
              </w:rPr>
              <w:t>Năm 2026</w:t>
            </w:r>
          </w:p>
        </w:tc>
        <w:tc>
          <w:tcPr>
            <w:tcW w:w="967" w:type="dxa"/>
          </w:tcPr>
          <w:p w14:paraId="53CAD933" w14:textId="77777777" w:rsidR="0018451D" w:rsidRPr="008E6991" w:rsidRDefault="0018451D" w:rsidP="004B7AFB">
            <w:pPr>
              <w:spacing w:line="312" w:lineRule="auto"/>
              <w:jc w:val="both"/>
              <w:rPr>
                <w:sz w:val="26"/>
                <w:szCs w:val="26"/>
              </w:rPr>
            </w:pPr>
          </w:p>
        </w:tc>
      </w:tr>
    </w:tbl>
    <w:p w14:paraId="72EA6A17" w14:textId="77777777" w:rsidR="0018451D" w:rsidRPr="008E6991" w:rsidRDefault="0018451D" w:rsidP="004B7AFB">
      <w:pPr>
        <w:spacing w:line="312" w:lineRule="auto"/>
        <w:ind w:firstLine="450"/>
        <w:jc w:val="both"/>
        <w:rPr>
          <w:rFonts w:ascii="Times New Roman" w:hAnsi="Times New Roman" w:cs="Times New Roman"/>
          <w:bCs/>
          <w:sz w:val="26"/>
          <w:szCs w:val="26"/>
        </w:rPr>
      </w:pPr>
      <w:bookmarkStart w:id="269" w:name="_heading=h.djw029bt1yi0" w:colFirst="0" w:colLast="0"/>
      <w:bookmarkEnd w:id="269"/>
      <w:r w:rsidRPr="008E6991">
        <w:rPr>
          <w:rFonts w:ascii="Times New Roman" w:hAnsi="Times New Roman" w:cs="Times New Roman"/>
          <w:bCs/>
          <w:i/>
          <w:sz w:val="26"/>
          <w:szCs w:val="26"/>
        </w:rPr>
        <w:t xml:space="preserve">5. Tự đánh giá: </w:t>
      </w:r>
      <w:r w:rsidRPr="008E6991">
        <w:rPr>
          <w:rFonts w:ascii="Times New Roman" w:hAnsi="Times New Roman" w:cs="Times New Roman"/>
          <w:bCs/>
          <w:sz w:val="26"/>
          <w:szCs w:val="26"/>
        </w:rPr>
        <w:t>Đạt (5/7).</w:t>
      </w:r>
    </w:p>
    <w:p w14:paraId="25F4E0A1" w14:textId="254EB623" w:rsidR="0018451D" w:rsidRPr="008E6991" w:rsidRDefault="0018451D" w:rsidP="00AB6BA4">
      <w:pPr>
        <w:pStyle w:val="Heading5"/>
      </w:pPr>
      <w:bookmarkStart w:id="270" w:name="_Toc193875681"/>
      <w:bookmarkStart w:id="271" w:name="_Toc204843743"/>
      <w:bookmarkStart w:id="272" w:name="_Toc204851965"/>
      <w:bookmarkStart w:id="273" w:name="_Toc209163817"/>
      <w:r w:rsidRPr="008E6991">
        <w:t>Kết luận về Tiêu chuẩn 2</w:t>
      </w:r>
      <w:bookmarkEnd w:id="263"/>
      <w:bookmarkEnd w:id="264"/>
      <w:bookmarkEnd w:id="265"/>
      <w:bookmarkEnd w:id="266"/>
      <w:bookmarkEnd w:id="267"/>
      <w:bookmarkEnd w:id="268"/>
      <w:bookmarkEnd w:id="270"/>
      <w:bookmarkEnd w:id="271"/>
      <w:bookmarkEnd w:id="272"/>
      <w:bookmarkEnd w:id="273"/>
    </w:p>
    <w:p w14:paraId="3E5A4619" w14:textId="77777777" w:rsidR="0018451D" w:rsidRPr="008E6991" w:rsidRDefault="0018451D" w:rsidP="004B7AFB">
      <w:pPr>
        <w:spacing w:line="312" w:lineRule="auto"/>
        <w:ind w:firstLine="450"/>
        <w:jc w:val="both"/>
        <w:rPr>
          <w:rFonts w:ascii="Times New Roman" w:hAnsi="Times New Roman" w:cs="Times New Roman"/>
          <w:b/>
          <w:bCs/>
          <w:sz w:val="26"/>
          <w:szCs w:val="26"/>
          <w:lang w:val="vi-VN"/>
        </w:rPr>
      </w:pPr>
      <w:r w:rsidRPr="008E6991">
        <w:rPr>
          <w:rFonts w:ascii="Times New Roman" w:hAnsi="Times New Roman" w:cs="Times New Roman"/>
          <w:b/>
          <w:bCs/>
          <w:i/>
          <w:sz w:val="26"/>
          <w:szCs w:val="26"/>
          <w:lang w:val="vi-VN"/>
        </w:rPr>
        <w:t>Những điểm mạnh nổi bật của tiêu chuẩn:</w:t>
      </w:r>
      <w:r w:rsidRPr="008E6991">
        <w:rPr>
          <w:rFonts w:ascii="Times New Roman" w:hAnsi="Times New Roman" w:cs="Times New Roman"/>
          <w:b/>
          <w:bCs/>
          <w:sz w:val="26"/>
          <w:szCs w:val="26"/>
          <w:lang w:val="vi-VN"/>
        </w:rPr>
        <w:t xml:space="preserve"> </w:t>
      </w:r>
    </w:p>
    <w:p w14:paraId="283FFD1B" w14:textId="6DF57427" w:rsidR="0018451D" w:rsidRPr="008E6991" w:rsidRDefault="0018451D" w:rsidP="004B7AFB">
      <w:pPr>
        <w:spacing w:line="312" w:lineRule="auto"/>
        <w:ind w:firstLine="450"/>
        <w:jc w:val="both"/>
        <w:rPr>
          <w:rFonts w:ascii="Times New Roman" w:hAnsi="Times New Roman" w:cs="Times New Roman"/>
          <w:spacing w:val="-2"/>
          <w:sz w:val="26"/>
          <w:szCs w:val="26"/>
          <w:lang w:val="vi-VN"/>
        </w:rPr>
      </w:pPr>
      <w:bookmarkStart w:id="274" w:name="_Toc55669496"/>
      <w:bookmarkStart w:id="275" w:name="_Toc83759987"/>
      <w:bookmarkEnd w:id="261"/>
      <w:bookmarkEnd w:id="262"/>
      <w:r w:rsidRPr="008E6991">
        <w:rPr>
          <w:rFonts w:ascii="Times New Roman" w:hAnsi="Times New Roman" w:cs="Times New Roman"/>
          <w:spacing w:val="-2"/>
          <w:sz w:val="26"/>
          <w:szCs w:val="26"/>
          <w:lang w:val="vi-VN"/>
        </w:rPr>
        <w:t xml:space="preserve">Bản mô tả CTĐT trình độ đại học ngành </w:t>
      </w:r>
      <w:r w:rsidR="00A6471D" w:rsidRPr="008E6991">
        <w:rPr>
          <w:rFonts w:ascii="Times New Roman" w:hAnsi="Times New Roman" w:cs="Times New Roman"/>
          <w:spacing w:val="-2"/>
          <w:sz w:val="26"/>
          <w:szCs w:val="26"/>
          <w:lang w:val="vi-VN"/>
        </w:rPr>
        <w:t xml:space="preserve">GDTH </w:t>
      </w:r>
      <w:r w:rsidRPr="008E6991">
        <w:rPr>
          <w:rFonts w:ascii="Times New Roman" w:hAnsi="Times New Roman" w:cs="Times New Roman"/>
          <w:spacing w:val="-2"/>
          <w:sz w:val="26"/>
          <w:szCs w:val="26"/>
          <w:lang w:val="vi-VN"/>
        </w:rPr>
        <w:t xml:space="preserve">có đầy đủ các nội dung và thông tin, qua đó, các bên liên quan dễ dàng tiếp cận với CTĐT. Bản mô tả CTĐT ngành </w:t>
      </w:r>
      <w:r w:rsidR="00A6471D" w:rsidRPr="008E6991">
        <w:rPr>
          <w:rFonts w:ascii="Times New Roman" w:hAnsi="Times New Roman" w:cs="Times New Roman"/>
          <w:spacing w:val="-2"/>
          <w:sz w:val="26"/>
          <w:szCs w:val="26"/>
          <w:lang w:val="vi-VN"/>
        </w:rPr>
        <w:t>GDTH</w:t>
      </w:r>
      <w:r w:rsidRPr="008E6991">
        <w:rPr>
          <w:rFonts w:ascii="Times New Roman" w:hAnsi="Times New Roman" w:cs="Times New Roman"/>
          <w:spacing w:val="-2"/>
          <w:sz w:val="26"/>
          <w:szCs w:val="26"/>
          <w:lang w:val="vi-VN"/>
        </w:rPr>
        <w:t xml:space="preserve"> được cập nhật định kỳ hàng năm và theo giai đoạn cho phù hợp với nhu cầu của thị trường lao động và xu hướng phát triển khoa học công nghệ của thế giới.</w:t>
      </w:r>
    </w:p>
    <w:p w14:paraId="39DDCE59" w14:textId="7C75E357" w:rsidR="0018451D" w:rsidRPr="008E6991" w:rsidRDefault="0018451D" w:rsidP="004B7AFB">
      <w:pPr>
        <w:spacing w:line="312" w:lineRule="auto"/>
        <w:ind w:firstLine="450"/>
        <w:jc w:val="both"/>
        <w:rPr>
          <w:rFonts w:ascii="Times New Roman" w:hAnsi="Times New Roman" w:cs="Times New Roman"/>
          <w:spacing w:val="-2"/>
          <w:sz w:val="26"/>
          <w:szCs w:val="26"/>
          <w:lang w:val="vi-VN"/>
        </w:rPr>
      </w:pPr>
      <w:r w:rsidRPr="008E6991">
        <w:rPr>
          <w:rFonts w:ascii="Times New Roman" w:hAnsi="Times New Roman" w:cs="Times New Roman"/>
          <w:spacing w:val="-2"/>
          <w:sz w:val="26"/>
          <w:szCs w:val="26"/>
          <w:lang w:val="vi-VN"/>
        </w:rPr>
        <w:t xml:space="preserve">Tất cả các ĐCHP trong CTĐT đại học ngành </w:t>
      </w:r>
      <w:r w:rsidR="00A6471D" w:rsidRPr="008E6991">
        <w:rPr>
          <w:rFonts w:ascii="Times New Roman" w:hAnsi="Times New Roman" w:cs="Times New Roman"/>
          <w:spacing w:val="-2"/>
          <w:sz w:val="26"/>
          <w:szCs w:val="26"/>
          <w:lang w:val="vi-VN"/>
        </w:rPr>
        <w:t xml:space="preserve">GDTH </w:t>
      </w:r>
      <w:r w:rsidRPr="008E6991">
        <w:rPr>
          <w:rFonts w:ascii="Times New Roman" w:hAnsi="Times New Roman" w:cs="Times New Roman"/>
          <w:spacing w:val="-2"/>
          <w:sz w:val="26"/>
          <w:szCs w:val="26"/>
          <w:lang w:val="vi-VN"/>
        </w:rPr>
        <w:t>đều được xây dựng đầy đủ theo quy định hiện hành của Bộ GD&amp;ĐT, trong đó thể hiện rõ mức độ đóng góp của từng học phần vào việc đạt CĐR của chương trình. Nội dung các học phần được thiết kế đảm bảo tính liên kết chặt chẽ với PPDH, hình thức tổ chức học tập và phương pháp kiểm tra đánh giá, nhằm giúp người học đạt được CĐR của từng học phần một cách hiệu quả và có thể lượng hóa. Việc rà soát, đánh giá và điều chỉnh ĐCHP được thực hiện định kỳ hàng năm, đặc biệt chú trọng đến việc điều chỉnh các CĐR học phần để đảm bảo sự tương thích và khả năng đo lường chính xác mức độ đáp ứng CĐR của CTĐT.</w:t>
      </w:r>
    </w:p>
    <w:p w14:paraId="0D42087F" w14:textId="519F8574" w:rsidR="0018451D" w:rsidRPr="008E6991" w:rsidRDefault="0018451D" w:rsidP="004B7AFB">
      <w:pPr>
        <w:spacing w:line="312" w:lineRule="auto"/>
        <w:ind w:firstLine="45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Bản mô tả CTĐT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nhà sử dụng trong đào tạo và sử dụng nhân lực cho xã hội.</w:t>
      </w:r>
    </w:p>
    <w:p w14:paraId="394CB3A6" w14:textId="258D5AB9" w:rsidR="0018451D" w:rsidRPr="008E6991" w:rsidRDefault="0018451D" w:rsidP="004B7AFB">
      <w:pPr>
        <w:spacing w:line="312" w:lineRule="auto"/>
        <w:ind w:firstLine="450"/>
        <w:jc w:val="both"/>
        <w:rPr>
          <w:rFonts w:ascii="Times New Roman" w:hAnsi="Times New Roman" w:cs="Times New Roman"/>
          <w:iCs/>
          <w:sz w:val="26"/>
          <w:szCs w:val="26"/>
          <w:lang w:val="da-DK"/>
        </w:rPr>
      </w:pPr>
      <w:r w:rsidRPr="008E6991">
        <w:rPr>
          <w:rFonts w:ascii="Times New Roman" w:hAnsi="Times New Roman" w:cs="Times New Roman"/>
          <w:iCs/>
          <w:sz w:val="26"/>
          <w:szCs w:val="26"/>
          <w:lang w:val="vi-VN"/>
        </w:rPr>
        <w:t xml:space="preserve">Nhà trường </w:t>
      </w:r>
      <w:r w:rsidRPr="008E6991">
        <w:rPr>
          <w:rFonts w:ascii="Times New Roman" w:hAnsi="Times New Roman" w:cs="Times New Roman"/>
          <w:iCs/>
          <w:sz w:val="26"/>
          <w:szCs w:val="26"/>
          <w:lang w:val="da-DK"/>
        </w:rPr>
        <w:t xml:space="preserve">đã đẩy mạnh ứng dụng CNTT trong quá trình lưu trữ và công khai các dữ liệu liên quan đến CTĐT bao gồm Bản mô tả CTĐT và ĐCHP như đăng tải lên </w:t>
      </w:r>
      <w:r w:rsidRPr="008E6991">
        <w:rPr>
          <w:rFonts w:ascii="Times New Roman" w:hAnsi="Times New Roman" w:cs="Times New Roman"/>
          <w:iCs/>
          <w:sz w:val="26"/>
          <w:szCs w:val="26"/>
          <w:lang w:val="vi-VN"/>
        </w:rPr>
        <w:t xml:space="preserve">website của Nhà trường, </w:t>
      </w:r>
      <w:r w:rsidRPr="008E6991">
        <w:rPr>
          <w:rFonts w:ascii="Times New Roman" w:hAnsi="Times New Roman" w:cs="Times New Roman"/>
          <w:sz w:val="26"/>
          <w:szCs w:val="26"/>
          <w:lang w:val="vi-VN"/>
        </w:rPr>
        <w:t>hệ thống phần mềm CMC, hệ thống LMS để</w:t>
      </w:r>
      <w:r w:rsidRPr="008E6991">
        <w:rPr>
          <w:rFonts w:ascii="Times New Roman" w:hAnsi="Times New Roman" w:cs="Times New Roman"/>
          <w:iCs/>
          <w:sz w:val="26"/>
          <w:szCs w:val="26"/>
          <w:lang w:val="vi-VN"/>
        </w:rPr>
        <w:t xml:space="preserve"> </w:t>
      </w:r>
      <w:r w:rsidRPr="008E6991">
        <w:rPr>
          <w:rFonts w:ascii="Times New Roman" w:hAnsi="Times New Roman" w:cs="Times New Roman"/>
          <w:sz w:val="26"/>
          <w:szCs w:val="26"/>
          <w:lang w:val="vi-VN"/>
        </w:rPr>
        <w:t>sinh viên</w:t>
      </w:r>
      <w:r w:rsidRPr="008E6991">
        <w:rPr>
          <w:rFonts w:ascii="Times New Roman" w:hAnsi="Times New Roman" w:cs="Times New Roman"/>
          <w:iCs/>
          <w:sz w:val="26"/>
          <w:szCs w:val="26"/>
          <w:lang w:val="vi-VN"/>
        </w:rPr>
        <w:t xml:space="preserve">, </w:t>
      </w:r>
      <w:r w:rsidR="00BB2D67" w:rsidRPr="008E6991">
        <w:rPr>
          <w:rFonts w:ascii="Times New Roman" w:hAnsi="Times New Roman" w:cs="Times New Roman"/>
          <w:iCs/>
          <w:sz w:val="26"/>
          <w:szCs w:val="26"/>
          <w:lang w:val="vi-VN"/>
        </w:rPr>
        <w:t xml:space="preserve">GV </w:t>
      </w:r>
      <w:r w:rsidRPr="008E6991">
        <w:rPr>
          <w:rFonts w:ascii="Times New Roman" w:hAnsi="Times New Roman" w:cs="Times New Roman"/>
          <w:iCs/>
          <w:sz w:val="26"/>
          <w:szCs w:val="26"/>
          <w:lang w:val="vi-VN"/>
        </w:rPr>
        <w:t xml:space="preserve">, </w:t>
      </w:r>
      <w:r w:rsidRPr="008E6991">
        <w:rPr>
          <w:rFonts w:ascii="Times New Roman" w:hAnsi="Times New Roman" w:cs="Times New Roman"/>
          <w:iCs/>
          <w:sz w:val="26"/>
          <w:szCs w:val="26"/>
          <w:lang w:val="vi-VN"/>
        </w:rPr>
        <w:lastRenderedPageBreak/>
        <w:t xml:space="preserve">các nhà quản lý và xã hội </w:t>
      </w:r>
      <w:r w:rsidRPr="008E6991">
        <w:rPr>
          <w:rFonts w:ascii="Times New Roman" w:hAnsi="Times New Roman" w:cs="Times New Roman"/>
          <w:sz w:val="26"/>
          <w:szCs w:val="26"/>
          <w:lang w:val="vi-VN"/>
        </w:rPr>
        <w:t xml:space="preserve">có thể dễ dàng tiếp cận, tìm hiểu, nghiên cứu phục vụ cho quá trình làm việc, giảng dạy và học tập. </w:t>
      </w:r>
    </w:p>
    <w:p w14:paraId="4E94B408" w14:textId="77777777" w:rsidR="0018451D" w:rsidRPr="008E6991" w:rsidRDefault="0018451D" w:rsidP="004B7AFB">
      <w:pPr>
        <w:spacing w:line="312" w:lineRule="auto"/>
        <w:ind w:firstLine="450"/>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 </w:t>
      </w:r>
      <w:r w:rsidRPr="008E6991">
        <w:rPr>
          <w:rFonts w:ascii="Times New Roman" w:hAnsi="Times New Roman" w:cs="Times New Roman"/>
          <w:bCs/>
          <w:i/>
          <w:sz w:val="26"/>
          <w:szCs w:val="26"/>
          <w:lang w:val="vi-VN"/>
        </w:rPr>
        <w:t xml:space="preserve">Những tồn tại cơ bản của tiêu chuẩn: </w:t>
      </w:r>
    </w:p>
    <w:p w14:paraId="39CB70BF" w14:textId="77777777" w:rsidR="0018451D" w:rsidRPr="008E6991" w:rsidRDefault="0018451D" w:rsidP="004B7AFB">
      <w:pPr>
        <w:spacing w:line="312" w:lineRule="auto"/>
        <w:jc w:val="both"/>
        <w:rPr>
          <w:rFonts w:ascii="Times New Roman" w:hAnsi="Times New Roman" w:cs="Times New Roman"/>
          <w:spacing w:val="-6"/>
          <w:sz w:val="26"/>
          <w:szCs w:val="26"/>
          <w:lang w:val="vi-VN"/>
        </w:rPr>
      </w:pPr>
      <w:r w:rsidRPr="008E6991">
        <w:rPr>
          <w:rFonts w:ascii="Times New Roman" w:hAnsi="Times New Roman" w:cs="Times New Roman"/>
          <w:spacing w:val="-6"/>
          <w:sz w:val="26"/>
          <w:szCs w:val="26"/>
          <w:lang w:val="vi-VN"/>
        </w:rPr>
        <w:tab/>
        <w:t>Nội dung góp ý cho việc cập nhật và công bố thông tin về bản mô tả CTĐT từ các Nhà tuyển dụng chưa được Khoa thực hiện kịp thời theo từng năm học.</w:t>
      </w:r>
    </w:p>
    <w:p w14:paraId="4CB1210F" w14:textId="3E30D0F8"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 </w:t>
      </w:r>
      <w:r w:rsidR="00FC0977" w:rsidRPr="00E92B9D">
        <w:rPr>
          <w:rFonts w:ascii="Times New Roman" w:hAnsi="Times New Roman" w:cs="Times New Roman"/>
          <w:sz w:val="26"/>
          <w:szCs w:val="26"/>
          <w:lang w:val="vi-VN"/>
        </w:rPr>
        <w:tab/>
      </w:r>
      <w:r w:rsidRPr="008E6991">
        <w:rPr>
          <w:rFonts w:ascii="Times New Roman" w:hAnsi="Times New Roman" w:cs="Times New Roman"/>
          <w:sz w:val="26"/>
          <w:szCs w:val="26"/>
          <w:lang w:val="vi-VN"/>
        </w:rPr>
        <w:t xml:space="preserve">Việc lấy ý kiến phản hồi của người học và các bên liên quan về các nội dung trong ĐCHP chưa được Khoa, Bộ môn và các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tiến hành một cách đồng bộ và thống nhất; do vậy, thông tin để cải tiến điều chỉnh nội dung cụ thể và kế hoạch dạy học của từng học phần còn hạn chế. </w:t>
      </w:r>
    </w:p>
    <w:p w14:paraId="424E15D7" w14:textId="77777777" w:rsidR="0018451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14:paraId="4B513C6A" w14:textId="77777777" w:rsidR="006B5DC5" w:rsidRPr="008E6991" w:rsidRDefault="006B5DC5" w:rsidP="004B7AFB">
      <w:pPr>
        <w:spacing w:line="312" w:lineRule="auto"/>
        <w:ind w:firstLine="720"/>
        <w:jc w:val="both"/>
        <w:rPr>
          <w:rFonts w:ascii="Times New Roman" w:hAnsi="Times New Roman" w:cs="Times New Roman"/>
          <w:sz w:val="26"/>
          <w:szCs w:val="26"/>
          <w:lang w:val="vi-VN"/>
        </w:rPr>
      </w:pPr>
    </w:p>
    <w:p w14:paraId="48A8A755" w14:textId="2B05FF92" w:rsidR="0018451D" w:rsidRPr="00E92B9D" w:rsidRDefault="0018451D" w:rsidP="004B7AFB">
      <w:pPr>
        <w:pStyle w:val="Heading2"/>
        <w:spacing w:before="0" w:after="0" w:line="312" w:lineRule="auto"/>
        <w:rPr>
          <w:sz w:val="26"/>
          <w:lang w:val="vi-VN"/>
        </w:rPr>
      </w:pPr>
      <w:bookmarkStart w:id="276" w:name="_Toc162429431"/>
      <w:bookmarkStart w:id="277" w:name="_Toc193875682"/>
      <w:bookmarkStart w:id="278" w:name="_Toc204843744"/>
      <w:bookmarkStart w:id="279" w:name="_Toc204851966"/>
      <w:bookmarkStart w:id="280" w:name="_Toc209163818"/>
      <w:r w:rsidRPr="00E92B9D">
        <w:rPr>
          <w:sz w:val="26"/>
          <w:lang w:val="vi-VN"/>
        </w:rPr>
        <w:t>Tiêu chuẩn 3</w:t>
      </w:r>
      <w:bookmarkStart w:id="281" w:name="_Toc529118144"/>
      <w:r w:rsidRPr="00E92B9D">
        <w:rPr>
          <w:sz w:val="26"/>
          <w:lang w:val="vi-VN"/>
        </w:rPr>
        <w:t>. Cấu trúc và nội dung chương trình dạy học</w:t>
      </w:r>
      <w:bookmarkEnd w:id="276"/>
      <w:bookmarkEnd w:id="277"/>
      <w:bookmarkEnd w:id="278"/>
      <w:bookmarkEnd w:id="279"/>
      <w:bookmarkEnd w:id="280"/>
      <w:bookmarkEnd w:id="281"/>
    </w:p>
    <w:p w14:paraId="092833A3" w14:textId="77777777" w:rsidR="0018451D" w:rsidRPr="00E92B9D" w:rsidRDefault="0018451D" w:rsidP="004B7AFB">
      <w:pPr>
        <w:spacing w:line="312" w:lineRule="auto"/>
        <w:ind w:firstLine="720"/>
        <w:jc w:val="both"/>
        <w:rPr>
          <w:rFonts w:ascii="Times New Roman" w:hAnsi="Times New Roman" w:cs="Times New Roman"/>
          <w:b/>
          <w:bCs/>
          <w:sz w:val="26"/>
          <w:szCs w:val="26"/>
          <w:lang w:val="vi-VN"/>
        </w:rPr>
      </w:pPr>
      <w:bookmarkStart w:id="282" w:name="_Toc193875683"/>
      <w:bookmarkStart w:id="283" w:name="_Toc204843745"/>
      <w:r w:rsidRPr="00E92B9D">
        <w:rPr>
          <w:rFonts w:ascii="Times New Roman" w:hAnsi="Times New Roman" w:cs="Times New Roman"/>
          <w:b/>
          <w:bCs/>
          <w:sz w:val="26"/>
          <w:szCs w:val="26"/>
          <w:lang w:val="vi-VN"/>
        </w:rPr>
        <w:t>Mở đầu</w:t>
      </w:r>
      <w:bookmarkEnd w:id="282"/>
      <w:bookmarkEnd w:id="283"/>
    </w:p>
    <w:p w14:paraId="665199D4" w14:textId="6FCF8EED"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CTDH  trình độ đại học 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được thiết kế theo cấu trúc hợp lý, logic, tích hợp giữa kiến thức nền tảng, chuyên sâu và kỹ năng nghiên cứu – ứng dụng, đảm bảo tiến trình phát triển năng lực người học. Việc thiết kế chương trình tuân thủ định hướng tiếp cận năng lực và CDIO, giúp người học từng bước hình thành và phát triển 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14:paraId="63873AE5" w14:textId="77777777"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Cấu trúc và nội dung chương trình được xây dựng theo đúng quy định hiện hành, đồng thời cập nhật định kỳ để phù hợp với yêu cầu thực tiễn và xu hướng đổi mới giáo dục. Các PPDH, kiểm tra đánh giá được lựa chọn phù hợp với mục tiêu từng học phần, đảm bảo người học đạt được CĐR của CTĐT.</w:t>
      </w:r>
    </w:p>
    <w:p w14:paraId="44BF83F1" w14:textId="77777777" w:rsidR="00822E39" w:rsidRPr="008E6991" w:rsidRDefault="0018451D" w:rsidP="004B7AFB">
      <w:pPr>
        <w:pStyle w:val="Heading3"/>
        <w:spacing w:before="0" w:after="0" w:line="312" w:lineRule="auto"/>
        <w:rPr>
          <w:sz w:val="26"/>
        </w:rPr>
      </w:pPr>
      <w:bookmarkStart w:id="284" w:name="_Toc209163819"/>
      <w:bookmarkStart w:id="285" w:name="_Toc162429433"/>
      <w:bookmarkStart w:id="286" w:name="_Toc193875684"/>
      <w:bookmarkStart w:id="287" w:name="_Toc204843746"/>
      <w:bookmarkStart w:id="288" w:name="_Toc204851967"/>
      <w:r w:rsidRPr="008E6991">
        <w:rPr>
          <w:sz w:val="26"/>
        </w:rPr>
        <w:t>Tiêu chí 3.1</w:t>
      </w:r>
      <w:r w:rsidR="00FA444A" w:rsidRPr="008E6991">
        <w:rPr>
          <w:sz w:val="26"/>
        </w:rPr>
        <w:t>.</w:t>
      </w:r>
      <w:bookmarkEnd w:id="284"/>
      <w:r w:rsidRPr="008E6991">
        <w:rPr>
          <w:sz w:val="26"/>
        </w:rPr>
        <w:t xml:space="preserve"> </w:t>
      </w:r>
    </w:p>
    <w:p w14:paraId="55EB5E13" w14:textId="571E696E" w:rsidR="0018451D" w:rsidRPr="00E92B9D" w:rsidRDefault="0018451D" w:rsidP="004B7AFB">
      <w:pPr>
        <w:spacing w:line="312" w:lineRule="auto"/>
        <w:ind w:firstLine="547"/>
        <w:jc w:val="both"/>
        <w:rPr>
          <w:rFonts w:ascii="Times New Roman" w:hAnsi="Times New Roman" w:cs="Times New Roman"/>
          <w:b/>
          <w:bCs/>
          <w:i/>
          <w:iCs/>
          <w:sz w:val="26"/>
          <w:szCs w:val="26"/>
          <w:lang w:val="da-DK"/>
        </w:rPr>
      </w:pPr>
      <w:r w:rsidRPr="00E92B9D">
        <w:rPr>
          <w:rFonts w:ascii="Times New Roman" w:hAnsi="Times New Roman" w:cs="Times New Roman"/>
          <w:b/>
          <w:bCs/>
          <w:i/>
          <w:iCs/>
          <w:sz w:val="26"/>
          <w:szCs w:val="26"/>
          <w:lang w:val="da-DK"/>
        </w:rPr>
        <w:t>Chương trình dạy học được thiết kế dựa trên chuẩn đầu ra</w:t>
      </w:r>
      <w:bookmarkEnd w:id="285"/>
      <w:bookmarkEnd w:id="286"/>
      <w:bookmarkEnd w:id="287"/>
      <w:bookmarkEnd w:id="288"/>
    </w:p>
    <w:p w14:paraId="4184D48C" w14:textId="77777777" w:rsidR="0018451D" w:rsidRPr="008E6991" w:rsidRDefault="0018451D" w:rsidP="004B7AFB">
      <w:pPr>
        <w:spacing w:line="312" w:lineRule="auto"/>
        <w:ind w:firstLine="54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 xml:space="preserve">1. Mô tả hiện trạng </w:t>
      </w:r>
    </w:p>
    <w:p w14:paraId="1FDAC9F1" w14:textId="1B452111" w:rsidR="0018451D" w:rsidRPr="008E6991" w:rsidRDefault="0018451D" w:rsidP="004B7AFB">
      <w:pPr>
        <w:spacing w:line="312" w:lineRule="auto"/>
        <w:ind w:firstLine="547"/>
        <w:jc w:val="both"/>
        <w:rPr>
          <w:rFonts w:ascii="Times New Roman" w:hAnsi="Times New Roman" w:cs="Times New Roman"/>
          <w:sz w:val="26"/>
          <w:szCs w:val="26"/>
          <w:lang w:val="nl-NL"/>
        </w:rPr>
      </w:pPr>
      <w:bookmarkStart w:id="289" w:name="_Toc162429434"/>
      <w:r w:rsidRPr="008E6991">
        <w:rPr>
          <w:rFonts w:ascii="Times New Roman" w:hAnsi="Times New Roman" w:cs="Times New Roman"/>
          <w:spacing w:val="-4"/>
          <w:sz w:val="26"/>
          <w:szCs w:val="26"/>
          <w:lang w:val="vi-VN"/>
        </w:rPr>
        <w:t xml:space="preserve">CTDH </w:t>
      </w:r>
      <w:r w:rsidRPr="008E6991">
        <w:rPr>
          <w:rFonts w:ascii="Times New Roman" w:hAnsi="Times New Roman" w:cs="Times New Roman"/>
          <w:sz w:val="26"/>
          <w:szCs w:val="26"/>
          <w:lang w:val="nl-NL"/>
        </w:rPr>
        <w:t xml:space="preserve">trình độ đại học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pacing w:val="-4"/>
          <w:sz w:val="26"/>
          <w:szCs w:val="26"/>
          <w:lang w:val="vi-VN"/>
        </w:rPr>
        <w:t xml:space="preserve">được xây dựng dựa </w:t>
      </w:r>
      <w:r w:rsidRPr="008E6991">
        <w:rPr>
          <w:rFonts w:ascii="Times New Roman" w:hAnsi="Times New Roman" w:cs="Times New Roman"/>
          <w:spacing w:val="-4"/>
          <w:sz w:val="26"/>
          <w:szCs w:val="26"/>
          <w:lang w:val="nl-NL"/>
        </w:rPr>
        <w:t>trên</w:t>
      </w:r>
      <w:r w:rsidRPr="008E6991">
        <w:rPr>
          <w:rFonts w:ascii="Times New Roman" w:hAnsi="Times New Roman" w:cs="Times New Roman"/>
          <w:spacing w:val="-4"/>
          <w:sz w:val="26"/>
          <w:szCs w:val="26"/>
          <w:lang w:val="vi-VN"/>
        </w:rPr>
        <w:t xml:space="preserve"> các văn bản do Bộ Giáo dục và Đào tạo</w:t>
      </w:r>
      <w:r w:rsidRPr="008E6991">
        <w:rPr>
          <w:rFonts w:ascii="Times New Roman" w:hAnsi="Times New Roman" w:cs="Times New Roman"/>
          <w:spacing w:val="-4"/>
          <w:sz w:val="26"/>
          <w:szCs w:val="26"/>
          <w:lang w:val="nl-NL"/>
        </w:rPr>
        <w:t xml:space="preserve"> </w:t>
      </w:r>
      <w:hyperlink r:id="rId137" w:history="1">
        <w:r w:rsidRPr="00B94DC0">
          <w:rPr>
            <w:rStyle w:val="Hyperlink"/>
            <w:rFonts w:ascii="Times New Roman" w:eastAsia="Times New Roman" w:hAnsi="Times New Roman" w:cs="Times New Roman"/>
            <w:sz w:val="26"/>
            <w:szCs w:val="26"/>
            <w:lang w:val="nl-NL"/>
          </w:rPr>
          <w:t>[H3.03.01.01]</w:t>
        </w:r>
        <w:r w:rsidRPr="00B94DC0">
          <w:rPr>
            <w:rStyle w:val="Hyperlink"/>
            <w:rFonts w:ascii="Times New Roman" w:hAnsi="Times New Roman" w:cs="Times New Roman"/>
            <w:spacing w:val="-4"/>
            <w:sz w:val="26"/>
            <w:szCs w:val="26"/>
            <w:lang w:val="nl-NL"/>
          </w:rPr>
          <w:t xml:space="preserve">. </w:t>
        </w:r>
      </w:hyperlink>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da-DK"/>
        </w:rPr>
        <w:t>T</w:t>
      </w:r>
      <w:r w:rsidRPr="008E6991">
        <w:rPr>
          <w:rFonts w:ascii="Times New Roman" w:hAnsi="Times New Roman" w:cs="Times New Roman"/>
          <w:sz w:val="26"/>
          <w:szCs w:val="26"/>
          <w:lang w:val="nl-NL"/>
        </w:rPr>
        <w:t xml:space="preserve">uân thủ theo Quy trình về xây dựng và phát triển CTĐT trình độ đại học của Trường Đại học Vinh </w:t>
      </w:r>
      <w:hyperlink r:id="rId138" w:history="1">
        <w:r w:rsidRPr="008E6991">
          <w:rPr>
            <w:rStyle w:val="Hyperlink"/>
            <w:rFonts w:ascii="Times New Roman" w:hAnsi="Times New Roman" w:cs="Times New Roman"/>
            <w:sz w:val="26"/>
            <w:szCs w:val="26"/>
            <w:lang w:val="nl-NL"/>
          </w:rPr>
          <w:t>[</w:t>
        </w:r>
        <w:r w:rsidRPr="008E6991">
          <w:rPr>
            <w:rStyle w:val="Hyperlink"/>
            <w:rFonts w:ascii="Times New Roman" w:eastAsia="Times New Roman" w:hAnsi="Times New Roman" w:cs="Times New Roman"/>
            <w:sz w:val="26"/>
            <w:szCs w:val="26"/>
            <w:lang w:val="nl-NL"/>
          </w:rPr>
          <w:t>H3.03.01.02</w:t>
        </w:r>
        <w:r w:rsidRPr="008E6991">
          <w:rPr>
            <w:rStyle w:val="Hyperlink"/>
            <w:rFonts w:ascii="Times New Roman" w:hAnsi="Times New Roman" w:cs="Times New Roman"/>
            <w:sz w:val="26"/>
            <w:szCs w:val="26"/>
            <w:lang w:val="nl-NL"/>
          </w:rPr>
          <w:t>];</w:t>
        </w:r>
      </w:hyperlink>
      <w:r w:rsidRPr="008E6991">
        <w:rPr>
          <w:rFonts w:ascii="Times New Roman" w:hAnsi="Times New Roman" w:cs="Times New Roman"/>
          <w:sz w:val="26"/>
          <w:szCs w:val="26"/>
          <w:lang w:val="nl-NL"/>
        </w:rPr>
        <w:t xml:space="preserve"> Quy định về thiết kế CTDH trong Bộ chuẩn ĐBCL CTĐT phiên bản 1.0 </w:t>
      </w:r>
      <w:hyperlink r:id="rId139" w:history="1">
        <w:r w:rsidRPr="008E6991">
          <w:rPr>
            <w:rStyle w:val="Hyperlink"/>
            <w:rFonts w:ascii="Times New Roman" w:hAnsi="Times New Roman" w:cs="Times New Roman"/>
            <w:sz w:val="26"/>
            <w:szCs w:val="26"/>
            <w:lang w:val="nl-NL"/>
          </w:rPr>
          <w:t>[</w:t>
        </w:r>
        <w:r w:rsidRPr="008E6991">
          <w:rPr>
            <w:rStyle w:val="Hyperlink"/>
            <w:rFonts w:ascii="Times New Roman" w:eastAsia="Times New Roman" w:hAnsi="Times New Roman" w:cs="Times New Roman"/>
            <w:sz w:val="26"/>
            <w:szCs w:val="26"/>
            <w:lang w:val="nl-NL"/>
          </w:rPr>
          <w:t>H3.03.01.03</w:t>
        </w:r>
        <w:r w:rsidRPr="008E6991">
          <w:rPr>
            <w:rStyle w:val="Hyperlink"/>
            <w:rFonts w:ascii="Times New Roman" w:hAnsi="Times New Roman" w:cs="Times New Roman"/>
            <w:sz w:val="26"/>
            <w:szCs w:val="26"/>
            <w:lang w:val="nl-NL"/>
          </w:rPr>
          <w:t>]</w:t>
        </w:r>
      </w:hyperlink>
      <w:r w:rsidRPr="008E6991">
        <w:rPr>
          <w:rFonts w:ascii="Times New Roman" w:hAnsi="Times New Roman" w:cs="Times New Roman"/>
          <w:sz w:val="26"/>
          <w:szCs w:val="26"/>
          <w:lang w:val="nl-NL"/>
        </w:rPr>
        <w:t xml:space="preserve"> và các văn bản hướng dẫn của Nhà trường về xây dựng, rà soát, chỉnh sửa, cập nhật CTĐT </w:t>
      </w:r>
      <w:hyperlink r:id="rId140" w:history="1">
        <w:r w:rsidRPr="008E6991">
          <w:rPr>
            <w:rStyle w:val="Hyperlink"/>
            <w:rFonts w:ascii="Times New Roman" w:hAnsi="Times New Roman" w:cs="Times New Roman"/>
            <w:sz w:val="26"/>
            <w:szCs w:val="26"/>
            <w:lang w:val="nl-NL"/>
          </w:rPr>
          <w:t>[</w:t>
        </w:r>
        <w:r w:rsidRPr="008E6991">
          <w:rPr>
            <w:rStyle w:val="Hyperlink"/>
            <w:rFonts w:ascii="Times New Roman" w:eastAsia="Times New Roman" w:hAnsi="Times New Roman" w:cs="Times New Roman"/>
            <w:sz w:val="26"/>
            <w:szCs w:val="26"/>
            <w:lang w:val="nl-NL"/>
          </w:rPr>
          <w:t>H3.03.01.04</w:t>
        </w:r>
        <w:r w:rsidRPr="008E6991">
          <w:rPr>
            <w:rStyle w:val="Hyperlink"/>
            <w:rFonts w:ascii="Times New Roman" w:hAnsi="Times New Roman" w:cs="Times New Roman"/>
            <w:sz w:val="26"/>
            <w:szCs w:val="26"/>
            <w:lang w:val="nl-NL"/>
          </w:rPr>
          <w:t>]</w:t>
        </w:r>
      </w:hyperlink>
      <w:r w:rsidRPr="008E6991">
        <w:rPr>
          <w:rFonts w:ascii="Times New Roman" w:hAnsi="Times New Roman" w:cs="Times New Roman"/>
          <w:sz w:val="26"/>
          <w:szCs w:val="26"/>
          <w:lang w:val="nl-NL"/>
        </w:rPr>
        <w:t>.</w:t>
      </w:r>
    </w:p>
    <w:p w14:paraId="2781D62E" w14:textId="60FD3106" w:rsidR="0018451D" w:rsidRPr="008E6991" w:rsidRDefault="0018451D" w:rsidP="004B7AFB">
      <w:pPr>
        <w:spacing w:line="312" w:lineRule="auto"/>
        <w:ind w:firstLine="54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lastRenderedPageBreak/>
        <w:t xml:space="preserve">Trong chu kỳ đánh giá (từ 2020-2024), CTDH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nl-NL"/>
        </w:rPr>
        <w:t xml:space="preserve"> </w:t>
      </w:r>
      <w:r w:rsidRPr="008E6991">
        <w:rPr>
          <w:rFonts w:ascii="Times New Roman" w:hAnsi="Times New Roman" w:cs="Times New Roman"/>
          <w:sz w:val="26"/>
          <w:szCs w:val="26"/>
          <w:lang w:val="nl-NL"/>
        </w:rPr>
        <w:t xml:space="preserve">có các phiên bản 2017 [H3.03.01.05],  phiên bản 2019 </w:t>
      </w:r>
      <w:hyperlink r:id="rId141" w:history="1">
        <w:r w:rsidRPr="008E6991">
          <w:rPr>
            <w:rStyle w:val="Hyperlink"/>
            <w:rFonts w:ascii="Times New Roman" w:eastAsia="Times New Roman" w:hAnsi="Times New Roman" w:cs="Times New Roman"/>
            <w:sz w:val="26"/>
            <w:szCs w:val="26"/>
            <w:lang w:val="nl-NL"/>
          </w:rPr>
          <w:t>[H3.03.01.06]</w:t>
        </w:r>
      </w:hyperlink>
      <w:r w:rsidRPr="008E6991">
        <w:rPr>
          <w:rFonts w:ascii="Times New Roman" w:hAnsi="Times New Roman" w:cs="Times New Roman"/>
          <w:sz w:val="26"/>
          <w:szCs w:val="26"/>
          <w:lang w:val="nl-NL"/>
        </w:rPr>
        <w:t xml:space="preserve"> và phiên bản 2021  </w:t>
      </w:r>
      <w:hyperlink r:id="rId142" w:history="1">
        <w:r w:rsidRPr="008E6991">
          <w:rPr>
            <w:rStyle w:val="Hyperlink"/>
            <w:rFonts w:ascii="Times New Roman" w:eastAsia="Times New Roman" w:hAnsi="Times New Roman" w:cs="Times New Roman"/>
            <w:sz w:val="26"/>
            <w:szCs w:val="26"/>
            <w:lang w:val="nl-NL"/>
          </w:rPr>
          <w:t>[H3.03.01.07].</w:t>
        </w:r>
      </w:hyperlink>
    </w:p>
    <w:p w14:paraId="3B025BF5" w14:textId="44EB0807" w:rsidR="0018451D" w:rsidRPr="008E6991" w:rsidRDefault="0018451D" w:rsidP="004B7AFB">
      <w:pPr>
        <w:spacing w:line="312" w:lineRule="auto"/>
        <w:ind w:firstLine="547"/>
        <w:jc w:val="both"/>
        <w:rPr>
          <w:rFonts w:ascii="Times New Roman" w:eastAsia="SimSun" w:hAnsi="Times New Roman" w:cs="Times New Roman"/>
          <w:sz w:val="26"/>
          <w:szCs w:val="26"/>
          <w:lang w:val="nl-NL" w:eastAsia="x-none"/>
        </w:rPr>
      </w:pPr>
      <w:r w:rsidRPr="008E6991">
        <w:rPr>
          <w:rFonts w:ascii="Times New Roman" w:eastAsia="SimSun" w:hAnsi="Times New Roman" w:cs="Times New Roman"/>
          <w:sz w:val="26"/>
          <w:szCs w:val="26"/>
          <w:lang w:val="nl-NL"/>
        </w:rPr>
        <w:t xml:space="preserve">Việc thiết kế CTDH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eastAsia="SimSun" w:hAnsi="Times New Roman" w:cs="Times New Roman"/>
          <w:sz w:val="26"/>
          <w:szCs w:val="26"/>
          <w:lang w:val="nl-NL"/>
        </w:rPr>
        <w:t>được thực hiện theo quy trình do Nhà trường ban hành bao gồm 7 bước, trong đó các bước 1, 2 và 5 thể hiện rõ CTDH được thiết kế dựa trên các yêu cầu của CĐR về kiến thức, kỹ năng, mức tự chủ và trách nhiệm: (1)Thành lập nhóm xây dựng, nghiên cứu CTDH/CTĐT (</w:t>
      </w:r>
      <w:r w:rsidRPr="008E6991">
        <w:rPr>
          <w:rFonts w:ascii="Times New Roman" w:eastAsia="SimSun" w:hAnsi="Times New Roman" w:cs="Times New Roman"/>
          <w:sz w:val="26"/>
          <w:szCs w:val="26"/>
          <w:lang w:val="x-none" w:eastAsia="x-none"/>
        </w:rPr>
        <w:t xml:space="preserve">mục tiêu, </w:t>
      </w:r>
      <w:r w:rsidRPr="008E6991">
        <w:rPr>
          <w:rFonts w:ascii="Times New Roman" w:eastAsia="SimSun" w:hAnsi="Times New Roman" w:cs="Times New Roman"/>
          <w:b/>
          <w:i/>
          <w:sz w:val="26"/>
          <w:szCs w:val="26"/>
          <w:lang w:val="x-none" w:eastAsia="x-none"/>
        </w:rPr>
        <w:t>CĐR</w:t>
      </w:r>
      <w:r w:rsidRPr="008E6991">
        <w:rPr>
          <w:rFonts w:ascii="Times New Roman" w:eastAsia="SimSun" w:hAnsi="Times New Roman" w:cs="Times New Roman"/>
          <w:sz w:val="26"/>
          <w:szCs w:val="26"/>
          <w:lang w:val="x-none" w:eastAsia="x-none"/>
        </w:rPr>
        <w:t>, tổ chức thực thực hiện, đánh giá, cải tiến chất lượng, các hướng phát triển chương trình....)</w:t>
      </w:r>
      <w:r w:rsidRPr="008E6991">
        <w:rPr>
          <w:rFonts w:ascii="Times New Roman" w:eastAsia="SimSun" w:hAnsi="Times New Roman" w:cs="Times New Roman"/>
          <w:sz w:val="26"/>
          <w:szCs w:val="26"/>
          <w:lang w:val="nl-NL"/>
        </w:rPr>
        <w:t xml:space="preserve">; </w:t>
      </w:r>
      <w:r w:rsidRPr="008E6991">
        <w:rPr>
          <w:rFonts w:ascii="Times New Roman" w:eastAsia="SimSun" w:hAnsi="Times New Roman" w:cs="Times New Roman"/>
          <w:sz w:val="26"/>
          <w:szCs w:val="26"/>
          <w:lang w:val="nl-NL" w:eastAsia="x-none"/>
        </w:rPr>
        <w:t xml:space="preserve">(2) Xây dựng dự thảo CTDH/CTĐT lần 1; (3)Triển khai khảo sát lấy ý kiến các bên liên quan; (4) Hoàn thiện CTDH/CTĐT lần thứ nhất; (5) </w:t>
      </w:r>
      <w:r w:rsidRPr="008E6991">
        <w:rPr>
          <w:rFonts w:ascii="Times New Roman" w:eastAsia="SimSun" w:hAnsi="Times New Roman" w:cs="Times New Roman"/>
          <w:b/>
          <w:i/>
          <w:sz w:val="26"/>
          <w:szCs w:val="26"/>
          <w:lang w:val="nl-NL" w:eastAsia="x-none"/>
        </w:rPr>
        <w:t>Tổ chức xây dựng CĐR</w:t>
      </w:r>
      <w:r w:rsidRPr="008E6991">
        <w:rPr>
          <w:rFonts w:ascii="Times New Roman" w:eastAsia="SimSun" w:hAnsi="Times New Roman" w:cs="Times New Roman"/>
          <w:sz w:val="26"/>
          <w:szCs w:val="26"/>
          <w:lang w:val="nl-NL" w:eastAsia="x-none"/>
        </w:rPr>
        <w:t xml:space="preserve"> và đề cương chi tiết các học phần của Dự thảo CTDH/CTĐT lần thứ 2; (6) Tổ chức hội thảo hoàn thiện Dự thảo CTDH/CTĐT lần thứ 2; (7) Hoàn thiện phê duyệt và công bố CTDH/CTĐT </w:t>
      </w:r>
      <w:r w:rsidRPr="008E6991">
        <w:rPr>
          <w:rFonts w:ascii="Times New Roman" w:eastAsia="SimSun" w:hAnsi="Times New Roman" w:cs="Times New Roman"/>
          <w:sz w:val="26"/>
          <w:szCs w:val="26"/>
          <w:lang w:val="nl-NL"/>
        </w:rPr>
        <w:t xml:space="preserve"> [</w:t>
      </w:r>
      <w:hyperlink r:id="rId143" w:history="1">
        <w:r w:rsidRPr="00476CFE">
          <w:rPr>
            <w:rStyle w:val="Hyperlink"/>
            <w:rFonts w:ascii="Times New Roman" w:eastAsia="SimSun" w:hAnsi="Times New Roman" w:cs="Times New Roman"/>
            <w:sz w:val="26"/>
            <w:szCs w:val="26"/>
            <w:lang w:val="nl-NL"/>
          </w:rPr>
          <w:t>H3.03.01.02</w:t>
        </w:r>
      </w:hyperlink>
      <w:r w:rsidRPr="008E6991">
        <w:rPr>
          <w:rFonts w:ascii="Times New Roman" w:eastAsia="SimSun" w:hAnsi="Times New Roman" w:cs="Times New Roman"/>
          <w:sz w:val="26"/>
          <w:szCs w:val="26"/>
          <w:lang w:val="nl-NL"/>
        </w:rPr>
        <w:t xml:space="preserve">]. </w:t>
      </w:r>
    </w:p>
    <w:p w14:paraId="648E9726" w14:textId="50A28153" w:rsidR="0018451D" w:rsidRPr="008E6991" w:rsidRDefault="0018451D" w:rsidP="004B7AFB">
      <w:pPr>
        <w:spacing w:line="312" w:lineRule="auto"/>
        <w:ind w:firstLine="547"/>
        <w:jc w:val="both"/>
        <w:rPr>
          <w:rFonts w:ascii="Times New Roman" w:eastAsia="SimSun" w:hAnsi="Times New Roman" w:cs="Times New Roman"/>
          <w:sz w:val="26"/>
          <w:szCs w:val="26"/>
          <w:lang w:val="da-DK"/>
        </w:rPr>
      </w:pPr>
      <w:r w:rsidRPr="008E6991">
        <w:rPr>
          <w:rFonts w:ascii="Times New Roman" w:hAnsi="Times New Roman" w:cs="Times New Roman"/>
          <w:sz w:val="26"/>
          <w:szCs w:val="26"/>
          <w:lang w:val="da-DK"/>
        </w:rPr>
        <w:t xml:space="preserve">CTĐT năm 2021 được thiết kế </w:t>
      </w:r>
      <w:r w:rsidRPr="008E6991">
        <w:rPr>
          <w:rFonts w:ascii="Times New Roman" w:hAnsi="Times New Roman" w:cs="Times New Roman"/>
          <w:sz w:val="26"/>
          <w:szCs w:val="26"/>
          <w:lang w:val="vi"/>
        </w:rPr>
        <w:t>trên cơ sở kế thừa CTĐT ban hành từ năm 2017</w:t>
      </w:r>
      <w:r w:rsidRPr="008E6991">
        <w:rPr>
          <w:rFonts w:ascii="Times New Roman" w:eastAsia="SimSun" w:hAnsi="Times New Roman" w:cs="Times New Roman"/>
          <w:sz w:val="26"/>
          <w:szCs w:val="26"/>
          <w:lang w:val="nl-NL"/>
        </w:rPr>
        <w:t xml:space="preserve"> </w:t>
      </w:r>
      <w:r w:rsidRPr="008E6991">
        <w:rPr>
          <w:rFonts w:ascii="Times New Roman" w:hAnsi="Times New Roman" w:cs="Times New Roman"/>
          <w:sz w:val="26"/>
          <w:szCs w:val="26"/>
          <w:lang w:val="da-DK"/>
        </w:rPr>
        <w:t xml:space="preserve">theo hướng tiếp cận CDIO, lấy CĐR của chương trình làm nền tảng để xác định cấu trúc, nội dung và tổ chức CTDH </w:t>
      </w:r>
      <w:hyperlink r:id="rId144" w:history="1">
        <w:r w:rsidRPr="00476CFE">
          <w:rPr>
            <w:rStyle w:val="Hyperlink"/>
            <w:rFonts w:ascii="Times New Roman" w:hAnsi="Times New Roman" w:cs="Times New Roman"/>
            <w:sz w:val="26"/>
            <w:szCs w:val="26"/>
            <w:lang w:val="da-DK"/>
          </w:rPr>
          <w:t>[H3.03.01.08].</w:t>
        </w:r>
      </w:hyperlink>
      <w:r w:rsidRPr="008E6991">
        <w:rPr>
          <w:rFonts w:ascii="Times New Roman" w:hAnsi="Times New Roman" w:cs="Times New Roman"/>
          <w:sz w:val="26"/>
          <w:szCs w:val="26"/>
          <w:lang w:val="da-DK"/>
        </w:rPr>
        <w:t xml:space="preserve"> Việc thiết kế CTDH được thực hiện theo nguyên tắc thiết kế từ trên xuống (top-down), trong đó: </w:t>
      </w:r>
      <w:r w:rsidRPr="008E6991">
        <w:rPr>
          <w:rFonts w:ascii="Times New Roman" w:hAnsi="Times New Roman" w:cs="Times New Roman"/>
          <w:i/>
          <w:sz w:val="26"/>
          <w:szCs w:val="26"/>
          <w:lang w:val="da-DK"/>
        </w:rPr>
        <w:t>(1)</w:t>
      </w:r>
      <w:r w:rsidRPr="008E6991">
        <w:rPr>
          <w:rFonts w:ascii="Times New Roman" w:hAnsi="Times New Roman" w:cs="Times New Roman"/>
          <w:sz w:val="26"/>
          <w:szCs w:val="26"/>
          <w:lang w:val="da-DK"/>
        </w:rPr>
        <w:t xml:space="preserve"> CĐR cấp chương trình được phân ra thành các CĐR cấp 3 (các chỉ báo đánh giá cụ thể); </w:t>
      </w:r>
      <w:r w:rsidRPr="008E6991">
        <w:rPr>
          <w:rFonts w:ascii="Times New Roman" w:hAnsi="Times New Roman" w:cs="Times New Roman"/>
          <w:i/>
          <w:sz w:val="26"/>
          <w:szCs w:val="26"/>
          <w:lang w:val="da-DK"/>
        </w:rPr>
        <w:t>(2)</w:t>
      </w:r>
      <w:r w:rsidRPr="008E6991">
        <w:rPr>
          <w:rFonts w:ascii="Times New Roman" w:hAnsi="Times New Roman" w:cs="Times New Roman"/>
          <w:sz w:val="26"/>
          <w:szCs w:val="26"/>
          <w:lang w:val="da-DK"/>
        </w:rPr>
        <w:t xml:space="preserve"> Từ các CĐR cấp 3, các mô-đun học phần được xây dựng, bao gồm học phần chung, cơ sở ngành, chuyên ngành, thực tập và đồ án/tốt nghiệp; </w:t>
      </w:r>
      <w:r w:rsidRPr="008E6991">
        <w:rPr>
          <w:rFonts w:ascii="Times New Roman" w:hAnsi="Times New Roman" w:cs="Times New Roman"/>
          <w:i/>
          <w:sz w:val="26"/>
          <w:szCs w:val="26"/>
          <w:lang w:val="da-DK"/>
        </w:rPr>
        <w:t>(3)</w:t>
      </w:r>
      <w:r w:rsidRPr="008E6991">
        <w:rPr>
          <w:rFonts w:ascii="Times New Roman" w:hAnsi="Times New Roman" w:cs="Times New Roman"/>
          <w:sz w:val="26"/>
          <w:szCs w:val="26"/>
          <w:lang w:val="da-DK"/>
        </w:rPr>
        <w:t xml:space="preserve"> Lựa chọn học phần phù hợp cho từng mô-đun; </w:t>
      </w:r>
      <w:r w:rsidRPr="008E6991">
        <w:rPr>
          <w:rFonts w:ascii="Times New Roman" w:hAnsi="Times New Roman" w:cs="Times New Roman"/>
          <w:i/>
          <w:sz w:val="26"/>
          <w:szCs w:val="26"/>
          <w:lang w:val="da-DK"/>
        </w:rPr>
        <w:t>(4)</w:t>
      </w:r>
      <w:r w:rsidRPr="008E6991">
        <w:rPr>
          <w:rFonts w:ascii="Times New Roman" w:hAnsi="Times New Roman" w:cs="Times New Roman"/>
          <w:sz w:val="26"/>
          <w:szCs w:val="26"/>
          <w:lang w:val="da-DK"/>
        </w:rPr>
        <w:t xml:space="preserve"> xây dựng ma trận phân nhiệm CĐR cấp 3 cho từng học phần; </w:t>
      </w:r>
      <w:r w:rsidRPr="008E6991">
        <w:rPr>
          <w:rFonts w:ascii="Times New Roman" w:hAnsi="Times New Roman" w:cs="Times New Roman"/>
          <w:i/>
          <w:sz w:val="26"/>
          <w:szCs w:val="26"/>
          <w:lang w:val="da-DK"/>
        </w:rPr>
        <w:t>(5)</w:t>
      </w:r>
      <w:r w:rsidRPr="008E6991">
        <w:rPr>
          <w:rFonts w:ascii="Times New Roman" w:hAnsi="Times New Roman" w:cs="Times New Roman"/>
          <w:sz w:val="26"/>
          <w:szCs w:val="26"/>
          <w:lang w:val="da-DK"/>
        </w:rPr>
        <w:t xml:space="preserve"> Sắp xếp các học phần theo nguyên tắc đảm bảo tính liên thông về mặt kiến thức và mức độ phát triển năng lực theo trình tự tăng dần; </w:t>
      </w:r>
      <w:r w:rsidRPr="008E6991">
        <w:rPr>
          <w:rFonts w:ascii="Times New Roman" w:hAnsi="Times New Roman" w:cs="Times New Roman"/>
          <w:i/>
          <w:sz w:val="26"/>
          <w:szCs w:val="26"/>
          <w:lang w:val="da-DK"/>
        </w:rPr>
        <w:t>(6)</w:t>
      </w:r>
      <w:r w:rsidRPr="008E6991">
        <w:rPr>
          <w:rFonts w:ascii="Times New Roman" w:hAnsi="Times New Roman" w:cs="Times New Roman"/>
          <w:sz w:val="26"/>
          <w:szCs w:val="26"/>
          <w:lang w:val="da-DK"/>
        </w:rPr>
        <w:t xml:space="preserve"> Thiết kế ĐCHP thể hiện rõ CĐR học phần, nội dung, PPDH và kiểm tra đánh giá tương thích với CĐR của chương trình. Thông qua cách tiếp cận này, CTDH năm 2021 đã có sự gắn kết rõ ràng giữa CĐR của CTĐT với các học phần, đảm bảo mỗi học phần đều đóng góp cụ thể vào việc hình thành và phát triển năng lực của người học </w:t>
      </w:r>
      <w:hyperlink r:id="rId145" w:history="1">
        <w:r w:rsidRPr="008E6991">
          <w:rPr>
            <w:rStyle w:val="Hyperlink"/>
            <w:rFonts w:ascii="Times New Roman" w:eastAsia="Times New Roman" w:hAnsi="Times New Roman" w:cs="Times New Roman"/>
            <w:sz w:val="26"/>
            <w:szCs w:val="26"/>
            <w:lang w:val="da-DK"/>
          </w:rPr>
          <w:t>[H3.03.01.07].</w:t>
        </w:r>
      </w:hyperlink>
      <w:r w:rsidRPr="008E6991">
        <w:rPr>
          <w:rFonts w:ascii="Times New Roman" w:hAnsi="Times New Roman" w:cs="Times New Roman"/>
          <w:sz w:val="26"/>
          <w:szCs w:val="26"/>
          <w:lang w:val="da-DK"/>
        </w:rPr>
        <w:t xml:space="preserve"> </w:t>
      </w:r>
    </w:p>
    <w:p w14:paraId="4D498224" w14:textId="70D75C7B"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So với năm 2017, CTDH năm 2021 có nhiều điều chỉnh và cải tiến mang tính hệ thống, đột phá và thực chất. Nếu như năm 2017 các quy định về CĐR CTĐT còn hạn chế và còn thiếu ma trận thể hiện sự đóng góp của các học phần vào việc đạt CĐR của CTĐT thì sang năm 2021, CTDH được phân nhiệm CĐR theo mô-đun học phần, giúp đảm bảo tính tập trung, tránh trùng lặp, tạo thuận lợi trong đánh giá mức độ đạt CĐR của người học và xác định rõ mức độ đóng góp của từng học phần đối với từng CĐR cấp chương trình, cho phép lượng hóa kết quả đạt được của người học một cách rõ ràng, minh bạch và khả thi </w:t>
      </w:r>
      <w:hyperlink r:id="rId146" w:history="1">
        <w:r w:rsidRPr="008E6991">
          <w:rPr>
            <w:rStyle w:val="Hyperlink"/>
            <w:rFonts w:ascii="Times New Roman" w:eastAsia="Times New Roman" w:hAnsi="Times New Roman" w:cs="Times New Roman"/>
            <w:sz w:val="26"/>
            <w:szCs w:val="26"/>
            <w:lang w:val="da-DK"/>
          </w:rPr>
          <w:t>[H3.03.01.09].</w:t>
        </w:r>
      </w:hyperlink>
    </w:p>
    <w:p w14:paraId="18128A27" w14:textId="5E92FBB8" w:rsidR="0018451D" w:rsidRPr="00E92B9D"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Việc thiết kế CTDH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da-DK"/>
        </w:rPr>
        <w:t xml:space="preserve">đã được tích hợp đồng bộ ba mô hình hiện đại: (1) mô hình tương thích kiến tạo (Constructive Alignment – CAM) đảm bảo tính tương thích giữa CĐR – PPDH – kiểm tra đánh giá; (2) mô hình thiết kế ngược (Backward </w:t>
      </w:r>
      <w:r w:rsidRPr="008E6991">
        <w:rPr>
          <w:rFonts w:ascii="Times New Roman" w:hAnsi="Times New Roman" w:cs="Times New Roman"/>
          <w:sz w:val="26"/>
          <w:szCs w:val="26"/>
          <w:lang w:val="da-DK"/>
        </w:rPr>
        <w:lastRenderedPageBreak/>
        <w:t xml:space="preserve">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w:t>
      </w:r>
      <w:hyperlink r:id="rId147" w:history="1">
        <w:r w:rsidRPr="008E6991">
          <w:rPr>
            <w:rStyle w:val="Hyperlink"/>
            <w:rFonts w:ascii="Times New Roman" w:eastAsia="Times New Roman" w:hAnsi="Times New Roman" w:cs="Times New Roman"/>
            <w:sz w:val="26"/>
            <w:szCs w:val="26"/>
            <w:lang w:val="da-DK"/>
          </w:rPr>
          <w:t>[H3.03.01.03].</w:t>
        </w:r>
      </w:hyperlink>
    </w:p>
    <w:p w14:paraId="1A4AC34D" w14:textId="77777777" w:rsidR="0018451D" w:rsidRPr="00E92B9D" w:rsidRDefault="0018451D" w:rsidP="004B7AFB">
      <w:pPr>
        <w:spacing w:line="312" w:lineRule="auto"/>
        <w:rPr>
          <w:rFonts w:ascii="Times New Roman" w:hAnsi="Times New Roman" w:cs="Times New Roman"/>
          <w:i/>
          <w:iCs/>
          <w:sz w:val="26"/>
          <w:szCs w:val="26"/>
          <w:lang w:val="da-DK"/>
        </w:rPr>
      </w:pPr>
      <w:bookmarkStart w:id="290" w:name="_Toc209092843"/>
      <w:r w:rsidRPr="00E92B9D">
        <w:rPr>
          <w:rFonts w:ascii="Times New Roman" w:hAnsi="Times New Roman" w:cs="Times New Roman"/>
          <w:i/>
          <w:iCs/>
          <w:sz w:val="26"/>
          <w:szCs w:val="26"/>
          <w:lang w:val="da-DK"/>
        </w:rPr>
        <w:t>Hình 3.1.1. Mô hình tương thích kiến tạo (CAM) trong phát triển CTDH</w:t>
      </w:r>
      <w:bookmarkEnd w:id="290"/>
    </w:p>
    <w:p w14:paraId="41331F3D" w14:textId="77777777" w:rsidR="0018451D" w:rsidRPr="008E6991" w:rsidRDefault="0018451D" w:rsidP="004B7AFB">
      <w:pPr>
        <w:spacing w:line="312" w:lineRule="auto"/>
        <w:rPr>
          <w:rFonts w:ascii="Times New Roman" w:eastAsia="Arial" w:hAnsi="Times New Roman" w:cs="Times New Roman"/>
          <w:bCs/>
          <w:i/>
          <w:iCs/>
          <w:noProof/>
          <w:sz w:val="26"/>
          <w:szCs w:val="26"/>
          <w:lang w:val="de-DE" w:eastAsia="zh-CN"/>
        </w:rPr>
      </w:pPr>
      <w:r w:rsidRPr="008E6991">
        <w:rPr>
          <w:rFonts w:ascii="Times New Roman" w:eastAsia="Arial" w:hAnsi="Times New Roman" w:cs="Times New Roman"/>
          <w:b/>
          <w:bCs/>
          <w:noProof/>
          <w:sz w:val="26"/>
          <w:szCs w:val="26"/>
        </w:rPr>
        <w:drawing>
          <wp:inline distT="0" distB="0" distL="0" distR="0" wp14:anchorId="3A4B9842" wp14:editId="011CDEE4">
            <wp:extent cx="3650568" cy="2279176"/>
            <wp:effectExtent l="0" t="0" r="7620" b="6985"/>
            <wp:docPr id="602328946" name="Picture 60232894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148"/>
                    <a:stretch>
                      <a:fillRect/>
                    </a:stretch>
                  </pic:blipFill>
                  <pic:spPr>
                    <a:xfrm>
                      <a:off x="0" y="0"/>
                      <a:ext cx="3749870" cy="2341174"/>
                    </a:xfrm>
                    <a:prstGeom prst="rect">
                      <a:avLst/>
                    </a:prstGeom>
                  </pic:spPr>
                </pic:pic>
              </a:graphicData>
            </a:graphic>
          </wp:inline>
        </w:drawing>
      </w:r>
    </w:p>
    <w:p w14:paraId="60412FB8" w14:textId="77777777" w:rsidR="004902F5" w:rsidRPr="008E6991" w:rsidRDefault="004902F5" w:rsidP="004B7AFB">
      <w:pPr>
        <w:spacing w:line="312" w:lineRule="auto"/>
        <w:rPr>
          <w:rFonts w:ascii="Times New Roman" w:eastAsia="Arial" w:hAnsi="Times New Roman" w:cs="Times New Roman"/>
          <w:bCs/>
          <w:i/>
          <w:iCs/>
          <w:noProof/>
          <w:sz w:val="26"/>
          <w:szCs w:val="26"/>
          <w:lang w:val="de-DE" w:eastAsia="zh-CN"/>
        </w:rPr>
      </w:pPr>
    </w:p>
    <w:p w14:paraId="61423ED3" w14:textId="77777777" w:rsidR="0018451D" w:rsidRPr="008661A4" w:rsidRDefault="0018451D" w:rsidP="004B7AFB">
      <w:pPr>
        <w:spacing w:line="312" w:lineRule="auto"/>
        <w:rPr>
          <w:rFonts w:ascii="Times New Roman" w:eastAsia="Arial" w:hAnsi="Times New Roman" w:cs="Times New Roman"/>
          <w:i/>
          <w:iCs/>
          <w:noProof/>
          <w:sz w:val="26"/>
          <w:szCs w:val="26"/>
          <w:lang w:val="de-DE" w:eastAsia="zh-CN"/>
        </w:rPr>
      </w:pPr>
      <w:r w:rsidRPr="008661A4">
        <w:rPr>
          <w:rFonts w:ascii="Times New Roman" w:eastAsia="Arial" w:hAnsi="Times New Roman" w:cs="Times New Roman"/>
          <w:i/>
          <w:iCs/>
          <w:noProof/>
          <w:sz w:val="26"/>
          <w:szCs w:val="26"/>
          <w:lang w:val="de-DE" w:eastAsia="zh-CN"/>
        </w:rPr>
        <w:t>Hình 3.1.2. Quy trình thiết kế ngược đối với CTDH</w:t>
      </w:r>
    </w:p>
    <w:p w14:paraId="1DDC970C" w14:textId="77777777" w:rsidR="0018451D" w:rsidRPr="008E6991" w:rsidRDefault="0018451D" w:rsidP="004B7AFB">
      <w:pPr>
        <w:spacing w:line="312" w:lineRule="auto"/>
        <w:jc w:val="both"/>
        <w:rPr>
          <w:rFonts w:ascii="Times New Roman" w:hAnsi="Times New Roman" w:cs="Times New Roman"/>
          <w:sz w:val="26"/>
          <w:szCs w:val="26"/>
          <w:u w:val="single"/>
        </w:rPr>
      </w:pPr>
      <w:r w:rsidRPr="008E6991">
        <w:rPr>
          <w:rFonts w:ascii="Times New Roman" w:eastAsia="Arial" w:hAnsi="Times New Roman" w:cs="Times New Roman"/>
          <w:i/>
          <w:iCs/>
          <w:noProof/>
          <w:sz w:val="26"/>
          <w:szCs w:val="26"/>
          <w:u w:val="single"/>
        </w:rPr>
        <w:drawing>
          <wp:inline distT="0" distB="0" distL="0" distR="0" wp14:anchorId="4B9F8C2C" wp14:editId="33A15A9A">
            <wp:extent cx="5721985" cy="1370486"/>
            <wp:effectExtent l="0" t="0" r="0" b="0"/>
            <wp:docPr id="2081585459" name="Picture 208158545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85459" name="Picture 2081585459" descr="A diagram of a diagram&#10;&#10;AI-generated content may be incorrec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21985" cy="1370486"/>
                    </a:xfrm>
                    <a:prstGeom prst="rect">
                      <a:avLst/>
                    </a:prstGeom>
                    <a:noFill/>
                  </pic:spPr>
                </pic:pic>
              </a:graphicData>
            </a:graphic>
          </wp:inline>
        </w:drawing>
      </w:r>
    </w:p>
    <w:p w14:paraId="329B6AB9" w14:textId="7972DEE9" w:rsidR="0018451D" w:rsidRPr="008E6991" w:rsidRDefault="0018451D" w:rsidP="004B7AFB">
      <w:pPr>
        <w:spacing w:line="312" w:lineRule="auto"/>
        <w:ind w:firstLine="720"/>
        <w:jc w:val="both"/>
        <w:rPr>
          <w:rFonts w:ascii="Times New Roman" w:eastAsia="SimSun" w:hAnsi="Times New Roman" w:cs="Times New Roman"/>
          <w:i/>
          <w:sz w:val="26"/>
          <w:szCs w:val="26"/>
          <w:lang w:val="vi-VN"/>
        </w:rPr>
      </w:pPr>
      <w:r w:rsidRPr="008E6991">
        <w:rPr>
          <w:rFonts w:ascii="Times New Roman" w:eastAsia="SimSun" w:hAnsi="Times New Roman" w:cs="Times New Roman"/>
          <w:sz w:val="26"/>
          <w:szCs w:val="26"/>
          <w:lang w:val="vi-VN"/>
        </w:rPr>
        <w:t xml:space="preserve">CTDH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eastAsia="SimSun" w:hAnsi="Times New Roman" w:cs="Times New Roman"/>
          <w:sz w:val="26"/>
          <w:szCs w:val="26"/>
          <w:lang w:val="vi-VN"/>
        </w:rPr>
        <w:t xml:space="preserve">có kế hoạch phân bố các học phần theo từng học kì, có tiến trình đào tạo để thể hiện quá trình thực hiện giảng dạy. Cụ thể thời gian đào tạo là 4 năm (8 học kì) bao gồm cả thời gian làm Đồ án </w:t>
      </w:r>
      <w:r w:rsidR="00CD3096" w:rsidRPr="00E92B9D">
        <w:rPr>
          <w:rFonts w:ascii="Times New Roman" w:eastAsia="SimSun" w:hAnsi="Times New Roman" w:cs="Times New Roman"/>
          <w:sz w:val="26"/>
          <w:szCs w:val="26"/>
          <w:lang w:val="vi-VN"/>
        </w:rPr>
        <w:t>và</w:t>
      </w:r>
      <w:r w:rsidRPr="008E6991">
        <w:rPr>
          <w:rFonts w:ascii="Times New Roman" w:eastAsia="SimSun" w:hAnsi="Times New Roman" w:cs="Times New Roman"/>
          <w:sz w:val="26"/>
          <w:szCs w:val="26"/>
          <w:lang w:val="vi-VN"/>
        </w:rPr>
        <w:t xml:space="preserve"> thực tập tốt nghiệp. CTDH được thiết kế gồm các khối kiến thức: </w:t>
      </w:r>
      <w:r w:rsidRPr="008E6991">
        <w:rPr>
          <w:rFonts w:ascii="Times New Roman" w:hAnsi="Times New Roman" w:cs="Times New Roman"/>
          <w:i/>
          <w:iCs/>
          <w:sz w:val="26"/>
          <w:szCs w:val="26"/>
          <w:lang w:val="vi-VN"/>
        </w:rPr>
        <w:t xml:space="preserve">khối kiến thức đại cương, khối kiến thức cơ sở ngành và khối kiến thức chuyên ngành </w:t>
      </w:r>
      <w:hyperlink r:id="rId150" w:history="1">
        <w:r w:rsidRPr="008E6991">
          <w:rPr>
            <w:rStyle w:val="Hyperlink"/>
            <w:rFonts w:ascii="Times New Roman" w:eastAsia="SimSun" w:hAnsi="Times New Roman" w:cs="Times New Roman"/>
            <w:sz w:val="26"/>
            <w:szCs w:val="26"/>
            <w:lang w:val="vi-VN"/>
          </w:rPr>
          <w:t>[H3.03.01.09]</w:t>
        </w:r>
        <w:r w:rsidRPr="008E6991">
          <w:rPr>
            <w:rStyle w:val="Hyperlink"/>
            <w:rFonts w:ascii="Times New Roman" w:eastAsia="SimSun" w:hAnsi="Times New Roman" w:cs="Times New Roman"/>
            <w:i/>
            <w:sz w:val="26"/>
            <w:szCs w:val="26"/>
            <w:lang w:val="vi-VN"/>
          </w:rPr>
          <w:t>.</w:t>
        </w:r>
      </w:hyperlink>
    </w:p>
    <w:p w14:paraId="70999992" w14:textId="77777777" w:rsidR="007F4F6E" w:rsidRPr="00E92B9D" w:rsidRDefault="0018451D" w:rsidP="004B7AFB">
      <w:pPr>
        <w:spacing w:line="312" w:lineRule="auto"/>
        <w:rPr>
          <w:rFonts w:ascii="Times New Roman" w:hAnsi="Times New Roman" w:cs="Times New Roman"/>
          <w:i/>
          <w:iCs/>
          <w:sz w:val="26"/>
          <w:szCs w:val="26"/>
          <w:lang w:val="vi-VN"/>
        </w:rPr>
      </w:pPr>
      <w:r w:rsidRPr="008E6991">
        <w:rPr>
          <w:rFonts w:ascii="Times New Roman" w:hAnsi="Times New Roman" w:cs="Times New Roman"/>
          <w:bCs/>
          <w:i/>
          <w:iCs/>
          <w:sz w:val="26"/>
          <w:szCs w:val="26"/>
          <w:lang w:val="vi-VN"/>
        </w:rPr>
        <w:t xml:space="preserve">Bảng 3.1.3. </w:t>
      </w:r>
      <w:r w:rsidRPr="008E6991">
        <w:rPr>
          <w:rFonts w:ascii="Times New Roman" w:hAnsi="Times New Roman" w:cs="Times New Roman"/>
          <w:i/>
          <w:iCs/>
          <w:sz w:val="26"/>
          <w:szCs w:val="26"/>
          <w:lang w:val="vi-VN"/>
        </w:rPr>
        <w:t>Sự tương thích giữa các mô-đun của CTDH với CĐR của CTĐT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27"/>
        <w:gridCol w:w="709"/>
        <w:gridCol w:w="709"/>
        <w:gridCol w:w="567"/>
        <w:gridCol w:w="567"/>
        <w:gridCol w:w="567"/>
        <w:gridCol w:w="567"/>
        <w:gridCol w:w="567"/>
        <w:gridCol w:w="567"/>
        <w:gridCol w:w="567"/>
        <w:gridCol w:w="567"/>
        <w:gridCol w:w="567"/>
      </w:tblGrid>
      <w:tr w:rsidR="0089333B" w:rsidRPr="008E6991" w14:paraId="26E3E157" w14:textId="77777777" w:rsidTr="00473755">
        <w:trPr>
          <w:trHeight w:val="350"/>
        </w:trPr>
        <w:tc>
          <w:tcPr>
            <w:tcW w:w="2835" w:type="dxa"/>
            <w:gridSpan w:val="2"/>
            <w:vMerge w:val="restart"/>
            <w:shd w:val="clear" w:color="auto" w:fill="FCE9D9"/>
          </w:tcPr>
          <w:p w14:paraId="123968FE" w14:textId="77777777" w:rsidR="0089333B" w:rsidRPr="00E92B9D" w:rsidRDefault="0089333B" w:rsidP="004B7AFB">
            <w:pPr>
              <w:spacing w:line="312" w:lineRule="auto"/>
              <w:rPr>
                <w:rFonts w:ascii="Times New Roman" w:hAnsi="Times New Roman" w:cs="Times New Roman"/>
                <w:sz w:val="26"/>
                <w:szCs w:val="26"/>
                <w:lang w:val="vi-VN"/>
              </w:rPr>
            </w:pPr>
          </w:p>
          <w:p w14:paraId="3F7D8F59" w14:textId="4014E7D6"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Các</w:t>
            </w:r>
            <w:r w:rsidRPr="008E6991">
              <w:rPr>
                <w:rFonts w:ascii="Times New Roman" w:hAnsi="Times New Roman" w:cs="Times New Roman"/>
                <w:b/>
                <w:spacing w:val="-3"/>
                <w:sz w:val="26"/>
                <w:szCs w:val="26"/>
              </w:rPr>
              <w:t xml:space="preserve"> </w:t>
            </w:r>
            <w:r w:rsidRPr="008E6991">
              <w:rPr>
                <w:rFonts w:ascii="Times New Roman" w:hAnsi="Times New Roman" w:cs="Times New Roman"/>
                <w:b/>
                <w:sz w:val="26"/>
                <w:szCs w:val="26"/>
              </w:rPr>
              <w:t>mô-đun</w:t>
            </w:r>
          </w:p>
        </w:tc>
        <w:tc>
          <w:tcPr>
            <w:tcW w:w="709" w:type="dxa"/>
            <w:vMerge w:val="restart"/>
            <w:shd w:val="clear" w:color="auto" w:fill="FCE9D9"/>
          </w:tcPr>
          <w:p w14:paraId="4EF11037"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Số</w:t>
            </w:r>
            <w:r w:rsidRPr="008E6991">
              <w:rPr>
                <w:rFonts w:ascii="Times New Roman" w:hAnsi="Times New Roman" w:cs="Times New Roman"/>
                <w:b/>
                <w:spacing w:val="-57"/>
                <w:sz w:val="26"/>
                <w:szCs w:val="26"/>
              </w:rPr>
              <w:t xml:space="preserve"> </w:t>
            </w:r>
            <w:r w:rsidRPr="008E6991">
              <w:rPr>
                <w:rFonts w:ascii="Times New Roman" w:hAnsi="Times New Roman" w:cs="Times New Roman"/>
                <w:b/>
                <w:sz w:val="26"/>
                <w:szCs w:val="26"/>
              </w:rPr>
              <w:t>TC</w:t>
            </w:r>
          </w:p>
        </w:tc>
        <w:tc>
          <w:tcPr>
            <w:tcW w:w="709" w:type="dxa"/>
            <w:vMerge w:val="restart"/>
            <w:shd w:val="clear" w:color="auto" w:fill="FCE9D9"/>
          </w:tcPr>
          <w:p w14:paraId="1107E161"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pacing w:val="-1"/>
                <w:sz w:val="26"/>
                <w:szCs w:val="26"/>
              </w:rPr>
              <w:t>Phần</w:t>
            </w:r>
            <w:r w:rsidRPr="008E6991">
              <w:rPr>
                <w:rFonts w:ascii="Times New Roman" w:hAnsi="Times New Roman" w:cs="Times New Roman"/>
                <w:b/>
                <w:spacing w:val="-57"/>
                <w:sz w:val="26"/>
                <w:szCs w:val="26"/>
              </w:rPr>
              <w:t xml:space="preserve"> </w:t>
            </w:r>
            <w:r w:rsidRPr="008E6991">
              <w:rPr>
                <w:rFonts w:ascii="Times New Roman" w:hAnsi="Times New Roman" w:cs="Times New Roman"/>
                <w:b/>
                <w:sz w:val="26"/>
                <w:szCs w:val="26"/>
              </w:rPr>
              <w:t>trăm</w:t>
            </w:r>
          </w:p>
        </w:tc>
        <w:tc>
          <w:tcPr>
            <w:tcW w:w="567" w:type="dxa"/>
            <w:tcBorders>
              <w:right w:val="nil"/>
            </w:tcBorders>
            <w:shd w:val="clear" w:color="auto" w:fill="FCE9D9"/>
          </w:tcPr>
          <w:p w14:paraId="765E0014" w14:textId="77777777" w:rsidR="0089333B" w:rsidRPr="008E6991" w:rsidRDefault="0089333B" w:rsidP="004B7AFB">
            <w:pPr>
              <w:spacing w:line="312" w:lineRule="auto"/>
              <w:rPr>
                <w:rFonts w:ascii="Times New Roman" w:hAnsi="Times New Roman" w:cs="Times New Roman"/>
                <w:b/>
                <w:bCs/>
                <w:sz w:val="26"/>
                <w:szCs w:val="26"/>
              </w:rPr>
            </w:pPr>
          </w:p>
        </w:tc>
        <w:tc>
          <w:tcPr>
            <w:tcW w:w="4536" w:type="dxa"/>
            <w:gridSpan w:val="8"/>
            <w:tcBorders>
              <w:left w:val="nil"/>
              <w:right w:val="single" w:sz="4" w:space="0" w:color="auto"/>
            </w:tcBorders>
            <w:shd w:val="clear" w:color="auto" w:fill="FCE9D9"/>
          </w:tcPr>
          <w:p w14:paraId="0F36082A" w14:textId="77777777" w:rsidR="0089333B" w:rsidRPr="008E6991" w:rsidRDefault="0089333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CĐR của CTĐT</w:t>
            </w:r>
          </w:p>
        </w:tc>
      </w:tr>
      <w:tr w:rsidR="0089333B" w:rsidRPr="008E6991" w14:paraId="41A16E4F" w14:textId="77777777" w:rsidTr="00473755">
        <w:trPr>
          <w:trHeight w:val="441"/>
        </w:trPr>
        <w:tc>
          <w:tcPr>
            <w:tcW w:w="2835" w:type="dxa"/>
            <w:gridSpan w:val="2"/>
            <w:vMerge/>
            <w:tcBorders>
              <w:top w:val="nil"/>
            </w:tcBorders>
            <w:shd w:val="clear" w:color="auto" w:fill="FCE9D9"/>
          </w:tcPr>
          <w:p w14:paraId="0F489549" w14:textId="77777777" w:rsidR="0089333B" w:rsidRPr="008E6991" w:rsidRDefault="0089333B" w:rsidP="004B7AFB">
            <w:pPr>
              <w:spacing w:line="312" w:lineRule="auto"/>
              <w:rPr>
                <w:rFonts w:ascii="Times New Roman" w:hAnsi="Times New Roman" w:cs="Times New Roman"/>
                <w:sz w:val="26"/>
                <w:szCs w:val="26"/>
              </w:rPr>
            </w:pPr>
          </w:p>
        </w:tc>
        <w:tc>
          <w:tcPr>
            <w:tcW w:w="709" w:type="dxa"/>
            <w:vMerge/>
            <w:tcBorders>
              <w:top w:val="nil"/>
            </w:tcBorders>
            <w:shd w:val="clear" w:color="auto" w:fill="FCE9D9"/>
          </w:tcPr>
          <w:p w14:paraId="6E93BA5A" w14:textId="77777777" w:rsidR="0089333B" w:rsidRPr="008E6991" w:rsidRDefault="0089333B" w:rsidP="004B7AFB">
            <w:pPr>
              <w:spacing w:line="312" w:lineRule="auto"/>
              <w:rPr>
                <w:rFonts w:ascii="Times New Roman" w:hAnsi="Times New Roman" w:cs="Times New Roman"/>
                <w:sz w:val="26"/>
                <w:szCs w:val="26"/>
              </w:rPr>
            </w:pPr>
          </w:p>
        </w:tc>
        <w:tc>
          <w:tcPr>
            <w:tcW w:w="709" w:type="dxa"/>
            <w:vMerge/>
            <w:tcBorders>
              <w:top w:val="nil"/>
            </w:tcBorders>
            <w:shd w:val="clear" w:color="auto" w:fill="FCE9D9"/>
          </w:tcPr>
          <w:p w14:paraId="34610EAD" w14:textId="77777777" w:rsidR="0089333B" w:rsidRPr="008E6991" w:rsidRDefault="0089333B" w:rsidP="004B7AFB">
            <w:pPr>
              <w:spacing w:line="312" w:lineRule="auto"/>
              <w:rPr>
                <w:rFonts w:ascii="Times New Roman" w:hAnsi="Times New Roman" w:cs="Times New Roman"/>
                <w:sz w:val="26"/>
                <w:szCs w:val="26"/>
              </w:rPr>
            </w:pPr>
          </w:p>
        </w:tc>
        <w:tc>
          <w:tcPr>
            <w:tcW w:w="567" w:type="dxa"/>
            <w:shd w:val="clear" w:color="auto" w:fill="FCE9D9"/>
            <w:textDirection w:val="tbRl"/>
          </w:tcPr>
          <w:p w14:paraId="0A7CBF9E"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1.1</w:t>
            </w:r>
          </w:p>
        </w:tc>
        <w:tc>
          <w:tcPr>
            <w:tcW w:w="567" w:type="dxa"/>
            <w:shd w:val="clear" w:color="auto" w:fill="FCE9D9"/>
            <w:textDirection w:val="tbRl"/>
          </w:tcPr>
          <w:p w14:paraId="6ECFCFC9"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1.2</w:t>
            </w:r>
          </w:p>
        </w:tc>
        <w:tc>
          <w:tcPr>
            <w:tcW w:w="567" w:type="dxa"/>
            <w:shd w:val="clear" w:color="auto" w:fill="FCE9D9"/>
            <w:textDirection w:val="tbRl"/>
          </w:tcPr>
          <w:p w14:paraId="3563457C"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1.3</w:t>
            </w:r>
          </w:p>
        </w:tc>
        <w:tc>
          <w:tcPr>
            <w:tcW w:w="567" w:type="dxa"/>
            <w:shd w:val="clear" w:color="auto" w:fill="FCE9D9"/>
            <w:textDirection w:val="tbRl"/>
          </w:tcPr>
          <w:p w14:paraId="3C6D7C71"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2.1</w:t>
            </w:r>
          </w:p>
        </w:tc>
        <w:tc>
          <w:tcPr>
            <w:tcW w:w="567" w:type="dxa"/>
            <w:shd w:val="clear" w:color="auto" w:fill="FCE9D9"/>
            <w:textDirection w:val="tbRl"/>
          </w:tcPr>
          <w:p w14:paraId="4F4BBF16"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2.2</w:t>
            </w:r>
          </w:p>
        </w:tc>
        <w:tc>
          <w:tcPr>
            <w:tcW w:w="567" w:type="dxa"/>
            <w:shd w:val="clear" w:color="auto" w:fill="FCE9D9"/>
            <w:textDirection w:val="tbRl"/>
          </w:tcPr>
          <w:p w14:paraId="27EE8623"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3.1</w:t>
            </w:r>
          </w:p>
        </w:tc>
        <w:tc>
          <w:tcPr>
            <w:tcW w:w="567" w:type="dxa"/>
            <w:shd w:val="clear" w:color="auto" w:fill="FCE9D9"/>
            <w:textDirection w:val="tbRl"/>
          </w:tcPr>
          <w:p w14:paraId="049CA9B6"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3.2</w:t>
            </w:r>
          </w:p>
        </w:tc>
        <w:tc>
          <w:tcPr>
            <w:tcW w:w="567" w:type="dxa"/>
            <w:shd w:val="clear" w:color="auto" w:fill="FCE9D9"/>
            <w:textDirection w:val="tbRl"/>
          </w:tcPr>
          <w:p w14:paraId="0927590D"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4.1</w:t>
            </w:r>
          </w:p>
        </w:tc>
        <w:tc>
          <w:tcPr>
            <w:tcW w:w="567" w:type="dxa"/>
            <w:shd w:val="clear" w:color="auto" w:fill="FCE9D9"/>
            <w:textDirection w:val="tbRl"/>
          </w:tcPr>
          <w:p w14:paraId="45900876"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4.2</w:t>
            </w:r>
          </w:p>
        </w:tc>
      </w:tr>
      <w:tr w:rsidR="0089333B" w:rsidRPr="008E6991" w14:paraId="04DFD82F" w14:textId="77777777" w:rsidTr="00473755">
        <w:trPr>
          <w:trHeight w:val="450"/>
        </w:trPr>
        <w:tc>
          <w:tcPr>
            <w:tcW w:w="708" w:type="dxa"/>
            <w:vMerge w:val="restart"/>
            <w:shd w:val="clear" w:color="auto" w:fill="FCE9D9"/>
            <w:textDirection w:val="btLr"/>
          </w:tcPr>
          <w:p w14:paraId="6911A590"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Giáo dục</w:t>
            </w:r>
            <w:r w:rsidRPr="008E6991">
              <w:rPr>
                <w:rFonts w:ascii="Times New Roman" w:hAnsi="Times New Roman" w:cs="Times New Roman"/>
                <w:spacing w:val="-57"/>
                <w:sz w:val="26"/>
                <w:szCs w:val="26"/>
              </w:rPr>
              <w:t xml:space="preserve"> </w:t>
            </w:r>
            <w:r w:rsidRPr="008E6991">
              <w:rPr>
                <w:rFonts w:ascii="Times New Roman" w:hAnsi="Times New Roman" w:cs="Times New Roman"/>
                <w:sz w:val="26"/>
                <w:szCs w:val="26"/>
              </w:rPr>
              <w:t>đại</w:t>
            </w:r>
            <w:r w:rsidRPr="008E6991">
              <w:rPr>
                <w:rFonts w:ascii="Times New Roman" w:hAnsi="Times New Roman" w:cs="Times New Roman"/>
                <w:spacing w:val="-15"/>
                <w:sz w:val="26"/>
                <w:szCs w:val="26"/>
              </w:rPr>
              <w:t xml:space="preserve"> </w:t>
            </w:r>
            <w:r w:rsidRPr="008E6991">
              <w:rPr>
                <w:rFonts w:ascii="Times New Roman" w:hAnsi="Times New Roman" w:cs="Times New Roman"/>
                <w:sz w:val="26"/>
                <w:szCs w:val="26"/>
              </w:rPr>
              <w:t>cương</w:t>
            </w:r>
          </w:p>
        </w:tc>
        <w:tc>
          <w:tcPr>
            <w:tcW w:w="2127" w:type="dxa"/>
          </w:tcPr>
          <w:p w14:paraId="65096F7C"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 Chính trị, kinh tế,</w:t>
            </w:r>
            <w:r w:rsidRPr="008E6991">
              <w:rPr>
                <w:rFonts w:ascii="Times New Roman" w:hAnsi="Times New Roman" w:cs="Times New Roman"/>
                <w:spacing w:val="-3"/>
                <w:sz w:val="26"/>
                <w:szCs w:val="26"/>
              </w:rPr>
              <w:t xml:space="preserve"> </w:t>
            </w:r>
            <w:r w:rsidRPr="008E6991">
              <w:rPr>
                <w:rFonts w:ascii="Times New Roman" w:hAnsi="Times New Roman" w:cs="Times New Roman"/>
                <w:sz w:val="26"/>
                <w:szCs w:val="26"/>
              </w:rPr>
              <w:t>xã</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hội</w:t>
            </w:r>
          </w:p>
        </w:tc>
        <w:tc>
          <w:tcPr>
            <w:tcW w:w="709" w:type="dxa"/>
          </w:tcPr>
          <w:p w14:paraId="3606D0A6"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709" w:type="dxa"/>
          </w:tcPr>
          <w:p w14:paraId="3E7F39A9"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8,7%</w:t>
            </w:r>
          </w:p>
        </w:tc>
        <w:tc>
          <w:tcPr>
            <w:tcW w:w="567" w:type="dxa"/>
          </w:tcPr>
          <w:p w14:paraId="31D3DB91" w14:textId="088AFD3A"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279B14FB"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0380A9B8"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79FBA4B9" w14:textId="713A298F"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45EB45D7" w14:textId="45C6A87A"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6DE33407"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404FD21A"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513BF61A"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045D284E" w14:textId="77777777" w:rsidR="0089333B" w:rsidRPr="008E6991" w:rsidRDefault="0089333B" w:rsidP="004B7AFB">
            <w:pPr>
              <w:spacing w:line="312" w:lineRule="auto"/>
              <w:jc w:val="both"/>
              <w:rPr>
                <w:rFonts w:ascii="Times New Roman" w:hAnsi="Times New Roman" w:cs="Times New Roman"/>
                <w:sz w:val="26"/>
                <w:szCs w:val="26"/>
              </w:rPr>
            </w:pPr>
          </w:p>
        </w:tc>
      </w:tr>
      <w:tr w:rsidR="0089333B" w:rsidRPr="008E6991" w14:paraId="0F5950E8" w14:textId="77777777" w:rsidTr="00473755">
        <w:trPr>
          <w:trHeight w:val="525"/>
        </w:trPr>
        <w:tc>
          <w:tcPr>
            <w:tcW w:w="708" w:type="dxa"/>
            <w:vMerge/>
            <w:tcBorders>
              <w:top w:val="nil"/>
            </w:tcBorders>
            <w:shd w:val="clear" w:color="auto" w:fill="FCE9D9"/>
            <w:textDirection w:val="btLr"/>
          </w:tcPr>
          <w:p w14:paraId="1A753E1F" w14:textId="77777777" w:rsidR="0089333B" w:rsidRPr="008E6991" w:rsidRDefault="0089333B" w:rsidP="004B7AFB">
            <w:pPr>
              <w:spacing w:line="312" w:lineRule="auto"/>
              <w:rPr>
                <w:rFonts w:ascii="Times New Roman" w:hAnsi="Times New Roman" w:cs="Times New Roman"/>
                <w:sz w:val="26"/>
                <w:szCs w:val="26"/>
              </w:rPr>
            </w:pPr>
          </w:p>
        </w:tc>
        <w:tc>
          <w:tcPr>
            <w:tcW w:w="2127" w:type="dxa"/>
            <w:shd w:val="clear" w:color="auto" w:fill="EAF0DD"/>
          </w:tcPr>
          <w:p w14:paraId="1EDCE3D6" w14:textId="3FD095F0"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 Khoa học giáo dục</w:t>
            </w:r>
          </w:p>
        </w:tc>
        <w:tc>
          <w:tcPr>
            <w:tcW w:w="709" w:type="dxa"/>
            <w:shd w:val="clear" w:color="auto" w:fill="EAF0DD"/>
          </w:tcPr>
          <w:p w14:paraId="1B1D418A"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709" w:type="dxa"/>
            <w:shd w:val="clear" w:color="auto" w:fill="EAF0DD"/>
          </w:tcPr>
          <w:p w14:paraId="4C6818D5"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26%</w:t>
            </w:r>
          </w:p>
        </w:tc>
        <w:tc>
          <w:tcPr>
            <w:tcW w:w="567" w:type="dxa"/>
            <w:shd w:val="clear" w:color="auto" w:fill="EAF0DD"/>
          </w:tcPr>
          <w:p w14:paraId="508D8B14"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611D6717" w14:textId="602ADF2F"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4008BB9E"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2A126335"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1E74B4AF" w14:textId="77777777"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7E445B89"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1F789F4B"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7183B1EC" w14:textId="22114067"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644D94FB" w14:textId="460DFF8B" w:rsidR="0089333B" w:rsidRPr="008E6991" w:rsidRDefault="0089333B" w:rsidP="004B7AFB">
            <w:pPr>
              <w:spacing w:line="312" w:lineRule="auto"/>
              <w:jc w:val="both"/>
              <w:rPr>
                <w:rFonts w:ascii="Times New Roman" w:hAnsi="Times New Roman" w:cs="Times New Roman"/>
                <w:sz w:val="26"/>
                <w:szCs w:val="26"/>
              </w:rPr>
            </w:pPr>
          </w:p>
        </w:tc>
      </w:tr>
      <w:tr w:rsidR="0089333B" w:rsidRPr="008E6991" w14:paraId="33CFFC0D" w14:textId="77777777" w:rsidTr="00473755">
        <w:trPr>
          <w:trHeight w:val="422"/>
        </w:trPr>
        <w:tc>
          <w:tcPr>
            <w:tcW w:w="708" w:type="dxa"/>
            <w:vMerge/>
            <w:tcBorders>
              <w:top w:val="nil"/>
            </w:tcBorders>
            <w:shd w:val="clear" w:color="auto" w:fill="FCE9D9"/>
            <w:textDirection w:val="btLr"/>
          </w:tcPr>
          <w:p w14:paraId="70818116" w14:textId="77777777" w:rsidR="0089333B" w:rsidRPr="008E6991" w:rsidRDefault="0089333B" w:rsidP="004B7AFB">
            <w:pPr>
              <w:spacing w:line="312" w:lineRule="auto"/>
              <w:rPr>
                <w:rFonts w:ascii="Times New Roman" w:hAnsi="Times New Roman" w:cs="Times New Roman"/>
                <w:sz w:val="26"/>
                <w:szCs w:val="26"/>
              </w:rPr>
            </w:pPr>
          </w:p>
        </w:tc>
        <w:tc>
          <w:tcPr>
            <w:tcW w:w="2127" w:type="dxa"/>
          </w:tcPr>
          <w:p w14:paraId="33421AA9"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Tiếng</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 xml:space="preserve">Anh và </w:t>
            </w:r>
            <w:r w:rsidRPr="008E6991">
              <w:rPr>
                <w:rFonts w:ascii="Times New Roman" w:hAnsi="Times New Roman" w:cs="Times New Roman"/>
                <w:sz w:val="26"/>
                <w:szCs w:val="26"/>
              </w:rPr>
              <w:lastRenderedPageBreak/>
              <w:t>ICT</w:t>
            </w:r>
          </w:p>
        </w:tc>
        <w:tc>
          <w:tcPr>
            <w:tcW w:w="709" w:type="dxa"/>
          </w:tcPr>
          <w:p w14:paraId="0A058E01"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11</w:t>
            </w:r>
          </w:p>
        </w:tc>
        <w:tc>
          <w:tcPr>
            <w:tcW w:w="709" w:type="dxa"/>
          </w:tcPr>
          <w:p w14:paraId="12257037"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7,9%</w:t>
            </w:r>
          </w:p>
        </w:tc>
        <w:tc>
          <w:tcPr>
            <w:tcW w:w="567" w:type="dxa"/>
          </w:tcPr>
          <w:p w14:paraId="414EBC22"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04942924" w14:textId="67C0FBD8"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42FAF3D0"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30685312"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2D47B195" w14:textId="158DF5F0"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32746504" w14:textId="44DAB63C"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365413A9" w14:textId="77777777"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5282FFA1"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0695970A" w14:textId="77777777" w:rsidR="0089333B" w:rsidRPr="008E6991" w:rsidRDefault="0089333B" w:rsidP="004B7AFB">
            <w:pPr>
              <w:spacing w:line="312" w:lineRule="auto"/>
              <w:jc w:val="both"/>
              <w:rPr>
                <w:rFonts w:ascii="Times New Roman" w:hAnsi="Times New Roman" w:cs="Times New Roman"/>
                <w:sz w:val="26"/>
                <w:szCs w:val="26"/>
              </w:rPr>
            </w:pPr>
          </w:p>
        </w:tc>
      </w:tr>
      <w:tr w:rsidR="0089333B" w:rsidRPr="008E6991" w14:paraId="5B1861E6" w14:textId="77777777" w:rsidTr="00473755">
        <w:trPr>
          <w:trHeight w:val="412"/>
        </w:trPr>
        <w:tc>
          <w:tcPr>
            <w:tcW w:w="708" w:type="dxa"/>
            <w:vMerge w:val="restart"/>
            <w:shd w:val="clear" w:color="auto" w:fill="FCE9D9"/>
            <w:textDirection w:val="btLr"/>
          </w:tcPr>
          <w:p w14:paraId="4D055903"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Giáo dục</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chuyên</w:t>
            </w:r>
            <w:r w:rsidRPr="008E6991">
              <w:rPr>
                <w:rFonts w:ascii="Times New Roman" w:hAnsi="Times New Roman" w:cs="Times New Roman"/>
                <w:spacing w:val="-15"/>
                <w:sz w:val="26"/>
                <w:szCs w:val="26"/>
              </w:rPr>
              <w:t xml:space="preserve"> </w:t>
            </w:r>
            <w:r w:rsidRPr="008E6991">
              <w:rPr>
                <w:rFonts w:ascii="Times New Roman" w:hAnsi="Times New Roman" w:cs="Times New Roman"/>
                <w:sz w:val="26"/>
                <w:szCs w:val="26"/>
              </w:rPr>
              <w:t>nghiệp</w:t>
            </w:r>
          </w:p>
        </w:tc>
        <w:tc>
          <w:tcPr>
            <w:tcW w:w="2127" w:type="dxa"/>
            <w:shd w:val="clear" w:color="auto" w:fill="EAF0DD"/>
          </w:tcPr>
          <w:p w14:paraId="61349D35"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Cơ</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sở</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ngành</w:t>
            </w:r>
          </w:p>
        </w:tc>
        <w:tc>
          <w:tcPr>
            <w:tcW w:w="709" w:type="dxa"/>
            <w:shd w:val="clear" w:color="auto" w:fill="EAF0DD"/>
          </w:tcPr>
          <w:p w14:paraId="3A7FE148"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35</w:t>
            </w:r>
          </w:p>
        </w:tc>
        <w:tc>
          <w:tcPr>
            <w:tcW w:w="709" w:type="dxa"/>
            <w:shd w:val="clear" w:color="auto" w:fill="EAF0DD"/>
          </w:tcPr>
          <w:p w14:paraId="56F257A1"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27,8%</w:t>
            </w:r>
          </w:p>
        </w:tc>
        <w:tc>
          <w:tcPr>
            <w:tcW w:w="567" w:type="dxa"/>
            <w:shd w:val="clear" w:color="auto" w:fill="EAF0DD"/>
          </w:tcPr>
          <w:p w14:paraId="2A18987A"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0C9E43C2" w14:textId="718A6B4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2E9A2F3C" w14:textId="77777777"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6C12EEC1"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2D5E59C6" w14:textId="7F61A0EE"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17A6DDEB" w14:textId="13DC2419"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779C43CE" w14:textId="73D029AF"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40E221F5" w14:textId="511027B5"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3E3D920A" w14:textId="7F2BDED2" w:rsidR="0089333B" w:rsidRPr="008E6991" w:rsidRDefault="0089333B" w:rsidP="004B7AFB">
            <w:pPr>
              <w:spacing w:line="312" w:lineRule="auto"/>
              <w:jc w:val="both"/>
              <w:rPr>
                <w:rFonts w:ascii="Times New Roman" w:hAnsi="Times New Roman" w:cs="Times New Roman"/>
                <w:i/>
                <w:sz w:val="26"/>
                <w:szCs w:val="26"/>
              </w:rPr>
            </w:pPr>
          </w:p>
        </w:tc>
      </w:tr>
      <w:tr w:rsidR="0089333B" w:rsidRPr="008E6991" w14:paraId="4ECC2F6E" w14:textId="77777777" w:rsidTr="00473755">
        <w:trPr>
          <w:trHeight w:val="515"/>
        </w:trPr>
        <w:tc>
          <w:tcPr>
            <w:tcW w:w="708" w:type="dxa"/>
            <w:vMerge/>
            <w:tcBorders>
              <w:top w:val="nil"/>
            </w:tcBorders>
            <w:shd w:val="clear" w:color="auto" w:fill="FCE9D9"/>
            <w:textDirection w:val="btLr"/>
          </w:tcPr>
          <w:p w14:paraId="51708D58" w14:textId="77777777" w:rsidR="0089333B" w:rsidRPr="008E6991" w:rsidRDefault="0089333B" w:rsidP="004B7AFB">
            <w:pPr>
              <w:spacing w:line="312" w:lineRule="auto"/>
              <w:rPr>
                <w:rFonts w:ascii="Times New Roman" w:hAnsi="Times New Roman" w:cs="Times New Roman"/>
                <w:sz w:val="26"/>
                <w:szCs w:val="26"/>
              </w:rPr>
            </w:pPr>
          </w:p>
        </w:tc>
        <w:tc>
          <w:tcPr>
            <w:tcW w:w="2127" w:type="dxa"/>
          </w:tcPr>
          <w:p w14:paraId="65EB4C2C"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Chuyên</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ngành</w:t>
            </w:r>
          </w:p>
        </w:tc>
        <w:tc>
          <w:tcPr>
            <w:tcW w:w="709" w:type="dxa"/>
          </w:tcPr>
          <w:p w14:paraId="0ED620B5"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51</w:t>
            </w:r>
          </w:p>
        </w:tc>
        <w:tc>
          <w:tcPr>
            <w:tcW w:w="709" w:type="dxa"/>
          </w:tcPr>
          <w:p w14:paraId="47B188BC"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40,5%</w:t>
            </w:r>
          </w:p>
        </w:tc>
        <w:tc>
          <w:tcPr>
            <w:tcW w:w="567" w:type="dxa"/>
          </w:tcPr>
          <w:p w14:paraId="00D76AFE"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63304BD1"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4ED97DF2" w14:textId="551D374A"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08C19D3C"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tcPr>
          <w:p w14:paraId="06B9C4FE" w14:textId="3E463654"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1FC6EE9C" w14:textId="3B261025"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2DBCA233" w14:textId="65B71178"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38A75BF7" w14:textId="1A450AAB"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077FD99E" w14:textId="272D91F4" w:rsidR="0089333B" w:rsidRPr="008E6991" w:rsidRDefault="0089333B" w:rsidP="004B7AFB">
            <w:pPr>
              <w:spacing w:line="312" w:lineRule="auto"/>
              <w:jc w:val="both"/>
              <w:rPr>
                <w:rFonts w:ascii="Times New Roman" w:hAnsi="Times New Roman" w:cs="Times New Roman"/>
                <w:i/>
                <w:sz w:val="26"/>
                <w:szCs w:val="26"/>
              </w:rPr>
            </w:pPr>
          </w:p>
        </w:tc>
      </w:tr>
      <w:tr w:rsidR="0089333B" w:rsidRPr="008E6991" w14:paraId="0D5821C3" w14:textId="77777777" w:rsidTr="00473755">
        <w:trPr>
          <w:trHeight w:val="498"/>
        </w:trPr>
        <w:tc>
          <w:tcPr>
            <w:tcW w:w="708" w:type="dxa"/>
            <w:vMerge/>
            <w:tcBorders>
              <w:top w:val="nil"/>
            </w:tcBorders>
            <w:shd w:val="clear" w:color="auto" w:fill="FCE9D9"/>
            <w:textDirection w:val="btLr"/>
          </w:tcPr>
          <w:p w14:paraId="0A446F2C" w14:textId="77777777" w:rsidR="0089333B" w:rsidRPr="008E6991" w:rsidRDefault="0089333B" w:rsidP="004B7AFB">
            <w:pPr>
              <w:spacing w:line="312" w:lineRule="auto"/>
              <w:rPr>
                <w:rFonts w:ascii="Times New Roman" w:hAnsi="Times New Roman" w:cs="Times New Roman"/>
                <w:sz w:val="26"/>
                <w:szCs w:val="26"/>
              </w:rPr>
            </w:pPr>
          </w:p>
        </w:tc>
        <w:tc>
          <w:tcPr>
            <w:tcW w:w="2127" w:type="dxa"/>
            <w:shd w:val="clear" w:color="auto" w:fill="EAF0DD"/>
          </w:tcPr>
          <w:p w14:paraId="7E69A726"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Khóa luận</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tốt</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nghiệp - TTSP</w:t>
            </w:r>
          </w:p>
        </w:tc>
        <w:tc>
          <w:tcPr>
            <w:tcW w:w="709" w:type="dxa"/>
            <w:shd w:val="clear" w:color="auto" w:fill="EAF0DD"/>
          </w:tcPr>
          <w:p w14:paraId="363E578A"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709" w:type="dxa"/>
            <w:shd w:val="clear" w:color="auto" w:fill="EAF0DD"/>
          </w:tcPr>
          <w:p w14:paraId="10B110FE"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6,3%</w:t>
            </w:r>
          </w:p>
        </w:tc>
        <w:tc>
          <w:tcPr>
            <w:tcW w:w="567" w:type="dxa"/>
            <w:shd w:val="clear" w:color="auto" w:fill="EAF0DD"/>
          </w:tcPr>
          <w:p w14:paraId="73E59B2A"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4A7E919E"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74A541DF"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02DD024C"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73ADE1DE"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70BEEDB2"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67B1B3BB" w14:textId="77777777" w:rsidR="0089333B" w:rsidRPr="008E6991" w:rsidRDefault="0089333B" w:rsidP="004B7AFB">
            <w:pPr>
              <w:spacing w:line="312" w:lineRule="auto"/>
              <w:jc w:val="both"/>
              <w:rPr>
                <w:rFonts w:ascii="Times New Roman" w:hAnsi="Times New Roman" w:cs="Times New Roman"/>
                <w:sz w:val="26"/>
                <w:szCs w:val="26"/>
              </w:rPr>
            </w:pPr>
          </w:p>
        </w:tc>
        <w:tc>
          <w:tcPr>
            <w:tcW w:w="567" w:type="dxa"/>
            <w:shd w:val="clear" w:color="auto" w:fill="EAF0DD"/>
          </w:tcPr>
          <w:p w14:paraId="274906B2" w14:textId="72E8FD01" w:rsidR="0089333B" w:rsidRPr="008E6991" w:rsidRDefault="0089333B" w:rsidP="004B7AFB">
            <w:pPr>
              <w:spacing w:line="312" w:lineRule="auto"/>
              <w:jc w:val="both"/>
              <w:rPr>
                <w:rFonts w:ascii="Times New Roman" w:hAnsi="Times New Roman" w:cs="Times New Roman"/>
                <w:i/>
                <w:sz w:val="26"/>
                <w:szCs w:val="26"/>
              </w:rPr>
            </w:pPr>
          </w:p>
        </w:tc>
        <w:tc>
          <w:tcPr>
            <w:tcW w:w="567" w:type="dxa"/>
            <w:shd w:val="clear" w:color="auto" w:fill="EAF0DD"/>
          </w:tcPr>
          <w:p w14:paraId="37929482" w14:textId="281CC61D" w:rsidR="0089333B" w:rsidRPr="008E6991" w:rsidRDefault="0089333B" w:rsidP="004B7AFB">
            <w:pPr>
              <w:spacing w:line="312" w:lineRule="auto"/>
              <w:jc w:val="both"/>
              <w:rPr>
                <w:rFonts w:ascii="Times New Roman" w:hAnsi="Times New Roman" w:cs="Times New Roman"/>
                <w:i/>
                <w:sz w:val="26"/>
                <w:szCs w:val="26"/>
              </w:rPr>
            </w:pPr>
          </w:p>
        </w:tc>
      </w:tr>
      <w:tr w:rsidR="0089333B" w:rsidRPr="008E6991" w14:paraId="4B4FFAD6" w14:textId="77777777" w:rsidTr="00473755">
        <w:trPr>
          <w:trHeight w:val="393"/>
        </w:trPr>
        <w:tc>
          <w:tcPr>
            <w:tcW w:w="2835" w:type="dxa"/>
            <w:gridSpan w:val="2"/>
          </w:tcPr>
          <w:p w14:paraId="0913E3D9" w14:textId="77777777" w:rsidR="0089333B" w:rsidRPr="008E6991" w:rsidRDefault="0089333B"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Tổng</w:t>
            </w:r>
          </w:p>
        </w:tc>
        <w:tc>
          <w:tcPr>
            <w:tcW w:w="709" w:type="dxa"/>
          </w:tcPr>
          <w:p w14:paraId="5B18C389"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126</w:t>
            </w:r>
          </w:p>
        </w:tc>
        <w:tc>
          <w:tcPr>
            <w:tcW w:w="709" w:type="dxa"/>
          </w:tcPr>
          <w:p w14:paraId="60125874" w14:textId="77777777" w:rsidR="0089333B" w:rsidRPr="008E6991" w:rsidRDefault="0089333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c>
          <w:tcPr>
            <w:tcW w:w="567" w:type="dxa"/>
          </w:tcPr>
          <w:p w14:paraId="3AD83362" w14:textId="730B7ACA"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1337F6E5" w14:textId="3E9B9E0F"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65075CD2" w14:textId="1F453F57"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6680D5E1" w14:textId="5EA5F217"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779A00A9" w14:textId="268BDCE5"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6A18511F" w14:textId="20959BEF"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41ED0AAC" w14:textId="747AA840"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3DBF3E5A" w14:textId="2E9A6753" w:rsidR="0089333B" w:rsidRPr="008E6991" w:rsidRDefault="0089333B" w:rsidP="004B7AFB">
            <w:pPr>
              <w:spacing w:line="312" w:lineRule="auto"/>
              <w:jc w:val="both"/>
              <w:rPr>
                <w:rFonts w:ascii="Times New Roman" w:hAnsi="Times New Roman" w:cs="Times New Roman"/>
                <w:i/>
                <w:sz w:val="26"/>
                <w:szCs w:val="26"/>
              </w:rPr>
            </w:pPr>
          </w:p>
        </w:tc>
        <w:tc>
          <w:tcPr>
            <w:tcW w:w="567" w:type="dxa"/>
          </w:tcPr>
          <w:p w14:paraId="6CC7E2AD" w14:textId="737019CB" w:rsidR="0089333B" w:rsidRPr="008E6991" w:rsidRDefault="0089333B" w:rsidP="004B7AFB">
            <w:pPr>
              <w:spacing w:line="312" w:lineRule="auto"/>
              <w:jc w:val="both"/>
              <w:rPr>
                <w:rFonts w:ascii="Times New Roman" w:hAnsi="Times New Roman" w:cs="Times New Roman"/>
                <w:i/>
                <w:sz w:val="26"/>
                <w:szCs w:val="26"/>
              </w:rPr>
            </w:pPr>
          </w:p>
        </w:tc>
      </w:tr>
    </w:tbl>
    <w:p w14:paraId="3A376988" w14:textId="77777777" w:rsidR="007F4F6E" w:rsidRPr="008E6991" w:rsidRDefault="007F4F6E" w:rsidP="004B7AFB">
      <w:pPr>
        <w:spacing w:line="312" w:lineRule="auto"/>
        <w:jc w:val="both"/>
        <w:rPr>
          <w:rFonts w:ascii="Times New Roman" w:hAnsi="Times New Roman" w:cs="Times New Roman"/>
          <w:i/>
          <w:sz w:val="26"/>
          <w:szCs w:val="26"/>
          <w:lang w:val="en-GB"/>
        </w:rPr>
      </w:pPr>
    </w:p>
    <w:p w14:paraId="1127A092" w14:textId="3E262C1E" w:rsidR="0018451D" w:rsidRPr="008E6991" w:rsidRDefault="0018451D" w:rsidP="004B7AFB">
      <w:pPr>
        <w:spacing w:line="312" w:lineRule="auto"/>
        <w:ind w:firstLine="720"/>
        <w:jc w:val="both"/>
        <w:rPr>
          <w:rFonts w:ascii="Times New Roman" w:hAnsi="Times New Roman" w:cs="Times New Roman"/>
          <w:sz w:val="26"/>
          <w:szCs w:val="26"/>
        </w:rPr>
      </w:pPr>
      <w:r w:rsidRPr="008E6991">
        <w:rPr>
          <w:rFonts w:ascii="Times New Roman" w:hAnsi="Times New Roman" w:cs="Times New Roman"/>
          <w:sz w:val="26"/>
          <w:szCs w:val="26"/>
        </w:rPr>
        <w:t>CTDH năm 2021 được cụ thể hóa rõ ràng qua các thành phần: Khung CTDH, Ma trận phân nhiệm CĐR cấp chương trình cho các mô-đun học phần, ĐCHP, kế hoạch dạy học, công cụ đánh giá theo CLO</w:t>
      </w:r>
      <w:r w:rsidR="00D930D0" w:rsidRPr="008E6991">
        <w:rPr>
          <w:rFonts w:ascii="Times New Roman" w:hAnsi="Times New Roman" w:cs="Times New Roman"/>
          <w:sz w:val="26"/>
          <w:szCs w:val="26"/>
        </w:rPr>
        <w:t xml:space="preserve"> </w:t>
      </w:r>
      <w:r w:rsidRPr="008E6991">
        <w:rPr>
          <w:rFonts w:ascii="Times New Roman" w:hAnsi="Times New Roman" w:cs="Times New Roman"/>
          <w:sz w:val="26"/>
          <w:szCs w:val="26"/>
        </w:rPr>
        <w:t xml:space="preserve">đảm bảo sự đồng bộ giữa thiết kế và thực thi. Tất cả 100% học phần đều xác định rõ CĐR học phần và thể hiện được sự đóng góp vào CĐR cấp chương trình, về kiến thức, kỹ năng, mức tự chủ và trách nhiệm. Đồng thời, nội dung giảng dạy và hình thức kiểm tra đánh giá của mỗi học phần được thiết kế tương thích với CĐR, có minh chứng cụ thể trong hồ sơ giảng dạy của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ĐCHP và tài liệu học tập </w:t>
      </w:r>
      <w:hyperlink r:id="rId151" w:history="1">
        <w:r w:rsidRPr="008E6991">
          <w:rPr>
            <w:rStyle w:val="Hyperlink"/>
            <w:rFonts w:ascii="Times New Roman" w:hAnsi="Times New Roman" w:cs="Times New Roman"/>
            <w:sz w:val="26"/>
            <w:szCs w:val="26"/>
          </w:rPr>
          <w:t>[H3.03.01.10],</w:t>
        </w:r>
      </w:hyperlink>
      <w:r w:rsidRPr="008E6991">
        <w:rPr>
          <w:rFonts w:ascii="Times New Roman" w:hAnsi="Times New Roman" w:cs="Times New Roman"/>
          <w:sz w:val="26"/>
          <w:szCs w:val="26"/>
        </w:rPr>
        <w:t xml:space="preserve"> </w:t>
      </w:r>
      <w:hyperlink r:id="rId152" w:history="1">
        <w:r w:rsidRPr="00500CE0">
          <w:rPr>
            <w:rStyle w:val="Hyperlink"/>
            <w:rFonts w:ascii="Times New Roman" w:hAnsi="Times New Roman" w:cs="Times New Roman"/>
            <w:sz w:val="26"/>
            <w:szCs w:val="26"/>
          </w:rPr>
          <w:t>[H3.03.01.11]</w:t>
        </w:r>
      </w:hyperlink>
      <w:r w:rsidRPr="00CF7B66">
        <w:rPr>
          <w:rFonts w:ascii="Times New Roman" w:hAnsi="Times New Roman" w:cs="Times New Roman"/>
          <w:sz w:val="26"/>
          <w:szCs w:val="26"/>
        </w:rPr>
        <w:t>.</w:t>
      </w:r>
      <w:r w:rsidRPr="008E6991">
        <w:rPr>
          <w:rFonts w:ascii="Times New Roman" w:hAnsi="Times New Roman" w:cs="Times New Roman"/>
          <w:sz w:val="26"/>
          <w:szCs w:val="26"/>
        </w:rPr>
        <w:t xml:space="preserve"> Cụ thể:</w:t>
      </w:r>
    </w:p>
    <w:p w14:paraId="3847C706" w14:textId="50D62CE3" w:rsidR="0018451D" w:rsidRPr="008E6991" w:rsidRDefault="0018451D" w:rsidP="004B7AFB">
      <w:pPr>
        <w:spacing w:line="312" w:lineRule="auto"/>
        <w:ind w:firstLine="720"/>
        <w:jc w:val="both"/>
        <w:rPr>
          <w:rFonts w:ascii="Times New Roman" w:eastAsia="SimSun" w:hAnsi="Times New Roman" w:cs="Times New Roman"/>
          <w:sz w:val="26"/>
          <w:szCs w:val="26"/>
        </w:rPr>
      </w:pPr>
      <w:bookmarkStart w:id="291" w:name="_Hlk137041105"/>
      <w:r w:rsidRPr="008E6991">
        <w:rPr>
          <w:rFonts w:ascii="Times New Roman" w:hAnsi="Times New Roman" w:cs="Times New Roman"/>
          <w:sz w:val="26"/>
          <w:szCs w:val="26"/>
        </w:rPr>
        <w:t xml:space="preserve">Các học phần </w:t>
      </w:r>
      <w:r w:rsidRPr="008E6991">
        <w:rPr>
          <w:rFonts w:ascii="Times New Roman" w:hAnsi="Times New Roman" w:cs="Times New Roman"/>
          <w:i/>
          <w:iCs/>
          <w:sz w:val="26"/>
          <w:szCs w:val="26"/>
          <w:lang w:val="vi-VN"/>
        </w:rPr>
        <w:t xml:space="preserve">khối kiến </w:t>
      </w:r>
      <w:r w:rsidRPr="008E6991">
        <w:rPr>
          <w:rFonts w:ascii="Times New Roman" w:hAnsi="Times New Roman" w:cs="Times New Roman"/>
          <w:i/>
          <w:iCs/>
          <w:sz w:val="26"/>
          <w:szCs w:val="26"/>
        </w:rPr>
        <w:t xml:space="preserve">thức </w:t>
      </w:r>
      <w:r w:rsidRPr="008E6991">
        <w:rPr>
          <w:rFonts w:ascii="Times New Roman" w:hAnsi="Times New Roman" w:cs="Times New Roman"/>
          <w:i/>
          <w:iCs/>
          <w:sz w:val="26"/>
          <w:szCs w:val="26"/>
          <w:lang w:val="vi-VN"/>
        </w:rPr>
        <w:t>đại cương</w:t>
      </w:r>
      <w:r w:rsidRPr="008E6991">
        <w:rPr>
          <w:rFonts w:ascii="Times New Roman" w:hAnsi="Times New Roman" w:cs="Times New Roman"/>
          <w:sz w:val="26"/>
          <w:szCs w:val="26"/>
        </w:rPr>
        <w:t xml:space="preserve">, trong đó có (Tin học; Tiếng Anh,…) tập trung vào việc giúp NH đạt các CĐR về kiến thức về lý luận chính trị, ngoại ngữ, … phù hợp với trình độ đại học của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rPr>
        <w:t xml:space="preserve">, CĐR về năng lực tự chủ và trách nhiệm, </w:t>
      </w:r>
      <w:r w:rsidRPr="008E6991">
        <w:rPr>
          <w:rFonts w:ascii="Times New Roman" w:hAnsi="Times New Roman" w:cs="Times New Roman"/>
          <w:sz w:val="26"/>
          <w:szCs w:val="26"/>
          <w:lang w:val="vi-VN"/>
        </w:rPr>
        <w:t xml:space="preserve">trang bị cho người học kỹ năng nghiên cứu; </w:t>
      </w:r>
      <w:r w:rsidRPr="008E6991">
        <w:rPr>
          <w:rFonts w:ascii="Times New Roman" w:hAnsi="Times New Roman" w:cs="Times New Roman"/>
          <w:sz w:val="26"/>
          <w:szCs w:val="26"/>
        </w:rPr>
        <w:t xml:space="preserve">Các học phần thuộc khối </w:t>
      </w:r>
      <w:r w:rsidRPr="008E6991">
        <w:rPr>
          <w:rFonts w:ascii="Times New Roman" w:hAnsi="Times New Roman" w:cs="Times New Roman"/>
          <w:i/>
          <w:sz w:val="26"/>
          <w:szCs w:val="26"/>
        </w:rPr>
        <w:t>kiến thức cơ sở ngành</w:t>
      </w:r>
      <w:r w:rsidRPr="008E6991">
        <w:rPr>
          <w:rFonts w:ascii="Times New Roman" w:hAnsi="Times New Roman" w:cs="Times New Roman"/>
          <w:sz w:val="26"/>
          <w:szCs w:val="26"/>
        </w:rPr>
        <w:t xml:space="preserve"> </w:t>
      </w:r>
      <w:r w:rsidRPr="008E6991">
        <w:rPr>
          <w:rFonts w:ascii="Times New Roman" w:hAnsi="Times New Roman" w:cs="Times New Roman"/>
          <w:sz w:val="26"/>
          <w:szCs w:val="26"/>
          <w:lang w:val="vi-VN"/>
        </w:rPr>
        <w:t>cung cấp những kiến thức nền tảng về cơ sở ngành</w:t>
      </w:r>
      <w:r w:rsidRPr="008E6991">
        <w:rPr>
          <w:rFonts w:ascii="Times New Roman" w:hAnsi="Times New Roman" w:cs="Times New Roman"/>
          <w:sz w:val="26"/>
          <w:szCs w:val="26"/>
        </w:rPr>
        <w:t xml:space="preserve">, tập trung trang bị cho NH kiến thức cơ bản và mở rộng về các nguyên lý về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rPr>
        <w:t xml:space="preserve">Các học phần thuộc khối </w:t>
      </w:r>
      <w:r w:rsidRPr="008E6991">
        <w:rPr>
          <w:rFonts w:ascii="Times New Roman" w:hAnsi="Times New Roman" w:cs="Times New Roman"/>
          <w:i/>
          <w:sz w:val="26"/>
          <w:szCs w:val="26"/>
        </w:rPr>
        <w:t>kiến thức chuyên ngành</w:t>
      </w:r>
      <w:r w:rsidRPr="008E6991">
        <w:rPr>
          <w:rFonts w:ascii="Times New Roman" w:hAnsi="Times New Roman" w:cs="Times New Roman"/>
          <w:sz w:val="26"/>
          <w:szCs w:val="26"/>
        </w:rPr>
        <w:t xml:space="preserve"> bắt buộc và chuyên ngành tự chọn hướng đến việc đạt các CĐR về kiến thức ngành, kỹ năng nghề nghiệp và năng lực tự chủ và trách nhiệm. </w:t>
      </w:r>
      <w:r w:rsidRPr="008E6991">
        <w:rPr>
          <w:rFonts w:ascii="Times New Roman" w:eastAsia="MS Mincho" w:hAnsi="Times New Roman" w:cs="Times New Roman"/>
          <w:iCs/>
          <w:sz w:val="26"/>
          <w:szCs w:val="26"/>
          <w:shd w:val="clear" w:color="auto" w:fill="FFFFFF"/>
          <w:lang w:val="vi-VN" w:eastAsia="vi-VN" w:bidi="vi-VN"/>
        </w:rPr>
        <w:t xml:space="preserve">Các học phần thực tập, </w:t>
      </w:r>
      <w:r w:rsidRPr="008E6991">
        <w:rPr>
          <w:rFonts w:ascii="Times New Roman" w:eastAsia="MS Mincho" w:hAnsi="Times New Roman" w:cs="Times New Roman"/>
          <w:iCs/>
          <w:sz w:val="26"/>
          <w:szCs w:val="26"/>
          <w:shd w:val="clear" w:color="auto" w:fill="FFFFFF"/>
          <w:lang w:eastAsia="vi-VN" w:bidi="vi-VN"/>
        </w:rPr>
        <w:t>đồ án</w:t>
      </w:r>
      <w:r w:rsidRPr="008E6991">
        <w:rPr>
          <w:rFonts w:ascii="Times New Roman" w:eastAsia="MS Mincho" w:hAnsi="Times New Roman" w:cs="Times New Roman"/>
          <w:iCs/>
          <w:sz w:val="26"/>
          <w:szCs w:val="26"/>
          <w:shd w:val="clear" w:color="auto" w:fill="FFFFFF"/>
          <w:lang w:val="vi-VN" w:eastAsia="vi-VN" w:bidi="vi-VN"/>
        </w:rPr>
        <w:t xml:space="preserve"> tốt nghiệp giúp NH đạt một số CĐR ở mức độ cao hơn</w:t>
      </w:r>
      <w:r w:rsidRPr="008E6991">
        <w:rPr>
          <w:rFonts w:ascii="Times New Roman" w:hAnsi="Times New Roman" w:cs="Times New Roman"/>
          <w:iCs/>
          <w:sz w:val="26"/>
          <w:szCs w:val="26"/>
          <w:shd w:val="clear" w:color="auto" w:fill="FFFFFF"/>
          <w:lang w:val="vi-VN" w:eastAsia="vi-VN" w:bidi="vi-VN"/>
        </w:rPr>
        <w:t xml:space="preserve">. </w:t>
      </w:r>
      <w:bookmarkEnd w:id="291"/>
    </w:p>
    <w:p w14:paraId="34AB14AF" w14:textId="759B2F1F"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Tổ hợp các phương pháp giảng dạy, học tập, phương pháp kiểm tra, đánh giá kết quả học tập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của 100% các học phần trong CTĐT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pacing w:val="-4"/>
          <w:sz w:val="26"/>
          <w:szCs w:val="26"/>
          <w:lang w:val="vi-VN"/>
        </w:rPr>
        <w:t xml:space="preserve">GDTH </w:t>
      </w:r>
      <w:r w:rsidRPr="008E6991">
        <w:rPr>
          <w:rFonts w:ascii="Times New Roman" w:hAnsi="Times New Roman" w:cs="Times New Roman"/>
          <w:sz w:val="26"/>
          <w:szCs w:val="26"/>
          <w:lang w:val="vi-VN"/>
        </w:rPr>
        <w:t>được GV lựa chọn phù hợp, góp phần hỗ trợ hiệu quả việc đạt được CĐR và được thể hiện rõ qua sơ đồ sau:</w:t>
      </w:r>
    </w:p>
    <w:p w14:paraId="22455FCF" w14:textId="6F81EA82" w:rsidR="0018451D" w:rsidRPr="00E92B9D" w:rsidRDefault="0018451D" w:rsidP="004B7AFB">
      <w:pPr>
        <w:spacing w:line="312" w:lineRule="auto"/>
        <w:rPr>
          <w:rFonts w:ascii="Times New Roman" w:hAnsi="Times New Roman" w:cs="Times New Roman"/>
          <w:i/>
          <w:iCs/>
          <w:sz w:val="26"/>
          <w:szCs w:val="26"/>
          <w:lang w:val="vi-VN"/>
        </w:rPr>
      </w:pPr>
      <w:bookmarkStart w:id="292" w:name="_Toc209092844"/>
      <w:r w:rsidRPr="00E92B9D">
        <w:rPr>
          <w:rFonts w:ascii="Times New Roman" w:hAnsi="Times New Roman" w:cs="Times New Roman"/>
          <w:i/>
          <w:iCs/>
          <w:sz w:val="26"/>
          <w:szCs w:val="26"/>
          <w:lang w:val="vi-VN"/>
        </w:rPr>
        <w:t>Hình 3.1.</w:t>
      </w:r>
      <w:r w:rsidR="009947B5" w:rsidRPr="00E92B9D">
        <w:rPr>
          <w:rFonts w:ascii="Times New Roman" w:hAnsi="Times New Roman" w:cs="Times New Roman"/>
          <w:i/>
          <w:iCs/>
          <w:sz w:val="26"/>
          <w:szCs w:val="26"/>
          <w:lang w:val="vi-VN"/>
        </w:rPr>
        <w:t>3</w:t>
      </w:r>
      <w:r w:rsidRPr="00E92B9D">
        <w:rPr>
          <w:rFonts w:ascii="Times New Roman" w:hAnsi="Times New Roman" w:cs="Times New Roman"/>
          <w:i/>
          <w:iCs/>
          <w:sz w:val="26"/>
          <w:szCs w:val="26"/>
          <w:lang w:val="vi-VN"/>
        </w:rPr>
        <w:t>. Sơ đồ về mối quan hệ giữa dạy học, kiểm tra đánh giá và CĐR</w:t>
      </w:r>
      <w:bookmarkEnd w:id="292"/>
    </w:p>
    <w:p w14:paraId="5A7940B2"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noProof/>
          <w:sz w:val="26"/>
          <w:szCs w:val="26"/>
        </w:rPr>
        <w:drawing>
          <wp:inline distT="0" distB="0" distL="0" distR="0" wp14:anchorId="71D47E19" wp14:editId="501D9DFC">
            <wp:extent cx="4091080" cy="1667866"/>
            <wp:effectExtent l="0" t="0" r="5080" b="0"/>
            <wp:docPr id="1881613417" name="Picture 188161341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13417" name="Picture 1881613417" descr="A diagram of a diagram&#10;&#10;AI-generated content may be incorrec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4351" cy="1718122"/>
                    </a:xfrm>
                    <a:prstGeom prst="rect">
                      <a:avLst/>
                    </a:prstGeom>
                    <a:noFill/>
                  </pic:spPr>
                </pic:pic>
              </a:graphicData>
            </a:graphic>
          </wp:inline>
        </w:drawing>
      </w:r>
    </w:p>
    <w:p w14:paraId="78B3C4DA" w14:textId="08B6752D" w:rsidR="0018451D" w:rsidRPr="008E6991" w:rsidRDefault="0018451D" w:rsidP="004B7AFB">
      <w:pPr>
        <w:spacing w:line="312" w:lineRule="auto"/>
        <w:ind w:firstLine="720"/>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Dựa trên CĐR, GV xác định tổ hợp các phương pháp giảng dạy, học tập, phương pháp kiểm tra/đánh giá kết quả học tập của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đảm bảo 100% các học phần trong CTDH phải phù hợp, góp phần đạt được CĐR </w:t>
      </w:r>
      <w:hyperlink r:id="rId154" w:history="1">
        <w:r w:rsidRPr="008E6991">
          <w:rPr>
            <w:rStyle w:val="Hyperlink"/>
            <w:rFonts w:ascii="Times New Roman" w:eastAsia="SimSun" w:hAnsi="Times New Roman" w:cs="Times New Roman"/>
            <w:sz w:val="26"/>
            <w:szCs w:val="26"/>
          </w:rPr>
          <w:t>[H3.03.01.05][</w:t>
        </w:r>
      </w:hyperlink>
      <w:hyperlink r:id="rId155" w:history="1">
        <w:r w:rsidRPr="008E6991">
          <w:rPr>
            <w:rStyle w:val="Hyperlink"/>
            <w:rFonts w:ascii="Times New Roman" w:eastAsia="SimSun" w:hAnsi="Times New Roman" w:cs="Times New Roman"/>
            <w:sz w:val="26"/>
            <w:szCs w:val="26"/>
          </w:rPr>
          <w:t>H3.03.01.06]</w:t>
        </w:r>
      </w:hyperlink>
      <w:r w:rsidRPr="008E6991">
        <w:rPr>
          <w:rFonts w:ascii="Times New Roman" w:eastAsia="SimSun" w:hAnsi="Times New Roman" w:cs="Times New Roman"/>
          <w:sz w:val="26"/>
          <w:szCs w:val="26"/>
        </w:rPr>
        <w:t xml:space="preserve"> </w:t>
      </w:r>
      <w:hyperlink r:id="rId156" w:history="1">
        <w:r w:rsidRPr="008E6991">
          <w:rPr>
            <w:rStyle w:val="Hyperlink"/>
            <w:rFonts w:ascii="Times New Roman" w:eastAsia="SimSun" w:hAnsi="Times New Roman" w:cs="Times New Roman"/>
            <w:sz w:val="26"/>
            <w:szCs w:val="26"/>
          </w:rPr>
          <w:t>[H3.03.01.07]</w:t>
        </w:r>
        <w:r w:rsidRPr="008E6991">
          <w:rPr>
            <w:rStyle w:val="Hyperlink"/>
            <w:rFonts w:ascii="Times New Roman" w:eastAsia="Times New Roman" w:hAnsi="Times New Roman" w:cs="Times New Roman"/>
            <w:sz w:val="26"/>
            <w:szCs w:val="26"/>
          </w:rPr>
          <w:t>.</w:t>
        </w:r>
      </w:hyperlink>
    </w:p>
    <w:p w14:paraId="2393D762" w14:textId="7F1B2EF1" w:rsidR="0018451D" w:rsidRPr="008E6991" w:rsidRDefault="0018451D" w:rsidP="004B7AFB">
      <w:pPr>
        <w:spacing w:line="312" w:lineRule="auto"/>
        <w:ind w:firstLine="720"/>
        <w:jc w:val="both"/>
        <w:rPr>
          <w:rFonts w:ascii="Times New Roman" w:hAnsi="Times New Roman" w:cs="Times New Roman"/>
          <w:sz w:val="26"/>
          <w:szCs w:val="26"/>
        </w:rPr>
      </w:pPr>
      <w:r w:rsidRPr="008E6991">
        <w:rPr>
          <w:rFonts w:ascii="Times New Roman" w:hAnsi="Times New Roman" w:cs="Times New Roman"/>
          <w:sz w:val="26"/>
          <w:szCs w:val="26"/>
        </w:rPr>
        <w:t>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w:t>
      </w:r>
      <w:r w:rsidRPr="008E6991">
        <w:rPr>
          <w:rFonts w:ascii="Times New Roman" w:hAnsi="Times New Roman" w:cs="Times New Roman"/>
          <w:sz w:val="26"/>
          <w:szCs w:val="26"/>
          <w:shd w:val="clear" w:color="auto" w:fill="FFFFFF"/>
          <w:lang w:eastAsia="vi-VN" w:bidi="vi-VN"/>
        </w:rPr>
        <w:t xml:space="preserve"> </w:t>
      </w:r>
      <w:r w:rsidRPr="008E6991">
        <w:rPr>
          <w:rFonts w:ascii="Times New Roman" w:hAnsi="Times New Roman" w:cs="Times New Roman"/>
          <w:b/>
          <w:i/>
          <w:sz w:val="26"/>
          <w:szCs w:val="26"/>
          <w:shd w:val="clear" w:color="auto" w:fill="FFFFFF"/>
          <w:lang w:eastAsia="vi-VN" w:bidi="vi-VN"/>
        </w:rPr>
        <w:t xml:space="preserve">Phương pháp </w:t>
      </w:r>
      <w:r w:rsidRPr="008E6991">
        <w:rPr>
          <w:rFonts w:ascii="Times New Roman" w:hAnsi="Times New Roman" w:cs="Times New Roman"/>
          <w:b/>
          <w:i/>
          <w:sz w:val="26"/>
          <w:szCs w:val="26"/>
        </w:rPr>
        <w:t>thuyết giảng</w:t>
      </w:r>
      <w:r w:rsidRPr="008E6991">
        <w:rPr>
          <w:rFonts w:ascii="Times New Roman" w:hAnsi="Times New Roman" w:cs="Times New Roman"/>
          <w:sz w:val="26"/>
          <w:szCs w:val="26"/>
        </w:rPr>
        <w:t xml:space="preserve"> được áp dụng đối với tất cả học phần; các phương pháp được áp dụng phù hợp với các học phần cơ sở ngành, học phần chuyên ngành trong đó có các phương pháp dạy học tích cực như nghiên cứu tình huống; </w:t>
      </w:r>
      <w:r w:rsidRPr="008E6991">
        <w:rPr>
          <w:rFonts w:ascii="Times New Roman" w:hAnsi="Times New Roman" w:cs="Times New Roman"/>
          <w:b/>
          <w:i/>
          <w:sz w:val="26"/>
          <w:szCs w:val="26"/>
        </w:rPr>
        <w:t>phương pháp thực hành, thực tế</w:t>
      </w:r>
      <w:r w:rsidRPr="008E6991">
        <w:rPr>
          <w:rFonts w:ascii="Times New Roman" w:hAnsi="Times New Roman" w:cs="Times New Roman"/>
          <w:i/>
          <w:sz w:val="26"/>
          <w:szCs w:val="26"/>
        </w:rPr>
        <w:t xml:space="preserve"> </w:t>
      </w:r>
      <w:r w:rsidRPr="008E6991">
        <w:rPr>
          <w:rFonts w:ascii="Times New Roman" w:hAnsi="Times New Roman" w:cs="Times New Roman"/>
          <w:sz w:val="26"/>
          <w:szCs w:val="26"/>
        </w:rPr>
        <w:t xml:space="preserve">áp dụng với thực tập, luận tốt nghiệp; </w:t>
      </w:r>
      <w:r w:rsidRPr="008E6991">
        <w:rPr>
          <w:rFonts w:ascii="Times New Roman" w:hAnsi="Times New Roman" w:cs="Times New Roman"/>
          <w:b/>
          <w:i/>
          <w:sz w:val="26"/>
          <w:szCs w:val="26"/>
        </w:rPr>
        <w:t>phương pháp làm việc nhóm</w:t>
      </w:r>
      <w:r w:rsidRPr="008E6991">
        <w:rPr>
          <w:rFonts w:ascii="Times New Roman" w:hAnsi="Times New Roman" w:cs="Times New Roman"/>
          <w:sz w:val="26"/>
          <w:szCs w:val="26"/>
        </w:rPr>
        <w:t xml:space="preserve"> áp dụng khi GV giao bài tập, thảo luận nhóm, bài tiểu luận theo chủ đề; </w:t>
      </w:r>
      <w:r w:rsidRPr="008E6991">
        <w:rPr>
          <w:rFonts w:ascii="Times New Roman" w:hAnsi="Times New Roman" w:cs="Times New Roman"/>
          <w:b/>
          <w:i/>
          <w:sz w:val="26"/>
          <w:szCs w:val="26"/>
        </w:rPr>
        <w:t>phương pháp tự nghiên cứu</w:t>
      </w:r>
      <w:r w:rsidRPr="008E6991">
        <w:rPr>
          <w:rFonts w:ascii="Times New Roman" w:hAnsi="Times New Roman" w:cs="Times New Roman"/>
          <w:sz w:val="26"/>
          <w:szCs w:val="26"/>
        </w:rPr>
        <w:t xml:space="preserve"> áp dụng để hình thành năng lực tự học, tự nghiên cứu của NH,…,. </w:t>
      </w:r>
      <w:r w:rsidRPr="008E6991">
        <w:rPr>
          <w:rFonts w:ascii="Times New Roman" w:hAnsi="Times New Roman" w:cs="Times New Roman"/>
          <w:sz w:val="26"/>
          <w:szCs w:val="26"/>
          <w:lang w:val="vi-VN"/>
        </w:rPr>
        <w:t>Các PP</w:t>
      </w:r>
      <w:r w:rsidRPr="008E6991">
        <w:rPr>
          <w:rFonts w:ascii="Times New Roman" w:hAnsi="Times New Roman" w:cs="Times New Roman"/>
          <w:sz w:val="26"/>
          <w:szCs w:val="26"/>
        </w:rPr>
        <w:t>DH</w:t>
      </w:r>
      <w:r w:rsidRPr="008E6991">
        <w:rPr>
          <w:rFonts w:ascii="Times New Roman" w:hAnsi="Times New Roman" w:cs="Times New Roman"/>
          <w:sz w:val="26"/>
          <w:szCs w:val="26"/>
          <w:lang w:val="vi-VN"/>
        </w:rPr>
        <w:t xml:space="preserve"> được mô tả theo từng chương/mục trong đề cương chi tiết học phần thể hiện sự phong phú, phù hợp góp phần đạt được CĐR</w:t>
      </w:r>
      <w:r w:rsidRPr="008E6991">
        <w:rPr>
          <w:rFonts w:ascii="Times New Roman" w:hAnsi="Times New Roman" w:cs="Times New Roman"/>
          <w:sz w:val="26"/>
          <w:szCs w:val="26"/>
        </w:rPr>
        <w:t xml:space="preserve"> </w:t>
      </w:r>
      <w:hyperlink r:id="rId157" w:history="1">
        <w:r w:rsidRPr="008E6991">
          <w:rPr>
            <w:rStyle w:val="Hyperlink"/>
            <w:rFonts w:ascii="Times New Roman" w:eastAsia="SimSun" w:hAnsi="Times New Roman" w:cs="Times New Roman"/>
            <w:sz w:val="26"/>
            <w:szCs w:val="26"/>
          </w:rPr>
          <w:t>[H3.03.01.05</w:t>
        </w:r>
      </w:hyperlink>
      <w:hyperlink r:id="rId158" w:history="1">
        <w:r w:rsidRPr="008E6991">
          <w:rPr>
            <w:rStyle w:val="Hyperlink"/>
            <w:rFonts w:ascii="Times New Roman" w:eastAsia="SimSun" w:hAnsi="Times New Roman" w:cs="Times New Roman"/>
            <w:sz w:val="26"/>
            <w:szCs w:val="26"/>
          </w:rPr>
          <w:t>][H3.03.01.06]</w:t>
        </w:r>
      </w:hyperlink>
      <w:r w:rsidRPr="008E6991">
        <w:rPr>
          <w:rFonts w:ascii="Times New Roman" w:eastAsia="SimSun" w:hAnsi="Times New Roman" w:cs="Times New Roman"/>
          <w:sz w:val="26"/>
          <w:szCs w:val="26"/>
        </w:rPr>
        <w:t xml:space="preserve"> </w:t>
      </w:r>
      <w:hyperlink r:id="rId159" w:history="1">
        <w:r w:rsidRPr="008E6991">
          <w:rPr>
            <w:rStyle w:val="Hyperlink"/>
            <w:rFonts w:ascii="Times New Roman" w:eastAsia="SimSun" w:hAnsi="Times New Roman" w:cs="Times New Roman"/>
            <w:sz w:val="26"/>
            <w:szCs w:val="26"/>
          </w:rPr>
          <w:t>[H3.03.01.07]</w:t>
        </w:r>
        <w:r w:rsidRPr="008E6991">
          <w:rPr>
            <w:rStyle w:val="Hyperlink"/>
            <w:rFonts w:ascii="Times New Roman" w:eastAsia="Times New Roman" w:hAnsi="Times New Roman" w:cs="Times New Roman"/>
            <w:sz w:val="26"/>
            <w:szCs w:val="26"/>
          </w:rPr>
          <w:t>.</w:t>
        </w:r>
      </w:hyperlink>
    </w:p>
    <w:p w14:paraId="79BA8B90" w14:textId="361D4B04" w:rsidR="0018451D" w:rsidRPr="008E6991" w:rsidRDefault="0018451D" w:rsidP="004B7AFB">
      <w:pPr>
        <w:spacing w:line="312" w:lineRule="auto"/>
        <w:ind w:firstLine="720"/>
        <w:jc w:val="both"/>
        <w:rPr>
          <w:rFonts w:ascii="Times New Roman" w:hAnsi="Times New Roman" w:cs="Times New Roman"/>
          <w:spacing w:val="-4"/>
          <w:kern w:val="24"/>
          <w:sz w:val="26"/>
          <w:szCs w:val="26"/>
          <w:lang w:val="vi-VN"/>
        </w:rPr>
      </w:pPr>
      <w:r w:rsidRPr="008E6991">
        <w:rPr>
          <w:rFonts w:ascii="Times New Roman" w:hAnsi="Times New Roman" w:cs="Times New Roman"/>
          <w:sz w:val="26"/>
          <w:szCs w:val="26"/>
        </w:rPr>
        <w:t>Trong quá trình đào tạo</w:t>
      </w:r>
      <w:r w:rsidRPr="008E6991">
        <w:rPr>
          <w:rFonts w:ascii="Times New Roman" w:hAnsi="Times New Roman" w:cs="Times New Roman"/>
          <w:sz w:val="26"/>
          <w:szCs w:val="26"/>
          <w:lang w:val="vi-VN"/>
        </w:rPr>
        <w:t xml:space="preserve">, CTDH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rPr>
        <w:t>định kỳ được rà soát</w:t>
      </w:r>
      <w:r w:rsidRPr="008E6991">
        <w:rPr>
          <w:rFonts w:ascii="Times New Roman" w:hAnsi="Times New Roman" w:cs="Times New Roman"/>
          <w:kern w:val="24"/>
          <w:sz w:val="26"/>
          <w:szCs w:val="26"/>
        </w:rPr>
        <w:t xml:space="preserve">. </w:t>
      </w:r>
      <w:r w:rsidRPr="008E6991">
        <w:rPr>
          <w:rFonts w:ascii="Times New Roman" w:hAnsi="Times New Roman" w:cs="Times New Roman"/>
          <w:sz w:val="26"/>
          <w:szCs w:val="26"/>
        </w:rPr>
        <w:t>Từ đó,</w:t>
      </w:r>
      <w:r w:rsidRPr="008E6991">
        <w:rPr>
          <w:rFonts w:ascii="Times New Roman" w:hAnsi="Times New Roman" w:cs="Times New Roman"/>
          <w:sz w:val="26"/>
          <w:szCs w:val="26"/>
          <w:lang w:val="vi-VN"/>
        </w:rPr>
        <w:t xml:space="preserve"> có những điều chỉnh CĐR và khung chương trình theo hướng tăng cường các môn thuộc khối kiến thức </w:t>
      </w:r>
      <w:r w:rsidRPr="008E6991">
        <w:rPr>
          <w:rFonts w:ascii="Times New Roman" w:hAnsi="Times New Roman" w:cs="Times New Roman"/>
          <w:sz w:val="26"/>
          <w:szCs w:val="26"/>
        </w:rPr>
        <w:t xml:space="preserve">thực hành, </w:t>
      </w:r>
      <w:r w:rsidRPr="008E6991">
        <w:rPr>
          <w:rFonts w:ascii="Times New Roman" w:hAnsi="Times New Roman" w:cs="Times New Roman"/>
          <w:sz w:val="26"/>
          <w:szCs w:val="26"/>
          <w:lang w:val="vi-VN"/>
        </w:rPr>
        <w:t xml:space="preserve">thực tập nghề nghiệp cũng như </w:t>
      </w:r>
      <w:r w:rsidRPr="008E6991">
        <w:rPr>
          <w:rFonts w:ascii="Times New Roman" w:hAnsi="Times New Roman" w:cs="Times New Roman"/>
          <w:sz w:val="26"/>
          <w:szCs w:val="26"/>
        </w:rPr>
        <w:t xml:space="preserve">bổ sung các học phần đồ án (hoặc học phần giảng dạy dự án), </w:t>
      </w:r>
      <w:r w:rsidRPr="008E6991">
        <w:rPr>
          <w:rFonts w:ascii="Times New Roman" w:hAnsi="Times New Roman" w:cs="Times New Roman"/>
          <w:sz w:val="26"/>
          <w:szCs w:val="26"/>
          <w:lang w:val="vi-VN"/>
        </w:rPr>
        <w:t xml:space="preserve">các môn tự chọn đáp ứng CĐR đã công bố. Mặt khác, Trường ĐH Vinh cũng đã triển khai rà soát lại CĐR theo hướng tích hợp, tăng cường năng lực trải nghiệm, kỹ năng và thái độ; rà soát CTDH trong đó bổ sung các học phần đồ án để tối thiểu ít nhất 1 học kỳ có 1 đồ án và đưa vào áp dụng đào tạo tất cả các khối ngành trong đó có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00C30252"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từ K62 tuyển sinh năm 2021 </w:t>
      </w:r>
      <w:hyperlink r:id="rId160" w:history="1">
        <w:r w:rsidRPr="008E6991">
          <w:rPr>
            <w:rStyle w:val="Hyperlink"/>
            <w:rFonts w:ascii="Times New Roman" w:hAnsi="Times New Roman" w:cs="Times New Roman"/>
            <w:sz w:val="26"/>
            <w:szCs w:val="26"/>
            <w:lang w:val="vi-VN"/>
          </w:rPr>
          <w:t>[</w:t>
        </w:r>
        <w:r w:rsidRPr="008E6991">
          <w:rPr>
            <w:rStyle w:val="Hyperlink"/>
            <w:rFonts w:ascii="Times New Roman" w:eastAsia="Times New Roman" w:hAnsi="Times New Roman" w:cs="Times New Roman"/>
            <w:sz w:val="26"/>
            <w:szCs w:val="26"/>
            <w:lang w:val="vi-VN"/>
          </w:rPr>
          <w:t>H3.03.01.04</w:t>
        </w:r>
        <w:r w:rsidRPr="008E6991">
          <w:rPr>
            <w:rStyle w:val="Hyperlink"/>
            <w:rFonts w:ascii="Times New Roman" w:hAnsi="Times New Roman" w:cs="Times New Roman"/>
            <w:sz w:val="26"/>
            <w:szCs w:val="26"/>
            <w:lang w:val="vi-VN"/>
          </w:rPr>
          <w:t>]</w:t>
        </w:r>
      </w:hyperlink>
      <w:r w:rsidRPr="008E6991">
        <w:rPr>
          <w:rFonts w:ascii="Times New Roman" w:eastAsia="SimSun" w:hAnsi="Times New Roman" w:cs="Times New Roman"/>
          <w:sz w:val="26"/>
          <w:szCs w:val="26"/>
          <w:lang w:val="vi-VN"/>
        </w:rPr>
        <w:t xml:space="preserve"> </w:t>
      </w:r>
      <w:hyperlink r:id="rId161" w:history="1">
        <w:r w:rsidRPr="008E6991">
          <w:rPr>
            <w:rStyle w:val="Hyperlink"/>
            <w:rFonts w:ascii="Times New Roman" w:eastAsia="SimSun" w:hAnsi="Times New Roman" w:cs="Times New Roman"/>
            <w:sz w:val="26"/>
            <w:szCs w:val="26"/>
            <w:lang w:val="vi-VN"/>
          </w:rPr>
          <w:t>[H3.03.01.07]</w:t>
        </w:r>
      </w:hyperlink>
      <w:r w:rsidRPr="008E6991">
        <w:rPr>
          <w:rFonts w:ascii="Times New Roman" w:eastAsia="SimSun" w:hAnsi="Times New Roman" w:cs="Times New Roman"/>
          <w:sz w:val="26"/>
          <w:szCs w:val="26"/>
          <w:lang w:val="vi-VN"/>
        </w:rPr>
        <w:t xml:space="preserve"> </w:t>
      </w:r>
      <w:hyperlink r:id="rId162" w:history="1">
        <w:r w:rsidRPr="008E6991">
          <w:rPr>
            <w:rStyle w:val="Hyperlink"/>
            <w:rFonts w:ascii="Times New Roman" w:eastAsia="SimSun" w:hAnsi="Times New Roman" w:cs="Times New Roman"/>
            <w:sz w:val="26"/>
            <w:szCs w:val="26"/>
            <w:lang w:val="vi-VN"/>
          </w:rPr>
          <w:t>[H3.03.01.12]</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w:t>
      </w:r>
      <w:r w:rsidRPr="008E6991">
        <w:rPr>
          <w:rFonts w:ascii="Times New Roman" w:hAnsi="Times New Roman" w:cs="Times New Roman"/>
          <w:spacing w:val="2"/>
          <w:kern w:val="24"/>
          <w:sz w:val="26"/>
          <w:szCs w:val="26"/>
          <w:lang w:val="vi-VN"/>
        </w:rPr>
        <w:t xml:space="preserve">PPDH các học phần trong CTDH không tập trung vào một PPDH duy nhất mà phối kết hợp nhiều phương pháp và hình thức dạy học khác nhau. Tuy nhiên, phương pháp và hình thức dạy học chủ yếu tập trung theo 2 phần, phần cơ sở lý thuyết được thiết kế thành các bài giảng E-learning để tổ chức dạy học trên hệ thồng LMS và phần trải nghiệm kiến thức, kỹ năng, thái độ tuỳ theo đặc thù từng môn học, </w:t>
      </w:r>
      <w:r w:rsidR="00BB2D67" w:rsidRPr="008E6991">
        <w:rPr>
          <w:rFonts w:ascii="Times New Roman" w:hAnsi="Times New Roman" w:cs="Times New Roman"/>
          <w:spacing w:val="2"/>
          <w:kern w:val="24"/>
          <w:sz w:val="26"/>
          <w:szCs w:val="26"/>
          <w:lang w:val="vi-VN"/>
        </w:rPr>
        <w:t xml:space="preserve">GV </w:t>
      </w:r>
      <w:r w:rsidRPr="008E6991">
        <w:rPr>
          <w:rFonts w:ascii="Times New Roman" w:hAnsi="Times New Roman" w:cs="Times New Roman"/>
          <w:spacing w:val="2"/>
          <w:kern w:val="24"/>
          <w:sz w:val="26"/>
          <w:szCs w:val="26"/>
          <w:lang w:val="vi-VN"/>
        </w:rPr>
        <w:t xml:space="preserve"> lựa chọn phần trải nghiệm này trên lớp học, trải nghiệm ở phòng thực hành, …</w:t>
      </w:r>
      <w:r w:rsidRPr="008E6991">
        <w:rPr>
          <w:rFonts w:ascii="Times New Roman" w:hAnsi="Times New Roman" w:cs="Times New Roman"/>
          <w:spacing w:val="-4"/>
          <w:kern w:val="24"/>
          <w:sz w:val="26"/>
          <w:szCs w:val="26"/>
          <w:lang w:val="vi-VN"/>
        </w:rPr>
        <w:t xml:space="preserve">. </w:t>
      </w:r>
    </w:p>
    <w:p w14:paraId="0488FFAA" w14:textId="7D819122" w:rsidR="0018451D" w:rsidRPr="008E6991" w:rsidRDefault="0018451D" w:rsidP="004B7AFB">
      <w:pPr>
        <w:spacing w:line="312" w:lineRule="auto"/>
        <w:ind w:firstLine="720"/>
        <w:jc w:val="both"/>
        <w:rPr>
          <w:rFonts w:ascii="Times New Roman" w:hAnsi="Times New Roman" w:cs="Times New Roman"/>
          <w:i/>
          <w:sz w:val="26"/>
          <w:szCs w:val="26"/>
          <w:lang w:val="vi-VN"/>
        </w:rPr>
      </w:pPr>
      <w:r w:rsidRPr="008E6991">
        <w:rPr>
          <w:rFonts w:ascii="Times New Roman" w:hAnsi="Times New Roman" w:cs="Times New Roman"/>
          <w:sz w:val="26"/>
          <w:szCs w:val="26"/>
          <w:lang w:val="vi-VN"/>
        </w:rPr>
        <w:t xml:space="preserve">Các phương pháp dạy học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được xây dựng phù hợp để đạt được CĐR được thể hiện rõ trong các </w:t>
      </w:r>
      <w:r w:rsidRPr="008E6991">
        <w:rPr>
          <w:rFonts w:ascii="Times New Roman" w:hAnsi="Times New Roman" w:cs="Times New Roman"/>
          <w:i/>
          <w:sz w:val="26"/>
          <w:szCs w:val="26"/>
          <w:lang w:val="vi-VN"/>
        </w:rPr>
        <w:t>Ma trận phương pháp dạy học và CĐR</w:t>
      </w:r>
    </w:p>
    <w:p w14:paraId="16C4C30D" w14:textId="6FA34B15" w:rsidR="0018451D" w:rsidRPr="008E6991" w:rsidRDefault="0018451D" w:rsidP="004B7AFB">
      <w:pPr>
        <w:spacing w:line="312" w:lineRule="auto"/>
        <w:rPr>
          <w:rFonts w:ascii="Times New Roman" w:hAnsi="Times New Roman" w:cs="Times New Roman"/>
          <w:i/>
          <w:sz w:val="26"/>
          <w:szCs w:val="26"/>
          <w:lang w:val="vi-VN"/>
        </w:rPr>
      </w:pPr>
      <w:r w:rsidRPr="008E6991">
        <w:rPr>
          <w:rFonts w:ascii="Times New Roman" w:hAnsi="Times New Roman" w:cs="Times New Roman"/>
          <w:i/>
          <w:sz w:val="26"/>
          <w:szCs w:val="26"/>
          <w:lang w:val="da-DK"/>
        </w:rPr>
        <w:t>Bảng 3.1.5. Sự tương thích giữa CĐR của CTĐT và các hoạt động giảng dạy - học tập</w:t>
      </w:r>
    </w:p>
    <w:tbl>
      <w:tblPr>
        <w:tblpPr w:leftFromText="180" w:rightFromText="180" w:vertAnchor="text" w:tblpXSpec="center"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5"/>
        <w:gridCol w:w="900"/>
        <w:gridCol w:w="720"/>
        <w:gridCol w:w="720"/>
        <w:gridCol w:w="720"/>
        <w:gridCol w:w="720"/>
        <w:gridCol w:w="720"/>
        <w:gridCol w:w="810"/>
        <w:gridCol w:w="720"/>
        <w:gridCol w:w="720"/>
      </w:tblGrid>
      <w:tr w:rsidR="002B2FE9" w:rsidRPr="008E6991" w14:paraId="37B10916" w14:textId="77777777" w:rsidTr="004902F5">
        <w:tc>
          <w:tcPr>
            <w:tcW w:w="2425" w:type="dxa"/>
            <w:vMerge w:val="restart"/>
            <w:shd w:val="clear" w:color="auto" w:fill="D6E3BC"/>
            <w:vAlign w:val="center"/>
          </w:tcPr>
          <w:p w14:paraId="157B763C" w14:textId="77777777" w:rsidR="0018451D" w:rsidRPr="008E6991" w:rsidRDefault="0018451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da-DK"/>
              </w:rPr>
              <w:t>Hoạt động</w:t>
            </w:r>
            <w:r w:rsidRPr="008E6991">
              <w:rPr>
                <w:rFonts w:ascii="Times New Roman" w:hAnsi="Times New Roman" w:cs="Times New Roman"/>
                <w:b/>
                <w:sz w:val="26"/>
                <w:szCs w:val="26"/>
                <w:lang w:val="vi-VN"/>
              </w:rPr>
              <w:t xml:space="preserve"> giảng dạy</w:t>
            </w:r>
            <w:r w:rsidRPr="008E6991">
              <w:rPr>
                <w:rFonts w:ascii="Times New Roman" w:hAnsi="Times New Roman" w:cs="Times New Roman"/>
                <w:b/>
                <w:sz w:val="26"/>
                <w:szCs w:val="26"/>
                <w:lang w:val="da-DK"/>
              </w:rPr>
              <w:t xml:space="preserve"> và học tập</w:t>
            </w:r>
          </w:p>
        </w:tc>
        <w:tc>
          <w:tcPr>
            <w:tcW w:w="6750" w:type="dxa"/>
            <w:gridSpan w:val="9"/>
            <w:shd w:val="clear" w:color="auto" w:fill="D6E3BC"/>
          </w:tcPr>
          <w:p w14:paraId="3C738B3A" w14:textId="7D0ED9CD" w:rsidR="0018451D" w:rsidRPr="008E6991" w:rsidRDefault="0018451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 xml:space="preserve">Chuẩn đầu ra </w:t>
            </w:r>
            <w:r w:rsidR="000F7AC6" w:rsidRPr="008E6991">
              <w:rPr>
                <w:rFonts w:ascii="Times New Roman" w:hAnsi="Times New Roman" w:cs="Times New Roman"/>
                <w:b/>
                <w:sz w:val="26"/>
                <w:szCs w:val="26"/>
                <w:lang w:val="vi-VN"/>
              </w:rPr>
              <w:t>CTĐT</w:t>
            </w:r>
          </w:p>
        </w:tc>
      </w:tr>
      <w:tr w:rsidR="002B2FE9" w:rsidRPr="008E6991" w14:paraId="26BB6B89" w14:textId="77777777" w:rsidTr="004902F5">
        <w:trPr>
          <w:trHeight w:val="560"/>
        </w:trPr>
        <w:tc>
          <w:tcPr>
            <w:tcW w:w="2425" w:type="dxa"/>
            <w:vMerge/>
            <w:shd w:val="clear" w:color="auto" w:fill="D6E3BC"/>
            <w:vAlign w:val="center"/>
          </w:tcPr>
          <w:p w14:paraId="1DB662BE" w14:textId="77777777" w:rsidR="0018451D" w:rsidRPr="008E6991" w:rsidRDefault="0018451D" w:rsidP="004B7AFB">
            <w:pPr>
              <w:spacing w:line="312" w:lineRule="auto"/>
              <w:rPr>
                <w:rFonts w:ascii="Times New Roman" w:hAnsi="Times New Roman" w:cs="Times New Roman"/>
                <w:b/>
                <w:sz w:val="26"/>
                <w:szCs w:val="26"/>
                <w:lang w:val="vi-VN"/>
              </w:rPr>
            </w:pPr>
          </w:p>
        </w:tc>
        <w:tc>
          <w:tcPr>
            <w:tcW w:w="900" w:type="dxa"/>
            <w:shd w:val="clear" w:color="auto" w:fill="D6E3BC"/>
            <w:vAlign w:val="center"/>
          </w:tcPr>
          <w:p w14:paraId="78F6CD04"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1.1</w:t>
            </w:r>
          </w:p>
        </w:tc>
        <w:tc>
          <w:tcPr>
            <w:tcW w:w="720" w:type="dxa"/>
            <w:shd w:val="clear" w:color="auto" w:fill="D6E3BC"/>
            <w:vAlign w:val="center"/>
          </w:tcPr>
          <w:p w14:paraId="2F2402EC"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1.2</w:t>
            </w:r>
          </w:p>
        </w:tc>
        <w:tc>
          <w:tcPr>
            <w:tcW w:w="720" w:type="dxa"/>
            <w:shd w:val="clear" w:color="auto" w:fill="D6E3BC"/>
            <w:vAlign w:val="center"/>
          </w:tcPr>
          <w:p w14:paraId="1390E3F1"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1.3</w:t>
            </w:r>
          </w:p>
        </w:tc>
        <w:tc>
          <w:tcPr>
            <w:tcW w:w="720" w:type="dxa"/>
            <w:shd w:val="clear" w:color="auto" w:fill="D6E3BC"/>
            <w:vAlign w:val="center"/>
          </w:tcPr>
          <w:p w14:paraId="38853D9D"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2.1</w:t>
            </w:r>
          </w:p>
        </w:tc>
        <w:tc>
          <w:tcPr>
            <w:tcW w:w="720" w:type="dxa"/>
            <w:shd w:val="clear" w:color="auto" w:fill="D6E3BC"/>
            <w:vAlign w:val="center"/>
          </w:tcPr>
          <w:p w14:paraId="6A997830"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2.2</w:t>
            </w:r>
          </w:p>
        </w:tc>
        <w:tc>
          <w:tcPr>
            <w:tcW w:w="720" w:type="dxa"/>
            <w:shd w:val="clear" w:color="auto" w:fill="D6E3BC"/>
            <w:vAlign w:val="center"/>
          </w:tcPr>
          <w:p w14:paraId="1CA4C692"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3.1</w:t>
            </w:r>
          </w:p>
        </w:tc>
        <w:tc>
          <w:tcPr>
            <w:tcW w:w="810" w:type="dxa"/>
            <w:shd w:val="clear" w:color="auto" w:fill="D6E3BC"/>
            <w:vAlign w:val="center"/>
          </w:tcPr>
          <w:p w14:paraId="78628F8D"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3.2</w:t>
            </w:r>
          </w:p>
        </w:tc>
        <w:tc>
          <w:tcPr>
            <w:tcW w:w="720" w:type="dxa"/>
            <w:shd w:val="clear" w:color="auto" w:fill="D6E3BC"/>
            <w:vAlign w:val="center"/>
          </w:tcPr>
          <w:p w14:paraId="7829FD1F"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4.1</w:t>
            </w:r>
          </w:p>
        </w:tc>
        <w:tc>
          <w:tcPr>
            <w:tcW w:w="720" w:type="dxa"/>
            <w:shd w:val="clear" w:color="auto" w:fill="D6E3BC"/>
            <w:vAlign w:val="center"/>
          </w:tcPr>
          <w:p w14:paraId="7DE0737D" w14:textId="77777777" w:rsidR="0018451D" w:rsidRPr="008E6991" w:rsidRDefault="0018451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4.2</w:t>
            </w:r>
          </w:p>
        </w:tc>
      </w:tr>
      <w:tr w:rsidR="002B2FE9" w:rsidRPr="008E6991" w14:paraId="4AF2E9DE" w14:textId="77777777" w:rsidTr="004902F5">
        <w:trPr>
          <w:trHeight w:val="305"/>
        </w:trPr>
        <w:tc>
          <w:tcPr>
            <w:tcW w:w="2425" w:type="dxa"/>
          </w:tcPr>
          <w:p w14:paraId="7F193A9C"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Thuyết trình</w:t>
            </w:r>
          </w:p>
        </w:tc>
        <w:tc>
          <w:tcPr>
            <w:tcW w:w="900" w:type="dxa"/>
            <w:vAlign w:val="center"/>
          </w:tcPr>
          <w:p w14:paraId="05EA7CB2"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0FBE5C42"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14E60E2C"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58BA5851"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7FDB0D50"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119AB9DD" w14:textId="77777777" w:rsidR="0018451D" w:rsidRPr="008E6991" w:rsidRDefault="0018451D" w:rsidP="004B7AFB">
            <w:pPr>
              <w:spacing w:line="312" w:lineRule="auto"/>
              <w:rPr>
                <w:rFonts w:ascii="Times New Roman" w:hAnsi="Times New Roman" w:cs="Times New Roman"/>
                <w:sz w:val="26"/>
                <w:szCs w:val="26"/>
              </w:rPr>
            </w:pPr>
          </w:p>
        </w:tc>
        <w:tc>
          <w:tcPr>
            <w:tcW w:w="810" w:type="dxa"/>
            <w:vAlign w:val="center"/>
          </w:tcPr>
          <w:p w14:paraId="77D91A3D"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5ED096E3"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03395EB5" w14:textId="77777777" w:rsidR="0018451D" w:rsidRPr="008E6991" w:rsidRDefault="0018451D" w:rsidP="004B7AFB">
            <w:pPr>
              <w:spacing w:line="312" w:lineRule="auto"/>
              <w:rPr>
                <w:rFonts w:ascii="Times New Roman" w:hAnsi="Times New Roman" w:cs="Times New Roman"/>
                <w:sz w:val="26"/>
                <w:szCs w:val="26"/>
              </w:rPr>
            </w:pPr>
          </w:p>
        </w:tc>
      </w:tr>
      <w:tr w:rsidR="002B2FE9" w:rsidRPr="008E6991" w14:paraId="1DB361CB" w14:textId="77777777" w:rsidTr="004902F5">
        <w:trPr>
          <w:trHeight w:val="327"/>
        </w:trPr>
        <w:tc>
          <w:tcPr>
            <w:tcW w:w="2425" w:type="dxa"/>
          </w:tcPr>
          <w:p w14:paraId="6402D89E"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Hướng dẫn</w:t>
            </w:r>
          </w:p>
        </w:tc>
        <w:tc>
          <w:tcPr>
            <w:tcW w:w="900" w:type="dxa"/>
            <w:vAlign w:val="center"/>
          </w:tcPr>
          <w:p w14:paraId="5C3D169D"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2E99707C"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4F7D0AA8"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0B0E9F0F"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4AF8B5A0"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425C9749" w14:textId="77777777" w:rsidR="0018451D" w:rsidRPr="008E6991" w:rsidRDefault="0018451D" w:rsidP="004B7AFB">
            <w:pPr>
              <w:spacing w:line="312" w:lineRule="auto"/>
              <w:rPr>
                <w:rFonts w:ascii="Times New Roman" w:hAnsi="Times New Roman" w:cs="Times New Roman"/>
                <w:sz w:val="26"/>
                <w:szCs w:val="26"/>
              </w:rPr>
            </w:pPr>
          </w:p>
        </w:tc>
        <w:tc>
          <w:tcPr>
            <w:tcW w:w="810" w:type="dxa"/>
            <w:vAlign w:val="center"/>
          </w:tcPr>
          <w:p w14:paraId="7524B564"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1C4FB06C"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382FD2B6" w14:textId="77777777" w:rsidR="0018451D" w:rsidRPr="008E6991" w:rsidRDefault="0018451D" w:rsidP="004B7AFB">
            <w:pPr>
              <w:spacing w:line="312" w:lineRule="auto"/>
              <w:rPr>
                <w:rFonts w:ascii="Times New Roman" w:hAnsi="Times New Roman" w:cs="Times New Roman"/>
                <w:sz w:val="26"/>
                <w:szCs w:val="26"/>
              </w:rPr>
            </w:pPr>
          </w:p>
        </w:tc>
      </w:tr>
      <w:tr w:rsidR="002B2FE9" w:rsidRPr="008E6991" w14:paraId="3334D32A" w14:textId="77777777" w:rsidTr="004902F5">
        <w:tc>
          <w:tcPr>
            <w:tcW w:w="2425" w:type="dxa"/>
          </w:tcPr>
          <w:p w14:paraId="05BB5BC7"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Tự học</w:t>
            </w:r>
          </w:p>
        </w:tc>
        <w:tc>
          <w:tcPr>
            <w:tcW w:w="900" w:type="dxa"/>
            <w:vAlign w:val="center"/>
          </w:tcPr>
          <w:p w14:paraId="7FBC8927"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7EE68F48"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6E13AF92"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04435BF8"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272BEA2C"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5AC372D9"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810" w:type="dxa"/>
            <w:vAlign w:val="center"/>
          </w:tcPr>
          <w:p w14:paraId="1719D902"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55A6E3F6"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7E844415"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r>
      <w:tr w:rsidR="002B2FE9" w:rsidRPr="008E6991" w14:paraId="5E24FB0F" w14:textId="77777777" w:rsidTr="004902F5">
        <w:tc>
          <w:tcPr>
            <w:tcW w:w="2425" w:type="dxa"/>
          </w:tcPr>
          <w:p w14:paraId="0C95BDB7"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Vấn đáp</w:t>
            </w:r>
          </w:p>
        </w:tc>
        <w:tc>
          <w:tcPr>
            <w:tcW w:w="900" w:type="dxa"/>
          </w:tcPr>
          <w:p w14:paraId="679BC595"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720" w:type="dxa"/>
          </w:tcPr>
          <w:p w14:paraId="5DF7D67E"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720" w:type="dxa"/>
          </w:tcPr>
          <w:p w14:paraId="07EC9929"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720" w:type="dxa"/>
            <w:vAlign w:val="center"/>
          </w:tcPr>
          <w:p w14:paraId="1ABC7743" w14:textId="77777777" w:rsidR="0018451D" w:rsidRPr="008E6991" w:rsidRDefault="0018451D" w:rsidP="004B7AFB">
            <w:pPr>
              <w:spacing w:line="312" w:lineRule="auto"/>
              <w:rPr>
                <w:rFonts w:ascii="Times New Roman" w:hAnsi="Times New Roman" w:cs="Times New Roman"/>
                <w:i/>
                <w:sz w:val="26"/>
                <w:szCs w:val="26"/>
              </w:rPr>
            </w:pPr>
          </w:p>
        </w:tc>
        <w:tc>
          <w:tcPr>
            <w:tcW w:w="720" w:type="dxa"/>
            <w:vAlign w:val="center"/>
          </w:tcPr>
          <w:p w14:paraId="4B38161D" w14:textId="77777777" w:rsidR="0018451D" w:rsidRPr="008E6991" w:rsidRDefault="0018451D" w:rsidP="004B7AFB">
            <w:pPr>
              <w:spacing w:line="312" w:lineRule="auto"/>
              <w:rPr>
                <w:rFonts w:ascii="Times New Roman" w:hAnsi="Times New Roman" w:cs="Times New Roman"/>
                <w:i/>
                <w:sz w:val="26"/>
                <w:szCs w:val="26"/>
              </w:rPr>
            </w:pPr>
          </w:p>
        </w:tc>
        <w:tc>
          <w:tcPr>
            <w:tcW w:w="720" w:type="dxa"/>
            <w:vAlign w:val="center"/>
          </w:tcPr>
          <w:p w14:paraId="41B52908" w14:textId="77777777" w:rsidR="0018451D" w:rsidRPr="008E6991" w:rsidRDefault="0018451D" w:rsidP="004B7AFB">
            <w:pPr>
              <w:spacing w:line="312" w:lineRule="auto"/>
              <w:rPr>
                <w:rFonts w:ascii="Times New Roman" w:hAnsi="Times New Roman" w:cs="Times New Roman"/>
                <w:i/>
                <w:sz w:val="26"/>
                <w:szCs w:val="26"/>
              </w:rPr>
            </w:pPr>
          </w:p>
        </w:tc>
        <w:tc>
          <w:tcPr>
            <w:tcW w:w="810" w:type="dxa"/>
            <w:vAlign w:val="center"/>
          </w:tcPr>
          <w:p w14:paraId="5DF3F138" w14:textId="77777777" w:rsidR="0018451D" w:rsidRPr="008E6991" w:rsidRDefault="0018451D" w:rsidP="004B7AFB">
            <w:pPr>
              <w:spacing w:line="312" w:lineRule="auto"/>
              <w:rPr>
                <w:rFonts w:ascii="Times New Roman" w:hAnsi="Times New Roman" w:cs="Times New Roman"/>
                <w:i/>
                <w:sz w:val="26"/>
                <w:szCs w:val="26"/>
              </w:rPr>
            </w:pPr>
          </w:p>
        </w:tc>
        <w:tc>
          <w:tcPr>
            <w:tcW w:w="720" w:type="dxa"/>
            <w:vAlign w:val="center"/>
          </w:tcPr>
          <w:p w14:paraId="7279DEF6" w14:textId="77777777" w:rsidR="0018451D" w:rsidRPr="008E6991" w:rsidRDefault="0018451D" w:rsidP="004B7AFB">
            <w:pPr>
              <w:spacing w:line="312" w:lineRule="auto"/>
              <w:rPr>
                <w:rFonts w:ascii="Times New Roman" w:hAnsi="Times New Roman" w:cs="Times New Roman"/>
                <w:i/>
                <w:sz w:val="26"/>
                <w:szCs w:val="26"/>
              </w:rPr>
            </w:pPr>
          </w:p>
        </w:tc>
        <w:tc>
          <w:tcPr>
            <w:tcW w:w="720" w:type="dxa"/>
            <w:vAlign w:val="center"/>
          </w:tcPr>
          <w:p w14:paraId="486B799B" w14:textId="77777777" w:rsidR="0018451D" w:rsidRPr="008E6991" w:rsidRDefault="0018451D" w:rsidP="004B7AFB">
            <w:pPr>
              <w:spacing w:line="312" w:lineRule="auto"/>
              <w:rPr>
                <w:rFonts w:ascii="Times New Roman" w:hAnsi="Times New Roman" w:cs="Times New Roman"/>
                <w:i/>
                <w:sz w:val="26"/>
                <w:szCs w:val="26"/>
              </w:rPr>
            </w:pPr>
          </w:p>
        </w:tc>
      </w:tr>
      <w:tr w:rsidR="002B2FE9" w:rsidRPr="008E6991" w14:paraId="2A481C7A" w14:textId="77777777" w:rsidTr="004902F5">
        <w:tc>
          <w:tcPr>
            <w:tcW w:w="2425" w:type="dxa"/>
          </w:tcPr>
          <w:p w14:paraId="4BC060CA"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Thảo luận</w:t>
            </w:r>
          </w:p>
        </w:tc>
        <w:tc>
          <w:tcPr>
            <w:tcW w:w="900" w:type="dxa"/>
            <w:vAlign w:val="center"/>
          </w:tcPr>
          <w:p w14:paraId="2E4E0644"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0253333A"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4CE0E75A"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6B1832C6"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1A60C6ED"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0DBC2248"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810" w:type="dxa"/>
            <w:vAlign w:val="center"/>
          </w:tcPr>
          <w:p w14:paraId="057BCFC5"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79DE6119"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6340068C"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r>
      <w:tr w:rsidR="002B2FE9" w:rsidRPr="008E6991" w14:paraId="3A386FCB" w14:textId="77777777" w:rsidTr="004902F5">
        <w:tc>
          <w:tcPr>
            <w:tcW w:w="2425" w:type="dxa"/>
          </w:tcPr>
          <w:p w14:paraId="2B793236" w14:textId="77777777" w:rsidR="0018451D" w:rsidRPr="008E6991" w:rsidRDefault="0018451D" w:rsidP="004B7AFB">
            <w:pPr>
              <w:spacing w:line="312" w:lineRule="auto"/>
              <w:rPr>
                <w:rFonts w:ascii="Times New Roman" w:hAnsi="Times New Roman" w:cs="Times New Roman"/>
                <w:spacing w:val="-6"/>
                <w:sz w:val="26"/>
                <w:szCs w:val="26"/>
              </w:rPr>
            </w:pPr>
            <w:r w:rsidRPr="008E6991">
              <w:rPr>
                <w:rFonts w:ascii="Times New Roman" w:hAnsi="Times New Roman" w:cs="Times New Roman"/>
                <w:spacing w:val="-6"/>
                <w:sz w:val="26"/>
                <w:szCs w:val="26"/>
              </w:rPr>
              <w:t>Trải nghiệm thực tế</w:t>
            </w:r>
          </w:p>
        </w:tc>
        <w:tc>
          <w:tcPr>
            <w:tcW w:w="900" w:type="dxa"/>
            <w:vAlign w:val="center"/>
          </w:tcPr>
          <w:p w14:paraId="63881CCE"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77C5E6D8"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7E35EEC4"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7615D09B"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3DF0D0CE"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5A874A79"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810" w:type="dxa"/>
            <w:vAlign w:val="center"/>
          </w:tcPr>
          <w:p w14:paraId="1340E36B"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3B614315"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c>
          <w:tcPr>
            <w:tcW w:w="720" w:type="dxa"/>
            <w:vAlign w:val="center"/>
          </w:tcPr>
          <w:p w14:paraId="1D5753D9"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r>
      <w:tr w:rsidR="002B2FE9" w:rsidRPr="008E6991" w14:paraId="12F7AEDA" w14:textId="77777777" w:rsidTr="004902F5">
        <w:tc>
          <w:tcPr>
            <w:tcW w:w="2425" w:type="dxa"/>
          </w:tcPr>
          <w:p w14:paraId="22258EEC"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Hoạt động nhóm</w:t>
            </w:r>
          </w:p>
        </w:tc>
        <w:tc>
          <w:tcPr>
            <w:tcW w:w="900" w:type="dxa"/>
            <w:vAlign w:val="center"/>
          </w:tcPr>
          <w:p w14:paraId="15E8B4DA"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1B6EBCC1"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024BFC61"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i/>
                <w:sz w:val="26"/>
                <w:szCs w:val="26"/>
              </w:rPr>
              <w:sym w:font="Symbol" w:char="F0D6"/>
            </w:r>
          </w:p>
        </w:tc>
        <w:tc>
          <w:tcPr>
            <w:tcW w:w="720" w:type="dxa"/>
            <w:vAlign w:val="center"/>
          </w:tcPr>
          <w:p w14:paraId="381DB48F"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c>
          <w:tcPr>
            <w:tcW w:w="720" w:type="dxa"/>
            <w:vAlign w:val="center"/>
          </w:tcPr>
          <w:p w14:paraId="66A4A8F1" w14:textId="77777777" w:rsidR="0018451D" w:rsidRPr="008E6991" w:rsidRDefault="0018451D" w:rsidP="004B7AFB">
            <w:pPr>
              <w:spacing w:line="312" w:lineRule="auto"/>
              <w:rPr>
                <w:rFonts w:ascii="Times New Roman" w:hAnsi="Times New Roman" w:cs="Times New Roman"/>
                <w:i/>
                <w:sz w:val="26"/>
                <w:szCs w:val="26"/>
              </w:rPr>
            </w:pPr>
          </w:p>
        </w:tc>
        <w:tc>
          <w:tcPr>
            <w:tcW w:w="720" w:type="dxa"/>
            <w:vAlign w:val="center"/>
          </w:tcPr>
          <w:p w14:paraId="55F211F9"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c>
          <w:tcPr>
            <w:tcW w:w="810" w:type="dxa"/>
            <w:vAlign w:val="center"/>
          </w:tcPr>
          <w:p w14:paraId="42A850ED"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c>
          <w:tcPr>
            <w:tcW w:w="720" w:type="dxa"/>
            <w:vAlign w:val="center"/>
          </w:tcPr>
          <w:p w14:paraId="4E357B46" w14:textId="77777777" w:rsidR="0018451D" w:rsidRPr="008E6991" w:rsidRDefault="0018451D" w:rsidP="004B7AFB">
            <w:pPr>
              <w:spacing w:line="312" w:lineRule="auto"/>
              <w:rPr>
                <w:rFonts w:ascii="Times New Roman" w:hAnsi="Times New Roman" w:cs="Times New Roman"/>
                <w:i/>
                <w:sz w:val="26"/>
                <w:szCs w:val="26"/>
              </w:rPr>
            </w:pPr>
          </w:p>
        </w:tc>
        <w:tc>
          <w:tcPr>
            <w:tcW w:w="720" w:type="dxa"/>
            <w:vAlign w:val="center"/>
          </w:tcPr>
          <w:p w14:paraId="74C70AD6"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sym w:font="Symbol" w:char="F0D6"/>
            </w:r>
          </w:p>
        </w:tc>
      </w:tr>
      <w:tr w:rsidR="002B2FE9" w:rsidRPr="008E6991" w14:paraId="2B006AC3" w14:textId="77777777" w:rsidTr="004902F5">
        <w:tc>
          <w:tcPr>
            <w:tcW w:w="2425" w:type="dxa"/>
          </w:tcPr>
          <w:p w14:paraId="42FBA575"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Học dựa trên dự án</w:t>
            </w:r>
          </w:p>
        </w:tc>
        <w:tc>
          <w:tcPr>
            <w:tcW w:w="900" w:type="dxa"/>
            <w:vAlign w:val="center"/>
          </w:tcPr>
          <w:p w14:paraId="4B073F30" w14:textId="77777777" w:rsidR="0018451D" w:rsidRPr="008E6991" w:rsidRDefault="0018451D" w:rsidP="004B7AFB">
            <w:pPr>
              <w:spacing w:line="312" w:lineRule="auto"/>
              <w:rPr>
                <w:rFonts w:ascii="Times New Roman" w:hAnsi="Times New Roman" w:cs="Times New Roman"/>
                <w:sz w:val="26"/>
                <w:szCs w:val="26"/>
              </w:rPr>
            </w:pPr>
          </w:p>
        </w:tc>
        <w:tc>
          <w:tcPr>
            <w:tcW w:w="720" w:type="dxa"/>
            <w:vAlign w:val="center"/>
          </w:tcPr>
          <w:p w14:paraId="700FEB6D"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sym w:font="Symbol" w:char="F0D6"/>
            </w:r>
          </w:p>
        </w:tc>
        <w:tc>
          <w:tcPr>
            <w:tcW w:w="720" w:type="dxa"/>
            <w:vAlign w:val="center"/>
          </w:tcPr>
          <w:p w14:paraId="2DC7B061"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sym w:font="Symbol" w:char="F0D6"/>
            </w:r>
          </w:p>
        </w:tc>
        <w:tc>
          <w:tcPr>
            <w:tcW w:w="720" w:type="dxa"/>
          </w:tcPr>
          <w:p w14:paraId="60C655C6"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720" w:type="dxa"/>
          </w:tcPr>
          <w:p w14:paraId="33D57348"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720" w:type="dxa"/>
          </w:tcPr>
          <w:p w14:paraId="1EB46FA5"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810" w:type="dxa"/>
          </w:tcPr>
          <w:p w14:paraId="0B2BC24B"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720" w:type="dxa"/>
          </w:tcPr>
          <w:p w14:paraId="28C97750"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c>
          <w:tcPr>
            <w:tcW w:w="720" w:type="dxa"/>
          </w:tcPr>
          <w:p w14:paraId="53F2F727" w14:textId="77777777" w:rsidR="0018451D" w:rsidRPr="008E6991" w:rsidRDefault="0018451D" w:rsidP="004B7AFB">
            <w:pPr>
              <w:spacing w:line="312" w:lineRule="auto"/>
              <w:rPr>
                <w:rFonts w:ascii="Times New Roman" w:hAnsi="Times New Roman" w:cs="Times New Roman"/>
                <w:i/>
                <w:sz w:val="26"/>
                <w:szCs w:val="26"/>
              </w:rPr>
            </w:pPr>
            <w:r w:rsidRPr="008E6991">
              <w:rPr>
                <w:rFonts w:ascii="Times New Roman" w:hAnsi="Times New Roman" w:cs="Times New Roman"/>
                <w:sz w:val="26"/>
                <w:szCs w:val="26"/>
              </w:rPr>
              <w:sym w:font="Symbol" w:char="F0D6"/>
            </w:r>
          </w:p>
        </w:tc>
      </w:tr>
    </w:tbl>
    <w:p w14:paraId="4A0C7B47" w14:textId="47E8BD64" w:rsidR="0018451D" w:rsidRPr="008E6991" w:rsidRDefault="0018451D" w:rsidP="004B7AFB">
      <w:pPr>
        <w:spacing w:line="312" w:lineRule="auto"/>
        <w:ind w:firstLine="720"/>
        <w:jc w:val="both"/>
        <w:rPr>
          <w:rFonts w:ascii="Times New Roman" w:eastAsia="MS Mincho" w:hAnsi="Times New Roman" w:cs="Times New Roman"/>
          <w:iCs/>
          <w:sz w:val="26"/>
          <w:szCs w:val="26"/>
          <w:shd w:val="clear" w:color="auto" w:fill="FFFFFF"/>
          <w:lang w:eastAsia="vi-VN" w:bidi="vi-VN"/>
        </w:rPr>
      </w:pPr>
      <w:r w:rsidRPr="008E6991">
        <w:rPr>
          <w:rFonts w:ascii="Times New Roman" w:eastAsia="MS Mincho" w:hAnsi="Times New Roman" w:cs="Times New Roman"/>
          <w:iCs/>
          <w:sz w:val="26"/>
          <w:szCs w:val="26"/>
          <w:lang w:val="vi-VN" w:eastAsia="vi-VN" w:bidi="vi-VN"/>
        </w:rPr>
        <w:t>Phương thức kiểm tra, đánh giá của học phần</w:t>
      </w:r>
      <w:r w:rsidRPr="008E6991">
        <w:rPr>
          <w:rFonts w:ascii="Times New Roman" w:eastAsia="MS Mincho" w:hAnsi="Times New Roman" w:cs="Times New Roman"/>
          <w:i/>
          <w:iCs/>
          <w:sz w:val="26"/>
          <w:szCs w:val="26"/>
          <w:lang w:val="vi-VN" w:eastAsia="vi-VN" w:bidi="vi-VN"/>
        </w:rPr>
        <w:t xml:space="preserve"> </w:t>
      </w:r>
      <w:r w:rsidRPr="008E6991">
        <w:rPr>
          <w:rFonts w:ascii="Times New Roman" w:eastAsia="MS Mincho" w:hAnsi="Times New Roman" w:cs="Times New Roman"/>
          <w:iCs/>
          <w:sz w:val="26"/>
          <w:szCs w:val="26"/>
          <w:lang w:eastAsia="vi-VN" w:bidi="vi-VN"/>
        </w:rPr>
        <w:t xml:space="preserve">được quy định trong các văn bản của nhà trường </w:t>
      </w:r>
      <w:r w:rsidRPr="008E6991">
        <w:rPr>
          <w:rFonts w:ascii="Times New Roman" w:hAnsi="Times New Roman" w:cs="Times New Roman"/>
          <w:sz w:val="26"/>
          <w:szCs w:val="26"/>
        </w:rPr>
        <w:t>Quy định về công tác đánh giá và quản lý kết quả học tập</w:t>
      </w:r>
      <w:r w:rsidRPr="008E6991">
        <w:rPr>
          <w:rFonts w:ascii="Times New Roman" w:eastAsia="MS Mincho" w:hAnsi="Times New Roman" w:cs="Times New Roman"/>
          <w:iCs/>
          <w:sz w:val="26"/>
          <w:szCs w:val="26"/>
          <w:lang w:eastAsia="vi-VN" w:bidi="vi-VN"/>
        </w:rPr>
        <w:t xml:space="preserve"> </w:t>
      </w:r>
      <w:hyperlink r:id="rId163" w:history="1">
        <w:r w:rsidRPr="008E6991">
          <w:rPr>
            <w:rStyle w:val="Hyperlink"/>
            <w:rFonts w:ascii="Times New Roman" w:eastAsia="Times New Roman" w:hAnsi="Times New Roman" w:cs="Times New Roman"/>
            <w:sz w:val="26"/>
            <w:szCs w:val="26"/>
          </w:rPr>
          <w:t>[</w:t>
        </w:r>
        <w:r w:rsidRPr="008E6991">
          <w:rPr>
            <w:rStyle w:val="Hyperlink"/>
            <w:rFonts w:ascii="Times New Roman" w:eastAsia="Times New Roman" w:hAnsi="Times New Roman" w:cs="Times New Roman"/>
            <w:sz w:val="26"/>
            <w:szCs w:val="26"/>
            <w:lang w:val="vi-VN"/>
          </w:rPr>
          <w:t>H3.03.01.1</w:t>
        </w:r>
        <w:r w:rsidRPr="008E6991">
          <w:rPr>
            <w:rStyle w:val="Hyperlink"/>
            <w:rFonts w:ascii="Times New Roman" w:eastAsia="Times New Roman" w:hAnsi="Times New Roman" w:cs="Times New Roman"/>
            <w:sz w:val="26"/>
            <w:szCs w:val="26"/>
          </w:rPr>
          <w:t>3],</w:t>
        </w:r>
      </w:hyperlink>
      <w:r w:rsidRPr="008E6991">
        <w:rPr>
          <w:rFonts w:ascii="Times New Roman" w:hAnsi="Times New Roman" w:cs="Times New Roman"/>
          <w:sz w:val="26"/>
          <w:szCs w:val="26"/>
        </w:rPr>
        <w:t xml:space="preserve"> trong đó quy định rõ </w:t>
      </w:r>
      <w:r w:rsidR="00BB2D67" w:rsidRPr="008E6991">
        <w:rPr>
          <w:rFonts w:ascii="Times New Roman" w:eastAsia="MS Mincho" w:hAnsi="Times New Roman" w:cs="Times New Roman"/>
          <w:iCs/>
          <w:sz w:val="26"/>
          <w:szCs w:val="26"/>
          <w:shd w:val="clear" w:color="auto" w:fill="FFFFFF"/>
          <w:lang w:eastAsia="vi-VN" w:bidi="vi-VN"/>
        </w:rPr>
        <w:t xml:space="preserve">GV </w:t>
      </w:r>
      <w:r w:rsidRPr="008E6991">
        <w:rPr>
          <w:rFonts w:ascii="Times New Roman" w:eastAsia="MS Mincho" w:hAnsi="Times New Roman" w:cs="Times New Roman"/>
          <w:iCs/>
          <w:sz w:val="26"/>
          <w:szCs w:val="26"/>
          <w:shd w:val="clear" w:color="auto" w:fill="FFFFFF"/>
          <w:lang w:eastAsia="vi-VN" w:bidi="vi-VN"/>
        </w:rPr>
        <w:t xml:space="preserve"> lựa chọn phương pháp đánh giá (trắc nghiệm, tự luận, vấn đáp, thực hành, biểu diễn, bài tập lớn, phỏng vấn, quan sát, hồ sơ học tập, chấm đồ án/dự án…) và công cụ đánh giá (đáp án và thang điểm, phiếu đánh giá…) phù hợp cho từng CĐR (kiến thức, kỹ năng, mức tự chủ và trách nhiệm), phù hợp với hình thức tổ chức dạy học của từng nhóm học phần (học phần lý thuyết, thực hành, đồ án…).</w:t>
      </w:r>
    </w:p>
    <w:p w14:paraId="5BE234B9" w14:textId="1E3F0018" w:rsidR="0018451D" w:rsidRPr="008E6991" w:rsidRDefault="0018451D" w:rsidP="004B7AFB">
      <w:pPr>
        <w:spacing w:line="312" w:lineRule="auto"/>
        <w:ind w:firstLine="720"/>
        <w:jc w:val="both"/>
        <w:rPr>
          <w:rFonts w:ascii="Times New Roman" w:eastAsia="MS Mincho" w:hAnsi="Times New Roman" w:cs="Times New Roman"/>
          <w:iCs/>
          <w:sz w:val="26"/>
          <w:szCs w:val="26"/>
          <w:shd w:val="clear" w:color="auto" w:fill="FFFFFF"/>
          <w:lang w:val="vi-VN" w:eastAsia="vi-VN" w:bidi="vi-VN"/>
        </w:rPr>
      </w:pPr>
      <w:r w:rsidRPr="008E6991">
        <w:rPr>
          <w:rFonts w:ascii="Times New Roman" w:eastAsia="MS Mincho" w:hAnsi="Times New Roman" w:cs="Times New Roman"/>
          <w:iCs/>
          <w:sz w:val="26"/>
          <w:szCs w:val="26"/>
          <w:lang w:eastAsia="vi-VN" w:bidi="vi-VN"/>
        </w:rPr>
        <w:t xml:space="preserve">Ngoài ra, </w:t>
      </w:r>
      <w:r w:rsidRPr="008E6991">
        <w:rPr>
          <w:rFonts w:ascii="Times New Roman" w:hAnsi="Times New Roman" w:cs="Times New Roman"/>
          <w:sz w:val="26"/>
          <w:szCs w:val="26"/>
        </w:rPr>
        <w:t xml:space="preserve">phương pháp kiểm tra/đánh giá kết quả học tập </w:t>
      </w:r>
      <w:r w:rsidRPr="008E6991">
        <w:rPr>
          <w:rFonts w:ascii="Times New Roman" w:eastAsia="MS Mincho" w:hAnsi="Times New Roman" w:cs="Times New Roman"/>
          <w:iCs/>
          <w:sz w:val="26"/>
          <w:szCs w:val="26"/>
          <w:lang w:eastAsia="vi-VN" w:bidi="vi-VN"/>
        </w:rPr>
        <w:t>còn</w:t>
      </w:r>
      <w:r w:rsidRPr="008E6991">
        <w:rPr>
          <w:rFonts w:ascii="Times New Roman" w:eastAsia="MS Mincho" w:hAnsi="Times New Roman" w:cs="Times New Roman"/>
          <w:i/>
          <w:iCs/>
          <w:sz w:val="26"/>
          <w:szCs w:val="26"/>
          <w:lang w:eastAsia="vi-VN" w:bidi="vi-VN"/>
        </w:rPr>
        <w:t xml:space="preserve"> </w:t>
      </w:r>
      <w:r w:rsidRPr="008E6991">
        <w:rPr>
          <w:rFonts w:ascii="Times New Roman" w:hAnsi="Times New Roman" w:cs="Times New Roman"/>
          <w:sz w:val="26"/>
          <w:szCs w:val="26"/>
        </w:rPr>
        <w:t>thể hiện trong ĐCCT học phần đảm bảo sự linh hoạt, phù hợp với tính chất học phần</w:t>
      </w:r>
      <w:r w:rsidRPr="008E6991">
        <w:rPr>
          <w:rFonts w:ascii="Times New Roman" w:hAnsi="Times New Roman" w:cs="Times New Roman"/>
          <w:sz w:val="26"/>
          <w:szCs w:val="26"/>
          <w:lang w:val="vi-VN"/>
        </w:rPr>
        <w:t xml:space="preserve">. </w:t>
      </w:r>
      <w:r w:rsidRPr="008E6991">
        <w:rPr>
          <w:rFonts w:ascii="Times New Roman" w:eastAsia="MS Mincho" w:hAnsi="Times New Roman" w:cs="Times New Roman"/>
          <w:sz w:val="26"/>
          <w:szCs w:val="26"/>
          <w:shd w:val="clear" w:color="auto" w:fill="FFFFFF"/>
          <w:lang w:val="vi-VN" w:eastAsia="vi-VN" w:bidi="vi-VN"/>
        </w:rPr>
        <w:t xml:space="preserve">ĐCCT học phần có ma trận liên kết phương pháp đánh giá học phần với các CĐR cần đạt được của học phần. </w:t>
      </w:r>
      <w:r w:rsidRPr="008E6991">
        <w:rPr>
          <w:rFonts w:ascii="Times New Roman" w:hAnsi="Times New Roman" w:cs="Times New Roman"/>
          <w:spacing w:val="-4"/>
          <w:kern w:val="24"/>
          <w:sz w:val="26"/>
          <w:szCs w:val="26"/>
          <w:lang w:val="vi-VN"/>
        </w:rPr>
        <w:t xml:space="preserve">Kiểm tra/đánh giá cũng đã cải tiến đáng kể qua việc thay đổi nhiều hình thức kiểm tra linh động (trắc nghiệm, tự luận, vấn đáp, bài tập lớn, phỏng vấn, quan sát, chấm đồ án/dự án…). Trước đây, điểm đánh giá học phần được chia thành (chuyên cần 10%, giữa kỳ 20%, hồ sơ học phần 20%, đánh giá cuối kỳ 50%) và ấn định việc đánh giá giữa kỳ bằng hình thức trắc nghiệm khách quan. Từ năm 2021, cải tiến điểm đánh giá học phần bao gồm 2 nhóm điểm (đánh giá  quá trình 50% và đánh giá cuối kỳ 50%) trong đó điểm đánh giá giữa kỳ linh động hình thức đánh giá hơn có sự chủ động của </w:t>
      </w:r>
      <w:r w:rsidR="00BB2D67" w:rsidRPr="008E6991">
        <w:rPr>
          <w:rFonts w:ascii="Times New Roman" w:hAnsi="Times New Roman" w:cs="Times New Roman"/>
          <w:spacing w:val="-4"/>
          <w:kern w:val="24"/>
          <w:sz w:val="26"/>
          <w:szCs w:val="26"/>
          <w:lang w:val="vi-VN"/>
        </w:rPr>
        <w:t xml:space="preserve">GV </w:t>
      </w:r>
      <w:r w:rsidRPr="008E6991">
        <w:rPr>
          <w:rFonts w:ascii="Times New Roman" w:hAnsi="Times New Roman" w:cs="Times New Roman"/>
          <w:spacing w:val="-4"/>
          <w:kern w:val="24"/>
          <w:sz w:val="26"/>
          <w:szCs w:val="26"/>
          <w:lang w:val="vi-VN"/>
        </w:rPr>
        <w:t xml:space="preserve"> giảng dạy</w:t>
      </w:r>
      <w:r w:rsidRPr="008E6991">
        <w:rPr>
          <w:rFonts w:ascii="Times New Roman" w:hAnsi="Times New Roman" w:cs="Times New Roman"/>
          <w:sz w:val="26"/>
          <w:szCs w:val="26"/>
          <w:lang w:val="vi-VN"/>
        </w:rPr>
        <w:t>.</w:t>
      </w:r>
      <w:r w:rsidRPr="008E6991">
        <w:rPr>
          <w:rFonts w:ascii="Times New Roman" w:hAnsi="Times New Roman" w:cs="Times New Roman"/>
          <w:spacing w:val="-4"/>
          <w:kern w:val="24"/>
          <w:sz w:val="26"/>
          <w:szCs w:val="26"/>
          <w:lang w:val="vi-VN"/>
        </w:rPr>
        <w:t xml:space="preserve"> </w:t>
      </w:r>
      <w:r w:rsidRPr="008E6991">
        <w:rPr>
          <w:rFonts w:ascii="Times New Roman" w:hAnsi="Times New Roman" w:cs="Times New Roman"/>
          <w:sz w:val="26"/>
          <w:szCs w:val="26"/>
          <w:lang w:val="vi-VN"/>
        </w:rPr>
        <w:t xml:space="preserve">Hình thức đánh giá bài giữa kỳ phong phú, gồm bài tập cá nhân, thảo luận, bài tập nhóm, bài kiểm tra viết trên lớp, bài tiểu luận. Bài thi kết thúc học phần nhằm mục đích đánh giá tổng hợp, khái quát kiến thức, những kỹ năng thu được của NH trong học phần đó, làm cơ sở cho việc điều chỉnh, cải tiến cách dạy của GV và cách học của NH </w:t>
      </w:r>
      <w:hyperlink r:id="rId164" w:history="1">
        <w:r w:rsidRPr="008E6991">
          <w:rPr>
            <w:rStyle w:val="Hyperlink"/>
            <w:rFonts w:ascii="Times New Roman" w:eastAsia="SimSun" w:hAnsi="Times New Roman" w:cs="Times New Roman"/>
            <w:sz w:val="26"/>
            <w:szCs w:val="26"/>
            <w:lang w:val="vi-VN"/>
          </w:rPr>
          <w:t>[H3.03.01.05]</w:t>
        </w:r>
      </w:hyperlink>
      <w:r w:rsidRPr="008E6991">
        <w:rPr>
          <w:rFonts w:ascii="Times New Roman" w:eastAsia="SimSun" w:hAnsi="Times New Roman" w:cs="Times New Roman"/>
          <w:sz w:val="26"/>
          <w:szCs w:val="26"/>
          <w:lang w:val="vi-VN"/>
        </w:rPr>
        <w:t xml:space="preserve"> </w:t>
      </w:r>
      <w:hyperlink r:id="rId165" w:history="1">
        <w:r w:rsidRPr="008E6991">
          <w:rPr>
            <w:rStyle w:val="Hyperlink"/>
            <w:rFonts w:ascii="Times New Roman" w:eastAsia="SimSun" w:hAnsi="Times New Roman" w:cs="Times New Roman"/>
            <w:sz w:val="26"/>
            <w:szCs w:val="26"/>
            <w:lang w:val="vi-VN"/>
          </w:rPr>
          <w:t>[H3.03.01.06][</w:t>
        </w:r>
      </w:hyperlink>
      <w:hyperlink r:id="rId166" w:history="1">
        <w:r w:rsidRPr="008E6991">
          <w:rPr>
            <w:rStyle w:val="Hyperlink"/>
            <w:rFonts w:ascii="Times New Roman" w:eastAsia="SimSun" w:hAnsi="Times New Roman" w:cs="Times New Roman"/>
            <w:sz w:val="26"/>
            <w:szCs w:val="26"/>
            <w:lang w:val="vi-VN"/>
          </w:rPr>
          <w:t>H3.03.01.07]</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Đối với GV, trong quá trình giảng dạy, GV</w:t>
      </w:r>
      <w:r w:rsidRPr="008E6991">
        <w:rPr>
          <w:rFonts w:ascii="Times New Roman" w:eastAsia="MS Mincho" w:hAnsi="Times New Roman" w:cs="Times New Roman"/>
          <w:i/>
          <w:iCs/>
          <w:sz w:val="26"/>
          <w:szCs w:val="26"/>
          <w:shd w:val="clear" w:color="auto" w:fill="FFFFFF"/>
          <w:lang w:val="vi-VN" w:eastAsia="vi-VN" w:bidi="vi-VN"/>
        </w:rPr>
        <w:t xml:space="preserve"> </w:t>
      </w:r>
      <w:r w:rsidRPr="008E6991">
        <w:rPr>
          <w:rFonts w:ascii="Times New Roman" w:eastAsia="MS Mincho" w:hAnsi="Times New Roman" w:cs="Times New Roman"/>
          <w:iCs/>
          <w:sz w:val="26"/>
          <w:szCs w:val="26"/>
          <w:shd w:val="clear" w:color="auto" w:fill="FFFFFF"/>
          <w:lang w:val="vi-VN" w:eastAsia="vi-VN" w:bidi="vi-VN"/>
        </w:rPr>
        <w:t xml:space="preserve">sử dụng sổ ghi nhật ký giảng dạy, sổ theo dõi học tập và giảng dạy trên lớp để ghi lại những nội dung giảng dạy, thay đổi trong quá trình giảng dạy cũng như những lưu ý về NH trong học phần để đảm bảo đúng tiến độ và kế hoạch giảng dạy </w:t>
      </w:r>
      <w:hyperlink r:id="rId167" w:history="1">
        <w:r w:rsidRPr="008E6991">
          <w:rPr>
            <w:rStyle w:val="Hyperlink"/>
            <w:rFonts w:ascii="Times New Roman" w:eastAsia="Times New Roman" w:hAnsi="Times New Roman" w:cs="Times New Roman"/>
            <w:sz w:val="26"/>
            <w:szCs w:val="26"/>
            <w:lang w:val="vi-VN"/>
          </w:rPr>
          <w:t>[H3.03.01.14]</w:t>
        </w:r>
        <w:r w:rsidRPr="008E6991">
          <w:rPr>
            <w:rStyle w:val="Hyperlink"/>
            <w:rFonts w:ascii="Times New Roman" w:eastAsia="MS Mincho" w:hAnsi="Times New Roman" w:cs="Times New Roman"/>
            <w:iCs/>
            <w:sz w:val="26"/>
            <w:szCs w:val="26"/>
            <w:shd w:val="clear" w:color="auto" w:fill="FFFFFF"/>
            <w:lang w:val="vi-VN" w:eastAsia="vi-VN" w:bidi="vi-VN"/>
          </w:rPr>
          <w:t>.</w:t>
        </w:r>
      </w:hyperlink>
    </w:p>
    <w:p w14:paraId="100D868F" w14:textId="70E99641"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Đồng thời để góp phần hỗ trợ hiệu quả đạt được CĐR, GV phải đưa ra các phương pháp kiểm tra đánh giá, ứng với từng loại điểm thành phần GV phải ghi rõ điểm đánh giá quá trình hay điểm thi kết thúc học phần đáp ứng với với CĐR nào của học </w:t>
      </w:r>
      <w:r w:rsidRPr="008E6991">
        <w:rPr>
          <w:rFonts w:ascii="Times New Roman" w:hAnsi="Times New Roman" w:cs="Times New Roman"/>
          <w:sz w:val="26"/>
          <w:szCs w:val="26"/>
          <w:lang w:val="vi-VN"/>
        </w:rPr>
        <w:lastRenderedPageBreak/>
        <w:t>phần dựa vào bảng mô tả các tiêu chí đánh giá theo các cấp độ khác nhau trên cơ sở các yêu cầu, mục tiêu cần đạt của học phần. Công cụ đánh giá là các Rubrics đính kèm ĐCCT học phần. Mỗi CTDH đều lập bảng “</w:t>
      </w:r>
      <w:r w:rsidRPr="008E6991">
        <w:rPr>
          <w:rFonts w:ascii="Times New Roman" w:hAnsi="Times New Roman" w:cs="Times New Roman"/>
          <w:i/>
          <w:sz w:val="26"/>
          <w:szCs w:val="26"/>
          <w:lang w:val="vi-VN"/>
        </w:rPr>
        <w:t>Ma trận phương pháp đánh giá các học phần của CTDH phù hợp</w:t>
      </w:r>
      <w:r w:rsidRPr="008E6991">
        <w:rPr>
          <w:rFonts w:ascii="Times New Roman" w:hAnsi="Times New Roman" w:cs="Times New Roman"/>
          <w:sz w:val="26"/>
          <w:szCs w:val="26"/>
          <w:lang w:val="vi-VN"/>
        </w:rPr>
        <w:t xml:space="preserve"> </w:t>
      </w:r>
      <w:r w:rsidRPr="008E6991">
        <w:rPr>
          <w:rFonts w:ascii="Times New Roman" w:hAnsi="Times New Roman" w:cs="Times New Roman"/>
          <w:i/>
          <w:sz w:val="26"/>
          <w:szCs w:val="26"/>
          <w:lang w:val="vi-VN"/>
        </w:rPr>
        <w:t>CĐR</w:t>
      </w:r>
      <w:r w:rsidRPr="008E6991">
        <w:rPr>
          <w:rFonts w:ascii="Times New Roman" w:hAnsi="Times New Roman" w:cs="Times New Roman"/>
          <w:sz w:val="26"/>
          <w:szCs w:val="26"/>
          <w:lang w:val="vi-VN"/>
        </w:rPr>
        <w:t xml:space="preserve">” để thấy mối tương quan logic giữa Phương pháp dạy học - Kiểm tra đánh giá - CĐR </w:t>
      </w:r>
      <w:hyperlink r:id="rId168" w:history="1">
        <w:r w:rsidRPr="008E6991">
          <w:rPr>
            <w:rStyle w:val="Hyperlink"/>
            <w:rFonts w:ascii="Times New Roman" w:eastAsia="SimSun" w:hAnsi="Times New Roman" w:cs="Times New Roman"/>
            <w:sz w:val="26"/>
            <w:szCs w:val="26"/>
            <w:lang w:val="vi-VN"/>
          </w:rPr>
          <w:t>[H3.03.01.05]</w:t>
        </w:r>
      </w:hyperlink>
      <w:r w:rsidRPr="008E6991">
        <w:rPr>
          <w:rFonts w:ascii="Times New Roman" w:eastAsia="SimSun" w:hAnsi="Times New Roman" w:cs="Times New Roman"/>
          <w:sz w:val="26"/>
          <w:szCs w:val="26"/>
          <w:lang w:val="vi-VN"/>
        </w:rPr>
        <w:t xml:space="preserve"> </w:t>
      </w:r>
      <w:hyperlink r:id="rId169" w:history="1">
        <w:r w:rsidRPr="008E6991">
          <w:rPr>
            <w:rStyle w:val="Hyperlink"/>
            <w:rFonts w:ascii="Times New Roman" w:eastAsia="SimSun" w:hAnsi="Times New Roman" w:cs="Times New Roman"/>
            <w:sz w:val="26"/>
            <w:szCs w:val="26"/>
            <w:lang w:val="vi-VN"/>
          </w:rPr>
          <w:t>[H3.03.01.06][</w:t>
        </w:r>
      </w:hyperlink>
      <w:hyperlink r:id="rId170" w:history="1">
        <w:r w:rsidRPr="008E6991">
          <w:rPr>
            <w:rStyle w:val="Hyperlink"/>
            <w:rFonts w:ascii="Times New Roman" w:eastAsia="SimSun" w:hAnsi="Times New Roman" w:cs="Times New Roman"/>
            <w:sz w:val="26"/>
            <w:szCs w:val="26"/>
            <w:lang w:val="vi-VN"/>
          </w:rPr>
          <w:t>H3.03.01.07]</w:t>
        </w:r>
        <w:r w:rsidRPr="008E6991">
          <w:rPr>
            <w:rStyle w:val="Hyperlink"/>
            <w:rFonts w:ascii="Times New Roman" w:eastAsia="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w:t>
      </w:r>
    </w:p>
    <w:p w14:paraId="71EFDE42" w14:textId="77777777" w:rsidR="0018451D" w:rsidRPr="008E6991" w:rsidRDefault="0018451D" w:rsidP="004B7AFB">
      <w:pPr>
        <w:spacing w:line="312" w:lineRule="auto"/>
        <w:rPr>
          <w:rFonts w:ascii="Times New Roman" w:hAnsi="Times New Roman" w:cs="Times New Roman"/>
          <w:bCs/>
          <w:i/>
          <w:sz w:val="26"/>
          <w:szCs w:val="26"/>
          <w:lang w:val="vi-VN"/>
        </w:rPr>
      </w:pPr>
      <w:r w:rsidRPr="008E6991">
        <w:rPr>
          <w:rFonts w:ascii="Times New Roman" w:hAnsi="Times New Roman" w:cs="Times New Roman"/>
          <w:i/>
          <w:sz w:val="26"/>
          <w:szCs w:val="26"/>
          <w:lang w:val="vi-VN"/>
        </w:rPr>
        <w:t xml:space="preserve">Bảng 3.1.6. </w:t>
      </w:r>
      <w:r w:rsidRPr="008E6991">
        <w:rPr>
          <w:rFonts w:ascii="Times New Roman" w:hAnsi="Times New Roman" w:cs="Times New Roman"/>
          <w:bCs/>
          <w:i/>
          <w:sz w:val="26"/>
          <w:szCs w:val="26"/>
          <w:lang w:val="vi-VN"/>
        </w:rPr>
        <w:t>Các hình thức đánh giá để đạt được CĐR của CTĐT</w:t>
      </w:r>
    </w:p>
    <w:tbl>
      <w:tblPr>
        <w:tblStyle w:val="TableGrid481"/>
        <w:tblpPr w:leftFromText="180" w:rightFromText="180" w:vertAnchor="text" w:horzAnchor="margin" w:tblpY="298"/>
        <w:tblW w:w="8926" w:type="dxa"/>
        <w:tblLayout w:type="fixed"/>
        <w:tblCellMar>
          <w:left w:w="57" w:type="dxa"/>
          <w:right w:w="57" w:type="dxa"/>
        </w:tblCellMar>
        <w:tblLook w:val="04A0" w:firstRow="1" w:lastRow="0" w:firstColumn="1" w:lastColumn="0" w:noHBand="0" w:noVBand="1"/>
      </w:tblPr>
      <w:tblGrid>
        <w:gridCol w:w="2217"/>
        <w:gridCol w:w="1390"/>
        <w:gridCol w:w="591"/>
        <w:gridCol w:w="591"/>
        <w:gridCol w:w="591"/>
        <w:gridCol w:w="591"/>
        <w:gridCol w:w="591"/>
        <w:gridCol w:w="591"/>
        <w:gridCol w:w="591"/>
        <w:gridCol w:w="591"/>
        <w:gridCol w:w="591"/>
      </w:tblGrid>
      <w:tr w:rsidR="002B2FE9" w:rsidRPr="008E6991" w14:paraId="1E1814C0" w14:textId="77777777" w:rsidTr="004902F5">
        <w:trPr>
          <w:trHeight w:val="20"/>
        </w:trPr>
        <w:tc>
          <w:tcPr>
            <w:tcW w:w="2217" w:type="dxa"/>
            <w:vMerge w:val="restart"/>
            <w:shd w:val="clear" w:color="auto" w:fill="FDE9D9"/>
            <w:vAlign w:val="center"/>
          </w:tcPr>
          <w:p w14:paraId="1A2E80AA" w14:textId="77777777" w:rsidR="0018451D" w:rsidRPr="008E6991" w:rsidRDefault="0018451D" w:rsidP="004B7AFB">
            <w:pPr>
              <w:spacing w:line="312" w:lineRule="auto"/>
              <w:jc w:val="both"/>
              <w:rPr>
                <w:rFonts w:ascii="Times New Roman" w:hAnsi="Times New Roman"/>
                <w:b/>
                <w:sz w:val="26"/>
                <w:szCs w:val="26"/>
                <w:lang w:val="vi-VN"/>
              </w:rPr>
            </w:pPr>
            <w:bookmarkStart w:id="293" w:name="_Toc63268895"/>
            <w:r w:rsidRPr="008E6991">
              <w:rPr>
                <w:rFonts w:ascii="Times New Roman" w:hAnsi="Times New Roman"/>
                <w:b/>
                <w:sz w:val="26"/>
                <w:szCs w:val="26"/>
                <w:lang w:val="vi-VN"/>
              </w:rPr>
              <w:t>Các hình thức đánh giá</w:t>
            </w:r>
          </w:p>
        </w:tc>
        <w:tc>
          <w:tcPr>
            <w:tcW w:w="1390" w:type="dxa"/>
            <w:vMerge w:val="restart"/>
            <w:shd w:val="clear" w:color="auto" w:fill="FDE9D9"/>
            <w:vAlign w:val="center"/>
          </w:tcPr>
          <w:p w14:paraId="050AC8D0" w14:textId="77777777" w:rsidR="0018451D" w:rsidRPr="008E6991" w:rsidRDefault="0018451D" w:rsidP="004B7AFB">
            <w:pPr>
              <w:spacing w:line="312" w:lineRule="auto"/>
              <w:jc w:val="both"/>
              <w:rPr>
                <w:rFonts w:ascii="Times New Roman" w:hAnsi="Times New Roman"/>
                <w:b/>
                <w:sz w:val="26"/>
                <w:szCs w:val="26"/>
              </w:rPr>
            </w:pPr>
            <w:r w:rsidRPr="008E6991">
              <w:rPr>
                <w:rFonts w:ascii="Times New Roman" w:hAnsi="Times New Roman"/>
                <w:b/>
                <w:sz w:val="26"/>
                <w:szCs w:val="26"/>
              </w:rPr>
              <w:t>Tiêu chí đánh giá</w:t>
            </w:r>
          </w:p>
        </w:tc>
        <w:tc>
          <w:tcPr>
            <w:tcW w:w="5319" w:type="dxa"/>
            <w:gridSpan w:val="9"/>
            <w:shd w:val="clear" w:color="auto" w:fill="FDE9D9"/>
            <w:vAlign w:val="center"/>
          </w:tcPr>
          <w:p w14:paraId="09C678E1"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CĐR của CTĐT</w:t>
            </w:r>
          </w:p>
        </w:tc>
      </w:tr>
      <w:tr w:rsidR="002B2FE9" w:rsidRPr="008E6991" w14:paraId="0BE1BEE6" w14:textId="77777777" w:rsidTr="004902F5">
        <w:trPr>
          <w:trHeight w:val="20"/>
        </w:trPr>
        <w:tc>
          <w:tcPr>
            <w:tcW w:w="2217" w:type="dxa"/>
            <w:vMerge/>
            <w:shd w:val="clear" w:color="auto" w:fill="FDE9D9"/>
            <w:vAlign w:val="center"/>
          </w:tcPr>
          <w:p w14:paraId="1CE0C864" w14:textId="77777777" w:rsidR="0018451D" w:rsidRPr="008E6991" w:rsidRDefault="0018451D" w:rsidP="004B7AFB">
            <w:pPr>
              <w:spacing w:line="312" w:lineRule="auto"/>
              <w:jc w:val="both"/>
              <w:rPr>
                <w:rFonts w:ascii="Times New Roman" w:hAnsi="Times New Roman"/>
                <w:sz w:val="26"/>
                <w:szCs w:val="26"/>
                <w:lang w:val="da-DK"/>
              </w:rPr>
            </w:pPr>
          </w:p>
        </w:tc>
        <w:tc>
          <w:tcPr>
            <w:tcW w:w="1390" w:type="dxa"/>
            <w:vMerge/>
            <w:shd w:val="clear" w:color="auto" w:fill="FDE9D9"/>
            <w:vAlign w:val="center"/>
          </w:tcPr>
          <w:p w14:paraId="76747878"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shd w:val="clear" w:color="auto" w:fill="FDE9D9"/>
            <w:vAlign w:val="center"/>
          </w:tcPr>
          <w:p w14:paraId="6D3E931F"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1.1</w:t>
            </w:r>
          </w:p>
        </w:tc>
        <w:tc>
          <w:tcPr>
            <w:tcW w:w="591" w:type="dxa"/>
            <w:shd w:val="clear" w:color="auto" w:fill="FDE9D9"/>
            <w:vAlign w:val="center"/>
          </w:tcPr>
          <w:p w14:paraId="149EEC19"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1.2</w:t>
            </w:r>
          </w:p>
        </w:tc>
        <w:tc>
          <w:tcPr>
            <w:tcW w:w="591" w:type="dxa"/>
            <w:shd w:val="clear" w:color="auto" w:fill="FDE9D9"/>
            <w:vAlign w:val="center"/>
          </w:tcPr>
          <w:p w14:paraId="2FD43AD9"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1.3</w:t>
            </w:r>
          </w:p>
        </w:tc>
        <w:tc>
          <w:tcPr>
            <w:tcW w:w="591" w:type="dxa"/>
            <w:shd w:val="clear" w:color="auto" w:fill="FDE9D9"/>
            <w:vAlign w:val="center"/>
          </w:tcPr>
          <w:p w14:paraId="7BE26069"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2.1</w:t>
            </w:r>
          </w:p>
        </w:tc>
        <w:tc>
          <w:tcPr>
            <w:tcW w:w="591" w:type="dxa"/>
            <w:shd w:val="clear" w:color="auto" w:fill="FDE9D9"/>
            <w:vAlign w:val="center"/>
          </w:tcPr>
          <w:p w14:paraId="36998439"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2.2</w:t>
            </w:r>
          </w:p>
        </w:tc>
        <w:tc>
          <w:tcPr>
            <w:tcW w:w="591" w:type="dxa"/>
            <w:shd w:val="clear" w:color="auto" w:fill="FDE9D9"/>
            <w:vAlign w:val="center"/>
          </w:tcPr>
          <w:p w14:paraId="3A723DB9"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3.1</w:t>
            </w:r>
          </w:p>
        </w:tc>
        <w:tc>
          <w:tcPr>
            <w:tcW w:w="591" w:type="dxa"/>
            <w:shd w:val="clear" w:color="auto" w:fill="FDE9D9"/>
            <w:vAlign w:val="center"/>
          </w:tcPr>
          <w:p w14:paraId="4BB6B2D4"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3.2</w:t>
            </w:r>
          </w:p>
        </w:tc>
        <w:tc>
          <w:tcPr>
            <w:tcW w:w="591" w:type="dxa"/>
            <w:shd w:val="clear" w:color="auto" w:fill="FDE9D9"/>
            <w:vAlign w:val="center"/>
          </w:tcPr>
          <w:p w14:paraId="3AF759F0"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4.1</w:t>
            </w:r>
          </w:p>
        </w:tc>
        <w:tc>
          <w:tcPr>
            <w:tcW w:w="591" w:type="dxa"/>
            <w:shd w:val="clear" w:color="auto" w:fill="FDE9D9"/>
            <w:vAlign w:val="center"/>
          </w:tcPr>
          <w:p w14:paraId="3E422DBF" w14:textId="77777777" w:rsidR="0018451D" w:rsidRPr="008E6991" w:rsidRDefault="0018451D" w:rsidP="004B7AFB">
            <w:pPr>
              <w:spacing w:line="312" w:lineRule="auto"/>
              <w:jc w:val="both"/>
              <w:rPr>
                <w:rFonts w:ascii="Times New Roman" w:hAnsi="Times New Roman"/>
                <w:b/>
                <w:sz w:val="26"/>
                <w:szCs w:val="26"/>
                <w:lang w:val="da-DK"/>
              </w:rPr>
            </w:pPr>
            <w:r w:rsidRPr="008E6991">
              <w:rPr>
                <w:rFonts w:ascii="Times New Roman" w:hAnsi="Times New Roman"/>
                <w:b/>
                <w:sz w:val="26"/>
                <w:szCs w:val="26"/>
                <w:lang w:val="da-DK"/>
              </w:rPr>
              <w:t>4.2</w:t>
            </w:r>
          </w:p>
        </w:tc>
      </w:tr>
      <w:tr w:rsidR="002B2FE9" w:rsidRPr="008E6991" w14:paraId="6958AA9B" w14:textId="77777777" w:rsidTr="004902F5">
        <w:trPr>
          <w:trHeight w:val="20"/>
        </w:trPr>
        <w:tc>
          <w:tcPr>
            <w:tcW w:w="2217" w:type="dxa"/>
            <w:vAlign w:val="center"/>
          </w:tcPr>
          <w:p w14:paraId="6E652E1B"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Hoạt động nhóm</w:t>
            </w:r>
          </w:p>
        </w:tc>
        <w:tc>
          <w:tcPr>
            <w:tcW w:w="1390" w:type="dxa"/>
            <w:vAlign w:val="center"/>
          </w:tcPr>
          <w:p w14:paraId="3AA6B69F"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Rubrics</w:t>
            </w:r>
          </w:p>
        </w:tc>
        <w:tc>
          <w:tcPr>
            <w:tcW w:w="591" w:type="dxa"/>
            <w:vAlign w:val="center"/>
          </w:tcPr>
          <w:p w14:paraId="28B8D27F"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i/>
                <w:sz w:val="26"/>
                <w:szCs w:val="26"/>
              </w:rPr>
              <w:sym w:font="Symbol" w:char="F0D6"/>
            </w:r>
          </w:p>
        </w:tc>
        <w:tc>
          <w:tcPr>
            <w:tcW w:w="591" w:type="dxa"/>
            <w:vAlign w:val="center"/>
          </w:tcPr>
          <w:p w14:paraId="557018B8"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487128BB"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i/>
                <w:sz w:val="26"/>
                <w:szCs w:val="26"/>
              </w:rPr>
              <w:sym w:font="Symbol" w:char="F0D6"/>
            </w:r>
          </w:p>
        </w:tc>
        <w:tc>
          <w:tcPr>
            <w:tcW w:w="591" w:type="dxa"/>
            <w:vAlign w:val="center"/>
          </w:tcPr>
          <w:p w14:paraId="38345843"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i/>
                <w:sz w:val="26"/>
                <w:szCs w:val="26"/>
              </w:rPr>
              <w:sym w:font="Symbol" w:char="F0D6"/>
            </w:r>
          </w:p>
        </w:tc>
        <w:tc>
          <w:tcPr>
            <w:tcW w:w="591" w:type="dxa"/>
            <w:vAlign w:val="center"/>
          </w:tcPr>
          <w:p w14:paraId="4B2AE35F"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476195F8"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i/>
                <w:sz w:val="26"/>
                <w:szCs w:val="26"/>
              </w:rPr>
              <w:sym w:font="Symbol" w:char="F0D6"/>
            </w:r>
          </w:p>
        </w:tc>
        <w:tc>
          <w:tcPr>
            <w:tcW w:w="591" w:type="dxa"/>
            <w:vAlign w:val="center"/>
          </w:tcPr>
          <w:p w14:paraId="05C31880"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i/>
                <w:sz w:val="26"/>
                <w:szCs w:val="26"/>
              </w:rPr>
              <w:sym w:font="Symbol" w:char="F0D6"/>
            </w:r>
          </w:p>
        </w:tc>
        <w:tc>
          <w:tcPr>
            <w:tcW w:w="591" w:type="dxa"/>
            <w:vAlign w:val="center"/>
          </w:tcPr>
          <w:p w14:paraId="288F8BF7"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25F955AE" w14:textId="77777777" w:rsidR="0018451D" w:rsidRPr="008E6991" w:rsidRDefault="0018451D" w:rsidP="004B7AFB">
            <w:pPr>
              <w:spacing w:line="312" w:lineRule="auto"/>
              <w:jc w:val="both"/>
              <w:rPr>
                <w:rFonts w:ascii="Times New Roman" w:hAnsi="Times New Roman"/>
                <w:sz w:val="26"/>
                <w:szCs w:val="26"/>
                <w:lang w:val="da-DK"/>
              </w:rPr>
            </w:pPr>
          </w:p>
        </w:tc>
      </w:tr>
      <w:tr w:rsidR="002B2FE9" w:rsidRPr="008E6991" w14:paraId="78146457" w14:textId="77777777" w:rsidTr="004902F5">
        <w:trPr>
          <w:trHeight w:val="20"/>
        </w:trPr>
        <w:tc>
          <w:tcPr>
            <w:tcW w:w="2217" w:type="dxa"/>
            <w:shd w:val="clear" w:color="auto" w:fill="EAF1DD"/>
            <w:vAlign w:val="center"/>
          </w:tcPr>
          <w:p w14:paraId="0995F792"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Bài tập</w:t>
            </w:r>
          </w:p>
        </w:tc>
        <w:tc>
          <w:tcPr>
            <w:tcW w:w="1390" w:type="dxa"/>
            <w:shd w:val="clear" w:color="auto" w:fill="EAF1DD"/>
            <w:vAlign w:val="center"/>
          </w:tcPr>
          <w:p w14:paraId="594747CC"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Đáp án</w:t>
            </w:r>
          </w:p>
        </w:tc>
        <w:tc>
          <w:tcPr>
            <w:tcW w:w="591" w:type="dxa"/>
            <w:shd w:val="clear" w:color="auto" w:fill="EAF1DD"/>
            <w:vAlign w:val="center"/>
          </w:tcPr>
          <w:p w14:paraId="1E9A39F3"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1DADD4C7"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30C8A44B"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1C53AE76"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515896D8"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4E9FBC3A"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6104DC27"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127EB144"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2163432A" w14:textId="77777777" w:rsidR="0018451D" w:rsidRPr="008E6991" w:rsidRDefault="0018451D" w:rsidP="004B7AFB">
            <w:pPr>
              <w:spacing w:line="312" w:lineRule="auto"/>
              <w:jc w:val="both"/>
              <w:rPr>
                <w:rFonts w:ascii="Times New Roman" w:hAnsi="Times New Roman"/>
                <w:sz w:val="26"/>
                <w:szCs w:val="26"/>
              </w:rPr>
            </w:pPr>
          </w:p>
        </w:tc>
      </w:tr>
      <w:tr w:rsidR="002B2FE9" w:rsidRPr="008E6991" w14:paraId="4F8353E8" w14:textId="77777777" w:rsidTr="004902F5">
        <w:trPr>
          <w:trHeight w:val="20"/>
        </w:trPr>
        <w:tc>
          <w:tcPr>
            <w:tcW w:w="2217" w:type="dxa"/>
            <w:vAlign w:val="center"/>
          </w:tcPr>
          <w:p w14:paraId="415A65C0"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Trắc nghiệm khách quan</w:t>
            </w:r>
          </w:p>
        </w:tc>
        <w:tc>
          <w:tcPr>
            <w:tcW w:w="1390" w:type="dxa"/>
            <w:vAlign w:val="center"/>
          </w:tcPr>
          <w:p w14:paraId="43FE523D"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Đáp án</w:t>
            </w:r>
          </w:p>
        </w:tc>
        <w:tc>
          <w:tcPr>
            <w:tcW w:w="591" w:type="dxa"/>
            <w:vAlign w:val="center"/>
          </w:tcPr>
          <w:p w14:paraId="0EA5BFAF"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vAlign w:val="center"/>
          </w:tcPr>
          <w:p w14:paraId="07B76808"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vAlign w:val="center"/>
          </w:tcPr>
          <w:p w14:paraId="221EAB03" w14:textId="77777777" w:rsidR="0018451D" w:rsidRPr="008E6991" w:rsidRDefault="0018451D" w:rsidP="004B7AFB">
            <w:pPr>
              <w:spacing w:line="312" w:lineRule="auto"/>
              <w:jc w:val="both"/>
              <w:rPr>
                <w:rFonts w:ascii="Times New Roman" w:hAnsi="Times New Roman"/>
                <w:sz w:val="26"/>
                <w:szCs w:val="26"/>
                <w:lang w:val="da-DK"/>
              </w:rPr>
            </w:pPr>
            <w:r w:rsidRPr="008E6991">
              <w:rPr>
                <w:rFonts w:ascii="Times New Roman" w:hAnsi="Times New Roman"/>
                <w:i/>
                <w:sz w:val="26"/>
                <w:szCs w:val="26"/>
              </w:rPr>
              <w:sym w:font="Symbol" w:char="F0D6"/>
            </w:r>
          </w:p>
        </w:tc>
        <w:tc>
          <w:tcPr>
            <w:tcW w:w="591" w:type="dxa"/>
            <w:vAlign w:val="center"/>
          </w:tcPr>
          <w:p w14:paraId="0D935D19"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696734BD"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375F1A64"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56843F1A"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2A759AF1" w14:textId="77777777" w:rsidR="0018451D" w:rsidRPr="008E6991" w:rsidRDefault="0018451D" w:rsidP="004B7AFB">
            <w:pPr>
              <w:spacing w:line="312" w:lineRule="auto"/>
              <w:jc w:val="both"/>
              <w:rPr>
                <w:rFonts w:ascii="Times New Roman" w:hAnsi="Times New Roman"/>
                <w:sz w:val="26"/>
                <w:szCs w:val="26"/>
                <w:lang w:val="da-DK"/>
              </w:rPr>
            </w:pPr>
          </w:p>
        </w:tc>
        <w:tc>
          <w:tcPr>
            <w:tcW w:w="591" w:type="dxa"/>
            <w:vAlign w:val="center"/>
          </w:tcPr>
          <w:p w14:paraId="7CC5E8DD" w14:textId="77777777" w:rsidR="0018451D" w:rsidRPr="008E6991" w:rsidRDefault="0018451D" w:rsidP="004B7AFB">
            <w:pPr>
              <w:spacing w:line="312" w:lineRule="auto"/>
              <w:jc w:val="both"/>
              <w:rPr>
                <w:rFonts w:ascii="Times New Roman" w:hAnsi="Times New Roman"/>
                <w:sz w:val="26"/>
                <w:szCs w:val="26"/>
                <w:lang w:val="da-DK"/>
              </w:rPr>
            </w:pPr>
          </w:p>
        </w:tc>
      </w:tr>
      <w:tr w:rsidR="002B2FE9" w:rsidRPr="008E6991" w14:paraId="4ED3820B" w14:textId="77777777" w:rsidTr="004902F5">
        <w:trPr>
          <w:trHeight w:val="20"/>
        </w:trPr>
        <w:tc>
          <w:tcPr>
            <w:tcW w:w="2217" w:type="dxa"/>
            <w:shd w:val="clear" w:color="auto" w:fill="EAF1DD"/>
            <w:vAlign w:val="center"/>
          </w:tcPr>
          <w:p w14:paraId="7C36BB3A"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Tự luận</w:t>
            </w:r>
          </w:p>
        </w:tc>
        <w:tc>
          <w:tcPr>
            <w:tcW w:w="1390" w:type="dxa"/>
            <w:shd w:val="clear" w:color="auto" w:fill="EAF1DD"/>
            <w:vAlign w:val="center"/>
          </w:tcPr>
          <w:p w14:paraId="5AB99901"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Đáp án</w:t>
            </w:r>
          </w:p>
        </w:tc>
        <w:tc>
          <w:tcPr>
            <w:tcW w:w="591" w:type="dxa"/>
            <w:shd w:val="clear" w:color="auto" w:fill="EAF1DD"/>
            <w:vAlign w:val="center"/>
          </w:tcPr>
          <w:p w14:paraId="1D2F9BCC"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4678B22F"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1F587D15"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20C35776"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00FF12A0"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547A45E9"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71D8E7EA"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2945F35F"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7B96449F" w14:textId="77777777" w:rsidR="0018451D" w:rsidRPr="008E6991" w:rsidRDefault="0018451D" w:rsidP="004B7AFB">
            <w:pPr>
              <w:spacing w:line="312" w:lineRule="auto"/>
              <w:jc w:val="both"/>
              <w:rPr>
                <w:rFonts w:ascii="Times New Roman" w:hAnsi="Times New Roman"/>
                <w:sz w:val="26"/>
                <w:szCs w:val="26"/>
              </w:rPr>
            </w:pPr>
          </w:p>
        </w:tc>
      </w:tr>
      <w:tr w:rsidR="002B2FE9" w:rsidRPr="008E6991" w14:paraId="7BC37E90" w14:textId="77777777" w:rsidTr="004902F5">
        <w:trPr>
          <w:trHeight w:val="20"/>
        </w:trPr>
        <w:tc>
          <w:tcPr>
            <w:tcW w:w="2217" w:type="dxa"/>
            <w:shd w:val="clear" w:color="auto" w:fill="EAF1DD"/>
            <w:vAlign w:val="center"/>
          </w:tcPr>
          <w:p w14:paraId="2330CA9F"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Tiểu luận</w:t>
            </w:r>
          </w:p>
        </w:tc>
        <w:tc>
          <w:tcPr>
            <w:tcW w:w="1390" w:type="dxa"/>
            <w:shd w:val="clear" w:color="auto" w:fill="EAF1DD"/>
            <w:vAlign w:val="center"/>
          </w:tcPr>
          <w:p w14:paraId="21D9FB72"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Rubrics</w:t>
            </w:r>
          </w:p>
        </w:tc>
        <w:tc>
          <w:tcPr>
            <w:tcW w:w="591" w:type="dxa"/>
            <w:shd w:val="clear" w:color="auto" w:fill="EAF1DD"/>
            <w:vAlign w:val="center"/>
          </w:tcPr>
          <w:p w14:paraId="42901B68"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2D783A33"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785D9310"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38DFB32A"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78E930E4"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2505847B"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5FB81AA7"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34E36CCF"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13D20982"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r>
      <w:tr w:rsidR="002B2FE9" w:rsidRPr="008E6991" w14:paraId="209E21BE" w14:textId="77777777" w:rsidTr="004902F5">
        <w:trPr>
          <w:trHeight w:val="20"/>
        </w:trPr>
        <w:tc>
          <w:tcPr>
            <w:tcW w:w="2217" w:type="dxa"/>
            <w:shd w:val="clear" w:color="auto" w:fill="EAF1DD"/>
            <w:vAlign w:val="center"/>
          </w:tcPr>
          <w:p w14:paraId="15DB5F50"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Đồ án</w:t>
            </w:r>
          </w:p>
        </w:tc>
        <w:tc>
          <w:tcPr>
            <w:tcW w:w="1390" w:type="dxa"/>
            <w:shd w:val="clear" w:color="auto" w:fill="EAF1DD"/>
            <w:vAlign w:val="center"/>
          </w:tcPr>
          <w:p w14:paraId="1BE4436D"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sz w:val="26"/>
                <w:szCs w:val="26"/>
              </w:rPr>
              <w:t>Rubrics</w:t>
            </w:r>
          </w:p>
        </w:tc>
        <w:tc>
          <w:tcPr>
            <w:tcW w:w="591" w:type="dxa"/>
            <w:shd w:val="clear" w:color="auto" w:fill="EAF1DD"/>
            <w:vAlign w:val="center"/>
          </w:tcPr>
          <w:p w14:paraId="1EFB6B64" w14:textId="77777777" w:rsidR="0018451D" w:rsidRPr="008E6991" w:rsidRDefault="0018451D" w:rsidP="004B7AFB">
            <w:pPr>
              <w:spacing w:line="312" w:lineRule="auto"/>
              <w:jc w:val="both"/>
              <w:rPr>
                <w:rFonts w:ascii="Times New Roman" w:hAnsi="Times New Roman"/>
                <w:i/>
                <w:sz w:val="26"/>
                <w:szCs w:val="26"/>
              </w:rPr>
            </w:pPr>
          </w:p>
        </w:tc>
        <w:tc>
          <w:tcPr>
            <w:tcW w:w="591" w:type="dxa"/>
            <w:shd w:val="clear" w:color="auto" w:fill="EAF1DD"/>
            <w:vAlign w:val="center"/>
          </w:tcPr>
          <w:p w14:paraId="2E53970C"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57D67848" w14:textId="77777777" w:rsidR="0018451D" w:rsidRPr="008E6991" w:rsidRDefault="0018451D" w:rsidP="004B7AFB">
            <w:pPr>
              <w:spacing w:line="312" w:lineRule="auto"/>
              <w:jc w:val="both"/>
              <w:rPr>
                <w:rFonts w:ascii="Times New Roman" w:hAnsi="Times New Roman"/>
                <w:i/>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59D14296" w14:textId="77777777" w:rsidR="0018451D" w:rsidRPr="008E6991" w:rsidRDefault="0018451D" w:rsidP="004B7AFB">
            <w:pPr>
              <w:spacing w:line="312" w:lineRule="auto"/>
              <w:jc w:val="both"/>
              <w:rPr>
                <w:rFonts w:ascii="Times New Roman" w:hAnsi="Times New Roman"/>
                <w:sz w:val="26"/>
                <w:szCs w:val="26"/>
              </w:rPr>
            </w:pPr>
          </w:p>
        </w:tc>
        <w:tc>
          <w:tcPr>
            <w:tcW w:w="591" w:type="dxa"/>
            <w:shd w:val="clear" w:color="auto" w:fill="EAF1DD"/>
            <w:vAlign w:val="center"/>
          </w:tcPr>
          <w:p w14:paraId="4BF46BED"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7ADD5177"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178B316D"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51F3EB5A"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c>
          <w:tcPr>
            <w:tcW w:w="591" w:type="dxa"/>
            <w:shd w:val="clear" w:color="auto" w:fill="EAF1DD"/>
            <w:vAlign w:val="center"/>
          </w:tcPr>
          <w:p w14:paraId="1598C3D9" w14:textId="77777777" w:rsidR="0018451D" w:rsidRPr="008E6991" w:rsidRDefault="0018451D" w:rsidP="004B7AFB">
            <w:pPr>
              <w:spacing w:line="312" w:lineRule="auto"/>
              <w:jc w:val="both"/>
              <w:rPr>
                <w:rFonts w:ascii="Times New Roman" w:hAnsi="Times New Roman"/>
                <w:sz w:val="26"/>
                <w:szCs w:val="26"/>
              </w:rPr>
            </w:pPr>
            <w:r w:rsidRPr="008E6991">
              <w:rPr>
                <w:rFonts w:ascii="Times New Roman" w:hAnsi="Times New Roman"/>
                <w:i/>
                <w:sz w:val="26"/>
                <w:szCs w:val="26"/>
              </w:rPr>
              <w:sym w:font="Symbol" w:char="F0D6"/>
            </w:r>
          </w:p>
        </w:tc>
      </w:tr>
      <w:bookmarkEnd w:id="293"/>
    </w:tbl>
    <w:p w14:paraId="2DE4FD7C" w14:textId="77777777" w:rsidR="00A603D1" w:rsidRDefault="00A603D1" w:rsidP="00A603D1">
      <w:pPr>
        <w:spacing w:line="312" w:lineRule="auto"/>
        <w:ind w:firstLine="720"/>
        <w:jc w:val="both"/>
        <w:rPr>
          <w:rFonts w:ascii="Times New Roman" w:hAnsi="Times New Roman" w:cs="Times New Roman"/>
          <w:sz w:val="26"/>
          <w:szCs w:val="26"/>
          <w:lang w:val="vi-VN"/>
        </w:rPr>
      </w:pPr>
    </w:p>
    <w:p w14:paraId="6D813B8E" w14:textId="052D1756" w:rsidR="0018451D" w:rsidRPr="00E92B9D" w:rsidRDefault="0018451D" w:rsidP="00A603D1">
      <w:pPr>
        <w:spacing w:line="312" w:lineRule="auto"/>
        <w:ind w:firstLine="720"/>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 xml:space="preserve">Trong quá trình thiết kế và rà soát CTDH, CĐR và ĐCHP, </w:t>
      </w:r>
      <w:r w:rsidR="00BB2D67" w:rsidRPr="00E92B9D">
        <w:rPr>
          <w:rFonts w:ascii="Times New Roman" w:hAnsi="Times New Roman" w:cs="Times New Roman"/>
          <w:sz w:val="26"/>
          <w:szCs w:val="26"/>
          <w:lang w:val="vi-VN"/>
        </w:rPr>
        <w:t xml:space="preserve">GV </w:t>
      </w:r>
      <w:r w:rsidRPr="00E92B9D">
        <w:rPr>
          <w:rFonts w:ascii="Times New Roman" w:hAnsi="Times New Roman" w:cs="Times New Roman"/>
          <w:sz w:val="26"/>
          <w:szCs w:val="26"/>
          <w:lang w:val="vi-VN"/>
        </w:rPr>
        <w:t xml:space="preserve"> giữ vai trò trung tâm, bên cạnh sự tham gia của các bên liên quan như nhà tuyển dụng, sinh viên, cựu </w:t>
      </w:r>
      <w:r w:rsidR="00BB2D67" w:rsidRPr="00E92B9D">
        <w:rPr>
          <w:rFonts w:ascii="Times New Roman" w:hAnsi="Times New Roman" w:cs="Times New Roman"/>
          <w:sz w:val="26"/>
          <w:szCs w:val="26"/>
          <w:lang w:val="vi-VN"/>
        </w:rPr>
        <w:t xml:space="preserve">SV </w:t>
      </w:r>
      <w:r w:rsidRPr="00E92B9D">
        <w:rPr>
          <w:rFonts w:ascii="Times New Roman" w:hAnsi="Times New Roman" w:cs="Times New Roman"/>
          <w:sz w:val="26"/>
          <w:szCs w:val="26"/>
          <w:lang w:val="vi-VN"/>
        </w:rPr>
        <w:t xml:space="preserve">và chuyên gia ngoài trường </w:t>
      </w:r>
      <w:hyperlink r:id="rId171" w:history="1">
        <w:r w:rsidRPr="00E92B9D">
          <w:rPr>
            <w:rStyle w:val="Hyperlink"/>
            <w:rFonts w:ascii="Times New Roman" w:eastAsia="Times New Roman" w:hAnsi="Times New Roman" w:cs="Times New Roman"/>
            <w:sz w:val="26"/>
            <w:szCs w:val="26"/>
            <w:lang w:val="vi-VN"/>
          </w:rPr>
          <w:t>[H3.03.01.15],</w:t>
        </w:r>
      </w:hyperlink>
      <w:r w:rsidRPr="00E92B9D">
        <w:rPr>
          <w:rFonts w:ascii="Times New Roman" w:hAnsi="Times New Roman" w:cs="Times New Roman"/>
          <w:sz w:val="26"/>
          <w:szCs w:val="26"/>
          <w:lang w:val="vi-VN"/>
        </w:rPr>
        <w:t xml:space="preserve"> </w:t>
      </w:r>
      <w:hyperlink r:id="rId172" w:history="1">
        <w:r w:rsidRPr="00E92B9D">
          <w:rPr>
            <w:rStyle w:val="Hyperlink"/>
            <w:rFonts w:ascii="Times New Roman" w:eastAsia="Times New Roman" w:hAnsi="Times New Roman" w:cs="Times New Roman"/>
            <w:sz w:val="26"/>
            <w:szCs w:val="26"/>
            <w:lang w:val="vi-VN"/>
          </w:rPr>
          <w:t>[H3.03.01.16].</w:t>
        </w:r>
      </w:hyperlink>
      <w:r w:rsidRPr="00E92B9D">
        <w:rPr>
          <w:rFonts w:ascii="Times New Roman" w:hAnsi="Times New Roman" w:cs="Times New Roman"/>
          <w:sz w:val="26"/>
          <w:szCs w:val="26"/>
          <w:lang w:val="vi-VN"/>
        </w:rPr>
        <w:t xml:space="preserve"> Là những người trực tiếp giảng dạy và am hiểu đặc điểm người học, </w:t>
      </w:r>
      <w:r w:rsidR="00BB2D67" w:rsidRPr="00E92B9D">
        <w:rPr>
          <w:rFonts w:ascii="Times New Roman" w:hAnsi="Times New Roman" w:cs="Times New Roman"/>
          <w:sz w:val="26"/>
          <w:szCs w:val="26"/>
          <w:lang w:val="vi-VN"/>
        </w:rPr>
        <w:t xml:space="preserve">GV </w:t>
      </w:r>
      <w:r w:rsidRPr="00E92B9D">
        <w:rPr>
          <w:rFonts w:ascii="Times New Roman" w:hAnsi="Times New Roman" w:cs="Times New Roman"/>
          <w:sz w:val="26"/>
          <w:szCs w:val="26"/>
          <w:lang w:val="vi-VN"/>
        </w:rPr>
        <w:t xml:space="preserve"> không chỉ biên soạn ĐCHP mà còn chủ động xác định tổ hợp các PPDH, học tập và đánh giá phù hợp với mục tiêu, nội dung và đặc thù của từng học phần. Trong CTĐT đại học ngành </w:t>
      </w:r>
      <w:r w:rsidR="00A6471D" w:rsidRPr="008E6991">
        <w:rPr>
          <w:rFonts w:ascii="Times New Roman" w:hAnsi="Times New Roman" w:cs="Times New Roman"/>
          <w:sz w:val="26"/>
          <w:szCs w:val="26"/>
          <w:lang w:val="vi-VN"/>
        </w:rPr>
        <w:t>GDTH</w:t>
      </w:r>
      <w:r w:rsidRPr="00E92B9D">
        <w:rPr>
          <w:rFonts w:ascii="Times New Roman" w:hAnsi="Times New Roman" w:cs="Times New Roman"/>
          <w:sz w:val="26"/>
          <w:szCs w:val="26"/>
          <w:lang w:val="vi-VN"/>
        </w:rPr>
        <w:t xml:space="preserve">, 100% học phần đều do </w:t>
      </w:r>
      <w:r w:rsidR="00BB2D67" w:rsidRPr="00E92B9D">
        <w:rPr>
          <w:rFonts w:ascii="Times New Roman" w:hAnsi="Times New Roman" w:cs="Times New Roman"/>
          <w:sz w:val="26"/>
          <w:szCs w:val="26"/>
          <w:lang w:val="vi-VN"/>
        </w:rPr>
        <w:t xml:space="preserve">GV </w:t>
      </w:r>
      <w:r w:rsidRPr="00E92B9D">
        <w:rPr>
          <w:rFonts w:ascii="Times New Roman" w:hAnsi="Times New Roman" w:cs="Times New Roman"/>
          <w:sz w:val="26"/>
          <w:szCs w:val="26"/>
          <w:lang w:val="vi-VN"/>
        </w:rPr>
        <w:t xml:space="preserve"> phụ trách thiết kế theo hướng đảm bảo tính liên kết giữa phương pháp – nội dung – CĐR, đồng thời phản ánh đúng yêu cầu phát triển năng lực người học. Sự tham gia tích cực, trách nhiệm và chuyên môn của </w:t>
      </w:r>
      <w:r w:rsidR="00BB2D67" w:rsidRPr="00E92B9D">
        <w:rPr>
          <w:rFonts w:ascii="Times New Roman" w:hAnsi="Times New Roman" w:cs="Times New Roman"/>
          <w:sz w:val="26"/>
          <w:szCs w:val="26"/>
          <w:lang w:val="vi-VN"/>
        </w:rPr>
        <w:t xml:space="preserve">GV </w:t>
      </w:r>
      <w:r w:rsidRPr="00E92B9D">
        <w:rPr>
          <w:rFonts w:ascii="Times New Roman" w:hAnsi="Times New Roman" w:cs="Times New Roman"/>
          <w:sz w:val="26"/>
          <w:szCs w:val="26"/>
          <w:lang w:val="vi-VN"/>
        </w:rPr>
        <w:t xml:space="preserve"> góp phần quyết định đến tính khả thi, hiệu quả và chất lượng thực hiện chương trình, tạo nền tảng quan trọng để người học đạt được CĐR đã đề ra.</w:t>
      </w:r>
    </w:p>
    <w:p w14:paraId="11D6A602"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72AB5219" w14:textId="6EA9CB78"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CTDH trình độ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được thiết kế có cấu trúc hợp lý, logic và tích hợp, bảo đảm sự tương thích định hướng với CĐR của chương trình. Cấu trúc chương trình gồm các học phần cơ sở ngành, học phần chuyên ngành và luận văn/thực tập và đồ án tốt nghiệp, đáp ứng đầy đủ các nhóm năng lực theo 4 trụ cột của tiếp cận CDIO, được cập nhật, hoàn thiện trên cơ sở tham khảo các chương trình tiên tiến trong và ngoài nước. CĐR cấp CTĐT được chuyển tải hiệu quả vào các học phần thông qua bảng phân nhiệm, ma trận kỹ năng, các PPDH và đánh giá phù hợp. </w:t>
      </w:r>
    </w:p>
    <w:p w14:paraId="31796BD7"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lastRenderedPageBreak/>
        <w:t>3. Điểm tồn tại</w:t>
      </w:r>
    </w:p>
    <w:p w14:paraId="1A2ADA2B" w14:textId="5AB78168" w:rsidR="0018451D" w:rsidRPr="008E6991" w:rsidRDefault="00FD1F11" w:rsidP="004B7AFB">
      <w:pPr>
        <w:spacing w:line="312" w:lineRule="auto"/>
        <w:ind w:firstLine="720"/>
        <w:jc w:val="both"/>
        <w:rPr>
          <w:rFonts w:ascii="Times New Roman" w:hAnsi="Times New Roman" w:cs="Times New Roman"/>
          <w:sz w:val="26"/>
          <w:szCs w:val="26"/>
          <w:lang w:val="vi-VN"/>
        </w:rPr>
      </w:pPr>
      <w:r w:rsidRPr="00FD1F11">
        <w:rPr>
          <w:rFonts w:ascii="Times New Roman" w:hAnsi="Times New Roman" w:cs="Times New Roman"/>
          <w:sz w:val="26"/>
          <w:szCs w:val="26"/>
          <w:lang w:val="vi-VN"/>
        </w:rPr>
        <w:t xml:space="preserve">Việc thực hiện lấy ý kiến góp ý, phản hồi của các bên liên quan (nhà sử dụng lao động, GV, NH, NH đã tốt nghiệp, ...) về CTDH </w:t>
      </w:r>
      <w:r w:rsidRPr="00C8481A">
        <w:rPr>
          <w:rFonts w:ascii="Times New Roman" w:hAnsi="Times New Roman" w:cs="Times New Roman"/>
          <w:sz w:val="26"/>
          <w:szCs w:val="26"/>
          <w:lang w:val="vi-VN"/>
        </w:rPr>
        <w:t>chưa được thực hiện hàng năm</w:t>
      </w:r>
      <w:r w:rsidR="0018451D" w:rsidRPr="008E6991">
        <w:rPr>
          <w:rFonts w:ascii="Times New Roman" w:hAnsi="Times New Roman" w:cs="Times New Roman"/>
          <w:sz w:val="26"/>
          <w:szCs w:val="26"/>
          <w:lang w:val="vi-VN"/>
        </w:rPr>
        <w:t>.</w:t>
      </w:r>
    </w:p>
    <w:p w14:paraId="79006CE6" w14:textId="77777777" w:rsidR="0018451D" w:rsidRPr="008E6991" w:rsidRDefault="0018451D" w:rsidP="004B7AFB">
      <w:pPr>
        <w:spacing w:line="312" w:lineRule="auto"/>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Style w:val="TableGrid2615"/>
        <w:tblW w:w="9355" w:type="dxa"/>
        <w:tblLook w:val="04A0" w:firstRow="1" w:lastRow="0" w:firstColumn="1" w:lastColumn="0" w:noHBand="0" w:noVBand="1"/>
      </w:tblPr>
      <w:tblGrid>
        <w:gridCol w:w="564"/>
        <w:gridCol w:w="996"/>
        <w:gridCol w:w="4195"/>
        <w:gridCol w:w="1440"/>
        <w:gridCol w:w="1350"/>
        <w:gridCol w:w="810"/>
      </w:tblGrid>
      <w:tr w:rsidR="002B2FE9" w:rsidRPr="008E6991" w14:paraId="0A8FDD11" w14:textId="77777777" w:rsidTr="004902F5">
        <w:tc>
          <w:tcPr>
            <w:tcW w:w="564" w:type="dxa"/>
            <w:vAlign w:val="center"/>
          </w:tcPr>
          <w:p w14:paraId="205EA61F" w14:textId="77777777" w:rsidR="0018451D" w:rsidRPr="008E6991" w:rsidRDefault="0018451D" w:rsidP="004B7AFB">
            <w:pPr>
              <w:spacing w:line="312" w:lineRule="auto"/>
              <w:jc w:val="both"/>
              <w:rPr>
                <w:b/>
                <w:noProof/>
                <w:sz w:val="26"/>
                <w:szCs w:val="26"/>
              </w:rPr>
            </w:pPr>
            <w:r w:rsidRPr="008E6991">
              <w:rPr>
                <w:b/>
                <w:noProof/>
                <w:sz w:val="26"/>
                <w:szCs w:val="26"/>
              </w:rPr>
              <w:t>TT</w:t>
            </w:r>
          </w:p>
        </w:tc>
        <w:tc>
          <w:tcPr>
            <w:tcW w:w="996" w:type="dxa"/>
            <w:vAlign w:val="center"/>
          </w:tcPr>
          <w:p w14:paraId="6A17C2C2" w14:textId="77777777" w:rsidR="0018451D" w:rsidRPr="008E6991" w:rsidRDefault="0018451D" w:rsidP="004B7AFB">
            <w:pPr>
              <w:spacing w:line="312" w:lineRule="auto"/>
              <w:jc w:val="both"/>
              <w:rPr>
                <w:b/>
                <w:noProof/>
                <w:sz w:val="26"/>
                <w:szCs w:val="26"/>
              </w:rPr>
            </w:pPr>
            <w:r w:rsidRPr="008E6991">
              <w:rPr>
                <w:b/>
                <w:noProof/>
                <w:sz w:val="26"/>
                <w:szCs w:val="26"/>
              </w:rPr>
              <w:t>Mục tiêu</w:t>
            </w:r>
          </w:p>
        </w:tc>
        <w:tc>
          <w:tcPr>
            <w:tcW w:w="4195" w:type="dxa"/>
            <w:vAlign w:val="center"/>
          </w:tcPr>
          <w:p w14:paraId="2C9781F7" w14:textId="77777777" w:rsidR="0018451D" w:rsidRPr="008E6991" w:rsidRDefault="0018451D" w:rsidP="004B7AFB">
            <w:pPr>
              <w:spacing w:line="312" w:lineRule="auto"/>
              <w:jc w:val="both"/>
              <w:rPr>
                <w:b/>
                <w:noProof/>
                <w:sz w:val="26"/>
                <w:szCs w:val="26"/>
              </w:rPr>
            </w:pPr>
            <w:r w:rsidRPr="008E6991">
              <w:rPr>
                <w:b/>
                <w:noProof/>
                <w:sz w:val="26"/>
                <w:szCs w:val="26"/>
              </w:rPr>
              <w:t>Nội dung</w:t>
            </w:r>
          </w:p>
        </w:tc>
        <w:tc>
          <w:tcPr>
            <w:tcW w:w="1440" w:type="dxa"/>
            <w:vAlign w:val="center"/>
          </w:tcPr>
          <w:p w14:paraId="4B61B360" w14:textId="77777777" w:rsidR="0018451D" w:rsidRPr="008E6991" w:rsidRDefault="0018451D" w:rsidP="004B7AFB">
            <w:pPr>
              <w:spacing w:line="312" w:lineRule="auto"/>
              <w:jc w:val="both"/>
              <w:rPr>
                <w:b/>
                <w:noProof/>
                <w:sz w:val="26"/>
                <w:szCs w:val="26"/>
              </w:rPr>
            </w:pPr>
            <w:r w:rsidRPr="008E6991">
              <w:rPr>
                <w:b/>
                <w:noProof/>
                <w:sz w:val="26"/>
                <w:szCs w:val="26"/>
              </w:rPr>
              <w:t>Đơn vị thực hiện</w:t>
            </w:r>
          </w:p>
        </w:tc>
        <w:tc>
          <w:tcPr>
            <w:tcW w:w="1350" w:type="dxa"/>
            <w:vAlign w:val="center"/>
          </w:tcPr>
          <w:p w14:paraId="7E2B511F" w14:textId="77777777" w:rsidR="0018451D" w:rsidRPr="008E6991" w:rsidRDefault="0018451D" w:rsidP="004B7AFB">
            <w:pPr>
              <w:spacing w:line="312" w:lineRule="auto"/>
              <w:jc w:val="both"/>
              <w:rPr>
                <w:b/>
                <w:noProof/>
                <w:sz w:val="26"/>
                <w:szCs w:val="26"/>
              </w:rPr>
            </w:pPr>
            <w:r w:rsidRPr="008E6991">
              <w:rPr>
                <w:b/>
                <w:noProof/>
                <w:sz w:val="26"/>
                <w:szCs w:val="26"/>
              </w:rPr>
              <w:t>Thời gian thực hiện</w:t>
            </w:r>
          </w:p>
        </w:tc>
        <w:tc>
          <w:tcPr>
            <w:tcW w:w="810" w:type="dxa"/>
          </w:tcPr>
          <w:p w14:paraId="5ED41E00" w14:textId="77777777" w:rsidR="0018451D" w:rsidRPr="008E6991" w:rsidRDefault="0018451D" w:rsidP="004B7AFB">
            <w:pPr>
              <w:spacing w:line="312" w:lineRule="auto"/>
              <w:jc w:val="both"/>
              <w:rPr>
                <w:b/>
                <w:noProof/>
                <w:sz w:val="26"/>
                <w:szCs w:val="26"/>
              </w:rPr>
            </w:pPr>
            <w:r w:rsidRPr="008E6991">
              <w:rPr>
                <w:b/>
                <w:noProof/>
                <w:sz w:val="26"/>
                <w:szCs w:val="26"/>
              </w:rPr>
              <w:t>Ghi chú</w:t>
            </w:r>
          </w:p>
        </w:tc>
      </w:tr>
      <w:tr w:rsidR="002B2FE9" w:rsidRPr="008E6991" w14:paraId="484FB321" w14:textId="77777777" w:rsidTr="004902F5">
        <w:tc>
          <w:tcPr>
            <w:tcW w:w="564" w:type="dxa"/>
            <w:vAlign w:val="center"/>
          </w:tcPr>
          <w:p w14:paraId="4C207A57" w14:textId="77777777" w:rsidR="0018451D" w:rsidRPr="008E6991" w:rsidRDefault="0018451D" w:rsidP="004B7AFB">
            <w:pPr>
              <w:spacing w:line="312" w:lineRule="auto"/>
              <w:rPr>
                <w:noProof/>
                <w:sz w:val="26"/>
                <w:szCs w:val="26"/>
              </w:rPr>
            </w:pPr>
            <w:r w:rsidRPr="008E6991">
              <w:rPr>
                <w:noProof/>
                <w:sz w:val="26"/>
                <w:szCs w:val="26"/>
              </w:rPr>
              <w:t>1</w:t>
            </w:r>
          </w:p>
        </w:tc>
        <w:tc>
          <w:tcPr>
            <w:tcW w:w="996" w:type="dxa"/>
            <w:vAlign w:val="center"/>
          </w:tcPr>
          <w:p w14:paraId="1502390B" w14:textId="77777777" w:rsidR="0018451D" w:rsidRPr="008E6991" w:rsidRDefault="0018451D" w:rsidP="004B7AFB">
            <w:pPr>
              <w:spacing w:line="312" w:lineRule="auto"/>
              <w:rPr>
                <w:bCs/>
                <w:noProof/>
                <w:sz w:val="26"/>
                <w:szCs w:val="26"/>
              </w:rPr>
            </w:pPr>
            <w:r w:rsidRPr="008E6991">
              <w:rPr>
                <w:bCs/>
                <w:noProof/>
                <w:sz w:val="26"/>
                <w:szCs w:val="26"/>
              </w:rPr>
              <w:t>Khắc phục điểm tồn tại</w:t>
            </w:r>
          </w:p>
        </w:tc>
        <w:tc>
          <w:tcPr>
            <w:tcW w:w="4195" w:type="dxa"/>
            <w:vAlign w:val="center"/>
          </w:tcPr>
          <w:p w14:paraId="115321E2" w14:textId="3D1DD4DF" w:rsidR="0018451D" w:rsidRPr="008E6991" w:rsidRDefault="0018451D" w:rsidP="004B7AFB">
            <w:pPr>
              <w:spacing w:line="312" w:lineRule="auto"/>
              <w:jc w:val="both"/>
              <w:rPr>
                <w:sz w:val="26"/>
                <w:szCs w:val="26"/>
              </w:rPr>
            </w:pPr>
            <w:r w:rsidRPr="008E6991">
              <w:rPr>
                <w:sz w:val="26"/>
                <w:szCs w:val="26"/>
              </w:rPr>
              <w:t xml:space="preserve">Khoa </w:t>
            </w:r>
            <w:r w:rsidR="00A6471D" w:rsidRPr="008E6991">
              <w:rPr>
                <w:sz w:val="26"/>
                <w:szCs w:val="26"/>
              </w:rPr>
              <w:t xml:space="preserve">GDTH </w:t>
            </w:r>
            <w:r w:rsidRPr="008E6991">
              <w:rPr>
                <w:sz w:val="26"/>
                <w:szCs w:val="26"/>
              </w:rPr>
              <w:t>sẽ phối hợp chặt chẽ với Phòng ĐT, Trung tâm DV, HTSV&amp;QHDN ghi nhận đầy đủ nội dung phản hồi của các đơn vị sử dụng lao động tham gia vào CTDH nhằm tăng hiệu quả đạt được CĐR.</w:t>
            </w:r>
          </w:p>
        </w:tc>
        <w:tc>
          <w:tcPr>
            <w:tcW w:w="1440" w:type="dxa"/>
            <w:vAlign w:val="center"/>
          </w:tcPr>
          <w:p w14:paraId="3D478822" w14:textId="7E6F3662" w:rsidR="0018451D" w:rsidRPr="008E6991" w:rsidRDefault="0018451D" w:rsidP="004B7AFB">
            <w:pPr>
              <w:spacing w:line="312" w:lineRule="auto"/>
              <w:jc w:val="both"/>
              <w:rPr>
                <w:sz w:val="26"/>
                <w:szCs w:val="26"/>
              </w:rPr>
            </w:pPr>
            <w:r w:rsidRPr="008E6991">
              <w:rPr>
                <w:sz w:val="26"/>
                <w:szCs w:val="26"/>
              </w:rPr>
              <w:t>Khoa</w:t>
            </w:r>
            <w:r w:rsidRPr="008E6991">
              <w:rPr>
                <w:sz w:val="26"/>
                <w:szCs w:val="26"/>
                <w:lang w:val="nl-NL"/>
              </w:rPr>
              <w:t xml:space="preserve"> </w:t>
            </w:r>
            <w:r w:rsidR="00A6471D" w:rsidRPr="008E6991">
              <w:rPr>
                <w:sz w:val="26"/>
                <w:szCs w:val="26"/>
                <w:lang w:val="vi-VN"/>
              </w:rPr>
              <w:t>GDTH</w:t>
            </w:r>
            <w:r w:rsidRPr="008E6991">
              <w:rPr>
                <w:sz w:val="26"/>
                <w:szCs w:val="26"/>
                <w:lang w:val="en-GB"/>
              </w:rPr>
              <w:t>.</w:t>
            </w:r>
            <w:r w:rsidRPr="008E6991">
              <w:rPr>
                <w:sz w:val="26"/>
                <w:szCs w:val="26"/>
              </w:rPr>
              <w:t xml:space="preserve"> Phòng ĐT</w:t>
            </w:r>
          </w:p>
        </w:tc>
        <w:tc>
          <w:tcPr>
            <w:tcW w:w="1350" w:type="dxa"/>
            <w:vAlign w:val="center"/>
          </w:tcPr>
          <w:p w14:paraId="7C3E608E" w14:textId="77777777" w:rsidR="0018451D" w:rsidRPr="008E6991" w:rsidRDefault="0018451D" w:rsidP="004B7AFB">
            <w:pPr>
              <w:spacing w:line="312" w:lineRule="auto"/>
              <w:jc w:val="both"/>
              <w:rPr>
                <w:sz w:val="26"/>
                <w:szCs w:val="26"/>
              </w:rPr>
            </w:pPr>
            <w:r w:rsidRPr="008E6991">
              <w:rPr>
                <w:sz w:val="26"/>
                <w:szCs w:val="26"/>
              </w:rPr>
              <w:t>Từ năm 2026</w:t>
            </w:r>
          </w:p>
        </w:tc>
        <w:tc>
          <w:tcPr>
            <w:tcW w:w="810" w:type="dxa"/>
          </w:tcPr>
          <w:p w14:paraId="000B307C" w14:textId="77777777" w:rsidR="0018451D" w:rsidRPr="008E6991" w:rsidRDefault="0018451D" w:rsidP="004B7AFB">
            <w:pPr>
              <w:spacing w:line="312" w:lineRule="auto"/>
              <w:jc w:val="both"/>
              <w:rPr>
                <w:sz w:val="26"/>
                <w:szCs w:val="26"/>
              </w:rPr>
            </w:pPr>
          </w:p>
        </w:tc>
      </w:tr>
      <w:tr w:rsidR="002B2FE9" w:rsidRPr="008E6991" w14:paraId="65FD02CC" w14:textId="77777777" w:rsidTr="004902F5">
        <w:tc>
          <w:tcPr>
            <w:tcW w:w="564" w:type="dxa"/>
            <w:vAlign w:val="center"/>
          </w:tcPr>
          <w:p w14:paraId="3497C7AA" w14:textId="26C9DF3B" w:rsidR="0018451D" w:rsidRPr="008E6991" w:rsidRDefault="0018451D" w:rsidP="004B7AFB">
            <w:pPr>
              <w:spacing w:line="312" w:lineRule="auto"/>
              <w:rPr>
                <w:bCs/>
                <w:noProof/>
                <w:sz w:val="26"/>
                <w:szCs w:val="26"/>
              </w:rPr>
            </w:pPr>
            <w:r w:rsidRPr="008E6991">
              <w:rPr>
                <w:bCs/>
                <w:noProof/>
                <w:sz w:val="26"/>
                <w:szCs w:val="26"/>
              </w:rPr>
              <w:t>2</w:t>
            </w:r>
          </w:p>
        </w:tc>
        <w:tc>
          <w:tcPr>
            <w:tcW w:w="996" w:type="dxa"/>
            <w:vAlign w:val="center"/>
          </w:tcPr>
          <w:p w14:paraId="3DD3A198" w14:textId="77777777" w:rsidR="0018451D" w:rsidRPr="008E6991" w:rsidRDefault="0018451D" w:rsidP="004B7AFB">
            <w:pPr>
              <w:spacing w:line="312" w:lineRule="auto"/>
              <w:rPr>
                <w:bCs/>
                <w:noProof/>
                <w:sz w:val="26"/>
                <w:szCs w:val="26"/>
              </w:rPr>
            </w:pPr>
            <w:r w:rsidRPr="008E6991">
              <w:rPr>
                <w:bCs/>
                <w:noProof/>
                <w:sz w:val="26"/>
                <w:szCs w:val="26"/>
              </w:rPr>
              <w:t>Phát huy điểm mạnh</w:t>
            </w:r>
          </w:p>
        </w:tc>
        <w:tc>
          <w:tcPr>
            <w:tcW w:w="4195" w:type="dxa"/>
            <w:vAlign w:val="center"/>
          </w:tcPr>
          <w:p w14:paraId="7AEB2014" w14:textId="702560B8" w:rsidR="0018451D" w:rsidRPr="008E6991" w:rsidRDefault="0018451D" w:rsidP="004B7AFB">
            <w:pPr>
              <w:spacing w:line="312" w:lineRule="auto"/>
              <w:jc w:val="both"/>
              <w:rPr>
                <w:sz w:val="26"/>
                <w:szCs w:val="26"/>
              </w:rPr>
            </w:pPr>
            <w:r w:rsidRPr="008E6991">
              <w:rPr>
                <w:sz w:val="26"/>
                <w:szCs w:val="26"/>
              </w:rPr>
              <w:t xml:space="preserve">Tiếp tục áp dụng nguyên tắc thiết kế chương trình dựa trên CĐR; phát huy hiệu quả các mô hình CDIO, dạy học theo dự án, lớp học đảo ngược và ma trận phân nhiệm để tăng tính gắn kết giữa nội dung, phương pháp và đánh giá. Duy trì vai trò chủ động của </w:t>
            </w:r>
            <w:r w:rsidR="00BB2D67" w:rsidRPr="008E6991">
              <w:rPr>
                <w:sz w:val="26"/>
                <w:szCs w:val="26"/>
              </w:rPr>
              <w:t xml:space="preserve">GV </w:t>
            </w:r>
            <w:r w:rsidRPr="008E6991">
              <w:rPr>
                <w:sz w:val="26"/>
                <w:szCs w:val="26"/>
              </w:rPr>
              <w:t xml:space="preserve"> trong rà soát, cập nhật và đảm bảo tính tương thích giữa học phần và CĐR.</w:t>
            </w:r>
          </w:p>
        </w:tc>
        <w:tc>
          <w:tcPr>
            <w:tcW w:w="1440" w:type="dxa"/>
            <w:vAlign w:val="center"/>
          </w:tcPr>
          <w:p w14:paraId="293A93A2" w14:textId="0B86395A" w:rsidR="0018451D" w:rsidRPr="008E6991" w:rsidRDefault="0018451D" w:rsidP="004B7AFB">
            <w:pPr>
              <w:spacing w:line="312" w:lineRule="auto"/>
              <w:jc w:val="both"/>
              <w:rPr>
                <w:sz w:val="26"/>
                <w:szCs w:val="26"/>
              </w:rPr>
            </w:pPr>
            <w:r w:rsidRPr="008E6991">
              <w:rPr>
                <w:sz w:val="26"/>
                <w:szCs w:val="26"/>
              </w:rPr>
              <w:t>Khoa</w:t>
            </w:r>
            <w:r w:rsidRPr="008E6991">
              <w:rPr>
                <w:sz w:val="26"/>
                <w:szCs w:val="26"/>
                <w:lang w:val="nl-NL"/>
              </w:rPr>
              <w:t xml:space="preserve"> </w:t>
            </w:r>
            <w:r w:rsidR="00A6471D" w:rsidRPr="008E6991">
              <w:rPr>
                <w:sz w:val="26"/>
                <w:szCs w:val="26"/>
                <w:lang w:val="vi-VN"/>
              </w:rPr>
              <w:t xml:space="preserve">GDTH </w:t>
            </w:r>
            <w:r w:rsidRPr="008E6991">
              <w:rPr>
                <w:sz w:val="26"/>
                <w:szCs w:val="26"/>
              </w:rPr>
              <w:t>Phòng ĐT</w:t>
            </w:r>
          </w:p>
        </w:tc>
        <w:tc>
          <w:tcPr>
            <w:tcW w:w="1350" w:type="dxa"/>
            <w:vAlign w:val="center"/>
          </w:tcPr>
          <w:p w14:paraId="473E64C6" w14:textId="77777777" w:rsidR="0018451D" w:rsidRPr="008E6991" w:rsidRDefault="0018451D" w:rsidP="004B7AFB">
            <w:pPr>
              <w:spacing w:line="312" w:lineRule="auto"/>
              <w:jc w:val="both"/>
              <w:rPr>
                <w:sz w:val="26"/>
                <w:szCs w:val="26"/>
              </w:rPr>
            </w:pPr>
            <w:r w:rsidRPr="008E6991">
              <w:rPr>
                <w:sz w:val="26"/>
                <w:szCs w:val="26"/>
              </w:rPr>
              <w:t>Từ năm 2026</w:t>
            </w:r>
          </w:p>
        </w:tc>
        <w:tc>
          <w:tcPr>
            <w:tcW w:w="810" w:type="dxa"/>
          </w:tcPr>
          <w:p w14:paraId="3FACDF3D" w14:textId="77777777" w:rsidR="0018451D" w:rsidRPr="008E6991" w:rsidRDefault="0018451D" w:rsidP="004B7AFB">
            <w:pPr>
              <w:spacing w:line="312" w:lineRule="auto"/>
              <w:jc w:val="both"/>
              <w:rPr>
                <w:sz w:val="26"/>
                <w:szCs w:val="26"/>
              </w:rPr>
            </w:pPr>
          </w:p>
        </w:tc>
      </w:tr>
    </w:tbl>
    <w:p w14:paraId="36612B92" w14:textId="77777777" w:rsidR="0018451D" w:rsidRPr="008E6991" w:rsidRDefault="0018451D" w:rsidP="004B7AFB">
      <w:pPr>
        <w:spacing w:line="312" w:lineRule="auto"/>
        <w:jc w:val="both"/>
        <w:rPr>
          <w:rFonts w:ascii="Times New Roman" w:hAnsi="Times New Roman" w:cs="Times New Roman"/>
          <w:bCs/>
          <w:sz w:val="26"/>
          <w:szCs w:val="26"/>
        </w:rPr>
      </w:pPr>
      <w:bookmarkStart w:id="294" w:name="_heading=h.x9axbx9ha1ow" w:colFirst="0" w:colLast="0"/>
      <w:bookmarkEnd w:id="294"/>
      <w:r w:rsidRPr="008E6991">
        <w:rPr>
          <w:rFonts w:ascii="Times New Roman" w:hAnsi="Times New Roman" w:cs="Times New Roman"/>
          <w:bCs/>
          <w:i/>
          <w:sz w:val="26"/>
          <w:szCs w:val="26"/>
        </w:rPr>
        <w:t>5. Tự đánh giá:</w:t>
      </w:r>
      <w:r w:rsidRPr="008E6991">
        <w:rPr>
          <w:rFonts w:ascii="Times New Roman" w:hAnsi="Times New Roman" w:cs="Times New Roman"/>
          <w:bCs/>
          <w:sz w:val="26"/>
          <w:szCs w:val="26"/>
        </w:rPr>
        <w:t xml:space="preserve"> Đạt (5/7)</w:t>
      </w:r>
    </w:p>
    <w:p w14:paraId="13CEB980" w14:textId="77777777" w:rsidR="00822E39" w:rsidRPr="008E6991" w:rsidRDefault="0018451D" w:rsidP="004B7AFB">
      <w:pPr>
        <w:pStyle w:val="Heading3"/>
        <w:spacing w:before="0" w:after="0" w:line="312" w:lineRule="auto"/>
        <w:rPr>
          <w:sz w:val="26"/>
        </w:rPr>
      </w:pPr>
      <w:bookmarkStart w:id="295" w:name="_Toc209163820"/>
      <w:bookmarkStart w:id="296" w:name="_Toc193875685"/>
      <w:bookmarkStart w:id="297" w:name="_Toc204843747"/>
      <w:bookmarkStart w:id="298" w:name="_Toc204851968"/>
      <w:r w:rsidRPr="008E6991">
        <w:rPr>
          <w:sz w:val="26"/>
        </w:rPr>
        <w:t>Tiêu chí 3.2:</w:t>
      </w:r>
      <w:bookmarkEnd w:id="295"/>
      <w:r w:rsidRPr="008E6991">
        <w:rPr>
          <w:sz w:val="26"/>
        </w:rPr>
        <w:t xml:space="preserve"> </w:t>
      </w:r>
    </w:p>
    <w:p w14:paraId="48D14340" w14:textId="70269929" w:rsidR="0018451D" w:rsidRPr="00A603D1" w:rsidRDefault="0018451D" w:rsidP="004B7AFB">
      <w:pPr>
        <w:spacing w:line="312" w:lineRule="auto"/>
        <w:ind w:firstLine="547"/>
        <w:jc w:val="both"/>
        <w:rPr>
          <w:rFonts w:ascii="Times New Roman" w:hAnsi="Times New Roman" w:cs="Times New Roman"/>
          <w:b/>
          <w:bCs/>
          <w:i/>
          <w:iCs/>
          <w:sz w:val="26"/>
          <w:szCs w:val="26"/>
        </w:rPr>
      </w:pPr>
      <w:r w:rsidRPr="00A603D1">
        <w:rPr>
          <w:rFonts w:ascii="Times New Roman" w:hAnsi="Times New Roman" w:cs="Times New Roman"/>
          <w:b/>
          <w:bCs/>
          <w:i/>
          <w:iCs/>
          <w:sz w:val="26"/>
          <w:szCs w:val="26"/>
        </w:rPr>
        <w:t>Đóng góp của mỗi học phần trong việc đạt được chuẩn đầu ra là rõ ràng</w:t>
      </w:r>
      <w:bookmarkEnd w:id="289"/>
      <w:bookmarkEnd w:id="296"/>
      <w:bookmarkEnd w:id="297"/>
      <w:bookmarkEnd w:id="298"/>
    </w:p>
    <w:p w14:paraId="1F0DC578" w14:textId="77777777" w:rsidR="0018451D" w:rsidRPr="008E6991" w:rsidRDefault="0018451D" w:rsidP="004B7AFB">
      <w:pPr>
        <w:spacing w:line="312" w:lineRule="auto"/>
        <w:ind w:firstLine="54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 xml:space="preserve">1. Mô tả hiện trạng </w:t>
      </w:r>
    </w:p>
    <w:p w14:paraId="6E5D508D" w14:textId="2490E977" w:rsidR="0018451D" w:rsidRPr="008E6991" w:rsidRDefault="0018451D" w:rsidP="004B7AFB">
      <w:pPr>
        <w:spacing w:line="312" w:lineRule="auto"/>
        <w:ind w:firstLine="547"/>
        <w:jc w:val="both"/>
        <w:rPr>
          <w:rFonts w:ascii="Times New Roman" w:hAnsi="Times New Roman" w:cs="Times New Roman"/>
          <w:sz w:val="26"/>
          <w:szCs w:val="26"/>
          <w:lang w:val="nl-NL"/>
        </w:rPr>
      </w:pPr>
      <w:bookmarkStart w:id="299" w:name="_Toc162429435"/>
      <w:r w:rsidRPr="008E6991">
        <w:rPr>
          <w:rFonts w:ascii="Times New Roman" w:hAnsi="Times New Roman" w:cs="Times New Roman"/>
          <w:sz w:val="26"/>
          <w:szCs w:val="26"/>
          <w:lang w:val="nl-NL"/>
        </w:rPr>
        <w:t xml:space="preserve">100% ĐCCT các học phần trong CTDH trình độ đại học </w:t>
      </w:r>
      <w:r w:rsidRPr="008E6991">
        <w:rPr>
          <w:rFonts w:ascii="Times New Roman" w:hAnsi="Times New Roman" w:cs="Times New Roman"/>
          <w:spacing w:val="-4"/>
          <w:sz w:val="26"/>
          <w:szCs w:val="26"/>
          <w:lang w:val="vi-VN"/>
        </w:rPr>
        <w:t>ngành</w:t>
      </w:r>
      <w:r w:rsidRPr="008E6991">
        <w:rPr>
          <w:rFonts w:ascii="Times New Roman" w:hAnsi="Times New Roman" w:cs="Times New Roman"/>
          <w:spacing w:val="-4"/>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nl-NL"/>
        </w:rPr>
        <w:t xml:space="preserve"> được biên soạn theo yêu cầu về chuyên môn của từng học phần, đều có sự tương thích về nội dung và thể hiện được sự đóng góp cụ thể của mỗi học phần nhằm đạt được CĐR và được thể hiện ở ma trận kỹ năng mô tả liên hệ từng học phần với CĐR của CTĐT </w:t>
      </w:r>
      <w:hyperlink r:id="rId173" w:history="1">
        <w:r w:rsidRPr="008E6991">
          <w:rPr>
            <w:rStyle w:val="Hyperlink"/>
            <w:rFonts w:ascii="Times New Roman" w:hAnsi="Times New Roman" w:cs="Times New Roman"/>
            <w:sz w:val="26"/>
            <w:szCs w:val="26"/>
            <w:lang w:val="nl-NL"/>
          </w:rPr>
          <w:t>[H3.03.02.01]</w:t>
        </w:r>
        <w:r w:rsidRPr="008E6991">
          <w:rPr>
            <w:rStyle w:val="Hyperlink"/>
            <w:rFonts w:ascii="Times New Roman" w:eastAsia="Times New Roman" w:hAnsi="Times New Roman" w:cs="Times New Roman"/>
            <w:sz w:val="26"/>
            <w:szCs w:val="26"/>
            <w:lang w:val="nl-NL"/>
          </w:rPr>
          <w:t>.</w:t>
        </w:r>
      </w:hyperlink>
      <w:r w:rsidRPr="008E6991">
        <w:rPr>
          <w:rFonts w:ascii="Times New Roman" w:hAnsi="Times New Roman" w:cs="Times New Roman"/>
          <w:sz w:val="26"/>
          <w:szCs w:val="26"/>
          <w:lang w:val="nl-NL"/>
        </w:rPr>
        <w:t xml:space="preserve"> Mỗi ĐCCT của từng học phần đều mô tả đầy đủ, chi tiết bao gồm đơn vị đào tạo, thông tin về học phần, GV, về tổ chức dạy và học, mục tiêu, CĐR của học phần, nội dung, PPGD, kiểm tra đánh giá học phần, danh mục tài liệu học tập. Cấu trúc thời lượng các học phần đều nêu rõ thời lượng (số giờ) dành cho phần lý thuyết, thực hành, thảo luận, tự học và tự nghiên cứu. ĐCCT các học phần đều có mục tiêu cụ thể và CĐR của học phần. CĐR học phần được thể hiện rõ ràng bao gồm yêu cầu về kiến thức, kỹ năng và năng lực tự chủ và trách nhiệm của sinh viên. Việc giảng dạy thực tế theo nội dung </w:t>
      </w:r>
      <w:r w:rsidRPr="008E6991">
        <w:rPr>
          <w:rFonts w:ascii="Times New Roman" w:hAnsi="Times New Roman" w:cs="Times New Roman"/>
          <w:sz w:val="26"/>
          <w:szCs w:val="26"/>
          <w:lang w:val="nl-NL"/>
        </w:rPr>
        <w:lastRenderedPageBreak/>
        <w:t xml:space="preserve">ĐCCT được Khoa và các đơn vị đào tạo kiểm tra thường xuyên nhằm đảm bảo hiệu quả đào tạo đạt CĐR </w:t>
      </w:r>
      <w:r w:rsidRPr="00E94E66">
        <w:rPr>
          <w:rFonts w:ascii="Times New Roman" w:hAnsi="Times New Roman" w:cs="Times New Roman"/>
          <w:sz w:val="26"/>
          <w:szCs w:val="26"/>
          <w:lang w:val="nl-NL"/>
        </w:rPr>
        <w:t>[</w:t>
      </w:r>
      <w:hyperlink r:id="rId174" w:history="1">
        <w:r w:rsidRPr="00E94E66">
          <w:rPr>
            <w:rStyle w:val="Hyperlink"/>
            <w:rFonts w:ascii="Times New Roman" w:hAnsi="Times New Roman" w:cs="Times New Roman"/>
            <w:sz w:val="26"/>
            <w:szCs w:val="26"/>
            <w:lang w:val="nl-NL"/>
          </w:rPr>
          <w:t>H3.03.02.02</w:t>
        </w:r>
      </w:hyperlink>
      <w:r w:rsidRPr="00E94E66">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w:t>
      </w:r>
      <w:hyperlink r:id="rId175" w:history="1">
        <w:r w:rsidRPr="006003D5">
          <w:rPr>
            <w:rStyle w:val="Hyperlink"/>
            <w:rFonts w:ascii="Times New Roman" w:hAnsi="Times New Roman" w:cs="Times New Roman"/>
            <w:sz w:val="26"/>
            <w:szCs w:val="26"/>
            <w:lang w:val="nl-NL"/>
          </w:rPr>
          <w:t>[H3.03.02.03</w:t>
        </w:r>
      </w:hyperlink>
      <w:r w:rsidRPr="00E94E66">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w:t>
      </w:r>
      <w:hyperlink r:id="rId176" w:history="1">
        <w:r w:rsidRPr="008E6991">
          <w:rPr>
            <w:rStyle w:val="Hyperlink"/>
            <w:rFonts w:ascii="Times New Roman" w:hAnsi="Times New Roman" w:cs="Times New Roman"/>
            <w:sz w:val="26"/>
            <w:szCs w:val="26"/>
            <w:lang w:val="nl-NL"/>
          </w:rPr>
          <w:t>[H3.03.02.04].</w:t>
        </w:r>
      </w:hyperlink>
    </w:p>
    <w:p w14:paraId="0CE827C3" w14:textId="6C138C1D" w:rsidR="0018451D" w:rsidRPr="008E6991" w:rsidRDefault="0018451D" w:rsidP="004B7AFB">
      <w:pPr>
        <w:spacing w:line="312" w:lineRule="auto"/>
        <w:ind w:firstLine="54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CTDH </w:t>
      </w:r>
      <w:r w:rsidRPr="008E6991">
        <w:rPr>
          <w:rFonts w:ascii="Times New Roman" w:hAnsi="Times New Roman" w:cs="Times New Roman"/>
          <w:spacing w:val="-4"/>
          <w:sz w:val="26"/>
          <w:szCs w:val="26"/>
          <w:lang w:val="vi-VN"/>
        </w:rPr>
        <w:t>ngành</w:t>
      </w:r>
      <w:r w:rsidRPr="008E6991">
        <w:rPr>
          <w:rFonts w:ascii="Times New Roman" w:hAnsi="Times New Roman" w:cs="Times New Roman"/>
          <w:spacing w:val="-4"/>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nl-NL"/>
        </w:rPr>
        <w:t xml:space="preserve"> được cấu trúc thành các khối kiến thức theo trình tự từ khối kiến thức đại cương đến kiến thức cơ sở ngành, chuyên ngành. Trong đó, những chuỗi môn học được sắp xếp hợp lý qua 8 học kỳ, đầy đủ các cấp độ,  theo trình tự logic và khoa học đảm bảo được tính kế thừa, bổ sung và nâng cao để giúp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đạt được CĐR </w:t>
      </w:r>
      <w:hyperlink r:id="rId177" w:history="1">
        <w:r w:rsidRPr="00BE068D">
          <w:rPr>
            <w:rStyle w:val="Hyperlink"/>
            <w:rFonts w:ascii="Times New Roman" w:hAnsi="Times New Roman" w:cs="Times New Roman"/>
            <w:sz w:val="26"/>
            <w:szCs w:val="26"/>
            <w:lang w:val="nl-NL"/>
          </w:rPr>
          <w:t>[H3.03.02.01</w:t>
        </w:r>
      </w:hyperlink>
      <w:r w:rsidRPr="00CD47FC">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w:t>
      </w:r>
      <w:hyperlink r:id="rId178" w:history="1">
        <w:r w:rsidRPr="00D153A6">
          <w:rPr>
            <w:rStyle w:val="Hyperlink"/>
            <w:rFonts w:ascii="Times New Roman" w:hAnsi="Times New Roman" w:cs="Times New Roman"/>
            <w:sz w:val="26"/>
            <w:szCs w:val="26"/>
            <w:lang w:val="nl-NL"/>
          </w:rPr>
          <w:t>[H3.03.02.02</w:t>
        </w:r>
      </w:hyperlink>
      <w:r w:rsidRPr="00CD47FC">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w:t>
      </w:r>
      <w:hyperlink r:id="rId179" w:history="1">
        <w:r w:rsidRPr="00D153A6">
          <w:rPr>
            <w:rStyle w:val="Hyperlink"/>
            <w:rFonts w:ascii="Times New Roman" w:hAnsi="Times New Roman" w:cs="Times New Roman"/>
            <w:sz w:val="26"/>
            <w:szCs w:val="26"/>
            <w:lang w:val="nl-NL"/>
          </w:rPr>
          <w:t>[H3.03.02.03</w:t>
        </w:r>
      </w:hyperlink>
      <w:r w:rsidRPr="00CD47FC">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w:t>
      </w:r>
      <w:hyperlink r:id="rId180" w:history="1">
        <w:r w:rsidRPr="00D153A6">
          <w:rPr>
            <w:rStyle w:val="Hyperlink"/>
            <w:rFonts w:ascii="Times New Roman" w:hAnsi="Times New Roman" w:cs="Times New Roman"/>
            <w:sz w:val="26"/>
            <w:szCs w:val="26"/>
            <w:lang w:val="nl-NL"/>
          </w:rPr>
          <w:t>[H3.03.02.04].</w:t>
        </w:r>
      </w:hyperlink>
    </w:p>
    <w:p w14:paraId="414A251A" w14:textId="0CF42594"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z w:val="26"/>
          <w:szCs w:val="26"/>
          <w:lang w:val="nl-NL"/>
        </w:rPr>
        <w:t xml:space="preserve">Hiện nay, </w:t>
      </w:r>
      <w:r w:rsidRPr="008E6991">
        <w:rPr>
          <w:rFonts w:ascii="Times New Roman" w:hAnsi="Times New Roman" w:cs="Times New Roman"/>
          <w:spacing w:val="-4"/>
          <w:sz w:val="26"/>
          <w:szCs w:val="26"/>
          <w:lang w:val="vi-VN"/>
        </w:rPr>
        <w:t>ngành</w:t>
      </w:r>
      <w:r w:rsidRPr="008E6991">
        <w:rPr>
          <w:rFonts w:ascii="Times New Roman" w:hAnsi="Times New Roman" w:cs="Times New Roman"/>
          <w:spacing w:val="-4"/>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nl-NL"/>
        </w:rPr>
        <w:t xml:space="preserve"> đang áp dụng CTĐT ban hành năm 2021 với 38 học phần, 126 tín chỉ </w:t>
      </w:r>
      <w:hyperlink r:id="rId181" w:history="1">
        <w:r w:rsidRPr="00D153A6">
          <w:rPr>
            <w:rStyle w:val="Hyperlink"/>
            <w:rFonts w:ascii="Times New Roman" w:hAnsi="Times New Roman" w:cs="Times New Roman"/>
            <w:sz w:val="26"/>
            <w:szCs w:val="26"/>
            <w:lang w:val="nl-NL"/>
          </w:rPr>
          <w:t>[H3.03.02.04</w:t>
        </w:r>
      </w:hyperlink>
      <w:r w:rsidRPr="009B6BD7">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Việc lựa chọn các học phần cụ thể cần thiết hay không cần thiết trong khung chương trình đảm bảo được tính cần thiết, hợp lý của việc lựa chọn các học phần trong chương trình.</w:t>
      </w:r>
      <w:r w:rsidRPr="008E6991">
        <w:rPr>
          <w:rFonts w:ascii="Times New Roman" w:hAnsi="Times New Roman" w:cs="Times New Roman"/>
          <w:sz w:val="26"/>
          <w:szCs w:val="26"/>
          <w:lang w:val="vi-VN"/>
        </w:rPr>
        <w:t xml:space="preserve"> Căn cứ ma trận tích hợp học phần với CĐR của chương trình </w:t>
      </w:r>
      <w:r w:rsidRPr="00CD47FC">
        <w:rPr>
          <w:rFonts w:ascii="Times New Roman" w:hAnsi="Times New Roman" w:cs="Times New Roman"/>
          <w:sz w:val="26"/>
          <w:szCs w:val="26"/>
          <w:lang w:val="vi-VN"/>
        </w:rPr>
        <w:t>[</w:t>
      </w:r>
      <w:hyperlink r:id="rId182" w:history="1">
        <w:r w:rsidRPr="00361F57">
          <w:rPr>
            <w:rStyle w:val="Hyperlink"/>
            <w:rFonts w:ascii="Times New Roman" w:hAnsi="Times New Roman" w:cs="Times New Roman"/>
            <w:sz w:val="26"/>
            <w:szCs w:val="26"/>
            <w:lang w:val="vi-VN"/>
          </w:rPr>
          <w:t>H3.03.02.01</w:t>
        </w:r>
      </w:hyperlink>
      <w:r w:rsidRPr="00CD47FC">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CĐR của học phần được xác định và nó làm cơ sở thiết kế CTDH của học phần. Mỗi CĐR của học phần được chỉ rõ đóng góp với việc đạt các CĐR của CTĐT đã phân nhiệm cho học phần. Điều này đã làm rõ sự cần thiết của các nội dung đồng thời thể hiện tính logic trong việc đạt được mức độ của CĐR qua các học phần trong tiến trình đào tạo. Khi xây dựng danh mục CĐR của CTĐT, mỗi học phần đóng một vai trò nhất định trong khối kiến thức, kỹ năng, mức độ tự chủ và trách nhiệm mà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tiếp nhận. Mỗi đề cương khi được xây dựng, chỉnh sửa đều được nghiệm thu nhằm đảm bảo sự tương thích về mặt kiến thức theo chiều dọc giữa các học phần theo tiến trình đào tạo, hỗ trợ các học phần khác trong cùng học kỳ giảng dạy và phù hợp với CĐR chung của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Việc bố trí các học phần trong bảng ma trận học phần thể hiện có sự tương thích về nội dung và sự đóng góp cụ thể của mỗi học phần nhằm đạt được CĐR. Đồng thời các CĐR có sự phát triển xuyên suốt quá trình học tập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với mức độ đáp ứng tăng dần theo thời gian học và theo mức độ chuyên sâu của học phần, nó cũng phản ánh vai trò của mỗi học phần trong việc đạt được CĐR của CTDH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w:t>
      </w:r>
      <w:r w:rsidRPr="003D7E9E">
        <w:rPr>
          <w:rFonts w:ascii="Times New Roman" w:eastAsia="Times New Roman" w:hAnsi="Times New Roman" w:cs="Times New Roman"/>
          <w:sz w:val="26"/>
          <w:szCs w:val="26"/>
          <w:lang w:val="vi-VN"/>
        </w:rPr>
        <w:t>[</w:t>
      </w:r>
      <w:hyperlink r:id="rId183" w:history="1">
        <w:r w:rsidRPr="009B6BD7">
          <w:rPr>
            <w:rStyle w:val="Hyperlink"/>
            <w:rFonts w:ascii="Times New Roman" w:eastAsia="Times New Roman" w:hAnsi="Times New Roman" w:cs="Times New Roman"/>
            <w:sz w:val="26"/>
            <w:szCs w:val="26"/>
            <w:lang w:val="vi-VN"/>
          </w:rPr>
          <w:t>H3.03.02.01</w:t>
        </w:r>
      </w:hyperlink>
      <w:r w:rsidRPr="003D7E9E">
        <w:rPr>
          <w:rFonts w:ascii="Times New Roman" w:eastAsia="Times New Roman" w:hAnsi="Times New Roman" w:cs="Times New Roman"/>
          <w:sz w:val="26"/>
          <w:szCs w:val="26"/>
          <w:lang w:val="vi-VN"/>
        </w:rPr>
        <w:t>],</w:t>
      </w:r>
      <w:r w:rsidRPr="008E6991">
        <w:rPr>
          <w:rFonts w:ascii="Times New Roman" w:hAnsi="Times New Roman" w:cs="Times New Roman"/>
          <w:sz w:val="26"/>
          <w:szCs w:val="26"/>
          <w:lang w:val="vi-VN"/>
        </w:rPr>
        <w:t xml:space="preserve"> </w:t>
      </w:r>
      <w:hyperlink r:id="rId184" w:history="1">
        <w:r w:rsidRPr="009B6BD7">
          <w:rPr>
            <w:rStyle w:val="Hyperlink"/>
            <w:rFonts w:ascii="Times New Roman" w:eastAsia="Times New Roman" w:hAnsi="Times New Roman" w:cs="Times New Roman"/>
            <w:sz w:val="26"/>
            <w:szCs w:val="26"/>
            <w:lang w:val="vi-VN"/>
          </w:rPr>
          <w:t>[H3.03.02.04]</w:t>
        </w:r>
        <w:r w:rsidRPr="009B6BD7">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w:t>
      </w:r>
    </w:p>
    <w:p w14:paraId="547E384D" w14:textId="2196D498"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Thứ tự các học phần trong CTDH trình độ đại học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sắp xếp một cách khoa học, từ các học phần cơ bản đến các học phần nâng cao nhằm đảm bảo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tiếp nhận được toàn bộ kiến thức theo đúng trình tự logic</w:t>
      </w:r>
      <w:r w:rsidRPr="008E6991">
        <w:rPr>
          <w:rFonts w:ascii="Times New Roman" w:hAnsi="Times New Roman" w:cs="Times New Roman"/>
          <w:kern w:val="24"/>
          <w:sz w:val="26"/>
          <w:szCs w:val="26"/>
          <w:lang w:val="vi-VN"/>
        </w:rPr>
        <w:t xml:space="preserve"> theo trình tự mạch kiến thức</w:t>
      </w:r>
      <w:r w:rsidRPr="008E6991">
        <w:rPr>
          <w:rFonts w:ascii="Times New Roman" w:hAnsi="Times New Roman" w:cs="Times New Roman"/>
          <w:sz w:val="26"/>
          <w:szCs w:val="26"/>
          <w:lang w:val="vi-VN"/>
        </w:rPr>
        <w:t xml:space="preserve">, </w:t>
      </w:r>
      <w:r w:rsidRPr="008E6991">
        <w:rPr>
          <w:rFonts w:ascii="Times New Roman" w:hAnsi="Times New Roman" w:cs="Times New Roman"/>
          <w:kern w:val="24"/>
          <w:sz w:val="26"/>
          <w:szCs w:val="26"/>
          <w:lang w:val="vi-VN"/>
        </w:rPr>
        <w:t>và tăng dần mức độ đạt được của CĐR tạo nên một khối kiến thức liền mạch.</w:t>
      </w:r>
      <w:r w:rsidRPr="008E6991">
        <w:rPr>
          <w:rFonts w:ascii="Times New Roman" w:hAnsi="Times New Roman" w:cs="Times New Roman"/>
          <w:sz w:val="26"/>
          <w:szCs w:val="26"/>
          <w:lang w:val="vi-VN"/>
        </w:rPr>
        <w:t xml:space="preserve"> </w:t>
      </w:r>
    </w:p>
    <w:p w14:paraId="0942C45B" w14:textId="1208F950"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i/>
          <w:sz w:val="26"/>
          <w:szCs w:val="26"/>
          <w:lang w:val="vi-VN"/>
        </w:rPr>
        <w:t>Học phần thuộc khối kiến thức đại cương</w:t>
      </w:r>
      <w:r w:rsidRPr="008E6991">
        <w:rPr>
          <w:rFonts w:ascii="Times New Roman" w:hAnsi="Times New Roman" w:cs="Times New Roman"/>
          <w:sz w:val="26"/>
          <w:szCs w:val="26"/>
          <w:lang w:val="vi-VN"/>
        </w:rPr>
        <w:t xml:space="preserve"> được xây dựng để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nâng cao lý luận và kỹ năng mềm. Để đạt được CĐR, chương trình được thiết kế với các học phần (</w:t>
      </w:r>
      <w:r w:rsidRPr="008E6991">
        <w:rPr>
          <w:rFonts w:ascii="Times New Roman" w:hAnsi="Times New Roman" w:cs="Times New Roman"/>
          <w:i/>
          <w:sz w:val="26"/>
          <w:szCs w:val="26"/>
          <w:lang w:val="da-DK"/>
        </w:rPr>
        <w:t>lý luận chính trị,</w:t>
      </w:r>
      <w:r w:rsidR="00FF4A07" w:rsidRPr="008E6991">
        <w:rPr>
          <w:rFonts w:ascii="Times New Roman" w:hAnsi="Times New Roman" w:cs="Times New Roman"/>
          <w:i/>
          <w:sz w:val="26"/>
          <w:szCs w:val="26"/>
          <w:lang w:val="da-DK"/>
        </w:rPr>
        <w:t xml:space="preserve"> tâm </w:t>
      </w:r>
      <w:r w:rsidR="0037767E" w:rsidRPr="008E6991">
        <w:rPr>
          <w:rFonts w:ascii="Times New Roman" w:hAnsi="Times New Roman" w:cs="Times New Roman"/>
          <w:i/>
          <w:sz w:val="26"/>
          <w:szCs w:val="26"/>
          <w:lang w:val="da-DK"/>
        </w:rPr>
        <w:t>lí- giáo dục học</w:t>
      </w:r>
      <w:r w:rsidRPr="008E6991">
        <w:rPr>
          <w:rFonts w:ascii="Times New Roman" w:hAnsi="Times New Roman" w:cs="Times New Roman"/>
          <w:i/>
          <w:sz w:val="26"/>
          <w:szCs w:val="26"/>
          <w:lang w:val="da-DK"/>
        </w:rPr>
        <w:t>)</w:t>
      </w:r>
      <w:r w:rsidRPr="008E6991">
        <w:rPr>
          <w:rFonts w:ascii="Times New Roman" w:hAnsi="Times New Roman" w:cs="Times New Roman"/>
          <w:sz w:val="26"/>
          <w:szCs w:val="26"/>
          <w:lang w:val="vi-VN"/>
        </w:rPr>
        <w:t xml:space="preserve"> cung cấp cho người học những kiến thức về tư tưởng đạo đức, về tình hình chính trị,</w:t>
      </w:r>
      <w:r w:rsidR="0037767E" w:rsidRPr="00E92B9D">
        <w:rPr>
          <w:rFonts w:ascii="Times New Roman" w:hAnsi="Times New Roman" w:cs="Times New Roman"/>
          <w:sz w:val="26"/>
          <w:szCs w:val="26"/>
          <w:lang w:val="vi-VN"/>
        </w:rPr>
        <w:t xml:space="preserve"> những hiểu biết về sư phạm học</w:t>
      </w:r>
      <w:r w:rsidRPr="008E6991">
        <w:rPr>
          <w:rFonts w:ascii="Times New Roman" w:hAnsi="Times New Roman" w:cs="Times New Roman"/>
          <w:sz w:val="26"/>
          <w:szCs w:val="26"/>
          <w:lang w:val="vi-VN"/>
        </w:rPr>
        <w:t xml:space="preserve">. Học phần </w:t>
      </w:r>
      <w:r w:rsidRPr="008E6991">
        <w:rPr>
          <w:rFonts w:ascii="Times New Roman" w:hAnsi="Times New Roman" w:cs="Times New Roman"/>
          <w:i/>
          <w:iCs/>
          <w:sz w:val="26"/>
          <w:szCs w:val="26"/>
          <w:lang w:val="vi-VN"/>
        </w:rPr>
        <w:t>Tiếng Anh, Tin học</w:t>
      </w:r>
      <w:r w:rsidRPr="008E6991">
        <w:rPr>
          <w:rFonts w:ascii="Times New Roman" w:hAnsi="Times New Roman" w:cs="Times New Roman"/>
          <w:sz w:val="26"/>
          <w:szCs w:val="26"/>
          <w:lang w:val="vi-VN"/>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w:t>
      </w:r>
      <w:r w:rsidRPr="008E6991">
        <w:rPr>
          <w:rFonts w:ascii="Times New Roman" w:hAnsi="Times New Roman" w:cs="Times New Roman"/>
          <w:sz w:val="26"/>
          <w:szCs w:val="26"/>
          <w:lang w:val="vi-VN"/>
        </w:rPr>
        <w:lastRenderedPageBreak/>
        <w:t xml:space="preserve">GDTC, chính trị, xã hội theo đúng chủ trương đường lối của Đảng, Nhà nước và ngành Giáo dục, đạt CĐR về ngoại ngữ, tin học theo đúng quy định của Bộ GD&amp;ĐT </w:t>
      </w:r>
      <w:hyperlink r:id="rId185" w:history="1">
        <w:r w:rsidRPr="007828AE">
          <w:rPr>
            <w:rStyle w:val="Hyperlink"/>
            <w:rFonts w:ascii="Times New Roman" w:eastAsia="Times New Roman" w:hAnsi="Times New Roman" w:cs="Times New Roman"/>
            <w:sz w:val="26"/>
            <w:szCs w:val="26"/>
            <w:lang w:val="vi-VN"/>
          </w:rPr>
          <w:t>[H3.03.02.02</w:t>
        </w:r>
      </w:hyperlink>
      <w:r w:rsidRPr="003B000D">
        <w:rPr>
          <w:rFonts w:ascii="Times New Roman" w:eastAsia="Times New Roman" w:hAnsi="Times New Roman" w:cs="Times New Roman"/>
          <w:sz w:val="26"/>
          <w:szCs w:val="26"/>
          <w:lang w:val="vi-VN"/>
        </w:rPr>
        <w:t>],</w:t>
      </w:r>
      <w:r w:rsidRPr="008E6991">
        <w:rPr>
          <w:rFonts w:ascii="Times New Roman" w:hAnsi="Times New Roman" w:cs="Times New Roman"/>
          <w:sz w:val="26"/>
          <w:szCs w:val="26"/>
          <w:lang w:val="vi-VN"/>
        </w:rPr>
        <w:t xml:space="preserve"> </w:t>
      </w:r>
      <w:hyperlink r:id="rId186" w:history="1">
        <w:r w:rsidRPr="007828AE">
          <w:rPr>
            <w:rStyle w:val="Hyperlink"/>
            <w:rFonts w:ascii="Times New Roman" w:eastAsia="Times New Roman" w:hAnsi="Times New Roman" w:cs="Times New Roman"/>
            <w:sz w:val="26"/>
            <w:szCs w:val="26"/>
            <w:lang w:val="vi-VN"/>
          </w:rPr>
          <w:t>[H3.03.02.03</w:t>
        </w:r>
      </w:hyperlink>
      <w:r w:rsidRPr="007828AE">
        <w:rPr>
          <w:rFonts w:ascii="Times New Roman" w:eastAsia="Times New Roman" w:hAnsi="Times New Roman" w:cs="Times New Roman"/>
          <w:sz w:val="26"/>
          <w:szCs w:val="26"/>
          <w:lang w:val="vi-VN"/>
        </w:rPr>
        <w:t>]</w:t>
      </w:r>
      <w:r w:rsidRPr="008E6991">
        <w:rPr>
          <w:rFonts w:ascii="Times New Roman" w:hAnsi="Times New Roman" w:cs="Times New Roman"/>
          <w:sz w:val="26"/>
          <w:szCs w:val="26"/>
          <w:lang w:val="vi-VN"/>
        </w:rPr>
        <w:t xml:space="preserve">, </w:t>
      </w:r>
      <w:hyperlink r:id="rId187" w:history="1">
        <w:r w:rsidRPr="008E6991">
          <w:rPr>
            <w:rStyle w:val="Hyperlink"/>
            <w:rFonts w:ascii="Times New Roman" w:eastAsia="Times New Roman" w:hAnsi="Times New Roman" w:cs="Times New Roman"/>
            <w:sz w:val="26"/>
            <w:szCs w:val="26"/>
            <w:lang w:val="vi-VN"/>
          </w:rPr>
          <w:t>[H3.03.02.04]</w:t>
        </w:r>
        <w:r w:rsidRPr="008E6991">
          <w:rPr>
            <w:rStyle w:val="Hyperlink"/>
            <w:rFonts w:ascii="Times New Roman" w:hAnsi="Times New Roman" w:cs="Times New Roman"/>
            <w:sz w:val="26"/>
            <w:szCs w:val="26"/>
            <w:lang w:val="vi-VN"/>
          </w:rPr>
          <w:t>.</w:t>
        </w:r>
      </w:hyperlink>
    </w:p>
    <w:p w14:paraId="61739D7D" w14:textId="77777777"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Đối với </w:t>
      </w:r>
      <w:r w:rsidRPr="008E6991">
        <w:rPr>
          <w:rFonts w:ascii="Times New Roman" w:hAnsi="Times New Roman" w:cs="Times New Roman"/>
          <w:i/>
          <w:sz w:val="26"/>
          <w:szCs w:val="26"/>
          <w:lang w:val="vi-VN"/>
        </w:rPr>
        <w:t>khối kiến thức cơ sở ngành và chuyên ngành</w:t>
      </w:r>
      <w:r w:rsidRPr="008E6991">
        <w:rPr>
          <w:rFonts w:ascii="Times New Roman" w:hAnsi="Times New Roman" w:cs="Times New Roman"/>
          <w:sz w:val="26"/>
          <w:szCs w:val="26"/>
          <w:lang w:val="vi-VN"/>
        </w:rPr>
        <w:t xml:space="preserve">, các học phần được cấu trúc thành hai loại: </w:t>
      </w:r>
      <w:r w:rsidRPr="008E6991">
        <w:rPr>
          <w:rFonts w:ascii="Times New Roman" w:hAnsi="Times New Roman" w:cs="Times New Roman"/>
          <w:i/>
          <w:sz w:val="26"/>
          <w:szCs w:val="26"/>
          <w:lang w:val="vi-VN"/>
        </w:rPr>
        <w:t>học phần tự chọn</w:t>
      </w:r>
      <w:r w:rsidRPr="008E6991">
        <w:rPr>
          <w:rFonts w:ascii="Times New Roman" w:hAnsi="Times New Roman" w:cs="Times New Roman"/>
          <w:sz w:val="26"/>
          <w:szCs w:val="26"/>
          <w:lang w:val="vi-VN"/>
        </w:rPr>
        <w:t xml:space="preserve"> và </w:t>
      </w:r>
      <w:r w:rsidRPr="008E6991">
        <w:rPr>
          <w:rFonts w:ascii="Times New Roman" w:hAnsi="Times New Roman" w:cs="Times New Roman"/>
          <w:i/>
          <w:sz w:val="26"/>
          <w:szCs w:val="26"/>
          <w:lang w:val="vi-VN"/>
        </w:rPr>
        <w:t>học phần bắt buộc</w:t>
      </w:r>
      <w:r w:rsidRPr="008E6991">
        <w:rPr>
          <w:rFonts w:ascii="Times New Roman" w:hAnsi="Times New Roman" w:cs="Times New Roman"/>
          <w:sz w:val="26"/>
          <w:szCs w:val="26"/>
          <w:lang w:val="vi-VN"/>
        </w:rPr>
        <w:t xml:space="preserve">. </w:t>
      </w:r>
    </w:p>
    <w:p w14:paraId="2B6DBAB9" w14:textId="485FE643"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i/>
          <w:sz w:val="26"/>
          <w:szCs w:val="26"/>
          <w:lang w:val="vi-VN"/>
        </w:rPr>
        <w:t>Học phần thuộc khối kiến thức</w:t>
      </w:r>
      <w:r w:rsidRPr="008E6991">
        <w:rPr>
          <w:rFonts w:ascii="Times New Roman" w:hAnsi="Times New Roman" w:cs="Times New Roman"/>
          <w:i/>
          <w:iCs/>
          <w:spacing w:val="-2"/>
          <w:sz w:val="26"/>
          <w:szCs w:val="26"/>
          <w:lang w:val="vi-VN"/>
        </w:rPr>
        <w:t xml:space="preserve"> cơ sở ngành</w:t>
      </w:r>
      <w:r w:rsidRPr="008E6991">
        <w:rPr>
          <w:rFonts w:ascii="Times New Roman" w:hAnsi="Times New Roman" w:cs="Times New Roman"/>
          <w:spacing w:val="-2"/>
          <w:sz w:val="26"/>
          <w:szCs w:val="26"/>
          <w:lang w:val="vi-VN"/>
        </w:rPr>
        <w:t>, để đạt CĐR, chương trình được thiết kế với các học phần</w:t>
      </w:r>
      <w:r w:rsidRPr="008E6991">
        <w:rPr>
          <w:rFonts w:ascii="Times New Roman" w:hAnsi="Times New Roman" w:cs="Times New Roman"/>
          <w:i/>
          <w:iCs/>
          <w:spacing w:val="-2"/>
          <w:sz w:val="26"/>
          <w:szCs w:val="26"/>
          <w:lang w:val="vi-VN"/>
        </w:rPr>
        <w:t xml:space="preserve"> </w:t>
      </w:r>
      <w:r w:rsidRPr="008E6991">
        <w:rPr>
          <w:rFonts w:ascii="Times New Roman" w:hAnsi="Times New Roman" w:cs="Times New Roman"/>
          <w:spacing w:val="-2"/>
          <w:sz w:val="26"/>
          <w:szCs w:val="26"/>
          <w:lang w:val="vi-VN"/>
        </w:rPr>
        <w:t xml:space="preserve">cung cấp cho người học những kiến thức cơ sở mang tính chất tiền đề của ngành học. Người học sẽ có những hiểu biết ban đầu về ngành học và </w:t>
      </w:r>
      <w:r w:rsidR="00E07861" w:rsidRPr="00E92B9D">
        <w:rPr>
          <w:rFonts w:ascii="Times New Roman" w:hAnsi="Times New Roman" w:cs="Times New Roman"/>
          <w:spacing w:val="-2"/>
          <w:sz w:val="26"/>
          <w:szCs w:val="26"/>
          <w:lang w:val="vi-VN"/>
        </w:rPr>
        <w:t xml:space="preserve">các khoa học </w:t>
      </w:r>
      <w:r w:rsidR="007B1421" w:rsidRPr="00E92B9D">
        <w:rPr>
          <w:rFonts w:ascii="Times New Roman" w:hAnsi="Times New Roman" w:cs="Times New Roman"/>
          <w:spacing w:val="-2"/>
          <w:sz w:val="26"/>
          <w:szCs w:val="26"/>
          <w:lang w:val="vi-VN"/>
        </w:rPr>
        <w:t>cơ bản phục vụ cho ngành học</w:t>
      </w:r>
      <w:r w:rsidRPr="008E6991">
        <w:rPr>
          <w:rFonts w:ascii="Times New Roman" w:hAnsi="Times New Roman" w:cs="Times New Roman"/>
          <w:spacing w:val="-2"/>
          <w:sz w:val="26"/>
          <w:szCs w:val="26"/>
          <w:lang w:val="vi-VN"/>
        </w:rPr>
        <w:t xml:space="preserve">. </w:t>
      </w:r>
      <w:r w:rsidRPr="008E6991">
        <w:rPr>
          <w:rFonts w:ascii="Times New Roman" w:hAnsi="Times New Roman" w:cs="Times New Roman"/>
          <w:sz w:val="26"/>
          <w:szCs w:val="26"/>
          <w:shd w:val="clear" w:color="auto" w:fill="FFFFFF"/>
          <w:lang w:val="vi-VN"/>
        </w:rPr>
        <w:t xml:space="preserve">Các học phần này cung cấp cho người học những kiến thức về các lĩnh vực </w:t>
      </w:r>
      <w:r w:rsidR="007B1421" w:rsidRPr="00E92B9D">
        <w:rPr>
          <w:rFonts w:ascii="Times New Roman" w:hAnsi="Times New Roman" w:cs="Times New Roman"/>
          <w:sz w:val="26"/>
          <w:szCs w:val="26"/>
          <w:shd w:val="clear" w:color="auto" w:fill="FFFFFF"/>
          <w:lang w:val="vi-VN"/>
        </w:rPr>
        <w:t xml:space="preserve">KH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shd w:val="clear" w:color="auto" w:fill="FFFFFF"/>
          <w:lang w:val="vi-VN"/>
        </w:rPr>
        <w:t xml:space="preserve">và kỹ năng thực hiện các </w:t>
      </w:r>
      <w:r w:rsidR="007B1421" w:rsidRPr="00E92B9D">
        <w:rPr>
          <w:rFonts w:ascii="Times New Roman" w:hAnsi="Times New Roman" w:cs="Times New Roman"/>
          <w:sz w:val="26"/>
          <w:szCs w:val="26"/>
          <w:shd w:val="clear" w:color="auto" w:fill="FFFFFF"/>
          <w:lang w:val="vi-VN"/>
        </w:rPr>
        <w:t xml:space="preserve">lĩnh vực trong </w:t>
      </w:r>
      <w:r w:rsidRPr="008E6991">
        <w:rPr>
          <w:rFonts w:ascii="Times New Roman" w:hAnsi="Times New Roman" w:cs="Times New Roman"/>
          <w:sz w:val="26"/>
          <w:szCs w:val="26"/>
          <w:shd w:val="clear" w:color="auto" w:fill="FFFFFF"/>
          <w:lang w:val="vi-VN"/>
        </w:rPr>
        <w:t>thực tiễn</w:t>
      </w:r>
      <w:r w:rsidR="007B1421" w:rsidRPr="00E92B9D">
        <w:rPr>
          <w:rFonts w:ascii="Times New Roman" w:hAnsi="Times New Roman" w:cs="Times New Roman"/>
          <w:sz w:val="26"/>
          <w:szCs w:val="26"/>
          <w:shd w:val="clear" w:color="auto" w:fill="FFFFFF"/>
          <w:lang w:val="vi-VN"/>
        </w:rPr>
        <w:t xml:space="preserve"> nghề nghiệp</w:t>
      </w:r>
      <w:r w:rsidRPr="008E6991">
        <w:rPr>
          <w:rFonts w:ascii="Times New Roman" w:hAnsi="Times New Roman" w:cs="Times New Roman"/>
          <w:sz w:val="26"/>
          <w:szCs w:val="26"/>
          <w:shd w:val="clear" w:color="auto" w:fill="FFFFFF"/>
          <w:lang w:val="vi-VN"/>
        </w:rPr>
        <w:t xml:space="preserve">. Sau khi học các học phần này, người học có nền tảng kiến thức về </w:t>
      </w:r>
      <w:r w:rsidRPr="008E6991">
        <w:rPr>
          <w:rFonts w:ascii="Times New Roman" w:hAnsi="Times New Roman" w:cs="Times New Roman"/>
          <w:iCs/>
          <w:sz w:val="26"/>
          <w:szCs w:val="26"/>
          <w:lang w:val="vi-VN"/>
        </w:rPr>
        <w:t>ngành học</w:t>
      </w:r>
      <w:r w:rsidRPr="008E6991">
        <w:rPr>
          <w:rFonts w:ascii="Times New Roman" w:hAnsi="Times New Roman" w:cs="Times New Roman"/>
          <w:sz w:val="26"/>
          <w:szCs w:val="26"/>
          <w:shd w:val="clear" w:color="auto" w:fill="FFFFFF"/>
          <w:lang w:val="vi-VN"/>
        </w:rPr>
        <w:t xml:space="preserve"> ở các lĩnh vực và có khả năng thực hành để giải quyết các tình huống trên thực tiễn</w:t>
      </w:r>
      <w:r w:rsidRPr="008E6991">
        <w:rPr>
          <w:rFonts w:ascii="Times New Roman" w:hAnsi="Times New Roman" w:cs="Times New Roman"/>
          <w:sz w:val="26"/>
          <w:szCs w:val="26"/>
          <w:lang w:val="vi-VN"/>
        </w:rPr>
        <w:t xml:space="preserve">. </w:t>
      </w:r>
      <w:r w:rsidRPr="008E6991">
        <w:rPr>
          <w:rFonts w:ascii="Times New Roman" w:hAnsi="Times New Roman" w:cs="Times New Roman"/>
          <w:spacing w:val="-2"/>
          <w:sz w:val="26"/>
          <w:szCs w:val="26"/>
          <w:lang w:val="vi-VN"/>
        </w:rPr>
        <w:t xml:space="preserve">Cũng ở khối kiến thức này, người học được trang bị hiểu biết căn bản về NCKH, biết cách tìm hiểu, sàng lọc và phát hiện các vấn đề cần nghiên cứu; biết cách tiến hành NCKH </w:t>
      </w:r>
      <w:hyperlink r:id="rId188" w:history="1">
        <w:r w:rsidRPr="008E6991">
          <w:rPr>
            <w:rStyle w:val="Hyperlink"/>
            <w:rFonts w:ascii="Times New Roman" w:eastAsia="Times New Roman" w:hAnsi="Times New Roman" w:cs="Times New Roman"/>
            <w:sz w:val="26"/>
            <w:szCs w:val="26"/>
            <w:lang w:val="vi-VN"/>
          </w:rPr>
          <w:t>[H3.03.02.02],</w:t>
        </w:r>
      </w:hyperlink>
      <w:r w:rsidRPr="008E6991">
        <w:rPr>
          <w:rFonts w:ascii="Times New Roman" w:hAnsi="Times New Roman" w:cs="Times New Roman"/>
          <w:sz w:val="26"/>
          <w:szCs w:val="26"/>
          <w:lang w:val="vi-VN"/>
        </w:rPr>
        <w:t xml:space="preserve"> </w:t>
      </w:r>
      <w:hyperlink r:id="rId189" w:history="1">
        <w:r w:rsidRPr="008E6991">
          <w:rPr>
            <w:rStyle w:val="Hyperlink"/>
            <w:rFonts w:ascii="Times New Roman" w:eastAsia="Times New Roman" w:hAnsi="Times New Roman" w:cs="Times New Roman"/>
            <w:sz w:val="26"/>
            <w:szCs w:val="26"/>
            <w:lang w:val="vi-VN"/>
          </w:rPr>
          <w:t>[H3.03.02.03],</w:t>
        </w:r>
      </w:hyperlink>
      <w:r w:rsidRPr="008E6991">
        <w:rPr>
          <w:rFonts w:ascii="Times New Roman" w:hAnsi="Times New Roman" w:cs="Times New Roman"/>
          <w:sz w:val="26"/>
          <w:szCs w:val="26"/>
          <w:lang w:val="vi-VN"/>
        </w:rPr>
        <w:t xml:space="preserve"> [</w:t>
      </w:r>
      <w:hyperlink r:id="rId190" w:history="1">
        <w:r w:rsidRPr="008E6991">
          <w:rPr>
            <w:rStyle w:val="Hyperlink"/>
            <w:rFonts w:ascii="Times New Roman" w:eastAsia="Times New Roman" w:hAnsi="Times New Roman" w:cs="Times New Roman"/>
            <w:sz w:val="26"/>
            <w:szCs w:val="26"/>
            <w:lang w:val="vi-VN"/>
          </w:rPr>
          <w:t>H3.03.02.04]</w:t>
        </w:r>
        <w:r w:rsidRPr="008E6991">
          <w:rPr>
            <w:rStyle w:val="Hyperlink"/>
            <w:rFonts w:ascii="Times New Roman" w:eastAsia="Times New Roman" w:hAnsi="Times New Roman" w:cs="Times New Roman"/>
            <w:spacing w:val="-2"/>
            <w:sz w:val="26"/>
            <w:szCs w:val="26"/>
            <w:lang w:val="vi-VN"/>
          </w:rPr>
          <w:t>.</w:t>
        </w:r>
      </w:hyperlink>
      <w:r w:rsidRPr="008E6991">
        <w:rPr>
          <w:rFonts w:ascii="Times New Roman" w:hAnsi="Times New Roman" w:cs="Times New Roman"/>
          <w:spacing w:val="-2"/>
          <w:sz w:val="26"/>
          <w:szCs w:val="26"/>
          <w:lang w:val="vi-VN"/>
        </w:rPr>
        <w:t xml:space="preserve"> </w:t>
      </w:r>
    </w:p>
    <w:p w14:paraId="2BA11DC8" w14:textId="6AEF3316"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Tất cả các học phần bắt buộc trong chuyên ngành sẽ giúp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xây dựng được nền tảng để để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theo đuổi ngành nghề sau này, các học phần tự chọn sẽ giúp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nâng cao tư duy, mở rộng tầm nhìn của mình hơn về nghề nghiệp. Chiều sâu kiến thức bảo đảm bởi mối liên hệ dọc xuyên suốt cả các khối kiến thức và trong từng khối kiến thức riêng biệt của CTDH. </w:t>
      </w:r>
    </w:p>
    <w:p w14:paraId="5F003B93" w14:textId="04661F1F" w:rsidR="0018451D" w:rsidRPr="008E6991" w:rsidRDefault="0018451D" w:rsidP="008C4B4E">
      <w:pPr>
        <w:spacing w:line="312" w:lineRule="auto"/>
        <w:ind w:firstLine="547"/>
        <w:jc w:val="both"/>
        <w:rPr>
          <w:rFonts w:ascii="Times New Roman" w:hAnsi="Times New Roman" w:cs="Times New Roman"/>
          <w:kern w:val="24"/>
          <w:sz w:val="26"/>
          <w:szCs w:val="26"/>
          <w:lang w:val="vi-VN"/>
        </w:rPr>
      </w:pPr>
      <w:r w:rsidRPr="008E6991">
        <w:rPr>
          <w:rFonts w:ascii="Times New Roman" w:hAnsi="Times New Roman" w:cs="Times New Roman"/>
          <w:i/>
          <w:sz w:val="26"/>
          <w:szCs w:val="26"/>
          <w:lang w:val="vi-VN"/>
        </w:rPr>
        <w:t>Học phần thuộc khối kiến thức</w:t>
      </w:r>
      <w:r w:rsidRPr="008E6991">
        <w:rPr>
          <w:rFonts w:ascii="Times New Roman" w:hAnsi="Times New Roman" w:cs="Times New Roman"/>
          <w:i/>
          <w:iCs/>
          <w:sz w:val="26"/>
          <w:szCs w:val="26"/>
          <w:lang w:val="vi-VN"/>
        </w:rPr>
        <w:t xml:space="preserve"> chuyên ngành</w:t>
      </w:r>
      <w:r w:rsidRPr="008E6991">
        <w:rPr>
          <w:rFonts w:ascii="Times New Roman" w:hAnsi="Times New Roman" w:cs="Times New Roman"/>
          <w:sz w:val="26"/>
          <w:szCs w:val="26"/>
          <w:lang w:val="vi-VN"/>
        </w:rPr>
        <w:t xml:space="preserve">, để đạt CĐR, chương trình được thiết kế với các học phần </w:t>
      </w:r>
      <w:r w:rsidRPr="008E6991">
        <w:rPr>
          <w:rFonts w:ascii="Times New Roman" w:eastAsia="Cambria" w:hAnsi="Times New Roman" w:cs="Times New Roman"/>
          <w:sz w:val="26"/>
          <w:szCs w:val="26"/>
          <w:shd w:val="clear" w:color="auto" w:fill="FFFFFF"/>
          <w:lang w:val="vi-VN"/>
        </w:rPr>
        <w:t xml:space="preserve">cung cấp kiến thức về phương pháp, kĩ năng để thực hiện các hoạt động trong lĩnh vực chuyên môn của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hyperlink r:id="rId191" w:history="1">
        <w:r w:rsidRPr="008E6991">
          <w:rPr>
            <w:rStyle w:val="Hyperlink"/>
            <w:rFonts w:ascii="Times New Roman" w:eastAsia="Times New Roman" w:hAnsi="Times New Roman" w:cs="Times New Roman"/>
            <w:sz w:val="26"/>
            <w:szCs w:val="26"/>
            <w:lang w:val="vi-VN"/>
          </w:rPr>
          <w:t>[H3.03.02.02],</w:t>
        </w:r>
      </w:hyperlink>
      <w:r w:rsidRPr="008E6991">
        <w:rPr>
          <w:rFonts w:ascii="Times New Roman" w:hAnsi="Times New Roman" w:cs="Times New Roman"/>
          <w:sz w:val="26"/>
          <w:szCs w:val="26"/>
          <w:lang w:val="vi-VN"/>
        </w:rPr>
        <w:t xml:space="preserve"> </w:t>
      </w:r>
      <w:hyperlink r:id="rId192" w:history="1">
        <w:r w:rsidRPr="008E6991">
          <w:rPr>
            <w:rStyle w:val="Hyperlink"/>
            <w:rFonts w:ascii="Times New Roman" w:eastAsia="Times New Roman" w:hAnsi="Times New Roman" w:cs="Times New Roman"/>
            <w:sz w:val="26"/>
            <w:szCs w:val="26"/>
            <w:lang w:val="vi-VN"/>
          </w:rPr>
          <w:t>[H3.03.02.03],</w:t>
        </w:r>
      </w:hyperlink>
      <w:r w:rsidRPr="008E6991">
        <w:rPr>
          <w:rFonts w:ascii="Times New Roman" w:hAnsi="Times New Roman" w:cs="Times New Roman"/>
          <w:sz w:val="26"/>
          <w:szCs w:val="26"/>
          <w:lang w:val="vi-VN"/>
        </w:rPr>
        <w:t xml:space="preserve"> </w:t>
      </w:r>
      <w:hyperlink r:id="rId193" w:history="1">
        <w:r w:rsidRPr="008E6991">
          <w:rPr>
            <w:rStyle w:val="Hyperlink"/>
            <w:rFonts w:ascii="Times New Roman" w:eastAsia="Times New Roman" w:hAnsi="Times New Roman" w:cs="Times New Roman"/>
            <w:sz w:val="26"/>
            <w:szCs w:val="26"/>
            <w:lang w:val="vi-VN"/>
          </w:rPr>
          <w:t>[H3.03.02.04]</w:t>
        </w:r>
        <w:r w:rsidRPr="008E6991">
          <w:rPr>
            <w:rStyle w:val="Hyperlink"/>
            <w:rFonts w:ascii="Times New Roman" w:eastAsia="Times New Roman" w:hAnsi="Times New Roman" w:cs="Times New Roman"/>
            <w:spacing w:val="-2"/>
            <w:sz w:val="26"/>
            <w:szCs w:val="26"/>
            <w:lang w:val="vi-VN"/>
          </w:rPr>
          <w:t>.</w:t>
        </w:r>
      </w:hyperlink>
    </w:p>
    <w:p w14:paraId="26FA5FE7" w14:textId="09EB0BC7" w:rsidR="0018451D" w:rsidRPr="008E6991" w:rsidRDefault="0018451D" w:rsidP="004B7AFB">
      <w:pPr>
        <w:spacing w:line="312" w:lineRule="auto"/>
        <w:ind w:firstLine="720"/>
        <w:jc w:val="both"/>
        <w:rPr>
          <w:rFonts w:ascii="Times New Roman" w:hAnsi="Times New Roman" w:cs="Times New Roman"/>
          <w:spacing w:val="-2"/>
          <w:sz w:val="26"/>
          <w:szCs w:val="26"/>
          <w:lang w:val="vi-VN"/>
        </w:rPr>
      </w:pPr>
      <w:r w:rsidRPr="008E6991">
        <w:rPr>
          <w:rFonts w:ascii="Times New Roman" w:hAnsi="Times New Roman" w:cs="Times New Roman"/>
          <w:i/>
          <w:sz w:val="26"/>
          <w:szCs w:val="26"/>
          <w:lang w:val="vi-VN"/>
        </w:rPr>
        <w:t>Học phần thuộc khối kiến thức</w:t>
      </w:r>
      <w:r w:rsidRPr="008E6991">
        <w:rPr>
          <w:rFonts w:ascii="Times New Roman" w:hAnsi="Times New Roman" w:cs="Times New Roman"/>
          <w:i/>
          <w:iCs/>
          <w:sz w:val="26"/>
          <w:szCs w:val="26"/>
          <w:lang w:val="vi-VN"/>
        </w:rPr>
        <w:t xml:space="preserve"> kiến tập, thực tập</w:t>
      </w:r>
      <w:r w:rsidRPr="008E6991">
        <w:rPr>
          <w:rFonts w:ascii="Times New Roman" w:hAnsi="Times New Roman" w:cs="Times New Roman"/>
          <w:sz w:val="26"/>
          <w:szCs w:val="26"/>
          <w:lang w:val="vi-VN"/>
        </w:rPr>
        <w:t xml:space="preserve">, người học được đi thực tế </w:t>
      </w:r>
      <w:r w:rsidR="004351CB" w:rsidRPr="00E92B9D">
        <w:rPr>
          <w:rFonts w:ascii="Times New Roman" w:hAnsi="Times New Roman" w:cs="Times New Roman"/>
          <w:sz w:val="26"/>
          <w:szCs w:val="26"/>
          <w:lang w:val="vi-VN"/>
        </w:rPr>
        <w:t>tại trường TH</w:t>
      </w:r>
      <w:r w:rsidRPr="008E6991">
        <w:rPr>
          <w:rFonts w:ascii="Times New Roman" w:hAnsi="Times New Roman" w:cs="Times New Roman"/>
          <w:sz w:val="26"/>
          <w:szCs w:val="26"/>
          <w:lang w:val="vi-VN"/>
        </w:rPr>
        <w:t xml:space="preserve"> 1 </w:t>
      </w:r>
      <w:r w:rsidR="004351CB" w:rsidRPr="00E92B9D">
        <w:rPr>
          <w:rFonts w:ascii="Times New Roman" w:hAnsi="Times New Roman" w:cs="Times New Roman"/>
          <w:sz w:val="26"/>
          <w:szCs w:val="26"/>
          <w:lang w:val="vi-VN"/>
        </w:rPr>
        <w:t>tuần, thực h</w:t>
      </w:r>
      <w:r w:rsidR="00C61B1B" w:rsidRPr="00E92B9D">
        <w:rPr>
          <w:rFonts w:ascii="Times New Roman" w:hAnsi="Times New Roman" w:cs="Times New Roman"/>
          <w:sz w:val="26"/>
          <w:szCs w:val="26"/>
          <w:lang w:val="vi-VN"/>
        </w:rPr>
        <w:t>ành rèn luyện NVSP 01 kì học (15 tuần), thực tập sư phạm</w:t>
      </w:r>
      <w:r w:rsidR="00BB386F" w:rsidRPr="00E92B9D">
        <w:rPr>
          <w:rFonts w:ascii="Times New Roman" w:hAnsi="Times New Roman" w:cs="Times New Roman"/>
          <w:sz w:val="26"/>
          <w:szCs w:val="26"/>
          <w:lang w:val="vi-VN"/>
        </w:rPr>
        <w:t xml:space="preserve"> 8 tuần ở H</w:t>
      </w:r>
      <w:r w:rsidR="006B5E35" w:rsidRPr="00E92B9D">
        <w:rPr>
          <w:rFonts w:ascii="Times New Roman" w:hAnsi="Times New Roman" w:cs="Times New Roman"/>
          <w:sz w:val="26"/>
          <w:szCs w:val="26"/>
          <w:lang w:val="vi-VN"/>
        </w:rPr>
        <w:t>K</w:t>
      </w:r>
      <w:r w:rsidR="00BB386F" w:rsidRPr="00E92B9D">
        <w:rPr>
          <w:rFonts w:ascii="Times New Roman" w:hAnsi="Times New Roman" w:cs="Times New Roman"/>
          <w:sz w:val="26"/>
          <w:szCs w:val="26"/>
          <w:lang w:val="vi-VN"/>
        </w:rPr>
        <w:t xml:space="preserve"> cuối khóa</w:t>
      </w:r>
      <w:r w:rsidRPr="008E6991">
        <w:rPr>
          <w:rFonts w:ascii="Times New Roman" w:hAnsi="Times New Roman" w:cs="Times New Roman"/>
          <w:sz w:val="26"/>
          <w:szCs w:val="26"/>
          <w:lang w:val="vi-VN"/>
        </w:rPr>
        <w:t>. Đây là cơ hội để người học thực hành, vận dụng những kiến thức đã học, đồng thời cũng là cơ hội để học hỏi kinh nghiệm từ những giáo viên có kinh nghiệm giảng dạy. Qua đợt</w:t>
      </w:r>
      <w:r w:rsidR="00BB386F" w:rsidRPr="00E92B9D">
        <w:rPr>
          <w:rFonts w:ascii="Times New Roman" w:hAnsi="Times New Roman" w:cs="Times New Roman"/>
          <w:sz w:val="26"/>
          <w:szCs w:val="26"/>
          <w:lang w:val="vi-VN"/>
        </w:rPr>
        <w:t xml:space="preserve"> thực hành, thực tập</w:t>
      </w:r>
      <w:r w:rsidRPr="008E6991">
        <w:rPr>
          <w:rFonts w:ascii="Times New Roman" w:hAnsi="Times New Roman" w:cs="Times New Roman"/>
          <w:sz w:val="26"/>
          <w:szCs w:val="26"/>
          <w:lang w:val="vi-VN"/>
        </w:rPr>
        <w:t xml:space="preserve"> người học được thực tập các hoạt động nghệ nghiệp cũng như làm quen với môi trường làm việc tương lai]</w:t>
      </w:r>
      <w:r w:rsidR="00CB3939" w:rsidRPr="008E6991">
        <w:rPr>
          <w:rFonts w:ascii="Times New Roman" w:hAnsi="Times New Roman" w:cs="Times New Roman"/>
          <w:sz w:val="26"/>
          <w:szCs w:val="26"/>
          <w:lang w:val="vi-VN"/>
        </w:rPr>
        <w:t xml:space="preserve"> </w:t>
      </w:r>
      <w:hyperlink r:id="rId194" w:history="1">
        <w:r w:rsidR="00CB3939" w:rsidRPr="008E6991">
          <w:rPr>
            <w:rStyle w:val="Hyperlink"/>
            <w:rFonts w:ascii="Times New Roman" w:eastAsia="Times New Roman" w:hAnsi="Times New Roman" w:cs="Times New Roman"/>
            <w:sz w:val="26"/>
            <w:szCs w:val="26"/>
            <w:lang w:val="vi-VN"/>
          </w:rPr>
          <w:t>[H3.03.02.02</w:t>
        </w:r>
      </w:hyperlink>
      <w:r w:rsidRPr="008E6991">
        <w:rPr>
          <w:rFonts w:ascii="Times New Roman" w:hAnsi="Times New Roman" w:cs="Times New Roman"/>
          <w:sz w:val="26"/>
          <w:szCs w:val="26"/>
          <w:lang w:val="vi-VN"/>
        </w:rPr>
        <w:t xml:space="preserve">, </w:t>
      </w:r>
      <w:hyperlink r:id="rId195" w:history="1">
        <w:r w:rsidRPr="008E6991">
          <w:rPr>
            <w:rStyle w:val="Hyperlink"/>
            <w:rFonts w:ascii="Times New Roman" w:eastAsia="Times New Roman" w:hAnsi="Times New Roman" w:cs="Times New Roman"/>
            <w:sz w:val="26"/>
            <w:szCs w:val="26"/>
            <w:lang w:val="vi-VN"/>
          </w:rPr>
          <w:t>[H3.03.02.03],</w:t>
        </w:r>
      </w:hyperlink>
      <w:r w:rsidRPr="008E6991">
        <w:rPr>
          <w:rFonts w:ascii="Times New Roman" w:hAnsi="Times New Roman" w:cs="Times New Roman"/>
          <w:sz w:val="26"/>
          <w:szCs w:val="26"/>
          <w:lang w:val="vi-VN"/>
        </w:rPr>
        <w:t xml:space="preserve"> </w:t>
      </w:r>
      <w:hyperlink r:id="rId196" w:history="1">
        <w:r w:rsidRPr="008E6991">
          <w:rPr>
            <w:rStyle w:val="Hyperlink"/>
            <w:rFonts w:ascii="Times New Roman" w:eastAsia="Times New Roman" w:hAnsi="Times New Roman" w:cs="Times New Roman"/>
            <w:sz w:val="26"/>
            <w:szCs w:val="26"/>
            <w:lang w:val="vi-VN"/>
          </w:rPr>
          <w:t>[H3.03.02.04]</w:t>
        </w:r>
        <w:r w:rsidRPr="008E6991">
          <w:rPr>
            <w:rStyle w:val="Hyperlink"/>
            <w:rFonts w:ascii="Times New Roman" w:eastAsia="Times New Roman" w:hAnsi="Times New Roman" w:cs="Times New Roman"/>
            <w:spacing w:val="-2"/>
            <w:sz w:val="26"/>
            <w:szCs w:val="26"/>
            <w:lang w:val="vi-VN"/>
          </w:rPr>
          <w:t>.</w:t>
        </w:r>
      </w:hyperlink>
      <w:r w:rsidRPr="008E6991">
        <w:rPr>
          <w:rFonts w:ascii="Times New Roman" w:hAnsi="Times New Roman" w:cs="Times New Roman"/>
          <w:spacing w:val="-2"/>
          <w:sz w:val="26"/>
          <w:szCs w:val="26"/>
          <w:lang w:val="vi-VN"/>
        </w:rPr>
        <w:t xml:space="preserve"> </w:t>
      </w:r>
    </w:p>
    <w:p w14:paraId="6E3DF12A" w14:textId="1258A6D7" w:rsidR="0018451D" w:rsidRPr="008E6991" w:rsidRDefault="0018451D" w:rsidP="004B7AFB">
      <w:pPr>
        <w:spacing w:line="312" w:lineRule="auto"/>
        <w:ind w:firstLine="720"/>
        <w:jc w:val="both"/>
        <w:rPr>
          <w:rFonts w:ascii="Times New Roman" w:hAnsi="Times New Roman" w:cs="Times New Roman"/>
          <w:spacing w:val="-2"/>
          <w:sz w:val="26"/>
          <w:szCs w:val="26"/>
          <w:lang w:val="vi-VN"/>
        </w:rPr>
      </w:pPr>
      <w:r w:rsidRPr="008E6991">
        <w:rPr>
          <w:rFonts w:ascii="Times New Roman" w:hAnsi="Times New Roman" w:cs="Times New Roman"/>
          <w:sz w:val="26"/>
          <w:szCs w:val="26"/>
          <w:lang w:val="vi-VN"/>
        </w:rPr>
        <w:t xml:space="preserve">Đồ án tốt nghiệp được lồng ghép với các học phần lý thuyết </w:t>
      </w:r>
      <w:r w:rsidR="006120EE" w:rsidRPr="00E92B9D">
        <w:rPr>
          <w:rFonts w:ascii="Times New Roman" w:hAnsi="Times New Roman" w:cs="Times New Roman"/>
          <w:sz w:val="26"/>
          <w:szCs w:val="26"/>
          <w:lang w:val="vi-VN"/>
        </w:rPr>
        <w:t xml:space="preserve">và thực hiện song song với quá trình TTSP </w:t>
      </w:r>
      <w:r w:rsidRPr="008E6991">
        <w:rPr>
          <w:rFonts w:ascii="Times New Roman" w:hAnsi="Times New Roman" w:cs="Times New Roman"/>
          <w:sz w:val="26"/>
          <w:szCs w:val="26"/>
          <w:lang w:val="vi-VN"/>
        </w:rPr>
        <w:t xml:space="preserve">theo mức độ tăng dần giúp người học không chỉ được trang bị nền tảng kiến thức vững chắc mà còn có đầy đủ các kỹ năng về chuyên môn nhằm đảm bảo CĐR của CTĐT </w:t>
      </w:r>
      <w:hyperlink r:id="rId197" w:history="1">
        <w:r w:rsidRPr="008E6991">
          <w:rPr>
            <w:rStyle w:val="Hyperlink"/>
            <w:rFonts w:ascii="Times New Roman" w:eastAsia="Times New Roman" w:hAnsi="Times New Roman" w:cs="Times New Roman"/>
            <w:sz w:val="26"/>
            <w:szCs w:val="26"/>
            <w:lang w:val="vi-VN"/>
          </w:rPr>
          <w:t>[H3.03.02.02],</w:t>
        </w:r>
      </w:hyperlink>
      <w:r w:rsidRPr="008E6991">
        <w:rPr>
          <w:rFonts w:ascii="Times New Roman" w:hAnsi="Times New Roman" w:cs="Times New Roman"/>
          <w:sz w:val="26"/>
          <w:szCs w:val="26"/>
          <w:lang w:val="vi-VN"/>
        </w:rPr>
        <w:t xml:space="preserve"> </w:t>
      </w:r>
      <w:hyperlink r:id="rId198" w:history="1">
        <w:r w:rsidRPr="008E6991">
          <w:rPr>
            <w:rStyle w:val="Hyperlink"/>
            <w:rFonts w:ascii="Times New Roman" w:eastAsia="Times New Roman" w:hAnsi="Times New Roman" w:cs="Times New Roman"/>
            <w:sz w:val="26"/>
            <w:szCs w:val="26"/>
            <w:lang w:val="vi-VN"/>
          </w:rPr>
          <w:t>[H3.03.02.03],</w:t>
        </w:r>
      </w:hyperlink>
      <w:r w:rsidRPr="008E6991">
        <w:rPr>
          <w:rFonts w:ascii="Times New Roman" w:hAnsi="Times New Roman" w:cs="Times New Roman"/>
          <w:sz w:val="26"/>
          <w:szCs w:val="26"/>
          <w:lang w:val="vi-VN"/>
        </w:rPr>
        <w:t xml:space="preserve"> </w:t>
      </w:r>
      <w:hyperlink r:id="rId199" w:history="1">
        <w:r w:rsidRPr="008E6991">
          <w:rPr>
            <w:rStyle w:val="Hyperlink"/>
            <w:rFonts w:ascii="Times New Roman" w:eastAsia="Times New Roman" w:hAnsi="Times New Roman" w:cs="Times New Roman"/>
            <w:sz w:val="26"/>
            <w:szCs w:val="26"/>
            <w:lang w:val="vi-VN"/>
          </w:rPr>
          <w:t>[H3.03.02.04]</w:t>
        </w:r>
        <w:r w:rsidRPr="008E6991">
          <w:rPr>
            <w:rStyle w:val="Hyperlink"/>
            <w:rFonts w:ascii="Times New Roman" w:eastAsia="Times New Roman" w:hAnsi="Times New Roman" w:cs="Times New Roman"/>
            <w:spacing w:val="-2"/>
            <w:sz w:val="26"/>
            <w:szCs w:val="26"/>
            <w:lang w:val="vi-VN"/>
          </w:rPr>
          <w:t>.</w:t>
        </w:r>
      </w:hyperlink>
    </w:p>
    <w:p w14:paraId="5959C6B3" w14:textId="4E2CB44B"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kern w:val="24"/>
          <w:sz w:val="26"/>
          <w:szCs w:val="26"/>
          <w:lang w:val="vi-VN"/>
        </w:rPr>
        <w:t xml:space="preserve">Các môn học trong CTĐT ngoài cung cấp kiến thức chuyên môn còn hỗ trợ cho </w:t>
      </w:r>
      <w:r w:rsidR="00BB2D67" w:rsidRPr="008E6991">
        <w:rPr>
          <w:rFonts w:ascii="Times New Roman" w:hAnsi="Times New Roman" w:cs="Times New Roman"/>
          <w:kern w:val="24"/>
          <w:sz w:val="26"/>
          <w:szCs w:val="26"/>
          <w:lang w:val="vi-VN"/>
        </w:rPr>
        <w:t xml:space="preserve">SV </w:t>
      </w:r>
      <w:r w:rsidRPr="008E6991">
        <w:rPr>
          <w:rFonts w:ascii="Times New Roman" w:hAnsi="Times New Roman" w:cs="Times New Roman"/>
          <w:kern w:val="24"/>
          <w:sz w:val="26"/>
          <w:szCs w:val="26"/>
          <w:lang w:val="vi-VN"/>
        </w:rPr>
        <w:t xml:space="preserve">những kỹ năng như kỹ năng giao tiếp; kỹ năng làm việc nhóm; kỹ năng tư duy sáng </w:t>
      </w:r>
      <w:r w:rsidRPr="008E6991">
        <w:rPr>
          <w:rFonts w:ascii="Times New Roman" w:hAnsi="Times New Roman" w:cs="Times New Roman"/>
          <w:kern w:val="24"/>
          <w:sz w:val="26"/>
          <w:szCs w:val="26"/>
          <w:lang w:val="vi-VN"/>
        </w:rPr>
        <w:lastRenderedPageBreak/>
        <w:t xml:space="preserve">tạo; kỹ năng nghề nghiệp xuyên suốt từ học kỳ đầu tiên đến khi ra trường và được thể hiện thông qua mục tiêu, khung năng lực và CĐR của CTĐT. 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w:t>
      </w:r>
      <w:hyperlink r:id="rId200" w:history="1">
        <w:r w:rsidRPr="008E6991">
          <w:rPr>
            <w:rStyle w:val="Hyperlink"/>
            <w:rFonts w:ascii="Times New Roman" w:eastAsia="Times New Roman" w:hAnsi="Times New Roman" w:cs="Times New Roman"/>
            <w:sz w:val="26"/>
            <w:szCs w:val="26"/>
            <w:lang w:val="vi-VN"/>
          </w:rPr>
          <w:t>[H3.03.02.02],</w:t>
        </w:r>
      </w:hyperlink>
      <w:r w:rsidRPr="008E6991">
        <w:rPr>
          <w:rFonts w:ascii="Times New Roman" w:hAnsi="Times New Roman" w:cs="Times New Roman"/>
          <w:sz w:val="26"/>
          <w:szCs w:val="26"/>
          <w:lang w:val="vi-VN"/>
        </w:rPr>
        <w:t xml:space="preserve"> </w:t>
      </w:r>
      <w:hyperlink r:id="rId201" w:history="1">
        <w:r w:rsidRPr="008E6991">
          <w:rPr>
            <w:rStyle w:val="Hyperlink"/>
            <w:rFonts w:ascii="Times New Roman" w:eastAsia="Times New Roman" w:hAnsi="Times New Roman" w:cs="Times New Roman"/>
            <w:sz w:val="26"/>
            <w:szCs w:val="26"/>
            <w:lang w:val="vi-VN"/>
          </w:rPr>
          <w:t>[H3.03.02.03]</w:t>
        </w:r>
      </w:hyperlink>
      <w:r w:rsidRPr="008E6991">
        <w:rPr>
          <w:rFonts w:ascii="Times New Roman" w:hAnsi="Times New Roman" w:cs="Times New Roman"/>
          <w:sz w:val="26"/>
          <w:szCs w:val="26"/>
          <w:lang w:val="vi-VN"/>
        </w:rPr>
        <w:t xml:space="preserve">, </w:t>
      </w:r>
      <w:hyperlink r:id="rId202" w:history="1">
        <w:r w:rsidRPr="008E6991">
          <w:rPr>
            <w:rStyle w:val="Hyperlink"/>
            <w:rFonts w:ascii="Times New Roman" w:eastAsia="Times New Roman" w:hAnsi="Times New Roman" w:cs="Times New Roman"/>
            <w:sz w:val="26"/>
            <w:szCs w:val="26"/>
            <w:lang w:val="vi-VN"/>
          </w:rPr>
          <w:t>[H3.03.02.04]</w:t>
        </w:r>
      </w:hyperlink>
      <w:r w:rsidRPr="008E6991">
        <w:rPr>
          <w:rFonts w:ascii="Times New Roman" w:hAnsi="Times New Roman" w:cs="Times New Roman"/>
          <w:sz w:val="26"/>
          <w:szCs w:val="26"/>
          <w:lang w:val="vi-VN"/>
        </w:rPr>
        <w:t xml:space="preserve"> </w:t>
      </w:r>
      <w:hyperlink r:id="rId203" w:history="1">
        <w:r w:rsidRPr="008E6991">
          <w:rPr>
            <w:rStyle w:val="Hyperlink"/>
            <w:rFonts w:ascii="Times New Roman" w:eastAsia="Times New Roman" w:hAnsi="Times New Roman" w:cs="Times New Roman"/>
            <w:sz w:val="26"/>
            <w:szCs w:val="26"/>
            <w:lang w:val="vi-VN"/>
          </w:rPr>
          <w:t>[H3.03.02.05]</w:t>
        </w:r>
        <w:r w:rsidRPr="008E6991">
          <w:rPr>
            <w:rStyle w:val="Hyperlink"/>
            <w:rFonts w:ascii="Times New Roman" w:eastAsia="Times New Roman" w:hAnsi="Times New Roman" w:cs="Times New Roman"/>
            <w:spacing w:val="-2"/>
            <w:sz w:val="26"/>
            <w:szCs w:val="26"/>
            <w:lang w:val="vi-VN"/>
          </w:rPr>
          <w:t>.</w:t>
        </w:r>
      </w:hyperlink>
    </w:p>
    <w:p w14:paraId="6428B756" w14:textId="4AC5F265"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100% các học phần trong CTDH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khi xây dựng được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xác định rõ tổ hợp các phương pháp dạy và học, phương pháp kiểm tra, đánh giá phù hợp và hỗ trợ nhau tốt nhất để đảm bảo việc đạt được CĐR. Sau khi xây dựng CĐR của CTĐT </w:t>
      </w:r>
      <w:r w:rsidRPr="008E6991">
        <w:rPr>
          <w:rFonts w:ascii="Times New Roman" w:hAnsi="Times New Roman" w:cs="Times New Roman"/>
          <w:spacing w:val="-4"/>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lập Bảng phân nhiệm cho các học phần đảm nhận các CĐR của CTĐT. Đó là cơ sở cho kế hoạch đo lường CĐR của CTĐT </w:t>
      </w:r>
      <w:r w:rsidRPr="008E6991">
        <w:rPr>
          <w:rFonts w:ascii="Times New Roman" w:hAnsi="Times New Roman" w:cs="Times New Roman"/>
          <w:spacing w:val="-4"/>
          <w:sz w:val="26"/>
          <w:szCs w:val="26"/>
          <w:lang w:val="vi-VN"/>
        </w:rPr>
        <w:t>ngành</w:t>
      </w:r>
      <w:r w:rsidR="00B45BE4" w:rsidRPr="00E92B9D">
        <w:rPr>
          <w:rFonts w:ascii="Times New Roman" w:hAnsi="Times New Roman" w:cs="Times New Roman"/>
          <w:spacing w:val="-4"/>
          <w:sz w:val="26"/>
          <w:szCs w:val="26"/>
          <w:lang w:val="vi-VN"/>
        </w:rPr>
        <w:t xml:space="preserve"> GDTH</w:t>
      </w:r>
      <w:r w:rsidRPr="008E6991">
        <w:rPr>
          <w:rFonts w:ascii="Times New Roman" w:hAnsi="Times New Roman" w:cs="Times New Roman"/>
          <w:b/>
          <w:sz w:val="26"/>
          <w:szCs w:val="26"/>
          <w:lang w:val="vi-VN"/>
        </w:rPr>
        <w:t xml:space="preserve"> </w:t>
      </w:r>
      <w:hyperlink r:id="rId204" w:history="1">
        <w:r w:rsidRPr="008E6991">
          <w:rPr>
            <w:rStyle w:val="Hyperlink"/>
            <w:rFonts w:ascii="Times New Roman" w:eastAsia="Times New Roman" w:hAnsi="Times New Roman" w:cs="Times New Roman"/>
            <w:sz w:val="26"/>
            <w:szCs w:val="26"/>
            <w:lang w:val="vi-VN"/>
          </w:rPr>
          <w:t>[H3.03.02.01],</w:t>
        </w:r>
      </w:hyperlink>
      <w:r w:rsidRPr="008E6991">
        <w:rPr>
          <w:rFonts w:ascii="Times New Roman" w:hAnsi="Times New Roman" w:cs="Times New Roman"/>
          <w:b/>
          <w:sz w:val="26"/>
          <w:szCs w:val="26"/>
          <w:lang w:val="vi-VN"/>
        </w:rPr>
        <w:t xml:space="preserve"> </w:t>
      </w:r>
      <w:hyperlink r:id="rId205" w:history="1">
        <w:r w:rsidRPr="008E6991">
          <w:rPr>
            <w:rStyle w:val="Hyperlink"/>
            <w:rFonts w:ascii="Times New Roman" w:eastAsia="Times New Roman" w:hAnsi="Times New Roman" w:cs="Times New Roman"/>
            <w:sz w:val="26"/>
            <w:szCs w:val="26"/>
            <w:lang w:val="vi-VN"/>
          </w:rPr>
          <w:t>[H3.03.02.02],</w:t>
        </w:r>
      </w:hyperlink>
      <w:r w:rsidRPr="008E6991">
        <w:rPr>
          <w:rFonts w:ascii="Times New Roman" w:hAnsi="Times New Roman" w:cs="Times New Roman"/>
          <w:sz w:val="26"/>
          <w:szCs w:val="26"/>
          <w:lang w:val="vi-VN"/>
        </w:rPr>
        <w:t xml:space="preserve"> </w:t>
      </w:r>
      <w:hyperlink r:id="rId206" w:history="1">
        <w:r w:rsidRPr="008E6991">
          <w:rPr>
            <w:rStyle w:val="Hyperlink"/>
            <w:rFonts w:ascii="Times New Roman" w:eastAsia="Times New Roman" w:hAnsi="Times New Roman" w:cs="Times New Roman"/>
            <w:sz w:val="26"/>
            <w:szCs w:val="26"/>
            <w:lang w:val="vi-VN"/>
          </w:rPr>
          <w:t>[H3.03.02.03],</w:t>
        </w:r>
      </w:hyperlink>
      <w:r w:rsidRPr="008E6991">
        <w:rPr>
          <w:rFonts w:ascii="Times New Roman" w:hAnsi="Times New Roman" w:cs="Times New Roman"/>
          <w:sz w:val="26"/>
          <w:szCs w:val="26"/>
          <w:lang w:val="vi-VN"/>
        </w:rPr>
        <w:t xml:space="preserve"> </w:t>
      </w:r>
      <w:hyperlink r:id="rId207" w:history="1">
        <w:r w:rsidRPr="008E6991">
          <w:rPr>
            <w:rStyle w:val="Hyperlink"/>
            <w:rFonts w:ascii="Times New Roman" w:eastAsia="Times New Roman" w:hAnsi="Times New Roman" w:cs="Times New Roman"/>
            <w:sz w:val="26"/>
            <w:szCs w:val="26"/>
            <w:lang w:val="vi-VN"/>
          </w:rPr>
          <w:t>[H3.03.02.04]</w:t>
        </w:r>
        <w:r w:rsidRPr="008E6991">
          <w:rPr>
            <w:rStyle w:val="Hyperlink"/>
            <w:rFonts w:ascii="Times New Roman" w:eastAsia="Times New Roman" w:hAnsi="Times New Roman" w:cs="Times New Roman"/>
            <w:spacing w:val="-2"/>
            <w:sz w:val="26"/>
            <w:szCs w:val="26"/>
            <w:lang w:val="vi-VN"/>
          </w:rPr>
          <w:t>.</w:t>
        </w:r>
      </w:hyperlink>
      <w:r w:rsidRPr="008E6991">
        <w:rPr>
          <w:rFonts w:ascii="Times New Roman" w:hAnsi="Times New Roman" w:cs="Times New Roman"/>
          <w:spacing w:val="-2"/>
          <w:sz w:val="26"/>
          <w:szCs w:val="26"/>
          <w:lang w:val="vi-VN"/>
        </w:rPr>
        <w:t xml:space="preserve"> </w:t>
      </w:r>
      <w:r w:rsidRPr="008E6991">
        <w:rPr>
          <w:rFonts w:ascii="Times New Roman" w:hAnsi="Times New Roman" w:cs="Times New Roman"/>
          <w:sz w:val="26"/>
          <w:szCs w:val="26"/>
          <w:lang w:val="vi-VN"/>
        </w:rPr>
        <w:t>Mối quan hệ giữa CĐR – PPDH – KTĐG được thể hiện ở bảng sau:</w:t>
      </w:r>
    </w:p>
    <w:p w14:paraId="090E572E" w14:textId="2CE221D7" w:rsidR="0018451D" w:rsidRPr="00E92B9D" w:rsidRDefault="0018451D" w:rsidP="004B7AFB">
      <w:pPr>
        <w:spacing w:line="312" w:lineRule="auto"/>
        <w:rPr>
          <w:rFonts w:ascii="Times New Roman" w:hAnsi="Times New Roman" w:cs="Times New Roman"/>
          <w:i/>
          <w:iCs/>
          <w:sz w:val="26"/>
          <w:szCs w:val="26"/>
          <w:lang w:val="vi-VN"/>
        </w:rPr>
      </w:pPr>
      <w:bookmarkStart w:id="300" w:name="_Toc209092845"/>
      <w:r w:rsidRPr="00E92B9D">
        <w:rPr>
          <w:rFonts w:ascii="Times New Roman" w:hAnsi="Times New Roman" w:cs="Times New Roman"/>
          <w:i/>
          <w:iCs/>
          <w:sz w:val="26"/>
          <w:szCs w:val="26"/>
          <w:lang w:val="vi-VN"/>
        </w:rPr>
        <w:t xml:space="preserve">Hình 3.2.1. Sơ đồ về mối quan hệ giữa </w:t>
      </w:r>
      <w:r w:rsidR="00854EDA" w:rsidRPr="00E92B9D">
        <w:rPr>
          <w:rFonts w:ascii="Times New Roman" w:hAnsi="Times New Roman" w:cs="Times New Roman"/>
          <w:i/>
          <w:iCs/>
          <w:sz w:val="26"/>
          <w:szCs w:val="26"/>
          <w:lang w:val="vi-VN"/>
        </w:rPr>
        <w:t>PPDH</w:t>
      </w:r>
      <w:r w:rsidRPr="00E92B9D">
        <w:rPr>
          <w:rFonts w:ascii="Times New Roman" w:hAnsi="Times New Roman" w:cs="Times New Roman"/>
          <w:i/>
          <w:iCs/>
          <w:sz w:val="26"/>
          <w:szCs w:val="26"/>
          <w:lang w:val="vi-VN"/>
        </w:rPr>
        <w:t>, kiểm tra đánh giá và CĐR</w:t>
      </w:r>
      <w:bookmarkEnd w:id="300"/>
    </w:p>
    <w:p w14:paraId="063339A2"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noProof/>
          <w:sz w:val="26"/>
          <w:szCs w:val="26"/>
        </w:rPr>
        <w:drawing>
          <wp:inline distT="0" distB="0" distL="0" distR="0" wp14:anchorId="2C98538B" wp14:editId="1B42B6CC">
            <wp:extent cx="4091656" cy="1951630"/>
            <wp:effectExtent l="0" t="0" r="4445" b="0"/>
            <wp:docPr id="4"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AI-generated content may be incorrec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99942" cy="2003280"/>
                    </a:xfrm>
                    <a:prstGeom prst="rect">
                      <a:avLst/>
                    </a:prstGeom>
                    <a:noFill/>
                  </pic:spPr>
                </pic:pic>
              </a:graphicData>
            </a:graphic>
          </wp:inline>
        </w:drawing>
      </w:r>
    </w:p>
    <w:p w14:paraId="7636BEFC" w14:textId="400941E8"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rPr>
        <w:t>PPGD và kiểm tra, đánh giá NH được thiết kế khoa học, được trình bày trong ĐCCT học phần và thực hiện nghiêm túc, đầy đủ. Các CĐR của CTĐT gồm kiến thức, kỹ năng, và năng lực tự chủ và trách nhiệm được phân bổ cho các học phần và CĐR của học phần cũng được xác định tương ứng. Điều này có ảnh hưởng tới việc lựa chọn PPGD và đánh giá NH. Trong mỗi học phần, tương ứng với nội dung chi tiết, PPGD được lựa chọn phù hợp để đảm bảo việc đạt được CĐR của học phần. PPKTĐG đa dạng như (</w:t>
      </w:r>
      <w:r w:rsidRPr="008E6991">
        <w:rPr>
          <w:rFonts w:ascii="Times New Roman" w:hAnsi="Times New Roman" w:cs="Times New Roman"/>
          <w:i/>
          <w:sz w:val="26"/>
          <w:szCs w:val="26"/>
        </w:rPr>
        <w:t>bài tập cá nhân, bài tập nhóm, thảo luận, thuyết trình, bài tiểu luận, bài kiểm tra viết, bài thi tự luận...</w:t>
      </w:r>
      <w:r w:rsidRPr="008E6991">
        <w:rPr>
          <w:rFonts w:ascii="Times New Roman" w:hAnsi="Times New Roman" w:cs="Times New Roman"/>
          <w:sz w:val="26"/>
          <w:szCs w:val="26"/>
        </w:rPr>
        <w:t>) nhằm giúp NH đạt được CĐR.</w:t>
      </w:r>
      <w:r w:rsidRPr="008E6991">
        <w:rPr>
          <w:rFonts w:ascii="Times New Roman" w:hAnsi="Times New Roman" w:cs="Times New Roman"/>
          <w:sz w:val="26"/>
          <w:szCs w:val="26"/>
          <w:lang w:val="vi-VN"/>
        </w:rPr>
        <w:t xml:space="preserve"> Ứng với mỗi bài học trong học phần, GV xây dựng một/một số hình thức dạy học phù hợp nhằm đạt CĐR của học phần. Và ứng với mỗi bài học GV cũng chọn một hình thức kiểm tra đánh giá phù hợp có trọng số rõ ràng nhằm lượng hóa được việc đạt được CĐR của học phần và CTDH. Như vậy, trong mỗi học phần, tổ hợp các phương pháp dạy học và các phương pháp kiểm tra đánh giá mới hỗ trợ tốt cho nhau để đảm bảo đạt được CĐR </w:t>
      </w:r>
      <w:hyperlink r:id="rId208" w:history="1">
        <w:r w:rsidRPr="008671E2">
          <w:rPr>
            <w:rStyle w:val="Hyperlink"/>
            <w:rFonts w:ascii="Times New Roman" w:eastAsia="Times New Roman" w:hAnsi="Times New Roman" w:cs="Times New Roman"/>
            <w:sz w:val="26"/>
            <w:szCs w:val="26"/>
            <w:lang w:val="vi-VN"/>
          </w:rPr>
          <w:t>[H3.03.02.01</w:t>
        </w:r>
      </w:hyperlink>
      <w:r w:rsidRPr="00F72BA1">
        <w:rPr>
          <w:rFonts w:ascii="Times New Roman" w:eastAsia="Times New Roman" w:hAnsi="Times New Roman" w:cs="Times New Roman"/>
          <w:sz w:val="26"/>
          <w:szCs w:val="26"/>
          <w:lang w:val="vi-VN"/>
        </w:rPr>
        <w:t>],</w:t>
      </w:r>
      <w:r w:rsidRPr="00F72BA1">
        <w:rPr>
          <w:rFonts w:ascii="Times New Roman" w:eastAsia="Times New Roman" w:hAnsi="Times New Roman" w:cs="Times New Roman"/>
          <w:b/>
          <w:sz w:val="26"/>
          <w:szCs w:val="26"/>
          <w:lang w:val="vi-VN"/>
        </w:rPr>
        <w:t xml:space="preserve"> </w:t>
      </w:r>
      <w:hyperlink r:id="rId209" w:history="1">
        <w:r w:rsidRPr="009504B9">
          <w:rPr>
            <w:rStyle w:val="Hyperlink"/>
            <w:rFonts w:ascii="Times New Roman" w:eastAsia="Times New Roman" w:hAnsi="Times New Roman" w:cs="Times New Roman"/>
            <w:sz w:val="26"/>
            <w:szCs w:val="26"/>
            <w:lang w:val="vi-VN"/>
          </w:rPr>
          <w:t>[H3.03.02.02</w:t>
        </w:r>
      </w:hyperlink>
      <w:r w:rsidRPr="00F72BA1">
        <w:rPr>
          <w:rFonts w:ascii="Times New Roman" w:eastAsia="Times New Roman" w:hAnsi="Times New Roman" w:cs="Times New Roman"/>
          <w:sz w:val="26"/>
          <w:szCs w:val="26"/>
          <w:lang w:val="vi-VN"/>
        </w:rPr>
        <w:t>],</w:t>
      </w:r>
      <w:r w:rsidRPr="008E6991">
        <w:rPr>
          <w:rFonts w:ascii="Times New Roman" w:hAnsi="Times New Roman" w:cs="Times New Roman"/>
          <w:sz w:val="26"/>
          <w:szCs w:val="26"/>
          <w:lang w:val="vi-VN"/>
        </w:rPr>
        <w:t xml:space="preserve"> </w:t>
      </w:r>
      <w:hyperlink r:id="rId210" w:history="1">
        <w:r w:rsidRPr="009504B9">
          <w:rPr>
            <w:rStyle w:val="Hyperlink"/>
            <w:rFonts w:ascii="Times New Roman" w:eastAsia="Times New Roman" w:hAnsi="Times New Roman" w:cs="Times New Roman"/>
            <w:sz w:val="26"/>
            <w:szCs w:val="26"/>
            <w:lang w:val="vi-VN"/>
          </w:rPr>
          <w:t>[H3.03.02.03</w:t>
        </w:r>
      </w:hyperlink>
      <w:r w:rsidRPr="00F72BA1">
        <w:rPr>
          <w:rFonts w:ascii="Times New Roman" w:eastAsia="Times New Roman" w:hAnsi="Times New Roman" w:cs="Times New Roman"/>
          <w:sz w:val="26"/>
          <w:szCs w:val="26"/>
          <w:lang w:val="vi-VN"/>
        </w:rPr>
        <w:t>], [</w:t>
      </w:r>
      <w:hyperlink r:id="rId211" w:history="1">
        <w:r w:rsidRPr="009504B9">
          <w:rPr>
            <w:rStyle w:val="Hyperlink"/>
            <w:rFonts w:ascii="Times New Roman" w:eastAsia="Times New Roman" w:hAnsi="Times New Roman" w:cs="Times New Roman"/>
            <w:sz w:val="26"/>
            <w:szCs w:val="26"/>
            <w:lang w:val="vi-VN"/>
          </w:rPr>
          <w:t>H3.03.02.04]</w:t>
        </w:r>
        <w:r w:rsidRPr="009504B9">
          <w:rPr>
            <w:rStyle w:val="Hyperlink"/>
            <w:rFonts w:ascii="Times New Roman" w:hAnsi="Times New Roman" w:cs="Times New Roman"/>
            <w:sz w:val="26"/>
            <w:szCs w:val="26"/>
            <w:lang w:val="vi-VN"/>
          </w:rPr>
          <w:t>.</w:t>
        </w:r>
      </w:hyperlink>
    </w:p>
    <w:p w14:paraId="2D49C029" w14:textId="66AF60BD" w:rsidR="0018451D" w:rsidRPr="008E6991" w:rsidRDefault="0018451D" w:rsidP="004B7AFB">
      <w:pPr>
        <w:spacing w:line="312" w:lineRule="auto"/>
        <w:ind w:firstLine="720"/>
        <w:jc w:val="both"/>
        <w:rPr>
          <w:rFonts w:ascii="Times New Roman" w:hAnsi="Times New Roman" w:cs="Times New Roman"/>
          <w:kern w:val="24"/>
          <w:sz w:val="26"/>
          <w:szCs w:val="26"/>
          <w:lang w:val="vi-VN"/>
        </w:rPr>
      </w:pPr>
      <w:r w:rsidRPr="008E6991">
        <w:rPr>
          <w:rFonts w:ascii="Times New Roman" w:hAnsi="Times New Roman" w:cs="Times New Roman"/>
          <w:sz w:val="26"/>
          <w:szCs w:val="26"/>
          <w:lang w:val="vi-VN"/>
        </w:rPr>
        <w:t xml:space="preserve">CTDH được thực hiện có tính khoa học, hợp lý theo tiến độ được phê duyệt và ban hành. </w:t>
      </w:r>
      <w:r w:rsidRPr="008E6991">
        <w:rPr>
          <w:rFonts w:ascii="Times New Roman" w:hAnsi="Times New Roman" w:cs="Times New Roman"/>
          <w:kern w:val="24"/>
          <w:sz w:val="26"/>
          <w:szCs w:val="26"/>
          <w:lang w:val="vi-VN"/>
        </w:rPr>
        <w:t xml:space="preserve">Kết quả học tập của </w:t>
      </w:r>
      <w:r w:rsidR="00BB2D67" w:rsidRPr="008E6991">
        <w:rPr>
          <w:rFonts w:ascii="Times New Roman" w:hAnsi="Times New Roman" w:cs="Times New Roman"/>
          <w:kern w:val="24"/>
          <w:sz w:val="26"/>
          <w:szCs w:val="26"/>
          <w:lang w:val="vi-VN"/>
        </w:rPr>
        <w:t xml:space="preserve">SV </w:t>
      </w:r>
      <w:r w:rsidRPr="008E6991">
        <w:rPr>
          <w:rFonts w:ascii="Times New Roman" w:hAnsi="Times New Roman" w:cs="Times New Roman"/>
          <w:kern w:val="24"/>
          <w:sz w:val="26"/>
          <w:szCs w:val="26"/>
          <w:lang w:val="vi-VN"/>
        </w:rPr>
        <w:t xml:space="preserve">được đánh giá dựa trên CĐR, phù hợp với </w:t>
      </w:r>
      <w:r w:rsidR="000F7AC6" w:rsidRPr="008E6991">
        <w:rPr>
          <w:rFonts w:ascii="Times New Roman" w:hAnsi="Times New Roman" w:cs="Times New Roman"/>
          <w:kern w:val="24"/>
          <w:sz w:val="26"/>
          <w:szCs w:val="26"/>
          <w:lang w:val="vi-VN"/>
        </w:rPr>
        <w:t xml:space="preserve">CTĐT </w:t>
      </w:r>
      <w:r w:rsidRPr="008E6991">
        <w:rPr>
          <w:rFonts w:ascii="Times New Roman" w:hAnsi="Times New Roman" w:cs="Times New Roman"/>
          <w:kern w:val="24"/>
          <w:sz w:val="26"/>
          <w:szCs w:val="26"/>
          <w:lang w:val="vi-VN"/>
        </w:rPr>
        <w:t xml:space="preserve"> </w:t>
      </w:r>
      <w:r w:rsidRPr="008E6991">
        <w:rPr>
          <w:rFonts w:ascii="Times New Roman" w:hAnsi="Times New Roman" w:cs="Times New Roman"/>
          <w:kern w:val="24"/>
          <w:sz w:val="26"/>
          <w:szCs w:val="26"/>
          <w:lang w:val="vi-VN"/>
        </w:rPr>
        <w:lastRenderedPageBreak/>
        <w:t xml:space="preserve">tiếp cận CDIO, tương thích với hình thức tổ chức dạy học kết hợp. Để đánh giá người học đạt được CĐR của mỗi học phần, thì bên cạnh điểm thi kết thúc học phần (chiếm trọng số 50%) kết quả học tập còn chú trọng đến đánh giá quá trình (chiếm trọng số 50%, bao gồm điểm đánh giá hàng tuần qua LMS và điểm đánh giá trực tuyến/trực tiếp trong quá trình học tập, thảo luận đóng góp trong học tập, thí nghiệm, thực hành, dự án học tập, kiểm tra thường kỳ…) đáp ứng CĐR môn học. Riêng các học phần như thực tập, đồ án … được quy định trong đề cương chi tiết học phần. Hình thức kiểm tra, đánh giá, trọng số điểm các lần kiểm tra của từng học phần được tuân thủ theo quy định về thi, kiểm tra đánh giá người học và đề cương chi tiết học phần. </w:t>
      </w:r>
      <w:r w:rsidRPr="008E6991">
        <w:rPr>
          <w:rFonts w:ascii="Times New Roman" w:hAnsi="Times New Roman" w:cs="Times New Roman"/>
          <w:spacing w:val="6"/>
          <w:sz w:val="26"/>
          <w:szCs w:val="26"/>
          <w:lang w:val="vi-VN"/>
        </w:rPr>
        <w:t>Bên cạnh đó, việc đánh giá cũng linh hoạt với các học phần và phương pháp đánh giá cho điểm tương ứng, đánh giá được đầy đủ và tương đối hoàn thiện trên cách thức thể hiện của người học dù ở phương thức nào (</w:t>
      </w:r>
      <w:r w:rsidRPr="008E6991">
        <w:rPr>
          <w:rFonts w:ascii="Times New Roman" w:hAnsi="Times New Roman" w:cs="Times New Roman"/>
          <w:i/>
          <w:spacing w:val="6"/>
          <w:sz w:val="26"/>
          <w:szCs w:val="26"/>
          <w:lang w:val="vi-VN"/>
        </w:rPr>
        <w:t>chuyên cần, thực hành, báo cáo, bài tập lớn, thi giữa kỳ và cuối kỳ, đồ án/dự án…</w:t>
      </w:r>
      <w:r w:rsidRPr="008E6991">
        <w:rPr>
          <w:rFonts w:ascii="Times New Roman" w:hAnsi="Times New Roman" w:cs="Times New Roman"/>
          <w:spacing w:val="6"/>
          <w:sz w:val="26"/>
          <w:szCs w:val="26"/>
          <w:lang w:val="vi-VN"/>
        </w:rPr>
        <w:t>)</w:t>
      </w:r>
      <w:r w:rsidRPr="008E6991">
        <w:rPr>
          <w:rFonts w:ascii="Times New Roman" w:hAnsi="Times New Roman" w:cs="Times New Roman"/>
          <w:kern w:val="24"/>
          <w:sz w:val="26"/>
          <w:szCs w:val="26"/>
          <w:lang w:val="vi-VN"/>
        </w:rPr>
        <w:t xml:space="preserve"> </w:t>
      </w:r>
      <w:hyperlink r:id="rId212" w:history="1">
        <w:r w:rsidRPr="00794713">
          <w:rPr>
            <w:rStyle w:val="Hyperlink"/>
            <w:rFonts w:ascii="Times New Roman" w:eastAsia="Times New Roman" w:hAnsi="Times New Roman" w:cs="Times New Roman"/>
            <w:sz w:val="26"/>
            <w:szCs w:val="26"/>
            <w:lang w:val="vi-VN"/>
          </w:rPr>
          <w:t>[H3.03.02.02</w:t>
        </w:r>
      </w:hyperlink>
      <w:r w:rsidRPr="00892BEC">
        <w:rPr>
          <w:rFonts w:ascii="Times New Roman" w:eastAsia="Times New Roman" w:hAnsi="Times New Roman" w:cs="Times New Roman"/>
          <w:sz w:val="26"/>
          <w:szCs w:val="26"/>
          <w:lang w:val="vi-VN"/>
        </w:rPr>
        <w:t>], [</w:t>
      </w:r>
      <w:hyperlink r:id="rId213" w:history="1">
        <w:r w:rsidRPr="00794713">
          <w:rPr>
            <w:rStyle w:val="Hyperlink"/>
            <w:rFonts w:ascii="Times New Roman" w:eastAsia="Times New Roman" w:hAnsi="Times New Roman" w:cs="Times New Roman"/>
            <w:sz w:val="26"/>
            <w:szCs w:val="26"/>
            <w:lang w:val="vi-VN"/>
          </w:rPr>
          <w:t>H3.03.02.03</w:t>
        </w:r>
      </w:hyperlink>
      <w:r w:rsidRPr="00892BEC">
        <w:rPr>
          <w:rFonts w:ascii="Times New Roman" w:eastAsia="Times New Roman" w:hAnsi="Times New Roman" w:cs="Times New Roman"/>
          <w:sz w:val="26"/>
          <w:szCs w:val="26"/>
          <w:lang w:val="vi-VN"/>
        </w:rPr>
        <w:t xml:space="preserve">] </w:t>
      </w:r>
      <w:hyperlink r:id="rId214" w:history="1">
        <w:r w:rsidRPr="00794713">
          <w:rPr>
            <w:rStyle w:val="Hyperlink"/>
            <w:rFonts w:ascii="Times New Roman" w:eastAsia="Times New Roman" w:hAnsi="Times New Roman" w:cs="Times New Roman"/>
            <w:sz w:val="26"/>
            <w:szCs w:val="26"/>
            <w:lang w:val="vi-VN"/>
          </w:rPr>
          <w:t>[H3.03.02.04</w:t>
        </w:r>
      </w:hyperlink>
      <w:r w:rsidRPr="00892BEC">
        <w:rPr>
          <w:rFonts w:ascii="Times New Roman" w:eastAsia="Times New Roman" w:hAnsi="Times New Roman" w:cs="Times New Roman"/>
          <w:sz w:val="26"/>
          <w:szCs w:val="26"/>
          <w:lang w:val="vi-VN"/>
        </w:rPr>
        <w:t>] [</w:t>
      </w:r>
      <w:hyperlink r:id="rId215" w:history="1">
        <w:r w:rsidRPr="00E07512">
          <w:rPr>
            <w:rStyle w:val="Hyperlink"/>
            <w:rFonts w:ascii="Times New Roman" w:eastAsia="Times New Roman" w:hAnsi="Times New Roman" w:cs="Times New Roman"/>
            <w:sz w:val="26"/>
            <w:szCs w:val="26"/>
            <w:lang w:val="vi-VN"/>
          </w:rPr>
          <w:t>H3.03.02.06</w:t>
        </w:r>
      </w:hyperlink>
      <w:r w:rsidRPr="00892BEC">
        <w:rPr>
          <w:rFonts w:ascii="Times New Roman" w:eastAsia="Times New Roman" w:hAnsi="Times New Roman" w:cs="Times New Roman"/>
          <w:sz w:val="26"/>
          <w:szCs w:val="26"/>
          <w:lang w:val="vi-VN"/>
        </w:rPr>
        <w:t xml:space="preserve">] </w:t>
      </w:r>
      <w:hyperlink r:id="rId216" w:history="1">
        <w:r w:rsidRPr="00E07512">
          <w:rPr>
            <w:rStyle w:val="Hyperlink"/>
            <w:rFonts w:ascii="Times New Roman" w:eastAsia="Times New Roman" w:hAnsi="Times New Roman" w:cs="Times New Roman"/>
            <w:sz w:val="26"/>
            <w:szCs w:val="26"/>
            <w:lang w:val="vi-VN"/>
          </w:rPr>
          <w:t>[H3.03.02.07</w:t>
        </w:r>
      </w:hyperlink>
      <w:r w:rsidRPr="00892BEC">
        <w:rPr>
          <w:rFonts w:ascii="Times New Roman" w:eastAsia="Times New Roman" w:hAnsi="Times New Roman" w:cs="Times New Roman"/>
          <w:sz w:val="26"/>
          <w:szCs w:val="26"/>
          <w:lang w:val="vi-VN"/>
        </w:rPr>
        <w:t>]</w:t>
      </w:r>
      <w:r w:rsidRPr="008E6991">
        <w:rPr>
          <w:rFonts w:ascii="Times New Roman" w:hAnsi="Times New Roman" w:cs="Times New Roman"/>
          <w:sz w:val="26"/>
          <w:szCs w:val="26"/>
          <w:lang w:val="vi-VN"/>
        </w:rPr>
        <w:t xml:space="preserve">. </w:t>
      </w:r>
    </w:p>
    <w:p w14:paraId="015DAD0E" w14:textId="673CA7EC"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Trong giai đoạn từ 2020 đến 2024, Nhà trường và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đã định kỳ rà soát CTDH, các lần điều chỉnh và cập nhật CTDH, ĐCCT các học phần đều được tham khảo ý kiến của các bên liên quan. Việc lấy ý kiến phản hồi của NH và các bên liên quan về nội dung, PPGD, kiểm tra, đánh giá các học phần được thực hiện. Khi xây dựng các ĐCCT học phần, Khoa có thực hiện lấy ý kiến góp ý bằng văn bản đối với GV, nhà khoa học, người học, đơn vị sử dụng lao động,…. </w:t>
      </w:r>
      <w:hyperlink r:id="rId217" w:history="1">
        <w:r w:rsidRPr="008E6991">
          <w:rPr>
            <w:rStyle w:val="Hyperlink"/>
            <w:rFonts w:ascii="Times New Roman" w:eastAsia="Times New Roman" w:hAnsi="Times New Roman" w:cs="Times New Roman"/>
            <w:sz w:val="26"/>
            <w:szCs w:val="26"/>
            <w:lang w:val="vi-VN"/>
          </w:rPr>
          <w:t>[H3.03.02.08].</w:t>
        </w:r>
      </w:hyperlink>
      <w:r w:rsidRPr="008E6991">
        <w:rPr>
          <w:rFonts w:ascii="Times New Roman" w:hAnsi="Times New Roman" w:cs="Times New Roman"/>
          <w:sz w:val="26"/>
          <w:szCs w:val="26"/>
          <w:lang w:val="vi-VN"/>
        </w:rPr>
        <w:t xml:space="preserve"> </w:t>
      </w:r>
      <w:r w:rsidRPr="008E6991">
        <w:rPr>
          <w:rFonts w:ascii="Times New Roman" w:hAnsi="Times New Roman" w:cs="Times New Roman"/>
          <w:spacing w:val="6"/>
          <w:sz w:val="26"/>
          <w:szCs w:val="26"/>
          <w:lang w:val="vi-VN"/>
        </w:rPr>
        <w:t xml:space="preserve">Ngoài ra, Hội đồng khoa học và đào tạo </w:t>
      </w: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đã điều chỉnh thông qua các cuộc họp về rà soát đề cương môn học </w:t>
      </w:r>
      <w:hyperlink r:id="rId218" w:history="1">
        <w:r w:rsidRPr="008E6991">
          <w:rPr>
            <w:rStyle w:val="Hyperlink"/>
            <w:rFonts w:ascii="Times New Roman" w:eastAsia="Times New Roman" w:hAnsi="Times New Roman" w:cs="Times New Roman"/>
            <w:sz w:val="26"/>
            <w:szCs w:val="26"/>
            <w:lang w:val="vi-VN"/>
          </w:rPr>
          <w:t>[H3.03.02.09]</w:t>
        </w:r>
      </w:hyperlink>
      <w:r w:rsidRPr="008E6991">
        <w:rPr>
          <w:rFonts w:ascii="Times New Roman" w:hAnsi="Times New Roman" w:cs="Times New Roman"/>
          <w:sz w:val="26"/>
          <w:szCs w:val="26"/>
          <w:lang w:val="vi-VN"/>
        </w:rPr>
        <w:t xml:space="preserve"> và đối sánh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các trường trong nước </w:t>
      </w:r>
      <w:hyperlink r:id="rId219" w:history="1">
        <w:r w:rsidRPr="008E6991">
          <w:rPr>
            <w:rStyle w:val="Hyperlink"/>
            <w:rFonts w:ascii="Times New Roman" w:eastAsia="Times New Roman" w:hAnsi="Times New Roman" w:cs="Times New Roman"/>
            <w:sz w:val="26"/>
            <w:szCs w:val="26"/>
            <w:lang w:val="vi-VN"/>
          </w:rPr>
          <w:t>[H3.03.02.10].</w:t>
        </w:r>
      </w:hyperlink>
    </w:p>
    <w:p w14:paraId="01C4A27E" w14:textId="712DA28B"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Bên cạnh đó, dựa trên Quy định về việc lấy ý kiến phản hồi của các bên liên quan Trường Đại học Vinh, Nhà Trường đã xây dựng kế hoạch khảo sát lấy ý kiến các bên liên quan trong đó có nội dung việc tìm hiểu đánh giá của NH đối với việc đạt các CĐR của CTDH, đánh giá của NH đối với chất lượng giảng dạy của GV,…. Hằng năm, Trung tâm ĐBCL phối hợp với Phòng CTCT&amp;HSSV và các đơn vị liên quan tiến hành khảo sát lấy ý kiến NH về  "hoạt động giảng dạy của GV". Sau đó, Nhà trường tiến hành phân tích, đánh giá dữ liệu và tổng hợp kết quả trong một báo cáo khảo sát lấy ý kiến NH về "hoạt động giảng dạy của GV" để đánh giá một phần nội dung của học phần có thể hiện việc đạt được CĐR của CTDH hay không </w:t>
      </w:r>
      <w:hyperlink r:id="rId220" w:history="1">
        <w:r w:rsidRPr="008E6991">
          <w:rPr>
            <w:rStyle w:val="Hyperlink"/>
            <w:rFonts w:ascii="Times New Roman" w:eastAsia="Times New Roman" w:hAnsi="Times New Roman" w:cs="Times New Roman"/>
            <w:sz w:val="26"/>
            <w:szCs w:val="26"/>
            <w:lang w:val="vi-VN"/>
          </w:rPr>
          <w:t>[H3.03.02.11]</w:t>
        </w:r>
        <w:r w:rsidRPr="008E6991">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w:t>
      </w:r>
    </w:p>
    <w:p w14:paraId="6F9A7C49" w14:textId="7A3F9F20"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Tất cả các thông tin liên quan đến CĐR, CTĐT và các quy định, quy chế của Trường được phổ biến rộng rãi, công khai tới các bên liên quan, đặc biệt sinh viên, qua đó cung cấp tài liệu học tập cho sinh viên, tạo điều kiện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cập nhật kiến thức mới một cách liên tục, đáp ứng nhu cầu trong công tác chuyên môn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ở hiện tại và tương lai. Đối với GV,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và Phòng ĐT thông báo cho từng GV qua địa chỉ email của họ cung cấp. Ngoài ra, GV có thể tìm hiểu những thông tin này qua website </w:t>
      </w:r>
      <w:r w:rsidRPr="008E6991">
        <w:rPr>
          <w:rFonts w:ascii="Times New Roman" w:hAnsi="Times New Roman" w:cs="Times New Roman"/>
          <w:sz w:val="26"/>
          <w:szCs w:val="26"/>
          <w:lang w:val="vi-VN"/>
        </w:rPr>
        <w:lastRenderedPageBreak/>
        <w:t xml:space="preserve">của </w:t>
      </w:r>
      <w:r w:rsidR="006B5DC5">
        <w:rPr>
          <w:rFonts w:ascii="Times New Roman" w:hAnsi="Times New Roman" w:cs="Times New Roman"/>
          <w:sz w:val="26"/>
          <w:szCs w:val="26"/>
          <w:lang w:val="vi-VN"/>
        </w:rPr>
        <w:t>khoa Giáo dục Tiểu học</w:t>
      </w:r>
      <w:r w:rsidRPr="008E6991">
        <w:rPr>
          <w:rFonts w:ascii="Times New Roman" w:hAnsi="Times New Roman" w:cs="Times New Roman"/>
          <w:sz w:val="26"/>
          <w:szCs w:val="26"/>
          <w:lang w:val="vi-VN"/>
        </w:rPr>
        <w:t xml:space="preserve"> và </w:t>
      </w:r>
      <w:r w:rsidR="00F47EA2">
        <w:rPr>
          <w:rFonts w:ascii="Times New Roman" w:hAnsi="Times New Roman" w:cs="Times New Roman"/>
          <w:sz w:val="26"/>
          <w:szCs w:val="26"/>
          <w:lang w:val="vi-VN"/>
        </w:rPr>
        <w:t>phòng Đào tạo</w:t>
      </w:r>
      <w:r w:rsidRPr="008E6991">
        <w:rPr>
          <w:rFonts w:ascii="Times New Roman" w:hAnsi="Times New Roman" w:cs="Times New Roman"/>
          <w:sz w:val="26"/>
          <w:szCs w:val="26"/>
          <w:lang w:val="vi-VN"/>
        </w:rPr>
        <w:t xml:space="preserve">. Đối với </w:t>
      </w:r>
      <w:r w:rsidR="00F47EA2">
        <w:rPr>
          <w:rFonts w:ascii="Times New Roman" w:hAnsi="Times New Roman" w:cs="Times New Roman"/>
          <w:sz w:val="26"/>
          <w:szCs w:val="26"/>
          <w:lang w:val="vi-VN"/>
        </w:rPr>
        <w:t>SV</w:t>
      </w:r>
      <w:r w:rsidRPr="008E6991">
        <w:rPr>
          <w:rFonts w:ascii="Times New Roman" w:hAnsi="Times New Roman" w:cs="Times New Roman"/>
          <w:sz w:val="26"/>
          <w:szCs w:val="26"/>
          <w:lang w:val="vi-VN"/>
        </w:rPr>
        <w:t xml:space="preserve">, thông qua website của Khoa, tài khoản cá nhân trong phần mềm quản lý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hay qua hoạt động tư vấn của </w:t>
      </w:r>
      <w:r w:rsidR="00F47EA2">
        <w:rPr>
          <w:rFonts w:ascii="Times New Roman" w:hAnsi="Times New Roman" w:cs="Times New Roman"/>
          <w:sz w:val="26"/>
          <w:szCs w:val="26"/>
          <w:lang w:val="vi-VN"/>
        </w:rPr>
        <w:t>p</w:t>
      </w:r>
      <w:r w:rsidRPr="008E6991">
        <w:rPr>
          <w:rFonts w:ascii="Times New Roman" w:hAnsi="Times New Roman" w:cs="Times New Roman"/>
          <w:sz w:val="26"/>
          <w:szCs w:val="26"/>
          <w:lang w:val="vi-VN"/>
        </w:rPr>
        <w:t>hòng Đ</w:t>
      </w:r>
      <w:r w:rsidR="00F47EA2">
        <w:rPr>
          <w:rFonts w:ascii="Times New Roman" w:hAnsi="Times New Roman" w:cs="Times New Roman"/>
          <w:sz w:val="26"/>
          <w:szCs w:val="26"/>
          <w:lang w:val="vi-VN"/>
        </w:rPr>
        <w:t>ào tạo</w:t>
      </w:r>
      <w:r w:rsidRPr="008E6991">
        <w:rPr>
          <w:rFonts w:ascii="Times New Roman" w:hAnsi="Times New Roman" w:cs="Times New Roman"/>
          <w:sz w:val="26"/>
          <w:szCs w:val="26"/>
          <w:lang w:val="vi-VN"/>
        </w:rPr>
        <w:t xml:space="preserve"> để tìm hiểu và nắm rõ các thông tin này </w:t>
      </w:r>
      <w:hyperlink r:id="rId221" w:history="1">
        <w:r w:rsidRPr="008E6991">
          <w:rPr>
            <w:rStyle w:val="Hyperlink"/>
            <w:rFonts w:ascii="Times New Roman" w:eastAsia="Times New Roman" w:hAnsi="Times New Roman" w:cs="Times New Roman"/>
            <w:sz w:val="26"/>
            <w:szCs w:val="26"/>
            <w:lang w:val="vi-VN"/>
          </w:rPr>
          <w:t>[H3.03.02.12].</w:t>
        </w:r>
      </w:hyperlink>
    </w:p>
    <w:p w14:paraId="149EF0EC"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308D445C" w14:textId="087F92A0" w:rsidR="0018451D" w:rsidRPr="00E92B9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Nội dung chi tiết của từng học phần trong CTDH và toàn bộ ĐCCT học phần của CTĐT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được thiết kế theo quy trình, biểu mẫu rõ ràng và dựa trên CĐR. Qua ma trận các học phần, ma trận kỹ năng cũng như qua việc lựa chọn các phương pháp giảng dạy, kiểm tra đánh giá của GV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đã thể hiện sự đóng góp cụ thể, rõ ràng của các học phần để đạt được CĐR của CTDH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w:t>
      </w:r>
    </w:p>
    <w:p w14:paraId="368440DC"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0AB8FDAF" w14:textId="77777777" w:rsidR="0018451D" w:rsidRPr="00E92B9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75E8DA2B"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Style w:val="TableGrid261"/>
        <w:tblW w:w="9062" w:type="dxa"/>
        <w:tblLook w:val="04A0" w:firstRow="1" w:lastRow="0" w:firstColumn="1" w:lastColumn="0" w:noHBand="0" w:noVBand="1"/>
      </w:tblPr>
      <w:tblGrid>
        <w:gridCol w:w="563"/>
        <w:gridCol w:w="1006"/>
        <w:gridCol w:w="4017"/>
        <w:gridCol w:w="1789"/>
        <w:gridCol w:w="991"/>
        <w:gridCol w:w="696"/>
      </w:tblGrid>
      <w:tr w:rsidR="002B2FE9" w:rsidRPr="008E6991" w14:paraId="60446860" w14:textId="77777777" w:rsidTr="004902F5">
        <w:tc>
          <w:tcPr>
            <w:tcW w:w="563" w:type="dxa"/>
            <w:vAlign w:val="center"/>
          </w:tcPr>
          <w:p w14:paraId="01069B49" w14:textId="77777777" w:rsidR="0018451D" w:rsidRPr="008E6991" w:rsidRDefault="0018451D" w:rsidP="004B7AFB">
            <w:pPr>
              <w:spacing w:line="312" w:lineRule="auto"/>
              <w:rPr>
                <w:b/>
                <w:noProof/>
                <w:sz w:val="26"/>
                <w:szCs w:val="26"/>
              </w:rPr>
            </w:pPr>
            <w:r w:rsidRPr="008E6991">
              <w:rPr>
                <w:b/>
                <w:noProof/>
                <w:sz w:val="26"/>
                <w:szCs w:val="26"/>
              </w:rPr>
              <w:t>TT</w:t>
            </w:r>
          </w:p>
        </w:tc>
        <w:tc>
          <w:tcPr>
            <w:tcW w:w="1006" w:type="dxa"/>
            <w:vAlign w:val="center"/>
          </w:tcPr>
          <w:p w14:paraId="757FF624" w14:textId="77777777" w:rsidR="0018451D" w:rsidRPr="008E6991" w:rsidRDefault="0018451D" w:rsidP="004B7AFB">
            <w:pPr>
              <w:spacing w:line="312" w:lineRule="auto"/>
              <w:rPr>
                <w:b/>
                <w:noProof/>
                <w:sz w:val="26"/>
                <w:szCs w:val="26"/>
              </w:rPr>
            </w:pPr>
            <w:r w:rsidRPr="008E6991">
              <w:rPr>
                <w:b/>
                <w:noProof/>
                <w:sz w:val="26"/>
                <w:szCs w:val="26"/>
              </w:rPr>
              <w:t>Mục tiêu</w:t>
            </w:r>
          </w:p>
        </w:tc>
        <w:tc>
          <w:tcPr>
            <w:tcW w:w="4017" w:type="dxa"/>
            <w:vAlign w:val="center"/>
          </w:tcPr>
          <w:p w14:paraId="4912ACE1" w14:textId="77777777" w:rsidR="0018451D" w:rsidRPr="008E6991" w:rsidRDefault="0018451D" w:rsidP="004B7AFB">
            <w:pPr>
              <w:spacing w:line="312" w:lineRule="auto"/>
              <w:rPr>
                <w:b/>
                <w:noProof/>
                <w:sz w:val="26"/>
                <w:szCs w:val="26"/>
              </w:rPr>
            </w:pPr>
            <w:r w:rsidRPr="008E6991">
              <w:rPr>
                <w:b/>
                <w:noProof/>
                <w:sz w:val="26"/>
                <w:szCs w:val="26"/>
              </w:rPr>
              <w:t>Nội dung</w:t>
            </w:r>
          </w:p>
        </w:tc>
        <w:tc>
          <w:tcPr>
            <w:tcW w:w="1789" w:type="dxa"/>
            <w:vAlign w:val="center"/>
          </w:tcPr>
          <w:p w14:paraId="6C7F0508" w14:textId="77777777" w:rsidR="0018451D" w:rsidRPr="008E6991" w:rsidRDefault="0018451D" w:rsidP="004B7AFB">
            <w:pPr>
              <w:spacing w:line="312" w:lineRule="auto"/>
              <w:rPr>
                <w:b/>
                <w:noProof/>
                <w:sz w:val="26"/>
                <w:szCs w:val="26"/>
              </w:rPr>
            </w:pPr>
            <w:r w:rsidRPr="008E6991">
              <w:rPr>
                <w:b/>
                <w:noProof/>
                <w:sz w:val="26"/>
                <w:szCs w:val="26"/>
              </w:rPr>
              <w:t>Đơn vị thực hiện</w:t>
            </w:r>
          </w:p>
        </w:tc>
        <w:tc>
          <w:tcPr>
            <w:tcW w:w="991" w:type="dxa"/>
            <w:vAlign w:val="center"/>
          </w:tcPr>
          <w:p w14:paraId="5FF1072E" w14:textId="77777777" w:rsidR="0018451D" w:rsidRPr="008E6991" w:rsidRDefault="0018451D" w:rsidP="004B7AFB">
            <w:pPr>
              <w:spacing w:line="312" w:lineRule="auto"/>
              <w:rPr>
                <w:b/>
                <w:noProof/>
                <w:sz w:val="26"/>
                <w:szCs w:val="26"/>
              </w:rPr>
            </w:pPr>
            <w:r w:rsidRPr="008E6991">
              <w:rPr>
                <w:b/>
                <w:noProof/>
                <w:sz w:val="26"/>
                <w:szCs w:val="26"/>
              </w:rPr>
              <w:t>Thời gian thực hiện</w:t>
            </w:r>
          </w:p>
        </w:tc>
        <w:tc>
          <w:tcPr>
            <w:tcW w:w="696" w:type="dxa"/>
          </w:tcPr>
          <w:p w14:paraId="3CAD528B" w14:textId="77777777" w:rsidR="0018451D" w:rsidRPr="008E6991" w:rsidRDefault="0018451D" w:rsidP="004B7AFB">
            <w:pPr>
              <w:spacing w:line="312" w:lineRule="auto"/>
              <w:rPr>
                <w:b/>
                <w:noProof/>
                <w:sz w:val="26"/>
                <w:szCs w:val="26"/>
              </w:rPr>
            </w:pPr>
            <w:r w:rsidRPr="008E6991">
              <w:rPr>
                <w:b/>
                <w:noProof/>
                <w:sz w:val="26"/>
                <w:szCs w:val="26"/>
              </w:rPr>
              <w:t>Ghi chú</w:t>
            </w:r>
          </w:p>
        </w:tc>
      </w:tr>
      <w:tr w:rsidR="002B2FE9" w:rsidRPr="008E6991" w14:paraId="393DCF93" w14:textId="77777777" w:rsidTr="00886088">
        <w:tc>
          <w:tcPr>
            <w:tcW w:w="563" w:type="dxa"/>
            <w:vAlign w:val="center"/>
          </w:tcPr>
          <w:p w14:paraId="3B650876" w14:textId="77777777" w:rsidR="0018451D" w:rsidRPr="008E6991" w:rsidRDefault="0018451D" w:rsidP="004B7AFB">
            <w:pPr>
              <w:spacing w:line="312" w:lineRule="auto"/>
              <w:rPr>
                <w:noProof/>
                <w:sz w:val="26"/>
                <w:szCs w:val="26"/>
              </w:rPr>
            </w:pPr>
            <w:r w:rsidRPr="008E6991">
              <w:rPr>
                <w:noProof/>
                <w:sz w:val="26"/>
                <w:szCs w:val="26"/>
              </w:rPr>
              <w:t>1</w:t>
            </w:r>
          </w:p>
        </w:tc>
        <w:tc>
          <w:tcPr>
            <w:tcW w:w="1006" w:type="dxa"/>
          </w:tcPr>
          <w:p w14:paraId="2E026BB0" w14:textId="77777777" w:rsidR="0018451D" w:rsidRPr="008E6991" w:rsidRDefault="0018451D" w:rsidP="004B7AFB">
            <w:pPr>
              <w:spacing w:line="312" w:lineRule="auto"/>
              <w:jc w:val="both"/>
              <w:rPr>
                <w:bCs/>
                <w:noProof/>
                <w:sz w:val="26"/>
                <w:szCs w:val="26"/>
              </w:rPr>
            </w:pPr>
            <w:r w:rsidRPr="008E6991">
              <w:rPr>
                <w:bCs/>
                <w:noProof/>
                <w:sz w:val="26"/>
                <w:szCs w:val="26"/>
              </w:rPr>
              <w:t>Khắc phục điểm tồn tại</w:t>
            </w:r>
          </w:p>
        </w:tc>
        <w:tc>
          <w:tcPr>
            <w:tcW w:w="4017" w:type="dxa"/>
            <w:vAlign w:val="center"/>
          </w:tcPr>
          <w:p w14:paraId="2DEA0A18" w14:textId="0897D73E" w:rsidR="0018451D" w:rsidRPr="008E6991" w:rsidRDefault="0018451D" w:rsidP="004B7AFB">
            <w:pPr>
              <w:spacing w:line="312" w:lineRule="auto"/>
              <w:jc w:val="both"/>
              <w:rPr>
                <w:bCs/>
                <w:noProof/>
                <w:sz w:val="26"/>
                <w:szCs w:val="26"/>
              </w:rPr>
            </w:pPr>
            <w:r w:rsidRPr="00923E47">
              <w:rPr>
                <w:bCs/>
                <w:noProof/>
                <w:color w:val="EE0000"/>
                <w:sz w:val="26"/>
                <w:szCs w:val="26"/>
              </w:rPr>
              <w:t>Thiết kế công cụ theo dõi sự tiến bộ của người học xuyên suốt CTĐT thông qua LMS; Tăng cường áp dụng rubric đánh giá năng lực có định lượng, nhất là với các học phần tự chọn, để đảm bảo thống nhất và minh bạch.</w:t>
            </w:r>
          </w:p>
        </w:tc>
        <w:tc>
          <w:tcPr>
            <w:tcW w:w="1789" w:type="dxa"/>
            <w:vAlign w:val="center"/>
          </w:tcPr>
          <w:p w14:paraId="0691F551" w14:textId="48588FF7" w:rsidR="0018451D" w:rsidRPr="008E6991" w:rsidRDefault="0018451D" w:rsidP="004B7AFB">
            <w:pPr>
              <w:spacing w:line="312" w:lineRule="auto"/>
              <w:jc w:val="both"/>
              <w:rPr>
                <w:sz w:val="26"/>
                <w:szCs w:val="26"/>
              </w:rPr>
            </w:pPr>
            <w:r w:rsidRPr="008E6991">
              <w:rPr>
                <w:sz w:val="26"/>
                <w:szCs w:val="26"/>
              </w:rPr>
              <w:t>Khoa</w:t>
            </w:r>
            <w:r w:rsidR="00923E47">
              <w:rPr>
                <w:sz w:val="26"/>
                <w:szCs w:val="26"/>
              </w:rPr>
              <w:t xml:space="preserve"> </w:t>
            </w:r>
            <w:r w:rsidR="00A6471D" w:rsidRPr="008E6991">
              <w:rPr>
                <w:sz w:val="26"/>
                <w:szCs w:val="26"/>
              </w:rPr>
              <w:t>GDTH</w:t>
            </w:r>
            <w:r w:rsidRPr="008E6991">
              <w:rPr>
                <w:sz w:val="26"/>
                <w:szCs w:val="26"/>
              </w:rPr>
              <w:t>;  Phòng ĐT</w:t>
            </w:r>
          </w:p>
          <w:p w14:paraId="287CD98D" w14:textId="77777777" w:rsidR="0018451D" w:rsidRPr="008E6991" w:rsidRDefault="0018451D" w:rsidP="004B7AFB">
            <w:pPr>
              <w:spacing w:line="312" w:lineRule="auto"/>
              <w:jc w:val="both"/>
              <w:rPr>
                <w:sz w:val="26"/>
                <w:szCs w:val="26"/>
              </w:rPr>
            </w:pPr>
            <w:r w:rsidRPr="008E6991">
              <w:rPr>
                <w:sz w:val="26"/>
                <w:szCs w:val="26"/>
              </w:rPr>
              <w:t>Viện NC&amp;ĐTTT</w:t>
            </w:r>
          </w:p>
        </w:tc>
        <w:tc>
          <w:tcPr>
            <w:tcW w:w="991" w:type="dxa"/>
            <w:vAlign w:val="center"/>
          </w:tcPr>
          <w:p w14:paraId="58B2C7BE" w14:textId="77777777" w:rsidR="0018451D" w:rsidRPr="008E6991" w:rsidRDefault="0018451D" w:rsidP="004B7AFB">
            <w:pPr>
              <w:spacing w:line="312" w:lineRule="auto"/>
              <w:rPr>
                <w:sz w:val="26"/>
                <w:szCs w:val="26"/>
              </w:rPr>
            </w:pPr>
            <w:r w:rsidRPr="008E6991">
              <w:rPr>
                <w:sz w:val="26"/>
                <w:szCs w:val="26"/>
              </w:rPr>
              <w:t>Từ năm 2026</w:t>
            </w:r>
          </w:p>
        </w:tc>
        <w:tc>
          <w:tcPr>
            <w:tcW w:w="696" w:type="dxa"/>
          </w:tcPr>
          <w:p w14:paraId="5DA5B5D7" w14:textId="77777777" w:rsidR="0018451D" w:rsidRPr="008E6991" w:rsidRDefault="0018451D" w:rsidP="004B7AFB">
            <w:pPr>
              <w:spacing w:line="312" w:lineRule="auto"/>
              <w:jc w:val="both"/>
              <w:rPr>
                <w:sz w:val="26"/>
                <w:szCs w:val="26"/>
              </w:rPr>
            </w:pPr>
          </w:p>
        </w:tc>
      </w:tr>
      <w:tr w:rsidR="002B2FE9" w:rsidRPr="008E6991" w14:paraId="30D11373" w14:textId="77777777" w:rsidTr="00886088">
        <w:tc>
          <w:tcPr>
            <w:tcW w:w="563" w:type="dxa"/>
            <w:vAlign w:val="center"/>
          </w:tcPr>
          <w:p w14:paraId="13510569" w14:textId="77777777" w:rsidR="0018451D" w:rsidRPr="008E6991" w:rsidRDefault="0018451D" w:rsidP="004B7AFB">
            <w:pPr>
              <w:spacing w:line="312" w:lineRule="auto"/>
              <w:rPr>
                <w:bCs/>
                <w:noProof/>
                <w:sz w:val="26"/>
                <w:szCs w:val="26"/>
              </w:rPr>
            </w:pPr>
            <w:r w:rsidRPr="008E6991">
              <w:rPr>
                <w:bCs/>
                <w:noProof/>
                <w:sz w:val="26"/>
                <w:szCs w:val="26"/>
              </w:rPr>
              <w:t>2</w:t>
            </w:r>
          </w:p>
        </w:tc>
        <w:tc>
          <w:tcPr>
            <w:tcW w:w="1006" w:type="dxa"/>
          </w:tcPr>
          <w:p w14:paraId="264939CE" w14:textId="77777777" w:rsidR="0018451D" w:rsidRPr="008E6991" w:rsidRDefault="0018451D" w:rsidP="004B7AFB">
            <w:pPr>
              <w:spacing w:line="312" w:lineRule="auto"/>
              <w:jc w:val="both"/>
              <w:rPr>
                <w:bCs/>
                <w:noProof/>
                <w:sz w:val="26"/>
                <w:szCs w:val="26"/>
              </w:rPr>
            </w:pPr>
            <w:r w:rsidRPr="008E6991">
              <w:rPr>
                <w:bCs/>
                <w:noProof/>
                <w:sz w:val="26"/>
                <w:szCs w:val="26"/>
              </w:rPr>
              <w:t>Phát huy điểm mạnh</w:t>
            </w:r>
          </w:p>
        </w:tc>
        <w:tc>
          <w:tcPr>
            <w:tcW w:w="4017" w:type="dxa"/>
            <w:vAlign w:val="center"/>
          </w:tcPr>
          <w:p w14:paraId="623B5133" w14:textId="41FC1A85" w:rsidR="0018451D" w:rsidRPr="008E6991" w:rsidRDefault="0018451D" w:rsidP="004B7AFB">
            <w:pPr>
              <w:spacing w:line="312" w:lineRule="auto"/>
              <w:jc w:val="both"/>
              <w:rPr>
                <w:bCs/>
                <w:noProof/>
                <w:sz w:val="26"/>
                <w:szCs w:val="26"/>
              </w:rPr>
            </w:pPr>
            <w:r w:rsidRPr="008E6991">
              <w:rPr>
                <w:bCs/>
                <w:noProof/>
                <w:sz w:val="26"/>
                <w:szCs w:val="26"/>
              </w:rPr>
              <w:t xml:space="preserve">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w:t>
            </w:r>
            <w:r w:rsidR="00BB2D67" w:rsidRPr="008E6991">
              <w:rPr>
                <w:bCs/>
                <w:noProof/>
                <w:sz w:val="26"/>
                <w:szCs w:val="26"/>
              </w:rPr>
              <w:t xml:space="preserve">GV </w:t>
            </w:r>
            <w:r w:rsidRPr="008E6991">
              <w:rPr>
                <w:bCs/>
                <w:noProof/>
                <w:sz w:val="26"/>
                <w:szCs w:val="26"/>
              </w:rPr>
              <w:t xml:space="preserve"> về thiết kế chuẩn đầu ra và áp dụng phương pháp tiếp cận CDIO trong giảng dạy và đánh giá.</w:t>
            </w:r>
          </w:p>
        </w:tc>
        <w:tc>
          <w:tcPr>
            <w:tcW w:w="1789" w:type="dxa"/>
            <w:vAlign w:val="center"/>
          </w:tcPr>
          <w:p w14:paraId="18A708AB" w14:textId="2128B49C" w:rsidR="0018451D" w:rsidRPr="008E6991" w:rsidRDefault="0018451D" w:rsidP="004B7AFB">
            <w:pPr>
              <w:spacing w:line="312" w:lineRule="auto"/>
              <w:jc w:val="both"/>
              <w:rPr>
                <w:sz w:val="26"/>
                <w:szCs w:val="26"/>
                <w:lang w:val="en-GB"/>
              </w:rPr>
            </w:pPr>
            <w:r w:rsidRPr="008E6991">
              <w:rPr>
                <w:sz w:val="26"/>
                <w:szCs w:val="26"/>
              </w:rPr>
              <w:t>Khoa</w:t>
            </w:r>
            <w:r w:rsidRPr="008E6991">
              <w:rPr>
                <w:sz w:val="26"/>
                <w:szCs w:val="26"/>
                <w:lang w:val="nl-NL"/>
              </w:rPr>
              <w:t xml:space="preserve"> </w:t>
            </w:r>
            <w:r w:rsidR="00A6471D" w:rsidRPr="008E6991">
              <w:rPr>
                <w:sz w:val="26"/>
                <w:szCs w:val="26"/>
                <w:lang w:val="vi-VN"/>
              </w:rPr>
              <w:t>GDTH</w:t>
            </w:r>
            <w:r w:rsidRPr="008E6991">
              <w:rPr>
                <w:sz w:val="26"/>
                <w:szCs w:val="26"/>
                <w:lang w:val="en-GB"/>
              </w:rPr>
              <w:t>;</w:t>
            </w:r>
          </w:p>
          <w:p w14:paraId="5B043441" w14:textId="77777777" w:rsidR="0018451D" w:rsidRPr="008E6991" w:rsidRDefault="0018451D" w:rsidP="004B7AFB">
            <w:pPr>
              <w:spacing w:line="312" w:lineRule="auto"/>
              <w:jc w:val="both"/>
              <w:rPr>
                <w:sz w:val="26"/>
                <w:szCs w:val="26"/>
              </w:rPr>
            </w:pPr>
            <w:r w:rsidRPr="008E6991">
              <w:rPr>
                <w:sz w:val="26"/>
                <w:szCs w:val="26"/>
              </w:rPr>
              <w:t>Phòng ĐT</w:t>
            </w:r>
          </w:p>
          <w:p w14:paraId="4B557AED" w14:textId="77777777" w:rsidR="0018451D" w:rsidRPr="008E6991" w:rsidRDefault="0018451D" w:rsidP="004B7AFB">
            <w:pPr>
              <w:spacing w:line="312" w:lineRule="auto"/>
              <w:jc w:val="both"/>
              <w:rPr>
                <w:sz w:val="26"/>
                <w:szCs w:val="26"/>
              </w:rPr>
            </w:pPr>
            <w:r w:rsidRPr="008E6991">
              <w:rPr>
                <w:sz w:val="26"/>
                <w:szCs w:val="26"/>
              </w:rPr>
              <w:t>TTĐBCL</w:t>
            </w:r>
          </w:p>
        </w:tc>
        <w:tc>
          <w:tcPr>
            <w:tcW w:w="991" w:type="dxa"/>
            <w:vAlign w:val="center"/>
          </w:tcPr>
          <w:p w14:paraId="2959C3B8" w14:textId="77777777" w:rsidR="0018451D" w:rsidRPr="008E6991" w:rsidRDefault="0018451D" w:rsidP="004B7AFB">
            <w:pPr>
              <w:spacing w:line="312" w:lineRule="auto"/>
              <w:rPr>
                <w:sz w:val="26"/>
                <w:szCs w:val="26"/>
              </w:rPr>
            </w:pPr>
            <w:r w:rsidRPr="008E6991">
              <w:rPr>
                <w:sz w:val="26"/>
                <w:szCs w:val="26"/>
              </w:rPr>
              <w:t>Từ năm 2026</w:t>
            </w:r>
          </w:p>
        </w:tc>
        <w:tc>
          <w:tcPr>
            <w:tcW w:w="696" w:type="dxa"/>
          </w:tcPr>
          <w:p w14:paraId="73B639B7" w14:textId="77777777" w:rsidR="0018451D" w:rsidRPr="008E6991" w:rsidRDefault="0018451D" w:rsidP="004B7AFB">
            <w:pPr>
              <w:spacing w:line="312" w:lineRule="auto"/>
              <w:jc w:val="both"/>
              <w:rPr>
                <w:sz w:val="26"/>
                <w:szCs w:val="26"/>
              </w:rPr>
            </w:pPr>
          </w:p>
        </w:tc>
      </w:tr>
    </w:tbl>
    <w:p w14:paraId="5FE3E0E4" w14:textId="77777777" w:rsidR="0018451D" w:rsidRPr="008E6991" w:rsidRDefault="0018451D" w:rsidP="004B7AFB">
      <w:pPr>
        <w:spacing w:line="312" w:lineRule="auto"/>
        <w:ind w:firstLine="547"/>
        <w:jc w:val="both"/>
        <w:rPr>
          <w:rFonts w:ascii="Times New Roman" w:hAnsi="Times New Roman" w:cs="Times New Roman"/>
          <w:bCs/>
          <w:sz w:val="26"/>
          <w:szCs w:val="26"/>
        </w:rPr>
      </w:pPr>
      <w:r w:rsidRPr="008E6991">
        <w:rPr>
          <w:rFonts w:ascii="Times New Roman" w:hAnsi="Times New Roman" w:cs="Times New Roman"/>
          <w:bCs/>
          <w:i/>
          <w:sz w:val="26"/>
          <w:szCs w:val="26"/>
        </w:rPr>
        <w:t>5. Tự đánh giá:</w:t>
      </w:r>
      <w:r w:rsidRPr="008E6991">
        <w:rPr>
          <w:rFonts w:ascii="Times New Roman" w:hAnsi="Times New Roman" w:cs="Times New Roman"/>
          <w:bCs/>
          <w:sz w:val="26"/>
          <w:szCs w:val="26"/>
        </w:rPr>
        <w:t xml:space="preserve"> Đạt (5/7)</w:t>
      </w:r>
    </w:p>
    <w:p w14:paraId="2C929098" w14:textId="77777777" w:rsidR="00822E39" w:rsidRPr="008E6991" w:rsidRDefault="0018451D" w:rsidP="004B7AFB">
      <w:pPr>
        <w:pStyle w:val="Heading3"/>
        <w:spacing w:before="0" w:after="0" w:line="312" w:lineRule="auto"/>
        <w:rPr>
          <w:sz w:val="26"/>
        </w:rPr>
      </w:pPr>
      <w:bookmarkStart w:id="301" w:name="_Toc209163821"/>
      <w:bookmarkStart w:id="302" w:name="_Toc193875686"/>
      <w:bookmarkStart w:id="303" w:name="_Toc204843748"/>
      <w:bookmarkStart w:id="304" w:name="_Toc204851969"/>
      <w:r w:rsidRPr="008E6991">
        <w:rPr>
          <w:sz w:val="26"/>
        </w:rPr>
        <w:lastRenderedPageBreak/>
        <w:t>Tiêu chí 3.3:</w:t>
      </w:r>
      <w:bookmarkEnd w:id="301"/>
      <w:r w:rsidRPr="008E6991">
        <w:rPr>
          <w:sz w:val="26"/>
          <w:lang w:val="vi-VN"/>
        </w:rPr>
        <w:t xml:space="preserve"> </w:t>
      </w:r>
    </w:p>
    <w:p w14:paraId="44377AEC" w14:textId="59CD1B06" w:rsidR="0018451D" w:rsidRPr="008C4B4E" w:rsidRDefault="0018451D" w:rsidP="004B7AFB">
      <w:pPr>
        <w:spacing w:line="312" w:lineRule="auto"/>
        <w:ind w:firstLine="547"/>
        <w:jc w:val="both"/>
        <w:rPr>
          <w:rFonts w:ascii="Times New Roman" w:hAnsi="Times New Roman" w:cs="Times New Roman"/>
          <w:b/>
          <w:bCs/>
          <w:i/>
          <w:iCs/>
          <w:sz w:val="26"/>
          <w:szCs w:val="26"/>
        </w:rPr>
      </w:pPr>
      <w:r w:rsidRPr="008C4B4E">
        <w:rPr>
          <w:rFonts w:ascii="Times New Roman" w:hAnsi="Times New Roman" w:cs="Times New Roman"/>
          <w:b/>
          <w:bCs/>
          <w:i/>
          <w:iCs/>
          <w:sz w:val="26"/>
          <w:szCs w:val="26"/>
        </w:rPr>
        <w:t>Chương trình dạy học có cấu trúc, trình tự logic; nội dung cập nhật và có tính tích hợp</w:t>
      </w:r>
      <w:bookmarkEnd w:id="299"/>
      <w:bookmarkEnd w:id="302"/>
      <w:bookmarkEnd w:id="303"/>
      <w:bookmarkEnd w:id="304"/>
    </w:p>
    <w:p w14:paraId="1F737F63" w14:textId="77777777" w:rsidR="0018451D" w:rsidRPr="008E6991" w:rsidRDefault="0018451D" w:rsidP="004B7AFB">
      <w:pPr>
        <w:spacing w:line="312" w:lineRule="auto"/>
        <w:ind w:firstLine="54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 xml:space="preserve">1. Mô tả hiện trạng </w:t>
      </w:r>
    </w:p>
    <w:p w14:paraId="2CEAAFAA" w14:textId="5922AE08" w:rsidR="0018451D" w:rsidRPr="008E6991" w:rsidRDefault="0018451D" w:rsidP="004B7AFB">
      <w:pPr>
        <w:spacing w:line="312" w:lineRule="auto"/>
        <w:ind w:firstLine="547"/>
        <w:jc w:val="both"/>
        <w:rPr>
          <w:rFonts w:ascii="Times New Roman" w:hAnsi="Times New Roman" w:cs="Times New Roman"/>
          <w:sz w:val="26"/>
          <w:szCs w:val="26"/>
          <w:lang w:val="nl-NL"/>
        </w:rPr>
      </w:pPr>
      <w:bookmarkStart w:id="305" w:name="_Toc162429436"/>
      <w:r w:rsidRPr="008E6991">
        <w:rPr>
          <w:rFonts w:ascii="Times New Roman" w:hAnsi="Times New Roman" w:cs="Times New Roman"/>
          <w:sz w:val="26"/>
          <w:szCs w:val="26"/>
          <w:lang w:val="nl-NL"/>
        </w:rPr>
        <w:t xml:space="preserve">CTDH của CTĐT đại học ngành </w:t>
      </w:r>
      <w:r w:rsidR="00A6471D" w:rsidRPr="008E6991">
        <w:rPr>
          <w:rFonts w:ascii="Times New Roman" w:hAnsi="Times New Roman" w:cs="Times New Roman"/>
          <w:sz w:val="26"/>
          <w:szCs w:val="26"/>
          <w:lang w:val="nl-NL"/>
        </w:rPr>
        <w:t xml:space="preserve">GDTH </w:t>
      </w:r>
      <w:r w:rsidRPr="008E6991">
        <w:rPr>
          <w:rFonts w:ascii="Times New Roman" w:hAnsi="Times New Roman" w:cs="Times New Roman"/>
          <w:sz w:val="26"/>
          <w:szCs w:val="26"/>
          <w:lang w:val="nl-NL"/>
        </w:rPr>
        <w:t xml:space="preserve">các phiên bản 2017, 2019 và 2021 được xây dựng với cấu trúc thống nhất, hợp lý và có sự kế thừa – phát triển rõ ràng bao gồm: mục tiêu chung, mục tiêu cụ thể, CĐR của CTĐT và CĐR đối với ngành học và </w:t>
      </w:r>
      <w:r w:rsidRPr="008E6991">
        <w:rPr>
          <w:rFonts w:ascii="Times New Roman" w:hAnsi="Times New Roman" w:cs="Times New Roman"/>
          <w:sz w:val="26"/>
          <w:szCs w:val="26"/>
          <w:lang w:val="vi-VN"/>
        </w:rPr>
        <w:t>m</w:t>
      </w:r>
      <w:r w:rsidRPr="008E6991">
        <w:rPr>
          <w:rFonts w:ascii="Times New Roman" w:hAnsi="Times New Roman" w:cs="Times New Roman"/>
          <w:sz w:val="26"/>
          <w:szCs w:val="26"/>
          <w:lang w:val="nl-NL"/>
        </w:rPr>
        <w:t xml:space="preserve">ỗi học phần, nội dung đào tạo, phương pháp đánh giá và thời lượng đào tạo toàn khóa và thời lượng mỗi học phần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người học, qua đó tạo nên một chỉnh thể liền mạch, nhất quán từ đầu vào đến đầu </w:t>
      </w:r>
      <w:hyperlink r:id="rId222" w:history="1">
        <w:r w:rsidRPr="00AE389C">
          <w:rPr>
            <w:rStyle w:val="Hyperlink"/>
            <w:rFonts w:ascii="Times New Roman" w:eastAsia="Times New Roman" w:hAnsi="Times New Roman" w:cs="Times New Roman"/>
            <w:sz w:val="26"/>
            <w:szCs w:val="26"/>
            <w:lang w:val="nl-NL"/>
          </w:rPr>
          <w:t>ra [H3.03.03.01]</w:t>
        </w:r>
      </w:hyperlink>
      <w:r w:rsidRPr="006C46AF">
        <w:rPr>
          <w:rFonts w:ascii="Times New Roman" w:eastAsia="Times New Roman" w:hAnsi="Times New Roman" w:cs="Times New Roman"/>
          <w:sz w:val="26"/>
          <w:szCs w:val="26"/>
          <w:lang w:val="nl-NL"/>
        </w:rPr>
        <w:t xml:space="preserve"> </w:t>
      </w:r>
      <w:hyperlink r:id="rId223" w:history="1">
        <w:r w:rsidRPr="00AE389C">
          <w:rPr>
            <w:rStyle w:val="Hyperlink"/>
            <w:rFonts w:ascii="Times New Roman" w:eastAsia="Times New Roman" w:hAnsi="Times New Roman" w:cs="Times New Roman"/>
            <w:sz w:val="26"/>
            <w:szCs w:val="26"/>
            <w:lang w:val="nl-NL"/>
          </w:rPr>
          <w:t>[H3.03.03.02]</w:t>
        </w:r>
      </w:hyperlink>
      <w:r w:rsidRPr="006C46AF">
        <w:rPr>
          <w:rFonts w:ascii="Times New Roman" w:eastAsia="Times New Roman" w:hAnsi="Times New Roman" w:cs="Times New Roman"/>
          <w:sz w:val="26"/>
          <w:szCs w:val="26"/>
          <w:lang w:val="nl-NL"/>
        </w:rPr>
        <w:t xml:space="preserve"> </w:t>
      </w:r>
      <w:hyperlink r:id="rId224" w:history="1">
        <w:r w:rsidRPr="008C14CF">
          <w:rPr>
            <w:rStyle w:val="Hyperlink"/>
            <w:rFonts w:ascii="Times New Roman" w:eastAsia="Times New Roman" w:hAnsi="Times New Roman" w:cs="Times New Roman"/>
            <w:sz w:val="26"/>
            <w:szCs w:val="26"/>
            <w:lang w:val="nl-NL"/>
          </w:rPr>
          <w:t>[H3.03.03.03</w:t>
        </w:r>
      </w:hyperlink>
      <w:r w:rsidRPr="006C46AF">
        <w:rPr>
          <w:rFonts w:ascii="Times New Roman" w:eastAsia="Times New Roman" w:hAnsi="Times New Roman" w:cs="Times New Roman"/>
          <w:sz w:val="26"/>
          <w:szCs w:val="26"/>
          <w:lang w:val="nl-NL"/>
        </w:rPr>
        <w:t>].</w:t>
      </w:r>
    </w:p>
    <w:p w14:paraId="4261D729" w14:textId="32304B42" w:rsidR="0018451D" w:rsidRPr="008E6991" w:rsidRDefault="0018451D" w:rsidP="004B7AFB">
      <w:pPr>
        <w:spacing w:line="312" w:lineRule="auto"/>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 </w:t>
      </w:r>
      <w:r w:rsidR="00FD6F50" w:rsidRPr="008E6991">
        <w:rPr>
          <w:rFonts w:ascii="Times New Roman" w:hAnsi="Times New Roman" w:cs="Times New Roman"/>
          <w:sz w:val="26"/>
          <w:szCs w:val="26"/>
          <w:lang w:val="nl-NL"/>
        </w:rPr>
        <w:tab/>
      </w:r>
      <w:r w:rsidRPr="008E6991">
        <w:rPr>
          <w:rFonts w:ascii="Times New Roman" w:hAnsi="Times New Roman" w:cs="Times New Roman"/>
          <w:sz w:val="26"/>
          <w:szCs w:val="26"/>
          <w:lang w:val="nl-NL"/>
        </w:rPr>
        <w:t xml:space="preserve">Hiện nay, cấu trúc của CTDH được thiết kế gồm 37 học phần với tổng số 126 tín chỉ. Các học phần trong CTDH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nl-NL"/>
        </w:rPr>
        <w:t xml:space="preserve"> </w:t>
      </w:r>
      <w:r w:rsidRPr="008E6991">
        <w:rPr>
          <w:rFonts w:ascii="Times New Roman" w:hAnsi="Times New Roman" w:cs="Times New Roman"/>
          <w:sz w:val="26"/>
          <w:szCs w:val="26"/>
          <w:lang w:val="nl-NL"/>
        </w:rPr>
        <w:t>được cấu trúc có sự gắn kết và liền mạch giữa các học phần kiến thức chung (kiến thức đại cương), cơ sở ngành và chuyên ngành, đảm bảo chương trình trở thành một khối thống nhất. Trong khối kiến thức đại cương, trong đó có môn (</w:t>
      </w:r>
      <w:r w:rsidRPr="008E6991">
        <w:rPr>
          <w:rFonts w:ascii="Times New Roman" w:hAnsi="Times New Roman" w:cs="Times New Roman"/>
          <w:i/>
          <w:sz w:val="26"/>
          <w:szCs w:val="26"/>
          <w:lang w:val="nl-NL"/>
        </w:rPr>
        <w:t>Tin học và Tiếng Anh (Tiếng Anh 1 và Tiếng Anh 2)</w:t>
      </w:r>
      <w:r w:rsidRPr="008E6991">
        <w:rPr>
          <w:rFonts w:ascii="Times New Roman" w:hAnsi="Times New Roman" w:cs="Times New Roman"/>
          <w:sz w:val="26"/>
          <w:szCs w:val="26"/>
          <w:lang w:val="nl-NL"/>
        </w:rPr>
        <w:t xml:space="preserve">) chiếm tổng số 11 tín chỉ, còn lại là khối kiến thức cơ sở ngành và chuyên ngành </w:t>
      </w:r>
      <w:hyperlink r:id="rId225" w:history="1">
        <w:r w:rsidRPr="008E6991">
          <w:rPr>
            <w:rStyle w:val="Hyperlink"/>
            <w:rFonts w:ascii="Times New Roman" w:eastAsia="Times New Roman" w:hAnsi="Times New Roman" w:cs="Times New Roman"/>
            <w:sz w:val="26"/>
            <w:szCs w:val="26"/>
            <w:lang w:val="nl-NL"/>
          </w:rPr>
          <w:t>[H3.03.03.03].</w:t>
        </w:r>
      </w:hyperlink>
      <w:r w:rsidRPr="008E6991">
        <w:rPr>
          <w:rFonts w:ascii="Times New Roman" w:hAnsi="Times New Roman" w:cs="Times New Roman"/>
          <w:sz w:val="26"/>
          <w:szCs w:val="26"/>
          <w:lang w:val="nl-NL"/>
        </w:rPr>
        <w:t xml:space="preserve"> </w:t>
      </w:r>
    </w:p>
    <w:p w14:paraId="3E8827E5" w14:textId="041324AF" w:rsidR="0018451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nl-NL"/>
        </w:rPr>
        <w:t xml:space="preserve">Sự sắp xếp các khối kiến thức trong CTDH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nl-NL"/>
        </w:rPr>
        <w:t xml:space="preserve"> </w:t>
      </w:r>
      <w:r w:rsidRPr="008E6991">
        <w:rPr>
          <w:rFonts w:ascii="Times New Roman" w:hAnsi="Times New Roman" w:cs="Times New Roman"/>
          <w:sz w:val="26"/>
          <w:szCs w:val="26"/>
          <w:lang w:val="nl-NL"/>
        </w:rPr>
        <w:t>năm 2021 thể hiện ở Bảng 3.3.1 sau:</w:t>
      </w:r>
    </w:p>
    <w:p w14:paraId="13142DE8" w14:textId="77777777" w:rsidR="00240D3B" w:rsidRDefault="00240D3B" w:rsidP="004B7AFB">
      <w:pPr>
        <w:spacing w:line="312" w:lineRule="auto"/>
        <w:ind w:firstLine="720"/>
        <w:jc w:val="both"/>
        <w:rPr>
          <w:rFonts w:ascii="Times New Roman" w:hAnsi="Times New Roman" w:cs="Times New Roman"/>
          <w:sz w:val="26"/>
          <w:szCs w:val="26"/>
          <w:lang w:val="vi-VN"/>
        </w:rPr>
      </w:pPr>
    </w:p>
    <w:p w14:paraId="7D167222" w14:textId="77777777" w:rsidR="00240D3B" w:rsidRDefault="00240D3B" w:rsidP="004B7AFB">
      <w:pPr>
        <w:spacing w:line="312" w:lineRule="auto"/>
        <w:ind w:firstLine="720"/>
        <w:jc w:val="both"/>
        <w:rPr>
          <w:rFonts w:ascii="Times New Roman" w:hAnsi="Times New Roman" w:cs="Times New Roman"/>
          <w:sz w:val="26"/>
          <w:szCs w:val="26"/>
          <w:lang w:val="vi-VN"/>
        </w:rPr>
      </w:pPr>
    </w:p>
    <w:p w14:paraId="758A44B7" w14:textId="77777777" w:rsidR="00240D3B" w:rsidRPr="00240D3B" w:rsidRDefault="00240D3B" w:rsidP="004B7AFB">
      <w:pPr>
        <w:spacing w:line="312" w:lineRule="auto"/>
        <w:ind w:firstLine="720"/>
        <w:jc w:val="both"/>
        <w:rPr>
          <w:rFonts w:ascii="Times New Roman" w:hAnsi="Times New Roman" w:cs="Times New Roman"/>
          <w:sz w:val="26"/>
          <w:szCs w:val="26"/>
          <w:lang w:val="vi-VN"/>
        </w:rPr>
      </w:pPr>
    </w:p>
    <w:p w14:paraId="086F5A88" w14:textId="2438D3F1" w:rsidR="0018451D" w:rsidRPr="008E6991" w:rsidRDefault="0018451D" w:rsidP="004B7AFB">
      <w:pPr>
        <w:spacing w:line="312" w:lineRule="auto"/>
        <w:rPr>
          <w:rFonts w:ascii="Times New Roman" w:hAnsi="Times New Roman" w:cs="Times New Roman"/>
          <w:i/>
          <w:iCs/>
          <w:sz w:val="26"/>
          <w:szCs w:val="26"/>
          <w:lang w:val="nl-NL"/>
        </w:rPr>
      </w:pPr>
      <w:r w:rsidRPr="008E6991">
        <w:rPr>
          <w:rFonts w:ascii="Times New Roman" w:hAnsi="Times New Roman" w:cs="Times New Roman"/>
          <w:i/>
          <w:iCs/>
          <w:sz w:val="26"/>
          <w:szCs w:val="26"/>
          <w:lang w:val="nl-NL"/>
        </w:rPr>
        <w:t xml:space="preserve">Bảng 3.3.1. Cấu trúc chương trình dạy học ngành </w:t>
      </w:r>
      <w:r w:rsidR="00A6471D" w:rsidRPr="008E6991">
        <w:rPr>
          <w:rFonts w:ascii="Times New Roman" w:hAnsi="Times New Roman" w:cs="Times New Roman"/>
          <w:i/>
          <w:iCs/>
          <w:sz w:val="26"/>
          <w:szCs w:val="26"/>
          <w:lang w:val="vi-VN"/>
        </w:rPr>
        <w:t>GDTH</w:t>
      </w:r>
      <w:r w:rsidRPr="008E6991">
        <w:rPr>
          <w:rFonts w:ascii="Times New Roman" w:hAnsi="Times New Roman" w:cs="Times New Roman"/>
          <w:i/>
          <w:iCs/>
          <w:sz w:val="26"/>
          <w:szCs w:val="26"/>
          <w:lang w:val="nl-NL"/>
        </w:rPr>
        <w:t xml:space="preserve"> </w:t>
      </w:r>
      <w:r w:rsidR="00A6471D" w:rsidRPr="008E6991">
        <w:rPr>
          <w:rFonts w:ascii="Times New Roman" w:hAnsi="Times New Roman" w:cs="Times New Roman"/>
          <w:i/>
          <w:iCs/>
          <w:sz w:val="26"/>
          <w:szCs w:val="26"/>
          <w:lang w:val="vi-VN"/>
        </w:rPr>
        <w:t>GDTH</w:t>
      </w:r>
      <w:r w:rsidRPr="008E6991">
        <w:rPr>
          <w:rFonts w:ascii="Times New Roman" w:hAnsi="Times New Roman" w:cs="Times New Roman"/>
          <w:i/>
          <w:iCs/>
          <w:sz w:val="26"/>
          <w:szCs w:val="26"/>
          <w:lang w:val="nl-NL"/>
        </w:rPr>
        <w:t xml:space="preserve"> năm 2021</w:t>
      </w:r>
    </w:p>
    <w:tbl>
      <w:tblPr>
        <w:tblW w:w="949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390"/>
        <w:gridCol w:w="578"/>
        <w:gridCol w:w="719"/>
        <w:gridCol w:w="567"/>
        <w:gridCol w:w="538"/>
        <w:gridCol w:w="596"/>
        <w:gridCol w:w="567"/>
        <w:gridCol w:w="567"/>
        <w:gridCol w:w="537"/>
        <w:gridCol w:w="567"/>
        <w:gridCol w:w="567"/>
        <w:gridCol w:w="598"/>
      </w:tblGrid>
      <w:tr w:rsidR="003545D3" w:rsidRPr="008E6991" w14:paraId="2F459BA8" w14:textId="77777777" w:rsidTr="00D96B67">
        <w:trPr>
          <w:trHeight w:val="350"/>
          <w:tblHeader/>
        </w:trPr>
        <w:tc>
          <w:tcPr>
            <w:tcW w:w="3098" w:type="dxa"/>
            <w:gridSpan w:val="2"/>
            <w:vMerge w:val="restart"/>
            <w:shd w:val="clear" w:color="auto" w:fill="FCE9D9"/>
            <w:vAlign w:val="center"/>
          </w:tcPr>
          <w:p w14:paraId="446CD2EC" w14:textId="77777777" w:rsidR="003545D3" w:rsidRPr="00E92B9D" w:rsidRDefault="003545D3" w:rsidP="004B7AFB">
            <w:pPr>
              <w:spacing w:line="312" w:lineRule="auto"/>
              <w:rPr>
                <w:rFonts w:ascii="Times New Roman" w:hAnsi="Times New Roman" w:cs="Times New Roman"/>
                <w:sz w:val="26"/>
                <w:szCs w:val="26"/>
                <w:lang w:val="vi-VN"/>
              </w:rPr>
            </w:pPr>
          </w:p>
          <w:p w14:paraId="1DE47450" w14:textId="2D8E7103"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Các</w:t>
            </w:r>
            <w:r w:rsidRPr="008E6991">
              <w:rPr>
                <w:rFonts w:ascii="Times New Roman" w:hAnsi="Times New Roman" w:cs="Times New Roman"/>
                <w:b/>
                <w:spacing w:val="-3"/>
                <w:sz w:val="26"/>
                <w:szCs w:val="26"/>
              </w:rPr>
              <w:t xml:space="preserve"> </w:t>
            </w:r>
            <w:r w:rsidRPr="008E6991">
              <w:rPr>
                <w:rFonts w:ascii="Times New Roman" w:hAnsi="Times New Roman" w:cs="Times New Roman"/>
                <w:b/>
                <w:sz w:val="26"/>
                <w:szCs w:val="26"/>
              </w:rPr>
              <w:t>mô-đun</w:t>
            </w:r>
          </w:p>
        </w:tc>
        <w:tc>
          <w:tcPr>
            <w:tcW w:w="578" w:type="dxa"/>
            <w:vMerge w:val="restart"/>
            <w:shd w:val="clear" w:color="auto" w:fill="FCE9D9"/>
            <w:vAlign w:val="center"/>
          </w:tcPr>
          <w:p w14:paraId="604EECF7"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Số</w:t>
            </w:r>
            <w:r w:rsidRPr="008E6991">
              <w:rPr>
                <w:rFonts w:ascii="Times New Roman" w:hAnsi="Times New Roman" w:cs="Times New Roman"/>
                <w:b/>
                <w:spacing w:val="-57"/>
                <w:sz w:val="26"/>
                <w:szCs w:val="26"/>
              </w:rPr>
              <w:t xml:space="preserve"> </w:t>
            </w:r>
            <w:r w:rsidRPr="008E6991">
              <w:rPr>
                <w:rFonts w:ascii="Times New Roman" w:hAnsi="Times New Roman" w:cs="Times New Roman"/>
                <w:b/>
                <w:sz w:val="26"/>
                <w:szCs w:val="26"/>
              </w:rPr>
              <w:t>TC</w:t>
            </w:r>
          </w:p>
        </w:tc>
        <w:tc>
          <w:tcPr>
            <w:tcW w:w="719" w:type="dxa"/>
            <w:vMerge w:val="restart"/>
            <w:shd w:val="clear" w:color="auto" w:fill="FCE9D9"/>
            <w:vAlign w:val="center"/>
          </w:tcPr>
          <w:p w14:paraId="4EE599A5"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pacing w:val="-1"/>
                <w:sz w:val="26"/>
                <w:szCs w:val="26"/>
              </w:rPr>
              <w:t>Phần</w:t>
            </w:r>
            <w:r w:rsidRPr="008E6991">
              <w:rPr>
                <w:rFonts w:ascii="Times New Roman" w:hAnsi="Times New Roman" w:cs="Times New Roman"/>
                <w:b/>
                <w:spacing w:val="-57"/>
                <w:sz w:val="26"/>
                <w:szCs w:val="26"/>
              </w:rPr>
              <w:t xml:space="preserve"> </w:t>
            </w:r>
            <w:r w:rsidRPr="008E6991">
              <w:rPr>
                <w:rFonts w:ascii="Times New Roman" w:hAnsi="Times New Roman" w:cs="Times New Roman"/>
                <w:b/>
                <w:sz w:val="26"/>
                <w:szCs w:val="26"/>
              </w:rPr>
              <w:t>trăm</w:t>
            </w:r>
          </w:p>
        </w:tc>
        <w:tc>
          <w:tcPr>
            <w:tcW w:w="567" w:type="dxa"/>
            <w:tcBorders>
              <w:right w:val="nil"/>
            </w:tcBorders>
            <w:shd w:val="clear" w:color="auto" w:fill="FCE9D9"/>
            <w:vAlign w:val="center"/>
          </w:tcPr>
          <w:p w14:paraId="59442795" w14:textId="77777777" w:rsidR="003545D3" w:rsidRPr="008E6991" w:rsidRDefault="003545D3" w:rsidP="004B7AFB">
            <w:pPr>
              <w:spacing w:line="312" w:lineRule="auto"/>
              <w:rPr>
                <w:rFonts w:ascii="Times New Roman" w:hAnsi="Times New Roman" w:cs="Times New Roman"/>
                <w:b/>
                <w:bCs/>
                <w:sz w:val="26"/>
                <w:szCs w:val="26"/>
              </w:rPr>
            </w:pPr>
          </w:p>
        </w:tc>
        <w:tc>
          <w:tcPr>
            <w:tcW w:w="4537" w:type="dxa"/>
            <w:gridSpan w:val="8"/>
            <w:tcBorders>
              <w:left w:val="nil"/>
              <w:right w:val="single" w:sz="4" w:space="0" w:color="auto"/>
            </w:tcBorders>
            <w:shd w:val="clear" w:color="auto" w:fill="FCE9D9"/>
            <w:vAlign w:val="center"/>
          </w:tcPr>
          <w:p w14:paraId="26AF5466" w14:textId="77777777" w:rsidR="003545D3" w:rsidRPr="008E6991" w:rsidRDefault="003545D3"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CĐR của CTĐT</w:t>
            </w:r>
          </w:p>
        </w:tc>
      </w:tr>
      <w:tr w:rsidR="003545D3" w:rsidRPr="008E6991" w14:paraId="0DF5E390" w14:textId="77777777" w:rsidTr="00D96B67">
        <w:trPr>
          <w:trHeight w:val="793"/>
          <w:tblHeader/>
        </w:trPr>
        <w:tc>
          <w:tcPr>
            <w:tcW w:w="3098" w:type="dxa"/>
            <w:gridSpan w:val="2"/>
            <w:vMerge/>
            <w:tcBorders>
              <w:top w:val="nil"/>
            </w:tcBorders>
            <w:shd w:val="clear" w:color="auto" w:fill="FCE9D9"/>
            <w:vAlign w:val="center"/>
          </w:tcPr>
          <w:p w14:paraId="1C714444" w14:textId="77777777" w:rsidR="003545D3" w:rsidRPr="008E6991" w:rsidRDefault="003545D3" w:rsidP="004B7AFB">
            <w:pPr>
              <w:spacing w:line="312" w:lineRule="auto"/>
              <w:rPr>
                <w:rFonts w:ascii="Times New Roman" w:hAnsi="Times New Roman" w:cs="Times New Roman"/>
                <w:sz w:val="26"/>
                <w:szCs w:val="26"/>
              </w:rPr>
            </w:pPr>
          </w:p>
        </w:tc>
        <w:tc>
          <w:tcPr>
            <w:tcW w:w="578" w:type="dxa"/>
            <w:vMerge/>
            <w:tcBorders>
              <w:top w:val="nil"/>
            </w:tcBorders>
            <w:shd w:val="clear" w:color="auto" w:fill="FCE9D9"/>
            <w:vAlign w:val="center"/>
          </w:tcPr>
          <w:p w14:paraId="40549C13" w14:textId="77777777" w:rsidR="003545D3" w:rsidRPr="008E6991" w:rsidRDefault="003545D3" w:rsidP="004B7AFB">
            <w:pPr>
              <w:spacing w:line="312" w:lineRule="auto"/>
              <w:rPr>
                <w:rFonts w:ascii="Times New Roman" w:hAnsi="Times New Roman" w:cs="Times New Roman"/>
                <w:sz w:val="26"/>
                <w:szCs w:val="26"/>
              </w:rPr>
            </w:pPr>
          </w:p>
        </w:tc>
        <w:tc>
          <w:tcPr>
            <w:tcW w:w="719" w:type="dxa"/>
            <w:vMerge/>
            <w:tcBorders>
              <w:top w:val="nil"/>
            </w:tcBorders>
            <w:shd w:val="clear" w:color="auto" w:fill="FCE9D9"/>
            <w:vAlign w:val="center"/>
          </w:tcPr>
          <w:p w14:paraId="08F467A9"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FCE9D9"/>
            <w:textDirection w:val="tbRl"/>
            <w:vAlign w:val="center"/>
          </w:tcPr>
          <w:p w14:paraId="2339814F"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1.1</w:t>
            </w:r>
          </w:p>
        </w:tc>
        <w:tc>
          <w:tcPr>
            <w:tcW w:w="538" w:type="dxa"/>
            <w:shd w:val="clear" w:color="auto" w:fill="FCE9D9"/>
            <w:textDirection w:val="tbRl"/>
            <w:vAlign w:val="center"/>
          </w:tcPr>
          <w:p w14:paraId="70226F0A"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1.2</w:t>
            </w:r>
          </w:p>
        </w:tc>
        <w:tc>
          <w:tcPr>
            <w:tcW w:w="596" w:type="dxa"/>
            <w:shd w:val="clear" w:color="auto" w:fill="FCE9D9"/>
            <w:textDirection w:val="tbRl"/>
            <w:vAlign w:val="center"/>
          </w:tcPr>
          <w:p w14:paraId="740ACD70"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1.3</w:t>
            </w:r>
          </w:p>
        </w:tc>
        <w:tc>
          <w:tcPr>
            <w:tcW w:w="567" w:type="dxa"/>
            <w:shd w:val="clear" w:color="auto" w:fill="FCE9D9"/>
            <w:textDirection w:val="tbRl"/>
            <w:vAlign w:val="center"/>
          </w:tcPr>
          <w:p w14:paraId="5D7836CD"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2.1</w:t>
            </w:r>
          </w:p>
        </w:tc>
        <w:tc>
          <w:tcPr>
            <w:tcW w:w="567" w:type="dxa"/>
            <w:shd w:val="clear" w:color="auto" w:fill="FCE9D9"/>
            <w:textDirection w:val="tbRl"/>
            <w:vAlign w:val="center"/>
          </w:tcPr>
          <w:p w14:paraId="67DB2CB7"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2.2</w:t>
            </w:r>
          </w:p>
        </w:tc>
        <w:tc>
          <w:tcPr>
            <w:tcW w:w="537" w:type="dxa"/>
            <w:shd w:val="clear" w:color="auto" w:fill="FCE9D9"/>
            <w:textDirection w:val="tbRl"/>
            <w:vAlign w:val="center"/>
          </w:tcPr>
          <w:p w14:paraId="5E4F44F1"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3.1</w:t>
            </w:r>
          </w:p>
        </w:tc>
        <w:tc>
          <w:tcPr>
            <w:tcW w:w="567" w:type="dxa"/>
            <w:shd w:val="clear" w:color="auto" w:fill="FCE9D9"/>
            <w:textDirection w:val="tbRl"/>
            <w:vAlign w:val="center"/>
          </w:tcPr>
          <w:p w14:paraId="2214B0F0"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3.2</w:t>
            </w:r>
          </w:p>
        </w:tc>
        <w:tc>
          <w:tcPr>
            <w:tcW w:w="567" w:type="dxa"/>
            <w:shd w:val="clear" w:color="auto" w:fill="FCE9D9"/>
            <w:textDirection w:val="tbRl"/>
            <w:vAlign w:val="center"/>
          </w:tcPr>
          <w:p w14:paraId="0ED4A36F"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4.1</w:t>
            </w:r>
          </w:p>
        </w:tc>
        <w:tc>
          <w:tcPr>
            <w:tcW w:w="598" w:type="dxa"/>
            <w:shd w:val="clear" w:color="auto" w:fill="FCE9D9"/>
            <w:textDirection w:val="tbRl"/>
            <w:vAlign w:val="center"/>
          </w:tcPr>
          <w:p w14:paraId="0E8E8E4D"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4.2</w:t>
            </w:r>
          </w:p>
        </w:tc>
      </w:tr>
      <w:tr w:rsidR="003545D3" w:rsidRPr="008E6991" w14:paraId="16691391" w14:textId="77777777" w:rsidTr="00D96B67">
        <w:trPr>
          <w:trHeight w:val="450"/>
        </w:trPr>
        <w:tc>
          <w:tcPr>
            <w:tcW w:w="708" w:type="dxa"/>
            <w:vMerge w:val="restart"/>
            <w:shd w:val="clear" w:color="auto" w:fill="FCE9D9"/>
            <w:textDirection w:val="btLr"/>
          </w:tcPr>
          <w:p w14:paraId="2D27B8A5"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Giáo dục</w:t>
            </w:r>
            <w:r w:rsidRPr="008E6991">
              <w:rPr>
                <w:rFonts w:ascii="Times New Roman" w:hAnsi="Times New Roman" w:cs="Times New Roman"/>
                <w:spacing w:val="-57"/>
                <w:sz w:val="26"/>
                <w:szCs w:val="26"/>
              </w:rPr>
              <w:t xml:space="preserve"> </w:t>
            </w:r>
            <w:r w:rsidRPr="008E6991">
              <w:rPr>
                <w:rFonts w:ascii="Times New Roman" w:hAnsi="Times New Roman" w:cs="Times New Roman"/>
                <w:sz w:val="26"/>
                <w:szCs w:val="26"/>
              </w:rPr>
              <w:t>đại</w:t>
            </w:r>
            <w:r w:rsidRPr="008E6991">
              <w:rPr>
                <w:rFonts w:ascii="Times New Roman" w:hAnsi="Times New Roman" w:cs="Times New Roman"/>
                <w:spacing w:val="-15"/>
                <w:sz w:val="26"/>
                <w:szCs w:val="26"/>
              </w:rPr>
              <w:t xml:space="preserve"> </w:t>
            </w:r>
            <w:r w:rsidRPr="008E6991">
              <w:rPr>
                <w:rFonts w:ascii="Times New Roman" w:hAnsi="Times New Roman" w:cs="Times New Roman"/>
                <w:sz w:val="26"/>
                <w:szCs w:val="26"/>
              </w:rPr>
              <w:t>cương</w:t>
            </w:r>
          </w:p>
        </w:tc>
        <w:tc>
          <w:tcPr>
            <w:tcW w:w="2390" w:type="dxa"/>
          </w:tcPr>
          <w:p w14:paraId="67E367A8"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 Chính trị, kinh tế,</w:t>
            </w:r>
            <w:r w:rsidRPr="008E6991">
              <w:rPr>
                <w:rFonts w:ascii="Times New Roman" w:hAnsi="Times New Roman" w:cs="Times New Roman"/>
                <w:spacing w:val="-3"/>
                <w:sz w:val="26"/>
                <w:szCs w:val="26"/>
              </w:rPr>
              <w:t xml:space="preserve"> </w:t>
            </w:r>
            <w:r w:rsidRPr="008E6991">
              <w:rPr>
                <w:rFonts w:ascii="Times New Roman" w:hAnsi="Times New Roman" w:cs="Times New Roman"/>
                <w:sz w:val="26"/>
                <w:szCs w:val="26"/>
              </w:rPr>
              <w:t>xã</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hội</w:t>
            </w:r>
          </w:p>
        </w:tc>
        <w:tc>
          <w:tcPr>
            <w:tcW w:w="578" w:type="dxa"/>
          </w:tcPr>
          <w:p w14:paraId="1A0C9072"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719" w:type="dxa"/>
          </w:tcPr>
          <w:p w14:paraId="6F0E14EB"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8,7%</w:t>
            </w:r>
          </w:p>
        </w:tc>
        <w:tc>
          <w:tcPr>
            <w:tcW w:w="567" w:type="dxa"/>
          </w:tcPr>
          <w:p w14:paraId="0A455B5C" w14:textId="77777777" w:rsidR="003545D3" w:rsidRPr="004C4FA7" w:rsidRDefault="003545D3" w:rsidP="004C4FA7">
            <w:pPr>
              <w:pStyle w:val="ListParagraph"/>
              <w:numPr>
                <w:ilvl w:val="0"/>
                <w:numId w:val="44"/>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38" w:type="dxa"/>
          </w:tcPr>
          <w:p w14:paraId="21CE7FC3" w14:textId="77777777" w:rsidR="003545D3" w:rsidRPr="008E6991" w:rsidRDefault="003545D3" w:rsidP="004B7AFB">
            <w:pPr>
              <w:spacing w:line="312" w:lineRule="auto"/>
              <w:rPr>
                <w:rFonts w:ascii="Times New Roman" w:hAnsi="Times New Roman" w:cs="Times New Roman"/>
                <w:sz w:val="26"/>
                <w:szCs w:val="26"/>
              </w:rPr>
            </w:pPr>
          </w:p>
        </w:tc>
        <w:tc>
          <w:tcPr>
            <w:tcW w:w="596" w:type="dxa"/>
          </w:tcPr>
          <w:p w14:paraId="0A081D2E" w14:textId="77777777" w:rsidR="003545D3" w:rsidRPr="008E6991" w:rsidRDefault="003545D3" w:rsidP="00D96B67">
            <w:pPr>
              <w:spacing w:line="312" w:lineRule="auto"/>
              <w:ind w:hanging="108"/>
              <w:rPr>
                <w:rFonts w:ascii="Times New Roman" w:hAnsi="Times New Roman" w:cs="Times New Roman"/>
                <w:sz w:val="26"/>
                <w:szCs w:val="26"/>
              </w:rPr>
            </w:pPr>
          </w:p>
        </w:tc>
        <w:tc>
          <w:tcPr>
            <w:tcW w:w="567" w:type="dxa"/>
          </w:tcPr>
          <w:p w14:paraId="7454302B" w14:textId="77777777" w:rsidR="003545D3" w:rsidRPr="004C4FA7" w:rsidRDefault="003545D3" w:rsidP="004C4FA7">
            <w:pPr>
              <w:pStyle w:val="ListParagraph"/>
              <w:numPr>
                <w:ilvl w:val="0"/>
                <w:numId w:val="43"/>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tcPr>
          <w:p w14:paraId="5CC8E63E" w14:textId="77777777" w:rsidR="003545D3" w:rsidRPr="004C4FA7" w:rsidRDefault="003545D3" w:rsidP="004C4FA7">
            <w:pPr>
              <w:pStyle w:val="ListParagraph"/>
              <w:numPr>
                <w:ilvl w:val="0"/>
                <w:numId w:val="43"/>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37" w:type="dxa"/>
          </w:tcPr>
          <w:p w14:paraId="2235C5D9" w14:textId="77777777" w:rsidR="003545D3" w:rsidRPr="008E6991" w:rsidRDefault="003545D3" w:rsidP="004B7AFB">
            <w:pPr>
              <w:spacing w:line="312" w:lineRule="auto"/>
              <w:rPr>
                <w:rFonts w:ascii="Times New Roman" w:hAnsi="Times New Roman" w:cs="Times New Roman"/>
                <w:sz w:val="26"/>
                <w:szCs w:val="26"/>
              </w:rPr>
            </w:pPr>
          </w:p>
        </w:tc>
        <w:tc>
          <w:tcPr>
            <w:tcW w:w="567" w:type="dxa"/>
          </w:tcPr>
          <w:p w14:paraId="03F3C9D6" w14:textId="77777777" w:rsidR="003545D3" w:rsidRPr="008E6991" w:rsidRDefault="003545D3" w:rsidP="004B7AFB">
            <w:pPr>
              <w:spacing w:line="312" w:lineRule="auto"/>
              <w:rPr>
                <w:rFonts w:ascii="Times New Roman" w:hAnsi="Times New Roman" w:cs="Times New Roman"/>
                <w:sz w:val="26"/>
                <w:szCs w:val="26"/>
              </w:rPr>
            </w:pPr>
          </w:p>
        </w:tc>
        <w:tc>
          <w:tcPr>
            <w:tcW w:w="567" w:type="dxa"/>
          </w:tcPr>
          <w:p w14:paraId="3A92CC77" w14:textId="77777777" w:rsidR="003545D3" w:rsidRPr="008E6991" w:rsidRDefault="003545D3" w:rsidP="004B7AFB">
            <w:pPr>
              <w:spacing w:line="312" w:lineRule="auto"/>
              <w:rPr>
                <w:rFonts w:ascii="Times New Roman" w:hAnsi="Times New Roman" w:cs="Times New Roman"/>
                <w:sz w:val="26"/>
                <w:szCs w:val="26"/>
              </w:rPr>
            </w:pPr>
          </w:p>
        </w:tc>
        <w:tc>
          <w:tcPr>
            <w:tcW w:w="598" w:type="dxa"/>
          </w:tcPr>
          <w:p w14:paraId="2CBAD423" w14:textId="77777777" w:rsidR="003545D3" w:rsidRPr="008E6991" w:rsidRDefault="003545D3" w:rsidP="004B7AFB">
            <w:pPr>
              <w:spacing w:line="312" w:lineRule="auto"/>
              <w:rPr>
                <w:rFonts w:ascii="Times New Roman" w:hAnsi="Times New Roman" w:cs="Times New Roman"/>
                <w:sz w:val="26"/>
                <w:szCs w:val="26"/>
              </w:rPr>
            </w:pPr>
          </w:p>
        </w:tc>
      </w:tr>
      <w:tr w:rsidR="003545D3" w:rsidRPr="008E6991" w14:paraId="521313D1" w14:textId="77777777" w:rsidTr="00D96B67">
        <w:trPr>
          <w:trHeight w:val="525"/>
        </w:trPr>
        <w:tc>
          <w:tcPr>
            <w:tcW w:w="708" w:type="dxa"/>
            <w:vMerge/>
            <w:tcBorders>
              <w:top w:val="nil"/>
            </w:tcBorders>
            <w:shd w:val="clear" w:color="auto" w:fill="FCE9D9"/>
            <w:textDirection w:val="btLr"/>
          </w:tcPr>
          <w:p w14:paraId="582054C7" w14:textId="77777777" w:rsidR="003545D3" w:rsidRPr="008E6991" w:rsidRDefault="003545D3" w:rsidP="004B7AFB">
            <w:pPr>
              <w:spacing w:line="312" w:lineRule="auto"/>
              <w:rPr>
                <w:rFonts w:ascii="Times New Roman" w:hAnsi="Times New Roman" w:cs="Times New Roman"/>
                <w:sz w:val="26"/>
                <w:szCs w:val="26"/>
              </w:rPr>
            </w:pPr>
          </w:p>
        </w:tc>
        <w:tc>
          <w:tcPr>
            <w:tcW w:w="2390" w:type="dxa"/>
            <w:shd w:val="clear" w:color="auto" w:fill="EAF0DD"/>
          </w:tcPr>
          <w:p w14:paraId="6B612B7C" w14:textId="50F6F7D4"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 Khoa học giáo dục</w:t>
            </w:r>
          </w:p>
        </w:tc>
        <w:tc>
          <w:tcPr>
            <w:tcW w:w="578" w:type="dxa"/>
            <w:shd w:val="clear" w:color="auto" w:fill="EAF0DD"/>
          </w:tcPr>
          <w:p w14:paraId="09CE220C"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719" w:type="dxa"/>
            <w:shd w:val="clear" w:color="auto" w:fill="EAF0DD"/>
          </w:tcPr>
          <w:p w14:paraId="43FCCC59"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26%</w:t>
            </w:r>
          </w:p>
        </w:tc>
        <w:tc>
          <w:tcPr>
            <w:tcW w:w="567" w:type="dxa"/>
            <w:shd w:val="clear" w:color="auto" w:fill="EAF0DD"/>
          </w:tcPr>
          <w:p w14:paraId="54384FB1" w14:textId="77777777" w:rsidR="003545D3" w:rsidRPr="008E6991" w:rsidRDefault="003545D3" w:rsidP="004B7AFB">
            <w:pPr>
              <w:spacing w:line="312" w:lineRule="auto"/>
              <w:rPr>
                <w:rFonts w:ascii="Times New Roman" w:hAnsi="Times New Roman" w:cs="Times New Roman"/>
                <w:sz w:val="26"/>
                <w:szCs w:val="26"/>
              </w:rPr>
            </w:pPr>
          </w:p>
        </w:tc>
        <w:tc>
          <w:tcPr>
            <w:tcW w:w="538" w:type="dxa"/>
            <w:shd w:val="clear" w:color="auto" w:fill="EAF0DD"/>
          </w:tcPr>
          <w:p w14:paraId="0F561F95" w14:textId="77777777" w:rsidR="003545D3" w:rsidRPr="008C14CF" w:rsidRDefault="003545D3" w:rsidP="008C14CF">
            <w:pPr>
              <w:pStyle w:val="ListParagraph"/>
              <w:numPr>
                <w:ilvl w:val="0"/>
                <w:numId w:val="37"/>
              </w:numPr>
              <w:spacing w:line="312" w:lineRule="auto"/>
              <w:rPr>
                <w:rFonts w:ascii="Times New Roman" w:hAnsi="Times New Roman" w:cs="Times New Roman"/>
                <w:i/>
                <w:sz w:val="26"/>
                <w:szCs w:val="26"/>
              </w:rPr>
            </w:pPr>
            <w:r w:rsidRPr="008C14CF">
              <w:rPr>
                <w:rFonts w:ascii="Times New Roman" w:hAnsi="Times New Roman" w:cs="Times New Roman"/>
                <w:i/>
                <w:w w:val="96"/>
                <w:sz w:val="26"/>
                <w:szCs w:val="26"/>
              </w:rPr>
              <w:t></w:t>
            </w:r>
          </w:p>
        </w:tc>
        <w:tc>
          <w:tcPr>
            <w:tcW w:w="596" w:type="dxa"/>
            <w:shd w:val="clear" w:color="auto" w:fill="EAF0DD"/>
          </w:tcPr>
          <w:p w14:paraId="76064847"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6A0FD1FD"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7BF7BD09" w14:textId="77777777" w:rsidR="003545D3" w:rsidRPr="008E6991" w:rsidRDefault="003545D3" w:rsidP="004B7AFB">
            <w:pPr>
              <w:spacing w:line="312" w:lineRule="auto"/>
              <w:rPr>
                <w:rFonts w:ascii="Times New Roman" w:hAnsi="Times New Roman" w:cs="Times New Roman"/>
                <w:i/>
                <w:sz w:val="26"/>
                <w:szCs w:val="26"/>
              </w:rPr>
            </w:pPr>
          </w:p>
        </w:tc>
        <w:tc>
          <w:tcPr>
            <w:tcW w:w="537" w:type="dxa"/>
            <w:shd w:val="clear" w:color="auto" w:fill="EAF0DD"/>
          </w:tcPr>
          <w:p w14:paraId="6A1BF236"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4D27E9D8"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0F42D059" w14:textId="77777777" w:rsidR="003545D3" w:rsidRPr="008A4887" w:rsidRDefault="003545D3" w:rsidP="004C4FA7">
            <w:pPr>
              <w:pStyle w:val="ListParagraph"/>
              <w:numPr>
                <w:ilvl w:val="0"/>
                <w:numId w:val="39"/>
              </w:numPr>
              <w:spacing w:line="312" w:lineRule="auto"/>
              <w:jc w:val="center"/>
              <w:rPr>
                <w:rFonts w:ascii="Times New Roman" w:hAnsi="Times New Roman" w:cs="Times New Roman"/>
                <w:i/>
                <w:sz w:val="26"/>
                <w:szCs w:val="26"/>
              </w:rPr>
            </w:pPr>
            <w:r w:rsidRPr="008A4887">
              <w:rPr>
                <w:rFonts w:ascii="Times New Roman" w:hAnsi="Times New Roman" w:cs="Times New Roman"/>
                <w:i/>
                <w:w w:val="96"/>
                <w:sz w:val="26"/>
                <w:szCs w:val="26"/>
              </w:rPr>
              <w:t></w:t>
            </w:r>
          </w:p>
        </w:tc>
        <w:tc>
          <w:tcPr>
            <w:tcW w:w="598" w:type="dxa"/>
            <w:shd w:val="clear" w:color="auto" w:fill="EAF0DD"/>
          </w:tcPr>
          <w:p w14:paraId="113FA7BF" w14:textId="77777777" w:rsidR="003545D3" w:rsidRPr="004C4FA7" w:rsidRDefault="003545D3" w:rsidP="004C4FA7">
            <w:pPr>
              <w:pStyle w:val="ListParagraph"/>
              <w:numPr>
                <w:ilvl w:val="0"/>
                <w:numId w:val="40"/>
              </w:numPr>
              <w:spacing w:line="312" w:lineRule="auto"/>
              <w:rPr>
                <w:rFonts w:ascii="Times New Roman" w:hAnsi="Times New Roman" w:cs="Times New Roman"/>
                <w:sz w:val="26"/>
                <w:szCs w:val="26"/>
              </w:rPr>
            </w:pPr>
            <w:r w:rsidRPr="004C4FA7">
              <w:rPr>
                <w:rFonts w:ascii="Times New Roman" w:hAnsi="Times New Roman" w:cs="Times New Roman"/>
                <w:i/>
                <w:w w:val="96"/>
                <w:sz w:val="26"/>
                <w:szCs w:val="26"/>
              </w:rPr>
              <w:t></w:t>
            </w:r>
          </w:p>
        </w:tc>
      </w:tr>
      <w:tr w:rsidR="003545D3" w:rsidRPr="008E6991" w14:paraId="6483255B" w14:textId="77777777" w:rsidTr="00D96B67">
        <w:trPr>
          <w:trHeight w:val="422"/>
        </w:trPr>
        <w:tc>
          <w:tcPr>
            <w:tcW w:w="708" w:type="dxa"/>
            <w:vMerge/>
            <w:tcBorders>
              <w:top w:val="nil"/>
            </w:tcBorders>
            <w:shd w:val="clear" w:color="auto" w:fill="FCE9D9"/>
            <w:textDirection w:val="btLr"/>
          </w:tcPr>
          <w:p w14:paraId="40EC1311" w14:textId="77777777" w:rsidR="003545D3" w:rsidRPr="008E6991" w:rsidRDefault="003545D3" w:rsidP="004B7AFB">
            <w:pPr>
              <w:spacing w:line="312" w:lineRule="auto"/>
              <w:rPr>
                <w:rFonts w:ascii="Times New Roman" w:hAnsi="Times New Roman" w:cs="Times New Roman"/>
                <w:sz w:val="26"/>
                <w:szCs w:val="26"/>
              </w:rPr>
            </w:pPr>
          </w:p>
        </w:tc>
        <w:tc>
          <w:tcPr>
            <w:tcW w:w="2390" w:type="dxa"/>
          </w:tcPr>
          <w:p w14:paraId="3BA43A5C"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Tiếng</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Anh và ICT</w:t>
            </w:r>
          </w:p>
        </w:tc>
        <w:tc>
          <w:tcPr>
            <w:tcW w:w="578" w:type="dxa"/>
          </w:tcPr>
          <w:p w14:paraId="265FA454"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719" w:type="dxa"/>
          </w:tcPr>
          <w:p w14:paraId="3E2FFA3D"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7,9%</w:t>
            </w:r>
          </w:p>
        </w:tc>
        <w:tc>
          <w:tcPr>
            <w:tcW w:w="567" w:type="dxa"/>
          </w:tcPr>
          <w:p w14:paraId="519FDA30" w14:textId="77777777" w:rsidR="003545D3" w:rsidRPr="008E6991" w:rsidRDefault="003545D3" w:rsidP="004B7AFB">
            <w:pPr>
              <w:spacing w:line="312" w:lineRule="auto"/>
              <w:rPr>
                <w:rFonts w:ascii="Times New Roman" w:hAnsi="Times New Roman" w:cs="Times New Roman"/>
                <w:sz w:val="26"/>
                <w:szCs w:val="26"/>
              </w:rPr>
            </w:pPr>
          </w:p>
        </w:tc>
        <w:tc>
          <w:tcPr>
            <w:tcW w:w="538" w:type="dxa"/>
          </w:tcPr>
          <w:p w14:paraId="7C825015" w14:textId="77777777" w:rsidR="003545D3" w:rsidRPr="008C14CF" w:rsidRDefault="003545D3" w:rsidP="008C14CF">
            <w:pPr>
              <w:pStyle w:val="ListParagraph"/>
              <w:numPr>
                <w:ilvl w:val="0"/>
                <w:numId w:val="37"/>
              </w:numPr>
              <w:spacing w:line="312" w:lineRule="auto"/>
              <w:rPr>
                <w:rFonts w:ascii="Times New Roman" w:hAnsi="Times New Roman" w:cs="Times New Roman"/>
                <w:sz w:val="26"/>
                <w:szCs w:val="26"/>
              </w:rPr>
            </w:pPr>
            <w:r w:rsidRPr="008C14CF">
              <w:rPr>
                <w:rFonts w:ascii="Times New Roman" w:hAnsi="Times New Roman" w:cs="Times New Roman"/>
                <w:i/>
                <w:w w:val="96"/>
                <w:sz w:val="26"/>
                <w:szCs w:val="26"/>
              </w:rPr>
              <w:t></w:t>
            </w:r>
          </w:p>
        </w:tc>
        <w:tc>
          <w:tcPr>
            <w:tcW w:w="596" w:type="dxa"/>
          </w:tcPr>
          <w:p w14:paraId="2E471E01" w14:textId="77777777" w:rsidR="003545D3" w:rsidRPr="008E6991" w:rsidRDefault="003545D3" w:rsidP="004B7AFB">
            <w:pPr>
              <w:spacing w:line="312" w:lineRule="auto"/>
              <w:rPr>
                <w:rFonts w:ascii="Times New Roman" w:hAnsi="Times New Roman" w:cs="Times New Roman"/>
                <w:sz w:val="26"/>
                <w:szCs w:val="26"/>
              </w:rPr>
            </w:pPr>
          </w:p>
        </w:tc>
        <w:tc>
          <w:tcPr>
            <w:tcW w:w="567" w:type="dxa"/>
          </w:tcPr>
          <w:p w14:paraId="7956E740" w14:textId="77777777" w:rsidR="003545D3" w:rsidRPr="008E6991" w:rsidRDefault="003545D3" w:rsidP="004B7AFB">
            <w:pPr>
              <w:spacing w:line="312" w:lineRule="auto"/>
              <w:rPr>
                <w:rFonts w:ascii="Times New Roman" w:hAnsi="Times New Roman" w:cs="Times New Roman"/>
                <w:sz w:val="26"/>
                <w:szCs w:val="26"/>
              </w:rPr>
            </w:pPr>
          </w:p>
        </w:tc>
        <w:tc>
          <w:tcPr>
            <w:tcW w:w="567" w:type="dxa"/>
          </w:tcPr>
          <w:p w14:paraId="15F268C1" w14:textId="77777777" w:rsidR="003545D3" w:rsidRPr="008C14CF" w:rsidRDefault="003545D3" w:rsidP="008A4887">
            <w:pPr>
              <w:pStyle w:val="ListParagraph"/>
              <w:numPr>
                <w:ilvl w:val="0"/>
                <w:numId w:val="38"/>
              </w:numPr>
              <w:tabs>
                <w:tab w:val="left" w:pos="420"/>
              </w:tabs>
              <w:spacing w:line="312" w:lineRule="auto"/>
              <w:jc w:val="center"/>
              <w:rPr>
                <w:rFonts w:ascii="Times New Roman" w:hAnsi="Times New Roman" w:cs="Times New Roman"/>
                <w:i/>
                <w:sz w:val="26"/>
                <w:szCs w:val="26"/>
              </w:rPr>
            </w:pPr>
            <w:r w:rsidRPr="008C14CF">
              <w:rPr>
                <w:rFonts w:ascii="Times New Roman" w:hAnsi="Times New Roman" w:cs="Times New Roman"/>
                <w:i/>
                <w:w w:val="96"/>
                <w:sz w:val="26"/>
                <w:szCs w:val="26"/>
              </w:rPr>
              <w:t></w:t>
            </w:r>
          </w:p>
        </w:tc>
        <w:tc>
          <w:tcPr>
            <w:tcW w:w="537" w:type="dxa"/>
          </w:tcPr>
          <w:p w14:paraId="0FA97A2D" w14:textId="77777777" w:rsidR="003545D3" w:rsidRPr="008C14CF" w:rsidRDefault="003545D3" w:rsidP="008A4887">
            <w:pPr>
              <w:pStyle w:val="ListParagraph"/>
              <w:numPr>
                <w:ilvl w:val="0"/>
                <w:numId w:val="38"/>
              </w:numPr>
              <w:tabs>
                <w:tab w:val="left" w:pos="420"/>
              </w:tabs>
              <w:spacing w:line="312" w:lineRule="auto"/>
              <w:jc w:val="left"/>
              <w:rPr>
                <w:rFonts w:ascii="Times New Roman" w:hAnsi="Times New Roman" w:cs="Times New Roman"/>
                <w:sz w:val="26"/>
                <w:szCs w:val="26"/>
              </w:rPr>
            </w:pPr>
            <w:r w:rsidRPr="008C14CF">
              <w:rPr>
                <w:rFonts w:ascii="Times New Roman" w:hAnsi="Times New Roman" w:cs="Times New Roman"/>
                <w:i/>
                <w:w w:val="96"/>
                <w:sz w:val="26"/>
                <w:szCs w:val="26"/>
              </w:rPr>
              <w:t></w:t>
            </w:r>
          </w:p>
        </w:tc>
        <w:tc>
          <w:tcPr>
            <w:tcW w:w="567" w:type="dxa"/>
          </w:tcPr>
          <w:p w14:paraId="73C0BD74" w14:textId="77777777" w:rsidR="003545D3" w:rsidRPr="008E6991" w:rsidRDefault="003545D3" w:rsidP="004B7AFB">
            <w:pPr>
              <w:spacing w:line="312" w:lineRule="auto"/>
              <w:rPr>
                <w:rFonts w:ascii="Times New Roman" w:hAnsi="Times New Roman" w:cs="Times New Roman"/>
                <w:i/>
                <w:sz w:val="26"/>
                <w:szCs w:val="26"/>
              </w:rPr>
            </w:pPr>
          </w:p>
        </w:tc>
        <w:tc>
          <w:tcPr>
            <w:tcW w:w="567" w:type="dxa"/>
          </w:tcPr>
          <w:p w14:paraId="4430F251" w14:textId="77777777" w:rsidR="003545D3" w:rsidRPr="008A4887" w:rsidRDefault="003545D3" w:rsidP="004C4FA7">
            <w:pPr>
              <w:pStyle w:val="ListParagraph"/>
              <w:numPr>
                <w:ilvl w:val="0"/>
                <w:numId w:val="39"/>
              </w:numPr>
              <w:spacing w:line="312" w:lineRule="auto"/>
              <w:jc w:val="center"/>
              <w:rPr>
                <w:rFonts w:ascii="Times New Roman" w:hAnsi="Times New Roman" w:cs="Times New Roman"/>
                <w:sz w:val="26"/>
                <w:szCs w:val="26"/>
              </w:rPr>
            </w:pPr>
          </w:p>
        </w:tc>
        <w:tc>
          <w:tcPr>
            <w:tcW w:w="598" w:type="dxa"/>
          </w:tcPr>
          <w:p w14:paraId="24CCEBEA" w14:textId="77777777" w:rsidR="003545D3" w:rsidRPr="004C4FA7" w:rsidRDefault="003545D3" w:rsidP="004C4FA7">
            <w:pPr>
              <w:pStyle w:val="ListParagraph"/>
              <w:numPr>
                <w:ilvl w:val="0"/>
                <w:numId w:val="40"/>
              </w:numPr>
              <w:spacing w:line="312" w:lineRule="auto"/>
              <w:rPr>
                <w:rFonts w:ascii="Times New Roman" w:hAnsi="Times New Roman" w:cs="Times New Roman"/>
                <w:sz w:val="26"/>
                <w:szCs w:val="26"/>
              </w:rPr>
            </w:pPr>
          </w:p>
        </w:tc>
      </w:tr>
      <w:tr w:rsidR="003545D3" w:rsidRPr="008E6991" w14:paraId="5337917B" w14:textId="77777777" w:rsidTr="00D96B67">
        <w:trPr>
          <w:trHeight w:val="412"/>
        </w:trPr>
        <w:tc>
          <w:tcPr>
            <w:tcW w:w="708" w:type="dxa"/>
            <w:vMerge w:val="restart"/>
            <w:shd w:val="clear" w:color="auto" w:fill="FCE9D9"/>
            <w:textDirection w:val="btLr"/>
          </w:tcPr>
          <w:p w14:paraId="163CFA7D"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Giáo dục</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chuyên</w:t>
            </w:r>
            <w:r w:rsidRPr="008E6991">
              <w:rPr>
                <w:rFonts w:ascii="Times New Roman" w:hAnsi="Times New Roman" w:cs="Times New Roman"/>
                <w:spacing w:val="-15"/>
                <w:sz w:val="26"/>
                <w:szCs w:val="26"/>
              </w:rPr>
              <w:t xml:space="preserve"> </w:t>
            </w:r>
            <w:r w:rsidRPr="008E6991">
              <w:rPr>
                <w:rFonts w:ascii="Times New Roman" w:hAnsi="Times New Roman" w:cs="Times New Roman"/>
                <w:sz w:val="26"/>
                <w:szCs w:val="26"/>
              </w:rPr>
              <w:t>nghiệp</w:t>
            </w:r>
          </w:p>
        </w:tc>
        <w:tc>
          <w:tcPr>
            <w:tcW w:w="2390" w:type="dxa"/>
            <w:shd w:val="clear" w:color="auto" w:fill="EAF0DD"/>
          </w:tcPr>
          <w:p w14:paraId="3C624C80"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Cơ</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sở</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ngành</w:t>
            </w:r>
          </w:p>
        </w:tc>
        <w:tc>
          <w:tcPr>
            <w:tcW w:w="578" w:type="dxa"/>
            <w:shd w:val="clear" w:color="auto" w:fill="EAF0DD"/>
          </w:tcPr>
          <w:p w14:paraId="221DA218"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35</w:t>
            </w:r>
          </w:p>
        </w:tc>
        <w:tc>
          <w:tcPr>
            <w:tcW w:w="719" w:type="dxa"/>
            <w:shd w:val="clear" w:color="auto" w:fill="EAF0DD"/>
          </w:tcPr>
          <w:p w14:paraId="65E03328"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27,8%</w:t>
            </w:r>
          </w:p>
        </w:tc>
        <w:tc>
          <w:tcPr>
            <w:tcW w:w="567" w:type="dxa"/>
            <w:shd w:val="clear" w:color="auto" w:fill="EAF0DD"/>
          </w:tcPr>
          <w:p w14:paraId="65176776" w14:textId="77777777" w:rsidR="003545D3" w:rsidRPr="008E6991" w:rsidRDefault="003545D3" w:rsidP="004B7AFB">
            <w:pPr>
              <w:spacing w:line="312" w:lineRule="auto"/>
              <w:rPr>
                <w:rFonts w:ascii="Times New Roman" w:hAnsi="Times New Roman" w:cs="Times New Roman"/>
                <w:sz w:val="26"/>
                <w:szCs w:val="26"/>
              </w:rPr>
            </w:pPr>
          </w:p>
        </w:tc>
        <w:tc>
          <w:tcPr>
            <w:tcW w:w="538" w:type="dxa"/>
            <w:shd w:val="clear" w:color="auto" w:fill="EAF0DD"/>
          </w:tcPr>
          <w:p w14:paraId="4DE90337" w14:textId="77777777" w:rsidR="003545D3" w:rsidRPr="008C14CF" w:rsidRDefault="003545D3" w:rsidP="008C14CF">
            <w:pPr>
              <w:pStyle w:val="ListParagraph"/>
              <w:numPr>
                <w:ilvl w:val="0"/>
                <w:numId w:val="37"/>
              </w:numPr>
              <w:spacing w:line="312" w:lineRule="auto"/>
              <w:rPr>
                <w:rFonts w:ascii="Times New Roman" w:hAnsi="Times New Roman" w:cs="Times New Roman"/>
                <w:sz w:val="26"/>
                <w:szCs w:val="26"/>
              </w:rPr>
            </w:pPr>
            <w:r w:rsidRPr="008C14CF">
              <w:rPr>
                <w:rFonts w:ascii="Times New Roman" w:hAnsi="Times New Roman" w:cs="Times New Roman"/>
                <w:i/>
                <w:w w:val="96"/>
                <w:sz w:val="26"/>
                <w:szCs w:val="26"/>
              </w:rPr>
              <w:t></w:t>
            </w:r>
          </w:p>
        </w:tc>
        <w:tc>
          <w:tcPr>
            <w:tcW w:w="596" w:type="dxa"/>
            <w:shd w:val="clear" w:color="auto" w:fill="EAF0DD"/>
          </w:tcPr>
          <w:p w14:paraId="7F2D3DA7" w14:textId="77777777" w:rsidR="003545D3" w:rsidRPr="008E6991" w:rsidRDefault="003545D3" w:rsidP="004B7AFB">
            <w:pPr>
              <w:spacing w:line="312" w:lineRule="auto"/>
              <w:rPr>
                <w:rFonts w:ascii="Times New Roman" w:hAnsi="Times New Roman" w:cs="Times New Roman"/>
                <w:i/>
                <w:sz w:val="26"/>
                <w:szCs w:val="26"/>
              </w:rPr>
            </w:pPr>
          </w:p>
        </w:tc>
        <w:tc>
          <w:tcPr>
            <w:tcW w:w="567" w:type="dxa"/>
            <w:shd w:val="clear" w:color="auto" w:fill="EAF0DD"/>
          </w:tcPr>
          <w:p w14:paraId="05A3265C"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5F03401B" w14:textId="77777777" w:rsidR="003545D3" w:rsidRPr="008C14CF" w:rsidRDefault="003545D3" w:rsidP="008A4887">
            <w:pPr>
              <w:pStyle w:val="ListParagraph"/>
              <w:numPr>
                <w:ilvl w:val="0"/>
                <w:numId w:val="38"/>
              </w:numPr>
              <w:tabs>
                <w:tab w:val="left" w:pos="420"/>
              </w:tabs>
              <w:spacing w:line="312" w:lineRule="auto"/>
              <w:jc w:val="center"/>
              <w:rPr>
                <w:rFonts w:ascii="Times New Roman" w:hAnsi="Times New Roman" w:cs="Times New Roman"/>
                <w:i/>
                <w:sz w:val="26"/>
                <w:szCs w:val="26"/>
              </w:rPr>
            </w:pPr>
            <w:r w:rsidRPr="008C14CF">
              <w:rPr>
                <w:rFonts w:ascii="Times New Roman" w:hAnsi="Times New Roman" w:cs="Times New Roman"/>
                <w:i/>
                <w:w w:val="96"/>
                <w:sz w:val="26"/>
                <w:szCs w:val="26"/>
              </w:rPr>
              <w:t></w:t>
            </w:r>
          </w:p>
        </w:tc>
        <w:tc>
          <w:tcPr>
            <w:tcW w:w="537" w:type="dxa"/>
            <w:shd w:val="clear" w:color="auto" w:fill="EAF0DD"/>
          </w:tcPr>
          <w:p w14:paraId="1ABF3DDA" w14:textId="77777777" w:rsidR="003545D3" w:rsidRPr="008C14CF" w:rsidRDefault="003545D3" w:rsidP="008A4887">
            <w:pPr>
              <w:pStyle w:val="ListParagraph"/>
              <w:numPr>
                <w:ilvl w:val="0"/>
                <w:numId w:val="38"/>
              </w:numPr>
              <w:tabs>
                <w:tab w:val="left" w:pos="420"/>
              </w:tabs>
              <w:spacing w:line="312" w:lineRule="auto"/>
              <w:jc w:val="left"/>
              <w:rPr>
                <w:rFonts w:ascii="Times New Roman" w:hAnsi="Times New Roman" w:cs="Times New Roman"/>
                <w:i/>
                <w:sz w:val="26"/>
                <w:szCs w:val="26"/>
              </w:rPr>
            </w:pPr>
            <w:r w:rsidRPr="008C14CF">
              <w:rPr>
                <w:rFonts w:ascii="Times New Roman" w:hAnsi="Times New Roman" w:cs="Times New Roman"/>
                <w:i/>
                <w:w w:val="96"/>
                <w:sz w:val="26"/>
                <w:szCs w:val="26"/>
              </w:rPr>
              <w:t></w:t>
            </w:r>
          </w:p>
        </w:tc>
        <w:tc>
          <w:tcPr>
            <w:tcW w:w="567" w:type="dxa"/>
            <w:shd w:val="clear" w:color="auto" w:fill="EAF0DD"/>
          </w:tcPr>
          <w:p w14:paraId="35B49935" w14:textId="77777777" w:rsidR="003545D3" w:rsidRPr="004C4FA7" w:rsidRDefault="003545D3" w:rsidP="004C4FA7">
            <w:pPr>
              <w:pStyle w:val="ListParagraph"/>
              <w:numPr>
                <w:ilvl w:val="0"/>
                <w:numId w:val="41"/>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shd w:val="clear" w:color="auto" w:fill="EAF0DD"/>
          </w:tcPr>
          <w:p w14:paraId="6C6644E4" w14:textId="77777777" w:rsidR="003545D3" w:rsidRPr="008A4887" w:rsidRDefault="003545D3" w:rsidP="004C4FA7">
            <w:pPr>
              <w:pStyle w:val="ListParagraph"/>
              <w:numPr>
                <w:ilvl w:val="0"/>
                <w:numId w:val="39"/>
              </w:numPr>
              <w:spacing w:line="312" w:lineRule="auto"/>
              <w:jc w:val="center"/>
              <w:rPr>
                <w:rFonts w:ascii="Times New Roman" w:hAnsi="Times New Roman" w:cs="Times New Roman"/>
                <w:i/>
                <w:sz w:val="26"/>
                <w:szCs w:val="26"/>
              </w:rPr>
            </w:pPr>
            <w:r w:rsidRPr="008A4887">
              <w:rPr>
                <w:rFonts w:ascii="Times New Roman" w:hAnsi="Times New Roman" w:cs="Times New Roman"/>
                <w:i/>
                <w:w w:val="96"/>
                <w:sz w:val="26"/>
                <w:szCs w:val="26"/>
              </w:rPr>
              <w:t></w:t>
            </w:r>
          </w:p>
        </w:tc>
        <w:tc>
          <w:tcPr>
            <w:tcW w:w="598" w:type="dxa"/>
            <w:shd w:val="clear" w:color="auto" w:fill="EAF0DD"/>
          </w:tcPr>
          <w:p w14:paraId="2A6DD956" w14:textId="77777777" w:rsidR="003545D3" w:rsidRPr="004C4FA7" w:rsidRDefault="003545D3" w:rsidP="004C4FA7">
            <w:pPr>
              <w:pStyle w:val="ListParagraph"/>
              <w:numPr>
                <w:ilvl w:val="0"/>
                <w:numId w:val="40"/>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r>
      <w:tr w:rsidR="003545D3" w:rsidRPr="008E6991" w14:paraId="02218515" w14:textId="77777777" w:rsidTr="00D96B67">
        <w:trPr>
          <w:trHeight w:val="515"/>
        </w:trPr>
        <w:tc>
          <w:tcPr>
            <w:tcW w:w="708" w:type="dxa"/>
            <w:vMerge/>
            <w:tcBorders>
              <w:top w:val="nil"/>
            </w:tcBorders>
            <w:shd w:val="clear" w:color="auto" w:fill="FCE9D9"/>
            <w:textDirection w:val="btLr"/>
          </w:tcPr>
          <w:p w14:paraId="15D50257" w14:textId="77777777" w:rsidR="003545D3" w:rsidRPr="008E6991" w:rsidRDefault="003545D3" w:rsidP="004B7AFB">
            <w:pPr>
              <w:spacing w:line="312" w:lineRule="auto"/>
              <w:rPr>
                <w:rFonts w:ascii="Times New Roman" w:hAnsi="Times New Roman" w:cs="Times New Roman"/>
                <w:sz w:val="26"/>
                <w:szCs w:val="26"/>
              </w:rPr>
            </w:pPr>
          </w:p>
        </w:tc>
        <w:tc>
          <w:tcPr>
            <w:tcW w:w="2390" w:type="dxa"/>
          </w:tcPr>
          <w:p w14:paraId="27C7713D"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Chuyên</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ngành</w:t>
            </w:r>
          </w:p>
        </w:tc>
        <w:tc>
          <w:tcPr>
            <w:tcW w:w="578" w:type="dxa"/>
          </w:tcPr>
          <w:p w14:paraId="294FFC64"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51</w:t>
            </w:r>
          </w:p>
        </w:tc>
        <w:tc>
          <w:tcPr>
            <w:tcW w:w="719" w:type="dxa"/>
          </w:tcPr>
          <w:p w14:paraId="7C9249E3"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40,5%</w:t>
            </w:r>
          </w:p>
        </w:tc>
        <w:tc>
          <w:tcPr>
            <w:tcW w:w="567" w:type="dxa"/>
          </w:tcPr>
          <w:p w14:paraId="13298733" w14:textId="77777777" w:rsidR="003545D3" w:rsidRPr="008E6991" w:rsidRDefault="003545D3" w:rsidP="004B7AFB">
            <w:pPr>
              <w:spacing w:line="312" w:lineRule="auto"/>
              <w:rPr>
                <w:rFonts w:ascii="Times New Roman" w:hAnsi="Times New Roman" w:cs="Times New Roman"/>
                <w:sz w:val="26"/>
                <w:szCs w:val="26"/>
              </w:rPr>
            </w:pPr>
          </w:p>
        </w:tc>
        <w:tc>
          <w:tcPr>
            <w:tcW w:w="538" w:type="dxa"/>
          </w:tcPr>
          <w:p w14:paraId="3B345B36" w14:textId="77777777" w:rsidR="003545D3" w:rsidRPr="008E6991" w:rsidRDefault="003545D3" w:rsidP="004B7AFB">
            <w:pPr>
              <w:spacing w:line="312" w:lineRule="auto"/>
              <w:rPr>
                <w:rFonts w:ascii="Times New Roman" w:hAnsi="Times New Roman" w:cs="Times New Roman"/>
                <w:sz w:val="26"/>
                <w:szCs w:val="26"/>
              </w:rPr>
            </w:pPr>
          </w:p>
        </w:tc>
        <w:tc>
          <w:tcPr>
            <w:tcW w:w="596" w:type="dxa"/>
          </w:tcPr>
          <w:p w14:paraId="629BFC7C" w14:textId="77777777" w:rsidR="003545D3" w:rsidRPr="004C4FA7" w:rsidRDefault="003545D3" w:rsidP="004C4FA7">
            <w:pPr>
              <w:pStyle w:val="ListParagraph"/>
              <w:numPr>
                <w:ilvl w:val="0"/>
                <w:numId w:val="40"/>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tcPr>
          <w:p w14:paraId="15320108" w14:textId="77777777" w:rsidR="003545D3" w:rsidRPr="008E6991" w:rsidRDefault="003545D3" w:rsidP="004B7AFB">
            <w:pPr>
              <w:spacing w:line="312" w:lineRule="auto"/>
              <w:rPr>
                <w:rFonts w:ascii="Times New Roman" w:hAnsi="Times New Roman" w:cs="Times New Roman"/>
                <w:sz w:val="26"/>
                <w:szCs w:val="26"/>
              </w:rPr>
            </w:pPr>
          </w:p>
        </w:tc>
        <w:tc>
          <w:tcPr>
            <w:tcW w:w="567" w:type="dxa"/>
          </w:tcPr>
          <w:p w14:paraId="3A5E5D88" w14:textId="77777777" w:rsidR="003545D3" w:rsidRPr="008C14CF" w:rsidRDefault="003545D3" w:rsidP="008A4887">
            <w:pPr>
              <w:pStyle w:val="ListParagraph"/>
              <w:numPr>
                <w:ilvl w:val="0"/>
                <w:numId w:val="38"/>
              </w:numPr>
              <w:tabs>
                <w:tab w:val="left" w:pos="420"/>
              </w:tabs>
              <w:spacing w:line="312" w:lineRule="auto"/>
              <w:jc w:val="center"/>
              <w:rPr>
                <w:rFonts w:ascii="Times New Roman" w:hAnsi="Times New Roman" w:cs="Times New Roman"/>
                <w:i/>
                <w:sz w:val="26"/>
                <w:szCs w:val="26"/>
              </w:rPr>
            </w:pPr>
            <w:r w:rsidRPr="008C14CF">
              <w:rPr>
                <w:rFonts w:ascii="Times New Roman" w:hAnsi="Times New Roman" w:cs="Times New Roman"/>
                <w:i/>
                <w:w w:val="96"/>
                <w:sz w:val="26"/>
                <w:szCs w:val="26"/>
              </w:rPr>
              <w:t></w:t>
            </w:r>
          </w:p>
        </w:tc>
        <w:tc>
          <w:tcPr>
            <w:tcW w:w="537" w:type="dxa"/>
          </w:tcPr>
          <w:p w14:paraId="51370B23" w14:textId="77777777" w:rsidR="003545D3" w:rsidRPr="008C14CF" w:rsidRDefault="003545D3" w:rsidP="008A4887">
            <w:pPr>
              <w:pStyle w:val="ListParagraph"/>
              <w:numPr>
                <w:ilvl w:val="0"/>
                <w:numId w:val="38"/>
              </w:numPr>
              <w:tabs>
                <w:tab w:val="left" w:pos="420"/>
              </w:tabs>
              <w:spacing w:line="312" w:lineRule="auto"/>
              <w:jc w:val="left"/>
              <w:rPr>
                <w:rFonts w:ascii="Times New Roman" w:hAnsi="Times New Roman" w:cs="Times New Roman"/>
                <w:i/>
                <w:sz w:val="26"/>
                <w:szCs w:val="26"/>
              </w:rPr>
            </w:pPr>
            <w:r w:rsidRPr="008C14CF">
              <w:rPr>
                <w:rFonts w:ascii="Times New Roman" w:hAnsi="Times New Roman" w:cs="Times New Roman"/>
                <w:i/>
                <w:w w:val="96"/>
                <w:sz w:val="26"/>
                <w:szCs w:val="26"/>
              </w:rPr>
              <w:t></w:t>
            </w:r>
          </w:p>
        </w:tc>
        <w:tc>
          <w:tcPr>
            <w:tcW w:w="567" w:type="dxa"/>
          </w:tcPr>
          <w:p w14:paraId="47B32AA9" w14:textId="77777777" w:rsidR="003545D3" w:rsidRPr="004C4FA7" w:rsidRDefault="003545D3" w:rsidP="004C4FA7">
            <w:pPr>
              <w:pStyle w:val="ListParagraph"/>
              <w:numPr>
                <w:ilvl w:val="0"/>
                <w:numId w:val="41"/>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tcPr>
          <w:p w14:paraId="3F787348" w14:textId="77777777" w:rsidR="003545D3" w:rsidRPr="008A4887" w:rsidRDefault="003545D3" w:rsidP="004C4FA7">
            <w:pPr>
              <w:pStyle w:val="ListParagraph"/>
              <w:numPr>
                <w:ilvl w:val="0"/>
                <w:numId w:val="39"/>
              </w:numPr>
              <w:spacing w:line="312" w:lineRule="auto"/>
              <w:jc w:val="center"/>
              <w:rPr>
                <w:rFonts w:ascii="Times New Roman" w:hAnsi="Times New Roman" w:cs="Times New Roman"/>
                <w:i/>
                <w:sz w:val="26"/>
                <w:szCs w:val="26"/>
              </w:rPr>
            </w:pPr>
            <w:r w:rsidRPr="008A4887">
              <w:rPr>
                <w:rFonts w:ascii="Times New Roman" w:hAnsi="Times New Roman" w:cs="Times New Roman"/>
                <w:i/>
                <w:w w:val="96"/>
                <w:sz w:val="26"/>
                <w:szCs w:val="26"/>
              </w:rPr>
              <w:t></w:t>
            </w:r>
          </w:p>
        </w:tc>
        <w:tc>
          <w:tcPr>
            <w:tcW w:w="598" w:type="dxa"/>
          </w:tcPr>
          <w:p w14:paraId="0AEB5B7D" w14:textId="77777777" w:rsidR="003545D3" w:rsidRPr="004C4FA7" w:rsidRDefault="003545D3" w:rsidP="004C4FA7">
            <w:pPr>
              <w:pStyle w:val="ListParagraph"/>
              <w:numPr>
                <w:ilvl w:val="0"/>
                <w:numId w:val="40"/>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r>
      <w:tr w:rsidR="003545D3" w:rsidRPr="008E6991" w14:paraId="413F0F71" w14:textId="77777777" w:rsidTr="00D96B67">
        <w:trPr>
          <w:trHeight w:val="498"/>
        </w:trPr>
        <w:tc>
          <w:tcPr>
            <w:tcW w:w="708" w:type="dxa"/>
            <w:vMerge/>
            <w:tcBorders>
              <w:top w:val="nil"/>
            </w:tcBorders>
            <w:shd w:val="clear" w:color="auto" w:fill="FCE9D9"/>
            <w:textDirection w:val="btLr"/>
          </w:tcPr>
          <w:p w14:paraId="5AFB32B8" w14:textId="77777777" w:rsidR="003545D3" w:rsidRPr="008E6991" w:rsidRDefault="003545D3" w:rsidP="004B7AFB">
            <w:pPr>
              <w:spacing w:line="312" w:lineRule="auto"/>
              <w:rPr>
                <w:rFonts w:ascii="Times New Roman" w:hAnsi="Times New Roman" w:cs="Times New Roman"/>
                <w:sz w:val="26"/>
                <w:szCs w:val="26"/>
              </w:rPr>
            </w:pPr>
          </w:p>
        </w:tc>
        <w:tc>
          <w:tcPr>
            <w:tcW w:w="2390" w:type="dxa"/>
            <w:shd w:val="clear" w:color="auto" w:fill="EAF0DD"/>
          </w:tcPr>
          <w:p w14:paraId="71D5B09C"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Khóa luận</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tốt</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nghiệp - TTSP</w:t>
            </w:r>
          </w:p>
        </w:tc>
        <w:tc>
          <w:tcPr>
            <w:tcW w:w="578" w:type="dxa"/>
            <w:shd w:val="clear" w:color="auto" w:fill="EAF0DD"/>
          </w:tcPr>
          <w:p w14:paraId="2DE53381"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719" w:type="dxa"/>
            <w:shd w:val="clear" w:color="auto" w:fill="EAF0DD"/>
          </w:tcPr>
          <w:p w14:paraId="4CF5A5D1"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6,3%</w:t>
            </w:r>
          </w:p>
        </w:tc>
        <w:tc>
          <w:tcPr>
            <w:tcW w:w="567" w:type="dxa"/>
            <w:shd w:val="clear" w:color="auto" w:fill="EAF0DD"/>
          </w:tcPr>
          <w:p w14:paraId="06E7277C" w14:textId="77777777" w:rsidR="003545D3" w:rsidRPr="008E6991" w:rsidRDefault="003545D3" w:rsidP="004B7AFB">
            <w:pPr>
              <w:spacing w:line="312" w:lineRule="auto"/>
              <w:rPr>
                <w:rFonts w:ascii="Times New Roman" w:hAnsi="Times New Roman" w:cs="Times New Roman"/>
                <w:sz w:val="26"/>
                <w:szCs w:val="26"/>
              </w:rPr>
            </w:pPr>
          </w:p>
        </w:tc>
        <w:tc>
          <w:tcPr>
            <w:tcW w:w="538" w:type="dxa"/>
            <w:shd w:val="clear" w:color="auto" w:fill="EAF0DD"/>
          </w:tcPr>
          <w:p w14:paraId="6CE26A61" w14:textId="77777777" w:rsidR="003545D3" w:rsidRPr="008E6991" w:rsidRDefault="003545D3" w:rsidP="004B7AFB">
            <w:pPr>
              <w:spacing w:line="312" w:lineRule="auto"/>
              <w:rPr>
                <w:rFonts w:ascii="Times New Roman" w:hAnsi="Times New Roman" w:cs="Times New Roman"/>
                <w:sz w:val="26"/>
                <w:szCs w:val="26"/>
              </w:rPr>
            </w:pPr>
          </w:p>
        </w:tc>
        <w:tc>
          <w:tcPr>
            <w:tcW w:w="596" w:type="dxa"/>
            <w:shd w:val="clear" w:color="auto" w:fill="EAF0DD"/>
          </w:tcPr>
          <w:p w14:paraId="4517FD21"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4456B86D"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4DEDF47B" w14:textId="77777777" w:rsidR="003545D3" w:rsidRPr="008E6991" w:rsidRDefault="003545D3" w:rsidP="004B7AFB">
            <w:pPr>
              <w:spacing w:line="312" w:lineRule="auto"/>
              <w:rPr>
                <w:rFonts w:ascii="Times New Roman" w:hAnsi="Times New Roman" w:cs="Times New Roman"/>
                <w:sz w:val="26"/>
                <w:szCs w:val="26"/>
              </w:rPr>
            </w:pPr>
          </w:p>
        </w:tc>
        <w:tc>
          <w:tcPr>
            <w:tcW w:w="537" w:type="dxa"/>
            <w:shd w:val="clear" w:color="auto" w:fill="EAF0DD"/>
          </w:tcPr>
          <w:p w14:paraId="3CC8E614"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022F6D7A" w14:textId="77777777" w:rsidR="003545D3" w:rsidRPr="008E6991" w:rsidRDefault="003545D3" w:rsidP="004B7AFB">
            <w:pPr>
              <w:spacing w:line="312" w:lineRule="auto"/>
              <w:rPr>
                <w:rFonts w:ascii="Times New Roman" w:hAnsi="Times New Roman" w:cs="Times New Roman"/>
                <w:sz w:val="26"/>
                <w:szCs w:val="26"/>
              </w:rPr>
            </w:pPr>
          </w:p>
        </w:tc>
        <w:tc>
          <w:tcPr>
            <w:tcW w:w="567" w:type="dxa"/>
            <w:shd w:val="clear" w:color="auto" w:fill="EAF0DD"/>
          </w:tcPr>
          <w:p w14:paraId="70879D7C" w14:textId="77777777" w:rsidR="003545D3" w:rsidRPr="008A4887" w:rsidRDefault="003545D3" w:rsidP="004C4FA7">
            <w:pPr>
              <w:pStyle w:val="ListParagraph"/>
              <w:numPr>
                <w:ilvl w:val="0"/>
                <w:numId w:val="39"/>
              </w:numPr>
              <w:spacing w:line="312" w:lineRule="auto"/>
              <w:jc w:val="center"/>
              <w:rPr>
                <w:rFonts w:ascii="Times New Roman" w:hAnsi="Times New Roman" w:cs="Times New Roman"/>
                <w:i/>
                <w:sz w:val="26"/>
                <w:szCs w:val="26"/>
              </w:rPr>
            </w:pPr>
            <w:r w:rsidRPr="008A4887">
              <w:rPr>
                <w:rFonts w:ascii="Times New Roman" w:hAnsi="Times New Roman" w:cs="Times New Roman"/>
                <w:i/>
                <w:w w:val="96"/>
                <w:sz w:val="26"/>
                <w:szCs w:val="26"/>
              </w:rPr>
              <w:t></w:t>
            </w:r>
          </w:p>
        </w:tc>
        <w:tc>
          <w:tcPr>
            <w:tcW w:w="598" w:type="dxa"/>
            <w:shd w:val="clear" w:color="auto" w:fill="EAF0DD"/>
          </w:tcPr>
          <w:p w14:paraId="1DB198C9" w14:textId="77777777" w:rsidR="003545D3" w:rsidRPr="004C4FA7" w:rsidRDefault="003545D3" w:rsidP="004C4FA7">
            <w:pPr>
              <w:pStyle w:val="ListParagraph"/>
              <w:numPr>
                <w:ilvl w:val="0"/>
                <w:numId w:val="40"/>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r>
      <w:tr w:rsidR="003545D3" w:rsidRPr="008E6991" w14:paraId="7C753DD3" w14:textId="77777777" w:rsidTr="00D96B67">
        <w:trPr>
          <w:trHeight w:val="393"/>
        </w:trPr>
        <w:tc>
          <w:tcPr>
            <w:tcW w:w="3098" w:type="dxa"/>
            <w:gridSpan w:val="2"/>
          </w:tcPr>
          <w:p w14:paraId="2B403346" w14:textId="77777777" w:rsidR="003545D3" w:rsidRPr="008E6991" w:rsidRDefault="003545D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Tổng</w:t>
            </w:r>
          </w:p>
        </w:tc>
        <w:tc>
          <w:tcPr>
            <w:tcW w:w="578" w:type="dxa"/>
          </w:tcPr>
          <w:p w14:paraId="58FBDA5F" w14:textId="77777777" w:rsidR="003545D3" w:rsidRPr="008E6991" w:rsidRDefault="003545D3"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126</w:t>
            </w:r>
          </w:p>
        </w:tc>
        <w:tc>
          <w:tcPr>
            <w:tcW w:w="719" w:type="dxa"/>
          </w:tcPr>
          <w:p w14:paraId="50F55576" w14:textId="77777777" w:rsidR="003545D3" w:rsidRPr="008E6991" w:rsidRDefault="003545D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c>
          <w:tcPr>
            <w:tcW w:w="567" w:type="dxa"/>
          </w:tcPr>
          <w:p w14:paraId="6EDC7FBC" w14:textId="77777777" w:rsidR="003545D3" w:rsidRPr="004C4FA7" w:rsidRDefault="003545D3" w:rsidP="004C4FA7">
            <w:pPr>
              <w:pStyle w:val="ListParagraph"/>
              <w:numPr>
                <w:ilvl w:val="0"/>
                <w:numId w:val="42"/>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38" w:type="dxa"/>
          </w:tcPr>
          <w:p w14:paraId="1C1D3068" w14:textId="77777777" w:rsidR="003545D3" w:rsidRPr="004C4FA7" w:rsidRDefault="003545D3" w:rsidP="004C4FA7">
            <w:pPr>
              <w:pStyle w:val="ListParagraph"/>
              <w:numPr>
                <w:ilvl w:val="0"/>
                <w:numId w:val="42"/>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96" w:type="dxa"/>
          </w:tcPr>
          <w:p w14:paraId="26D6C8D8" w14:textId="77777777" w:rsidR="003545D3" w:rsidRPr="004C4FA7" w:rsidRDefault="003545D3" w:rsidP="004C4FA7">
            <w:pPr>
              <w:pStyle w:val="ListParagraph"/>
              <w:numPr>
                <w:ilvl w:val="0"/>
                <w:numId w:val="42"/>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tcPr>
          <w:p w14:paraId="18E3CFC0" w14:textId="77777777" w:rsidR="003545D3" w:rsidRPr="004C4FA7" w:rsidRDefault="003545D3" w:rsidP="004C4FA7">
            <w:pPr>
              <w:pStyle w:val="ListParagraph"/>
              <w:numPr>
                <w:ilvl w:val="0"/>
                <w:numId w:val="42"/>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tcPr>
          <w:p w14:paraId="76A5C4F3" w14:textId="77777777" w:rsidR="003545D3" w:rsidRPr="004C4FA7" w:rsidRDefault="003545D3" w:rsidP="004C4FA7">
            <w:pPr>
              <w:pStyle w:val="ListParagraph"/>
              <w:numPr>
                <w:ilvl w:val="0"/>
                <w:numId w:val="42"/>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37" w:type="dxa"/>
          </w:tcPr>
          <w:p w14:paraId="50819410" w14:textId="77777777" w:rsidR="003545D3" w:rsidRPr="004C4FA7" w:rsidRDefault="003545D3" w:rsidP="004C4FA7">
            <w:pPr>
              <w:pStyle w:val="ListParagraph"/>
              <w:numPr>
                <w:ilvl w:val="0"/>
                <w:numId w:val="42"/>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tcPr>
          <w:p w14:paraId="161A1856" w14:textId="77777777" w:rsidR="003545D3" w:rsidRPr="004C4FA7" w:rsidRDefault="003545D3" w:rsidP="004C4FA7">
            <w:pPr>
              <w:pStyle w:val="ListParagraph"/>
              <w:numPr>
                <w:ilvl w:val="0"/>
                <w:numId w:val="42"/>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c>
          <w:tcPr>
            <w:tcW w:w="567" w:type="dxa"/>
          </w:tcPr>
          <w:p w14:paraId="02244BA6" w14:textId="77777777" w:rsidR="003545D3" w:rsidRPr="008A4887" w:rsidRDefault="003545D3" w:rsidP="004C4FA7">
            <w:pPr>
              <w:pStyle w:val="ListParagraph"/>
              <w:numPr>
                <w:ilvl w:val="0"/>
                <w:numId w:val="39"/>
              </w:numPr>
              <w:spacing w:line="312" w:lineRule="auto"/>
              <w:jc w:val="center"/>
              <w:rPr>
                <w:rFonts w:ascii="Times New Roman" w:hAnsi="Times New Roman" w:cs="Times New Roman"/>
                <w:i/>
                <w:sz w:val="26"/>
                <w:szCs w:val="26"/>
              </w:rPr>
            </w:pPr>
            <w:r w:rsidRPr="008A4887">
              <w:rPr>
                <w:rFonts w:ascii="Times New Roman" w:hAnsi="Times New Roman" w:cs="Times New Roman"/>
                <w:i/>
                <w:w w:val="96"/>
                <w:sz w:val="26"/>
                <w:szCs w:val="26"/>
              </w:rPr>
              <w:t></w:t>
            </w:r>
          </w:p>
        </w:tc>
        <w:tc>
          <w:tcPr>
            <w:tcW w:w="598" w:type="dxa"/>
          </w:tcPr>
          <w:p w14:paraId="4576DFD1" w14:textId="77777777" w:rsidR="003545D3" w:rsidRPr="004C4FA7" w:rsidRDefault="003545D3" w:rsidP="004C4FA7">
            <w:pPr>
              <w:pStyle w:val="ListParagraph"/>
              <w:numPr>
                <w:ilvl w:val="0"/>
                <w:numId w:val="40"/>
              </w:numPr>
              <w:spacing w:line="312" w:lineRule="auto"/>
              <w:rPr>
                <w:rFonts w:ascii="Times New Roman" w:hAnsi="Times New Roman" w:cs="Times New Roman"/>
                <w:i/>
                <w:sz w:val="26"/>
                <w:szCs w:val="26"/>
              </w:rPr>
            </w:pPr>
            <w:r w:rsidRPr="004C4FA7">
              <w:rPr>
                <w:rFonts w:ascii="Times New Roman" w:hAnsi="Times New Roman" w:cs="Times New Roman"/>
                <w:i/>
                <w:w w:val="96"/>
                <w:sz w:val="26"/>
                <w:szCs w:val="26"/>
              </w:rPr>
              <w:t></w:t>
            </w:r>
          </w:p>
        </w:tc>
      </w:tr>
    </w:tbl>
    <w:p w14:paraId="00EC03D4" w14:textId="77777777" w:rsidR="003B3FB9" w:rsidRPr="008E6991" w:rsidRDefault="003B3FB9" w:rsidP="004B7AFB">
      <w:pPr>
        <w:spacing w:line="312" w:lineRule="auto"/>
        <w:jc w:val="both"/>
        <w:rPr>
          <w:rFonts w:ascii="Times New Roman" w:hAnsi="Times New Roman" w:cs="Times New Roman"/>
          <w:sz w:val="26"/>
          <w:szCs w:val="26"/>
        </w:rPr>
      </w:pPr>
    </w:p>
    <w:p w14:paraId="618AB2AF" w14:textId="390B250F" w:rsidR="0018451D" w:rsidRPr="008E6991" w:rsidRDefault="0018451D" w:rsidP="004B7AFB">
      <w:pPr>
        <w:spacing w:line="312" w:lineRule="auto"/>
        <w:ind w:firstLine="720"/>
        <w:jc w:val="both"/>
        <w:rPr>
          <w:rFonts w:ascii="Times New Roman" w:hAnsi="Times New Roman" w:cs="Times New Roman"/>
          <w:sz w:val="26"/>
          <w:szCs w:val="26"/>
        </w:rPr>
      </w:pPr>
      <w:r w:rsidRPr="008E6991">
        <w:rPr>
          <w:rFonts w:ascii="Times New Roman" w:hAnsi="Times New Roman" w:cs="Times New Roman"/>
          <w:sz w:val="26"/>
          <w:szCs w:val="26"/>
        </w:rPr>
        <w:t xml:space="preserve">Các học phần thuộc các khối kiến thức được sắp xếp đảm bảo tính logic về kiến thức, kỹ năng và mức tự chủ và trách nhiệm cần trang bị cho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trong suốt quá trình đào tạo. Các khối kiến thức được sắp xếp theo hệ thống, cấu trúc hợp lý, cân đối đáp ứng linh hoạt nhu cầu học tập của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nhằm giúp cho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có thể tiếp thu được những kiến thức cơ sở ngành và chuyên ngành, cũng như khả năng nghiên cứu, học tập nâng cao trình </w:t>
      </w:r>
      <w:r w:rsidRPr="0091396C">
        <w:rPr>
          <w:rFonts w:ascii="Times New Roman" w:eastAsia="Times New Roman" w:hAnsi="Times New Roman" w:cs="Times New Roman"/>
          <w:sz w:val="26"/>
          <w:szCs w:val="26"/>
        </w:rPr>
        <w:t>độ [</w:t>
      </w:r>
      <w:hyperlink r:id="rId226" w:history="1">
        <w:r w:rsidRPr="0091396C">
          <w:rPr>
            <w:rStyle w:val="Hyperlink"/>
            <w:rFonts w:ascii="Times New Roman" w:eastAsia="Times New Roman" w:hAnsi="Times New Roman" w:cs="Times New Roman"/>
            <w:sz w:val="26"/>
            <w:szCs w:val="26"/>
          </w:rPr>
          <w:t>H3.03.03.01</w:t>
        </w:r>
      </w:hyperlink>
      <w:r w:rsidRPr="0091396C">
        <w:rPr>
          <w:rFonts w:ascii="Times New Roman" w:eastAsia="Times New Roman" w:hAnsi="Times New Roman" w:cs="Times New Roman"/>
          <w:sz w:val="26"/>
          <w:szCs w:val="26"/>
        </w:rPr>
        <w:t xml:space="preserve">], </w:t>
      </w:r>
      <w:hyperlink r:id="rId227" w:history="1">
        <w:r w:rsidRPr="00C93646">
          <w:rPr>
            <w:rStyle w:val="Hyperlink"/>
            <w:rFonts w:ascii="Times New Roman" w:eastAsia="Times New Roman" w:hAnsi="Times New Roman" w:cs="Times New Roman"/>
            <w:sz w:val="26"/>
            <w:szCs w:val="26"/>
          </w:rPr>
          <w:t>[H3.03.03.02</w:t>
        </w:r>
      </w:hyperlink>
      <w:r w:rsidRPr="0091396C">
        <w:rPr>
          <w:rFonts w:ascii="Times New Roman" w:eastAsia="Times New Roman" w:hAnsi="Times New Roman" w:cs="Times New Roman"/>
          <w:sz w:val="26"/>
          <w:szCs w:val="26"/>
        </w:rPr>
        <w:t xml:space="preserve">], </w:t>
      </w:r>
      <w:hyperlink r:id="rId228" w:history="1">
        <w:r w:rsidRPr="00C93646">
          <w:rPr>
            <w:rStyle w:val="Hyperlink"/>
            <w:rFonts w:ascii="Times New Roman" w:eastAsia="Times New Roman" w:hAnsi="Times New Roman" w:cs="Times New Roman"/>
            <w:sz w:val="26"/>
            <w:szCs w:val="26"/>
          </w:rPr>
          <w:t>[H3.03.03.03</w:t>
        </w:r>
      </w:hyperlink>
      <w:r w:rsidRPr="0091396C">
        <w:rPr>
          <w:rFonts w:ascii="Times New Roman" w:eastAsia="Times New Roman" w:hAnsi="Times New Roman" w:cs="Times New Roman"/>
          <w:sz w:val="26"/>
          <w:szCs w:val="26"/>
        </w:rPr>
        <w:t>], [</w:t>
      </w:r>
      <w:hyperlink r:id="rId229" w:history="1">
        <w:r w:rsidRPr="00C93646">
          <w:rPr>
            <w:rStyle w:val="Hyperlink"/>
            <w:rFonts w:ascii="Times New Roman" w:eastAsia="Times New Roman" w:hAnsi="Times New Roman" w:cs="Times New Roman"/>
            <w:sz w:val="26"/>
            <w:szCs w:val="26"/>
          </w:rPr>
          <w:t>H3.03.03.04].</w:t>
        </w:r>
      </w:hyperlink>
      <w:r w:rsidRPr="008E6991">
        <w:rPr>
          <w:rFonts w:ascii="Times New Roman" w:hAnsi="Times New Roman" w:cs="Times New Roman"/>
          <w:sz w:val="26"/>
          <w:szCs w:val="26"/>
        </w:rPr>
        <w:t xml:space="preserve"> </w:t>
      </w:r>
      <w:r w:rsidRPr="008E6991">
        <w:rPr>
          <w:rFonts w:ascii="Times New Roman" w:hAnsi="Times New Roman" w:cs="Times New Roman"/>
          <w:sz w:val="26"/>
          <w:szCs w:val="26"/>
          <w:lang w:val="nl-NL"/>
        </w:rPr>
        <w:t xml:space="preserve">Điểm mới là các học phần chuyên ngành và học phần tốt nghiệp năm 2021 so với năm 2017 là CTDH năm 2021 được thiết kế theo hình thức dạy học dựa trên dự án, giúp người học phát triển đồng thời năng lực chuyên môn và kỹ năng mềm xuyên suốt từ học kỳ đầu đến học kỳ cuối </w:t>
      </w:r>
      <w:hyperlink r:id="rId230" w:history="1">
        <w:r w:rsidRPr="008E6991">
          <w:rPr>
            <w:rStyle w:val="Hyperlink"/>
            <w:rFonts w:ascii="Times New Roman" w:eastAsia="Times New Roman" w:hAnsi="Times New Roman" w:cs="Times New Roman"/>
            <w:sz w:val="26"/>
            <w:szCs w:val="26"/>
            <w:lang w:val="nl-NL"/>
          </w:rPr>
          <w:t>[H3.03.03.04].</w:t>
        </w:r>
      </w:hyperlink>
    </w:p>
    <w:p w14:paraId="20F5D4F1" w14:textId="7E6E3CD4"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rPr>
        <w:t>Trình tự các học phần được sắp xếp logic, đảm bảo NH</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rPr>
        <w:t xml:space="preserve">có thể tiếp thu kiến thức hiệu quả </w:t>
      </w:r>
      <w:r w:rsidRPr="008E6991">
        <w:rPr>
          <w:rFonts w:ascii="Times New Roman" w:hAnsi="Times New Roman" w:cs="Times New Roman"/>
          <w:sz w:val="26"/>
          <w:szCs w:val="26"/>
          <w:lang w:val="vi-VN"/>
        </w:rPr>
        <w:t>trong thời gian học tập</w:t>
      </w:r>
      <w:r w:rsidRPr="008E6991">
        <w:rPr>
          <w:rFonts w:ascii="Times New Roman" w:hAnsi="Times New Roman" w:cs="Times New Roman"/>
          <w:sz w:val="26"/>
          <w:szCs w:val="26"/>
        </w:rPr>
        <w:t xml:space="preserve">. 100% các học phần trong CTDH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rPr>
        <w:t xml:space="preserve">được bố trí hợp lý về </w:t>
      </w:r>
      <w:r w:rsidRPr="008E6991">
        <w:rPr>
          <w:rFonts w:ascii="Times New Roman" w:hAnsi="Times New Roman" w:cs="Times New Roman"/>
          <w:i/>
          <w:sz w:val="26"/>
          <w:szCs w:val="26"/>
        </w:rPr>
        <w:t>học phần điều kiện, thời lượng cho mỗi học phần, thời điểm/học kỳ thực hiện,…</w:t>
      </w:r>
      <w:r w:rsidRPr="008E6991">
        <w:rPr>
          <w:rFonts w:ascii="Times New Roman" w:hAnsi="Times New Roman" w:cs="Times New Roman"/>
          <w:sz w:val="26"/>
          <w:szCs w:val="26"/>
        </w:rPr>
        <w:t>. Các học phần được thiết kế trong CTDH theo trình tự hợp lý, logic và khoa học, liên kết chặt chẽ với nhau, từ lý thuyết đến thực hành, từ cơ bản đến chuyên sâu. NH</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rPr>
        <w:t xml:space="preserve">có thời gian phù hợp để học tập trên giảng đường </w:t>
      </w:r>
      <w:r w:rsidRPr="008E6991">
        <w:rPr>
          <w:rFonts w:ascii="Times New Roman" w:hAnsi="Times New Roman" w:cs="Times New Roman"/>
          <w:sz w:val="26"/>
          <w:szCs w:val="26"/>
          <w:lang w:val="vi-VN"/>
        </w:rPr>
        <w:t>cũng như</w:t>
      </w:r>
      <w:r w:rsidRPr="008E6991">
        <w:rPr>
          <w:rFonts w:ascii="Times New Roman" w:hAnsi="Times New Roman" w:cs="Times New Roman"/>
          <w:sz w:val="26"/>
          <w:szCs w:val="26"/>
        </w:rPr>
        <w:t xml:space="preserve"> thời gian thực </w:t>
      </w:r>
      <w:r w:rsidRPr="008E6991">
        <w:rPr>
          <w:rFonts w:ascii="Times New Roman" w:hAnsi="Times New Roman" w:cs="Times New Roman"/>
          <w:sz w:val="26"/>
          <w:szCs w:val="26"/>
          <w:lang w:val="vi-VN"/>
        </w:rPr>
        <w:t>tế</w:t>
      </w:r>
      <w:r w:rsidRPr="008E6991">
        <w:rPr>
          <w:rFonts w:ascii="Times New Roman" w:hAnsi="Times New Roman" w:cs="Times New Roman"/>
          <w:sz w:val="26"/>
          <w:szCs w:val="26"/>
        </w:rPr>
        <w:t xml:space="preserve"> và</w:t>
      </w:r>
      <w:r w:rsidRPr="008E6991">
        <w:rPr>
          <w:rFonts w:ascii="Times New Roman" w:hAnsi="Times New Roman" w:cs="Times New Roman"/>
          <w:sz w:val="26"/>
          <w:szCs w:val="26"/>
          <w:lang w:val="vi-VN"/>
        </w:rPr>
        <w:t xml:space="preserve"> cũng như hoạt động</w:t>
      </w:r>
      <w:r w:rsidRPr="008E6991">
        <w:rPr>
          <w:rFonts w:ascii="Times New Roman" w:hAnsi="Times New Roman" w:cs="Times New Roman"/>
          <w:sz w:val="26"/>
          <w:szCs w:val="26"/>
        </w:rPr>
        <w:t xml:space="preserve"> nghiên cứu. </w:t>
      </w:r>
      <w:r w:rsidRPr="008E6991">
        <w:rPr>
          <w:rFonts w:ascii="Times New Roman" w:hAnsi="Times New Roman" w:cs="Times New Roman"/>
          <w:sz w:val="26"/>
          <w:szCs w:val="26"/>
          <w:lang w:val="nl-NL"/>
        </w:rPr>
        <w:t xml:space="preserve">CTDH phiên bản năm 2021 (từ khóa 62) kế thừa cấu trúc cơ bản của chương trình năm 2017, đồng thời tinh chỉnh lại hệ thống học phần để đảm bảo tính thống nhất, tính tích hợp và năng lực hóa rõ nét hơn </w:t>
      </w:r>
      <w:hyperlink r:id="rId231" w:history="1">
        <w:r w:rsidRPr="008E6991">
          <w:rPr>
            <w:rStyle w:val="Hyperlink"/>
            <w:rFonts w:ascii="Times New Roman" w:eastAsia="Times New Roman" w:hAnsi="Times New Roman" w:cs="Times New Roman"/>
            <w:sz w:val="26"/>
            <w:szCs w:val="26"/>
            <w:lang w:val="nl-NL"/>
          </w:rPr>
          <w:t>[H3.03.03.04].</w:t>
        </w:r>
      </w:hyperlink>
      <w:r w:rsidRPr="008E6991">
        <w:rPr>
          <w:rFonts w:ascii="Times New Roman" w:hAnsi="Times New Roman" w:cs="Times New Roman"/>
          <w:sz w:val="26"/>
          <w:szCs w:val="26"/>
          <w:lang w:val="nl-NL"/>
        </w:rPr>
        <w:t xml:space="preserve"> Trong cấu trúc này, người học được tiếp cận dần dần từ lý thuyết cơ bản (học kỳ 1-2), đến các kỹ năng phương pháp và chuyên môn (học kỳ 3–7), và cuối cùng là tích hợp kiến thức và năng lực nghiên cứu trong học phần  tốt nghiệp (học kỳ 8). Trình tự này đảm bảo tính kế thừa – tích lũy và phát triển năng lực theo chiều dọc chương trình. Cấu trúc CTDH được thể hiện qua </w:t>
      </w:r>
      <w:r w:rsidRPr="008E6991">
        <w:rPr>
          <w:rFonts w:ascii="Times New Roman" w:hAnsi="Times New Roman" w:cs="Times New Roman"/>
          <w:b/>
          <w:sz w:val="26"/>
          <w:szCs w:val="26"/>
          <w:lang w:val="nl-NL"/>
        </w:rPr>
        <w:t>sơ đồ tiến trình đào tạo</w:t>
      </w:r>
      <w:r w:rsidRPr="008E6991">
        <w:rPr>
          <w:rFonts w:ascii="Times New Roman" w:hAnsi="Times New Roman" w:cs="Times New Roman"/>
          <w:sz w:val="26"/>
          <w:szCs w:val="26"/>
          <w:lang w:val="nl-NL"/>
        </w:rPr>
        <w:t xml:space="preserve"> </w:t>
      </w:r>
      <w:hyperlink r:id="rId232" w:history="1">
        <w:r w:rsidRPr="008E6991">
          <w:rPr>
            <w:rStyle w:val="Hyperlink"/>
            <w:rFonts w:ascii="Times New Roman" w:hAnsi="Times New Roman" w:cs="Times New Roman"/>
            <w:sz w:val="26"/>
            <w:szCs w:val="26"/>
            <w:lang w:val="vi-VN"/>
          </w:rPr>
          <w:t>[H3.03.03.05]</w:t>
        </w:r>
        <w:r w:rsidRPr="008E6991">
          <w:rPr>
            <w:rStyle w:val="Hyperlink"/>
            <w:rFonts w:ascii="Times New Roman" w:hAnsi="Times New Roman" w:cs="Times New Roman"/>
            <w:sz w:val="26"/>
            <w:szCs w:val="26"/>
            <w:lang w:val="nl-NL"/>
          </w:rPr>
          <w:t>.</w:t>
        </w:r>
      </w:hyperlink>
    </w:p>
    <w:p w14:paraId="4A1168C5" w14:textId="5CC860C8" w:rsidR="0018451D" w:rsidRPr="00E92B9D" w:rsidRDefault="0018451D" w:rsidP="004B7AFB">
      <w:pPr>
        <w:spacing w:line="312" w:lineRule="auto"/>
        <w:ind w:firstLine="720"/>
        <w:jc w:val="both"/>
        <w:rPr>
          <w:rFonts w:ascii="Times New Roman" w:hAnsi="Times New Roman" w:cs="Times New Roman"/>
          <w:i/>
          <w:iCs/>
          <w:sz w:val="26"/>
          <w:szCs w:val="26"/>
          <w:lang w:val="nl-NL"/>
        </w:rPr>
      </w:pPr>
      <w:bookmarkStart w:id="306" w:name="_Toc209092846"/>
      <w:r w:rsidRPr="00E92B9D">
        <w:rPr>
          <w:rFonts w:ascii="Times New Roman" w:hAnsi="Times New Roman" w:cs="Times New Roman"/>
          <w:i/>
          <w:iCs/>
          <w:sz w:val="26"/>
          <w:szCs w:val="26"/>
          <w:lang w:val="nl-NL"/>
        </w:rPr>
        <w:t xml:space="preserve">Hình 3.3.2. Sơ đồ tiến trình đào tạo ngành </w:t>
      </w:r>
      <w:r w:rsidR="00A6471D" w:rsidRPr="008C4B4E">
        <w:rPr>
          <w:rFonts w:ascii="Times New Roman" w:hAnsi="Times New Roman" w:cs="Times New Roman"/>
          <w:i/>
          <w:iCs/>
          <w:sz w:val="26"/>
          <w:szCs w:val="26"/>
          <w:lang w:val="vi-VN"/>
        </w:rPr>
        <w:t>GDTH</w:t>
      </w:r>
      <w:r w:rsidRPr="00E92B9D">
        <w:rPr>
          <w:rFonts w:ascii="Times New Roman" w:hAnsi="Times New Roman" w:cs="Times New Roman"/>
          <w:i/>
          <w:iCs/>
          <w:sz w:val="26"/>
          <w:szCs w:val="26"/>
          <w:lang w:val="nl-NL"/>
        </w:rPr>
        <w:t xml:space="preserve"> năm 2021</w:t>
      </w:r>
      <w:bookmarkStart w:id="307" w:name="_Toc104989590"/>
      <w:bookmarkEnd w:id="306"/>
    </w:p>
    <w:p w14:paraId="18ED1E58" w14:textId="77777777" w:rsidR="0018451D" w:rsidRPr="008E6991" w:rsidRDefault="0018451D" w:rsidP="004B7AFB">
      <w:pPr>
        <w:spacing w:line="312" w:lineRule="auto"/>
        <w:jc w:val="both"/>
        <w:rPr>
          <w:rFonts w:ascii="Times New Roman" w:hAnsi="Times New Roman" w:cs="Times New Roman"/>
          <w:sz w:val="26"/>
          <w:szCs w:val="26"/>
          <w:lang w:val="nl-NL"/>
        </w:rPr>
      </w:pPr>
      <w:r w:rsidRPr="008E6991">
        <w:rPr>
          <w:rFonts w:ascii="Times New Roman" w:hAnsi="Times New Roman" w:cs="Times New Roman"/>
          <w:noProof/>
          <w:sz w:val="26"/>
          <w:szCs w:val="26"/>
        </w:rPr>
        <w:lastRenderedPageBreak/>
        <w:drawing>
          <wp:inline distT="0" distB="0" distL="0" distR="0" wp14:anchorId="5C9F8F30" wp14:editId="6D071311">
            <wp:extent cx="5822999" cy="3331779"/>
            <wp:effectExtent l="0" t="0" r="6350" b="2540"/>
            <wp:docPr id="1239826240" name="Hình ảnh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6240" name="Hình ảnh 2" descr="A diagram of a company&#10;&#10;AI-generated content may be incorrect."/>
                    <pic:cNvPicPr/>
                  </pic:nvPicPr>
                  <pic:blipFill>
                    <a:blip r:embed="rId233">
                      <a:extLst>
                        <a:ext uri="{28A0092B-C50C-407E-A947-70E740481C1C}">
                          <a14:useLocalDpi xmlns:a14="http://schemas.microsoft.com/office/drawing/2010/main" val="0"/>
                        </a:ext>
                      </a:extLst>
                    </a:blip>
                    <a:stretch>
                      <a:fillRect/>
                    </a:stretch>
                  </pic:blipFill>
                  <pic:spPr>
                    <a:xfrm>
                      <a:off x="0" y="0"/>
                      <a:ext cx="5865186" cy="3355917"/>
                    </a:xfrm>
                    <a:prstGeom prst="rect">
                      <a:avLst/>
                    </a:prstGeom>
                  </pic:spPr>
                </pic:pic>
              </a:graphicData>
            </a:graphic>
          </wp:inline>
        </w:drawing>
      </w:r>
      <w:bookmarkEnd w:id="307"/>
    </w:p>
    <w:p w14:paraId="5BB1C21A" w14:textId="60895AF9"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Qua hình </w:t>
      </w:r>
      <w:r w:rsidRPr="008E6991">
        <w:rPr>
          <w:rFonts w:ascii="Times New Roman" w:hAnsi="Times New Roman" w:cs="Times New Roman"/>
          <w:b/>
          <w:sz w:val="26"/>
          <w:szCs w:val="26"/>
          <w:lang w:val="nl-NL"/>
        </w:rPr>
        <w:t>sơ đồ tiến trình đào tạo</w:t>
      </w:r>
      <w:r w:rsidRPr="008E6991">
        <w:rPr>
          <w:rFonts w:ascii="Times New Roman" w:hAnsi="Times New Roman" w:cs="Times New Roman"/>
          <w:sz w:val="26"/>
          <w:szCs w:val="26"/>
          <w:lang w:val="nl-NL"/>
        </w:rPr>
        <w:t xml:space="preserve"> cho thấy CTDH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nl-NL"/>
        </w:rPr>
        <w:t xml:space="preserve"> </w:t>
      </w:r>
      <w:r w:rsidRPr="008E6991">
        <w:rPr>
          <w:rFonts w:ascii="Times New Roman" w:hAnsi="Times New Roman" w:cs="Times New Roman"/>
          <w:sz w:val="26"/>
          <w:szCs w:val="26"/>
          <w:lang w:val="nl-NL"/>
        </w:rPr>
        <w:t xml:space="preserve">được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nl-NL"/>
        </w:rPr>
        <w:t xml:space="preserve">thiết kế theo trật tự kiến thức từ cơ bản, cơ sở đến chuyên ngành và được giảng dạy trong 8 học kỳ. </w:t>
      </w:r>
    </w:p>
    <w:p w14:paraId="4D7038C2" w14:textId="7BF7E7B3"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Liên kết giữa các học phần thể hiện rõ qua mối quan hệ nội dung – phương pháp – CĐR: các học phần cơ sở ngành như Cơ sở tự nhiên xã hội , Tiếng Việt, Văn học thiếu nhi, Toán học 1, Toán học 2,… không chỉ cung cấp kiến thức nền tảng mà còn là tiền đề nội dung và phương pháp cho các học phần chuyên ngành như  Phương pháp dạy học Tự nhiên- Xã hội, Phương pháp dạy học Tiếng Việt, Phương pháp dạy học Toán,... cũng như cho học phần Thực tập và đồ án tốt nghiệp và đóng vai hỗ trợ cho các dự án ứng dụng hoặc đề tài nghiên cứu </w:t>
      </w:r>
      <w:r w:rsidR="00B13A84">
        <w:rPr>
          <w:rFonts w:ascii="Times New Roman" w:hAnsi="Times New Roman" w:cs="Times New Roman"/>
          <w:sz w:val="26"/>
          <w:szCs w:val="26"/>
          <w:lang w:val="vi-VN"/>
        </w:rPr>
        <w:t xml:space="preserve">khoa học. </w:t>
      </w:r>
      <w:r w:rsidRPr="008E6991">
        <w:rPr>
          <w:rFonts w:ascii="Times New Roman" w:hAnsi="Times New Roman" w:cs="Times New Roman"/>
          <w:sz w:val="26"/>
          <w:szCs w:val="26"/>
          <w:lang w:val="nl-NL"/>
        </w:rPr>
        <w:t xml:space="preserve">Sự phân bổ này phản ánh logic kiến thức, kỹ năng và mức độ tự chủ ngày càng tăng, phù hợp với yêu cầu ở bậc học đại học </w:t>
      </w:r>
      <w:hyperlink r:id="rId234" w:history="1">
        <w:r w:rsidRPr="008E6991">
          <w:rPr>
            <w:rStyle w:val="Hyperlink"/>
            <w:rFonts w:ascii="Times New Roman" w:eastAsia="Times New Roman" w:hAnsi="Times New Roman" w:cs="Times New Roman"/>
            <w:sz w:val="26"/>
            <w:szCs w:val="26"/>
            <w:lang w:val="nl-NL"/>
          </w:rPr>
          <w:t>[H3.03.03.04].</w:t>
        </w:r>
      </w:hyperlink>
    </w:p>
    <w:p w14:paraId="653E5818" w14:textId="6300AC6F"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tiếp học thuật và làm việc nhóm – đảm bảo sự thống nhất giữa nội dung đào tạo và năng lực đầu ra yêu cầu. Nhờ cấu trúc hợp lý, logic và tích hợp như vậy, chương trình tạo điều kiện tối ưu cho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phát triển đồng bộ cả về mặt học thuật lẫn năng lực nghề nghiệp, đúng với định hướng xây dựng chương trình theo CDIO và tiếp cận CĐR hiện đại.</w:t>
      </w:r>
      <w:bookmarkStart w:id="308" w:name="_Toc114842095"/>
      <w:bookmarkStart w:id="309" w:name="_Toc114842896"/>
      <w:bookmarkStart w:id="310" w:name="_Toc114845231"/>
      <w:bookmarkStart w:id="311" w:name="_Toc114847745"/>
      <w:bookmarkStart w:id="312" w:name="_Toc114941152"/>
      <w:bookmarkStart w:id="313" w:name="_Toc115366449"/>
      <w:bookmarkStart w:id="314" w:name="_Toc115798330"/>
      <w:bookmarkStart w:id="315" w:name="_Toc115798949"/>
      <w:bookmarkStart w:id="316" w:name="_Toc115799031"/>
      <w:bookmarkStart w:id="317" w:name="_Toc115882960"/>
      <w:bookmarkStart w:id="318" w:name="_Toc115883292"/>
    </w:p>
    <w:bookmarkEnd w:id="308"/>
    <w:bookmarkEnd w:id="309"/>
    <w:bookmarkEnd w:id="310"/>
    <w:bookmarkEnd w:id="311"/>
    <w:bookmarkEnd w:id="312"/>
    <w:bookmarkEnd w:id="313"/>
    <w:bookmarkEnd w:id="314"/>
    <w:bookmarkEnd w:id="315"/>
    <w:bookmarkEnd w:id="316"/>
    <w:bookmarkEnd w:id="317"/>
    <w:bookmarkEnd w:id="318"/>
    <w:p w14:paraId="1234309C" w14:textId="2BAFA3B0" w:rsidR="0018451D" w:rsidRPr="00150941" w:rsidRDefault="0018451D" w:rsidP="00893C47">
      <w:pPr>
        <w:spacing w:line="312" w:lineRule="auto"/>
        <w:ind w:firstLine="720"/>
        <w:rPr>
          <w:rFonts w:ascii="Times New Roman" w:hAnsi="Times New Roman" w:cs="Times New Roman"/>
          <w:i/>
          <w:iCs/>
          <w:sz w:val="26"/>
          <w:szCs w:val="26"/>
          <w:lang w:val="nl-NL"/>
        </w:rPr>
      </w:pPr>
      <w:r w:rsidRPr="00150941">
        <w:rPr>
          <w:rFonts w:ascii="Times New Roman" w:hAnsi="Times New Roman" w:cs="Times New Roman"/>
          <w:i/>
          <w:iCs/>
          <w:sz w:val="26"/>
          <w:szCs w:val="26"/>
          <w:lang w:val="vi-VN"/>
        </w:rPr>
        <w:t>Bảng 3.</w:t>
      </w:r>
      <w:r w:rsidRPr="00150941">
        <w:rPr>
          <w:rFonts w:ascii="Times New Roman" w:hAnsi="Times New Roman" w:cs="Times New Roman"/>
          <w:i/>
          <w:iCs/>
          <w:sz w:val="26"/>
          <w:szCs w:val="26"/>
          <w:lang w:val="nl-NL"/>
        </w:rPr>
        <w:t>3.3</w:t>
      </w:r>
      <w:r w:rsidRPr="00150941">
        <w:rPr>
          <w:rFonts w:ascii="Times New Roman" w:hAnsi="Times New Roman" w:cs="Times New Roman"/>
          <w:i/>
          <w:iCs/>
          <w:sz w:val="26"/>
          <w:szCs w:val="26"/>
          <w:lang w:val="vi-VN"/>
        </w:rPr>
        <w:t>: Bảng tỉ lệ phần trăm các khối kiến thức trong cấu trúc CTDH</w:t>
      </w:r>
      <w:r w:rsidRPr="00150941">
        <w:rPr>
          <w:rFonts w:ascii="Times New Roman" w:hAnsi="Times New Roman" w:cs="Times New Roman"/>
          <w:i/>
          <w:iCs/>
          <w:sz w:val="26"/>
          <w:szCs w:val="26"/>
          <w:lang w:val="nl-NL"/>
        </w:rPr>
        <w:t> </w:t>
      </w:r>
      <w:r w:rsidRPr="00150941">
        <w:rPr>
          <w:rFonts w:ascii="Times New Roman" w:hAnsi="Times New Roman" w:cs="Times New Roman"/>
          <w:i/>
          <w:iCs/>
          <w:sz w:val="26"/>
          <w:szCs w:val="26"/>
          <w:lang w:val="nl-NL"/>
        </w:rPr>
        <w:br/>
      </w:r>
      <w:r w:rsidRPr="00150941">
        <w:rPr>
          <w:rFonts w:ascii="Times New Roman" w:hAnsi="Times New Roman" w:cs="Times New Roman"/>
          <w:i/>
          <w:iCs/>
          <w:sz w:val="26"/>
          <w:szCs w:val="26"/>
          <w:lang w:val="vi-VN"/>
        </w:rPr>
        <w:t>năm 2017, 2019, 2021</w:t>
      </w:r>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990"/>
        <w:gridCol w:w="900"/>
        <w:gridCol w:w="990"/>
        <w:gridCol w:w="990"/>
        <w:gridCol w:w="900"/>
        <w:gridCol w:w="990"/>
        <w:gridCol w:w="1350"/>
      </w:tblGrid>
      <w:tr w:rsidR="002B2FE9" w:rsidRPr="008E6991" w14:paraId="57146496" w14:textId="77777777" w:rsidTr="00692F65">
        <w:trPr>
          <w:trHeight w:val="300"/>
          <w:tblHeader/>
        </w:trPr>
        <w:tc>
          <w:tcPr>
            <w:tcW w:w="2332" w:type="dxa"/>
            <w:vMerge w:val="restar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7398EB6" w14:textId="58094763"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Khối kiến thức</w:t>
            </w:r>
          </w:p>
        </w:tc>
        <w:tc>
          <w:tcPr>
            <w:tcW w:w="1890"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624C53D" w14:textId="7704740F"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vi-VN"/>
              </w:rPr>
              <w:t xml:space="preserve">Năm </w:t>
            </w:r>
            <w:r w:rsidRPr="008E6991">
              <w:rPr>
                <w:rFonts w:ascii="Times New Roman" w:hAnsi="Times New Roman" w:cs="Times New Roman"/>
                <w:b/>
                <w:bCs/>
                <w:sz w:val="26"/>
                <w:szCs w:val="26"/>
              </w:rPr>
              <w:t>2017</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BAFAF5D" w14:textId="00E54E2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vi-VN"/>
              </w:rPr>
              <w:t xml:space="preserve">Năm </w:t>
            </w:r>
            <w:r w:rsidRPr="008E6991">
              <w:rPr>
                <w:rFonts w:ascii="Times New Roman" w:hAnsi="Times New Roman" w:cs="Times New Roman"/>
                <w:b/>
                <w:bCs/>
                <w:sz w:val="26"/>
                <w:szCs w:val="26"/>
              </w:rPr>
              <w:t>2019</w:t>
            </w:r>
          </w:p>
        </w:tc>
        <w:tc>
          <w:tcPr>
            <w:tcW w:w="3240" w:type="dxa"/>
            <w:gridSpan w:val="3"/>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1DE78CE1" w14:textId="77F3D474"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vi-VN"/>
              </w:rPr>
              <w:t xml:space="preserve">Năm </w:t>
            </w:r>
            <w:r w:rsidRPr="008E6991">
              <w:rPr>
                <w:rFonts w:ascii="Times New Roman" w:hAnsi="Times New Roman" w:cs="Times New Roman"/>
                <w:b/>
                <w:bCs/>
                <w:sz w:val="26"/>
                <w:szCs w:val="26"/>
              </w:rPr>
              <w:t>2021</w:t>
            </w:r>
          </w:p>
        </w:tc>
      </w:tr>
      <w:tr w:rsidR="00262E4D" w:rsidRPr="008E6991" w14:paraId="0740D6C4" w14:textId="77777777" w:rsidTr="00692F65">
        <w:trPr>
          <w:trHeight w:val="300"/>
          <w:tblHeader/>
        </w:trPr>
        <w:tc>
          <w:tcPr>
            <w:tcW w:w="2332" w:type="dxa"/>
            <w:vMerge/>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4463A7F5" w14:textId="77777777" w:rsidR="0018451D" w:rsidRPr="008E6991" w:rsidRDefault="0018451D" w:rsidP="004B7AFB">
            <w:pPr>
              <w:spacing w:line="312" w:lineRule="auto"/>
              <w:rPr>
                <w:rFonts w:ascii="Times New Roman" w:hAnsi="Times New Roman" w:cs="Times New Roman"/>
                <w:sz w:val="26"/>
                <w:szCs w:val="26"/>
              </w:rPr>
            </w:pPr>
          </w:p>
        </w:tc>
        <w:tc>
          <w:tcPr>
            <w:tcW w:w="99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3E2F3733" w14:textId="602A5F60"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i/>
                <w:iCs/>
                <w:sz w:val="26"/>
                <w:szCs w:val="26"/>
              </w:rPr>
              <w:t>Số TC</w:t>
            </w:r>
          </w:p>
        </w:tc>
        <w:tc>
          <w:tcPr>
            <w:tcW w:w="90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34656729" w14:textId="5499C735"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i/>
                <w:iCs/>
                <w:sz w:val="26"/>
                <w:szCs w:val="26"/>
              </w:rPr>
              <w:t>Tỷ lệ %</w:t>
            </w:r>
          </w:p>
        </w:tc>
        <w:tc>
          <w:tcPr>
            <w:tcW w:w="99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31335C3F" w14:textId="2A7C1439"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i/>
                <w:iCs/>
                <w:sz w:val="26"/>
                <w:szCs w:val="26"/>
              </w:rPr>
              <w:t>Số TC</w:t>
            </w:r>
          </w:p>
        </w:tc>
        <w:tc>
          <w:tcPr>
            <w:tcW w:w="99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1A66BA40" w14:textId="75208B9F"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i/>
                <w:iCs/>
                <w:sz w:val="26"/>
                <w:szCs w:val="26"/>
              </w:rPr>
              <w:t>Tỷ lệ %</w:t>
            </w:r>
          </w:p>
        </w:tc>
        <w:tc>
          <w:tcPr>
            <w:tcW w:w="90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203E929" w14:textId="7C994673"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i/>
                <w:iCs/>
                <w:sz w:val="26"/>
                <w:szCs w:val="26"/>
              </w:rPr>
              <w:t>Số TC</w:t>
            </w:r>
          </w:p>
        </w:tc>
        <w:tc>
          <w:tcPr>
            <w:tcW w:w="2340"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1B14C7C7" w14:textId="1F309501"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b/>
                <w:bCs/>
                <w:i/>
                <w:iCs/>
                <w:sz w:val="26"/>
                <w:szCs w:val="26"/>
              </w:rPr>
              <w:t>Tỷ lệ</w:t>
            </w:r>
          </w:p>
        </w:tc>
      </w:tr>
      <w:tr w:rsidR="00262E4D" w:rsidRPr="008E6991" w14:paraId="5943DA23" w14:textId="77777777" w:rsidTr="004902F5">
        <w:trPr>
          <w:trHeight w:val="300"/>
        </w:trPr>
        <w:tc>
          <w:tcPr>
            <w:tcW w:w="2332" w:type="dxa"/>
            <w:tcBorders>
              <w:top w:val="single" w:sz="6" w:space="0" w:color="auto"/>
              <w:left w:val="single" w:sz="6" w:space="0" w:color="auto"/>
              <w:bottom w:val="single" w:sz="6" w:space="0" w:color="auto"/>
              <w:right w:val="single" w:sz="6" w:space="0" w:color="auto"/>
            </w:tcBorders>
            <w:vAlign w:val="center"/>
            <w:hideMark/>
          </w:tcPr>
          <w:p w14:paraId="5D7BDCE4" w14:textId="25D0F825"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Khối kiến thức đại cương chung</w:t>
            </w:r>
          </w:p>
        </w:tc>
        <w:tc>
          <w:tcPr>
            <w:tcW w:w="990" w:type="dxa"/>
            <w:tcBorders>
              <w:top w:val="single" w:sz="6" w:space="0" w:color="auto"/>
              <w:left w:val="single" w:sz="6" w:space="0" w:color="auto"/>
              <w:bottom w:val="single" w:sz="6" w:space="0" w:color="auto"/>
              <w:right w:val="single" w:sz="6" w:space="0" w:color="auto"/>
            </w:tcBorders>
            <w:vAlign w:val="center"/>
            <w:hideMark/>
          </w:tcPr>
          <w:p w14:paraId="73D5FFCD" w14:textId="5CCC606E" w:rsidR="0018451D" w:rsidRPr="008E6991" w:rsidRDefault="00730CE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r w:rsidR="0018451D" w:rsidRPr="008E6991">
              <w:rPr>
                <w:rFonts w:ascii="Times New Roman" w:hAnsi="Times New Roman" w:cs="Times New Roman"/>
                <w:sz w:val="26"/>
                <w:szCs w:val="26"/>
              </w:rPr>
              <w:t>0 TC</w:t>
            </w:r>
          </w:p>
        </w:tc>
        <w:tc>
          <w:tcPr>
            <w:tcW w:w="900" w:type="dxa"/>
            <w:tcBorders>
              <w:top w:val="single" w:sz="6" w:space="0" w:color="auto"/>
              <w:left w:val="single" w:sz="6" w:space="0" w:color="auto"/>
              <w:bottom w:val="single" w:sz="6" w:space="0" w:color="auto"/>
              <w:right w:val="single" w:sz="6" w:space="0" w:color="auto"/>
            </w:tcBorders>
            <w:vAlign w:val="center"/>
            <w:hideMark/>
          </w:tcPr>
          <w:p w14:paraId="73C347AB" w14:textId="6D12D9DF" w:rsidR="0018451D" w:rsidRPr="008E6991" w:rsidRDefault="00730CE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24</w:t>
            </w:r>
          </w:p>
        </w:tc>
        <w:tc>
          <w:tcPr>
            <w:tcW w:w="990" w:type="dxa"/>
            <w:tcBorders>
              <w:top w:val="single" w:sz="6" w:space="0" w:color="auto"/>
              <w:left w:val="single" w:sz="6" w:space="0" w:color="auto"/>
              <w:bottom w:val="single" w:sz="6" w:space="0" w:color="auto"/>
              <w:right w:val="single" w:sz="6" w:space="0" w:color="auto"/>
            </w:tcBorders>
            <w:vAlign w:val="center"/>
            <w:hideMark/>
          </w:tcPr>
          <w:p w14:paraId="25A1500D" w14:textId="279C569F" w:rsidR="0018451D" w:rsidRPr="008E6991" w:rsidRDefault="005116A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29</w:t>
            </w:r>
            <w:r w:rsidR="0018451D" w:rsidRPr="008E6991">
              <w:rPr>
                <w:rFonts w:ascii="Times New Roman" w:hAnsi="Times New Roman" w:cs="Times New Roman"/>
                <w:sz w:val="26"/>
                <w:szCs w:val="26"/>
              </w:rPr>
              <w:t xml:space="preserve"> TC</w:t>
            </w:r>
          </w:p>
        </w:tc>
        <w:tc>
          <w:tcPr>
            <w:tcW w:w="990" w:type="dxa"/>
            <w:tcBorders>
              <w:top w:val="single" w:sz="6" w:space="0" w:color="auto"/>
              <w:left w:val="single" w:sz="6" w:space="0" w:color="auto"/>
              <w:bottom w:val="single" w:sz="6" w:space="0" w:color="auto"/>
              <w:right w:val="single" w:sz="6" w:space="0" w:color="auto"/>
            </w:tcBorders>
            <w:vAlign w:val="center"/>
            <w:hideMark/>
          </w:tcPr>
          <w:p w14:paraId="3888CFF9" w14:textId="33B3D280" w:rsidR="0018451D" w:rsidRPr="008E6991" w:rsidRDefault="00845DA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23.77</w:t>
            </w:r>
          </w:p>
        </w:tc>
        <w:tc>
          <w:tcPr>
            <w:tcW w:w="900" w:type="dxa"/>
            <w:vMerge w:val="restart"/>
            <w:tcBorders>
              <w:top w:val="single" w:sz="6" w:space="0" w:color="auto"/>
              <w:left w:val="single" w:sz="6" w:space="0" w:color="auto"/>
              <w:bottom w:val="single" w:sz="6" w:space="0" w:color="auto"/>
              <w:right w:val="single" w:sz="6" w:space="0" w:color="auto"/>
            </w:tcBorders>
            <w:vAlign w:val="center"/>
            <w:hideMark/>
          </w:tcPr>
          <w:p w14:paraId="739F67B5" w14:textId="4A84D975" w:rsidR="0018451D" w:rsidRPr="00B13A84" w:rsidRDefault="00BD05B8" w:rsidP="004B7AFB">
            <w:pPr>
              <w:spacing w:line="312" w:lineRule="auto"/>
              <w:rPr>
                <w:rFonts w:ascii="Times New Roman" w:hAnsi="Times New Roman" w:cs="Times New Roman"/>
                <w:sz w:val="26"/>
                <w:szCs w:val="26"/>
              </w:rPr>
            </w:pPr>
            <w:r w:rsidRPr="00B13A84">
              <w:rPr>
                <w:rFonts w:ascii="Times New Roman" w:hAnsi="Times New Roman" w:cs="Times New Roman"/>
                <w:sz w:val="26"/>
                <w:szCs w:val="26"/>
              </w:rPr>
              <w:t>3</w:t>
            </w:r>
            <w:r w:rsidR="009C5047" w:rsidRPr="00B13A84">
              <w:rPr>
                <w:rFonts w:ascii="Times New Roman" w:hAnsi="Times New Roman" w:cs="Times New Roman"/>
                <w:sz w:val="26"/>
                <w:szCs w:val="26"/>
              </w:rPr>
              <w:t>2</w:t>
            </w:r>
          </w:p>
        </w:tc>
        <w:tc>
          <w:tcPr>
            <w:tcW w:w="990" w:type="dxa"/>
            <w:vMerge w:val="restart"/>
            <w:tcBorders>
              <w:top w:val="single" w:sz="6" w:space="0" w:color="auto"/>
              <w:left w:val="single" w:sz="6" w:space="0" w:color="auto"/>
              <w:bottom w:val="single" w:sz="6" w:space="0" w:color="auto"/>
              <w:right w:val="single" w:sz="6" w:space="0" w:color="auto"/>
            </w:tcBorders>
            <w:vAlign w:val="center"/>
            <w:hideMark/>
          </w:tcPr>
          <w:p w14:paraId="455A8C4E" w14:textId="149F4FF2" w:rsidR="0018451D" w:rsidRPr="008E6991" w:rsidRDefault="00BD05B8"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r w:rsidR="005B79E8" w:rsidRPr="008E6991">
              <w:rPr>
                <w:rFonts w:ascii="Times New Roman" w:hAnsi="Times New Roman" w:cs="Times New Roman"/>
                <w:sz w:val="26"/>
                <w:szCs w:val="26"/>
              </w:rPr>
              <w:t>5.4</w:t>
            </w:r>
            <w:r w:rsidR="0018451D" w:rsidRPr="008E6991">
              <w:rPr>
                <w:rFonts w:ascii="Times New Roman" w:hAnsi="Times New Roman" w:cs="Times New Roman"/>
                <w:sz w:val="26"/>
                <w:szCs w:val="26"/>
              </w:rPr>
              <w:t>%</w:t>
            </w:r>
          </w:p>
        </w:tc>
        <w:tc>
          <w:tcPr>
            <w:tcW w:w="1350" w:type="dxa"/>
            <w:vMerge w:val="restart"/>
            <w:tcBorders>
              <w:top w:val="single" w:sz="6" w:space="0" w:color="auto"/>
              <w:left w:val="single" w:sz="6" w:space="0" w:color="auto"/>
              <w:bottom w:val="single" w:sz="6" w:space="0" w:color="auto"/>
              <w:right w:val="single" w:sz="6" w:space="0" w:color="auto"/>
            </w:tcBorders>
            <w:vAlign w:val="center"/>
            <w:hideMark/>
          </w:tcPr>
          <w:p w14:paraId="3DC5686C" w14:textId="3ECAA96B"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Khối kiến thức giáo dục đại cương</w:t>
            </w:r>
          </w:p>
        </w:tc>
      </w:tr>
      <w:tr w:rsidR="00262E4D" w:rsidRPr="008E6991" w14:paraId="37000547" w14:textId="77777777" w:rsidTr="00F52765">
        <w:trPr>
          <w:trHeight w:val="300"/>
        </w:trPr>
        <w:tc>
          <w:tcPr>
            <w:tcW w:w="2332" w:type="dxa"/>
            <w:tcBorders>
              <w:top w:val="single" w:sz="6" w:space="0" w:color="auto"/>
              <w:left w:val="single" w:sz="6" w:space="0" w:color="auto"/>
              <w:bottom w:val="single" w:sz="6" w:space="0" w:color="auto"/>
              <w:right w:val="single" w:sz="6" w:space="0" w:color="auto"/>
            </w:tcBorders>
            <w:vAlign w:val="center"/>
            <w:hideMark/>
          </w:tcPr>
          <w:p w14:paraId="37F8D598" w14:textId="7FD231AD" w:rsidR="00894F5C" w:rsidRPr="008E6991" w:rsidRDefault="00894F5C" w:rsidP="004B7AFB">
            <w:pPr>
              <w:spacing w:line="312" w:lineRule="auto"/>
              <w:rPr>
                <w:rFonts w:ascii="Times New Roman" w:hAnsi="Times New Roman" w:cs="Times New Roman"/>
                <w:i/>
                <w:iCs/>
                <w:sz w:val="26"/>
                <w:szCs w:val="26"/>
              </w:rPr>
            </w:pPr>
            <w:r w:rsidRPr="008E6991">
              <w:rPr>
                <w:rFonts w:ascii="Times New Roman" w:hAnsi="Times New Roman" w:cs="Times New Roman"/>
                <w:i/>
                <w:iCs/>
                <w:sz w:val="26"/>
                <w:szCs w:val="26"/>
              </w:rPr>
              <w:t>Khối kiến thức cơ</w:t>
            </w:r>
          </w:p>
          <w:p w14:paraId="1B1467EE" w14:textId="5920EC42" w:rsidR="00894F5C" w:rsidRPr="008E6991" w:rsidRDefault="00894F5C" w:rsidP="004B7AFB">
            <w:pPr>
              <w:spacing w:line="312" w:lineRule="auto"/>
              <w:rPr>
                <w:rFonts w:ascii="Times New Roman" w:hAnsi="Times New Roman" w:cs="Times New Roman"/>
                <w:i/>
                <w:iCs/>
                <w:sz w:val="26"/>
                <w:szCs w:val="26"/>
              </w:rPr>
            </w:pPr>
            <w:r w:rsidRPr="008E6991">
              <w:rPr>
                <w:rFonts w:ascii="Times New Roman" w:hAnsi="Times New Roman" w:cs="Times New Roman"/>
                <w:i/>
                <w:iCs/>
                <w:sz w:val="26"/>
                <w:szCs w:val="26"/>
              </w:rPr>
              <w:t>sở nhóm ngành (GDMN-GDTH)</w:t>
            </w:r>
          </w:p>
        </w:tc>
        <w:tc>
          <w:tcPr>
            <w:tcW w:w="990" w:type="dxa"/>
            <w:vMerge w:val="restart"/>
            <w:tcBorders>
              <w:top w:val="single" w:sz="6" w:space="0" w:color="auto"/>
              <w:left w:val="single" w:sz="6" w:space="0" w:color="auto"/>
              <w:right w:val="single" w:sz="6" w:space="0" w:color="auto"/>
            </w:tcBorders>
            <w:vAlign w:val="center"/>
            <w:hideMark/>
          </w:tcPr>
          <w:p w14:paraId="2395BCEA" w14:textId="53E28BBA" w:rsidR="00BD4397" w:rsidRPr="008E6991" w:rsidRDefault="00BD4397" w:rsidP="004B7AFB">
            <w:pPr>
              <w:spacing w:line="312" w:lineRule="auto"/>
              <w:rPr>
                <w:rFonts w:ascii="Times New Roman" w:hAnsi="Times New Roman" w:cs="Times New Roman"/>
                <w:i/>
                <w:iCs/>
                <w:sz w:val="26"/>
                <w:szCs w:val="26"/>
              </w:rPr>
            </w:pPr>
            <w:r w:rsidRPr="008E6991">
              <w:rPr>
                <w:rFonts w:ascii="Times New Roman" w:hAnsi="Times New Roman" w:cs="Times New Roman"/>
                <w:i/>
                <w:iCs/>
                <w:sz w:val="26"/>
                <w:szCs w:val="26"/>
              </w:rPr>
              <w:t>(</w:t>
            </w:r>
            <w:r w:rsidR="00110C43" w:rsidRPr="008E6991">
              <w:rPr>
                <w:rFonts w:ascii="Times New Roman" w:hAnsi="Times New Roman" w:cs="Times New Roman"/>
                <w:i/>
                <w:iCs/>
                <w:sz w:val="26"/>
                <w:szCs w:val="26"/>
              </w:rPr>
              <w:t>21</w:t>
            </w:r>
            <w:r w:rsidRPr="008E6991">
              <w:rPr>
                <w:rFonts w:ascii="Times New Roman" w:hAnsi="Times New Roman" w:cs="Times New Roman"/>
                <w:i/>
                <w:iCs/>
                <w:sz w:val="26"/>
                <w:szCs w:val="26"/>
              </w:rPr>
              <w:t xml:space="preserve"> TC)</w:t>
            </w:r>
          </w:p>
          <w:p w14:paraId="78E3C88F" w14:textId="3DC8C8D0" w:rsidR="00894F5C" w:rsidRPr="008E6991" w:rsidRDefault="00894F5C" w:rsidP="004B7AFB">
            <w:pPr>
              <w:spacing w:line="312" w:lineRule="auto"/>
              <w:rPr>
                <w:rFonts w:ascii="Times New Roman" w:hAnsi="Times New Roman" w:cs="Times New Roman"/>
                <w:i/>
                <w:iCs/>
                <w:sz w:val="26"/>
                <w:szCs w:val="26"/>
              </w:rPr>
            </w:pPr>
            <w:r w:rsidRPr="008E6991">
              <w:rPr>
                <w:rFonts w:ascii="Times New Roman" w:hAnsi="Times New Roman" w:cs="Times New Roman"/>
                <w:sz w:val="26"/>
                <w:szCs w:val="26"/>
              </w:rPr>
              <w:t>46 TC</w:t>
            </w:r>
          </w:p>
        </w:tc>
        <w:tc>
          <w:tcPr>
            <w:tcW w:w="900" w:type="dxa"/>
            <w:vMerge w:val="restart"/>
            <w:tcBorders>
              <w:top w:val="single" w:sz="6" w:space="0" w:color="auto"/>
              <w:left w:val="single" w:sz="6" w:space="0" w:color="auto"/>
              <w:right w:val="single" w:sz="6" w:space="0" w:color="auto"/>
            </w:tcBorders>
            <w:vAlign w:val="center"/>
            <w:hideMark/>
          </w:tcPr>
          <w:p w14:paraId="6C7D3630" w14:textId="59D4B990" w:rsidR="00BD4397" w:rsidRPr="008E6991" w:rsidRDefault="00BD4397" w:rsidP="004B7AFB">
            <w:pPr>
              <w:spacing w:line="312" w:lineRule="auto"/>
              <w:rPr>
                <w:rFonts w:ascii="Times New Roman" w:hAnsi="Times New Roman" w:cs="Times New Roman"/>
                <w:i/>
                <w:iCs/>
                <w:sz w:val="26"/>
                <w:szCs w:val="26"/>
              </w:rPr>
            </w:pPr>
            <w:r w:rsidRPr="008E6991">
              <w:rPr>
                <w:rFonts w:ascii="Times New Roman" w:hAnsi="Times New Roman" w:cs="Times New Roman"/>
                <w:i/>
                <w:iCs/>
                <w:sz w:val="26"/>
                <w:szCs w:val="26"/>
              </w:rPr>
              <w:t>(16.8)</w:t>
            </w:r>
          </w:p>
          <w:p w14:paraId="55921181" w14:textId="5ACC9CEA" w:rsidR="00894F5C" w:rsidRPr="008E6991" w:rsidRDefault="00894F5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36.8</w:t>
            </w:r>
          </w:p>
        </w:tc>
        <w:tc>
          <w:tcPr>
            <w:tcW w:w="990" w:type="dxa"/>
            <w:tcBorders>
              <w:top w:val="single" w:sz="6" w:space="0" w:color="auto"/>
              <w:left w:val="single" w:sz="6" w:space="0" w:color="auto"/>
              <w:bottom w:val="single" w:sz="6" w:space="0" w:color="auto"/>
              <w:right w:val="single" w:sz="6" w:space="0" w:color="auto"/>
            </w:tcBorders>
            <w:vAlign w:val="center"/>
          </w:tcPr>
          <w:p w14:paraId="5FB66FEE" w14:textId="630B0CBC" w:rsidR="00894F5C" w:rsidRPr="008E6991" w:rsidRDefault="00F5276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990" w:type="dxa"/>
            <w:tcBorders>
              <w:top w:val="single" w:sz="6" w:space="0" w:color="auto"/>
              <w:left w:val="single" w:sz="6" w:space="0" w:color="auto"/>
              <w:bottom w:val="single" w:sz="6" w:space="0" w:color="auto"/>
              <w:right w:val="single" w:sz="6" w:space="0" w:color="auto"/>
            </w:tcBorders>
            <w:vAlign w:val="center"/>
          </w:tcPr>
          <w:p w14:paraId="74F0F724" w14:textId="39F4813B" w:rsidR="00894F5C" w:rsidRPr="008E6991" w:rsidRDefault="00F5276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900" w:type="dxa"/>
            <w:vMerge/>
            <w:tcBorders>
              <w:top w:val="single" w:sz="6" w:space="0" w:color="auto"/>
              <w:left w:val="single" w:sz="6" w:space="0" w:color="auto"/>
              <w:bottom w:val="single" w:sz="6" w:space="0" w:color="auto"/>
              <w:right w:val="single" w:sz="6" w:space="0" w:color="auto"/>
            </w:tcBorders>
            <w:vAlign w:val="center"/>
            <w:hideMark/>
          </w:tcPr>
          <w:p w14:paraId="5B461FAE" w14:textId="77777777" w:rsidR="00894F5C" w:rsidRPr="00B13A84" w:rsidRDefault="00894F5C" w:rsidP="004B7AFB">
            <w:pPr>
              <w:spacing w:line="312" w:lineRule="auto"/>
              <w:rPr>
                <w:rFonts w:ascii="Times New Roman" w:hAnsi="Times New Roman" w:cs="Times New Roman"/>
                <w:sz w:val="26"/>
                <w:szCs w:val="26"/>
              </w:rPr>
            </w:pPr>
          </w:p>
        </w:tc>
        <w:tc>
          <w:tcPr>
            <w:tcW w:w="990" w:type="dxa"/>
            <w:vMerge/>
            <w:tcBorders>
              <w:top w:val="single" w:sz="6" w:space="0" w:color="auto"/>
              <w:left w:val="single" w:sz="6" w:space="0" w:color="auto"/>
              <w:bottom w:val="single" w:sz="6" w:space="0" w:color="auto"/>
              <w:right w:val="single" w:sz="6" w:space="0" w:color="auto"/>
            </w:tcBorders>
            <w:vAlign w:val="center"/>
            <w:hideMark/>
          </w:tcPr>
          <w:p w14:paraId="2C3A3CF0" w14:textId="77777777" w:rsidR="00894F5C" w:rsidRPr="008E6991" w:rsidRDefault="00894F5C" w:rsidP="004B7AFB">
            <w:pPr>
              <w:spacing w:line="312" w:lineRule="auto"/>
              <w:rPr>
                <w:rFonts w:ascii="Times New Roman" w:hAnsi="Times New Roman" w:cs="Times New Roman"/>
                <w:sz w:val="26"/>
                <w:szCs w:val="26"/>
              </w:rPr>
            </w:pPr>
          </w:p>
        </w:tc>
        <w:tc>
          <w:tcPr>
            <w:tcW w:w="1350" w:type="dxa"/>
            <w:vMerge/>
            <w:tcBorders>
              <w:top w:val="single" w:sz="6" w:space="0" w:color="auto"/>
              <w:left w:val="single" w:sz="6" w:space="0" w:color="auto"/>
              <w:bottom w:val="single" w:sz="6" w:space="0" w:color="auto"/>
              <w:right w:val="single" w:sz="6" w:space="0" w:color="auto"/>
            </w:tcBorders>
            <w:vAlign w:val="center"/>
            <w:hideMark/>
          </w:tcPr>
          <w:p w14:paraId="51409E26" w14:textId="77777777" w:rsidR="00894F5C" w:rsidRPr="008E6991" w:rsidRDefault="00894F5C" w:rsidP="004B7AFB">
            <w:pPr>
              <w:spacing w:line="312" w:lineRule="auto"/>
              <w:rPr>
                <w:rFonts w:ascii="Times New Roman" w:hAnsi="Times New Roman" w:cs="Times New Roman"/>
                <w:sz w:val="26"/>
                <w:szCs w:val="26"/>
              </w:rPr>
            </w:pPr>
          </w:p>
        </w:tc>
      </w:tr>
      <w:tr w:rsidR="00262E4D" w:rsidRPr="008E6991" w14:paraId="7CA4D88F" w14:textId="77777777" w:rsidTr="004902F5">
        <w:trPr>
          <w:trHeight w:val="300"/>
        </w:trPr>
        <w:tc>
          <w:tcPr>
            <w:tcW w:w="2332" w:type="dxa"/>
            <w:tcBorders>
              <w:top w:val="single" w:sz="6" w:space="0" w:color="auto"/>
              <w:left w:val="single" w:sz="6" w:space="0" w:color="auto"/>
              <w:bottom w:val="single" w:sz="6" w:space="0" w:color="auto"/>
              <w:right w:val="single" w:sz="6" w:space="0" w:color="auto"/>
            </w:tcBorders>
            <w:vAlign w:val="center"/>
            <w:hideMark/>
          </w:tcPr>
          <w:p w14:paraId="16D736BC" w14:textId="76ACB68A" w:rsidR="00894F5C" w:rsidRPr="008E6991" w:rsidRDefault="00894F5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Khối kiến thức cơ sở ngành</w:t>
            </w:r>
          </w:p>
        </w:tc>
        <w:tc>
          <w:tcPr>
            <w:tcW w:w="990" w:type="dxa"/>
            <w:vMerge/>
            <w:tcBorders>
              <w:left w:val="single" w:sz="6" w:space="0" w:color="auto"/>
              <w:bottom w:val="single" w:sz="6" w:space="0" w:color="auto"/>
              <w:right w:val="single" w:sz="6" w:space="0" w:color="auto"/>
            </w:tcBorders>
            <w:vAlign w:val="center"/>
            <w:hideMark/>
          </w:tcPr>
          <w:p w14:paraId="595B77C7" w14:textId="69940179" w:rsidR="00894F5C" w:rsidRPr="008E6991" w:rsidRDefault="00894F5C" w:rsidP="004B7AFB">
            <w:pPr>
              <w:spacing w:line="312" w:lineRule="auto"/>
              <w:rPr>
                <w:rFonts w:ascii="Times New Roman" w:hAnsi="Times New Roman" w:cs="Times New Roman"/>
                <w:sz w:val="26"/>
                <w:szCs w:val="26"/>
              </w:rPr>
            </w:pPr>
          </w:p>
        </w:tc>
        <w:tc>
          <w:tcPr>
            <w:tcW w:w="900" w:type="dxa"/>
            <w:vMerge/>
            <w:tcBorders>
              <w:left w:val="single" w:sz="6" w:space="0" w:color="auto"/>
              <w:bottom w:val="single" w:sz="6" w:space="0" w:color="auto"/>
              <w:right w:val="single" w:sz="6" w:space="0" w:color="auto"/>
            </w:tcBorders>
            <w:vAlign w:val="center"/>
            <w:hideMark/>
          </w:tcPr>
          <w:p w14:paraId="250EF0F3" w14:textId="5797813D" w:rsidR="00894F5C" w:rsidRPr="008E6991" w:rsidRDefault="00894F5C" w:rsidP="004B7AFB">
            <w:pPr>
              <w:spacing w:line="312" w:lineRule="auto"/>
              <w:rPr>
                <w:rFonts w:ascii="Times New Roman" w:hAnsi="Times New Roman" w:cs="Times New Roman"/>
                <w:sz w:val="26"/>
                <w:szCs w:val="26"/>
              </w:rPr>
            </w:pPr>
          </w:p>
        </w:tc>
        <w:tc>
          <w:tcPr>
            <w:tcW w:w="990" w:type="dxa"/>
            <w:tcBorders>
              <w:top w:val="single" w:sz="6" w:space="0" w:color="auto"/>
              <w:left w:val="single" w:sz="6" w:space="0" w:color="auto"/>
              <w:bottom w:val="single" w:sz="6" w:space="0" w:color="auto"/>
              <w:right w:val="single" w:sz="6" w:space="0" w:color="auto"/>
            </w:tcBorders>
            <w:vAlign w:val="center"/>
            <w:hideMark/>
          </w:tcPr>
          <w:p w14:paraId="493E6415" w14:textId="3848ED5A" w:rsidR="00894F5C" w:rsidRPr="008E6991" w:rsidRDefault="00C9283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r w:rsidR="000E2BD5" w:rsidRPr="008E6991">
              <w:rPr>
                <w:rFonts w:ascii="Times New Roman" w:hAnsi="Times New Roman" w:cs="Times New Roman"/>
                <w:sz w:val="26"/>
                <w:szCs w:val="26"/>
              </w:rPr>
              <w:t>1</w:t>
            </w:r>
            <w:r w:rsidR="0039217B" w:rsidRPr="008E6991">
              <w:rPr>
                <w:rFonts w:ascii="Times New Roman" w:hAnsi="Times New Roman" w:cs="Times New Roman"/>
                <w:sz w:val="26"/>
                <w:szCs w:val="26"/>
              </w:rPr>
              <w:t xml:space="preserve"> TC</w:t>
            </w:r>
          </w:p>
        </w:tc>
        <w:tc>
          <w:tcPr>
            <w:tcW w:w="990" w:type="dxa"/>
            <w:tcBorders>
              <w:top w:val="single" w:sz="6" w:space="0" w:color="auto"/>
              <w:left w:val="single" w:sz="6" w:space="0" w:color="auto"/>
              <w:bottom w:val="single" w:sz="6" w:space="0" w:color="auto"/>
              <w:right w:val="single" w:sz="6" w:space="0" w:color="auto"/>
            </w:tcBorders>
            <w:vAlign w:val="center"/>
            <w:hideMark/>
          </w:tcPr>
          <w:p w14:paraId="7992503E" w14:textId="2BEADF3B" w:rsidR="00894F5C" w:rsidRPr="008E6991" w:rsidRDefault="00635D5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33.6</w:t>
            </w:r>
          </w:p>
        </w:tc>
        <w:tc>
          <w:tcPr>
            <w:tcW w:w="900" w:type="dxa"/>
            <w:tcBorders>
              <w:top w:val="single" w:sz="6" w:space="0" w:color="auto"/>
              <w:left w:val="single" w:sz="6" w:space="0" w:color="auto"/>
              <w:bottom w:val="single" w:sz="6" w:space="0" w:color="auto"/>
              <w:right w:val="single" w:sz="6" w:space="0" w:color="auto"/>
            </w:tcBorders>
            <w:vAlign w:val="center"/>
            <w:hideMark/>
          </w:tcPr>
          <w:p w14:paraId="7D1D59D3" w14:textId="5AE3BDCC" w:rsidR="00894F5C" w:rsidRPr="00B13A84" w:rsidRDefault="00281DB2" w:rsidP="004B7AFB">
            <w:pPr>
              <w:spacing w:line="312" w:lineRule="auto"/>
              <w:rPr>
                <w:rFonts w:ascii="Times New Roman" w:hAnsi="Times New Roman" w:cs="Times New Roman"/>
                <w:sz w:val="26"/>
                <w:szCs w:val="26"/>
              </w:rPr>
            </w:pPr>
            <w:r w:rsidRPr="00B13A84">
              <w:rPr>
                <w:rFonts w:ascii="Times New Roman" w:hAnsi="Times New Roman" w:cs="Times New Roman"/>
                <w:sz w:val="26"/>
                <w:szCs w:val="26"/>
              </w:rPr>
              <w:t>35</w:t>
            </w:r>
            <w:r w:rsidR="00894F5C" w:rsidRPr="00B13A84">
              <w:rPr>
                <w:rFonts w:ascii="Times New Roman" w:hAnsi="Times New Roman" w:cs="Times New Roman"/>
                <w:sz w:val="26"/>
                <w:szCs w:val="26"/>
              </w:rPr>
              <w:t xml:space="preserve"> TC</w:t>
            </w:r>
          </w:p>
        </w:tc>
        <w:tc>
          <w:tcPr>
            <w:tcW w:w="990" w:type="dxa"/>
            <w:tcBorders>
              <w:top w:val="single" w:sz="6" w:space="0" w:color="auto"/>
              <w:left w:val="single" w:sz="6" w:space="0" w:color="auto"/>
              <w:bottom w:val="single" w:sz="6" w:space="0" w:color="auto"/>
              <w:right w:val="single" w:sz="6" w:space="0" w:color="auto"/>
            </w:tcBorders>
            <w:vAlign w:val="center"/>
            <w:hideMark/>
          </w:tcPr>
          <w:p w14:paraId="6A0BE4DE" w14:textId="6DF52A13" w:rsidR="00894F5C" w:rsidRPr="008E6991" w:rsidRDefault="001E0F4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27.8</w:t>
            </w:r>
            <w:r w:rsidR="00894F5C" w:rsidRPr="008E6991">
              <w:rPr>
                <w:rFonts w:ascii="Times New Roman" w:hAnsi="Times New Roman" w:cs="Times New Roman"/>
                <w:sz w:val="26"/>
                <w:szCs w:val="26"/>
              </w:rPr>
              <w:t>%</w:t>
            </w:r>
          </w:p>
        </w:tc>
        <w:tc>
          <w:tcPr>
            <w:tcW w:w="1350" w:type="dxa"/>
            <w:vMerge w:val="restart"/>
            <w:tcBorders>
              <w:top w:val="single" w:sz="6" w:space="0" w:color="auto"/>
              <w:left w:val="single" w:sz="6" w:space="0" w:color="auto"/>
              <w:bottom w:val="single" w:sz="6" w:space="0" w:color="auto"/>
              <w:right w:val="single" w:sz="6" w:space="0" w:color="auto"/>
            </w:tcBorders>
            <w:vAlign w:val="center"/>
            <w:hideMark/>
          </w:tcPr>
          <w:p w14:paraId="6558042B" w14:textId="715C1B7A" w:rsidR="00894F5C" w:rsidRPr="008E6991" w:rsidRDefault="00894F5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Khối kiến thức giáo dục chuyên nghiệp</w:t>
            </w:r>
          </w:p>
        </w:tc>
      </w:tr>
      <w:tr w:rsidR="00262E4D" w:rsidRPr="008E6991" w14:paraId="45BEA9FB" w14:textId="77777777" w:rsidTr="004902F5">
        <w:trPr>
          <w:trHeight w:val="300"/>
        </w:trPr>
        <w:tc>
          <w:tcPr>
            <w:tcW w:w="2332" w:type="dxa"/>
            <w:tcBorders>
              <w:top w:val="single" w:sz="6" w:space="0" w:color="auto"/>
              <w:left w:val="single" w:sz="6" w:space="0" w:color="auto"/>
              <w:bottom w:val="single" w:sz="6" w:space="0" w:color="auto"/>
              <w:right w:val="single" w:sz="6" w:space="0" w:color="auto"/>
            </w:tcBorders>
            <w:vAlign w:val="center"/>
            <w:hideMark/>
          </w:tcPr>
          <w:p w14:paraId="5B14D837" w14:textId="75970BD5"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Khối kiến thức chuyên ngành</w:t>
            </w:r>
          </w:p>
        </w:tc>
        <w:tc>
          <w:tcPr>
            <w:tcW w:w="990" w:type="dxa"/>
            <w:tcBorders>
              <w:top w:val="single" w:sz="6" w:space="0" w:color="auto"/>
              <w:left w:val="single" w:sz="6" w:space="0" w:color="auto"/>
              <w:bottom w:val="single" w:sz="6" w:space="0" w:color="auto"/>
              <w:right w:val="single" w:sz="6" w:space="0" w:color="auto"/>
            </w:tcBorders>
            <w:vAlign w:val="center"/>
            <w:hideMark/>
          </w:tcPr>
          <w:p w14:paraId="49B78FF8" w14:textId="3EADD59A" w:rsidR="0018451D" w:rsidRPr="008E6991" w:rsidRDefault="00460AA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37</w:t>
            </w:r>
            <w:r w:rsidR="0018451D" w:rsidRPr="008E6991">
              <w:rPr>
                <w:rFonts w:ascii="Times New Roman" w:hAnsi="Times New Roman" w:cs="Times New Roman"/>
                <w:sz w:val="26"/>
                <w:szCs w:val="26"/>
              </w:rPr>
              <w:t xml:space="preserve"> TC</w:t>
            </w:r>
          </w:p>
        </w:tc>
        <w:tc>
          <w:tcPr>
            <w:tcW w:w="900" w:type="dxa"/>
            <w:tcBorders>
              <w:top w:val="single" w:sz="6" w:space="0" w:color="auto"/>
              <w:left w:val="single" w:sz="6" w:space="0" w:color="auto"/>
              <w:bottom w:val="single" w:sz="6" w:space="0" w:color="auto"/>
              <w:right w:val="single" w:sz="6" w:space="0" w:color="auto"/>
            </w:tcBorders>
            <w:vAlign w:val="center"/>
            <w:hideMark/>
          </w:tcPr>
          <w:p w14:paraId="221AFCB4" w14:textId="2DE84C17" w:rsidR="0018451D" w:rsidRPr="008E6991" w:rsidRDefault="00460AA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29.6</w:t>
            </w:r>
          </w:p>
        </w:tc>
        <w:tc>
          <w:tcPr>
            <w:tcW w:w="990" w:type="dxa"/>
            <w:tcBorders>
              <w:top w:val="single" w:sz="6" w:space="0" w:color="auto"/>
              <w:left w:val="single" w:sz="6" w:space="0" w:color="auto"/>
              <w:bottom w:val="single" w:sz="6" w:space="0" w:color="auto"/>
              <w:right w:val="single" w:sz="6" w:space="0" w:color="auto"/>
            </w:tcBorders>
            <w:vAlign w:val="center"/>
            <w:hideMark/>
          </w:tcPr>
          <w:p w14:paraId="005D568B" w14:textId="43BBCB59" w:rsidR="0018451D" w:rsidRPr="008E6991" w:rsidRDefault="0034751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r w:rsidR="000E2BD5" w:rsidRPr="008E6991">
              <w:rPr>
                <w:rFonts w:ascii="Times New Roman" w:hAnsi="Times New Roman" w:cs="Times New Roman"/>
                <w:sz w:val="26"/>
                <w:szCs w:val="26"/>
              </w:rPr>
              <w:t>0</w:t>
            </w:r>
            <w:r w:rsidR="0018451D" w:rsidRPr="008E6991">
              <w:rPr>
                <w:rFonts w:ascii="Times New Roman" w:hAnsi="Times New Roman" w:cs="Times New Roman"/>
                <w:sz w:val="26"/>
                <w:szCs w:val="26"/>
              </w:rPr>
              <w:t xml:space="preserve"> TC</w:t>
            </w:r>
          </w:p>
        </w:tc>
        <w:tc>
          <w:tcPr>
            <w:tcW w:w="990" w:type="dxa"/>
            <w:tcBorders>
              <w:top w:val="single" w:sz="6" w:space="0" w:color="auto"/>
              <w:left w:val="single" w:sz="6" w:space="0" w:color="auto"/>
              <w:bottom w:val="single" w:sz="6" w:space="0" w:color="auto"/>
              <w:right w:val="single" w:sz="6" w:space="0" w:color="auto"/>
            </w:tcBorders>
            <w:vAlign w:val="center"/>
            <w:hideMark/>
          </w:tcPr>
          <w:p w14:paraId="17CDBB1C" w14:textId="1674E9A1" w:rsidR="0018451D" w:rsidRPr="008E6991" w:rsidRDefault="00635D5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32.79</w:t>
            </w:r>
          </w:p>
        </w:tc>
        <w:tc>
          <w:tcPr>
            <w:tcW w:w="900" w:type="dxa"/>
            <w:tcBorders>
              <w:top w:val="single" w:sz="6" w:space="0" w:color="auto"/>
              <w:left w:val="single" w:sz="6" w:space="0" w:color="auto"/>
              <w:bottom w:val="single" w:sz="6" w:space="0" w:color="auto"/>
              <w:right w:val="single" w:sz="6" w:space="0" w:color="auto"/>
            </w:tcBorders>
            <w:vAlign w:val="center"/>
            <w:hideMark/>
          </w:tcPr>
          <w:p w14:paraId="4A8FE5E2" w14:textId="1E33863B" w:rsidR="0018451D" w:rsidRPr="00B13A84" w:rsidRDefault="00C01769" w:rsidP="004B7AFB">
            <w:pPr>
              <w:spacing w:line="312" w:lineRule="auto"/>
              <w:rPr>
                <w:rFonts w:ascii="Times New Roman" w:hAnsi="Times New Roman" w:cs="Times New Roman"/>
                <w:sz w:val="26"/>
                <w:szCs w:val="26"/>
              </w:rPr>
            </w:pPr>
            <w:r w:rsidRPr="00B13A84">
              <w:rPr>
                <w:rFonts w:ascii="Times New Roman" w:hAnsi="Times New Roman" w:cs="Times New Roman"/>
                <w:sz w:val="26"/>
                <w:szCs w:val="26"/>
              </w:rPr>
              <w:t>49</w:t>
            </w:r>
            <w:r w:rsidR="0018451D" w:rsidRPr="00B13A84">
              <w:rPr>
                <w:rFonts w:ascii="Times New Roman" w:hAnsi="Times New Roman" w:cs="Times New Roman"/>
                <w:sz w:val="26"/>
                <w:szCs w:val="26"/>
              </w:rPr>
              <w:t xml:space="preserve"> TC</w:t>
            </w:r>
          </w:p>
        </w:tc>
        <w:tc>
          <w:tcPr>
            <w:tcW w:w="990" w:type="dxa"/>
            <w:tcBorders>
              <w:top w:val="single" w:sz="6" w:space="0" w:color="auto"/>
              <w:left w:val="single" w:sz="6" w:space="0" w:color="auto"/>
              <w:bottom w:val="single" w:sz="6" w:space="0" w:color="auto"/>
              <w:right w:val="single" w:sz="6" w:space="0" w:color="auto"/>
            </w:tcBorders>
            <w:vAlign w:val="center"/>
            <w:hideMark/>
          </w:tcPr>
          <w:p w14:paraId="0D72E69A" w14:textId="39B13683" w:rsidR="0018451D" w:rsidRPr="008E6991" w:rsidRDefault="009F33A1"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38.9</w:t>
            </w:r>
            <w:r w:rsidR="0018451D" w:rsidRPr="008E6991">
              <w:rPr>
                <w:rFonts w:ascii="Times New Roman" w:hAnsi="Times New Roman" w:cs="Times New Roman"/>
                <w:sz w:val="26"/>
                <w:szCs w:val="26"/>
              </w:rPr>
              <w:t>%</w:t>
            </w:r>
          </w:p>
        </w:tc>
        <w:tc>
          <w:tcPr>
            <w:tcW w:w="1350" w:type="dxa"/>
            <w:vMerge/>
            <w:tcBorders>
              <w:top w:val="single" w:sz="6" w:space="0" w:color="auto"/>
              <w:left w:val="single" w:sz="6" w:space="0" w:color="auto"/>
              <w:bottom w:val="single" w:sz="6" w:space="0" w:color="auto"/>
              <w:right w:val="single" w:sz="6" w:space="0" w:color="auto"/>
            </w:tcBorders>
            <w:vAlign w:val="center"/>
            <w:hideMark/>
          </w:tcPr>
          <w:p w14:paraId="0C056349" w14:textId="77777777" w:rsidR="0018451D" w:rsidRPr="008E6991" w:rsidRDefault="0018451D" w:rsidP="004B7AFB">
            <w:pPr>
              <w:spacing w:line="312" w:lineRule="auto"/>
              <w:rPr>
                <w:rFonts w:ascii="Times New Roman" w:hAnsi="Times New Roman" w:cs="Times New Roman"/>
                <w:sz w:val="26"/>
                <w:szCs w:val="26"/>
              </w:rPr>
            </w:pPr>
          </w:p>
        </w:tc>
      </w:tr>
      <w:tr w:rsidR="00262E4D" w:rsidRPr="008E6991" w14:paraId="1B242A46" w14:textId="77777777" w:rsidTr="004902F5">
        <w:trPr>
          <w:trHeight w:val="300"/>
        </w:trPr>
        <w:tc>
          <w:tcPr>
            <w:tcW w:w="2332" w:type="dxa"/>
            <w:tcBorders>
              <w:top w:val="single" w:sz="6" w:space="0" w:color="auto"/>
              <w:left w:val="single" w:sz="6" w:space="0" w:color="auto"/>
              <w:bottom w:val="single" w:sz="6" w:space="0" w:color="auto"/>
              <w:right w:val="single" w:sz="6" w:space="0" w:color="auto"/>
            </w:tcBorders>
            <w:vAlign w:val="center"/>
            <w:hideMark/>
          </w:tcPr>
          <w:p w14:paraId="3E8BE072" w14:textId="5E851874"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Khối kiến thức thực hành, thực tế và thực tập/</w:t>
            </w:r>
          </w:p>
        </w:tc>
        <w:tc>
          <w:tcPr>
            <w:tcW w:w="990" w:type="dxa"/>
            <w:tcBorders>
              <w:top w:val="single" w:sz="6" w:space="0" w:color="auto"/>
              <w:left w:val="single" w:sz="6" w:space="0" w:color="auto"/>
              <w:bottom w:val="single" w:sz="6" w:space="0" w:color="auto"/>
              <w:right w:val="single" w:sz="6" w:space="0" w:color="auto"/>
            </w:tcBorders>
            <w:vAlign w:val="center"/>
            <w:hideMark/>
          </w:tcPr>
          <w:p w14:paraId="172E3C39" w14:textId="33080451"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r w:rsidR="005610D9" w:rsidRPr="008E6991">
              <w:rPr>
                <w:rFonts w:ascii="Times New Roman" w:hAnsi="Times New Roman" w:cs="Times New Roman"/>
                <w:sz w:val="26"/>
                <w:szCs w:val="26"/>
              </w:rPr>
              <w:t>2</w:t>
            </w:r>
            <w:r w:rsidRPr="008E6991">
              <w:rPr>
                <w:rFonts w:ascii="Times New Roman" w:hAnsi="Times New Roman" w:cs="Times New Roman"/>
                <w:sz w:val="26"/>
                <w:szCs w:val="26"/>
              </w:rPr>
              <w:t xml:space="preserve"> TC</w:t>
            </w:r>
          </w:p>
        </w:tc>
        <w:tc>
          <w:tcPr>
            <w:tcW w:w="900" w:type="dxa"/>
            <w:tcBorders>
              <w:top w:val="single" w:sz="6" w:space="0" w:color="auto"/>
              <w:left w:val="single" w:sz="6" w:space="0" w:color="auto"/>
              <w:bottom w:val="single" w:sz="6" w:space="0" w:color="auto"/>
              <w:right w:val="single" w:sz="6" w:space="0" w:color="auto"/>
            </w:tcBorders>
            <w:vAlign w:val="center"/>
            <w:hideMark/>
          </w:tcPr>
          <w:p w14:paraId="63C92322" w14:textId="42794DD3" w:rsidR="0018451D" w:rsidRPr="008E6991" w:rsidRDefault="005610D9"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9.6</w:t>
            </w:r>
          </w:p>
        </w:tc>
        <w:tc>
          <w:tcPr>
            <w:tcW w:w="990" w:type="dxa"/>
            <w:tcBorders>
              <w:top w:val="single" w:sz="6" w:space="0" w:color="auto"/>
              <w:left w:val="single" w:sz="6" w:space="0" w:color="auto"/>
              <w:bottom w:val="single" w:sz="6" w:space="0" w:color="auto"/>
              <w:right w:val="single" w:sz="6" w:space="0" w:color="auto"/>
            </w:tcBorders>
            <w:vAlign w:val="center"/>
            <w:hideMark/>
          </w:tcPr>
          <w:p w14:paraId="3655B3AE" w14:textId="559A59A9"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r w:rsidR="006A11DE" w:rsidRPr="008E6991">
              <w:rPr>
                <w:rFonts w:ascii="Times New Roman" w:hAnsi="Times New Roman" w:cs="Times New Roman"/>
                <w:sz w:val="26"/>
                <w:szCs w:val="26"/>
              </w:rPr>
              <w:t>2</w:t>
            </w:r>
            <w:r w:rsidRPr="008E6991">
              <w:rPr>
                <w:rFonts w:ascii="Times New Roman" w:hAnsi="Times New Roman" w:cs="Times New Roman"/>
                <w:sz w:val="26"/>
                <w:szCs w:val="26"/>
              </w:rPr>
              <w:t xml:space="preserve"> TC</w:t>
            </w:r>
          </w:p>
        </w:tc>
        <w:tc>
          <w:tcPr>
            <w:tcW w:w="990" w:type="dxa"/>
            <w:tcBorders>
              <w:top w:val="single" w:sz="6" w:space="0" w:color="auto"/>
              <w:left w:val="single" w:sz="6" w:space="0" w:color="auto"/>
              <w:bottom w:val="single" w:sz="6" w:space="0" w:color="auto"/>
              <w:right w:val="single" w:sz="6" w:space="0" w:color="auto"/>
            </w:tcBorders>
            <w:vAlign w:val="center"/>
            <w:hideMark/>
          </w:tcPr>
          <w:p w14:paraId="10DAFC5F" w14:textId="74D01626" w:rsidR="0018451D" w:rsidRPr="008E6991" w:rsidRDefault="006A11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9.8</w:t>
            </w:r>
          </w:p>
        </w:tc>
        <w:tc>
          <w:tcPr>
            <w:tcW w:w="900" w:type="dxa"/>
            <w:tcBorders>
              <w:top w:val="single" w:sz="6" w:space="0" w:color="auto"/>
              <w:left w:val="single" w:sz="6" w:space="0" w:color="auto"/>
              <w:bottom w:val="single" w:sz="6" w:space="0" w:color="auto"/>
              <w:right w:val="single" w:sz="6" w:space="0" w:color="auto"/>
            </w:tcBorders>
            <w:vAlign w:val="center"/>
            <w:hideMark/>
          </w:tcPr>
          <w:p w14:paraId="2308F774" w14:textId="77777777" w:rsidR="008D3145" w:rsidRPr="00B13A84" w:rsidRDefault="008D3145" w:rsidP="004B7AFB">
            <w:pPr>
              <w:spacing w:line="312" w:lineRule="auto"/>
              <w:rPr>
                <w:rFonts w:ascii="Times New Roman" w:hAnsi="Times New Roman" w:cs="Times New Roman"/>
                <w:sz w:val="26"/>
                <w:szCs w:val="26"/>
              </w:rPr>
            </w:pPr>
          </w:p>
          <w:p w14:paraId="15404364" w14:textId="218E501D" w:rsidR="008D3145" w:rsidRPr="00B13A84" w:rsidRDefault="001514ED" w:rsidP="004B7AFB">
            <w:pPr>
              <w:spacing w:line="312" w:lineRule="auto"/>
              <w:rPr>
                <w:rFonts w:ascii="Times New Roman" w:hAnsi="Times New Roman" w:cs="Times New Roman"/>
                <w:sz w:val="26"/>
                <w:szCs w:val="26"/>
              </w:rPr>
            </w:pPr>
            <w:r w:rsidRPr="00B13A84">
              <w:rPr>
                <w:rFonts w:ascii="Times New Roman" w:hAnsi="Times New Roman" w:cs="Times New Roman"/>
                <w:sz w:val="26"/>
                <w:szCs w:val="26"/>
              </w:rPr>
              <w:t>(</w:t>
            </w:r>
            <w:r w:rsidR="008D3145" w:rsidRPr="00B13A84">
              <w:rPr>
                <w:rFonts w:ascii="Times New Roman" w:hAnsi="Times New Roman" w:cs="Times New Roman"/>
                <w:sz w:val="26"/>
                <w:szCs w:val="26"/>
              </w:rPr>
              <w:t>1</w:t>
            </w:r>
            <w:r w:rsidR="00086F7B" w:rsidRPr="00B13A84">
              <w:rPr>
                <w:rFonts w:ascii="Times New Roman" w:hAnsi="Times New Roman" w:cs="Times New Roman"/>
                <w:sz w:val="26"/>
                <w:szCs w:val="26"/>
              </w:rPr>
              <w:t>0</w:t>
            </w:r>
            <w:r w:rsidR="008D3145" w:rsidRPr="00B13A84">
              <w:rPr>
                <w:rFonts w:ascii="Times New Roman" w:hAnsi="Times New Roman" w:cs="Times New Roman"/>
                <w:sz w:val="26"/>
                <w:szCs w:val="26"/>
              </w:rPr>
              <w:t xml:space="preserve"> TC</w:t>
            </w:r>
            <w:r w:rsidRPr="00B13A84">
              <w:rPr>
                <w:rFonts w:ascii="Times New Roman" w:hAnsi="Times New Roman" w:cs="Times New Roman"/>
                <w:sz w:val="26"/>
                <w:szCs w:val="26"/>
              </w:rPr>
              <w:t>)</w:t>
            </w:r>
          </w:p>
          <w:p w14:paraId="3C107A0A" w14:textId="1D6E981D" w:rsidR="0018451D" w:rsidRPr="00B13A84" w:rsidRDefault="008D3145" w:rsidP="004B7AFB">
            <w:pPr>
              <w:spacing w:line="312" w:lineRule="auto"/>
              <w:rPr>
                <w:rFonts w:ascii="Times New Roman" w:hAnsi="Times New Roman" w:cs="Times New Roman"/>
                <w:sz w:val="26"/>
                <w:szCs w:val="26"/>
              </w:rPr>
            </w:pPr>
            <w:r w:rsidRPr="00B13A84">
              <w:rPr>
                <w:rFonts w:ascii="Times New Roman" w:hAnsi="Times New Roman" w:cs="Times New Roman"/>
                <w:sz w:val="26"/>
                <w:szCs w:val="26"/>
              </w:rPr>
              <w:t>30</w:t>
            </w:r>
            <w:r w:rsidR="008E4CE8" w:rsidRPr="00B13A84">
              <w:rPr>
                <w:rFonts w:ascii="Times New Roman" w:hAnsi="Times New Roman" w:cs="Times New Roman"/>
                <w:sz w:val="26"/>
                <w:szCs w:val="26"/>
              </w:rPr>
              <w:t xml:space="preserve"> </w:t>
            </w:r>
            <w:r w:rsidR="0018451D" w:rsidRPr="00B13A84">
              <w:rPr>
                <w:rFonts w:ascii="Times New Roman" w:hAnsi="Times New Roman" w:cs="Times New Roman"/>
                <w:sz w:val="26"/>
                <w:szCs w:val="26"/>
              </w:rPr>
              <w:t>TC</w:t>
            </w:r>
          </w:p>
        </w:tc>
        <w:tc>
          <w:tcPr>
            <w:tcW w:w="990" w:type="dxa"/>
            <w:tcBorders>
              <w:top w:val="single" w:sz="6" w:space="0" w:color="auto"/>
              <w:left w:val="single" w:sz="6" w:space="0" w:color="auto"/>
              <w:bottom w:val="single" w:sz="6" w:space="0" w:color="auto"/>
              <w:right w:val="single" w:sz="6" w:space="0" w:color="auto"/>
            </w:tcBorders>
            <w:vAlign w:val="center"/>
            <w:hideMark/>
          </w:tcPr>
          <w:p w14:paraId="34676D5D" w14:textId="36CE63B5" w:rsidR="00262E4D" w:rsidRPr="008E6991" w:rsidRDefault="00262E4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(7.9%)</w:t>
            </w:r>
          </w:p>
          <w:p w14:paraId="5F26ADF1" w14:textId="26D3E20F"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 xml:space="preserve">Chiếm tỷ lệ </w:t>
            </w:r>
            <w:r w:rsidR="005B3C55" w:rsidRPr="008E6991">
              <w:rPr>
                <w:rFonts w:ascii="Times New Roman" w:hAnsi="Times New Roman" w:cs="Times New Roman"/>
                <w:sz w:val="26"/>
                <w:szCs w:val="26"/>
              </w:rPr>
              <w:t>23,8</w:t>
            </w:r>
            <w:r w:rsidRPr="008E6991">
              <w:rPr>
                <w:rFonts w:ascii="Times New Roman" w:hAnsi="Times New Roman" w:cs="Times New Roman"/>
                <w:sz w:val="26"/>
                <w:szCs w:val="26"/>
              </w:rPr>
              <w:t xml:space="preserve">%, còn </w:t>
            </w:r>
            <w:r w:rsidR="0068709B" w:rsidRPr="008E6991">
              <w:rPr>
                <w:rFonts w:ascii="Times New Roman" w:hAnsi="Times New Roman" w:cs="Times New Roman"/>
                <w:sz w:val="26"/>
                <w:szCs w:val="26"/>
              </w:rPr>
              <w:t>76.2</w:t>
            </w:r>
            <w:r w:rsidRPr="008E6991">
              <w:rPr>
                <w:rFonts w:ascii="Times New Roman" w:hAnsi="Times New Roman" w:cs="Times New Roman"/>
                <w:sz w:val="26"/>
                <w:szCs w:val="26"/>
              </w:rPr>
              <w:t xml:space="preserve">% là </w:t>
            </w:r>
            <w:r w:rsidR="0068709B" w:rsidRPr="008E6991">
              <w:rPr>
                <w:rFonts w:ascii="Times New Roman" w:hAnsi="Times New Roman" w:cs="Times New Roman"/>
                <w:sz w:val="26"/>
                <w:szCs w:val="26"/>
              </w:rPr>
              <w:t xml:space="preserve">TC </w:t>
            </w:r>
            <w:r w:rsidRPr="008E6991">
              <w:rPr>
                <w:rFonts w:ascii="Times New Roman" w:hAnsi="Times New Roman" w:cs="Times New Roman"/>
                <w:sz w:val="26"/>
                <w:szCs w:val="26"/>
              </w:rPr>
              <w:t>lý thuyết</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9EBEE5C" w14:textId="299421FB" w:rsidR="0018451D" w:rsidRPr="008E6991" w:rsidRDefault="0038100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Số TC</w:t>
            </w:r>
            <w:r w:rsidR="0018451D" w:rsidRPr="008E6991">
              <w:rPr>
                <w:rFonts w:ascii="Times New Roman" w:hAnsi="Times New Roman" w:cs="Times New Roman"/>
                <w:sz w:val="26"/>
                <w:szCs w:val="26"/>
              </w:rPr>
              <w:t xml:space="preserve"> thực hành, trải nghiệm</w:t>
            </w:r>
          </w:p>
        </w:tc>
      </w:tr>
    </w:tbl>
    <w:p w14:paraId="3C3FBEA9" w14:textId="0560672C"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Cấu trúc các học phần được thiết kế và xây dựng hợp lý, đảm bảo CĐR của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NH tốt nghiệp đảm bảo được các yêu cầu về kiến thức, kỹ năng, năng lực tự chủ và trách nhiệm nghề nghiệp theo CĐR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CĐR của CTĐT được phân nhiệm rõ ràng cho các học phần. CTDH đảm bảo sự gắn kết, liền mạch giữa các học phần tạo kiến thức lý thuyết nền tảng và chuyên sâu về chuyên môn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vi-VN"/>
        </w:rPr>
        <w:t xml:space="preserve"> </w:t>
      </w:r>
      <w:r w:rsidRPr="008E6991">
        <w:rPr>
          <w:rFonts w:ascii="Times New Roman" w:hAnsi="Times New Roman" w:cs="Times New Roman"/>
          <w:sz w:val="26"/>
          <w:szCs w:val="26"/>
          <w:lang w:val="vi-VN"/>
        </w:rPr>
        <w:t xml:space="preserve">với các học phần trang bị kỹ năng làm </w:t>
      </w:r>
      <w:r w:rsidRPr="002A2508">
        <w:rPr>
          <w:rFonts w:ascii="Times New Roman" w:hAnsi="Times New Roman" w:cs="Times New Roman"/>
          <w:sz w:val="26"/>
          <w:szCs w:val="26"/>
          <w:lang w:val="vi-VN"/>
        </w:rPr>
        <w:t xml:space="preserve">việc </w:t>
      </w:r>
      <w:r w:rsidRPr="002A2508">
        <w:rPr>
          <w:rFonts w:ascii="Times New Roman" w:eastAsia="Times New Roman" w:hAnsi="Times New Roman" w:cs="Times New Roman"/>
          <w:sz w:val="26"/>
          <w:szCs w:val="26"/>
          <w:lang w:val="vi-VN"/>
        </w:rPr>
        <w:t>[</w:t>
      </w:r>
      <w:hyperlink r:id="rId235" w:history="1">
        <w:r w:rsidRPr="002A2508">
          <w:rPr>
            <w:rStyle w:val="Hyperlink"/>
            <w:rFonts w:ascii="Times New Roman" w:eastAsia="Times New Roman" w:hAnsi="Times New Roman" w:cs="Times New Roman"/>
            <w:sz w:val="26"/>
            <w:szCs w:val="26"/>
            <w:lang w:val="vi-VN"/>
          </w:rPr>
          <w:t>H3.03.03.01</w:t>
        </w:r>
      </w:hyperlink>
      <w:r w:rsidRPr="002A2508">
        <w:rPr>
          <w:rFonts w:ascii="Times New Roman" w:eastAsia="Times New Roman" w:hAnsi="Times New Roman" w:cs="Times New Roman"/>
          <w:sz w:val="26"/>
          <w:szCs w:val="26"/>
          <w:lang w:val="vi-VN"/>
        </w:rPr>
        <w:t xml:space="preserve">], </w:t>
      </w:r>
      <w:hyperlink r:id="rId236" w:history="1">
        <w:r w:rsidRPr="00C03574">
          <w:rPr>
            <w:rStyle w:val="Hyperlink"/>
            <w:rFonts w:ascii="Times New Roman" w:eastAsia="Times New Roman" w:hAnsi="Times New Roman" w:cs="Times New Roman"/>
            <w:sz w:val="26"/>
            <w:szCs w:val="26"/>
            <w:lang w:val="vi-VN"/>
          </w:rPr>
          <w:t>[H3.03.03.02</w:t>
        </w:r>
      </w:hyperlink>
      <w:r w:rsidRPr="002A2508">
        <w:rPr>
          <w:rFonts w:ascii="Times New Roman" w:eastAsia="Times New Roman" w:hAnsi="Times New Roman" w:cs="Times New Roman"/>
          <w:sz w:val="26"/>
          <w:szCs w:val="26"/>
          <w:lang w:val="vi-VN"/>
        </w:rPr>
        <w:t>], [</w:t>
      </w:r>
      <w:hyperlink r:id="rId237" w:history="1">
        <w:r w:rsidRPr="00C03574">
          <w:rPr>
            <w:rStyle w:val="Hyperlink"/>
            <w:rFonts w:ascii="Times New Roman" w:eastAsia="Times New Roman" w:hAnsi="Times New Roman" w:cs="Times New Roman"/>
            <w:sz w:val="26"/>
            <w:szCs w:val="26"/>
            <w:lang w:val="vi-VN"/>
          </w:rPr>
          <w:t>H3.03.03.03</w:t>
        </w:r>
      </w:hyperlink>
      <w:r w:rsidRPr="002A2508">
        <w:rPr>
          <w:rFonts w:ascii="Times New Roman" w:eastAsia="Times New Roman" w:hAnsi="Times New Roman" w:cs="Times New Roman"/>
          <w:sz w:val="26"/>
          <w:szCs w:val="26"/>
          <w:lang w:val="vi-VN"/>
        </w:rPr>
        <w:t>]</w:t>
      </w:r>
      <w:r w:rsidRPr="002A2508">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Nội dung của </w:t>
      </w:r>
      <w:r w:rsidRPr="008E6991">
        <w:rPr>
          <w:rFonts w:ascii="Times New Roman" w:hAnsi="Times New Roman" w:cs="Times New Roman"/>
          <w:sz w:val="26"/>
          <w:szCs w:val="26"/>
          <w:shd w:val="clear" w:color="auto" w:fill="FFFFFF"/>
          <w:lang w:val="vi-VN"/>
        </w:rPr>
        <w:t>Thực tập và Đồ án tốt nghiệp</w:t>
      </w:r>
      <w:r w:rsidRPr="008E6991">
        <w:rPr>
          <w:rFonts w:ascii="Times New Roman" w:hAnsi="Times New Roman" w:cs="Times New Roman"/>
          <w:sz w:val="26"/>
          <w:szCs w:val="26"/>
          <w:lang w:val="vi-VN"/>
        </w:rPr>
        <w:t xml:space="preserve"> giúp NH tổng hợp, vận dụng các kiến thức và kỹ năng chuyên môn hình thành sản phẩm khoa học cuối khóa mang tính hệ thống, sáng tạo </w:t>
      </w:r>
      <w:hyperlink r:id="rId238" w:history="1">
        <w:r w:rsidRPr="008E6991">
          <w:rPr>
            <w:rStyle w:val="Hyperlink"/>
            <w:rFonts w:ascii="Times New Roman" w:hAnsi="Times New Roman" w:cs="Times New Roman"/>
            <w:sz w:val="26"/>
            <w:szCs w:val="26"/>
            <w:lang w:val="vi-VN"/>
          </w:rPr>
          <w:t>[H3.03.03.06].</w:t>
        </w:r>
      </w:hyperlink>
    </w:p>
    <w:p w14:paraId="74822FEF" w14:textId="1E5C3108"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i/>
          <w:sz w:val="26"/>
          <w:szCs w:val="26"/>
          <w:lang w:val="vi-VN"/>
        </w:rPr>
        <w:t>Học phần kiến thức đại cương</w:t>
      </w:r>
      <w:r w:rsidRPr="008E6991">
        <w:rPr>
          <w:rFonts w:ascii="Times New Roman" w:hAnsi="Times New Roman" w:cs="Times New Roman"/>
          <w:sz w:val="26"/>
          <w:szCs w:val="26"/>
          <w:lang w:val="vi-VN"/>
        </w:rPr>
        <w:t xml:space="preserve"> được xây dựng để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nâng cao lý luận và kỹ năng mềm. Học kỳ 1 được bố trí 5 học phần (gồm có </w:t>
      </w:r>
      <w:r w:rsidRPr="008E6991">
        <w:rPr>
          <w:rFonts w:ascii="Times New Roman" w:hAnsi="Times New Roman" w:cs="Times New Roman"/>
          <w:i/>
          <w:iCs/>
          <w:sz w:val="26"/>
          <w:szCs w:val="26"/>
          <w:lang w:val="vi-VN"/>
        </w:rPr>
        <w:t>Cơ sở tự nhiên xã hội, Tiếng Anh 1, Nhập môn ngành sư phạm, Những nguyên lý cơ bản của CN Mác-Lênin</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shd w:val="clear" w:color="auto" w:fill="FFFFFF"/>
          <w:lang w:val="vi-VN"/>
        </w:rPr>
        <w:t>Trong đó,</w:t>
      </w:r>
      <w:r w:rsidRPr="008E6991">
        <w:rPr>
          <w:rFonts w:ascii="Times New Roman" w:hAnsi="Times New Roman" w:cs="Times New Roman"/>
          <w:sz w:val="26"/>
          <w:szCs w:val="26"/>
          <w:lang w:val="vi-VN"/>
        </w:rPr>
        <w:t xml:space="preserve"> học phần Triết học đảm bảo cung cấp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những kiến thức nền tảng về lý luận chính trị, khoa học xã hội và nhân văn; xác lập thế giới quan duy vật và phương pháp nghiên cứu biện chứng cho sinh viên; góp phần bồi dưỡng bản lĩnh chính trị, nâng cao đạo đức, củng cố niềm tin và lập trường vững vàng cho sinh viên.</w:t>
      </w:r>
      <w:r w:rsidRPr="008E6991">
        <w:rPr>
          <w:rFonts w:ascii="Times New Roman" w:hAnsi="Times New Roman" w:cs="Times New Roman"/>
          <w:b/>
          <w:i/>
          <w:sz w:val="26"/>
          <w:szCs w:val="26"/>
          <w:lang w:val="vi-VN"/>
        </w:rPr>
        <w:t xml:space="preserve"> </w:t>
      </w:r>
      <w:r w:rsidRPr="008E6991">
        <w:rPr>
          <w:rFonts w:ascii="Times New Roman" w:hAnsi="Times New Roman" w:cs="Times New Roman"/>
          <w:sz w:val="26"/>
          <w:szCs w:val="26"/>
          <w:lang w:val="vi-VN"/>
        </w:rPr>
        <w:t xml:space="preserve">Để đạt được CĐR, chương trình được thiết kế với các học phần cung cấp cho người học những kiến thức về tư tưởng đạo đức, về tình hình chính trị, văn hóa, xã hội của đất nước. Học phần </w:t>
      </w:r>
      <w:r w:rsidRPr="008E6991">
        <w:rPr>
          <w:rFonts w:ascii="Times New Roman" w:hAnsi="Times New Roman" w:cs="Times New Roman"/>
          <w:i/>
          <w:iCs/>
          <w:sz w:val="26"/>
          <w:szCs w:val="26"/>
          <w:lang w:val="vi-VN"/>
        </w:rPr>
        <w:t xml:space="preserve">Tiếng Anh </w:t>
      </w:r>
      <w:r w:rsidRPr="008E6991">
        <w:rPr>
          <w:rFonts w:ascii="Times New Roman" w:hAnsi="Times New Roman" w:cs="Times New Roman"/>
          <w:sz w:val="26"/>
          <w:szCs w:val="26"/>
          <w:lang w:val="vi-VN"/>
        </w:rPr>
        <w:lastRenderedPageBreak/>
        <w:t>cung cấp cho người học kiến thức về ngoại ngữ. Nhập môn ngành sư phạm cung cấp cho người học những hiểu biết cốt yếu về ngành nghề, bồi dưỡng lòng yêu nghề sư phạm.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kỹ năng nghề nghiệp theo đúng quy định của Bộ GD&amp;</w:t>
      </w:r>
      <w:r w:rsidRPr="0014718D">
        <w:rPr>
          <w:rFonts w:ascii="Times New Roman" w:eastAsia="Times New Roman" w:hAnsi="Times New Roman" w:cs="Times New Roman"/>
          <w:sz w:val="26"/>
          <w:szCs w:val="26"/>
          <w:lang w:val="vi-VN"/>
        </w:rPr>
        <w:t>ĐT</w:t>
      </w:r>
      <w:r w:rsidR="0014718D">
        <w:rPr>
          <w:rFonts w:ascii="Times New Roman" w:eastAsia="Times New Roman" w:hAnsi="Times New Roman" w:cs="Times New Roman"/>
          <w:sz w:val="26"/>
          <w:szCs w:val="26"/>
          <w:lang w:val="vi-VN"/>
        </w:rPr>
        <w:t xml:space="preserve"> </w:t>
      </w:r>
      <w:hyperlink r:id="rId239" w:history="1">
        <w:r w:rsidRPr="0014718D">
          <w:rPr>
            <w:rStyle w:val="Hyperlink"/>
            <w:rFonts w:ascii="Times New Roman" w:eastAsia="Times New Roman" w:hAnsi="Times New Roman" w:cs="Times New Roman"/>
            <w:sz w:val="26"/>
            <w:szCs w:val="26"/>
            <w:lang w:val="vi-VN"/>
          </w:rPr>
          <w:t>[H3.03.03.01],</w:t>
        </w:r>
      </w:hyperlink>
      <w:r w:rsidRPr="0014718D">
        <w:rPr>
          <w:rFonts w:ascii="Times New Roman" w:eastAsia="Times New Roman" w:hAnsi="Times New Roman" w:cs="Times New Roman"/>
          <w:sz w:val="26"/>
          <w:szCs w:val="26"/>
          <w:lang w:val="vi-VN"/>
        </w:rPr>
        <w:t xml:space="preserve"> </w:t>
      </w:r>
      <w:hyperlink r:id="rId240" w:history="1">
        <w:r w:rsidRPr="004B207D">
          <w:rPr>
            <w:rStyle w:val="Hyperlink"/>
            <w:rFonts w:ascii="Times New Roman" w:eastAsia="Times New Roman" w:hAnsi="Times New Roman" w:cs="Times New Roman"/>
            <w:sz w:val="26"/>
            <w:szCs w:val="26"/>
            <w:lang w:val="vi-VN"/>
          </w:rPr>
          <w:t>[H3.03.03.02</w:t>
        </w:r>
      </w:hyperlink>
      <w:r w:rsidRPr="0014718D">
        <w:rPr>
          <w:rFonts w:ascii="Times New Roman" w:eastAsia="Times New Roman" w:hAnsi="Times New Roman" w:cs="Times New Roman"/>
          <w:sz w:val="26"/>
          <w:szCs w:val="26"/>
          <w:lang w:val="vi-VN"/>
        </w:rPr>
        <w:t>],[</w:t>
      </w:r>
      <w:hyperlink r:id="rId241" w:history="1">
        <w:r w:rsidRPr="004B207D">
          <w:rPr>
            <w:rStyle w:val="Hyperlink"/>
            <w:rFonts w:ascii="Times New Roman" w:eastAsia="Times New Roman" w:hAnsi="Times New Roman" w:cs="Times New Roman"/>
            <w:sz w:val="26"/>
            <w:szCs w:val="26"/>
            <w:lang w:val="vi-VN"/>
          </w:rPr>
          <w:t>H3.03.03.03</w:t>
        </w:r>
      </w:hyperlink>
      <w:r w:rsidRPr="0014718D">
        <w:rPr>
          <w:rFonts w:ascii="Times New Roman" w:eastAsia="Times New Roman" w:hAnsi="Times New Roman" w:cs="Times New Roman"/>
          <w:sz w:val="26"/>
          <w:szCs w:val="26"/>
          <w:lang w:val="vi-VN"/>
        </w:rPr>
        <w:t>] [</w:t>
      </w:r>
      <w:hyperlink r:id="rId242" w:history="1">
        <w:r w:rsidRPr="004B207D">
          <w:rPr>
            <w:rStyle w:val="Hyperlink"/>
            <w:rFonts w:ascii="Times New Roman" w:eastAsia="Times New Roman" w:hAnsi="Times New Roman" w:cs="Times New Roman"/>
            <w:sz w:val="26"/>
            <w:szCs w:val="26"/>
            <w:lang w:val="vi-VN"/>
          </w:rPr>
          <w:t>H3.03.03.05]</w:t>
        </w:r>
        <w:r w:rsidRPr="004B207D">
          <w:rPr>
            <w:rStyle w:val="Hyperlink"/>
            <w:rFonts w:ascii="Times New Roman" w:hAnsi="Times New Roman" w:cs="Times New Roman"/>
            <w:sz w:val="26"/>
            <w:szCs w:val="26"/>
            <w:lang w:val="vi-VN"/>
          </w:rPr>
          <w:t>.</w:t>
        </w:r>
      </w:hyperlink>
    </w:p>
    <w:p w14:paraId="4175DC29" w14:textId="5C33635A"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kern w:val="24"/>
          <w:sz w:val="26"/>
          <w:szCs w:val="26"/>
          <w:lang w:val="vi-VN"/>
        </w:rPr>
        <w:t xml:space="preserve">Các học </w:t>
      </w:r>
      <w:r w:rsidRPr="008E6991">
        <w:rPr>
          <w:rFonts w:ascii="Times New Roman" w:hAnsi="Times New Roman" w:cs="Times New Roman"/>
          <w:i/>
          <w:sz w:val="26"/>
          <w:szCs w:val="26"/>
          <w:lang w:val="vi-VN"/>
        </w:rPr>
        <w:t>phần kiến thức cơ sở và chuyên ngành</w:t>
      </w:r>
      <w:r w:rsidRPr="008E6991">
        <w:rPr>
          <w:rFonts w:ascii="Times New Roman" w:hAnsi="Times New Roman" w:cs="Times New Roman"/>
          <w:sz w:val="26"/>
          <w:szCs w:val="26"/>
          <w:lang w:val="vi-VN"/>
        </w:rPr>
        <w:t xml:space="preserve"> bao gồm các học phần bắt buộc và các học phần tự chọn. </w:t>
      </w:r>
      <w:r w:rsidRPr="008E6991">
        <w:rPr>
          <w:rFonts w:ascii="Times New Roman" w:hAnsi="Times New Roman" w:cs="Times New Roman"/>
          <w:i/>
          <w:sz w:val="26"/>
          <w:szCs w:val="26"/>
          <w:lang w:val="vi-VN"/>
        </w:rPr>
        <w:t>Các học phần bắt buộc</w:t>
      </w:r>
      <w:r w:rsidRPr="008E6991">
        <w:rPr>
          <w:rFonts w:ascii="Times New Roman" w:hAnsi="Times New Roman" w:cs="Times New Roman"/>
          <w:sz w:val="26"/>
          <w:szCs w:val="26"/>
          <w:lang w:val="vi-VN"/>
        </w:rPr>
        <w:t xml:space="preserve"> trong CTDH trình độ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bao gồm các nội dung kiến thức chính yếu theo quy định của Bộ GD&amp;ĐT sẽ giúp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có đủ kiến thức nền tảng để theo đuổi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vi-VN"/>
        </w:rPr>
        <w:t xml:space="preserve"> </w:t>
      </w:r>
      <w:r w:rsidRPr="008E6991">
        <w:rPr>
          <w:rFonts w:ascii="Times New Roman" w:hAnsi="Times New Roman" w:cs="Times New Roman"/>
          <w:sz w:val="26"/>
          <w:szCs w:val="26"/>
          <w:lang w:val="vi-VN"/>
        </w:rPr>
        <w:t xml:space="preserve">trong trương lai. </w:t>
      </w:r>
      <w:r w:rsidRPr="008E6991">
        <w:rPr>
          <w:rFonts w:ascii="Times New Roman" w:hAnsi="Times New Roman" w:cs="Times New Roman"/>
          <w:i/>
          <w:sz w:val="26"/>
          <w:szCs w:val="26"/>
          <w:lang w:val="vi-VN"/>
        </w:rPr>
        <w:t>Các học phần tự chọn</w:t>
      </w:r>
      <w:r w:rsidRPr="008E6991">
        <w:rPr>
          <w:rFonts w:ascii="Times New Roman" w:hAnsi="Times New Roman" w:cs="Times New Roman"/>
          <w:sz w:val="26"/>
          <w:szCs w:val="26"/>
          <w:lang w:val="vi-VN"/>
        </w:rPr>
        <w:t xml:space="preserve"> trong CTDH trình độ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thiết kế chứa đựng những nội dung kiến thức cần thiết để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có thể tự chọn nhằm đa dạng hóa hướng chuyên môn hoặc được tự chọn tùy ý để tích lũy đủ số học phần quy định </w:t>
      </w:r>
      <w:hyperlink r:id="rId243" w:history="1">
        <w:r w:rsidRPr="00F74448">
          <w:rPr>
            <w:rStyle w:val="Hyperlink"/>
            <w:rFonts w:ascii="Times New Roman" w:eastAsia="Times New Roman" w:hAnsi="Times New Roman" w:cs="Times New Roman"/>
            <w:sz w:val="26"/>
            <w:szCs w:val="26"/>
            <w:lang w:val="vi-VN"/>
          </w:rPr>
          <w:t>[H3.03.03.01</w:t>
        </w:r>
      </w:hyperlink>
      <w:r w:rsidRPr="00030F1F">
        <w:rPr>
          <w:rFonts w:ascii="Times New Roman" w:eastAsia="Times New Roman" w:hAnsi="Times New Roman" w:cs="Times New Roman"/>
          <w:sz w:val="26"/>
          <w:szCs w:val="26"/>
          <w:lang w:val="vi-VN"/>
        </w:rPr>
        <w:t xml:space="preserve">], </w:t>
      </w:r>
      <w:hyperlink r:id="rId244" w:history="1">
        <w:r w:rsidRPr="00F74448">
          <w:rPr>
            <w:rStyle w:val="Hyperlink"/>
            <w:rFonts w:ascii="Times New Roman" w:eastAsia="Times New Roman" w:hAnsi="Times New Roman" w:cs="Times New Roman"/>
            <w:sz w:val="26"/>
            <w:szCs w:val="26"/>
            <w:lang w:val="vi-VN"/>
          </w:rPr>
          <w:t>[H3.03.03.02</w:t>
        </w:r>
      </w:hyperlink>
      <w:r w:rsidRPr="00030F1F">
        <w:rPr>
          <w:rFonts w:ascii="Times New Roman" w:eastAsia="Times New Roman" w:hAnsi="Times New Roman" w:cs="Times New Roman"/>
          <w:sz w:val="26"/>
          <w:szCs w:val="26"/>
          <w:lang w:val="vi-VN"/>
        </w:rPr>
        <w:t>],[</w:t>
      </w:r>
      <w:hyperlink r:id="rId245" w:history="1">
        <w:r w:rsidRPr="00F74448">
          <w:rPr>
            <w:rStyle w:val="Hyperlink"/>
            <w:rFonts w:ascii="Times New Roman" w:eastAsia="Times New Roman" w:hAnsi="Times New Roman" w:cs="Times New Roman"/>
            <w:sz w:val="26"/>
            <w:szCs w:val="26"/>
            <w:lang w:val="vi-VN"/>
          </w:rPr>
          <w:t>H3.03.03.03].</w:t>
        </w:r>
      </w:hyperlink>
    </w:p>
    <w:p w14:paraId="618BDFF1" w14:textId="67FCA7E9" w:rsidR="0018451D" w:rsidRPr="008E6991" w:rsidRDefault="0018451D" w:rsidP="004B7AFB">
      <w:pPr>
        <w:spacing w:line="312" w:lineRule="auto"/>
        <w:jc w:val="both"/>
        <w:rPr>
          <w:rFonts w:ascii="Times New Roman" w:hAnsi="Times New Roman" w:cs="Times New Roman"/>
          <w:spacing w:val="-2"/>
          <w:sz w:val="26"/>
          <w:szCs w:val="26"/>
          <w:lang w:val="vi-VN"/>
        </w:rPr>
      </w:pPr>
      <w:r w:rsidRPr="008E6991">
        <w:rPr>
          <w:rFonts w:ascii="Times New Roman" w:hAnsi="Times New Roman" w:cs="Times New Roman"/>
          <w:i/>
          <w:sz w:val="26"/>
          <w:szCs w:val="26"/>
          <w:lang w:val="vi-VN"/>
        </w:rPr>
        <w:t>Học phần thuộc khối kiến thức</w:t>
      </w:r>
      <w:r w:rsidRPr="008E6991">
        <w:rPr>
          <w:rFonts w:ascii="Times New Roman" w:hAnsi="Times New Roman" w:cs="Times New Roman"/>
          <w:i/>
          <w:iCs/>
          <w:spacing w:val="-2"/>
          <w:sz w:val="26"/>
          <w:szCs w:val="26"/>
          <w:lang w:val="vi-VN"/>
        </w:rPr>
        <w:t xml:space="preserve"> cơ sở ngành</w:t>
      </w:r>
      <w:r w:rsidRPr="008E6991">
        <w:rPr>
          <w:rFonts w:ascii="Times New Roman" w:hAnsi="Times New Roman" w:cs="Times New Roman"/>
          <w:spacing w:val="-2"/>
          <w:sz w:val="26"/>
          <w:szCs w:val="26"/>
          <w:lang w:val="vi-VN"/>
        </w:rPr>
        <w:t xml:space="preserve">, chương trình được thiết kế với các học phần </w:t>
      </w:r>
      <w:r w:rsidRPr="008E6991">
        <w:rPr>
          <w:rFonts w:ascii="Times New Roman" w:hAnsi="Times New Roman" w:cs="Times New Roman"/>
          <w:i/>
          <w:iCs/>
          <w:spacing w:val="-2"/>
          <w:sz w:val="26"/>
          <w:szCs w:val="26"/>
          <w:lang w:val="vi-VN"/>
        </w:rPr>
        <w:t xml:space="preserve"> </w:t>
      </w:r>
      <w:r w:rsidRPr="008E6991">
        <w:rPr>
          <w:rFonts w:ascii="Times New Roman" w:hAnsi="Times New Roman" w:cs="Times New Roman"/>
          <w:spacing w:val="-2"/>
          <w:sz w:val="26"/>
          <w:szCs w:val="26"/>
          <w:lang w:val="vi-VN"/>
        </w:rPr>
        <w:t>cung cấp cho người học những kiến thức cơ sở mang tính chất tiền đề của ngành học. Người học sẽ có những hiểu biết ban đầu về ngành học và</w:t>
      </w:r>
      <w:r w:rsidR="00BD11FA" w:rsidRPr="00E92B9D">
        <w:rPr>
          <w:rFonts w:ascii="Times New Roman" w:hAnsi="Times New Roman" w:cs="Times New Roman"/>
          <w:spacing w:val="-2"/>
          <w:sz w:val="26"/>
          <w:szCs w:val="26"/>
          <w:lang w:val="vi-VN"/>
        </w:rPr>
        <w:t xml:space="preserve"> cơ sở nền tảng của các KH cơ bản phục vụ cho ngành học</w:t>
      </w:r>
      <w:r w:rsidRPr="008E6991">
        <w:rPr>
          <w:rFonts w:ascii="Times New Roman" w:hAnsi="Times New Roman" w:cs="Times New Roman"/>
          <w:spacing w:val="-2"/>
          <w:sz w:val="26"/>
          <w:szCs w:val="26"/>
          <w:lang w:val="vi-VN"/>
        </w:rPr>
        <w:t xml:space="preserve">. </w:t>
      </w:r>
      <w:r w:rsidRPr="008E6991">
        <w:rPr>
          <w:rFonts w:ascii="Times New Roman" w:hAnsi="Times New Roman" w:cs="Times New Roman"/>
          <w:sz w:val="26"/>
          <w:szCs w:val="26"/>
          <w:shd w:val="clear" w:color="auto" w:fill="FFFFFF"/>
          <w:lang w:val="vi-VN"/>
        </w:rPr>
        <w:t xml:space="preserve">Các học phần này cung cấp cho người học những kiến thức </w:t>
      </w:r>
      <w:r w:rsidR="000F109F" w:rsidRPr="00E92B9D">
        <w:rPr>
          <w:rFonts w:ascii="Times New Roman" w:hAnsi="Times New Roman" w:cs="Times New Roman"/>
          <w:sz w:val="26"/>
          <w:szCs w:val="26"/>
          <w:shd w:val="clear" w:color="auto" w:fill="FFFFFF"/>
          <w:lang w:val="vi-VN"/>
        </w:rPr>
        <w:t xml:space="preserve">KH </w:t>
      </w:r>
      <w:r w:rsidRPr="008E6991">
        <w:rPr>
          <w:rFonts w:ascii="Times New Roman" w:hAnsi="Times New Roman" w:cs="Times New Roman"/>
          <w:sz w:val="26"/>
          <w:szCs w:val="26"/>
          <w:shd w:val="clear" w:color="auto" w:fill="FFFFFF"/>
          <w:lang w:val="vi-VN"/>
        </w:rPr>
        <w:t xml:space="preserve">về các lĩnh vực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shd w:val="clear" w:color="auto" w:fill="FFFFFF"/>
          <w:lang w:val="vi-VN"/>
        </w:rPr>
        <w:t xml:space="preserve"> và kỹ năng thực hiện các vấn đề thực tiễn. Sau khi học các học phần này, người học có nền tảng kiến thức về</w:t>
      </w:r>
      <w:r w:rsidRPr="008E6991">
        <w:rPr>
          <w:rFonts w:ascii="Times New Roman" w:hAnsi="Times New Roman" w:cs="Times New Roman"/>
          <w:sz w:val="26"/>
          <w:szCs w:val="26"/>
          <w:lang w:val="vi-VN"/>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shd w:val="clear" w:color="auto" w:fill="FFFFFF"/>
          <w:lang w:val="vi-VN"/>
        </w:rPr>
        <w:t>ở các lĩnh vực và có khả năng thực hành để giải quyết các</w:t>
      </w:r>
      <w:r w:rsidR="004D1438" w:rsidRPr="00E92B9D">
        <w:rPr>
          <w:rFonts w:ascii="Times New Roman" w:hAnsi="Times New Roman" w:cs="Times New Roman"/>
          <w:sz w:val="26"/>
          <w:szCs w:val="26"/>
          <w:shd w:val="clear" w:color="auto" w:fill="FFFFFF"/>
          <w:lang w:val="vi-VN"/>
        </w:rPr>
        <w:t xml:space="preserve"> vấn đề nghề nghiệp</w:t>
      </w:r>
      <w:r w:rsidRPr="008E6991">
        <w:rPr>
          <w:rFonts w:ascii="Times New Roman" w:hAnsi="Times New Roman" w:cs="Times New Roman"/>
          <w:sz w:val="26"/>
          <w:szCs w:val="26"/>
          <w:lang w:val="vi-VN"/>
        </w:rPr>
        <w:t xml:space="preserve">. </w:t>
      </w:r>
      <w:r w:rsidRPr="008E6991">
        <w:rPr>
          <w:rFonts w:ascii="Times New Roman" w:hAnsi="Times New Roman" w:cs="Times New Roman"/>
          <w:spacing w:val="-2"/>
          <w:sz w:val="26"/>
          <w:szCs w:val="26"/>
          <w:lang w:val="vi-VN"/>
        </w:rPr>
        <w:t xml:space="preserve">Cũng ở khối kiến thức này, người học được trang bị hiểu biết căn bản về NCKH, biết cách tìm hiểu, sàng lọc và phát hiện các vấn đề cần nghiên cứu; biết cách tiến hành NCKH </w:t>
      </w:r>
      <w:hyperlink r:id="rId246" w:history="1">
        <w:r w:rsidRPr="00DF2844">
          <w:rPr>
            <w:rStyle w:val="Hyperlink"/>
            <w:rFonts w:ascii="Times New Roman" w:hAnsi="Times New Roman" w:cs="Times New Roman"/>
            <w:sz w:val="26"/>
            <w:szCs w:val="26"/>
            <w:lang w:val="vi-VN"/>
          </w:rPr>
          <w:t>[H3.03.03.01</w:t>
        </w:r>
      </w:hyperlink>
      <w:r w:rsidRPr="008E6991">
        <w:rPr>
          <w:rFonts w:ascii="Times New Roman" w:hAnsi="Times New Roman" w:cs="Times New Roman"/>
          <w:sz w:val="26"/>
          <w:szCs w:val="26"/>
          <w:lang w:val="vi-VN"/>
        </w:rPr>
        <w:t xml:space="preserve">], </w:t>
      </w:r>
      <w:hyperlink r:id="rId247" w:history="1">
        <w:r w:rsidRPr="00030F1F">
          <w:rPr>
            <w:rStyle w:val="Hyperlink"/>
            <w:rFonts w:ascii="Times New Roman" w:hAnsi="Times New Roman" w:cs="Times New Roman"/>
            <w:sz w:val="26"/>
            <w:szCs w:val="26"/>
            <w:lang w:val="vi-VN"/>
          </w:rPr>
          <w:t>[H3.03.03.02</w:t>
        </w:r>
      </w:hyperlink>
      <w:r w:rsidRPr="008E6991">
        <w:rPr>
          <w:rFonts w:ascii="Times New Roman" w:hAnsi="Times New Roman" w:cs="Times New Roman"/>
          <w:sz w:val="26"/>
          <w:szCs w:val="26"/>
          <w:lang w:val="vi-VN"/>
        </w:rPr>
        <w:t>],[</w:t>
      </w:r>
      <w:hyperlink r:id="rId248" w:history="1">
        <w:r w:rsidRPr="00030F1F">
          <w:rPr>
            <w:rStyle w:val="Hyperlink"/>
            <w:rFonts w:ascii="Times New Roman" w:hAnsi="Times New Roman" w:cs="Times New Roman"/>
            <w:sz w:val="26"/>
            <w:szCs w:val="26"/>
            <w:lang w:val="vi-VN"/>
          </w:rPr>
          <w:t>H3.03.03.03</w:t>
        </w:r>
      </w:hyperlink>
      <w:r w:rsidRPr="008E6991">
        <w:rPr>
          <w:rFonts w:ascii="Times New Roman" w:hAnsi="Times New Roman" w:cs="Times New Roman"/>
          <w:sz w:val="26"/>
          <w:szCs w:val="26"/>
          <w:lang w:val="vi-VN"/>
        </w:rPr>
        <w:t>]</w:t>
      </w:r>
      <w:r w:rsidRPr="008E6991">
        <w:rPr>
          <w:rFonts w:ascii="Times New Roman" w:hAnsi="Times New Roman" w:cs="Times New Roman"/>
          <w:spacing w:val="-2"/>
          <w:sz w:val="26"/>
          <w:szCs w:val="26"/>
          <w:lang w:val="vi-VN"/>
        </w:rPr>
        <w:t xml:space="preserve">. </w:t>
      </w:r>
    </w:p>
    <w:p w14:paraId="4E1B1297" w14:textId="688E36CE" w:rsidR="0018451D" w:rsidRPr="008E6991" w:rsidRDefault="0018451D" w:rsidP="004B7AFB">
      <w:pPr>
        <w:spacing w:line="312" w:lineRule="auto"/>
        <w:ind w:firstLine="720"/>
        <w:jc w:val="both"/>
        <w:rPr>
          <w:rFonts w:ascii="Times New Roman" w:hAnsi="Times New Roman" w:cs="Times New Roman"/>
          <w:spacing w:val="-2"/>
          <w:sz w:val="26"/>
          <w:szCs w:val="26"/>
          <w:lang w:val="vi-VN"/>
        </w:rPr>
      </w:pPr>
      <w:r w:rsidRPr="008E6991">
        <w:rPr>
          <w:rFonts w:ascii="Times New Roman" w:hAnsi="Times New Roman" w:cs="Times New Roman"/>
          <w:i/>
          <w:sz w:val="26"/>
          <w:szCs w:val="26"/>
          <w:lang w:val="vi-VN"/>
        </w:rPr>
        <w:t>Học phần thuộc khối kiến thức</w:t>
      </w:r>
      <w:r w:rsidRPr="008E6991">
        <w:rPr>
          <w:rFonts w:ascii="Times New Roman" w:hAnsi="Times New Roman" w:cs="Times New Roman"/>
          <w:i/>
          <w:iCs/>
          <w:sz w:val="26"/>
          <w:szCs w:val="26"/>
          <w:lang w:val="vi-VN"/>
        </w:rPr>
        <w:t xml:space="preserve"> chuyên ngành</w:t>
      </w:r>
      <w:r w:rsidRPr="008E6991">
        <w:rPr>
          <w:rFonts w:ascii="Times New Roman" w:hAnsi="Times New Roman" w:cs="Times New Roman"/>
          <w:sz w:val="26"/>
          <w:szCs w:val="26"/>
          <w:lang w:val="vi-VN"/>
        </w:rPr>
        <w:t xml:space="preserve">, chương trình được thiết kế với các học phần </w:t>
      </w:r>
      <w:r w:rsidRPr="008E6991">
        <w:rPr>
          <w:rFonts w:ascii="Times New Roman" w:eastAsia="Cambria" w:hAnsi="Times New Roman" w:cs="Times New Roman"/>
          <w:sz w:val="26"/>
          <w:szCs w:val="26"/>
          <w:shd w:val="clear" w:color="auto" w:fill="FFFFFF"/>
          <w:lang w:val="vi-VN"/>
        </w:rPr>
        <w:t>cung cấp kiến thức về phương pháp, kĩ năng để thực hiện các hoạt động dạy học các môn học và tổ chức hoạt động trải nghiệm ở trường tiểu học.</w:t>
      </w:r>
      <w:r w:rsidRPr="008E6991">
        <w:rPr>
          <w:rFonts w:ascii="Times New Roman" w:hAnsi="Times New Roman" w:cs="Times New Roman"/>
          <w:sz w:val="26"/>
          <w:szCs w:val="26"/>
          <w:shd w:val="clear" w:color="auto" w:fill="FFFFFF"/>
          <w:lang w:val="vi-VN"/>
        </w:rPr>
        <w:t> </w:t>
      </w:r>
      <w:hyperlink r:id="rId249" w:history="1">
        <w:r w:rsidRPr="008C3EE6">
          <w:rPr>
            <w:rStyle w:val="Hyperlink"/>
            <w:rFonts w:ascii="Times New Roman" w:eastAsia="Times New Roman" w:hAnsi="Times New Roman" w:cs="Times New Roman"/>
            <w:sz w:val="26"/>
            <w:szCs w:val="26"/>
            <w:lang w:val="vi-VN"/>
          </w:rPr>
          <w:t>[H3.03.03.01],</w:t>
        </w:r>
      </w:hyperlink>
      <w:r w:rsidRPr="00D12A57">
        <w:rPr>
          <w:rFonts w:ascii="Times New Roman" w:eastAsia="Times New Roman" w:hAnsi="Times New Roman" w:cs="Times New Roman"/>
          <w:sz w:val="26"/>
          <w:szCs w:val="26"/>
          <w:lang w:val="vi-VN"/>
        </w:rPr>
        <w:t xml:space="preserve"> </w:t>
      </w:r>
      <w:hyperlink r:id="rId250" w:history="1">
        <w:r w:rsidRPr="008C3EE6">
          <w:rPr>
            <w:rStyle w:val="Hyperlink"/>
            <w:rFonts w:ascii="Times New Roman" w:eastAsia="Times New Roman" w:hAnsi="Times New Roman" w:cs="Times New Roman"/>
            <w:sz w:val="26"/>
            <w:szCs w:val="26"/>
            <w:lang w:val="vi-VN"/>
          </w:rPr>
          <w:t>[H3.03.03.02</w:t>
        </w:r>
      </w:hyperlink>
      <w:r w:rsidRPr="00D12A57">
        <w:rPr>
          <w:rFonts w:ascii="Times New Roman" w:eastAsia="Times New Roman" w:hAnsi="Times New Roman" w:cs="Times New Roman"/>
          <w:sz w:val="26"/>
          <w:szCs w:val="26"/>
          <w:lang w:val="vi-VN"/>
        </w:rPr>
        <w:t>],[</w:t>
      </w:r>
      <w:hyperlink r:id="rId251" w:history="1">
        <w:r w:rsidRPr="00DF2844">
          <w:rPr>
            <w:rStyle w:val="Hyperlink"/>
            <w:rFonts w:ascii="Times New Roman" w:eastAsia="Times New Roman" w:hAnsi="Times New Roman" w:cs="Times New Roman"/>
            <w:sz w:val="26"/>
            <w:szCs w:val="26"/>
            <w:lang w:val="vi-VN"/>
          </w:rPr>
          <w:t>H3.03.03.03]</w:t>
        </w:r>
        <w:r w:rsidRPr="00DF2844">
          <w:rPr>
            <w:rStyle w:val="Hyperlink"/>
            <w:rFonts w:ascii="Times New Roman" w:eastAsia="Times New Roman" w:hAnsi="Times New Roman" w:cs="Times New Roman"/>
            <w:spacing w:val="-2"/>
            <w:sz w:val="26"/>
            <w:szCs w:val="26"/>
            <w:lang w:val="vi-VN"/>
          </w:rPr>
          <w:t>.</w:t>
        </w:r>
      </w:hyperlink>
    </w:p>
    <w:p w14:paraId="7FA51639" w14:textId="4B9E46E4"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i/>
          <w:sz w:val="26"/>
          <w:szCs w:val="26"/>
          <w:lang w:val="vi-VN"/>
        </w:rPr>
        <w:t>Học phần tốt nghiệp</w:t>
      </w:r>
      <w:r w:rsidRPr="008E6991">
        <w:rPr>
          <w:rFonts w:ascii="Times New Roman" w:hAnsi="Times New Roman" w:cs="Times New Roman"/>
          <w:sz w:val="26"/>
          <w:szCs w:val="26"/>
          <w:lang w:val="vi-VN"/>
        </w:rPr>
        <w:t xml:space="preserve">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sẽ thực hiện gồm (</w:t>
      </w:r>
      <w:r w:rsidRPr="008E6991">
        <w:rPr>
          <w:rFonts w:ascii="Times New Roman" w:hAnsi="Times New Roman" w:cs="Times New Roman"/>
          <w:i/>
          <w:sz w:val="26"/>
          <w:szCs w:val="26"/>
          <w:shd w:val="clear" w:color="auto" w:fill="FFFFFF"/>
          <w:lang w:val="vi-VN"/>
        </w:rPr>
        <w:t>Thực tập và Đồ án tốt nghiệp</w:t>
      </w:r>
      <w:r w:rsidRPr="008E6991">
        <w:rPr>
          <w:rFonts w:ascii="Times New Roman" w:hAnsi="Times New Roman" w:cs="Times New Roman"/>
          <w:sz w:val="26"/>
          <w:szCs w:val="26"/>
          <w:shd w:val="clear" w:color="auto" w:fill="FFFFFF"/>
          <w:lang w:val="vi-VN"/>
        </w:rPr>
        <w:t>)</w:t>
      </w:r>
      <w:r w:rsidRPr="008E6991">
        <w:rPr>
          <w:rFonts w:ascii="Times New Roman" w:hAnsi="Times New Roman" w:cs="Times New Roman"/>
          <w:sz w:val="26"/>
          <w:szCs w:val="26"/>
          <w:lang w:val="vi-VN"/>
        </w:rPr>
        <w:t xml:space="preserve"> với 8 tín chỉ, dưới sự hướng dẫn của GV trong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Đồ án tốt nghiệp là một công trình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nhằm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áp dụng kiến thức một cách tổng hợp và bước đầu làm quen với việc thực hiện một dự án của ngành tích hợp với các kỹ năng nghiên cứu độc lập, kỹ năng viết báo cáo và thuyết trình </w:t>
      </w:r>
      <w:hyperlink r:id="rId252" w:history="1">
        <w:r w:rsidRPr="008E6991">
          <w:rPr>
            <w:rStyle w:val="Hyperlink"/>
            <w:rFonts w:ascii="Times New Roman" w:eastAsia="Times New Roman" w:hAnsi="Times New Roman" w:cs="Times New Roman"/>
            <w:sz w:val="26"/>
            <w:szCs w:val="26"/>
            <w:lang w:val="vi-VN"/>
          </w:rPr>
          <w:t>[H3.03.03.06].</w:t>
        </w:r>
      </w:hyperlink>
    </w:p>
    <w:p w14:paraId="7B529412" w14:textId="3E56416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Mỗi học phần trong CTDH ngành </w:t>
      </w:r>
      <w:r w:rsidR="00A6471D" w:rsidRPr="008E6991">
        <w:rPr>
          <w:rFonts w:ascii="Times New Roman" w:hAnsi="Times New Roman" w:cs="Times New Roman"/>
          <w:sz w:val="26"/>
          <w:szCs w:val="26"/>
          <w:lang w:val="vi-VN"/>
        </w:rPr>
        <w:t>GDTH</w:t>
      </w:r>
      <w:r w:rsidR="00AB536B"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đều thể hiện rõ ở trong ĐCCT học phần, trong đó ghi rõ: </w:t>
      </w:r>
      <w:r w:rsidRPr="008E6991">
        <w:rPr>
          <w:rFonts w:ascii="Times New Roman" w:hAnsi="Times New Roman" w:cs="Times New Roman"/>
          <w:i/>
          <w:sz w:val="26"/>
          <w:szCs w:val="26"/>
          <w:lang w:val="vi-VN"/>
        </w:rPr>
        <w:t>thời lượng,</w:t>
      </w:r>
      <w:r w:rsidRPr="008E6991">
        <w:rPr>
          <w:rFonts w:ascii="Times New Roman" w:hAnsi="Times New Roman" w:cs="Times New Roman"/>
          <w:sz w:val="26"/>
          <w:szCs w:val="26"/>
          <w:lang w:val="vi-VN"/>
        </w:rPr>
        <w:t xml:space="preserve"> </w:t>
      </w:r>
      <w:r w:rsidRPr="008E6991">
        <w:rPr>
          <w:rFonts w:ascii="Times New Roman" w:hAnsi="Times New Roman" w:cs="Times New Roman"/>
          <w:i/>
          <w:sz w:val="26"/>
          <w:szCs w:val="26"/>
          <w:lang w:val="vi-VN"/>
        </w:rPr>
        <w:t xml:space="preserve">có bao nhiêu tín chỉ lý thuyết, bao nhiêu tiết thảo </w:t>
      </w:r>
      <w:r w:rsidRPr="008E6991">
        <w:rPr>
          <w:rFonts w:ascii="Times New Roman" w:hAnsi="Times New Roman" w:cs="Times New Roman"/>
          <w:i/>
          <w:sz w:val="26"/>
          <w:szCs w:val="26"/>
          <w:lang w:val="vi-VN"/>
        </w:rPr>
        <w:lastRenderedPageBreak/>
        <w:t>luận/bài tập, bao nhiêu tín chỉ thực hành, bao nhiêu tiết tự học, phương pháp dạy học, phương pháp đánh giá,…</w:t>
      </w:r>
      <w:r w:rsidRPr="008E6991">
        <w:rPr>
          <w:rFonts w:ascii="Times New Roman" w:hAnsi="Times New Roman" w:cs="Times New Roman"/>
          <w:sz w:val="26"/>
          <w:szCs w:val="26"/>
          <w:lang w:val="vi-VN"/>
        </w:rPr>
        <w:t xml:space="preserve"> Việc bố trí qua 8 học kỳ trên bảng ma trận học phần thể hiện rõ các học phần điều kiện, tiên quyết, học phần học trước, học phần được học ở học kỳ tiếp theo, qua đó tạo điều kiện thuận lợi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có thể chủ động tốt nghiệp trước thời hạn trong quy định cho phép. Các học phần giữa các khối kiến thức của CTĐT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có sự hỗ trợ lẫn nhau, có tính kế thừa, đảm bảo quá trình phát triển có tính hệ thống của sản phẩm đào tạo cả về kiến thức và kỹ </w:t>
      </w:r>
      <w:hyperlink r:id="rId253" w:history="1">
        <w:r w:rsidRPr="00EF3CBF">
          <w:rPr>
            <w:rStyle w:val="Hyperlink"/>
            <w:rFonts w:ascii="Times New Roman" w:hAnsi="Times New Roman" w:cs="Times New Roman"/>
            <w:sz w:val="26"/>
            <w:szCs w:val="26"/>
            <w:lang w:val="vi-VN"/>
          </w:rPr>
          <w:t xml:space="preserve">năng </w:t>
        </w:r>
        <w:r w:rsidRPr="00EF3CBF">
          <w:rPr>
            <w:rStyle w:val="Hyperlink"/>
            <w:rFonts w:ascii="Times New Roman" w:eastAsia="Times New Roman" w:hAnsi="Times New Roman" w:cs="Times New Roman"/>
            <w:sz w:val="26"/>
            <w:szCs w:val="26"/>
            <w:lang w:val="vi-VN"/>
          </w:rPr>
          <w:t>[H3.03.03.01</w:t>
        </w:r>
      </w:hyperlink>
      <w:r w:rsidRPr="003264AD">
        <w:rPr>
          <w:rFonts w:ascii="Times New Roman" w:eastAsia="Times New Roman" w:hAnsi="Times New Roman" w:cs="Times New Roman"/>
          <w:sz w:val="26"/>
          <w:szCs w:val="26"/>
          <w:lang w:val="vi-VN"/>
        </w:rPr>
        <w:t>],[</w:t>
      </w:r>
      <w:hyperlink r:id="rId254" w:history="1">
        <w:r w:rsidRPr="00EF3CBF">
          <w:rPr>
            <w:rStyle w:val="Hyperlink"/>
            <w:rFonts w:ascii="Times New Roman" w:eastAsia="Times New Roman" w:hAnsi="Times New Roman" w:cs="Times New Roman"/>
            <w:sz w:val="26"/>
            <w:szCs w:val="26"/>
            <w:lang w:val="vi-VN"/>
          </w:rPr>
          <w:t>H3.03.03.02],</w:t>
        </w:r>
      </w:hyperlink>
      <w:r w:rsidRPr="003264AD">
        <w:rPr>
          <w:rFonts w:ascii="Times New Roman" w:eastAsia="Times New Roman" w:hAnsi="Times New Roman" w:cs="Times New Roman"/>
          <w:sz w:val="26"/>
          <w:szCs w:val="26"/>
          <w:lang w:val="vi-VN"/>
        </w:rPr>
        <w:t xml:space="preserve"> </w:t>
      </w:r>
      <w:hyperlink r:id="rId255" w:history="1">
        <w:r w:rsidRPr="00EF3CBF">
          <w:rPr>
            <w:rStyle w:val="Hyperlink"/>
            <w:rFonts w:ascii="Times New Roman" w:eastAsia="Times New Roman" w:hAnsi="Times New Roman" w:cs="Times New Roman"/>
            <w:sz w:val="26"/>
            <w:szCs w:val="26"/>
            <w:lang w:val="vi-VN"/>
          </w:rPr>
          <w:t>[H3.03.03.03</w:t>
        </w:r>
      </w:hyperlink>
      <w:r w:rsidRPr="003264AD">
        <w:rPr>
          <w:rFonts w:ascii="Times New Roman" w:eastAsia="Times New Roman" w:hAnsi="Times New Roman" w:cs="Times New Roman"/>
          <w:sz w:val="26"/>
          <w:szCs w:val="26"/>
          <w:lang w:val="vi-VN"/>
        </w:rPr>
        <w:t>].</w:t>
      </w:r>
    </w:p>
    <w:p w14:paraId="2A07710C" w14:textId="347263B3"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kỹ năng nghiên cứu và năng lực nghề nghiệp </w:t>
      </w:r>
      <w:hyperlink r:id="rId256" w:history="1">
        <w:r w:rsidRPr="00EB1402">
          <w:rPr>
            <w:rStyle w:val="Hyperlink"/>
            <w:rFonts w:ascii="Times New Roman" w:eastAsia="Times New Roman" w:hAnsi="Times New Roman" w:cs="Times New Roman"/>
            <w:sz w:val="26"/>
            <w:szCs w:val="26"/>
            <w:lang w:val="vi-VN"/>
          </w:rPr>
          <w:t>[H3.03.03.01],</w:t>
        </w:r>
      </w:hyperlink>
      <w:r w:rsidRPr="00EF3CBF">
        <w:rPr>
          <w:rFonts w:ascii="Times New Roman" w:eastAsia="Times New Roman" w:hAnsi="Times New Roman" w:cs="Times New Roman"/>
          <w:sz w:val="26"/>
          <w:szCs w:val="26"/>
          <w:lang w:val="vi-VN"/>
        </w:rPr>
        <w:t xml:space="preserve"> </w:t>
      </w:r>
      <w:hyperlink r:id="rId257" w:history="1">
        <w:r w:rsidRPr="00EB1402">
          <w:rPr>
            <w:rStyle w:val="Hyperlink"/>
            <w:rFonts w:ascii="Times New Roman" w:eastAsia="Times New Roman" w:hAnsi="Times New Roman" w:cs="Times New Roman"/>
            <w:sz w:val="26"/>
            <w:szCs w:val="26"/>
            <w:lang w:val="vi-VN"/>
          </w:rPr>
          <w:t>[H3.03.03.02</w:t>
        </w:r>
      </w:hyperlink>
      <w:r w:rsidRPr="00EF3CBF">
        <w:rPr>
          <w:rFonts w:ascii="Times New Roman" w:eastAsia="Times New Roman" w:hAnsi="Times New Roman" w:cs="Times New Roman"/>
          <w:sz w:val="26"/>
          <w:szCs w:val="26"/>
          <w:lang w:val="vi-VN"/>
        </w:rPr>
        <w:t>] [</w:t>
      </w:r>
      <w:hyperlink r:id="rId258" w:history="1">
        <w:r w:rsidRPr="00EB1402">
          <w:rPr>
            <w:rStyle w:val="Hyperlink"/>
            <w:rFonts w:ascii="Times New Roman" w:eastAsia="Times New Roman" w:hAnsi="Times New Roman" w:cs="Times New Roman"/>
            <w:sz w:val="26"/>
            <w:szCs w:val="26"/>
            <w:lang w:val="vi-VN"/>
          </w:rPr>
          <w:t>H3.03.03.03].</w:t>
        </w:r>
      </w:hyperlink>
    </w:p>
    <w:p w14:paraId="7A88B299" w14:textId="05147CBB"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dễ dàng định hướng mục tiêu học tập, chủ động tích lũy năng lực và đạt chuẩn đầu ra trong khung thời gian tối ưu.</w:t>
      </w:r>
    </w:p>
    <w:p w14:paraId="69387E3B" w14:textId="063443BA"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CTDH trình độ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được định kỳ rà soát/điều chỉnh, bổ sung và cập nhật thường xuyên dựa trên các mục tiêu cụ thể từ thực tiễn đặt ra, từ sự phản hồi của các bên liên quan, cập nhật những kiến thức mới nhất trong chuyên ngành nhằm đáp ứng tốt hơn nhu cầu của Nhà sử dụng lao động và thực hiện theo quy định/quy trình nhà trường đã được ban hành [</w:t>
      </w:r>
      <w:hyperlink r:id="rId259" w:history="1">
        <w:r w:rsidRPr="00D12A57">
          <w:rPr>
            <w:rStyle w:val="Hyperlink"/>
            <w:rFonts w:ascii="Times New Roman" w:hAnsi="Times New Roman" w:cs="Times New Roman"/>
            <w:sz w:val="26"/>
            <w:szCs w:val="26"/>
            <w:lang w:val="vi-VN"/>
          </w:rPr>
          <w:t>H3.03.03.07].</w:t>
        </w:r>
      </w:hyperlink>
      <w:r w:rsidRPr="008E6991">
        <w:rPr>
          <w:rFonts w:ascii="Times New Roman" w:hAnsi="Times New Roman" w:cs="Times New Roman"/>
          <w:sz w:val="26"/>
          <w:szCs w:val="26"/>
          <w:lang w:val="vi-VN"/>
        </w:rPr>
        <w:t xml:space="preserve"> Trường và Khoa đã tiến hành xây dựng CTDH tiếp cận CDIO năm 2017, có rà soát năm 2019-2020. Năm 2021, được cập nhật, bổ sung và hoàn thiện hơn. Năm 2022 ban hành danh mục phân tiết vào học phần dự án  cho khung CTĐT (</w:t>
      </w:r>
      <w:r w:rsidRPr="008E6991">
        <w:rPr>
          <w:rFonts w:ascii="Times New Roman" w:hAnsi="Times New Roman" w:cs="Times New Roman"/>
          <w:i/>
          <w:sz w:val="26"/>
          <w:szCs w:val="26"/>
          <w:lang w:val="vi-VN"/>
        </w:rPr>
        <w:t>Số 2942/QĐ-ĐHV ngày 23/11/2022</w:t>
      </w:r>
      <w:r w:rsidRPr="008E6991">
        <w:rPr>
          <w:rFonts w:ascii="Times New Roman" w:hAnsi="Times New Roman" w:cs="Times New Roman"/>
          <w:sz w:val="26"/>
          <w:szCs w:val="26"/>
          <w:lang w:val="vi-VN"/>
        </w:rPr>
        <w:t>). Năm 2024, ban hành các văn bản hướng dẫn đánh giá CĐR đối với học phần thực tập cuối khóa (</w:t>
      </w:r>
      <w:r w:rsidRPr="008E6991">
        <w:rPr>
          <w:rFonts w:ascii="Times New Roman" w:hAnsi="Times New Roman" w:cs="Times New Roman"/>
          <w:i/>
          <w:sz w:val="26"/>
          <w:szCs w:val="26"/>
          <w:lang w:val="vi-VN"/>
        </w:rPr>
        <w:t>Số 02/HD-ĐHV ngày 05/02/2024</w:t>
      </w:r>
      <w:r w:rsidRPr="008E6991">
        <w:rPr>
          <w:rFonts w:ascii="Times New Roman" w:hAnsi="Times New Roman" w:cs="Times New Roman"/>
          <w:sz w:val="26"/>
          <w:szCs w:val="26"/>
          <w:lang w:val="vi-VN"/>
        </w:rPr>
        <w:t>) và rà soát, cập nhật bảng phân nhiệm CĐR CTĐT, đề cương học phần dạy học dự án</w:t>
      </w:r>
      <w:r w:rsidRPr="008E6991">
        <w:rPr>
          <w:rFonts w:ascii="Times New Roman" w:hAnsi="Times New Roman" w:cs="Times New Roman"/>
          <w:iCs/>
          <w:sz w:val="26"/>
          <w:szCs w:val="26"/>
          <w:lang w:val="vi-VN"/>
        </w:rPr>
        <w:t xml:space="preserve"> (</w:t>
      </w:r>
      <w:r w:rsidRPr="008E6991">
        <w:rPr>
          <w:rFonts w:ascii="Times New Roman" w:hAnsi="Times New Roman" w:cs="Times New Roman"/>
          <w:i/>
          <w:sz w:val="26"/>
          <w:szCs w:val="26"/>
          <w:lang w:val="vi-VN"/>
        </w:rPr>
        <w:t>Số 04/HD-ĐHV ngày 06/5/2024</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
        </w:rPr>
        <w:t>CTDH năm 2021 so với CTDH năm 20</w:t>
      </w:r>
      <w:r w:rsidRPr="008E6991">
        <w:rPr>
          <w:rFonts w:ascii="Times New Roman" w:hAnsi="Times New Roman" w:cs="Times New Roman"/>
          <w:bCs/>
          <w:sz w:val="26"/>
          <w:szCs w:val="26"/>
          <w:lang w:val="vi-VN"/>
        </w:rPr>
        <w:t>17</w:t>
      </w:r>
      <w:r w:rsidRPr="008E6991">
        <w:rPr>
          <w:rFonts w:ascii="Times New Roman" w:hAnsi="Times New Roman" w:cs="Times New Roman"/>
          <w:bCs/>
          <w:sz w:val="26"/>
          <w:szCs w:val="26"/>
          <w:lang w:val="vi"/>
        </w:rPr>
        <w:t>, 20</w:t>
      </w:r>
      <w:r w:rsidRPr="008E6991">
        <w:rPr>
          <w:rFonts w:ascii="Times New Roman" w:hAnsi="Times New Roman" w:cs="Times New Roman"/>
          <w:bCs/>
          <w:sz w:val="26"/>
          <w:szCs w:val="26"/>
          <w:lang w:val="vi-VN"/>
        </w:rPr>
        <w:t>19</w:t>
      </w:r>
      <w:r w:rsidRPr="008E6991">
        <w:rPr>
          <w:rFonts w:ascii="Times New Roman" w:hAnsi="Times New Roman" w:cs="Times New Roman"/>
          <w:bCs/>
          <w:sz w:val="26"/>
          <w:szCs w:val="26"/>
          <w:lang w:val="vi"/>
        </w:rPr>
        <w:t xml:space="preserve"> về cơ bản thống nhất ở số tín chỉ của toàn chương trình và số tín chỉ phân bố trong mỗi k</w:t>
      </w:r>
      <w:r w:rsidRPr="008E6991">
        <w:rPr>
          <w:rFonts w:ascii="Times New Roman" w:hAnsi="Times New Roman" w:cs="Times New Roman"/>
          <w:bCs/>
          <w:sz w:val="26"/>
          <w:szCs w:val="26"/>
          <w:lang w:val="vi-VN"/>
        </w:rPr>
        <w:t>ì</w:t>
      </w:r>
      <w:r w:rsidRPr="008E6991">
        <w:rPr>
          <w:rFonts w:ascii="Times New Roman" w:hAnsi="Times New Roman" w:cs="Times New Roman"/>
          <w:bCs/>
          <w:sz w:val="26"/>
          <w:szCs w:val="26"/>
          <w:lang w:val="vi"/>
        </w:rPr>
        <w:t xml:space="preserve"> học.</w:t>
      </w:r>
      <w:r w:rsidRPr="008E6991">
        <w:rPr>
          <w:rFonts w:ascii="Times New Roman" w:hAnsi="Times New Roman" w:cs="Times New Roman"/>
          <w:sz w:val="26"/>
          <w:szCs w:val="26"/>
          <w:lang w:val="vi-VN"/>
        </w:rPr>
        <w:t xml:space="preserve"> </w:t>
      </w:r>
      <w:r w:rsidRPr="008E6991">
        <w:rPr>
          <w:rFonts w:ascii="Times New Roman" w:hAnsi="Times New Roman" w:cs="Times New Roman"/>
          <w:iCs/>
          <w:sz w:val="26"/>
          <w:szCs w:val="26"/>
          <w:lang w:val="vi-VN"/>
        </w:rPr>
        <w:t xml:space="preserve">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w:t>
      </w:r>
      <w:r w:rsidRPr="008E6991">
        <w:rPr>
          <w:rFonts w:ascii="Times New Roman" w:hAnsi="Times New Roman" w:cs="Times New Roman"/>
          <w:iCs/>
          <w:sz w:val="26"/>
          <w:szCs w:val="26"/>
          <w:lang w:val="vi-VN"/>
        </w:rPr>
        <w:lastRenderedPageBreak/>
        <w:t xml:space="preserve">năng phát triển năng </w:t>
      </w:r>
      <w:r w:rsidRPr="008E6991">
        <w:rPr>
          <w:rFonts w:ascii="Times New Roman" w:hAnsi="Times New Roman" w:cs="Times New Roman"/>
          <w:iCs/>
          <w:spacing w:val="-18"/>
          <w:sz w:val="26"/>
          <w:szCs w:val="26"/>
          <w:lang w:val="vi-VN"/>
        </w:rPr>
        <w:t>lực của NH, khuyến khích tinh</w:t>
      </w:r>
      <w:r w:rsidRPr="008E6991">
        <w:rPr>
          <w:rFonts w:ascii="Times New Roman" w:hAnsi="Times New Roman" w:cs="Times New Roman"/>
          <w:iCs/>
          <w:sz w:val="26"/>
          <w:szCs w:val="26"/>
          <w:lang w:val="vi-VN"/>
        </w:rPr>
        <w:t xml:space="preserve"> thần nghiên cứu, học tập, có trách nhiệm của NH </w:t>
      </w:r>
      <w:hyperlink r:id="rId260" w:history="1">
        <w:r w:rsidRPr="00C852A2">
          <w:rPr>
            <w:rStyle w:val="Hyperlink"/>
            <w:rFonts w:ascii="Times New Roman" w:eastAsia="Times New Roman" w:hAnsi="Times New Roman" w:cs="Times New Roman"/>
            <w:sz w:val="26"/>
            <w:szCs w:val="26"/>
            <w:lang w:val="vi-VN"/>
          </w:rPr>
          <w:t>[H3.03.03.08</w:t>
        </w:r>
      </w:hyperlink>
      <w:r w:rsidRPr="00C852A2">
        <w:rPr>
          <w:rFonts w:ascii="Times New Roman" w:eastAsia="Times New Roman" w:hAnsi="Times New Roman" w:cs="Times New Roman"/>
          <w:sz w:val="26"/>
          <w:szCs w:val="26"/>
          <w:lang w:val="vi-VN"/>
        </w:rPr>
        <w:t>]</w:t>
      </w:r>
      <w:r w:rsidRPr="00C852A2">
        <w:rPr>
          <w:rFonts w:ascii="Times New Roman" w:hAnsi="Times New Roman" w:cs="Times New Roman"/>
          <w:sz w:val="26"/>
          <w:szCs w:val="26"/>
          <w:lang w:val="vi-VN"/>
        </w:rPr>
        <w:t xml:space="preserve"> [</w:t>
      </w:r>
      <w:hyperlink r:id="rId261" w:history="1">
        <w:r w:rsidRPr="002C7BDB">
          <w:rPr>
            <w:rStyle w:val="Hyperlink"/>
            <w:rFonts w:ascii="Times New Roman" w:hAnsi="Times New Roman" w:cs="Times New Roman"/>
            <w:sz w:val="26"/>
            <w:szCs w:val="26"/>
            <w:lang w:val="vi-VN"/>
          </w:rPr>
          <w:t>H3.03.03.09].</w:t>
        </w:r>
      </w:hyperlink>
      <w:r w:rsidRPr="008E6991">
        <w:rPr>
          <w:rFonts w:ascii="Times New Roman" w:hAnsi="Times New Roman" w:cs="Times New Roman"/>
          <w:sz w:val="26"/>
          <w:szCs w:val="26"/>
          <w:lang w:val="vi-VN"/>
        </w:rPr>
        <w:t xml:space="preserve"> Trên cơ sở đó, ĐCCT học phần cũng được điều chỉnh và cập nhật vào CTDH </w:t>
      </w:r>
      <w:hyperlink r:id="rId262" w:history="1">
        <w:r w:rsidRPr="002C7BDB">
          <w:rPr>
            <w:rStyle w:val="Hyperlink"/>
            <w:rFonts w:ascii="Times New Roman" w:eastAsia="Times New Roman" w:hAnsi="Times New Roman" w:cs="Times New Roman"/>
            <w:sz w:val="26"/>
            <w:szCs w:val="26"/>
            <w:lang w:val="vi-VN"/>
          </w:rPr>
          <w:t>[H3.03.03.01</w:t>
        </w:r>
      </w:hyperlink>
      <w:r w:rsidRPr="002C7BDB">
        <w:rPr>
          <w:rFonts w:ascii="Times New Roman" w:eastAsia="Times New Roman" w:hAnsi="Times New Roman" w:cs="Times New Roman"/>
          <w:sz w:val="26"/>
          <w:szCs w:val="26"/>
          <w:lang w:val="vi-VN"/>
        </w:rPr>
        <w:t>],[</w:t>
      </w:r>
      <w:hyperlink r:id="rId263" w:history="1">
        <w:r w:rsidRPr="00965C73">
          <w:rPr>
            <w:rStyle w:val="Hyperlink"/>
            <w:rFonts w:ascii="Times New Roman" w:eastAsia="Times New Roman" w:hAnsi="Times New Roman" w:cs="Times New Roman"/>
            <w:sz w:val="26"/>
            <w:szCs w:val="26"/>
            <w:lang w:val="vi-VN"/>
          </w:rPr>
          <w:t>H3.03.03.02],</w:t>
        </w:r>
      </w:hyperlink>
      <w:r w:rsidRPr="002C7BDB">
        <w:rPr>
          <w:rFonts w:ascii="Times New Roman" w:eastAsia="Times New Roman" w:hAnsi="Times New Roman" w:cs="Times New Roman"/>
          <w:sz w:val="26"/>
          <w:szCs w:val="26"/>
          <w:lang w:val="vi-VN"/>
        </w:rPr>
        <w:t xml:space="preserve"> [</w:t>
      </w:r>
      <w:hyperlink r:id="rId264" w:history="1">
        <w:r w:rsidRPr="00965C73">
          <w:rPr>
            <w:rStyle w:val="Hyperlink"/>
            <w:rFonts w:ascii="Times New Roman" w:eastAsia="Times New Roman" w:hAnsi="Times New Roman" w:cs="Times New Roman"/>
            <w:sz w:val="26"/>
            <w:szCs w:val="26"/>
            <w:lang w:val="vi-VN"/>
          </w:rPr>
          <w:t>H3.03.03.03</w:t>
        </w:r>
      </w:hyperlink>
      <w:r w:rsidRPr="002C7BDB">
        <w:rPr>
          <w:rFonts w:ascii="Times New Roman" w:eastAsia="Times New Roman" w:hAnsi="Times New Roman" w:cs="Times New Roman"/>
          <w:sz w:val="26"/>
          <w:szCs w:val="26"/>
          <w:lang w:val="vi-VN"/>
        </w:rPr>
        <w:t>].</w:t>
      </w:r>
    </w:p>
    <w:p w14:paraId="374F97F1" w14:textId="5B688FB6"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
        </w:rPr>
        <w:t xml:space="preserve">Trong quá trình rà soát, điều chỉnh và bổ sung CTDH, Khoa cũng đã lấy ý kiến đóng góp của GV, chuyên gia, NH, cựu </w:t>
      </w:r>
      <w:r w:rsidRPr="008E6991">
        <w:rPr>
          <w:rFonts w:ascii="Times New Roman" w:hAnsi="Times New Roman" w:cs="Times New Roman"/>
          <w:sz w:val="26"/>
          <w:szCs w:val="26"/>
          <w:lang w:val="vi-VN"/>
        </w:rPr>
        <w:t xml:space="preserve">NH </w:t>
      </w:r>
      <w:r w:rsidRPr="008E6991">
        <w:rPr>
          <w:rFonts w:ascii="Times New Roman" w:hAnsi="Times New Roman" w:cs="Times New Roman"/>
          <w:sz w:val="26"/>
          <w:szCs w:val="26"/>
          <w:lang w:val="vi"/>
        </w:rPr>
        <w:t xml:space="preserve">và NSDLĐ </w:t>
      </w:r>
      <w:hyperlink r:id="rId265" w:history="1">
        <w:r w:rsidRPr="002C683C">
          <w:rPr>
            <w:rStyle w:val="Hyperlink"/>
            <w:rFonts w:ascii="Times New Roman" w:hAnsi="Times New Roman" w:cs="Times New Roman"/>
            <w:sz w:val="26"/>
            <w:szCs w:val="26"/>
            <w:lang w:val="vi-VN"/>
          </w:rPr>
          <w:t>[H3.03.03.08</w:t>
        </w:r>
      </w:hyperlink>
      <w:r w:rsidRPr="002C683C">
        <w:rPr>
          <w:rFonts w:ascii="Times New Roman" w:hAnsi="Times New Roman" w:cs="Times New Roman"/>
          <w:sz w:val="26"/>
          <w:szCs w:val="26"/>
          <w:lang w:val="vi-VN"/>
        </w:rPr>
        <w:t>]</w:t>
      </w:r>
      <w:r w:rsidRPr="002C683C">
        <w:rPr>
          <w:rFonts w:ascii="Times New Roman" w:eastAsia="Times New Roman" w:hAnsi="Times New Roman" w:cs="Times New Roman"/>
          <w:sz w:val="26"/>
          <w:szCs w:val="26"/>
          <w:lang w:val="vi"/>
        </w:rPr>
        <w:t xml:space="preserve"> [</w:t>
      </w:r>
      <w:hyperlink r:id="rId266" w:history="1">
        <w:r w:rsidRPr="00C852A2">
          <w:rPr>
            <w:rStyle w:val="Hyperlink"/>
            <w:rFonts w:ascii="Times New Roman" w:eastAsia="Times New Roman" w:hAnsi="Times New Roman" w:cs="Times New Roman"/>
            <w:sz w:val="26"/>
            <w:szCs w:val="26"/>
            <w:lang w:val="vi"/>
          </w:rPr>
          <w:t>H3.03.03.1</w:t>
        </w:r>
        <w:r w:rsidRPr="00C852A2">
          <w:rPr>
            <w:rStyle w:val="Hyperlink"/>
            <w:rFonts w:ascii="Times New Roman" w:eastAsia="Times New Roman" w:hAnsi="Times New Roman" w:cs="Times New Roman"/>
            <w:sz w:val="26"/>
            <w:szCs w:val="26"/>
            <w:lang w:val="vi-VN"/>
          </w:rPr>
          <w:t>0</w:t>
        </w:r>
        <w:r w:rsidRPr="00C852A2">
          <w:rPr>
            <w:rStyle w:val="Hyperlink"/>
            <w:rFonts w:ascii="Times New Roman" w:eastAsia="Times New Roman" w:hAnsi="Times New Roman" w:cs="Times New Roman"/>
            <w:sz w:val="26"/>
            <w:szCs w:val="26"/>
            <w:lang w:val="vi"/>
          </w:rPr>
          <w:t>]</w:t>
        </w:r>
        <w:r w:rsidRPr="00C852A2">
          <w:rPr>
            <w:rStyle w:val="Hyperlink"/>
            <w:rFonts w:ascii="Times New Roman" w:hAnsi="Times New Roman" w:cs="Times New Roman"/>
            <w:sz w:val="26"/>
            <w:szCs w:val="26"/>
            <w:lang w:val="vi"/>
          </w:rPr>
          <w:t>.</w:t>
        </w:r>
      </w:hyperlink>
      <w:r w:rsidRPr="008E6991">
        <w:rPr>
          <w:rFonts w:ascii="Times New Roman" w:hAnsi="Times New Roman" w:cs="Times New Roman"/>
          <w:sz w:val="26"/>
          <w:szCs w:val="26"/>
          <w:lang w:val="vi-VN"/>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p>
    <w:p w14:paraId="0384D1B8" w14:textId="54C6D150"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VN"/>
        </w:rPr>
        <w:t xml:space="preserve">CTDH sau khi thực hiện rà soát, điều chỉnh đã tăng cường thêm các học phần phát triển kĩ năng cho NH trong khung CTĐT. Trong CTDH của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hiện nay đã bổ sung, cập nhật một số nội dung như ma trận kỹ năng, các phương pháp kiểm tra, đánh giá, PPGD và học tập. </w:t>
      </w:r>
      <w:r w:rsidRPr="008E6991">
        <w:rPr>
          <w:rFonts w:ascii="Times New Roman" w:hAnsi="Times New Roman" w:cs="Times New Roman"/>
          <w:sz w:val="26"/>
          <w:szCs w:val="26"/>
          <w:lang w:val="vi"/>
        </w:rPr>
        <w:t>CT</w:t>
      </w:r>
      <w:r w:rsidRPr="008E6991">
        <w:rPr>
          <w:rFonts w:ascii="Times New Roman" w:hAnsi="Times New Roman" w:cs="Times New Roman"/>
          <w:sz w:val="26"/>
          <w:szCs w:val="26"/>
          <w:lang w:val="vi-VN"/>
        </w:rPr>
        <w:t>DH</w:t>
      </w:r>
      <w:r w:rsidRPr="008E6991">
        <w:rPr>
          <w:rFonts w:ascii="Times New Roman" w:hAnsi="Times New Roman" w:cs="Times New Roman"/>
          <w:sz w:val="26"/>
          <w:szCs w:val="26"/>
          <w:lang w:val="vi"/>
        </w:rPr>
        <w:t xml:space="preserve"> có tính tích hợp cao khi có sự liên thông với các ngành học khác trong cùng nhóm ngành. </w:t>
      </w:r>
      <w:r w:rsidRPr="008E6991">
        <w:rPr>
          <w:rFonts w:ascii="Times New Roman" w:hAnsi="Times New Roman" w:cs="Times New Roman"/>
          <w:sz w:val="26"/>
          <w:szCs w:val="26"/>
          <w:lang w:val="vi-VN"/>
        </w:rPr>
        <w:t xml:space="preserve">Trường và Khoa đã thực hiện đầy đủ các quy trình theo đúng quy chế đào tạo, quy định của Trường </w:t>
      </w:r>
      <w:r w:rsidRPr="008E6991">
        <w:rPr>
          <w:rFonts w:ascii="Times New Roman" w:hAnsi="Times New Roman" w:cs="Times New Roman"/>
          <w:sz w:val="26"/>
          <w:szCs w:val="26"/>
          <w:lang w:val="vi"/>
        </w:rPr>
        <w:t xml:space="preserve">và triển khai trong kế hoạch giảng dạy hàng năm </w:t>
      </w:r>
      <w:hyperlink r:id="rId267" w:history="1">
        <w:r w:rsidRPr="00C11818">
          <w:rPr>
            <w:rStyle w:val="Hyperlink"/>
            <w:rFonts w:ascii="Times New Roman" w:hAnsi="Times New Roman" w:cs="Times New Roman"/>
            <w:sz w:val="26"/>
            <w:szCs w:val="26"/>
            <w:lang w:val="vi"/>
          </w:rPr>
          <w:t>[H3.03.03.04].</w:t>
        </w:r>
      </w:hyperlink>
      <w:r w:rsidRPr="008E6991">
        <w:rPr>
          <w:rFonts w:ascii="Times New Roman" w:hAnsi="Times New Roman" w:cs="Times New Roman"/>
          <w:sz w:val="26"/>
          <w:szCs w:val="26"/>
          <w:lang w:val="vi"/>
        </w:rPr>
        <w:t xml:space="preserve"> </w:t>
      </w:r>
    </w:p>
    <w:p w14:paraId="196E392B" w14:textId="5777DC80"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
        </w:rPr>
        <w:t>Khi thiết kế</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
        </w:rPr>
        <w:t xml:space="preserve">điều chỉnh CTDH, Trường đều thực hiện những đối sánh cần thiết như đối sánh giữa CTĐT ngành </w:t>
      </w:r>
      <w:r w:rsidR="00A6471D" w:rsidRPr="008E6991">
        <w:rPr>
          <w:rFonts w:ascii="Times New Roman" w:hAnsi="Times New Roman" w:cs="Times New Roman"/>
          <w:sz w:val="26"/>
          <w:szCs w:val="26"/>
          <w:lang w:val="vi-VN"/>
        </w:rPr>
        <w:t>GDTH</w:t>
      </w:r>
      <w:r w:rsidR="00AB536B"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
        </w:rPr>
        <w:t>của Trường với CTĐT của các trường khác</w:t>
      </w:r>
      <w:r w:rsidR="0078761D" w:rsidRPr="00E92B9D">
        <w:rPr>
          <w:rFonts w:ascii="Times New Roman" w:hAnsi="Times New Roman" w:cs="Times New Roman"/>
          <w:sz w:val="26"/>
          <w:szCs w:val="26"/>
          <w:lang w:val="vi"/>
        </w:rPr>
        <w:t xml:space="preserve"> (</w:t>
      </w:r>
      <w:r w:rsidR="007D4939" w:rsidRPr="00E92B9D">
        <w:rPr>
          <w:rFonts w:ascii="Times New Roman" w:hAnsi="Times New Roman" w:cs="Times New Roman"/>
          <w:sz w:val="26"/>
          <w:szCs w:val="26"/>
          <w:lang w:val="vi"/>
        </w:rPr>
        <w:t xml:space="preserve">Trường </w:t>
      </w:r>
      <w:r w:rsidR="00576E26" w:rsidRPr="00E92B9D">
        <w:rPr>
          <w:rFonts w:ascii="Times New Roman" w:hAnsi="Times New Roman" w:cs="Times New Roman"/>
          <w:sz w:val="26"/>
          <w:szCs w:val="26"/>
          <w:lang w:val="vi"/>
        </w:rPr>
        <w:t>Đ</w:t>
      </w:r>
      <w:r w:rsidR="007D4939" w:rsidRPr="00E92B9D">
        <w:rPr>
          <w:rFonts w:ascii="Times New Roman" w:hAnsi="Times New Roman" w:cs="Times New Roman"/>
          <w:sz w:val="26"/>
          <w:szCs w:val="26"/>
          <w:lang w:val="vi"/>
        </w:rPr>
        <w:t>HSP Hà Nội 1, Trường ĐH</w:t>
      </w:r>
      <w:r w:rsidR="00E57509" w:rsidRPr="00E92B9D">
        <w:rPr>
          <w:rFonts w:ascii="Times New Roman" w:hAnsi="Times New Roman" w:cs="Times New Roman"/>
          <w:sz w:val="26"/>
          <w:szCs w:val="26"/>
          <w:lang w:val="vi"/>
        </w:rPr>
        <w:t xml:space="preserve"> Giáo dục</w:t>
      </w:r>
      <w:r w:rsidR="00576E26" w:rsidRPr="00E92B9D">
        <w:rPr>
          <w:rFonts w:ascii="Times New Roman" w:hAnsi="Times New Roman" w:cs="Times New Roman"/>
          <w:sz w:val="26"/>
          <w:szCs w:val="26"/>
          <w:lang w:val="vi"/>
        </w:rPr>
        <w:t xml:space="preserve">, </w:t>
      </w:r>
      <w:r w:rsidR="000D4134" w:rsidRPr="00E92B9D">
        <w:rPr>
          <w:rFonts w:ascii="Times New Roman" w:hAnsi="Times New Roman" w:cs="Times New Roman"/>
          <w:sz w:val="26"/>
          <w:szCs w:val="26"/>
          <w:lang w:val="vi"/>
        </w:rPr>
        <w:t xml:space="preserve">Trường ĐHSP Đà Nẵng, </w:t>
      </w:r>
      <w:r w:rsidR="00576E26" w:rsidRPr="00E92B9D">
        <w:rPr>
          <w:rFonts w:ascii="Times New Roman" w:hAnsi="Times New Roman" w:cs="Times New Roman"/>
          <w:sz w:val="26"/>
          <w:szCs w:val="26"/>
          <w:lang w:val="vi"/>
        </w:rPr>
        <w:t>Trường ĐHSP TP Hồ Ch</w:t>
      </w:r>
      <w:r w:rsidR="006400F0" w:rsidRPr="00E92B9D">
        <w:rPr>
          <w:rFonts w:ascii="Times New Roman" w:hAnsi="Times New Roman" w:cs="Times New Roman"/>
          <w:sz w:val="26"/>
          <w:szCs w:val="26"/>
          <w:lang w:val="vi"/>
        </w:rPr>
        <w:t>í</w:t>
      </w:r>
      <w:r w:rsidR="00576E26" w:rsidRPr="00E92B9D">
        <w:rPr>
          <w:rFonts w:ascii="Times New Roman" w:hAnsi="Times New Roman" w:cs="Times New Roman"/>
          <w:sz w:val="26"/>
          <w:szCs w:val="26"/>
          <w:lang w:val="vi"/>
        </w:rPr>
        <w:t xml:space="preserve"> Minh</w:t>
      </w:r>
      <w:r w:rsidR="006400F0" w:rsidRPr="00E92B9D">
        <w:rPr>
          <w:rFonts w:ascii="Times New Roman" w:hAnsi="Times New Roman" w:cs="Times New Roman"/>
          <w:sz w:val="26"/>
          <w:szCs w:val="26"/>
          <w:lang w:val="vi"/>
        </w:rPr>
        <w:t>)</w:t>
      </w:r>
      <w:r w:rsidR="00576E26" w:rsidRPr="00E92B9D">
        <w:rPr>
          <w:rFonts w:ascii="Times New Roman" w:hAnsi="Times New Roman" w:cs="Times New Roman"/>
          <w:sz w:val="26"/>
          <w:szCs w:val="26"/>
          <w:lang w:val="vi"/>
        </w:rPr>
        <w:t xml:space="preserve"> </w:t>
      </w:r>
      <w:r w:rsidRPr="007F5789">
        <w:rPr>
          <w:rFonts w:ascii="Times New Roman" w:hAnsi="Times New Roman" w:cs="Times New Roman"/>
          <w:sz w:val="26"/>
          <w:szCs w:val="26"/>
          <w:lang w:val="vi"/>
        </w:rPr>
        <w:t xml:space="preserve"> </w:t>
      </w:r>
      <w:hyperlink r:id="rId268" w:history="1">
        <w:r w:rsidRPr="00DA7593">
          <w:rPr>
            <w:rStyle w:val="Hyperlink"/>
            <w:rFonts w:ascii="Times New Roman" w:hAnsi="Times New Roman" w:cs="Times New Roman"/>
            <w:sz w:val="26"/>
            <w:szCs w:val="26"/>
            <w:lang w:val="vi"/>
          </w:rPr>
          <w:t>[H3.03.03.11].</w:t>
        </w:r>
      </w:hyperlink>
      <w:r w:rsidRPr="008E6991">
        <w:rPr>
          <w:rFonts w:ascii="Times New Roman" w:hAnsi="Times New Roman" w:cs="Times New Roman"/>
          <w:sz w:val="26"/>
          <w:szCs w:val="26"/>
          <w:lang w:val="vi"/>
        </w:rPr>
        <w:t xml:space="preserve"> Về cơ bản, CTDH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vi"/>
        </w:rPr>
        <w:t xml:space="preserve"> </w:t>
      </w:r>
      <w:r w:rsidRPr="008E6991">
        <w:rPr>
          <w:rFonts w:ascii="Times New Roman" w:hAnsi="Times New Roman" w:cs="Times New Roman"/>
          <w:sz w:val="26"/>
          <w:szCs w:val="26"/>
          <w:lang w:val="vi"/>
        </w:rPr>
        <w:t xml:space="preserve">tuân thủ theo chương trình khung do Bộ GD&amp;ĐT quy định về cấu trúc, thời lượng các khối kiến thức và số tín chỉ và khá tương đồng với CTĐT ngành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vi"/>
        </w:rPr>
        <w:t xml:space="preserve"> </w:t>
      </w:r>
      <w:r w:rsidRPr="008E6991">
        <w:rPr>
          <w:rFonts w:ascii="Times New Roman" w:hAnsi="Times New Roman" w:cs="Times New Roman"/>
          <w:sz w:val="26"/>
          <w:szCs w:val="26"/>
          <w:lang w:val="vi"/>
        </w:rPr>
        <w:t xml:space="preserve">của </w:t>
      </w:r>
      <w:r w:rsidRPr="008E6991">
        <w:rPr>
          <w:rFonts w:ascii="Times New Roman" w:hAnsi="Times New Roman" w:cs="Times New Roman"/>
          <w:sz w:val="26"/>
          <w:szCs w:val="26"/>
          <w:lang w:val="vi-VN"/>
        </w:rPr>
        <w:t xml:space="preserve">các </w:t>
      </w:r>
      <w:r w:rsidRPr="008E6991">
        <w:rPr>
          <w:rFonts w:ascii="Times New Roman" w:hAnsi="Times New Roman" w:cs="Times New Roman"/>
          <w:sz w:val="26"/>
          <w:szCs w:val="26"/>
          <w:lang w:val="vi"/>
        </w:rPr>
        <w:t>t</w:t>
      </w:r>
      <w:r w:rsidRPr="008E6991">
        <w:rPr>
          <w:rFonts w:ascii="Times New Roman" w:hAnsi="Times New Roman" w:cs="Times New Roman"/>
          <w:sz w:val="26"/>
          <w:szCs w:val="26"/>
          <w:lang w:val="vi-VN"/>
        </w:rPr>
        <w:t xml:space="preserve">rường ở </w:t>
      </w:r>
      <w:r w:rsidRPr="008E6991">
        <w:rPr>
          <w:rFonts w:ascii="Times New Roman" w:hAnsi="Times New Roman" w:cs="Times New Roman"/>
          <w:sz w:val="26"/>
          <w:szCs w:val="26"/>
          <w:lang w:val="vi"/>
        </w:rPr>
        <w:t>Việt Na</w:t>
      </w:r>
      <w:r w:rsidRPr="008E6991">
        <w:rPr>
          <w:rFonts w:ascii="Times New Roman" w:hAnsi="Times New Roman" w:cs="Times New Roman"/>
          <w:sz w:val="26"/>
          <w:szCs w:val="26"/>
          <w:lang w:val="vi-VN"/>
        </w:rPr>
        <w:t>m.</w:t>
      </w:r>
    </w:p>
    <w:p w14:paraId="3493D860" w14:textId="123FEB50"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Hàng năm, </w:t>
      </w:r>
      <w:r w:rsidR="003C6641">
        <w:rPr>
          <w:rFonts w:ascii="Times New Roman" w:hAnsi="Times New Roman" w:cs="Times New Roman"/>
          <w:sz w:val="26"/>
          <w:szCs w:val="26"/>
          <w:lang w:val="vi-VN"/>
        </w:rPr>
        <w:t xml:space="preserve">phòng Đào tạo </w:t>
      </w:r>
      <w:r w:rsidRPr="008E6991">
        <w:rPr>
          <w:rFonts w:ascii="Times New Roman" w:hAnsi="Times New Roman" w:cs="Times New Roman"/>
          <w:sz w:val="26"/>
          <w:szCs w:val="26"/>
          <w:lang w:val="vi-VN"/>
        </w:rPr>
        <w:t>công bố biểu đồ kế hoạch năm học và thời khóa biểu cho Khoa. Từ đó,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sẽ gửi thời khóa biểu và kế hoạch giảng dạy cho GV đầu mỗi học kỳ để triển khai thực hiện theo kế hoạch. Các thông tin về học tập cũng được gửi trực tiếp đến từng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thông qua elearing của Trường và qua hệ thống cổng thông tin điện tử. Tại đây,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nắm được sự phân bổ CTDH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toàn khóa học, dễ dàng theo dõi tiến độ học tập, chủ động đăng ký môn học. Mọi cập nhật của CTDH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đều được Khoa công bố công khai để các bên liên quan sử dụng và đánh giá góp ý </w:t>
      </w:r>
      <w:hyperlink r:id="rId269" w:history="1">
        <w:r w:rsidRPr="000531A2">
          <w:rPr>
            <w:rStyle w:val="Hyperlink"/>
            <w:rFonts w:ascii="Times New Roman" w:hAnsi="Times New Roman" w:cs="Times New Roman"/>
            <w:sz w:val="26"/>
            <w:szCs w:val="26"/>
            <w:lang w:val="vi-VN"/>
          </w:rPr>
          <w:t>[H3.03.03.12]</w:t>
        </w:r>
      </w:hyperlink>
      <w:r w:rsidRPr="000531A2">
        <w:rPr>
          <w:rFonts w:ascii="Times New Roman" w:hAnsi="Times New Roman" w:cs="Times New Roman"/>
          <w:sz w:val="26"/>
          <w:szCs w:val="26"/>
          <w:lang w:val="vi-VN"/>
        </w:rPr>
        <w:t>.</w:t>
      </w:r>
    </w:p>
    <w:p w14:paraId="26E0A5BB"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1342BC05" w14:textId="6A0A4513" w:rsidR="0018451D" w:rsidRPr="008E6991" w:rsidRDefault="0018451D" w:rsidP="004B7AFB">
      <w:pPr>
        <w:spacing w:line="312" w:lineRule="auto"/>
        <w:ind w:firstLine="720"/>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CTDH của CTĐT đại học ngành </w:t>
      </w:r>
      <w:r w:rsidR="00A6471D" w:rsidRPr="008E6991">
        <w:rPr>
          <w:rFonts w:ascii="Times New Roman" w:hAnsi="Times New Roman" w:cs="Times New Roman"/>
          <w:bCs/>
          <w:sz w:val="26"/>
          <w:szCs w:val="26"/>
          <w:lang w:val="vi-VN"/>
        </w:rPr>
        <w:t xml:space="preserve">GDTH </w:t>
      </w:r>
      <w:r w:rsidRPr="008E6991">
        <w:rPr>
          <w:rFonts w:ascii="Times New Roman" w:hAnsi="Times New Roman" w:cs="Times New Roman"/>
          <w:bCs/>
          <w:sz w:val="26"/>
          <w:szCs w:val="26"/>
          <w:lang w:val="vi-VN"/>
        </w:rPr>
        <w:t xml:space="preserve">được xây dựng với cấu trúc hợp lý, đảm bảo sự gắn kết và liền mạch giữa các học phần đại cương, cơ sở ngành và chuyên ngành, phản ánh rõ tiến trình phát triển năng lực từ cơ bản đến chuyên sâu.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CTDH được rà </w:t>
      </w:r>
      <w:r w:rsidRPr="008E6991">
        <w:rPr>
          <w:rFonts w:ascii="Times New Roman" w:hAnsi="Times New Roman" w:cs="Times New Roman"/>
          <w:bCs/>
          <w:sz w:val="26"/>
          <w:szCs w:val="26"/>
          <w:lang w:val="vi-VN"/>
        </w:rPr>
        <w:lastRenderedPageBreak/>
        <w:t>soát, cập nhật định kỳ trên cơ sở tham khảo phản hồi của các bên liên quan và xu hướng đào tạo mới. Đặc biệt, chương trình đã thực hiện đối sánh với CTĐT</w:t>
      </w:r>
      <w:r w:rsidRPr="008E6991">
        <w:rPr>
          <w:rFonts w:ascii="Times New Roman" w:hAnsi="Times New Roman" w:cs="Times New Roman"/>
          <w:sz w:val="26"/>
          <w:szCs w:val="26"/>
          <w:lang w:val="vi-VN"/>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VN"/>
        </w:rPr>
        <w:t xml:space="preserve">của </w:t>
      </w:r>
      <w:r w:rsidR="006400F0" w:rsidRPr="00E92B9D">
        <w:rPr>
          <w:rFonts w:ascii="Times New Roman" w:hAnsi="Times New Roman" w:cs="Times New Roman"/>
          <w:sz w:val="26"/>
          <w:szCs w:val="26"/>
          <w:lang w:val="vi-VN"/>
        </w:rPr>
        <w:t>Trường ĐHSP Hà Nội 1, Trường ĐH</w:t>
      </w:r>
      <w:r w:rsidR="00E57509" w:rsidRPr="00E92B9D">
        <w:rPr>
          <w:rFonts w:ascii="Times New Roman" w:hAnsi="Times New Roman" w:cs="Times New Roman"/>
          <w:sz w:val="26"/>
          <w:szCs w:val="26"/>
          <w:lang w:val="vi-VN"/>
        </w:rPr>
        <w:t xml:space="preserve"> Giáo dục</w:t>
      </w:r>
      <w:r w:rsidR="006400F0" w:rsidRPr="00E92B9D">
        <w:rPr>
          <w:rFonts w:ascii="Times New Roman" w:hAnsi="Times New Roman" w:cs="Times New Roman"/>
          <w:sz w:val="26"/>
          <w:szCs w:val="26"/>
          <w:lang w:val="vi-VN"/>
        </w:rPr>
        <w:t xml:space="preserve">, </w:t>
      </w:r>
      <w:r w:rsidR="000D4134" w:rsidRPr="00E92B9D">
        <w:rPr>
          <w:rFonts w:ascii="Times New Roman" w:hAnsi="Times New Roman" w:cs="Times New Roman"/>
          <w:sz w:val="26"/>
          <w:szCs w:val="26"/>
          <w:lang w:val="vi-VN"/>
        </w:rPr>
        <w:t xml:space="preserve">Trường ĐHSP Đà Nẵng, </w:t>
      </w:r>
      <w:r w:rsidR="006400F0" w:rsidRPr="00E92B9D">
        <w:rPr>
          <w:rFonts w:ascii="Times New Roman" w:hAnsi="Times New Roman" w:cs="Times New Roman"/>
          <w:sz w:val="26"/>
          <w:szCs w:val="26"/>
          <w:lang w:val="vi-VN"/>
        </w:rPr>
        <w:t>Trường ĐHSP TP Hồ Chí Minh</w:t>
      </w:r>
      <w:r w:rsidR="006400F0" w:rsidRPr="00E92B9D">
        <w:rPr>
          <w:rFonts w:ascii="Times New Roman" w:hAnsi="Times New Roman" w:cs="Times New Roman"/>
          <w:color w:val="EE0000"/>
          <w:sz w:val="26"/>
          <w:szCs w:val="26"/>
          <w:lang w:val="vi-VN"/>
        </w:rPr>
        <w:t>,</w:t>
      </w:r>
      <w:r w:rsidRPr="008E6991">
        <w:rPr>
          <w:rFonts w:ascii="Times New Roman" w:hAnsi="Times New Roman" w:cs="Times New Roman"/>
          <w:iCs/>
          <w:sz w:val="26"/>
          <w:szCs w:val="26"/>
          <w:lang w:val="vi-VN"/>
        </w:rPr>
        <w:t xml:space="preserve"> </w:t>
      </w:r>
      <w:r w:rsidRPr="008E6991">
        <w:rPr>
          <w:rFonts w:ascii="Times New Roman" w:hAnsi="Times New Roman" w:cs="Times New Roman"/>
          <w:bCs/>
          <w:sz w:val="26"/>
          <w:szCs w:val="26"/>
          <w:lang w:val="vi-VN"/>
        </w:rPr>
        <w:t>từ đó có điều chỉnh về cấu trúc học phần, PPDH và định hướng tốt nghiệp nhằm tiệm cận chuẩn quốc tế trong khi vẫn phù hợp với điều kiện trong nước.</w:t>
      </w:r>
    </w:p>
    <w:p w14:paraId="0233D16E"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18F612A0" w14:textId="7ADDAB1A" w:rsidR="0018451D" w:rsidRPr="00E92B9D" w:rsidRDefault="0018451D" w:rsidP="004B7AFB">
      <w:pPr>
        <w:spacing w:line="312" w:lineRule="auto"/>
        <w:ind w:firstLine="720"/>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Một số học phần tự chọn còn chưa thể hiện rõ chiều sâu nghiên cứu hoặc tính ứng dụng đặc thù của ngành. Mối liên hệ giữa nội dung các học phần và các chủ đề nghiên cứu trong đồ án tốt nghiệp chưa được thể hiện rõ ràng và hệ thống trong cấu trúc chương trình, dẫn đến việc lựa chọn và phát triển đề tài đồ án tốt nghiệp của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đôi khi còn thiếu sự gắn kết chặt chẽ với nội dung đào tạo chuyên ngành.</w:t>
      </w:r>
    </w:p>
    <w:p w14:paraId="3335374E"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Style w:val="TableGrid26112"/>
        <w:tblW w:w="9062" w:type="dxa"/>
        <w:tblLook w:val="04A0" w:firstRow="1" w:lastRow="0" w:firstColumn="1" w:lastColumn="0" w:noHBand="0" w:noVBand="1"/>
      </w:tblPr>
      <w:tblGrid>
        <w:gridCol w:w="564"/>
        <w:gridCol w:w="935"/>
        <w:gridCol w:w="4039"/>
        <w:gridCol w:w="1403"/>
        <w:gridCol w:w="1340"/>
        <w:gridCol w:w="781"/>
      </w:tblGrid>
      <w:tr w:rsidR="002B2FE9" w:rsidRPr="008E6991" w14:paraId="5E19FEC3" w14:textId="77777777" w:rsidTr="004902F5">
        <w:tc>
          <w:tcPr>
            <w:tcW w:w="564" w:type="dxa"/>
            <w:vAlign w:val="center"/>
          </w:tcPr>
          <w:p w14:paraId="1B977824" w14:textId="77777777" w:rsidR="0018451D" w:rsidRPr="008E6991" w:rsidRDefault="0018451D" w:rsidP="004B7AFB">
            <w:pPr>
              <w:spacing w:line="312" w:lineRule="auto"/>
              <w:rPr>
                <w:b/>
                <w:noProof/>
                <w:sz w:val="26"/>
                <w:szCs w:val="26"/>
              </w:rPr>
            </w:pPr>
            <w:r w:rsidRPr="008E6991">
              <w:rPr>
                <w:b/>
                <w:noProof/>
                <w:sz w:val="26"/>
                <w:szCs w:val="26"/>
              </w:rPr>
              <w:t>TT</w:t>
            </w:r>
          </w:p>
        </w:tc>
        <w:tc>
          <w:tcPr>
            <w:tcW w:w="935" w:type="dxa"/>
            <w:vAlign w:val="center"/>
          </w:tcPr>
          <w:p w14:paraId="1CE8B786" w14:textId="77777777" w:rsidR="0018451D" w:rsidRPr="008E6991" w:rsidRDefault="0018451D" w:rsidP="004B7AFB">
            <w:pPr>
              <w:spacing w:line="312" w:lineRule="auto"/>
              <w:rPr>
                <w:b/>
                <w:noProof/>
                <w:sz w:val="26"/>
                <w:szCs w:val="26"/>
              </w:rPr>
            </w:pPr>
            <w:r w:rsidRPr="008E6991">
              <w:rPr>
                <w:b/>
                <w:noProof/>
                <w:sz w:val="26"/>
                <w:szCs w:val="26"/>
              </w:rPr>
              <w:t>Mục tiêu</w:t>
            </w:r>
          </w:p>
        </w:tc>
        <w:tc>
          <w:tcPr>
            <w:tcW w:w="4039" w:type="dxa"/>
            <w:vAlign w:val="center"/>
          </w:tcPr>
          <w:p w14:paraId="26D55D3B" w14:textId="77777777" w:rsidR="0018451D" w:rsidRPr="008E6991" w:rsidRDefault="0018451D" w:rsidP="004B7AFB">
            <w:pPr>
              <w:spacing w:line="312" w:lineRule="auto"/>
              <w:rPr>
                <w:b/>
                <w:noProof/>
                <w:sz w:val="26"/>
                <w:szCs w:val="26"/>
              </w:rPr>
            </w:pPr>
            <w:r w:rsidRPr="008E6991">
              <w:rPr>
                <w:b/>
                <w:noProof/>
                <w:sz w:val="26"/>
                <w:szCs w:val="26"/>
              </w:rPr>
              <w:t>Nội dung</w:t>
            </w:r>
          </w:p>
        </w:tc>
        <w:tc>
          <w:tcPr>
            <w:tcW w:w="1403" w:type="dxa"/>
            <w:vAlign w:val="center"/>
          </w:tcPr>
          <w:p w14:paraId="62667A32" w14:textId="77777777" w:rsidR="0018451D" w:rsidRPr="008E6991" w:rsidRDefault="0018451D" w:rsidP="004B7AFB">
            <w:pPr>
              <w:spacing w:line="312" w:lineRule="auto"/>
              <w:rPr>
                <w:b/>
                <w:noProof/>
                <w:sz w:val="26"/>
                <w:szCs w:val="26"/>
              </w:rPr>
            </w:pPr>
            <w:r w:rsidRPr="008E6991">
              <w:rPr>
                <w:b/>
                <w:noProof/>
                <w:sz w:val="26"/>
                <w:szCs w:val="26"/>
              </w:rPr>
              <w:t>Đơn vị thực hiện</w:t>
            </w:r>
          </w:p>
        </w:tc>
        <w:tc>
          <w:tcPr>
            <w:tcW w:w="1340" w:type="dxa"/>
            <w:vAlign w:val="center"/>
          </w:tcPr>
          <w:p w14:paraId="106AC13C" w14:textId="77777777" w:rsidR="0018451D" w:rsidRPr="008E6991" w:rsidRDefault="0018451D" w:rsidP="004B7AFB">
            <w:pPr>
              <w:spacing w:line="312" w:lineRule="auto"/>
              <w:rPr>
                <w:b/>
                <w:noProof/>
                <w:sz w:val="26"/>
                <w:szCs w:val="26"/>
              </w:rPr>
            </w:pPr>
            <w:r w:rsidRPr="008E6991">
              <w:rPr>
                <w:b/>
                <w:noProof/>
                <w:sz w:val="26"/>
                <w:szCs w:val="26"/>
              </w:rPr>
              <w:t>Thời gian thực hiện</w:t>
            </w:r>
          </w:p>
        </w:tc>
        <w:tc>
          <w:tcPr>
            <w:tcW w:w="781" w:type="dxa"/>
            <w:vAlign w:val="center"/>
          </w:tcPr>
          <w:p w14:paraId="6A83D1F1" w14:textId="77777777" w:rsidR="0018451D" w:rsidRPr="008E6991" w:rsidRDefault="0018451D" w:rsidP="004B7AFB">
            <w:pPr>
              <w:spacing w:line="312" w:lineRule="auto"/>
              <w:rPr>
                <w:b/>
                <w:noProof/>
                <w:sz w:val="26"/>
                <w:szCs w:val="26"/>
              </w:rPr>
            </w:pPr>
            <w:r w:rsidRPr="008E6991">
              <w:rPr>
                <w:b/>
                <w:noProof/>
                <w:sz w:val="26"/>
                <w:szCs w:val="26"/>
              </w:rPr>
              <w:t>Ghi chú</w:t>
            </w:r>
          </w:p>
        </w:tc>
      </w:tr>
      <w:tr w:rsidR="002B2FE9" w:rsidRPr="008E6991" w14:paraId="7787C026" w14:textId="77777777" w:rsidTr="004902F5">
        <w:tc>
          <w:tcPr>
            <w:tcW w:w="564" w:type="dxa"/>
            <w:vAlign w:val="center"/>
          </w:tcPr>
          <w:p w14:paraId="264F747B" w14:textId="77777777" w:rsidR="0018451D" w:rsidRPr="008E6991" w:rsidRDefault="0018451D" w:rsidP="004B7AFB">
            <w:pPr>
              <w:spacing w:line="312" w:lineRule="auto"/>
              <w:rPr>
                <w:noProof/>
                <w:sz w:val="26"/>
                <w:szCs w:val="26"/>
              </w:rPr>
            </w:pPr>
            <w:r w:rsidRPr="008E6991">
              <w:rPr>
                <w:noProof/>
                <w:sz w:val="26"/>
                <w:szCs w:val="26"/>
              </w:rPr>
              <w:t>1</w:t>
            </w:r>
          </w:p>
        </w:tc>
        <w:tc>
          <w:tcPr>
            <w:tcW w:w="935" w:type="dxa"/>
            <w:vAlign w:val="center"/>
          </w:tcPr>
          <w:p w14:paraId="51344CE7" w14:textId="77777777" w:rsidR="0018451D" w:rsidRPr="008E6991" w:rsidRDefault="0018451D" w:rsidP="004B7AFB">
            <w:pPr>
              <w:spacing w:line="312" w:lineRule="auto"/>
              <w:rPr>
                <w:bCs/>
                <w:noProof/>
                <w:sz w:val="26"/>
                <w:szCs w:val="26"/>
              </w:rPr>
            </w:pPr>
            <w:r w:rsidRPr="008E6991">
              <w:rPr>
                <w:bCs/>
                <w:noProof/>
                <w:sz w:val="26"/>
                <w:szCs w:val="26"/>
              </w:rPr>
              <w:t>Khắc phục điểm tồn tại</w:t>
            </w:r>
          </w:p>
        </w:tc>
        <w:tc>
          <w:tcPr>
            <w:tcW w:w="4039" w:type="dxa"/>
            <w:vAlign w:val="center"/>
          </w:tcPr>
          <w:p w14:paraId="5E7718ED" w14:textId="15F17CCD" w:rsidR="0018451D" w:rsidRPr="008E6991" w:rsidRDefault="0018451D" w:rsidP="004B7AFB">
            <w:pPr>
              <w:spacing w:line="312" w:lineRule="auto"/>
              <w:jc w:val="both"/>
              <w:rPr>
                <w:bCs/>
                <w:sz w:val="26"/>
                <w:szCs w:val="26"/>
              </w:rPr>
            </w:pPr>
            <w:r w:rsidRPr="008E6991">
              <w:rPr>
                <w:bCs/>
                <w:sz w:val="26"/>
                <w:szCs w:val="26"/>
              </w:rPr>
              <w:t xml:space="preserve">Rà soát nội dung các học phần tự chọn nhằm điều chỉnh theo hướng tăng chiều sâu nghiên cứu và tính ứng dụng; đồng thời thiết lập cơ chế liên kết rõ ràng giữa nội dung học phần và chủ </w:t>
            </w:r>
            <w:r w:rsidR="00304F27" w:rsidRPr="008E6991">
              <w:rPr>
                <w:bCs/>
                <w:sz w:val="26"/>
                <w:szCs w:val="26"/>
              </w:rPr>
              <w:t xml:space="preserve">tiểu luận, đồ án </w:t>
            </w:r>
            <w:r w:rsidRPr="008E6991">
              <w:rPr>
                <w:bCs/>
                <w:sz w:val="26"/>
                <w:szCs w:val="26"/>
              </w:rPr>
              <w:t>thông qua điều chỉnh đề cương học phần, tổ chức tư vấn định hướng nghiên cứu cho sinh viên.</w:t>
            </w:r>
          </w:p>
        </w:tc>
        <w:tc>
          <w:tcPr>
            <w:tcW w:w="1403" w:type="dxa"/>
            <w:vAlign w:val="center"/>
          </w:tcPr>
          <w:p w14:paraId="1A04223A" w14:textId="0AC1B2C2" w:rsidR="0018451D" w:rsidRPr="008E6991" w:rsidRDefault="0018451D" w:rsidP="004B7AFB">
            <w:pPr>
              <w:spacing w:line="312" w:lineRule="auto"/>
              <w:rPr>
                <w:sz w:val="26"/>
                <w:szCs w:val="26"/>
                <w:lang w:val="en-GB"/>
              </w:rPr>
            </w:pPr>
            <w:r w:rsidRPr="008E6991">
              <w:rPr>
                <w:sz w:val="26"/>
                <w:szCs w:val="26"/>
              </w:rPr>
              <w:t xml:space="preserve">Khoa </w:t>
            </w:r>
            <w:r w:rsidR="00A6471D" w:rsidRPr="008E6991">
              <w:rPr>
                <w:sz w:val="26"/>
                <w:szCs w:val="26"/>
                <w:lang w:val="vi-VN"/>
              </w:rPr>
              <w:t>GDTH</w:t>
            </w:r>
            <w:r w:rsidRPr="008E6991">
              <w:rPr>
                <w:sz w:val="26"/>
                <w:szCs w:val="26"/>
                <w:lang w:val="en-GB"/>
              </w:rPr>
              <w:t>;</w:t>
            </w:r>
          </w:p>
          <w:p w14:paraId="2BA1D4A7" w14:textId="77777777" w:rsidR="0018451D" w:rsidRPr="008E6991" w:rsidRDefault="0018451D" w:rsidP="004B7AFB">
            <w:pPr>
              <w:spacing w:line="312" w:lineRule="auto"/>
              <w:rPr>
                <w:sz w:val="26"/>
                <w:szCs w:val="26"/>
              </w:rPr>
            </w:pPr>
            <w:r w:rsidRPr="008E6991">
              <w:rPr>
                <w:sz w:val="26"/>
                <w:szCs w:val="26"/>
              </w:rPr>
              <w:t>Phòng ĐT</w:t>
            </w:r>
          </w:p>
        </w:tc>
        <w:tc>
          <w:tcPr>
            <w:tcW w:w="1340" w:type="dxa"/>
            <w:vAlign w:val="center"/>
          </w:tcPr>
          <w:p w14:paraId="7A67CC60" w14:textId="77777777" w:rsidR="0018451D" w:rsidRPr="008E6991" w:rsidRDefault="0018451D" w:rsidP="004B7AFB">
            <w:pPr>
              <w:spacing w:line="312" w:lineRule="auto"/>
              <w:rPr>
                <w:sz w:val="26"/>
                <w:szCs w:val="26"/>
              </w:rPr>
            </w:pPr>
            <w:r w:rsidRPr="008E6991">
              <w:rPr>
                <w:sz w:val="26"/>
                <w:szCs w:val="26"/>
              </w:rPr>
              <w:t>Từ năm 2026</w:t>
            </w:r>
          </w:p>
        </w:tc>
        <w:tc>
          <w:tcPr>
            <w:tcW w:w="781" w:type="dxa"/>
          </w:tcPr>
          <w:p w14:paraId="7B188A8A" w14:textId="77777777" w:rsidR="0018451D" w:rsidRPr="008E6991" w:rsidRDefault="0018451D" w:rsidP="004B7AFB">
            <w:pPr>
              <w:spacing w:line="312" w:lineRule="auto"/>
              <w:jc w:val="both"/>
              <w:rPr>
                <w:b/>
                <w:noProof/>
                <w:sz w:val="26"/>
                <w:szCs w:val="26"/>
              </w:rPr>
            </w:pPr>
          </w:p>
        </w:tc>
      </w:tr>
      <w:tr w:rsidR="002B2FE9" w:rsidRPr="008E6991" w14:paraId="41E5E368" w14:textId="77777777" w:rsidTr="004902F5">
        <w:tc>
          <w:tcPr>
            <w:tcW w:w="564" w:type="dxa"/>
            <w:vAlign w:val="center"/>
          </w:tcPr>
          <w:p w14:paraId="2DE360ED" w14:textId="6BBA5596" w:rsidR="0018451D" w:rsidRPr="008E6991" w:rsidRDefault="0018451D" w:rsidP="004B7AFB">
            <w:pPr>
              <w:spacing w:line="312" w:lineRule="auto"/>
              <w:rPr>
                <w:bCs/>
                <w:noProof/>
                <w:sz w:val="26"/>
                <w:szCs w:val="26"/>
              </w:rPr>
            </w:pPr>
            <w:r w:rsidRPr="008E6991">
              <w:rPr>
                <w:bCs/>
                <w:noProof/>
                <w:sz w:val="26"/>
                <w:szCs w:val="26"/>
              </w:rPr>
              <w:t>2</w:t>
            </w:r>
          </w:p>
        </w:tc>
        <w:tc>
          <w:tcPr>
            <w:tcW w:w="935" w:type="dxa"/>
            <w:vAlign w:val="center"/>
          </w:tcPr>
          <w:p w14:paraId="070A25F7" w14:textId="77777777" w:rsidR="0018451D" w:rsidRPr="008E6991" w:rsidRDefault="0018451D" w:rsidP="004B7AFB">
            <w:pPr>
              <w:spacing w:line="312" w:lineRule="auto"/>
              <w:rPr>
                <w:bCs/>
                <w:noProof/>
                <w:sz w:val="26"/>
                <w:szCs w:val="26"/>
              </w:rPr>
            </w:pPr>
            <w:r w:rsidRPr="008E6991">
              <w:rPr>
                <w:bCs/>
                <w:noProof/>
                <w:sz w:val="26"/>
                <w:szCs w:val="26"/>
              </w:rPr>
              <w:t>Phát huy điểm mạnh</w:t>
            </w:r>
          </w:p>
        </w:tc>
        <w:tc>
          <w:tcPr>
            <w:tcW w:w="4039" w:type="dxa"/>
            <w:vAlign w:val="center"/>
          </w:tcPr>
          <w:p w14:paraId="2B5F1B3F" w14:textId="77777777" w:rsidR="0018451D" w:rsidRPr="008E6991" w:rsidRDefault="0018451D" w:rsidP="004B7AFB">
            <w:pPr>
              <w:spacing w:line="312" w:lineRule="auto"/>
              <w:jc w:val="both"/>
              <w:rPr>
                <w:bCs/>
                <w:sz w:val="26"/>
                <w:szCs w:val="26"/>
              </w:rPr>
            </w:pPr>
            <w:r w:rsidRPr="008E6991">
              <w:rPr>
                <w:bCs/>
                <w:sz w:val="26"/>
                <w:szCs w:val="26"/>
              </w:rPr>
              <w:t>Tiếp tục rà soát, cập nhật CTDH định kỳ theo hướng tiếp cận 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403" w:type="dxa"/>
            <w:vAlign w:val="center"/>
          </w:tcPr>
          <w:p w14:paraId="7AA5014C" w14:textId="43F365C3" w:rsidR="0018451D" w:rsidRPr="008E6991" w:rsidRDefault="0018451D" w:rsidP="004B7AFB">
            <w:pPr>
              <w:spacing w:line="312" w:lineRule="auto"/>
              <w:rPr>
                <w:sz w:val="26"/>
                <w:szCs w:val="26"/>
                <w:lang w:val="en-GB"/>
              </w:rPr>
            </w:pPr>
            <w:r w:rsidRPr="008E6991">
              <w:rPr>
                <w:sz w:val="26"/>
                <w:szCs w:val="26"/>
              </w:rPr>
              <w:t xml:space="preserve">Khoa </w:t>
            </w:r>
            <w:r w:rsidR="00A6471D" w:rsidRPr="008E6991">
              <w:rPr>
                <w:sz w:val="26"/>
                <w:szCs w:val="26"/>
                <w:lang w:val="vi-VN"/>
              </w:rPr>
              <w:t>GDTH</w:t>
            </w:r>
            <w:r w:rsidRPr="008E6991">
              <w:rPr>
                <w:sz w:val="26"/>
                <w:szCs w:val="26"/>
                <w:lang w:val="en-GB"/>
              </w:rPr>
              <w:t>;</w:t>
            </w:r>
          </w:p>
          <w:p w14:paraId="272FB067" w14:textId="77777777" w:rsidR="0018451D" w:rsidRPr="008E6991" w:rsidRDefault="0018451D" w:rsidP="004B7AFB">
            <w:pPr>
              <w:spacing w:line="312" w:lineRule="auto"/>
              <w:rPr>
                <w:sz w:val="26"/>
                <w:szCs w:val="26"/>
              </w:rPr>
            </w:pPr>
            <w:r w:rsidRPr="008E6991">
              <w:rPr>
                <w:sz w:val="26"/>
                <w:szCs w:val="26"/>
              </w:rPr>
              <w:t>Phòng ĐT</w:t>
            </w:r>
          </w:p>
        </w:tc>
        <w:tc>
          <w:tcPr>
            <w:tcW w:w="1340" w:type="dxa"/>
            <w:vAlign w:val="center"/>
          </w:tcPr>
          <w:p w14:paraId="6B8F398E" w14:textId="77777777" w:rsidR="0018451D" w:rsidRPr="008E6991" w:rsidRDefault="0018451D" w:rsidP="004B7AFB">
            <w:pPr>
              <w:spacing w:line="312" w:lineRule="auto"/>
              <w:rPr>
                <w:sz w:val="26"/>
                <w:szCs w:val="26"/>
              </w:rPr>
            </w:pPr>
            <w:r w:rsidRPr="008E6991">
              <w:rPr>
                <w:sz w:val="26"/>
                <w:szCs w:val="26"/>
              </w:rPr>
              <w:t>Từ năm 2026</w:t>
            </w:r>
          </w:p>
        </w:tc>
        <w:tc>
          <w:tcPr>
            <w:tcW w:w="781" w:type="dxa"/>
          </w:tcPr>
          <w:p w14:paraId="709FEA21" w14:textId="77777777" w:rsidR="0018451D" w:rsidRPr="008E6991" w:rsidRDefault="0018451D" w:rsidP="004B7AFB">
            <w:pPr>
              <w:spacing w:line="312" w:lineRule="auto"/>
              <w:jc w:val="both"/>
              <w:rPr>
                <w:sz w:val="26"/>
                <w:szCs w:val="26"/>
              </w:rPr>
            </w:pPr>
          </w:p>
        </w:tc>
      </w:tr>
    </w:tbl>
    <w:p w14:paraId="2B51EA85" w14:textId="77777777" w:rsidR="0018451D" w:rsidRPr="008E6991" w:rsidRDefault="0018451D" w:rsidP="004B7AFB">
      <w:pPr>
        <w:spacing w:line="312" w:lineRule="auto"/>
        <w:ind w:firstLine="450"/>
        <w:jc w:val="both"/>
        <w:rPr>
          <w:rFonts w:ascii="Times New Roman" w:hAnsi="Times New Roman" w:cs="Times New Roman"/>
          <w:bCs/>
          <w:sz w:val="26"/>
          <w:szCs w:val="26"/>
        </w:rPr>
      </w:pPr>
      <w:r w:rsidRPr="008E6991">
        <w:rPr>
          <w:rFonts w:ascii="Times New Roman" w:hAnsi="Times New Roman" w:cs="Times New Roman"/>
          <w:bCs/>
          <w:i/>
          <w:sz w:val="26"/>
          <w:szCs w:val="26"/>
        </w:rPr>
        <w:t>5. Tự đánh giá</w:t>
      </w:r>
      <w:r w:rsidRPr="008E6991">
        <w:rPr>
          <w:rFonts w:ascii="Times New Roman" w:hAnsi="Times New Roman" w:cs="Times New Roman"/>
          <w:bCs/>
          <w:sz w:val="26"/>
          <w:szCs w:val="26"/>
        </w:rPr>
        <w:t>: Đạt (5/7)</w:t>
      </w:r>
    </w:p>
    <w:p w14:paraId="009EACB6" w14:textId="789858B6" w:rsidR="0018451D" w:rsidRPr="008E6991" w:rsidRDefault="0018451D" w:rsidP="00AB6BA4">
      <w:pPr>
        <w:pStyle w:val="Heading5"/>
      </w:pPr>
      <w:bookmarkStart w:id="319" w:name="_Toc193875687"/>
      <w:bookmarkStart w:id="320" w:name="_Toc204843749"/>
      <w:bookmarkStart w:id="321" w:name="_Toc204851970"/>
      <w:bookmarkStart w:id="322" w:name="_Toc209163822"/>
      <w:r w:rsidRPr="008E6991">
        <w:t>Kết luận về Tiêu chuẩn 3</w:t>
      </w:r>
      <w:bookmarkEnd w:id="305"/>
      <w:bookmarkEnd w:id="319"/>
      <w:bookmarkEnd w:id="320"/>
      <w:bookmarkEnd w:id="321"/>
      <w:bookmarkEnd w:id="322"/>
    </w:p>
    <w:p w14:paraId="62548507" w14:textId="77777777" w:rsidR="0018451D" w:rsidRPr="008E6991" w:rsidRDefault="0018451D" w:rsidP="004B7AFB">
      <w:pPr>
        <w:spacing w:line="312" w:lineRule="auto"/>
        <w:ind w:firstLine="450"/>
        <w:jc w:val="both"/>
        <w:rPr>
          <w:rFonts w:ascii="Times New Roman" w:hAnsi="Times New Roman" w:cs="Times New Roman"/>
          <w:b/>
          <w:bCs/>
          <w:i/>
          <w:sz w:val="26"/>
          <w:szCs w:val="26"/>
          <w:lang w:val="vi-VN"/>
        </w:rPr>
      </w:pPr>
      <w:r w:rsidRPr="008E6991">
        <w:rPr>
          <w:rFonts w:ascii="Times New Roman" w:hAnsi="Times New Roman" w:cs="Times New Roman"/>
          <w:b/>
          <w:bCs/>
          <w:i/>
          <w:sz w:val="26"/>
          <w:szCs w:val="26"/>
          <w:lang w:val="vi-VN"/>
        </w:rPr>
        <w:t>Những điểm mạnh nổi bật của tiêu chuẩn:</w:t>
      </w:r>
    </w:p>
    <w:p w14:paraId="5F803F40" w14:textId="6B93C6E6"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ab/>
        <w:t xml:space="preserve">CTĐT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được thiết kế với cấu trúc mạch lạc, thể hiện rõ sự gắn kết giữa các khối học phần đại cương, cơ sở ngành và chuyên ngành. Trình tự học </w:t>
      </w:r>
      <w:r w:rsidRPr="008E6991">
        <w:rPr>
          <w:rFonts w:ascii="Times New Roman" w:hAnsi="Times New Roman" w:cs="Times New Roman"/>
          <w:sz w:val="26"/>
          <w:szCs w:val="26"/>
          <w:lang w:val="vi-VN"/>
        </w:rPr>
        <w:lastRenderedPageBreak/>
        <w:t>phần được phân bổ hợp lý theo từng học kỳ, giúp người học từng bước tích lũy kiến thức nền tảng, phát triển kỹ năng chuyên sâu và năng lực nghiên cứu, phù hợp với yêu cầu của bậc học đại học.</w:t>
      </w:r>
    </w:p>
    <w:p w14:paraId="56075A28" w14:textId="7777777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pacing w:val="-2"/>
          <w:sz w:val="26"/>
          <w:szCs w:val="26"/>
          <w:lang w:val="vi-VN"/>
        </w:rPr>
        <w:t>Một điểm nổi bật là việc phân nhiệm CĐR cho từng học phần được thực hiện 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người học một cách hiệu quả</w:t>
      </w:r>
      <w:r w:rsidRPr="008E6991">
        <w:rPr>
          <w:rFonts w:ascii="Times New Roman" w:hAnsi="Times New Roman" w:cs="Times New Roman"/>
          <w:sz w:val="26"/>
          <w:szCs w:val="26"/>
          <w:lang w:val="vi-VN"/>
        </w:rPr>
        <w:t>.</w:t>
      </w:r>
    </w:p>
    <w:p w14:paraId="731A9D8D" w14:textId="7777777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5F1B0F13" w14:textId="62899C4C"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Đặc biệt, hoạt động đối sánh với CTĐT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của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 </w:t>
      </w:r>
      <w:r w:rsidRPr="00144DE8">
        <w:rPr>
          <w:rFonts w:ascii="Times New Roman" w:hAnsi="Times New Roman" w:cs="Times New Roman"/>
          <w:sz w:val="26"/>
          <w:szCs w:val="26"/>
          <w:lang w:val="vi-VN"/>
        </w:rPr>
        <w:t>Trường ĐH Mona</w:t>
      </w:r>
      <w:r w:rsidR="000F7CB0" w:rsidRPr="00E92B9D">
        <w:rPr>
          <w:rFonts w:ascii="Times New Roman" w:hAnsi="Times New Roman" w:cs="Times New Roman"/>
          <w:sz w:val="26"/>
          <w:szCs w:val="26"/>
          <w:lang w:val="vi-VN"/>
        </w:rPr>
        <w:t>s</w:t>
      </w:r>
      <w:r w:rsidRPr="00144DE8">
        <w:rPr>
          <w:rFonts w:ascii="Times New Roman" w:hAnsi="Times New Roman" w:cs="Times New Roman"/>
          <w:sz w:val="26"/>
          <w:szCs w:val="26"/>
          <w:lang w:val="vi-VN"/>
        </w:rPr>
        <w:t>h (Úc) đã mang lại giá trị thiết thực trong việc điều chỉnh cấu trúc họ</w:t>
      </w:r>
      <w:r w:rsidRPr="008E6991">
        <w:rPr>
          <w:rFonts w:ascii="Times New Roman" w:hAnsi="Times New Roman" w:cs="Times New Roman"/>
          <w:sz w:val="26"/>
          <w:szCs w:val="26"/>
          <w:lang w:val="vi-VN"/>
        </w:rPr>
        <w:t>c phần, nội dung giảng dạy và phương pháp đánh giá. Đây là minh chứng cho định hướng hội nhập quốc tế của chương trình, đồng thời khẳng định năng lực chủ động cải tiến của đơn vị đào tạo.</w:t>
      </w:r>
    </w:p>
    <w:p w14:paraId="2C1E38A0" w14:textId="77777777" w:rsidR="0018451D" w:rsidRPr="008E6991" w:rsidRDefault="0018451D" w:rsidP="004B7AFB">
      <w:pPr>
        <w:spacing w:line="312" w:lineRule="auto"/>
        <w:ind w:firstLine="720"/>
        <w:jc w:val="both"/>
        <w:rPr>
          <w:rFonts w:ascii="Times New Roman" w:hAnsi="Times New Roman" w:cs="Times New Roman"/>
          <w:b/>
          <w:i/>
          <w:sz w:val="26"/>
          <w:szCs w:val="26"/>
          <w:lang w:val="vi-VN"/>
        </w:rPr>
      </w:pPr>
      <w:r w:rsidRPr="008E6991">
        <w:rPr>
          <w:rFonts w:ascii="Times New Roman" w:hAnsi="Times New Roman" w:cs="Times New Roman"/>
          <w:b/>
          <w:i/>
          <w:sz w:val="26"/>
          <w:szCs w:val="26"/>
          <w:lang w:val="vi-VN"/>
        </w:rPr>
        <w:t>Những tồn tại cơ bản của tiêu chuẩn:</w:t>
      </w:r>
    </w:p>
    <w:p w14:paraId="1E6F1B1C" w14:textId="77777777" w:rsidR="0018451D" w:rsidRPr="008E6991" w:rsidRDefault="0018451D" w:rsidP="004B7AFB">
      <w:pPr>
        <w:spacing w:line="312" w:lineRule="auto"/>
        <w:ind w:firstLine="720"/>
        <w:jc w:val="both"/>
        <w:rPr>
          <w:rFonts w:ascii="Times New Roman" w:hAnsi="Times New Roman" w:cs="Times New Roman"/>
          <w:spacing w:val="-2"/>
          <w:sz w:val="26"/>
          <w:szCs w:val="26"/>
          <w:lang w:val="vi-VN"/>
        </w:rPr>
      </w:pPr>
      <w:bookmarkStart w:id="323" w:name="_Toc162429437"/>
      <w:bookmarkStart w:id="324" w:name="_Toc193875688"/>
      <w:r w:rsidRPr="008E6991">
        <w:rPr>
          <w:rFonts w:ascii="Times New Roman" w:hAnsi="Times New Roman" w:cs="Times New Roman"/>
          <w:spacing w:val="-2"/>
          <w:sz w:val="26"/>
          <w:szCs w:val="26"/>
          <w:lang w:val="vi-VN"/>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276FB181" w14:textId="283DFD29"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Bên cạnh đó, mối liên kết giữa nội dung các học phần và định hướng đề tài luận văn đã được quan tâm bước đầu, song vẫn thiếu sự thể hiện cụ thể, hệ thống trong thiết kế chương trình. Việc hình thành đề tài luận văn hiện chủ yếu dựa trên sự chủ động của người học và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hướng dẫn, trong khi chương trình chưa quy định rõ cơ chế kết nối giữa CĐR, học phần chuyên ngành và định hướng nghiên cứu cuối khóa. Điều này có thể dẫn đến tình trạng một số đồ án tốt nghiệp thiếu chiều sâu gắn với nội dung đào tạo cốt lõi của chương trình.</w:t>
      </w:r>
    </w:p>
    <w:p w14:paraId="02F95B6A" w14:textId="77777777" w:rsidR="0018451D" w:rsidRDefault="0018451D" w:rsidP="004B7AFB">
      <w:pPr>
        <w:spacing w:line="312" w:lineRule="auto"/>
        <w:ind w:firstLine="720"/>
        <w:jc w:val="both"/>
        <w:rPr>
          <w:rFonts w:ascii="Times New Roman" w:hAnsi="Times New Roman" w:cs="Times New Roman"/>
          <w:bCs/>
          <w:sz w:val="26"/>
          <w:szCs w:val="26"/>
          <w:lang w:val="vi-VN"/>
        </w:rPr>
      </w:pPr>
      <w:r w:rsidRPr="008E6991">
        <w:rPr>
          <w:rFonts w:ascii="Times New Roman" w:hAnsi="Times New Roman" w:cs="Times New Roman"/>
          <w:sz w:val="26"/>
          <w:szCs w:val="26"/>
          <w:lang w:val="vi-VN"/>
        </w:rPr>
        <w:t xml:space="preserve">Ngoài ra, việc đánh giá mức độ đạt được CĐR ở một số học phần, nhất là trong nhóm tự chọn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 </w:t>
      </w:r>
      <w:r w:rsidRPr="008E6991">
        <w:rPr>
          <w:rFonts w:ascii="Times New Roman" w:hAnsi="Times New Roman" w:cs="Times New Roman"/>
          <w:bCs/>
          <w:sz w:val="26"/>
          <w:szCs w:val="26"/>
          <w:lang w:val="vi-VN"/>
        </w:rPr>
        <w:t>chuẩn đầu ra theo hướng tiếp cận năng lực.</w:t>
      </w:r>
    </w:p>
    <w:p w14:paraId="44750EC7" w14:textId="77777777" w:rsidR="00144DE8" w:rsidRPr="008E6991" w:rsidRDefault="00144DE8" w:rsidP="004B7AFB">
      <w:pPr>
        <w:spacing w:line="312" w:lineRule="auto"/>
        <w:ind w:firstLine="720"/>
        <w:jc w:val="both"/>
        <w:rPr>
          <w:rFonts w:ascii="Times New Roman" w:hAnsi="Times New Roman" w:cs="Times New Roman"/>
          <w:bCs/>
          <w:sz w:val="26"/>
          <w:szCs w:val="26"/>
          <w:lang w:val="vi-VN"/>
        </w:rPr>
      </w:pPr>
    </w:p>
    <w:p w14:paraId="333491CE" w14:textId="7AEB18F4" w:rsidR="0018451D" w:rsidRPr="00E92B9D" w:rsidRDefault="0018451D" w:rsidP="004B7AFB">
      <w:pPr>
        <w:pStyle w:val="Heading2"/>
        <w:spacing w:before="0" w:after="0" w:line="312" w:lineRule="auto"/>
        <w:rPr>
          <w:sz w:val="26"/>
          <w:lang w:val="vi-VN"/>
        </w:rPr>
      </w:pPr>
      <w:bookmarkStart w:id="325" w:name="_Toc204843750"/>
      <w:bookmarkStart w:id="326" w:name="_Toc204851971"/>
      <w:bookmarkStart w:id="327" w:name="_Toc209163823"/>
      <w:r w:rsidRPr="00E92B9D">
        <w:rPr>
          <w:sz w:val="26"/>
          <w:lang w:val="vi-VN"/>
        </w:rPr>
        <w:lastRenderedPageBreak/>
        <w:t>Tiêu chuẩn 4. Phương pháp tiếp cận trong dạy và học</w:t>
      </w:r>
      <w:bookmarkEnd w:id="323"/>
      <w:bookmarkEnd w:id="324"/>
      <w:bookmarkEnd w:id="325"/>
      <w:bookmarkEnd w:id="326"/>
      <w:bookmarkEnd w:id="327"/>
      <w:r w:rsidRPr="00E92B9D">
        <w:rPr>
          <w:sz w:val="26"/>
          <w:lang w:val="vi-VN"/>
        </w:rPr>
        <w:t xml:space="preserve">  </w:t>
      </w:r>
    </w:p>
    <w:p w14:paraId="02CA4A55" w14:textId="77777777" w:rsidR="0018451D" w:rsidRPr="00E92B9D" w:rsidRDefault="0018451D" w:rsidP="004B7AFB">
      <w:pPr>
        <w:spacing w:line="312" w:lineRule="auto"/>
        <w:ind w:firstLine="720"/>
        <w:jc w:val="both"/>
        <w:rPr>
          <w:rFonts w:ascii="Times New Roman" w:hAnsi="Times New Roman" w:cs="Times New Roman"/>
          <w:b/>
          <w:bCs/>
          <w:sz w:val="26"/>
          <w:szCs w:val="26"/>
          <w:lang w:val="vi-VN"/>
        </w:rPr>
      </w:pPr>
      <w:bookmarkStart w:id="328" w:name="_Toc193875689"/>
      <w:bookmarkStart w:id="329" w:name="_Toc204843751"/>
      <w:r w:rsidRPr="00E92B9D">
        <w:rPr>
          <w:rFonts w:ascii="Times New Roman" w:hAnsi="Times New Roman" w:cs="Times New Roman"/>
          <w:b/>
          <w:bCs/>
          <w:sz w:val="26"/>
          <w:szCs w:val="26"/>
          <w:lang w:val="vi-VN"/>
        </w:rPr>
        <w:t>Mở đầu</w:t>
      </w:r>
      <w:bookmarkEnd w:id="328"/>
      <w:bookmarkEnd w:id="329"/>
    </w:p>
    <w:p w14:paraId="259255BA" w14:textId="070AE602" w:rsidR="0018451D" w:rsidRPr="008E6991" w:rsidRDefault="0018451D" w:rsidP="004B7AFB">
      <w:pPr>
        <w:spacing w:line="312" w:lineRule="auto"/>
        <w:ind w:firstLine="720"/>
        <w:jc w:val="both"/>
        <w:rPr>
          <w:rFonts w:ascii="Times New Roman" w:hAnsi="Times New Roman" w:cs="Times New Roman"/>
          <w:sz w:val="26"/>
          <w:szCs w:val="26"/>
          <w:lang w:val="vi-VN"/>
        </w:rPr>
      </w:pPr>
      <w:bookmarkStart w:id="330" w:name="_Toc162429439"/>
      <w:bookmarkStart w:id="331" w:name="_Toc193875690"/>
      <w:r w:rsidRPr="008E6991">
        <w:rPr>
          <w:rFonts w:ascii="Times New Roman" w:hAnsi="Times New Roman" w:cs="Times New Roman"/>
          <w:sz w:val="26"/>
          <w:szCs w:val="26"/>
          <w:lang w:val="vi-VN"/>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 phương pháp tiếp cận được lựa chọn và triển khai theo định hướng lấy người học làm trung tâm, đề cao sự chủ động, sáng tạo và tích cực của người học trong tiếp thu tri thức, rèn luyện kỹ năng và phát triển tư duy phản biện, nghiên cứu độc lập. Đây cũng là sự cụ thể hóa triết lý giáo dục “Hợp tác – Sáng tạo” mà Trường Đại học Vinh đã xác lập, thể hiện trong cách tiếp cận tích hợp giữa kiến thức chuyên môn, kỹ năng nghề nghiệp và phẩm chất cá nhân. </w:t>
      </w:r>
    </w:p>
    <w:p w14:paraId="79EF98E9" w14:textId="252CB617"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pacing w:val="-2"/>
          <w:sz w:val="26"/>
          <w:szCs w:val="26"/>
          <w:lang w:val="vi-VN"/>
        </w:rPr>
        <w:t xml:space="preserve">Từ năm 2017, nhà trường đã chính thức áp dụng tiếp cận CDIO vào các CTĐT đại học, trong đó có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pacing w:val="-2"/>
          <w:sz w:val="26"/>
          <w:szCs w:val="26"/>
          <w:lang w:val="vi-VN"/>
        </w:rPr>
        <w:t xml:space="preserve">, 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sâu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pacing w:val="-2"/>
          <w:sz w:val="26"/>
          <w:szCs w:val="26"/>
          <w:lang w:val="vi-VN"/>
        </w:rPr>
        <w:t xml:space="preserve">;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w:t>
      </w:r>
      <w:r w:rsidR="00BB2D67" w:rsidRPr="008E6991">
        <w:rPr>
          <w:rFonts w:ascii="Times New Roman" w:hAnsi="Times New Roman" w:cs="Times New Roman"/>
          <w:spacing w:val="-2"/>
          <w:sz w:val="26"/>
          <w:szCs w:val="26"/>
          <w:lang w:val="vi-VN"/>
        </w:rPr>
        <w:t xml:space="preserve">SV </w:t>
      </w:r>
      <w:r w:rsidRPr="008E6991">
        <w:rPr>
          <w:rFonts w:ascii="Times New Roman" w:hAnsi="Times New Roman" w:cs="Times New Roman"/>
          <w:spacing w:val="-2"/>
          <w:sz w:val="26"/>
          <w:szCs w:val="26"/>
          <w:lang w:val="vi-VN"/>
        </w:rPr>
        <w:t>trong xã hội đổi mới và hội nhập</w:t>
      </w:r>
      <w:r w:rsidRPr="008E6991">
        <w:rPr>
          <w:rFonts w:ascii="Times New Roman" w:hAnsi="Times New Roman" w:cs="Times New Roman"/>
          <w:sz w:val="26"/>
          <w:szCs w:val="26"/>
          <w:lang w:val="vi-VN"/>
        </w:rPr>
        <w:t xml:space="preserve">. </w:t>
      </w:r>
    </w:p>
    <w:p w14:paraId="4831AC1F" w14:textId="77777777" w:rsidR="005309F8" w:rsidRPr="008E6991" w:rsidRDefault="0018451D" w:rsidP="004B7AFB">
      <w:pPr>
        <w:pStyle w:val="Heading3"/>
        <w:spacing w:before="0" w:after="0" w:line="312" w:lineRule="auto"/>
        <w:rPr>
          <w:sz w:val="26"/>
        </w:rPr>
      </w:pPr>
      <w:bookmarkStart w:id="332" w:name="_Toc209163824"/>
      <w:bookmarkStart w:id="333" w:name="_Toc204843752"/>
      <w:bookmarkStart w:id="334" w:name="_Toc204851972"/>
      <w:r w:rsidRPr="008E6991">
        <w:rPr>
          <w:sz w:val="26"/>
        </w:rPr>
        <w:t>Tiêu chí 4.1.</w:t>
      </w:r>
      <w:bookmarkEnd w:id="332"/>
      <w:r w:rsidRPr="008E6991">
        <w:rPr>
          <w:sz w:val="26"/>
          <w:lang w:val="vi-VN"/>
        </w:rPr>
        <w:t xml:space="preserve"> </w:t>
      </w:r>
    </w:p>
    <w:p w14:paraId="77CA1967" w14:textId="1BA947BC" w:rsidR="0018451D" w:rsidRPr="00E92B9D" w:rsidRDefault="0018451D" w:rsidP="004B7AFB">
      <w:pPr>
        <w:spacing w:line="312" w:lineRule="auto"/>
        <w:ind w:firstLine="54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Triết lý giáo dục hoặc mục tiêu giáo dục được tuyên bố rõ ràng và được phổ biến tới các bên liên quan</w:t>
      </w:r>
      <w:bookmarkEnd w:id="330"/>
      <w:bookmarkEnd w:id="331"/>
      <w:bookmarkEnd w:id="333"/>
      <w:bookmarkEnd w:id="334"/>
    </w:p>
    <w:p w14:paraId="1F3D80E0" w14:textId="77777777" w:rsidR="0018451D" w:rsidRPr="008E6991" w:rsidRDefault="0018451D" w:rsidP="004B7AFB">
      <w:pPr>
        <w:spacing w:line="312" w:lineRule="auto"/>
        <w:ind w:firstLine="547"/>
        <w:jc w:val="both"/>
        <w:rPr>
          <w:rFonts w:ascii="Times New Roman" w:hAnsi="Times New Roman" w:cs="Times New Roman"/>
          <w:i/>
          <w:iCs/>
          <w:sz w:val="26"/>
          <w:szCs w:val="26"/>
          <w:lang w:val="da-DK"/>
        </w:rPr>
      </w:pPr>
      <w:r w:rsidRPr="008E6991">
        <w:rPr>
          <w:rFonts w:ascii="Times New Roman" w:hAnsi="Times New Roman" w:cs="Times New Roman"/>
          <w:i/>
          <w:iCs/>
          <w:sz w:val="26"/>
          <w:szCs w:val="26"/>
          <w:lang w:val="da-DK"/>
        </w:rPr>
        <w:t xml:space="preserve">1. Mô tả hiện trạng </w:t>
      </w:r>
    </w:p>
    <w:p w14:paraId="1585DFFA" w14:textId="10C26508" w:rsidR="0018451D" w:rsidRPr="008E6991" w:rsidRDefault="0018451D" w:rsidP="004B7AFB">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Trường Đại học Vinh đã ban hành văn bản tuyên bố chính thức về triết lý giáo dục, thể hiện rõ định hướng tư tưởng cốt lõi cho mọi hoạt động đào tạo,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và phát triển con người. Theo Quyết định số 3719/QĐ-ĐHV ngày 30 tháng 12 năm 2019 của Hiệu trưởng Trường Đại học Vinh, triết lý giáo dục của Nhà trường được xác định là “Hợp tác – Sáng tạo” </w:t>
      </w:r>
      <w:hyperlink r:id="rId270" w:history="1">
        <w:r w:rsidRPr="00C61B36">
          <w:rPr>
            <w:rStyle w:val="Hyperlink"/>
            <w:rFonts w:ascii="Times New Roman" w:hAnsi="Times New Roman" w:cs="Times New Roman"/>
            <w:sz w:val="26"/>
            <w:szCs w:val="26"/>
            <w:lang w:val="da-DK"/>
          </w:rPr>
          <w:t>[H4.04.01.01].</w:t>
        </w:r>
      </w:hyperlink>
      <w:r w:rsidRPr="008E6991">
        <w:rPr>
          <w:rFonts w:ascii="Times New Roman" w:hAnsi="Times New Roman" w:cs="Times New Roman"/>
          <w:sz w:val="26"/>
          <w:szCs w:val="26"/>
          <w:lang w:val="da-DK"/>
        </w:rPr>
        <w:t xml:space="preserve"> Tuyên bố này tiếp tục được khẳng định trong Nghị quyết số 18/NQ-HĐT ngày 26 tháng 12 năm 2022 của Hội đồng Trường về Chiến lược phát triển Trường Đại học Vinh giai đoạn 2022–2030, tầm nhìn đến 2045 </w:t>
      </w:r>
      <w:hyperlink r:id="rId271" w:history="1">
        <w:r w:rsidRPr="003F249E">
          <w:rPr>
            <w:rStyle w:val="Hyperlink"/>
            <w:rFonts w:ascii="Times New Roman" w:hAnsi="Times New Roman" w:cs="Times New Roman"/>
            <w:sz w:val="26"/>
            <w:szCs w:val="26"/>
            <w:lang w:val="da-DK"/>
          </w:rPr>
          <w:t>[H4.04.01.02].</w:t>
        </w:r>
      </w:hyperlink>
    </w:p>
    <w:p w14:paraId="4BEE420D" w14:textId="77777777" w:rsidR="0018451D" w:rsidRPr="008E6991" w:rsidRDefault="0018451D" w:rsidP="004B7AFB">
      <w:pPr>
        <w:spacing w:line="312" w:lineRule="auto"/>
        <w:ind w:firstLine="544"/>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Triết lý “Hợp tác – Sáng tạo” không chỉ là khẩu hiệu mà còn là kim chỉ nam định hướng toàn bộ hệ thống giáo dục của Nhà trường. </w:t>
      </w:r>
      <w:r w:rsidRPr="008E6991">
        <w:rPr>
          <w:rFonts w:ascii="Times New Roman" w:hAnsi="Times New Roman" w:cs="Times New Roman"/>
          <w:i/>
          <w:sz w:val="26"/>
          <w:szCs w:val="26"/>
          <w:lang w:val="da-DK"/>
        </w:rPr>
        <w:t>“Hợp tác”</w:t>
      </w:r>
      <w:r w:rsidRPr="008E6991">
        <w:rPr>
          <w:rFonts w:ascii="Times New Roman" w:hAnsi="Times New Roman" w:cs="Times New Roman"/>
          <w:sz w:val="26"/>
          <w:szCs w:val="26"/>
          <w:lang w:val="da-DK"/>
        </w:rPr>
        <w:t xml:space="preserve"> được quan niệm là sự kết </w:t>
      </w:r>
      <w:r w:rsidRPr="008E6991">
        <w:rPr>
          <w:rFonts w:ascii="Times New Roman" w:hAnsi="Times New Roman" w:cs="Times New Roman"/>
          <w:sz w:val="26"/>
          <w:szCs w:val="26"/>
          <w:lang w:val="da-DK"/>
        </w:rPr>
        <w:lastRenderedPageBreak/>
        <w:t xml:space="preserve">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văn.Trong khi đó, </w:t>
      </w:r>
      <w:r w:rsidRPr="008E6991">
        <w:rPr>
          <w:rFonts w:ascii="Times New Roman" w:hAnsi="Times New Roman" w:cs="Times New Roman"/>
          <w:i/>
          <w:sz w:val="26"/>
          <w:szCs w:val="26"/>
          <w:lang w:val="da-DK"/>
        </w:rPr>
        <w:t>“Sáng tạo”</w:t>
      </w:r>
      <w:r w:rsidRPr="008E6991">
        <w:rPr>
          <w:rFonts w:ascii="Times New Roman" w:hAnsi="Times New Roman" w:cs="Times New Roman"/>
          <w:sz w:val="26"/>
          <w:szCs w:val="26"/>
          <w:lang w:val="da-DK"/>
        </w:rPr>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0E68CA76" w14:textId="77777777" w:rsidR="0018451D" w:rsidRPr="008E6991" w:rsidRDefault="0018451D" w:rsidP="004B7AFB">
      <w:pPr>
        <w:spacing w:line="312" w:lineRule="auto"/>
        <w:ind w:firstLine="544"/>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14:paraId="652BCD42" w14:textId="6EDDD506" w:rsidR="0018451D" w:rsidRPr="008E6991" w:rsidRDefault="0018451D" w:rsidP="004B7AFB">
      <w:pPr>
        <w:spacing w:line="312" w:lineRule="auto"/>
        <w:ind w:firstLine="544"/>
        <w:jc w:val="both"/>
        <w:rPr>
          <w:rFonts w:ascii="Times New Roman" w:hAnsi="Times New Roman" w:cs="Times New Roman"/>
          <w:spacing w:val="-2"/>
          <w:sz w:val="26"/>
          <w:szCs w:val="26"/>
          <w:lang w:val="da-DK"/>
        </w:rPr>
      </w:pPr>
      <w:r w:rsidRPr="008E6991">
        <w:rPr>
          <w:rFonts w:ascii="Times New Roman" w:hAnsi="Times New Roman" w:cs="Times New Roman"/>
          <w:sz w:val="26"/>
          <w:szCs w:val="26"/>
          <w:lang w:val="da-DK"/>
        </w:rPr>
        <w:t xml:space="preserve">Triết lý giáo dục của Trường Đại học Vinh được tất cả cán bộ,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người học của CSGD hiểu rõ và thực hiện. </w:t>
      </w:r>
      <w:r w:rsidRPr="008E6991">
        <w:rPr>
          <w:rFonts w:ascii="Times New Roman" w:hAnsi="Times New Roman" w:cs="Times New Roman"/>
          <w:spacing w:val="-2"/>
          <w:sz w:val="26"/>
          <w:szCs w:val="26"/>
          <w:lang w:val="da-DK"/>
        </w:rPr>
        <w:t xml:space="preserve">Triết lý giáo dục “Hợp tác – Sáng tạo” không chỉ được ban hành chính thức thông qua Quyết định số 3719/QĐ-ĐHV ngày 30/12/2019 và tiếp tục được khẳng định trong Nghị quyết số 18/NQ-HĐT ngày 26/12/2022 </w:t>
      </w:r>
      <w:hyperlink r:id="rId272" w:history="1">
        <w:r w:rsidRPr="00B30AEE">
          <w:rPr>
            <w:rStyle w:val="Hyperlink"/>
            <w:rFonts w:ascii="Times New Roman" w:hAnsi="Times New Roman" w:cs="Times New Roman"/>
            <w:spacing w:val="-2"/>
            <w:sz w:val="26"/>
            <w:szCs w:val="26"/>
            <w:lang w:val="da-DK"/>
          </w:rPr>
          <w:t>[H4.04.01.01]</w:t>
        </w:r>
      </w:hyperlink>
      <w:r w:rsidRPr="006F1BDA">
        <w:rPr>
          <w:rFonts w:ascii="Times New Roman" w:hAnsi="Times New Roman" w:cs="Times New Roman"/>
          <w:spacing w:val="-2"/>
          <w:sz w:val="26"/>
          <w:szCs w:val="26"/>
          <w:lang w:val="da-DK"/>
        </w:rPr>
        <w:t>,</w:t>
      </w:r>
      <w:r w:rsidRPr="008E6991">
        <w:rPr>
          <w:rFonts w:ascii="Times New Roman" w:hAnsi="Times New Roman" w:cs="Times New Roman"/>
          <w:spacing w:val="-2"/>
          <w:sz w:val="26"/>
          <w:szCs w:val="26"/>
          <w:lang w:val="da-DK"/>
        </w:rPr>
        <w:t xml:space="preserve"> </w:t>
      </w:r>
      <w:hyperlink r:id="rId273" w:history="1">
        <w:r w:rsidRPr="00CA45D9">
          <w:rPr>
            <w:rStyle w:val="Hyperlink"/>
            <w:rFonts w:ascii="Times New Roman" w:hAnsi="Times New Roman" w:cs="Times New Roman"/>
            <w:spacing w:val="-2"/>
            <w:sz w:val="26"/>
            <w:szCs w:val="26"/>
            <w:lang w:val="da-DK"/>
          </w:rPr>
          <w:t>[H4.04.01.02],</w:t>
        </w:r>
      </w:hyperlink>
      <w:r w:rsidRPr="008E6991">
        <w:rPr>
          <w:rFonts w:ascii="Times New Roman" w:hAnsi="Times New Roman" w:cs="Times New Roman"/>
          <w:spacing w:val="-2"/>
          <w:sz w:val="26"/>
          <w:szCs w:val="26"/>
          <w:lang w:val="da-DK"/>
        </w:rPr>
        <w:t xml:space="preserve"> mà còn được truyền thông một cách hệ thống đến toàn thể cán bộ, </w:t>
      </w:r>
      <w:r w:rsidR="00BB2D67" w:rsidRPr="008E6991">
        <w:rPr>
          <w:rFonts w:ascii="Times New Roman" w:hAnsi="Times New Roman" w:cs="Times New Roman"/>
          <w:spacing w:val="-2"/>
          <w:sz w:val="26"/>
          <w:szCs w:val="26"/>
          <w:lang w:val="da-DK"/>
        </w:rPr>
        <w:t xml:space="preserve">GV </w:t>
      </w:r>
      <w:r w:rsidRPr="008E6991">
        <w:rPr>
          <w:rFonts w:ascii="Times New Roman" w:hAnsi="Times New Roman" w:cs="Times New Roman"/>
          <w:spacing w:val="-2"/>
          <w:sz w:val="26"/>
          <w:szCs w:val="26"/>
          <w:lang w:val="da-DK"/>
        </w:rPr>
        <w:t xml:space="preserve">, người học và các bên liên quan khác thông qua nhiều hình thức phong phú. Triết lý này được công bố công khai trên website chính thức của Trường, trong các ấn phẩm, cẩm nang, hệ thống văn bản nội bộ và các tài liệu truyền thông, các buổi gặp mặt đầu khóa, các lớp bồi dưỡng và sinh hoạt chuyên môn </w:t>
      </w:r>
      <w:hyperlink r:id="rId274" w:history="1">
        <w:r w:rsidRPr="00D5704F">
          <w:rPr>
            <w:rStyle w:val="Hyperlink"/>
            <w:rFonts w:ascii="Times New Roman" w:hAnsi="Times New Roman" w:cs="Times New Roman"/>
            <w:spacing w:val="-2"/>
            <w:sz w:val="26"/>
            <w:szCs w:val="26"/>
            <w:lang w:val="da-DK"/>
          </w:rPr>
          <w:t>[H4.04.01.03]</w:t>
        </w:r>
      </w:hyperlink>
      <w:r w:rsidRPr="00DF2D51">
        <w:rPr>
          <w:rFonts w:ascii="Times New Roman" w:hAnsi="Times New Roman" w:cs="Times New Roman"/>
          <w:spacing w:val="-2"/>
          <w:sz w:val="26"/>
          <w:szCs w:val="26"/>
          <w:lang w:val="da-DK"/>
        </w:rPr>
        <w:t>.</w:t>
      </w:r>
      <w:r w:rsidRPr="008E6991">
        <w:rPr>
          <w:rFonts w:ascii="Times New Roman" w:hAnsi="Times New Roman" w:cs="Times New Roman"/>
          <w:spacing w:val="-2"/>
          <w:sz w:val="26"/>
          <w:szCs w:val="26"/>
          <w:lang w:val="da-DK"/>
        </w:rPr>
        <w:t xml:space="preserve"> Đặc biệt, để lan tỏa rộng rãi giá trị cốt lõi, triết lý “Hợp tác –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14:paraId="5C6E4640" w14:textId="38A38BDD" w:rsidR="0018451D" w:rsidRPr="008E6991" w:rsidRDefault="0018451D" w:rsidP="004B7AFB">
      <w:pPr>
        <w:spacing w:line="312" w:lineRule="auto"/>
        <w:ind w:firstLine="544"/>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Đối với đội ngũ cán bộ và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triết lý giáo dục là cơ sở tư tưởng xuyên suốt để thiết kế, thực hiện và cải tiến CTĐT theo định hướng phát triển năng lực người học.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2017, triết lý giáo dục được tích hợp thành công vào chu trình dạy học hình thành ý tưởng – thiết kế – triển khai – vận hành, tạo thành nền tảng để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lựa chọn phương </w:t>
      </w:r>
      <w:r w:rsidRPr="008E6991">
        <w:rPr>
          <w:rFonts w:ascii="Times New Roman" w:hAnsi="Times New Roman" w:cs="Times New Roman"/>
          <w:sz w:val="26"/>
          <w:szCs w:val="26"/>
          <w:lang w:val="da-DK"/>
        </w:rPr>
        <w:lastRenderedPageBreak/>
        <w:t>pháp tổ chức học tập, đánh giá, phát triển học phần và xác lập CĐR học phần phù hợp với CĐR CTĐT [</w:t>
      </w:r>
      <w:hyperlink r:id="rId275" w:history="1">
        <w:r w:rsidRPr="00DF2D51">
          <w:rPr>
            <w:rStyle w:val="Hyperlink"/>
            <w:rFonts w:ascii="Times New Roman" w:hAnsi="Times New Roman" w:cs="Times New Roman"/>
            <w:sz w:val="26"/>
            <w:szCs w:val="26"/>
            <w:lang w:val="da-DK"/>
          </w:rPr>
          <w:t>H4.04.01.03].</w:t>
        </w:r>
      </w:hyperlink>
    </w:p>
    <w:p w14:paraId="0D89E6F6" w14:textId="7CF23BB8" w:rsidR="0018451D" w:rsidRPr="0057087A" w:rsidRDefault="0018451D" w:rsidP="004B7AFB">
      <w:pPr>
        <w:spacing w:line="312" w:lineRule="auto"/>
        <w:rPr>
          <w:rFonts w:ascii="Times New Roman" w:hAnsi="Times New Roman" w:cs="Times New Roman"/>
          <w:i/>
          <w:iCs/>
          <w:noProof/>
          <w:sz w:val="26"/>
          <w:szCs w:val="26"/>
          <w:lang w:val="vi-VN" w:eastAsia="zh-CN"/>
        </w:rPr>
      </w:pPr>
      <w:r w:rsidRPr="0057087A">
        <w:rPr>
          <w:rFonts w:ascii="Times New Roman" w:hAnsi="Times New Roman" w:cs="Times New Roman"/>
          <w:i/>
          <w:iCs/>
          <w:noProof/>
          <w:sz w:val="26"/>
          <w:szCs w:val="26"/>
          <w:lang w:val="da-DK" w:eastAsia="zh-CN"/>
        </w:rPr>
        <w:t xml:space="preserve">Bảng 4.1.1: </w:t>
      </w:r>
      <w:r w:rsidRPr="0057087A">
        <w:rPr>
          <w:rFonts w:ascii="Times New Roman" w:hAnsi="Times New Roman" w:cs="Times New Roman"/>
          <w:i/>
          <w:iCs/>
          <w:noProof/>
          <w:sz w:val="26"/>
          <w:szCs w:val="26"/>
          <w:lang w:val="vi-VN" w:eastAsia="zh-CN"/>
        </w:rPr>
        <w:t>Triết lý giáo dục</w:t>
      </w:r>
      <w:r w:rsidRPr="0057087A">
        <w:rPr>
          <w:rFonts w:ascii="Times New Roman" w:hAnsi="Times New Roman" w:cs="Times New Roman"/>
          <w:i/>
          <w:iCs/>
          <w:noProof/>
          <w:sz w:val="26"/>
          <w:szCs w:val="26"/>
          <w:lang w:val="da-DK" w:eastAsia="zh-CN"/>
        </w:rPr>
        <w:t xml:space="preserve"> </w:t>
      </w:r>
      <w:r w:rsidRPr="0057087A">
        <w:rPr>
          <w:rFonts w:ascii="Times New Roman" w:hAnsi="Times New Roman" w:cs="Times New Roman"/>
          <w:i/>
          <w:iCs/>
          <w:noProof/>
          <w:sz w:val="26"/>
          <w:szCs w:val="26"/>
          <w:lang w:val="vi-VN" w:eastAsia="zh-CN"/>
        </w:rPr>
        <w:t>được chuyển tải vào chương trình dạy học</w:t>
      </w:r>
    </w:p>
    <w:tbl>
      <w:tblPr>
        <w:tblStyle w:val="TableGrid161"/>
        <w:tblW w:w="9247" w:type="dxa"/>
        <w:tblInd w:w="108" w:type="dxa"/>
        <w:tblLook w:val="04A0" w:firstRow="1" w:lastRow="0" w:firstColumn="1" w:lastColumn="0" w:noHBand="0" w:noVBand="1"/>
      </w:tblPr>
      <w:tblGrid>
        <w:gridCol w:w="2155"/>
        <w:gridCol w:w="7092"/>
      </w:tblGrid>
      <w:tr w:rsidR="002B2FE9" w:rsidRPr="00E92B9D" w14:paraId="7503C6F5" w14:textId="77777777" w:rsidTr="004902F5">
        <w:tc>
          <w:tcPr>
            <w:tcW w:w="2155" w:type="dxa"/>
            <w:shd w:val="clear" w:color="auto" w:fill="D6E3BC"/>
            <w:vAlign w:val="center"/>
          </w:tcPr>
          <w:p w14:paraId="70AC6295" w14:textId="77777777" w:rsidR="004902F5" w:rsidRPr="008E6991" w:rsidRDefault="0018451D" w:rsidP="004B7AFB">
            <w:pPr>
              <w:spacing w:line="312" w:lineRule="auto"/>
              <w:rPr>
                <w:rFonts w:ascii="Times New Roman" w:hAnsi="Times New Roman" w:cs="Times New Roman"/>
                <w:b/>
                <w:noProof/>
                <w:sz w:val="26"/>
                <w:szCs w:val="26"/>
                <w:lang w:val="en-US" w:eastAsia="zh-CN"/>
              </w:rPr>
            </w:pPr>
            <w:r w:rsidRPr="008E6991">
              <w:rPr>
                <w:rFonts w:ascii="Times New Roman" w:hAnsi="Times New Roman" w:cs="Times New Roman"/>
                <w:b/>
                <w:noProof/>
                <w:sz w:val="26"/>
                <w:szCs w:val="26"/>
                <w:lang w:eastAsia="zh-CN"/>
              </w:rPr>
              <w:t xml:space="preserve">Triết lý </w:t>
            </w:r>
          </w:p>
          <w:p w14:paraId="7E6E1972" w14:textId="204ED1DC" w:rsidR="0018451D" w:rsidRPr="008E6991" w:rsidRDefault="0018451D" w:rsidP="004B7AFB">
            <w:pPr>
              <w:spacing w:line="312" w:lineRule="auto"/>
              <w:rPr>
                <w:rFonts w:ascii="Times New Roman" w:hAnsi="Times New Roman" w:cs="Times New Roman"/>
                <w:i/>
                <w:noProof/>
                <w:sz w:val="26"/>
                <w:szCs w:val="26"/>
                <w:lang w:eastAsia="zh-CN"/>
              </w:rPr>
            </w:pPr>
            <w:r w:rsidRPr="008E6991">
              <w:rPr>
                <w:rFonts w:ascii="Times New Roman" w:hAnsi="Times New Roman" w:cs="Times New Roman"/>
                <w:b/>
                <w:noProof/>
                <w:sz w:val="26"/>
                <w:szCs w:val="26"/>
                <w:lang w:eastAsia="zh-CN"/>
              </w:rPr>
              <w:t>giáo dục</w:t>
            </w:r>
          </w:p>
        </w:tc>
        <w:tc>
          <w:tcPr>
            <w:tcW w:w="7092" w:type="dxa"/>
            <w:shd w:val="clear" w:color="auto" w:fill="D6E3BC"/>
            <w:vAlign w:val="center"/>
          </w:tcPr>
          <w:p w14:paraId="60D31F73" w14:textId="77777777" w:rsidR="0018451D" w:rsidRPr="008E6991" w:rsidRDefault="0018451D" w:rsidP="004B7AFB">
            <w:pPr>
              <w:spacing w:line="312" w:lineRule="auto"/>
              <w:rPr>
                <w:rFonts w:ascii="Times New Roman" w:hAnsi="Times New Roman" w:cs="Times New Roman"/>
                <w:b/>
                <w:noProof/>
                <w:sz w:val="26"/>
                <w:szCs w:val="26"/>
                <w:lang w:eastAsia="zh-CN"/>
              </w:rPr>
            </w:pPr>
            <w:r w:rsidRPr="008E6991">
              <w:rPr>
                <w:rFonts w:ascii="Times New Roman" w:hAnsi="Times New Roman" w:cs="Times New Roman"/>
                <w:b/>
                <w:noProof/>
                <w:sz w:val="26"/>
                <w:szCs w:val="26"/>
                <w:lang w:eastAsia="zh-CN"/>
              </w:rPr>
              <w:t>Nội dung chuyển tải vào chương trình dạy học</w:t>
            </w:r>
          </w:p>
          <w:p w14:paraId="1E6A747E" w14:textId="77777777" w:rsidR="0018451D" w:rsidRPr="008E6991" w:rsidRDefault="0018451D" w:rsidP="004B7AFB">
            <w:pPr>
              <w:spacing w:line="312" w:lineRule="auto"/>
              <w:rPr>
                <w:rFonts w:ascii="Times New Roman" w:hAnsi="Times New Roman" w:cs="Times New Roman"/>
                <w:b/>
                <w:noProof/>
                <w:sz w:val="26"/>
                <w:szCs w:val="26"/>
                <w:lang w:eastAsia="zh-CN"/>
              </w:rPr>
            </w:pPr>
          </w:p>
        </w:tc>
      </w:tr>
      <w:tr w:rsidR="002B2FE9" w:rsidRPr="00E92B9D" w14:paraId="134A0ED5" w14:textId="77777777" w:rsidTr="004902F5">
        <w:tc>
          <w:tcPr>
            <w:tcW w:w="2155" w:type="dxa"/>
            <w:shd w:val="clear" w:color="auto" w:fill="FBD4B4"/>
            <w:vAlign w:val="center"/>
          </w:tcPr>
          <w:p w14:paraId="2CF4A642" w14:textId="77777777" w:rsidR="0018451D" w:rsidRPr="008E6991" w:rsidRDefault="0018451D" w:rsidP="004B7AFB">
            <w:pPr>
              <w:spacing w:line="312" w:lineRule="auto"/>
              <w:rPr>
                <w:rFonts w:ascii="Times New Roman" w:hAnsi="Times New Roman" w:cs="Times New Roman"/>
                <w:i/>
                <w:noProof/>
                <w:sz w:val="26"/>
                <w:szCs w:val="26"/>
                <w:lang w:eastAsia="zh-CN"/>
              </w:rPr>
            </w:pPr>
            <w:r w:rsidRPr="008E6991">
              <w:rPr>
                <w:rFonts w:ascii="Times New Roman" w:hAnsi="Times New Roman" w:cs="Times New Roman"/>
                <w:b/>
                <w:noProof/>
                <w:sz w:val="26"/>
                <w:szCs w:val="26"/>
                <w:lang w:eastAsia="zh-CN"/>
              </w:rPr>
              <w:t>Hợp tác</w:t>
            </w:r>
          </w:p>
        </w:tc>
        <w:tc>
          <w:tcPr>
            <w:tcW w:w="7092" w:type="dxa"/>
          </w:tcPr>
          <w:p w14:paraId="409AF231" w14:textId="77777777" w:rsidR="0018451D" w:rsidRPr="008E6991" w:rsidRDefault="0018451D" w:rsidP="004B7AFB">
            <w:pPr>
              <w:spacing w:line="312" w:lineRule="auto"/>
              <w:jc w:val="both"/>
              <w:rPr>
                <w:rFonts w:ascii="Times New Roman" w:hAnsi="Times New Roman" w:cs="Times New Roman"/>
                <w:i/>
                <w:noProof/>
                <w:sz w:val="26"/>
                <w:szCs w:val="26"/>
                <w:lang w:eastAsia="zh-CN"/>
              </w:rPr>
            </w:pPr>
            <w:r w:rsidRPr="008E6991">
              <w:rPr>
                <w:rFonts w:ascii="Times New Roman" w:hAnsi="Times New Roman" w:cs="Times New Roman"/>
                <w:noProof/>
                <w:sz w:val="26"/>
                <w:szCs w:val="26"/>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2B2FE9" w:rsidRPr="00E92B9D" w14:paraId="606A5321" w14:textId="77777777" w:rsidTr="004902F5">
        <w:tc>
          <w:tcPr>
            <w:tcW w:w="2155" w:type="dxa"/>
            <w:shd w:val="clear" w:color="auto" w:fill="FBD4B4"/>
            <w:vAlign w:val="center"/>
          </w:tcPr>
          <w:p w14:paraId="1B27AA5E" w14:textId="77777777" w:rsidR="0018451D" w:rsidRPr="008E6991" w:rsidRDefault="0018451D" w:rsidP="004B7AFB">
            <w:pPr>
              <w:spacing w:line="312" w:lineRule="auto"/>
              <w:rPr>
                <w:rFonts w:ascii="Times New Roman" w:hAnsi="Times New Roman" w:cs="Times New Roman"/>
                <w:i/>
                <w:noProof/>
                <w:sz w:val="26"/>
                <w:szCs w:val="26"/>
                <w:lang w:eastAsia="zh-CN"/>
              </w:rPr>
            </w:pPr>
            <w:r w:rsidRPr="008E6991">
              <w:rPr>
                <w:rFonts w:ascii="Times New Roman" w:hAnsi="Times New Roman" w:cs="Times New Roman"/>
                <w:b/>
                <w:noProof/>
                <w:sz w:val="26"/>
                <w:szCs w:val="26"/>
                <w:lang w:eastAsia="zh-CN"/>
              </w:rPr>
              <w:t>Sáng tạo</w:t>
            </w:r>
          </w:p>
        </w:tc>
        <w:tc>
          <w:tcPr>
            <w:tcW w:w="7092" w:type="dxa"/>
          </w:tcPr>
          <w:p w14:paraId="5BBF9956" w14:textId="77777777" w:rsidR="0018451D" w:rsidRPr="008E6991" w:rsidRDefault="0018451D" w:rsidP="004B7AFB">
            <w:pPr>
              <w:spacing w:line="312" w:lineRule="auto"/>
              <w:jc w:val="both"/>
              <w:rPr>
                <w:rFonts w:ascii="Times New Roman" w:hAnsi="Times New Roman" w:cs="Times New Roman"/>
                <w:i/>
                <w:noProof/>
                <w:sz w:val="26"/>
                <w:szCs w:val="26"/>
                <w:lang w:eastAsia="zh-CN"/>
              </w:rPr>
            </w:pPr>
            <w:r w:rsidRPr="008E6991">
              <w:rPr>
                <w:rFonts w:ascii="Times New Roman" w:hAnsi="Times New Roman" w:cs="Times New Roman"/>
                <w:noProof/>
                <w:sz w:val="26"/>
                <w:szCs w:val="26"/>
                <w:lang w:eastAsia="zh-CN"/>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6A03FF7D" w14:textId="51E61F1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Đối với người học, triết lý giáo dục được phổ biến ngay từ giai đoạn nhập học thông qua lễ khai giảng, buổi gặp mặt đầu khóa, sổ tay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và các hoạt động sinh hoạt chuyên đề tại Khoa. Trong các hoạt động này,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được định hướng rõ ràng về vai trò trung tâm của mình trong quá trình học tập, cũng như được truyền cảm hứng về tư duy chủ động, sáng tạo, hợp tác và đổi mới </w:t>
      </w:r>
      <w:hyperlink r:id="rId276" w:history="1">
        <w:r w:rsidRPr="00D5704F">
          <w:rPr>
            <w:rStyle w:val="Hyperlink"/>
            <w:rFonts w:ascii="Times New Roman" w:hAnsi="Times New Roman" w:cs="Times New Roman"/>
            <w:sz w:val="26"/>
            <w:szCs w:val="26"/>
            <w:lang w:val="vi-VN"/>
          </w:rPr>
          <w:t>[H4.04.01.04].</w:t>
        </w:r>
      </w:hyperlink>
      <w:r w:rsidRPr="008E6991">
        <w:rPr>
          <w:rFonts w:ascii="Times New Roman" w:hAnsi="Times New Roman" w:cs="Times New Roman"/>
          <w:sz w:val="26"/>
          <w:szCs w:val="26"/>
          <w:lang w:val="vi-VN"/>
        </w:rPr>
        <w:t xml:space="preserve"> Việc hiểu rõ triết lý giáo dục giúp người học không chỉ nắm vững mục tiêu đào tạo mà còn hình thành tư duy nghề nghiệp phù hợp với xu hướng phát triển hiện đại của xã hội. </w:t>
      </w:r>
    </w:p>
    <w:p w14:paraId="366D4AD5" w14:textId="7777777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14:paraId="19DCA0DA" w14:textId="25A668AC"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Triết lý giáo dục của Nhà trường được giới thiệu/phổ biến tới các bên liên quan. Triết lý giáo dục “Hợp tác – Sáng tạo” của Trường Đại học Vinh không chỉ được triển khai sâu rộng trong nội bộ như cán bộ,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nhân viên, người học mà còn được giới thiệu một cách chủ động, bài bản đến các bên liên quan ngoài nhà trường như nhà tuyển dụng, cựu sinh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sinh viên, phiên tham vấn doanh nghiệp, các sự kiện hợp tác quốc tế, trong đó triết lý giáo dục luôn là nội dung được giới thiệu như một thành tố cốt lõi phản ánh chiến lược phát triển của Nhà trường </w:t>
      </w:r>
      <w:hyperlink r:id="rId277" w:history="1">
        <w:r w:rsidRPr="003243C2">
          <w:rPr>
            <w:rStyle w:val="Hyperlink"/>
            <w:rFonts w:ascii="Times New Roman" w:hAnsi="Times New Roman" w:cs="Times New Roman"/>
            <w:sz w:val="26"/>
            <w:szCs w:val="26"/>
            <w:lang w:val="vi-VN"/>
          </w:rPr>
          <w:t>[H4.04.01.05].</w:t>
        </w:r>
      </w:hyperlink>
    </w:p>
    <w:p w14:paraId="40138C02" w14:textId="44B04622" w:rsidR="0018451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Bên cạnh đó, triết lý “Hợp tác –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w:t>
      </w:r>
      <w:hyperlink r:id="rId278" w:history="1">
        <w:r w:rsidRPr="003243C2">
          <w:rPr>
            <w:rStyle w:val="Hyperlink"/>
            <w:rFonts w:ascii="Times New Roman" w:hAnsi="Times New Roman" w:cs="Times New Roman"/>
            <w:sz w:val="26"/>
            <w:szCs w:val="26"/>
            <w:lang w:val="vi-VN"/>
          </w:rPr>
          <w:t>[H4.04.01.06].</w:t>
        </w:r>
      </w:hyperlink>
      <w:r w:rsidRPr="008E6991">
        <w:rPr>
          <w:rFonts w:ascii="Times New Roman" w:hAnsi="Times New Roman" w:cs="Times New Roman"/>
          <w:sz w:val="26"/>
          <w:szCs w:val="26"/>
          <w:lang w:val="vi-VN"/>
        </w:rPr>
        <w:t xml:space="preserve">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giáo dục của Trường </w:t>
      </w:r>
      <w:hyperlink r:id="rId279" w:history="1">
        <w:r w:rsidRPr="0017373F">
          <w:rPr>
            <w:rStyle w:val="Hyperlink"/>
            <w:rFonts w:ascii="Times New Roman" w:hAnsi="Times New Roman" w:cs="Times New Roman"/>
            <w:sz w:val="26"/>
            <w:szCs w:val="26"/>
            <w:lang w:val="vi-VN"/>
          </w:rPr>
          <w:t>[H4.04.01.07</w:t>
        </w:r>
      </w:hyperlink>
      <w:r w:rsidRPr="008E6991">
        <w:rPr>
          <w:rFonts w:ascii="Times New Roman" w:hAnsi="Times New Roman" w:cs="Times New Roman"/>
          <w:sz w:val="26"/>
          <w:szCs w:val="26"/>
          <w:lang w:val="vi-VN"/>
        </w:rPr>
        <w:t>].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14F19E76" w14:textId="47AFFB6F" w:rsidR="0018451D" w:rsidRPr="003E55FD" w:rsidRDefault="0018451D" w:rsidP="003E55FD">
      <w:pPr>
        <w:spacing w:line="312" w:lineRule="auto"/>
        <w:ind w:firstLine="567"/>
        <w:rPr>
          <w:rFonts w:ascii="Times New Roman" w:hAnsi="Times New Roman" w:cs="Times New Roman"/>
          <w:bCs/>
          <w:i/>
          <w:iCs/>
          <w:sz w:val="26"/>
          <w:szCs w:val="26"/>
          <w:lang w:val="vi-VN" w:eastAsia="x-none"/>
        </w:rPr>
      </w:pPr>
      <w:bookmarkStart w:id="335" w:name="_Toc168332937"/>
      <w:r w:rsidRPr="003E55FD">
        <w:rPr>
          <w:rFonts w:ascii="Times New Roman" w:hAnsi="Times New Roman" w:cs="Times New Roman"/>
          <w:i/>
          <w:iCs/>
          <w:sz w:val="26"/>
          <w:szCs w:val="26"/>
          <w:lang w:val="vi-VN"/>
        </w:rPr>
        <w:t xml:space="preserve">Bảng 4.1.2. Chuyển tải triết lý giáo dục vào các bên liên quan </w:t>
      </w:r>
      <w:r w:rsidRPr="003E55FD">
        <w:rPr>
          <w:rFonts w:ascii="Times New Roman" w:hAnsi="Times New Roman" w:cs="Times New Roman"/>
          <w:bCs/>
          <w:i/>
          <w:iCs/>
          <w:sz w:val="26"/>
          <w:szCs w:val="26"/>
          <w:lang w:val="vi-VN" w:eastAsia="x-none"/>
        </w:rPr>
        <w:t xml:space="preserve">của </w:t>
      </w:r>
      <w:bookmarkEnd w:id="335"/>
      <w:r w:rsidRPr="003E55FD">
        <w:rPr>
          <w:rFonts w:ascii="Times New Roman" w:hAnsi="Times New Roman" w:cs="Times New Roman"/>
          <w:i/>
          <w:iCs/>
          <w:sz w:val="26"/>
          <w:szCs w:val="26"/>
          <w:lang w:val="vi-VN"/>
        </w:rPr>
        <w:t xml:space="preserve">ngành </w:t>
      </w:r>
      <w:r w:rsidR="00A6471D" w:rsidRPr="003E55FD">
        <w:rPr>
          <w:rFonts w:ascii="Times New Roman" w:hAnsi="Times New Roman" w:cs="Times New Roman"/>
          <w:i/>
          <w:iCs/>
          <w:sz w:val="26"/>
          <w:szCs w:val="26"/>
          <w:lang w:val="vi-VN"/>
        </w:rPr>
        <w:t>GDTH</w:t>
      </w:r>
    </w:p>
    <w:tbl>
      <w:tblPr>
        <w:tblStyle w:val="TableGrid46"/>
        <w:tblW w:w="9337" w:type="dxa"/>
        <w:tblInd w:w="108" w:type="dxa"/>
        <w:tblLook w:val="04A0" w:firstRow="1" w:lastRow="0" w:firstColumn="1" w:lastColumn="0" w:noHBand="0" w:noVBand="1"/>
      </w:tblPr>
      <w:tblGrid>
        <w:gridCol w:w="1158"/>
        <w:gridCol w:w="1424"/>
        <w:gridCol w:w="6755"/>
      </w:tblGrid>
      <w:tr w:rsidR="002B2FE9" w:rsidRPr="008E6991" w14:paraId="386FC289" w14:textId="77777777" w:rsidTr="00692F65">
        <w:trPr>
          <w:trHeight w:val="20"/>
          <w:tblHeader/>
        </w:trPr>
        <w:tc>
          <w:tcPr>
            <w:tcW w:w="1158" w:type="dxa"/>
            <w:shd w:val="clear" w:color="auto" w:fill="FBE4D5"/>
            <w:vAlign w:val="center"/>
          </w:tcPr>
          <w:p w14:paraId="1458D90E" w14:textId="77777777" w:rsidR="0018451D" w:rsidRPr="008E6991" w:rsidRDefault="0018451D" w:rsidP="004B7AFB">
            <w:pPr>
              <w:spacing w:line="312" w:lineRule="auto"/>
              <w:rPr>
                <w:rFonts w:ascii="Times New Roman" w:eastAsia="Calibri" w:hAnsi="Times New Roman"/>
                <w:b/>
                <w:sz w:val="26"/>
                <w:szCs w:val="26"/>
              </w:rPr>
            </w:pPr>
            <w:r w:rsidRPr="008E6991">
              <w:rPr>
                <w:rFonts w:ascii="Times New Roman" w:eastAsia="Calibri" w:hAnsi="Times New Roman"/>
                <w:b/>
                <w:sz w:val="26"/>
                <w:szCs w:val="26"/>
              </w:rPr>
              <w:t>Triết lý giáo dục</w:t>
            </w:r>
          </w:p>
        </w:tc>
        <w:tc>
          <w:tcPr>
            <w:tcW w:w="1424" w:type="dxa"/>
            <w:shd w:val="clear" w:color="auto" w:fill="FBE4D5"/>
            <w:vAlign w:val="center"/>
          </w:tcPr>
          <w:p w14:paraId="2F8BACCD" w14:textId="77777777" w:rsidR="0018451D" w:rsidRPr="008E6991" w:rsidRDefault="0018451D" w:rsidP="004B7AFB">
            <w:pPr>
              <w:spacing w:line="312" w:lineRule="auto"/>
              <w:rPr>
                <w:rFonts w:ascii="Times New Roman" w:eastAsia="Calibri" w:hAnsi="Times New Roman"/>
                <w:b/>
                <w:sz w:val="26"/>
                <w:szCs w:val="26"/>
              </w:rPr>
            </w:pPr>
            <w:r w:rsidRPr="008E6991">
              <w:rPr>
                <w:rFonts w:ascii="Times New Roman" w:eastAsia="Calibri" w:hAnsi="Times New Roman"/>
                <w:b/>
                <w:sz w:val="26"/>
                <w:szCs w:val="26"/>
              </w:rPr>
              <w:t>Bên liên quan</w:t>
            </w:r>
          </w:p>
        </w:tc>
        <w:tc>
          <w:tcPr>
            <w:tcW w:w="6755" w:type="dxa"/>
            <w:shd w:val="clear" w:color="auto" w:fill="FBE4D5"/>
            <w:vAlign w:val="center"/>
          </w:tcPr>
          <w:p w14:paraId="1C710F97" w14:textId="77777777" w:rsidR="0018451D" w:rsidRPr="008E6991" w:rsidRDefault="0018451D" w:rsidP="004B7AFB">
            <w:pPr>
              <w:spacing w:line="312" w:lineRule="auto"/>
              <w:rPr>
                <w:rFonts w:ascii="Times New Roman" w:eastAsia="Calibri" w:hAnsi="Times New Roman"/>
                <w:b/>
                <w:sz w:val="26"/>
                <w:szCs w:val="26"/>
              </w:rPr>
            </w:pPr>
            <w:r w:rsidRPr="008E6991">
              <w:rPr>
                <w:rFonts w:ascii="Times New Roman" w:eastAsia="Calibri" w:hAnsi="Times New Roman"/>
                <w:b/>
                <w:sz w:val="26"/>
                <w:szCs w:val="26"/>
              </w:rPr>
              <w:t>Các hoạt động</w:t>
            </w:r>
          </w:p>
        </w:tc>
      </w:tr>
      <w:tr w:rsidR="002B2FE9" w:rsidRPr="008E6991" w14:paraId="2A6F30AF" w14:textId="77777777" w:rsidTr="004902F5">
        <w:trPr>
          <w:trHeight w:val="20"/>
        </w:trPr>
        <w:tc>
          <w:tcPr>
            <w:tcW w:w="1158" w:type="dxa"/>
            <w:vMerge w:val="restart"/>
            <w:shd w:val="clear" w:color="auto" w:fill="E2EFD9"/>
            <w:vAlign w:val="center"/>
          </w:tcPr>
          <w:p w14:paraId="3286E1D4" w14:textId="77777777" w:rsidR="0018451D" w:rsidRPr="008E6991" w:rsidRDefault="0018451D" w:rsidP="004B7AFB">
            <w:pPr>
              <w:spacing w:line="312" w:lineRule="auto"/>
              <w:rPr>
                <w:rFonts w:ascii="Times New Roman" w:eastAsia="Calibri" w:hAnsi="Times New Roman"/>
                <w:b/>
                <w:sz w:val="26"/>
                <w:szCs w:val="26"/>
              </w:rPr>
            </w:pPr>
            <w:r w:rsidRPr="008E6991">
              <w:rPr>
                <w:rFonts w:ascii="Times New Roman" w:hAnsi="Times New Roman"/>
                <w:b/>
                <w:noProof/>
                <w:sz w:val="26"/>
                <w:szCs w:val="26"/>
                <w:lang w:val="vi-VN" w:eastAsia="zh-CN"/>
              </w:rPr>
              <w:t>Hợp tác</w:t>
            </w:r>
          </w:p>
        </w:tc>
        <w:tc>
          <w:tcPr>
            <w:tcW w:w="1424" w:type="dxa"/>
            <w:vAlign w:val="center"/>
          </w:tcPr>
          <w:p w14:paraId="7B92569B" w14:textId="0AD5B5C6" w:rsidR="0018451D" w:rsidRPr="008E6991" w:rsidRDefault="00BB2D67" w:rsidP="004B7AFB">
            <w:pPr>
              <w:spacing w:line="312" w:lineRule="auto"/>
              <w:rPr>
                <w:rFonts w:ascii="Times New Roman" w:eastAsia="Calibri" w:hAnsi="Times New Roman"/>
                <w:sz w:val="26"/>
                <w:szCs w:val="26"/>
              </w:rPr>
            </w:pPr>
            <w:r w:rsidRPr="008E6991">
              <w:rPr>
                <w:rFonts w:ascii="Times New Roman" w:eastAsia="Calibri" w:hAnsi="Times New Roman"/>
                <w:sz w:val="26"/>
                <w:szCs w:val="26"/>
              </w:rPr>
              <w:t>GV</w:t>
            </w:r>
          </w:p>
        </w:tc>
        <w:tc>
          <w:tcPr>
            <w:tcW w:w="6755" w:type="dxa"/>
          </w:tcPr>
          <w:p w14:paraId="38117B49" w14:textId="77777777"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Hợp tác trong các hoạt động seminar như chia sẻ kinh nghiệm chuyên môn, PPDH và đánh giá người học.</w:t>
            </w:r>
          </w:p>
          <w:p w14:paraId="11B3667B" w14:textId="5829D054"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xml:space="preserve">- Hợp tác trong các hoạt động </w:t>
            </w:r>
            <w:r w:rsidR="00BB2D67" w:rsidRPr="008E6991">
              <w:rPr>
                <w:rFonts w:ascii="Times New Roman" w:eastAsia="Calibri" w:hAnsi="Times New Roman"/>
                <w:sz w:val="26"/>
                <w:szCs w:val="26"/>
              </w:rPr>
              <w:t xml:space="preserve">NCKH </w:t>
            </w:r>
            <w:r w:rsidRPr="008E6991">
              <w:rPr>
                <w:rFonts w:ascii="Times New Roman" w:eastAsia="Calibri" w:hAnsi="Times New Roman"/>
                <w:sz w:val="26"/>
                <w:szCs w:val="26"/>
              </w:rPr>
              <w:t xml:space="preserve"> và động phục vụ cộng đồng</w:t>
            </w:r>
          </w:p>
        </w:tc>
      </w:tr>
      <w:tr w:rsidR="002B2FE9" w:rsidRPr="008E6991" w14:paraId="24F4B739" w14:textId="77777777" w:rsidTr="004902F5">
        <w:trPr>
          <w:trHeight w:val="20"/>
        </w:trPr>
        <w:tc>
          <w:tcPr>
            <w:tcW w:w="1158" w:type="dxa"/>
            <w:vMerge/>
            <w:shd w:val="clear" w:color="auto" w:fill="E2EFD9"/>
          </w:tcPr>
          <w:p w14:paraId="06AB85AA" w14:textId="77777777" w:rsidR="0018451D" w:rsidRPr="008E6991" w:rsidRDefault="0018451D" w:rsidP="004B7AFB">
            <w:pPr>
              <w:spacing w:line="312" w:lineRule="auto"/>
              <w:rPr>
                <w:rFonts w:ascii="Times New Roman" w:eastAsia="Calibri" w:hAnsi="Times New Roman"/>
                <w:b/>
                <w:sz w:val="26"/>
                <w:szCs w:val="26"/>
              </w:rPr>
            </w:pPr>
          </w:p>
        </w:tc>
        <w:tc>
          <w:tcPr>
            <w:tcW w:w="1424" w:type="dxa"/>
            <w:vAlign w:val="center"/>
          </w:tcPr>
          <w:p w14:paraId="7D33874C" w14:textId="77777777" w:rsidR="0018451D" w:rsidRPr="008E6991" w:rsidRDefault="0018451D" w:rsidP="004B7AFB">
            <w:pPr>
              <w:spacing w:line="312" w:lineRule="auto"/>
              <w:rPr>
                <w:rFonts w:ascii="Times New Roman" w:eastAsia="Calibri" w:hAnsi="Times New Roman"/>
                <w:sz w:val="26"/>
                <w:szCs w:val="26"/>
              </w:rPr>
            </w:pPr>
            <w:r w:rsidRPr="008E6991">
              <w:rPr>
                <w:rFonts w:ascii="Times New Roman" w:eastAsia="Calibri" w:hAnsi="Times New Roman"/>
                <w:sz w:val="26"/>
                <w:szCs w:val="26"/>
              </w:rPr>
              <w:t>Người học</w:t>
            </w:r>
          </w:p>
        </w:tc>
        <w:tc>
          <w:tcPr>
            <w:tcW w:w="6755" w:type="dxa"/>
          </w:tcPr>
          <w:p w14:paraId="3CDA65D2" w14:textId="77777777"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Hợp tác trong các hoạt động học tập như thảo luận, hoạt động nhóm.</w:t>
            </w:r>
          </w:p>
          <w:p w14:paraId="218102D5" w14:textId="77777777"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Hợp tác trong các hoạt động của lớp học.</w:t>
            </w:r>
          </w:p>
          <w:p w14:paraId="6D565B2D" w14:textId="77777777"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Hợp tác trong các hoạt động phục vụ cộng đồng</w:t>
            </w:r>
          </w:p>
        </w:tc>
      </w:tr>
      <w:tr w:rsidR="002B2FE9" w:rsidRPr="008E6991" w14:paraId="1D5EC1F1" w14:textId="77777777" w:rsidTr="004902F5">
        <w:trPr>
          <w:trHeight w:val="20"/>
        </w:trPr>
        <w:tc>
          <w:tcPr>
            <w:tcW w:w="1158" w:type="dxa"/>
            <w:vMerge/>
            <w:shd w:val="clear" w:color="auto" w:fill="E2EFD9"/>
          </w:tcPr>
          <w:p w14:paraId="5B25D282" w14:textId="77777777" w:rsidR="0018451D" w:rsidRPr="008E6991" w:rsidRDefault="0018451D" w:rsidP="004B7AFB">
            <w:pPr>
              <w:spacing w:line="312" w:lineRule="auto"/>
              <w:rPr>
                <w:rFonts w:ascii="Times New Roman" w:eastAsia="Calibri" w:hAnsi="Times New Roman"/>
                <w:b/>
                <w:sz w:val="26"/>
                <w:szCs w:val="26"/>
              </w:rPr>
            </w:pPr>
          </w:p>
        </w:tc>
        <w:tc>
          <w:tcPr>
            <w:tcW w:w="1424" w:type="dxa"/>
            <w:vAlign w:val="center"/>
          </w:tcPr>
          <w:p w14:paraId="5509A608" w14:textId="77777777" w:rsidR="0018451D" w:rsidRPr="008E6991" w:rsidRDefault="0018451D" w:rsidP="004B7AFB">
            <w:pPr>
              <w:spacing w:line="312" w:lineRule="auto"/>
              <w:rPr>
                <w:rFonts w:ascii="Times New Roman" w:eastAsia="Calibri" w:hAnsi="Times New Roman"/>
                <w:sz w:val="26"/>
                <w:szCs w:val="26"/>
              </w:rPr>
            </w:pPr>
            <w:r w:rsidRPr="008E6991">
              <w:rPr>
                <w:rFonts w:ascii="Times New Roman" w:eastAsia="Calibri" w:hAnsi="Times New Roman"/>
                <w:sz w:val="26"/>
                <w:szCs w:val="26"/>
              </w:rPr>
              <w:t>Cựu người học</w:t>
            </w:r>
          </w:p>
        </w:tc>
        <w:tc>
          <w:tcPr>
            <w:tcW w:w="6755" w:type="dxa"/>
          </w:tcPr>
          <w:p w14:paraId="6E3374D1" w14:textId="77777777"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Hợp tác trong việc khảo sát thông tin việc làm và CTĐT.</w:t>
            </w:r>
          </w:p>
          <w:p w14:paraId="4715760E" w14:textId="125EC6DE"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xml:space="preserve">- Hợp tác trao đổi chuyên môn, hỗ trợ </w:t>
            </w:r>
            <w:r w:rsidR="00BB2D67" w:rsidRPr="008E6991">
              <w:rPr>
                <w:rFonts w:ascii="Times New Roman" w:eastAsia="Calibri" w:hAnsi="Times New Roman"/>
                <w:sz w:val="26"/>
                <w:szCs w:val="26"/>
              </w:rPr>
              <w:t xml:space="preserve">SV </w:t>
            </w:r>
            <w:r w:rsidRPr="008E6991">
              <w:rPr>
                <w:rFonts w:ascii="Times New Roman" w:eastAsia="Calibri" w:hAnsi="Times New Roman"/>
                <w:sz w:val="26"/>
                <w:szCs w:val="26"/>
              </w:rPr>
              <w:t>các trong các hoạt động thực tập.</w:t>
            </w:r>
          </w:p>
        </w:tc>
      </w:tr>
      <w:tr w:rsidR="002B2FE9" w:rsidRPr="008E6991" w14:paraId="4DC32720" w14:textId="77777777" w:rsidTr="004902F5">
        <w:trPr>
          <w:trHeight w:val="20"/>
        </w:trPr>
        <w:tc>
          <w:tcPr>
            <w:tcW w:w="1158" w:type="dxa"/>
            <w:vMerge/>
            <w:shd w:val="clear" w:color="auto" w:fill="E2EFD9"/>
          </w:tcPr>
          <w:p w14:paraId="5742FFA2" w14:textId="77777777" w:rsidR="0018451D" w:rsidRPr="008E6991" w:rsidRDefault="0018451D" w:rsidP="004B7AFB">
            <w:pPr>
              <w:spacing w:line="312" w:lineRule="auto"/>
              <w:rPr>
                <w:rFonts w:ascii="Times New Roman" w:eastAsia="Calibri" w:hAnsi="Times New Roman"/>
                <w:b/>
                <w:sz w:val="26"/>
                <w:szCs w:val="26"/>
              </w:rPr>
            </w:pPr>
          </w:p>
        </w:tc>
        <w:tc>
          <w:tcPr>
            <w:tcW w:w="1424" w:type="dxa"/>
            <w:vAlign w:val="center"/>
          </w:tcPr>
          <w:p w14:paraId="4055D5D3" w14:textId="77777777" w:rsidR="0018451D" w:rsidRPr="008E6991" w:rsidRDefault="0018451D" w:rsidP="004B7AFB">
            <w:pPr>
              <w:spacing w:line="312" w:lineRule="auto"/>
              <w:rPr>
                <w:rFonts w:ascii="Times New Roman" w:eastAsia="Calibri" w:hAnsi="Times New Roman"/>
                <w:sz w:val="26"/>
                <w:szCs w:val="26"/>
              </w:rPr>
            </w:pPr>
            <w:r w:rsidRPr="008E6991">
              <w:rPr>
                <w:rFonts w:ascii="Times New Roman" w:eastAsia="Calibri" w:hAnsi="Times New Roman"/>
                <w:sz w:val="26"/>
                <w:szCs w:val="26"/>
              </w:rPr>
              <w:t>Nhà tuyển dụng</w:t>
            </w:r>
          </w:p>
        </w:tc>
        <w:tc>
          <w:tcPr>
            <w:tcW w:w="6755" w:type="dxa"/>
          </w:tcPr>
          <w:p w14:paraId="37F8CFAD" w14:textId="5E3A15BF"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xml:space="preserve">- Hợp tác trong đào tạo như gửi </w:t>
            </w:r>
            <w:r w:rsidR="00BB2D67" w:rsidRPr="008E6991">
              <w:rPr>
                <w:rFonts w:ascii="Times New Roman" w:eastAsia="Calibri" w:hAnsi="Times New Roman"/>
                <w:sz w:val="26"/>
                <w:szCs w:val="26"/>
              </w:rPr>
              <w:t xml:space="preserve">SV </w:t>
            </w:r>
            <w:r w:rsidRPr="008E6991">
              <w:rPr>
                <w:rFonts w:ascii="Times New Roman" w:eastAsia="Calibri" w:hAnsi="Times New Roman"/>
                <w:sz w:val="26"/>
                <w:szCs w:val="26"/>
              </w:rPr>
              <w:t xml:space="preserve">thực tập, khảo sát chất lượng </w:t>
            </w:r>
            <w:r w:rsidR="00BB2D67" w:rsidRPr="008E6991">
              <w:rPr>
                <w:rFonts w:ascii="Times New Roman" w:eastAsia="Calibri" w:hAnsi="Times New Roman"/>
                <w:sz w:val="26"/>
                <w:szCs w:val="26"/>
              </w:rPr>
              <w:t xml:space="preserve">SV </w:t>
            </w:r>
            <w:r w:rsidRPr="008E6991">
              <w:rPr>
                <w:rFonts w:ascii="Times New Roman" w:eastAsia="Calibri" w:hAnsi="Times New Roman"/>
                <w:sz w:val="26"/>
                <w:szCs w:val="26"/>
              </w:rPr>
              <w:t>tốt nghiệp và CTĐT.</w:t>
            </w:r>
          </w:p>
          <w:p w14:paraId="5F43F963" w14:textId="77777777" w:rsidR="0018451D" w:rsidRPr="008E6991" w:rsidRDefault="0018451D" w:rsidP="004B7AFB">
            <w:pPr>
              <w:spacing w:line="312" w:lineRule="auto"/>
              <w:jc w:val="both"/>
              <w:rPr>
                <w:rFonts w:ascii="Times New Roman" w:eastAsia="Calibri" w:hAnsi="Times New Roman"/>
                <w:bCs/>
                <w:i/>
                <w:iCs/>
                <w:sz w:val="26"/>
                <w:szCs w:val="26"/>
                <w:lang w:eastAsia="x-none"/>
              </w:rPr>
            </w:pPr>
            <w:r w:rsidRPr="008E6991">
              <w:rPr>
                <w:rFonts w:ascii="Times New Roman" w:eastAsia="Calibri" w:hAnsi="Times New Roman"/>
                <w:sz w:val="26"/>
                <w:szCs w:val="26"/>
              </w:rPr>
              <w:t xml:space="preserve">- Hợp tác hỗ trợ các hoạt động của ngành </w:t>
            </w:r>
          </w:p>
        </w:tc>
      </w:tr>
      <w:tr w:rsidR="002B2FE9" w:rsidRPr="008E6991" w14:paraId="6F33B4EB" w14:textId="77777777" w:rsidTr="004902F5">
        <w:trPr>
          <w:trHeight w:val="20"/>
        </w:trPr>
        <w:tc>
          <w:tcPr>
            <w:tcW w:w="1158" w:type="dxa"/>
            <w:shd w:val="clear" w:color="auto" w:fill="E2EFD9"/>
            <w:vAlign w:val="center"/>
          </w:tcPr>
          <w:p w14:paraId="52C0E07F" w14:textId="77777777" w:rsidR="0018451D" w:rsidRPr="008E6991" w:rsidRDefault="0018451D" w:rsidP="004B7AFB">
            <w:pPr>
              <w:spacing w:line="312" w:lineRule="auto"/>
              <w:rPr>
                <w:rFonts w:ascii="Times New Roman" w:eastAsia="Calibri" w:hAnsi="Times New Roman"/>
                <w:b/>
                <w:sz w:val="26"/>
                <w:szCs w:val="26"/>
              </w:rPr>
            </w:pPr>
            <w:r w:rsidRPr="008E6991">
              <w:rPr>
                <w:rFonts w:ascii="Times New Roman" w:hAnsi="Times New Roman"/>
                <w:b/>
                <w:noProof/>
                <w:sz w:val="26"/>
                <w:szCs w:val="26"/>
                <w:lang w:val="vi-VN" w:eastAsia="zh-CN"/>
              </w:rPr>
              <w:t>Sáng tạo</w:t>
            </w:r>
          </w:p>
        </w:tc>
        <w:tc>
          <w:tcPr>
            <w:tcW w:w="1424" w:type="dxa"/>
            <w:vAlign w:val="center"/>
          </w:tcPr>
          <w:p w14:paraId="4C715B3A" w14:textId="5D260961" w:rsidR="0018451D" w:rsidRPr="008E6991" w:rsidRDefault="00BB2D67" w:rsidP="004B7AFB">
            <w:pPr>
              <w:spacing w:line="312" w:lineRule="auto"/>
              <w:rPr>
                <w:rFonts w:ascii="Times New Roman" w:eastAsia="Calibri" w:hAnsi="Times New Roman"/>
                <w:sz w:val="26"/>
                <w:szCs w:val="26"/>
              </w:rPr>
            </w:pPr>
            <w:r w:rsidRPr="008E6991">
              <w:rPr>
                <w:rFonts w:ascii="Times New Roman" w:eastAsia="Calibri" w:hAnsi="Times New Roman"/>
                <w:sz w:val="26"/>
                <w:szCs w:val="26"/>
              </w:rPr>
              <w:t xml:space="preserve">GV </w:t>
            </w:r>
            <w:r w:rsidR="0018451D" w:rsidRPr="008E6991">
              <w:rPr>
                <w:rFonts w:ascii="Times New Roman" w:eastAsia="Calibri" w:hAnsi="Times New Roman"/>
                <w:sz w:val="26"/>
                <w:szCs w:val="26"/>
              </w:rPr>
              <w:t>,</w:t>
            </w:r>
          </w:p>
          <w:p w14:paraId="33C599E9" w14:textId="77777777" w:rsidR="0018451D" w:rsidRPr="008E6991" w:rsidRDefault="0018451D" w:rsidP="004B7AFB">
            <w:pPr>
              <w:spacing w:line="312" w:lineRule="auto"/>
              <w:rPr>
                <w:rFonts w:ascii="Times New Roman" w:eastAsia="Calibri" w:hAnsi="Times New Roman"/>
                <w:sz w:val="26"/>
                <w:szCs w:val="26"/>
              </w:rPr>
            </w:pPr>
            <w:r w:rsidRPr="008E6991">
              <w:rPr>
                <w:rFonts w:ascii="Times New Roman" w:eastAsia="Calibri" w:hAnsi="Times New Roman"/>
                <w:sz w:val="26"/>
                <w:szCs w:val="26"/>
              </w:rPr>
              <w:t>Sinh viên</w:t>
            </w:r>
          </w:p>
        </w:tc>
        <w:tc>
          <w:tcPr>
            <w:tcW w:w="6755" w:type="dxa"/>
          </w:tcPr>
          <w:p w14:paraId="3EAE5151" w14:textId="77777777"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Sáng tạo trong các hoạt động giảng dạy và học tập trên lớp.</w:t>
            </w:r>
          </w:p>
          <w:p w14:paraId="407269D1" w14:textId="75647FD8"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xml:space="preserve">- Sáng tạo trong các hoạt động nghiên cứu của </w:t>
            </w:r>
            <w:r w:rsidR="00BB2D67" w:rsidRPr="008E6991">
              <w:rPr>
                <w:rFonts w:ascii="Times New Roman" w:eastAsia="Calibri" w:hAnsi="Times New Roman"/>
                <w:sz w:val="26"/>
                <w:szCs w:val="26"/>
              </w:rPr>
              <w:t xml:space="preserve">GV </w:t>
            </w:r>
            <w:r w:rsidRPr="008E6991">
              <w:rPr>
                <w:rFonts w:ascii="Times New Roman" w:eastAsia="Calibri" w:hAnsi="Times New Roman"/>
                <w:sz w:val="26"/>
                <w:szCs w:val="26"/>
              </w:rPr>
              <w:t xml:space="preserve"> và sinh viên.</w:t>
            </w:r>
          </w:p>
          <w:p w14:paraId="00524528" w14:textId="4930E5FD" w:rsidR="0018451D" w:rsidRPr="008E6991" w:rsidRDefault="0018451D" w:rsidP="004B7AFB">
            <w:pPr>
              <w:spacing w:line="312" w:lineRule="auto"/>
              <w:jc w:val="both"/>
              <w:rPr>
                <w:rFonts w:ascii="Times New Roman" w:eastAsia="Calibri" w:hAnsi="Times New Roman"/>
                <w:sz w:val="26"/>
                <w:szCs w:val="26"/>
              </w:rPr>
            </w:pPr>
            <w:r w:rsidRPr="008E6991">
              <w:rPr>
                <w:rFonts w:ascii="Times New Roman" w:eastAsia="Calibri" w:hAnsi="Times New Roman"/>
                <w:sz w:val="26"/>
                <w:szCs w:val="26"/>
              </w:rPr>
              <w:t>- Sáng tạo trong quá trình "</w:t>
            </w:r>
            <w:r w:rsidRPr="008E6991">
              <w:rPr>
                <w:rFonts w:ascii="Times New Roman" w:eastAsia="Calibri" w:hAnsi="Times New Roman"/>
                <w:i/>
                <w:sz w:val="26"/>
                <w:szCs w:val="26"/>
              </w:rPr>
              <w:t xml:space="preserve">Hình thành ý tưởng – Thiết kế – </w:t>
            </w:r>
            <w:r w:rsidRPr="008E6991">
              <w:rPr>
                <w:rFonts w:ascii="Times New Roman" w:eastAsia="Calibri" w:hAnsi="Times New Roman"/>
                <w:i/>
                <w:sz w:val="26"/>
                <w:szCs w:val="26"/>
              </w:rPr>
              <w:lastRenderedPageBreak/>
              <w:t>Triển khai – Vận hành</w:t>
            </w:r>
            <w:r w:rsidRPr="008E6991">
              <w:rPr>
                <w:rFonts w:ascii="Times New Roman" w:eastAsia="Calibri" w:hAnsi="Times New Roman"/>
                <w:sz w:val="26"/>
                <w:szCs w:val="26"/>
              </w:rPr>
              <w:t xml:space="preserve">" các sản phẩm trong việc thực hiện </w:t>
            </w:r>
            <w:r w:rsidR="00DE74AA" w:rsidRPr="008E6991">
              <w:rPr>
                <w:rFonts w:ascii="Times New Roman" w:eastAsia="Calibri" w:hAnsi="Times New Roman"/>
                <w:sz w:val="26"/>
                <w:szCs w:val="26"/>
              </w:rPr>
              <w:t>tiểu luận</w:t>
            </w:r>
            <w:r w:rsidRPr="008E6991">
              <w:rPr>
                <w:rFonts w:ascii="Times New Roman" w:eastAsia="Calibri" w:hAnsi="Times New Roman"/>
                <w:sz w:val="26"/>
                <w:szCs w:val="26"/>
              </w:rPr>
              <w:t>, thực tập và đồ án tốt nghiệp.</w:t>
            </w:r>
          </w:p>
        </w:tc>
      </w:tr>
    </w:tbl>
    <w:p w14:paraId="4C924745" w14:textId="77777777" w:rsidR="00885E7F" w:rsidRPr="008E6991" w:rsidRDefault="00885E7F" w:rsidP="004B7AFB">
      <w:pPr>
        <w:spacing w:line="312" w:lineRule="auto"/>
        <w:ind w:firstLine="720"/>
        <w:jc w:val="both"/>
        <w:rPr>
          <w:rFonts w:ascii="Times New Roman" w:hAnsi="Times New Roman" w:cs="Times New Roman"/>
          <w:bCs/>
          <w:i/>
          <w:sz w:val="26"/>
          <w:szCs w:val="26"/>
        </w:rPr>
      </w:pPr>
    </w:p>
    <w:p w14:paraId="2DB08DB7"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2. Điểm mạnh</w:t>
      </w:r>
    </w:p>
    <w:p w14:paraId="69396E62" w14:textId="561AEB67" w:rsidR="0018451D" w:rsidRPr="008E6991" w:rsidRDefault="0018451D" w:rsidP="004B7AFB">
      <w:pPr>
        <w:spacing w:line="312" w:lineRule="auto"/>
        <w:ind w:firstLine="720"/>
        <w:jc w:val="both"/>
        <w:rPr>
          <w:rFonts w:ascii="Times New Roman" w:hAnsi="Times New Roman" w:cs="Times New Roman"/>
          <w:sz w:val="26"/>
          <w:szCs w:val="26"/>
        </w:rPr>
      </w:pPr>
      <w:r w:rsidRPr="008E6991">
        <w:rPr>
          <w:rFonts w:ascii="Times New Roman" w:hAnsi="Times New Roman" w:cs="Times New Roman"/>
          <w:sz w:val="26"/>
          <w:szCs w:val="26"/>
        </w:rPr>
        <w:t xml:space="preserve">Triết lý giáo dục “Hợp tác – Sáng tạo” được tuyên bố rõ ràng, có tính định hướng cao và phù hợp với xu thế giáo dục hiện đại. Nhà trường đã phổ biến rộng rãi triết lý này đến cán bộ,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người học và các bên liên quan thông qua nhiều hình thức linh hoạt. Triết lý cũng đã được cụ thể hóa trong quá trình thiết kế chương trình, CĐR và PPDH theo tiếp cận CDIO.</w:t>
      </w:r>
    </w:p>
    <w:p w14:paraId="5B4C9BB0"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3. Điểm tồn tại</w:t>
      </w:r>
    </w:p>
    <w:p w14:paraId="539C373B" w14:textId="19839330" w:rsidR="004A1F24" w:rsidRPr="00647C90" w:rsidRDefault="004A1F24" w:rsidP="004B7AFB">
      <w:pPr>
        <w:spacing w:line="312" w:lineRule="auto"/>
        <w:ind w:firstLine="720"/>
        <w:jc w:val="both"/>
        <w:rPr>
          <w:rFonts w:ascii="Times New Roman" w:hAnsi="Times New Roman" w:cs="Times New Roman"/>
          <w:color w:val="EE0000"/>
          <w:sz w:val="26"/>
          <w:szCs w:val="26"/>
          <w:lang w:val="da-DK"/>
        </w:rPr>
      </w:pPr>
      <w:r w:rsidRPr="00647C90">
        <w:rPr>
          <w:rFonts w:ascii="Times New Roman" w:hAnsi="Times New Roman" w:cs="Times New Roman"/>
          <w:color w:val="EE0000"/>
          <w:sz w:val="26"/>
          <w:szCs w:val="26"/>
        </w:rPr>
        <w:t xml:space="preserve">Kế hoạch/tài liệu </w:t>
      </w:r>
      <w:r w:rsidR="004170CA" w:rsidRPr="00647C90">
        <w:rPr>
          <w:rFonts w:ascii="Times New Roman" w:hAnsi="Times New Roman" w:cs="Times New Roman"/>
          <w:color w:val="EE0000"/>
          <w:sz w:val="26"/>
          <w:szCs w:val="26"/>
        </w:rPr>
        <w:t xml:space="preserve">về </w:t>
      </w:r>
      <w:r w:rsidRPr="00647C90">
        <w:rPr>
          <w:rFonts w:ascii="Times New Roman" w:hAnsi="Times New Roman" w:cs="Times New Roman"/>
          <w:color w:val="EE0000"/>
          <w:sz w:val="26"/>
          <w:szCs w:val="26"/>
        </w:rPr>
        <w:t>việc giới thiệu/phổ biến triết lý giáo dục hoặc mục tiêu giáo dục</w:t>
      </w:r>
      <w:r w:rsidRPr="00647C90">
        <w:rPr>
          <w:rFonts w:ascii="Times New Roman" w:hAnsi="Times New Roman" w:cs="Times New Roman"/>
          <w:i/>
          <w:iCs/>
          <w:color w:val="EE0000"/>
          <w:sz w:val="26"/>
          <w:szCs w:val="26"/>
          <w:lang w:val="da-DK"/>
        </w:rPr>
        <w:t xml:space="preserve"> </w:t>
      </w:r>
      <w:r w:rsidR="004170CA" w:rsidRPr="00647C90">
        <w:rPr>
          <w:rFonts w:ascii="Times New Roman" w:hAnsi="Times New Roman" w:cs="Times New Roman"/>
          <w:color w:val="EE0000"/>
          <w:sz w:val="26"/>
          <w:szCs w:val="26"/>
          <w:lang w:val="da-DK"/>
        </w:rPr>
        <w:t xml:space="preserve">đến với các bên liên quan </w:t>
      </w:r>
      <w:r w:rsidRPr="00647C90">
        <w:rPr>
          <w:rFonts w:ascii="Times New Roman" w:hAnsi="Times New Roman" w:cs="Times New Roman"/>
          <w:color w:val="EE0000"/>
          <w:sz w:val="26"/>
          <w:szCs w:val="26"/>
          <w:lang w:val="da-DK"/>
        </w:rPr>
        <w:t>đã được Nhà trường thực hiện nhưng hiệu quả chưa cao</w:t>
      </w:r>
      <w:r w:rsidR="00647C90" w:rsidRPr="00647C90">
        <w:rPr>
          <w:rFonts w:ascii="Times New Roman" w:hAnsi="Times New Roman" w:cs="Times New Roman"/>
          <w:color w:val="EE0000"/>
          <w:sz w:val="26"/>
          <w:szCs w:val="26"/>
          <w:lang w:val="da-DK"/>
        </w:rPr>
        <w:t>.</w:t>
      </w:r>
      <w:r w:rsidRPr="00647C90">
        <w:rPr>
          <w:rFonts w:ascii="Times New Roman" w:hAnsi="Times New Roman" w:cs="Times New Roman"/>
          <w:color w:val="EE0000"/>
          <w:sz w:val="26"/>
          <w:szCs w:val="26"/>
          <w:lang w:val="da-DK"/>
        </w:rPr>
        <w:t xml:space="preserve"> </w:t>
      </w:r>
    </w:p>
    <w:p w14:paraId="2EFBFA61" w14:textId="3F7A5859" w:rsidR="0018451D" w:rsidRDefault="0018451D" w:rsidP="004B7AFB">
      <w:pPr>
        <w:spacing w:line="312" w:lineRule="auto"/>
        <w:ind w:firstLine="720"/>
        <w:jc w:val="both"/>
        <w:rPr>
          <w:rFonts w:ascii="Times New Roman" w:hAnsi="Times New Roman" w:cs="Times New Roman"/>
          <w:i/>
          <w:iCs/>
          <w:sz w:val="26"/>
          <w:szCs w:val="26"/>
          <w:lang w:val="vi-VN"/>
        </w:rPr>
      </w:pPr>
      <w:r w:rsidRPr="008E6991">
        <w:rPr>
          <w:rFonts w:ascii="Times New Roman" w:hAnsi="Times New Roman" w:cs="Times New Roman"/>
          <w:i/>
          <w:iCs/>
          <w:sz w:val="26"/>
          <w:szCs w:val="26"/>
          <w:lang w:val="da-DK"/>
        </w:rPr>
        <w:t>4.Kế hoạch hành động</w:t>
      </w:r>
    </w:p>
    <w:p w14:paraId="37B67266" w14:textId="77777777" w:rsidR="004806DD" w:rsidRPr="004806DD" w:rsidRDefault="004806DD" w:rsidP="004B7AFB">
      <w:pPr>
        <w:spacing w:line="312" w:lineRule="auto"/>
        <w:ind w:firstLine="720"/>
        <w:jc w:val="both"/>
        <w:rPr>
          <w:rFonts w:ascii="Times New Roman" w:hAnsi="Times New Roman" w:cs="Times New Roman"/>
          <w:i/>
          <w:iCs/>
          <w:sz w:val="26"/>
          <w:szCs w:val="26"/>
          <w:lang w:val="vi-VN"/>
        </w:rPr>
      </w:pP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392"/>
        <w:gridCol w:w="1648"/>
        <w:gridCol w:w="1674"/>
        <w:gridCol w:w="746"/>
      </w:tblGrid>
      <w:tr w:rsidR="002B2FE9" w:rsidRPr="008E6991" w14:paraId="2601802D" w14:textId="77777777" w:rsidTr="00692F65">
        <w:trPr>
          <w:cantSplit/>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3C11D41"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28BFB0F"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Mục tiêu</w:t>
            </w:r>
          </w:p>
        </w:tc>
        <w:tc>
          <w:tcPr>
            <w:tcW w:w="33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F2B7458"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Nội dung</w:t>
            </w:r>
          </w:p>
        </w:tc>
        <w:tc>
          <w:tcPr>
            <w:tcW w:w="16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11B4496"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Đơn vị, người thực hiện</w:t>
            </w:r>
          </w:p>
        </w:tc>
        <w:tc>
          <w:tcPr>
            <w:tcW w:w="16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E2308A1"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10EF609"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Ghi chú</w:t>
            </w:r>
          </w:p>
        </w:tc>
      </w:tr>
      <w:tr w:rsidR="002B2FE9" w:rsidRPr="008E6991" w14:paraId="50344BE7" w14:textId="77777777" w:rsidTr="004902F5">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229F0E13" w14:textId="4C088B00" w:rsidR="0018451D" w:rsidRPr="008E6991" w:rsidRDefault="0018451D" w:rsidP="004B7AFB">
            <w:pPr>
              <w:spacing w:line="312" w:lineRule="auto"/>
              <w:rPr>
                <w:rFonts w:ascii="Times New Roman" w:hAnsi="Times New Roman" w:cs="Times New Roman"/>
                <w:sz w:val="26"/>
                <w:szCs w:val="26"/>
              </w:rPr>
            </w:pPr>
          </w:p>
        </w:tc>
        <w:tc>
          <w:tcPr>
            <w:tcW w:w="1006" w:type="dxa"/>
            <w:tcBorders>
              <w:top w:val="single" w:sz="4" w:space="0" w:color="auto"/>
              <w:left w:val="single" w:sz="4" w:space="0" w:color="auto"/>
              <w:bottom w:val="single" w:sz="4" w:space="0" w:color="auto"/>
              <w:right w:val="single" w:sz="4" w:space="0" w:color="auto"/>
            </w:tcBorders>
            <w:vAlign w:val="center"/>
            <w:hideMark/>
          </w:tcPr>
          <w:p w14:paraId="4AEBAC91" w14:textId="77777777" w:rsidR="0018451D" w:rsidRPr="008E6991" w:rsidRDefault="0018451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3392" w:type="dxa"/>
            <w:tcBorders>
              <w:top w:val="single" w:sz="4" w:space="0" w:color="auto"/>
              <w:left w:val="single" w:sz="4" w:space="0" w:color="auto"/>
              <w:bottom w:val="single" w:sz="4" w:space="0" w:color="auto"/>
              <w:right w:val="single" w:sz="4" w:space="0" w:color="auto"/>
            </w:tcBorders>
            <w:hideMark/>
          </w:tcPr>
          <w:p w14:paraId="4E482352" w14:textId="5316DBD5" w:rsidR="0018451D" w:rsidRPr="008E6991" w:rsidRDefault="00647C90" w:rsidP="004B7AFB">
            <w:pPr>
              <w:spacing w:line="312" w:lineRule="auto"/>
              <w:jc w:val="both"/>
              <w:rPr>
                <w:rFonts w:ascii="Times New Roman" w:hAnsi="Times New Roman" w:cs="Times New Roman"/>
                <w:sz w:val="26"/>
                <w:szCs w:val="26"/>
              </w:rPr>
            </w:pPr>
            <w:r w:rsidRPr="00647C90">
              <w:rPr>
                <w:rFonts w:ascii="Times New Roman" w:hAnsi="Times New Roman" w:cs="Times New Roman"/>
                <w:color w:val="EE0000"/>
                <w:sz w:val="26"/>
                <w:szCs w:val="26"/>
              </w:rPr>
              <w:t>M</w:t>
            </w:r>
            <w:r w:rsidR="0018451D" w:rsidRPr="00647C90">
              <w:rPr>
                <w:rFonts w:ascii="Times New Roman" w:hAnsi="Times New Roman" w:cs="Times New Roman"/>
                <w:color w:val="EE0000"/>
                <w:sz w:val="26"/>
                <w:szCs w:val="26"/>
              </w:rPr>
              <w:t>ở rộng phạm vi</w:t>
            </w:r>
            <w:r w:rsidRPr="00647C90">
              <w:rPr>
                <w:rFonts w:ascii="Times New Roman" w:hAnsi="Times New Roman" w:cs="Times New Roman"/>
                <w:color w:val="EE0000"/>
                <w:sz w:val="26"/>
                <w:szCs w:val="26"/>
              </w:rPr>
              <w:t>, đa dạng hóa hình thức</w:t>
            </w:r>
            <w:r w:rsidR="0018451D" w:rsidRPr="00647C90">
              <w:rPr>
                <w:rFonts w:ascii="Times New Roman" w:hAnsi="Times New Roman" w:cs="Times New Roman"/>
                <w:color w:val="EE0000"/>
                <w:sz w:val="26"/>
                <w:szCs w:val="26"/>
              </w:rPr>
              <w:t xml:space="preserve"> truyền thông triết lý giáo dục tới các bên liên quan bên ngoài </w:t>
            </w:r>
            <w:r w:rsidR="0018451D" w:rsidRPr="008E6991">
              <w:rPr>
                <w:rFonts w:ascii="Times New Roman" w:hAnsi="Times New Roman" w:cs="Times New Roman"/>
                <w:sz w:val="26"/>
                <w:szCs w:val="26"/>
              </w:rPr>
              <w:t xml:space="preserve">thông qua hội thảo, khảo sát, tài liệu giới thiệu và hợp tác </w:t>
            </w:r>
            <w:r w:rsidR="00474C88" w:rsidRPr="008E6991">
              <w:rPr>
                <w:rFonts w:ascii="Times New Roman" w:hAnsi="Times New Roman" w:cs="Times New Roman"/>
                <w:sz w:val="26"/>
                <w:szCs w:val="26"/>
              </w:rPr>
              <w:t xml:space="preserve">các cơ sở giáo dục </w:t>
            </w:r>
            <w:r w:rsidR="0018451D" w:rsidRPr="008E6991">
              <w:rPr>
                <w:rFonts w:ascii="Times New Roman" w:hAnsi="Times New Roman" w:cs="Times New Roman"/>
                <w:sz w:val="26"/>
                <w:szCs w:val="26"/>
              </w:rPr>
              <w:t>nhằm tăng cường sự đồng thuận và gắn kết trong thực hiện mục tiêu giáo dục của Nhà trường.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407FE92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-Trường thuộc/Khoa /Viện</w:t>
            </w:r>
          </w:p>
          <w:p w14:paraId="0620CB13"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-Phòng ĐT </w:t>
            </w:r>
          </w:p>
          <w:p w14:paraId="331B5113"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-Ban truyền thông </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A021015"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7C2FC8B9"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7A5D5702" w14:textId="77777777" w:rsidTr="004902F5">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0150CFF0"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1445D6B3"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3392" w:type="dxa"/>
            <w:tcBorders>
              <w:top w:val="single" w:sz="4" w:space="0" w:color="auto"/>
              <w:left w:val="single" w:sz="4" w:space="0" w:color="auto"/>
              <w:bottom w:val="single" w:sz="4" w:space="0" w:color="auto"/>
              <w:right w:val="single" w:sz="4" w:space="0" w:color="auto"/>
            </w:tcBorders>
            <w:hideMark/>
          </w:tcPr>
          <w:p w14:paraId="564A4075" w14:textId="46EF2E64"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w:t>
            </w:r>
            <w:r w:rsidR="000F7AC6" w:rsidRPr="008E6991">
              <w:rPr>
                <w:rFonts w:ascii="Times New Roman" w:hAnsi="Times New Roman" w:cs="Times New Roman"/>
                <w:sz w:val="26"/>
                <w:szCs w:val="26"/>
              </w:rPr>
              <w:t xml:space="preserve">CTĐT </w:t>
            </w:r>
            <w:r w:rsidRPr="008E6991">
              <w:rPr>
                <w:rFonts w:ascii="Times New Roman" w:hAnsi="Times New Roman" w:cs="Times New Roman"/>
                <w:sz w:val="26"/>
                <w:szCs w:val="26"/>
              </w:rPr>
              <w:t xml:space="preserve"> theo tiếp cận CDIO nhằm nâng cao hiệu quả chuyển hóa triết lý vào thực tiễn giảng dạy.</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997AD04" w14:textId="0F83AD85"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Khoa </w:t>
            </w:r>
            <w:r w:rsidR="00A6471D" w:rsidRPr="008E6991">
              <w:rPr>
                <w:rFonts w:ascii="Times New Roman" w:hAnsi="Times New Roman" w:cs="Times New Roman"/>
                <w:sz w:val="26"/>
                <w:szCs w:val="26"/>
              </w:rPr>
              <w:t xml:space="preserve">GDTH </w:t>
            </w:r>
            <w:r w:rsidRPr="008E6991">
              <w:rPr>
                <w:rFonts w:ascii="Times New Roman" w:hAnsi="Times New Roman" w:cs="Times New Roman"/>
                <w:sz w:val="26"/>
                <w:szCs w:val="26"/>
              </w:rPr>
              <w:t xml:space="preserve"> </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AD5792D"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7A967D99" w14:textId="77777777" w:rsidR="0018451D" w:rsidRPr="008E6991" w:rsidRDefault="0018451D" w:rsidP="004B7AFB">
            <w:pPr>
              <w:spacing w:line="312" w:lineRule="auto"/>
              <w:jc w:val="both"/>
              <w:rPr>
                <w:rFonts w:ascii="Times New Roman" w:hAnsi="Times New Roman" w:cs="Times New Roman"/>
                <w:sz w:val="26"/>
                <w:szCs w:val="26"/>
              </w:rPr>
            </w:pPr>
          </w:p>
        </w:tc>
      </w:tr>
    </w:tbl>
    <w:p w14:paraId="69DFCE73" w14:textId="77777777" w:rsidR="0018451D" w:rsidRPr="008E6991" w:rsidRDefault="0018451D" w:rsidP="004B7AFB">
      <w:pPr>
        <w:spacing w:line="312" w:lineRule="auto"/>
        <w:ind w:firstLine="547"/>
        <w:jc w:val="both"/>
        <w:rPr>
          <w:rFonts w:ascii="Times New Roman" w:hAnsi="Times New Roman" w:cs="Times New Roman"/>
          <w:bCs/>
          <w:sz w:val="26"/>
          <w:szCs w:val="26"/>
        </w:rPr>
      </w:pPr>
      <w:r w:rsidRPr="008E6991">
        <w:rPr>
          <w:rFonts w:ascii="Times New Roman" w:hAnsi="Times New Roman" w:cs="Times New Roman"/>
          <w:bCs/>
          <w:sz w:val="26"/>
          <w:szCs w:val="26"/>
        </w:rPr>
        <w:t>5. Tự đánh giá: Đạt (5/7)</w:t>
      </w:r>
    </w:p>
    <w:p w14:paraId="68E05DF2" w14:textId="77777777" w:rsidR="00A83C11" w:rsidRPr="008E6991" w:rsidRDefault="0018451D" w:rsidP="004B7AFB">
      <w:pPr>
        <w:pStyle w:val="Heading3"/>
        <w:spacing w:before="0" w:after="0" w:line="312" w:lineRule="auto"/>
        <w:rPr>
          <w:sz w:val="26"/>
        </w:rPr>
      </w:pPr>
      <w:bookmarkStart w:id="336" w:name="_Toc209163825"/>
      <w:bookmarkStart w:id="337" w:name="_Toc162429440"/>
      <w:bookmarkStart w:id="338" w:name="_Toc193875691"/>
      <w:bookmarkStart w:id="339" w:name="_Toc204843753"/>
      <w:bookmarkStart w:id="340" w:name="_Toc204851973"/>
      <w:r w:rsidRPr="008E6991">
        <w:rPr>
          <w:sz w:val="26"/>
        </w:rPr>
        <w:t>Tiêu chí 4.2.</w:t>
      </w:r>
      <w:bookmarkEnd w:id="336"/>
      <w:r w:rsidRPr="008E6991">
        <w:rPr>
          <w:sz w:val="26"/>
        </w:rPr>
        <w:t xml:space="preserve"> </w:t>
      </w:r>
    </w:p>
    <w:p w14:paraId="4A00132E" w14:textId="5347143E" w:rsidR="0018451D" w:rsidRPr="00E82DBD" w:rsidRDefault="0018451D" w:rsidP="004B7AFB">
      <w:pPr>
        <w:spacing w:line="312" w:lineRule="auto"/>
        <w:ind w:firstLine="547"/>
        <w:jc w:val="both"/>
        <w:rPr>
          <w:rFonts w:ascii="Times New Roman" w:hAnsi="Times New Roman" w:cs="Times New Roman"/>
          <w:b/>
          <w:bCs/>
          <w:i/>
          <w:iCs/>
          <w:spacing w:val="-6"/>
          <w:sz w:val="26"/>
          <w:szCs w:val="26"/>
        </w:rPr>
      </w:pPr>
      <w:r w:rsidRPr="00E82DBD">
        <w:rPr>
          <w:rFonts w:ascii="Times New Roman" w:hAnsi="Times New Roman" w:cs="Times New Roman"/>
          <w:b/>
          <w:bCs/>
          <w:i/>
          <w:iCs/>
          <w:spacing w:val="-6"/>
          <w:sz w:val="26"/>
          <w:szCs w:val="26"/>
        </w:rPr>
        <w:t>Các hoạt động dạy và học được thiết kế phù hợp để đạt được chuẩn đầu ra</w:t>
      </w:r>
      <w:bookmarkEnd w:id="337"/>
      <w:bookmarkEnd w:id="338"/>
      <w:bookmarkEnd w:id="339"/>
      <w:bookmarkEnd w:id="340"/>
    </w:p>
    <w:p w14:paraId="7FEC99C8" w14:textId="77777777" w:rsidR="0018451D" w:rsidRPr="008E6991" w:rsidRDefault="0018451D" w:rsidP="004B7AFB">
      <w:pPr>
        <w:spacing w:line="312" w:lineRule="auto"/>
        <w:ind w:firstLine="547"/>
        <w:jc w:val="both"/>
        <w:rPr>
          <w:rFonts w:ascii="Times New Roman" w:hAnsi="Times New Roman" w:cs="Times New Roman"/>
          <w:i/>
          <w:iCs/>
          <w:sz w:val="26"/>
          <w:szCs w:val="26"/>
          <w:lang w:val="da-DK"/>
        </w:rPr>
      </w:pPr>
      <w:r w:rsidRPr="008E6991">
        <w:rPr>
          <w:rFonts w:ascii="Times New Roman" w:hAnsi="Times New Roman" w:cs="Times New Roman"/>
          <w:i/>
          <w:iCs/>
          <w:sz w:val="26"/>
          <w:szCs w:val="26"/>
          <w:lang w:val="da-DK"/>
        </w:rPr>
        <w:t xml:space="preserve">1. Mô tả hiện trạng </w:t>
      </w:r>
    </w:p>
    <w:p w14:paraId="32D49833" w14:textId="6E8CE2E2" w:rsidR="0018451D" w:rsidRPr="008E6991" w:rsidRDefault="0018451D" w:rsidP="004B7AFB">
      <w:pPr>
        <w:spacing w:line="312" w:lineRule="auto"/>
        <w:ind w:firstLine="547"/>
        <w:jc w:val="both"/>
        <w:rPr>
          <w:rFonts w:ascii="Times New Roman" w:hAnsi="Times New Roman" w:cs="Times New Roman"/>
          <w:sz w:val="26"/>
          <w:szCs w:val="26"/>
          <w:lang w:val="nl-NL"/>
        </w:rPr>
      </w:pPr>
      <w:bookmarkStart w:id="341" w:name="_Toc162429441"/>
      <w:r w:rsidRPr="008E6991">
        <w:rPr>
          <w:rFonts w:ascii="Times New Roman" w:hAnsi="Times New Roman" w:cs="Times New Roman"/>
          <w:sz w:val="26"/>
          <w:szCs w:val="26"/>
          <w:lang w:val="nl-NL"/>
        </w:rPr>
        <w:t xml:space="preserve">Sau khi xây dựng CĐR của CTĐT trình độ đại học ngành </w:t>
      </w:r>
      <w:r w:rsidR="00A6471D" w:rsidRPr="008E6991">
        <w:rPr>
          <w:rFonts w:ascii="Times New Roman" w:hAnsi="Times New Roman" w:cs="Times New Roman"/>
          <w:sz w:val="26"/>
          <w:szCs w:val="26"/>
          <w:lang w:val="nl-NL"/>
        </w:rPr>
        <w:t>GDTH</w:t>
      </w:r>
      <w:r w:rsidRPr="008E6991">
        <w:rPr>
          <w:rFonts w:ascii="Times New Roman" w:hAnsi="Times New Roman" w:cs="Times New Roman"/>
          <w:sz w:val="26"/>
          <w:szCs w:val="26"/>
          <w:lang w:val="nl-NL"/>
        </w:rPr>
        <w:t xml:space="preserve"> </w:t>
      </w:r>
      <w:hyperlink r:id="rId280" w:history="1">
        <w:r w:rsidRPr="00B747BC">
          <w:rPr>
            <w:rStyle w:val="Hyperlink"/>
            <w:rFonts w:ascii="Times New Roman" w:hAnsi="Times New Roman" w:cs="Times New Roman"/>
            <w:sz w:val="26"/>
            <w:szCs w:val="26"/>
            <w:lang w:val="nl-NL"/>
          </w:rPr>
          <w:t>[H4.04.02.01</w:t>
        </w:r>
      </w:hyperlink>
      <w:r w:rsidRPr="008E6991">
        <w:rPr>
          <w:rFonts w:ascii="Times New Roman" w:hAnsi="Times New Roman" w:cs="Times New Roman"/>
          <w:sz w:val="26"/>
          <w:szCs w:val="26"/>
          <w:lang w:val="nl-NL"/>
        </w:rPr>
        <w:t xml:space="preserve">], Khoa </w:t>
      </w:r>
      <w:r w:rsidR="00A6471D" w:rsidRPr="008E6991">
        <w:rPr>
          <w:rFonts w:ascii="Times New Roman" w:hAnsi="Times New Roman" w:cs="Times New Roman"/>
          <w:sz w:val="26"/>
          <w:szCs w:val="26"/>
          <w:lang w:val="nl-NL"/>
        </w:rPr>
        <w:t>GDTH</w:t>
      </w:r>
      <w:r w:rsidRPr="008E6991">
        <w:rPr>
          <w:rFonts w:ascii="Times New Roman" w:hAnsi="Times New Roman" w:cs="Times New Roman"/>
          <w:sz w:val="26"/>
          <w:szCs w:val="26"/>
          <w:lang w:val="nl-NL"/>
        </w:rPr>
        <w:t xml:space="preserve"> đã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w:t>
      </w:r>
      <w:hyperlink r:id="rId281" w:history="1">
        <w:r w:rsidRPr="00B747BC">
          <w:rPr>
            <w:rStyle w:val="Hyperlink"/>
            <w:rFonts w:ascii="Times New Roman" w:hAnsi="Times New Roman" w:cs="Times New Roman"/>
            <w:sz w:val="26"/>
            <w:szCs w:val="26"/>
            <w:lang w:val="nl-NL"/>
          </w:rPr>
          <w:t>[H4.04.02.02].</w:t>
        </w:r>
      </w:hyperlink>
      <w:r w:rsidRPr="008E6991">
        <w:rPr>
          <w:rFonts w:ascii="Times New Roman" w:hAnsi="Times New Roman" w:cs="Times New Roman"/>
          <w:sz w:val="26"/>
          <w:szCs w:val="26"/>
          <w:lang w:val="nl-NL"/>
        </w:rPr>
        <w:t xml:space="preserve"> Qua ma trận, có thể thấy được mức độ đóng góp của các học phần vào việc đạt CĐR. Ma trận này là công cụ đánh giá giúp Khoa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người học đạt được CĐR của chương  trình </w:t>
      </w:r>
      <w:hyperlink r:id="rId282" w:history="1">
        <w:r w:rsidRPr="000340F8">
          <w:rPr>
            <w:rStyle w:val="Hyperlink"/>
            <w:rFonts w:ascii="Times New Roman" w:hAnsi="Times New Roman" w:cs="Times New Roman"/>
            <w:sz w:val="26"/>
            <w:szCs w:val="26"/>
            <w:lang w:val="nl-NL"/>
          </w:rPr>
          <w:t>[H4.04.02.03].</w:t>
        </w:r>
      </w:hyperlink>
    </w:p>
    <w:p w14:paraId="20DFB0D3" w14:textId="36F7A788" w:rsidR="0018451D" w:rsidRPr="008E6991" w:rsidRDefault="0018451D" w:rsidP="004B7AFB">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w:t>
      </w:r>
      <w:hyperlink r:id="rId283" w:history="1">
        <w:r w:rsidRPr="000340F8">
          <w:rPr>
            <w:rStyle w:val="Hyperlink"/>
            <w:rFonts w:ascii="Times New Roman" w:hAnsi="Times New Roman" w:cs="Times New Roman"/>
            <w:sz w:val="26"/>
            <w:szCs w:val="26"/>
            <w:lang w:val="vi-VN"/>
          </w:rPr>
          <w:t>[H4.04.02.0</w:t>
        </w:r>
        <w:r w:rsidRPr="000340F8">
          <w:rPr>
            <w:rStyle w:val="Hyperlink"/>
            <w:rFonts w:ascii="Times New Roman" w:hAnsi="Times New Roman" w:cs="Times New Roman"/>
            <w:sz w:val="26"/>
            <w:szCs w:val="26"/>
            <w:lang w:val="nl-NL"/>
          </w:rPr>
          <w:t>4</w:t>
        </w:r>
        <w:r w:rsidRPr="000340F8">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w:t>
      </w:r>
      <w:hyperlink r:id="rId284" w:history="1">
        <w:r w:rsidRPr="000340F8">
          <w:rPr>
            <w:rStyle w:val="Hyperlink"/>
            <w:rFonts w:ascii="Times New Roman" w:hAnsi="Times New Roman" w:cs="Times New Roman"/>
            <w:sz w:val="26"/>
            <w:szCs w:val="26"/>
            <w:lang w:val="vi-VN"/>
          </w:rPr>
          <w:t>[H4.04.02.05].</w:t>
        </w:r>
      </w:hyperlink>
    </w:p>
    <w:p w14:paraId="4245B956" w14:textId="77777777" w:rsidR="00AE1FDD" w:rsidRDefault="0018451D" w:rsidP="00C075FF">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Các PPDH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xây dựng phù hợp để đạt được CĐR được thể hiện rõ trong các Ma trận phương pháp dạy học và CĐR</w:t>
      </w:r>
      <w:r w:rsidRPr="008E6991">
        <w:rPr>
          <w:rFonts w:ascii="Times New Roman" w:hAnsi="Times New Roman" w:cs="Times New Roman"/>
          <w:i/>
          <w:sz w:val="26"/>
          <w:szCs w:val="26"/>
          <w:lang w:val="vi-VN"/>
        </w:rPr>
        <w:t xml:space="preserve"> </w:t>
      </w:r>
      <w:r w:rsidRPr="008E6991">
        <w:rPr>
          <w:rFonts w:ascii="Times New Roman" w:hAnsi="Times New Roman" w:cs="Times New Roman"/>
          <w:sz w:val="26"/>
          <w:szCs w:val="26"/>
          <w:lang w:val="vi-VN"/>
        </w:rPr>
        <w:t xml:space="preserve">(Bảng 4.2.1). </w:t>
      </w:r>
      <w:bookmarkStart w:id="342" w:name="_Toc73610608"/>
      <w:bookmarkStart w:id="343" w:name="_Toc73971440"/>
    </w:p>
    <w:p w14:paraId="5C0CB1DE" w14:textId="1D3149A5" w:rsidR="00AE1FDD" w:rsidRDefault="00E82DBD" w:rsidP="00C075FF">
      <w:pPr>
        <w:spacing w:line="312" w:lineRule="auto"/>
        <w:jc w:val="both"/>
        <w:rPr>
          <w:rFonts w:ascii="Times New Roman" w:hAnsi="Times New Roman" w:cs="Times New Roman"/>
          <w:sz w:val="26"/>
          <w:szCs w:val="26"/>
          <w:lang w:val="vi-VN"/>
        </w:rPr>
      </w:pPr>
      <w:r>
        <w:rPr>
          <w:rFonts w:ascii="Times New Roman" w:hAnsi="Times New Roman" w:cs="Times New Roman"/>
          <w:i/>
          <w:iCs/>
          <w:sz w:val="26"/>
          <w:szCs w:val="26"/>
          <w:lang w:val="vi-VN"/>
        </w:rPr>
        <w:t xml:space="preserve">         </w:t>
      </w:r>
      <w:r w:rsidR="00AE1FDD" w:rsidRPr="008E6991">
        <w:rPr>
          <w:rFonts w:ascii="Times New Roman" w:hAnsi="Times New Roman" w:cs="Times New Roman"/>
          <w:i/>
          <w:iCs/>
          <w:sz w:val="26"/>
          <w:szCs w:val="26"/>
          <w:lang w:val="vi-VN"/>
        </w:rPr>
        <w:t>Bảng 4.2.1. Ánh xạ giữa CĐR của CTĐT và các hoạt động giảng dạy - học tập</w:t>
      </w:r>
    </w:p>
    <w:p w14:paraId="54E586C5" w14:textId="078B1965" w:rsidR="0018451D" w:rsidRPr="00E92B9D" w:rsidRDefault="00F353E6" w:rsidP="00C075FF">
      <w:pPr>
        <w:spacing w:line="312" w:lineRule="auto"/>
        <w:jc w:val="both"/>
        <w:rPr>
          <w:rFonts w:ascii="Times New Roman" w:hAnsi="Times New Roman" w:cs="Times New Roman"/>
          <w:i/>
          <w:iCs/>
          <w:sz w:val="26"/>
          <w:szCs w:val="26"/>
          <w:lang w:val="vi-VN"/>
        </w:rPr>
      </w:pPr>
      <w:r>
        <w:rPr>
          <w:rFonts w:ascii="Times New Roman" w:hAnsi="Times New Roman" w:cs="Times New Roman"/>
          <w:i/>
          <w:iCs/>
          <w:sz w:val="26"/>
          <w:szCs w:val="26"/>
          <w:lang w:val="vi-VN"/>
        </w:rPr>
        <w:t xml:space="preserve">   </w:t>
      </w:r>
      <w:bookmarkEnd w:id="342"/>
      <w:bookmarkEnd w:id="343"/>
    </w:p>
    <w:tbl>
      <w:tblPr>
        <w:tblpPr w:leftFromText="180" w:rightFromText="180" w:vertAnchor="text" w:horzAnchor="margin" w:tblpXSpec="center" w:tblpY="-18"/>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7"/>
        <w:gridCol w:w="853"/>
        <w:gridCol w:w="851"/>
        <w:gridCol w:w="850"/>
        <w:gridCol w:w="567"/>
        <w:gridCol w:w="712"/>
        <w:gridCol w:w="567"/>
        <w:gridCol w:w="709"/>
        <w:gridCol w:w="714"/>
        <w:gridCol w:w="700"/>
      </w:tblGrid>
      <w:tr w:rsidR="00453383" w:rsidRPr="008E6991" w14:paraId="4A3541FF" w14:textId="77777777" w:rsidTr="00F353E6">
        <w:trPr>
          <w:trHeight w:val="699"/>
        </w:trPr>
        <w:tc>
          <w:tcPr>
            <w:tcW w:w="2557" w:type="dxa"/>
            <w:vMerge w:val="restart"/>
            <w:shd w:val="clear" w:color="auto" w:fill="FCE9D9"/>
          </w:tcPr>
          <w:p w14:paraId="3F0AD4A1" w14:textId="77777777" w:rsidR="00453383" w:rsidRPr="00E92B9D" w:rsidRDefault="00453383" w:rsidP="00F353E6">
            <w:pPr>
              <w:spacing w:line="312" w:lineRule="auto"/>
              <w:rPr>
                <w:rFonts w:ascii="Times New Roman" w:hAnsi="Times New Roman" w:cs="Times New Roman"/>
                <w:b/>
                <w:sz w:val="26"/>
                <w:szCs w:val="26"/>
                <w:lang w:val="vi-VN"/>
              </w:rPr>
            </w:pPr>
            <w:r w:rsidRPr="00E92B9D">
              <w:rPr>
                <w:rFonts w:ascii="Times New Roman" w:hAnsi="Times New Roman" w:cs="Times New Roman"/>
                <w:b/>
                <w:sz w:val="26"/>
                <w:szCs w:val="26"/>
                <w:lang w:val="vi-VN"/>
              </w:rPr>
              <w:t>Hoạt động giảng</w:t>
            </w:r>
            <w:r w:rsidRPr="00E92B9D">
              <w:rPr>
                <w:rFonts w:ascii="Times New Roman" w:hAnsi="Times New Roman" w:cs="Times New Roman"/>
                <w:b/>
                <w:spacing w:val="-3"/>
                <w:sz w:val="26"/>
                <w:szCs w:val="26"/>
                <w:lang w:val="vi-VN"/>
              </w:rPr>
              <w:t xml:space="preserve"> </w:t>
            </w:r>
            <w:r w:rsidRPr="00E92B9D">
              <w:rPr>
                <w:rFonts w:ascii="Times New Roman" w:hAnsi="Times New Roman" w:cs="Times New Roman"/>
                <w:b/>
                <w:sz w:val="26"/>
                <w:szCs w:val="26"/>
                <w:lang w:val="vi-VN"/>
              </w:rPr>
              <w:t>dạy</w:t>
            </w:r>
            <w:r w:rsidRPr="00E92B9D">
              <w:rPr>
                <w:rFonts w:ascii="Times New Roman" w:hAnsi="Times New Roman" w:cs="Times New Roman"/>
                <w:b/>
                <w:spacing w:val="1"/>
                <w:sz w:val="26"/>
                <w:szCs w:val="26"/>
                <w:lang w:val="vi-VN"/>
              </w:rPr>
              <w:t xml:space="preserve"> </w:t>
            </w:r>
            <w:r w:rsidRPr="00E92B9D">
              <w:rPr>
                <w:rFonts w:ascii="Times New Roman" w:hAnsi="Times New Roman" w:cs="Times New Roman"/>
                <w:b/>
                <w:sz w:val="26"/>
                <w:szCs w:val="26"/>
                <w:lang w:val="vi-VN"/>
              </w:rPr>
              <w:t>và</w:t>
            </w:r>
            <w:r w:rsidRPr="00E92B9D">
              <w:rPr>
                <w:rFonts w:ascii="Times New Roman" w:hAnsi="Times New Roman" w:cs="Times New Roman"/>
                <w:b/>
                <w:spacing w:val="-3"/>
                <w:sz w:val="26"/>
                <w:szCs w:val="26"/>
                <w:lang w:val="vi-VN"/>
              </w:rPr>
              <w:t xml:space="preserve"> </w:t>
            </w:r>
            <w:r w:rsidRPr="00E92B9D">
              <w:rPr>
                <w:rFonts w:ascii="Times New Roman" w:hAnsi="Times New Roman" w:cs="Times New Roman"/>
                <w:b/>
                <w:sz w:val="26"/>
                <w:szCs w:val="26"/>
                <w:lang w:val="vi-VN"/>
              </w:rPr>
              <w:t>học</w:t>
            </w:r>
            <w:r w:rsidRPr="00E92B9D">
              <w:rPr>
                <w:rFonts w:ascii="Times New Roman" w:hAnsi="Times New Roman" w:cs="Times New Roman"/>
                <w:b/>
                <w:spacing w:val="-1"/>
                <w:sz w:val="26"/>
                <w:szCs w:val="26"/>
                <w:lang w:val="vi-VN"/>
              </w:rPr>
              <w:t xml:space="preserve"> </w:t>
            </w:r>
            <w:r w:rsidRPr="00E92B9D">
              <w:rPr>
                <w:rFonts w:ascii="Times New Roman" w:hAnsi="Times New Roman" w:cs="Times New Roman"/>
                <w:b/>
                <w:sz w:val="26"/>
                <w:szCs w:val="26"/>
                <w:lang w:val="vi-VN"/>
              </w:rPr>
              <w:t>tập</w:t>
            </w:r>
          </w:p>
        </w:tc>
        <w:tc>
          <w:tcPr>
            <w:tcW w:w="6523" w:type="dxa"/>
            <w:gridSpan w:val="9"/>
            <w:tcBorders>
              <w:right w:val="single" w:sz="4" w:space="0" w:color="auto"/>
            </w:tcBorders>
            <w:shd w:val="clear" w:color="auto" w:fill="FCE9D9"/>
          </w:tcPr>
          <w:p w14:paraId="1E5551F1" w14:textId="59C0DCE7" w:rsidR="00453383" w:rsidRPr="008E6991" w:rsidRDefault="00453383" w:rsidP="00F353E6">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CĐR</w:t>
            </w:r>
          </w:p>
        </w:tc>
      </w:tr>
      <w:tr w:rsidR="00453383" w:rsidRPr="008E6991" w14:paraId="00B12B41" w14:textId="77777777" w:rsidTr="00F353E6">
        <w:trPr>
          <w:trHeight w:val="328"/>
        </w:trPr>
        <w:tc>
          <w:tcPr>
            <w:tcW w:w="2557" w:type="dxa"/>
            <w:vMerge/>
            <w:tcBorders>
              <w:top w:val="nil"/>
            </w:tcBorders>
            <w:shd w:val="clear" w:color="auto" w:fill="FCE9D9"/>
          </w:tcPr>
          <w:p w14:paraId="7831BD5C" w14:textId="77777777" w:rsidR="00453383" w:rsidRPr="008E6991" w:rsidRDefault="00453383" w:rsidP="00F353E6">
            <w:pPr>
              <w:spacing w:line="312" w:lineRule="auto"/>
              <w:rPr>
                <w:rFonts w:ascii="Times New Roman" w:hAnsi="Times New Roman" w:cs="Times New Roman"/>
                <w:sz w:val="26"/>
                <w:szCs w:val="26"/>
              </w:rPr>
            </w:pPr>
          </w:p>
        </w:tc>
        <w:tc>
          <w:tcPr>
            <w:tcW w:w="853" w:type="dxa"/>
            <w:shd w:val="clear" w:color="auto" w:fill="FCE9D9"/>
          </w:tcPr>
          <w:p w14:paraId="273A5794" w14:textId="77777777" w:rsidR="00453383" w:rsidRPr="008E6991" w:rsidRDefault="00453383" w:rsidP="00F353E6">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1.1</w:t>
            </w:r>
          </w:p>
        </w:tc>
        <w:tc>
          <w:tcPr>
            <w:tcW w:w="851" w:type="dxa"/>
            <w:shd w:val="clear" w:color="auto" w:fill="FCE9D9"/>
          </w:tcPr>
          <w:p w14:paraId="043E84A3" w14:textId="77777777" w:rsidR="00453383" w:rsidRPr="008E6991" w:rsidRDefault="00453383" w:rsidP="00F353E6">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1.2</w:t>
            </w:r>
          </w:p>
        </w:tc>
        <w:tc>
          <w:tcPr>
            <w:tcW w:w="850" w:type="dxa"/>
            <w:shd w:val="clear" w:color="auto" w:fill="FCE9D9"/>
          </w:tcPr>
          <w:p w14:paraId="6D7319B5" w14:textId="77777777" w:rsidR="00453383" w:rsidRPr="008E6991" w:rsidRDefault="0045338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1.3</w:t>
            </w:r>
          </w:p>
        </w:tc>
        <w:tc>
          <w:tcPr>
            <w:tcW w:w="567" w:type="dxa"/>
            <w:shd w:val="clear" w:color="auto" w:fill="FCE9D9"/>
          </w:tcPr>
          <w:p w14:paraId="73AE334E" w14:textId="77777777" w:rsidR="00453383" w:rsidRPr="008E6991" w:rsidRDefault="0045338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2.1</w:t>
            </w:r>
          </w:p>
        </w:tc>
        <w:tc>
          <w:tcPr>
            <w:tcW w:w="712" w:type="dxa"/>
            <w:shd w:val="clear" w:color="auto" w:fill="FCE9D9"/>
          </w:tcPr>
          <w:p w14:paraId="7CF32F98" w14:textId="77777777" w:rsidR="00453383" w:rsidRPr="008E6991" w:rsidRDefault="0045338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2.2</w:t>
            </w:r>
          </w:p>
        </w:tc>
        <w:tc>
          <w:tcPr>
            <w:tcW w:w="567" w:type="dxa"/>
            <w:shd w:val="clear" w:color="auto" w:fill="FCE9D9"/>
          </w:tcPr>
          <w:p w14:paraId="1875C897" w14:textId="77777777" w:rsidR="00453383" w:rsidRPr="008E6991" w:rsidRDefault="0045338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3.1</w:t>
            </w:r>
          </w:p>
        </w:tc>
        <w:tc>
          <w:tcPr>
            <w:tcW w:w="709" w:type="dxa"/>
            <w:shd w:val="clear" w:color="auto" w:fill="FCE9D9"/>
          </w:tcPr>
          <w:p w14:paraId="799D11C2" w14:textId="77777777" w:rsidR="00453383" w:rsidRPr="008E6991" w:rsidRDefault="0045338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3.2</w:t>
            </w:r>
          </w:p>
        </w:tc>
        <w:tc>
          <w:tcPr>
            <w:tcW w:w="714" w:type="dxa"/>
            <w:shd w:val="clear" w:color="auto" w:fill="FCE9D9"/>
          </w:tcPr>
          <w:p w14:paraId="19BF3591" w14:textId="77777777" w:rsidR="00453383" w:rsidRPr="008E6991" w:rsidRDefault="0045338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4.1</w:t>
            </w:r>
          </w:p>
        </w:tc>
        <w:tc>
          <w:tcPr>
            <w:tcW w:w="700" w:type="dxa"/>
            <w:shd w:val="clear" w:color="auto" w:fill="FCE9D9"/>
          </w:tcPr>
          <w:p w14:paraId="5776B957" w14:textId="77777777" w:rsidR="00453383" w:rsidRPr="008E6991" w:rsidRDefault="00453383"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4.2</w:t>
            </w:r>
          </w:p>
        </w:tc>
      </w:tr>
      <w:tr w:rsidR="00D216BD" w:rsidRPr="008E6991" w14:paraId="1C462D12" w14:textId="77777777" w:rsidTr="00F353E6">
        <w:trPr>
          <w:trHeight w:val="333"/>
        </w:trPr>
        <w:tc>
          <w:tcPr>
            <w:tcW w:w="2557" w:type="dxa"/>
          </w:tcPr>
          <w:p w14:paraId="27D51EA0"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Thuyết</w:t>
            </w:r>
            <w:r w:rsidRPr="008E6991">
              <w:rPr>
                <w:rFonts w:ascii="Times New Roman" w:hAnsi="Times New Roman" w:cs="Times New Roman"/>
                <w:spacing w:val="-3"/>
                <w:sz w:val="26"/>
                <w:szCs w:val="26"/>
              </w:rPr>
              <w:t xml:space="preserve"> </w:t>
            </w:r>
            <w:r w:rsidRPr="008E6991">
              <w:rPr>
                <w:rFonts w:ascii="Times New Roman" w:hAnsi="Times New Roman" w:cs="Times New Roman"/>
                <w:sz w:val="26"/>
                <w:szCs w:val="26"/>
              </w:rPr>
              <w:t>trình</w:t>
            </w:r>
          </w:p>
        </w:tc>
        <w:tc>
          <w:tcPr>
            <w:tcW w:w="853" w:type="dxa"/>
          </w:tcPr>
          <w:p w14:paraId="3604BAF1" w14:textId="560B7665" w:rsidR="00D216BD" w:rsidRPr="0068132F" w:rsidRDefault="00D216BD" w:rsidP="0068132F">
            <w:pPr>
              <w:pStyle w:val="ListParagraph"/>
              <w:numPr>
                <w:ilvl w:val="0"/>
                <w:numId w:val="31"/>
              </w:numPr>
              <w:spacing w:line="312" w:lineRule="auto"/>
              <w:rPr>
                <w:rFonts w:ascii="Times New Roman" w:hAnsi="Times New Roman" w:cs="Times New Roman"/>
                <w:sz w:val="26"/>
                <w:szCs w:val="26"/>
              </w:rPr>
            </w:pPr>
          </w:p>
        </w:tc>
        <w:tc>
          <w:tcPr>
            <w:tcW w:w="851" w:type="dxa"/>
          </w:tcPr>
          <w:p w14:paraId="6E847438" w14:textId="7BD9DC31"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850" w:type="dxa"/>
          </w:tcPr>
          <w:p w14:paraId="6A6B8792" w14:textId="7B40B12C"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567" w:type="dxa"/>
          </w:tcPr>
          <w:p w14:paraId="3A3CD65D" w14:textId="77777777" w:rsidR="00D216BD" w:rsidRPr="008E6991" w:rsidRDefault="00D216BD" w:rsidP="00D216BD">
            <w:pPr>
              <w:spacing w:line="312" w:lineRule="auto"/>
              <w:jc w:val="both"/>
              <w:rPr>
                <w:rFonts w:ascii="Times New Roman" w:hAnsi="Times New Roman" w:cs="Times New Roman"/>
                <w:sz w:val="26"/>
                <w:szCs w:val="26"/>
              </w:rPr>
            </w:pPr>
          </w:p>
        </w:tc>
        <w:tc>
          <w:tcPr>
            <w:tcW w:w="712" w:type="dxa"/>
          </w:tcPr>
          <w:p w14:paraId="4AF87DF5" w14:textId="77777777" w:rsidR="00D216BD" w:rsidRPr="008E6991" w:rsidRDefault="00D216BD" w:rsidP="00D216BD">
            <w:pPr>
              <w:spacing w:line="312" w:lineRule="auto"/>
              <w:jc w:val="both"/>
              <w:rPr>
                <w:rFonts w:ascii="Times New Roman" w:hAnsi="Times New Roman" w:cs="Times New Roman"/>
                <w:sz w:val="26"/>
                <w:szCs w:val="26"/>
              </w:rPr>
            </w:pPr>
          </w:p>
        </w:tc>
        <w:tc>
          <w:tcPr>
            <w:tcW w:w="567" w:type="dxa"/>
          </w:tcPr>
          <w:p w14:paraId="3A05077B" w14:textId="77777777" w:rsidR="00D216BD" w:rsidRPr="008E6991" w:rsidRDefault="00D216BD" w:rsidP="00D216BD">
            <w:pPr>
              <w:spacing w:line="312" w:lineRule="auto"/>
              <w:jc w:val="both"/>
              <w:rPr>
                <w:rFonts w:ascii="Times New Roman" w:hAnsi="Times New Roman" w:cs="Times New Roman"/>
                <w:sz w:val="26"/>
                <w:szCs w:val="26"/>
              </w:rPr>
            </w:pPr>
          </w:p>
        </w:tc>
        <w:tc>
          <w:tcPr>
            <w:tcW w:w="709" w:type="dxa"/>
          </w:tcPr>
          <w:p w14:paraId="6DFCCD9A" w14:textId="77777777" w:rsidR="00D216BD" w:rsidRPr="008E6991" w:rsidRDefault="00D216BD" w:rsidP="00D216BD">
            <w:pPr>
              <w:spacing w:line="312" w:lineRule="auto"/>
              <w:jc w:val="both"/>
              <w:rPr>
                <w:rFonts w:ascii="Times New Roman" w:hAnsi="Times New Roman" w:cs="Times New Roman"/>
                <w:sz w:val="26"/>
                <w:szCs w:val="26"/>
              </w:rPr>
            </w:pPr>
          </w:p>
        </w:tc>
        <w:tc>
          <w:tcPr>
            <w:tcW w:w="714" w:type="dxa"/>
          </w:tcPr>
          <w:p w14:paraId="16687792" w14:textId="77777777" w:rsidR="00D216BD" w:rsidRPr="008E6991" w:rsidRDefault="00D216BD" w:rsidP="00D216BD">
            <w:pPr>
              <w:spacing w:line="312" w:lineRule="auto"/>
              <w:jc w:val="both"/>
              <w:rPr>
                <w:rFonts w:ascii="Times New Roman" w:hAnsi="Times New Roman" w:cs="Times New Roman"/>
                <w:sz w:val="26"/>
                <w:szCs w:val="26"/>
              </w:rPr>
            </w:pPr>
          </w:p>
        </w:tc>
        <w:tc>
          <w:tcPr>
            <w:tcW w:w="700" w:type="dxa"/>
          </w:tcPr>
          <w:p w14:paraId="40BFE1CC" w14:textId="77777777" w:rsidR="00D216BD" w:rsidRPr="008E6991" w:rsidRDefault="00D216BD" w:rsidP="00D216BD">
            <w:pPr>
              <w:spacing w:line="312" w:lineRule="auto"/>
              <w:jc w:val="both"/>
              <w:rPr>
                <w:rFonts w:ascii="Times New Roman" w:hAnsi="Times New Roman" w:cs="Times New Roman"/>
                <w:sz w:val="26"/>
                <w:szCs w:val="26"/>
              </w:rPr>
            </w:pPr>
          </w:p>
        </w:tc>
      </w:tr>
      <w:tr w:rsidR="00D216BD" w:rsidRPr="008E6991" w14:paraId="26A9CFEC" w14:textId="77777777" w:rsidTr="00F353E6">
        <w:trPr>
          <w:trHeight w:val="336"/>
        </w:trPr>
        <w:tc>
          <w:tcPr>
            <w:tcW w:w="2557" w:type="dxa"/>
          </w:tcPr>
          <w:p w14:paraId="4B3BDCD6"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Vấn</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đáp</w:t>
            </w:r>
          </w:p>
        </w:tc>
        <w:tc>
          <w:tcPr>
            <w:tcW w:w="853" w:type="dxa"/>
          </w:tcPr>
          <w:p w14:paraId="5293DAA7" w14:textId="10C9DDAE" w:rsidR="00D216BD" w:rsidRPr="0068132F" w:rsidRDefault="00D216BD" w:rsidP="0068132F">
            <w:pPr>
              <w:pStyle w:val="ListParagraph"/>
              <w:numPr>
                <w:ilvl w:val="0"/>
                <w:numId w:val="31"/>
              </w:numPr>
              <w:spacing w:line="312" w:lineRule="auto"/>
              <w:rPr>
                <w:rFonts w:ascii="Times New Roman" w:hAnsi="Times New Roman" w:cs="Times New Roman"/>
                <w:sz w:val="26"/>
                <w:szCs w:val="26"/>
              </w:rPr>
            </w:pPr>
          </w:p>
        </w:tc>
        <w:tc>
          <w:tcPr>
            <w:tcW w:w="851" w:type="dxa"/>
          </w:tcPr>
          <w:p w14:paraId="0D381B80" w14:textId="2FEF2CA1"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850" w:type="dxa"/>
          </w:tcPr>
          <w:p w14:paraId="3C83C761" w14:textId="6FE143B3"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567" w:type="dxa"/>
          </w:tcPr>
          <w:p w14:paraId="2684B1D3" w14:textId="77777777" w:rsidR="00D216BD" w:rsidRPr="008E6991" w:rsidRDefault="00D216BD" w:rsidP="00D216BD">
            <w:pPr>
              <w:spacing w:line="312" w:lineRule="auto"/>
              <w:jc w:val="both"/>
              <w:rPr>
                <w:rFonts w:ascii="Times New Roman" w:hAnsi="Times New Roman" w:cs="Times New Roman"/>
                <w:sz w:val="26"/>
                <w:szCs w:val="26"/>
              </w:rPr>
            </w:pPr>
          </w:p>
        </w:tc>
        <w:tc>
          <w:tcPr>
            <w:tcW w:w="712" w:type="dxa"/>
          </w:tcPr>
          <w:p w14:paraId="4BA6C079" w14:textId="77777777" w:rsidR="00D216BD" w:rsidRPr="008E6991" w:rsidRDefault="00D216BD" w:rsidP="00D216BD">
            <w:pPr>
              <w:spacing w:line="312" w:lineRule="auto"/>
              <w:jc w:val="both"/>
              <w:rPr>
                <w:rFonts w:ascii="Times New Roman" w:hAnsi="Times New Roman" w:cs="Times New Roman"/>
                <w:sz w:val="26"/>
                <w:szCs w:val="26"/>
              </w:rPr>
            </w:pPr>
          </w:p>
        </w:tc>
        <w:tc>
          <w:tcPr>
            <w:tcW w:w="567" w:type="dxa"/>
          </w:tcPr>
          <w:p w14:paraId="5732AD1C" w14:textId="77777777" w:rsidR="00D216BD" w:rsidRPr="008E6991" w:rsidRDefault="00D216BD" w:rsidP="00D216BD">
            <w:pPr>
              <w:spacing w:line="312" w:lineRule="auto"/>
              <w:jc w:val="both"/>
              <w:rPr>
                <w:rFonts w:ascii="Times New Roman" w:hAnsi="Times New Roman" w:cs="Times New Roman"/>
                <w:sz w:val="26"/>
                <w:szCs w:val="26"/>
              </w:rPr>
            </w:pPr>
          </w:p>
        </w:tc>
        <w:tc>
          <w:tcPr>
            <w:tcW w:w="709" w:type="dxa"/>
          </w:tcPr>
          <w:p w14:paraId="4E27EC21" w14:textId="77777777" w:rsidR="00D216BD" w:rsidRPr="008E6991" w:rsidRDefault="00D216BD" w:rsidP="00D216BD">
            <w:pPr>
              <w:spacing w:line="312" w:lineRule="auto"/>
              <w:jc w:val="both"/>
              <w:rPr>
                <w:rFonts w:ascii="Times New Roman" w:hAnsi="Times New Roman" w:cs="Times New Roman"/>
                <w:sz w:val="26"/>
                <w:szCs w:val="26"/>
              </w:rPr>
            </w:pPr>
          </w:p>
        </w:tc>
        <w:tc>
          <w:tcPr>
            <w:tcW w:w="714" w:type="dxa"/>
          </w:tcPr>
          <w:p w14:paraId="6C9A8979" w14:textId="77777777" w:rsidR="00D216BD" w:rsidRPr="008E6991" w:rsidRDefault="00D216BD" w:rsidP="00D216BD">
            <w:pPr>
              <w:spacing w:line="312" w:lineRule="auto"/>
              <w:jc w:val="both"/>
              <w:rPr>
                <w:rFonts w:ascii="Times New Roman" w:hAnsi="Times New Roman" w:cs="Times New Roman"/>
                <w:sz w:val="26"/>
                <w:szCs w:val="26"/>
              </w:rPr>
            </w:pPr>
          </w:p>
        </w:tc>
        <w:tc>
          <w:tcPr>
            <w:tcW w:w="700" w:type="dxa"/>
          </w:tcPr>
          <w:p w14:paraId="7F98DED7" w14:textId="77777777" w:rsidR="00D216BD" w:rsidRPr="008E6991" w:rsidRDefault="00D216BD" w:rsidP="00D216BD">
            <w:pPr>
              <w:spacing w:line="312" w:lineRule="auto"/>
              <w:jc w:val="both"/>
              <w:rPr>
                <w:rFonts w:ascii="Times New Roman" w:hAnsi="Times New Roman" w:cs="Times New Roman"/>
                <w:sz w:val="26"/>
                <w:szCs w:val="26"/>
              </w:rPr>
            </w:pPr>
          </w:p>
        </w:tc>
      </w:tr>
      <w:tr w:rsidR="00D216BD" w:rsidRPr="008E6991" w14:paraId="5843EAA8" w14:textId="77777777" w:rsidTr="00F353E6">
        <w:trPr>
          <w:trHeight w:val="333"/>
        </w:trPr>
        <w:tc>
          <w:tcPr>
            <w:tcW w:w="2557" w:type="dxa"/>
            <w:shd w:val="clear" w:color="auto" w:fill="EAF0DD"/>
          </w:tcPr>
          <w:p w14:paraId="5B9A6746"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Hướng</w:t>
            </w:r>
            <w:r w:rsidRPr="008E6991">
              <w:rPr>
                <w:rFonts w:ascii="Times New Roman" w:hAnsi="Times New Roman" w:cs="Times New Roman"/>
                <w:spacing w:val="-4"/>
                <w:sz w:val="26"/>
                <w:szCs w:val="26"/>
              </w:rPr>
              <w:t xml:space="preserve"> </w:t>
            </w:r>
            <w:r w:rsidRPr="008E6991">
              <w:rPr>
                <w:rFonts w:ascii="Times New Roman" w:hAnsi="Times New Roman" w:cs="Times New Roman"/>
                <w:sz w:val="26"/>
                <w:szCs w:val="26"/>
              </w:rPr>
              <w:t>dẫn</w:t>
            </w:r>
          </w:p>
        </w:tc>
        <w:tc>
          <w:tcPr>
            <w:tcW w:w="853" w:type="dxa"/>
            <w:shd w:val="clear" w:color="auto" w:fill="EAF0DD"/>
          </w:tcPr>
          <w:p w14:paraId="4D78E0C4" w14:textId="2B4A1FA6" w:rsidR="00D216BD" w:rsidRPr="0068132F" w:rsidRDefault="00D216BD" w:rsidP="0068132F">
            <w:pPr>
              <w:pStyle w:val="ListParagraph"/>
              <w:numPr>
                <w:ilvl w:val="0"/>
                <w:numId w:val="31"/>
              </w:numPr>
              <w:spacing w:line="312" w:lineRule="auto"/>
              <w:rPr>
                <w:rFonts w:ascii="Times New Roman" w:hAnsi="Times New Roman" w:cs="Times New Roman"/>
                <w:sz w:val="26"/>
                <w:szCs w:val="26"/>
              </w:rPr>
            </w:pPr>
          </w:p>
        </w:tc>
        <w:tc>
          <w:tcPr>
            <w:tcW w:w="851" w:type="dxa"/>
            <w:shd w:val="clear" w:color="auto" w:fill="EAF0DD"/>
          </w:tcPr>
          <w:p w14:paraId="31538E1B" w14:textId="7C9F6091"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850" w:type="dxa"/>
            <w:shd w:val="clear" w:color="auto" w:fill="EAF0DD"/>
          </w:tcPr>
          <w:p w14:paraId="6D7F5F8C" w14:textId="058FE70C"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567" w:type="dxa"/>
            <w:shd w:val="clear" w:color="auto" w:fill="EAF0DD"/>
          </w:tcPr>
          <w:p w14:paraId="4A817179" w14:textId="77777777" w:rsidR="00D216BD" w:rsidRPr="008E6991" w:rsidRDefault="00D216BD" w:rsidP="00D216BD">
            <w:pPr>
              <w:spacing w:line="312" w:lineRule="auto"/>
              <w:jc w:val="both"/>
              <w:rPr>
                <w:rFonts w:ascii="Times New Roman" w:hAnsi="Times New Roman" w:cs="Times New Roman"/>
                <w:sz w:val="26"/>
                <w:szCs w:val="26"/>
              </w:rPr>
            </w:pPr>
          </w:p>
        </w:tc>
        <w:tc>
          <w:tcPr>
            <w:tcW w:w="712" w:type="dxa"/>
            <w:shd w:val="clear" w:color="auto" w:fill="EAF0DD"/>
          </w:tcPr>
          <w:p w14:paraId="62EB1349" w14:textId="77777777" w:rsidR="00D216BD" w:rsidRPr="008E6991" w:rsidRDefault="00D216BD" w:rsidP="00D216BD">
            <w:pPr>
              <w:spacing w:line="312" w:lineRule="auto"/>
              <w:jc w:val="both"/>
              <w:rPr>
                <w:rFonts w:ascii="Times New Roman" w:hAnsi="Times New Roman" w:cs="Times New Roman"/>
                <w:sz w:val="26"/>
                <w:szCs w:val="26"/>
              </w:rPr>
            </w:pPr>
          </w:p>
        </w:tc>
        <w:tc>
          <w:tcPr>
            <w:tcW w:w="567" w:type="dxa"/>
            <w:shd w:val="clear" w:color="auto" w:fill="EAF0DD"/>
          </w:tcPr>
          <w:p w14:paraId="6F4FB9AC" w14:textId="77777777" w:rsidR="00D216BD" w:rsidRPr="008E6991" w:rsidRDefault="00D216BD" w:rsidP="00D216BD">
            <w:pPr>
              <w:spacing w:line="312" w:lineRule="auto"/>
              <w:jc w:val="both"/>
              <w:rPr>
                <w:rFonts w:ascii="Times New Roman" w:hAnsi="Times New Roman" w:cs="Times New Roman"/>
                <w:sz w:val="26"/>
                <w:szCs w:val="26"/>
              </w:rPr>
            </w:pPr>
          </w:p>
        </w:tc>
        <w:tc>
          <w:tcPr>
            <w:tcW w:w="709" w:type="dxa"/>
            <w:shd w:val="clear" w:color="auto" w:fill="EAF0DD"/>
          </w:tcPr>
          <w:p w14:paraId="6092F9BD" w14:textId="77777777" w:rsidR="00D216BD" w:rsidRPr="008E6991" w:rsidRDefault="00D216BD" w:rsidP="00D216BD">
            <w:pPr>
              <w:spacing w:line="312" w:lineRule="auto"/>
              <w:jc w:val="both"/>
              <w:rPr>
                <w:rFonts w:ascii="Times New Roman" w:hAnsi="Times New Roman" w:cs="Times New Roman"/>
                <w:sz w:val="26"/>
                <w:szCs w:val="26"/>
              </w:rPr>
            </w:pPr>
          </w:p>
        </w:tc>
        <w:tc>
          <w:tcPr>
            <w:tcW w:w="714" w:type="dxa"/>
            <w:shd w:val="clear" w:color="auto" w:fill="EAF0DD"/>
          </w:tcPr>
          <w:p w14:paraId="0183A40D" w14:textId="77777777" w:rsidR="00D216BD" w:rsidRPr="008E6991" w:rsidRDefault="00D216BD" w:rsidP="00D216BD">
            <w:pPr>
              <w:spacing w:line="312" w:lineRule="auto"/>
              <w:jc w:val="both"/>
              <w:rPr>
                <w:rFonts w:ascii="Times New Roman" w:hAnsi="Times New Roman" w:cs="Times New Roman"/>
                <w:sz w:val="26"/>
                <w:szCs w:val="26"/>
              </w:rPr>
            </w:pPr>
          </w:p>
        </w:tc>
        <w:tc>
          <w:tcPr>
            <w:tcW w:w="700" w:type="dxa"/>
            <w:shd w:val="clear" w:color="auto" w:fill="EAF0DD"/>
          </w:tcPr>
          <w:p w14:paraId="323938C7" w14:textId="77777777" w:rsidR="00D216BD" w:rsidRPr="008E6991" w:rsidRDefault="00D216BD" w:rsidP="00D216BD">
            <w:pPr>
              <w:spacing w:line="312" w:lineRule="auto"/>
              <w:jc w:val="both"/>
              <w:rPr>
                <w:rFonts w:ascii="Times New Roman" w:hAnsi="Times New Roman" w:cs="Times New Roman"/>
                <w:sz w:val="26"/>
                <w:szCs w:val="26"/>
              </w:rPr>
            </w:pPr>
          </w:p>
        </w:tc>
      </w:tr>
      <w:tr w:rsidR="00CE009C" w:rsidRPr="008E6991" w14:paraId="48404AE8" w14:textId="77777777" w:rsidTr="00F353E6">
        <w:trPr>
          <w:trHeight w:val="335"/>
        </w:trPr>
        <w:tc>
          <w:tcPr>
            <w:tcW w:w="2557" w:type="dxa"/>
          </w:tcPr>
          <w:p w14:paraId="408E157F" w14:textId="77777777" w:rsidR="00CE009C" w:rsidRPr="008E6991" w:rsidRDefault="00CE009C" w:rsidP="00CE009C">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Tự</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học</w:t>
            </w:r>
          </w:p>
        </w:tc>
        <w:tc>
          <w:tcPr>
            <w:tcW w:w="853" w:type="dxa"/>
          </w:tcPr>
          <w:p w14:paraId="25DB7EDB" w14:textId="55ACE910" w:rsidR="00CE009C" w:rsidRPr="0068132F" w:rsidRDefault="00CE009C" w:rsidP="00CE009C">
            <w:pPr>
              <w:pStyle w:val="ListParagraph"/>
              <w:numPr>
                <w:ilvl w:val="0"/>
                <w:numId w:val="31"/>
              </w:numPr>
              <w:spacing w:line="312" w:lineRule="auto"/>
              <w:rPr>
                <w:rFonts w:ascii="Times New Roman" w:hAnsi="Times New Roman" w:cs="Times New Roman"/>
                <w:sz w:val="26"/>
                <w:szCs w:val="26"/>
              </w:rPr>
            </w:pPr>
          </w:p>
        </w:tc>
        <w:tc>
          <w:tcPr>
            <w:tcW w:w="851" w:type="dxa"/>
          </w:tcPr>
          <w:p w14:paraId="709E699A" w14:textId="40DAC1F4" w:rsidR="00CE009C" w:rsidRPr="0068132F" w:rsidRDefault="00CE009C" w:rsidP="00CE009C">
            <w:pPr>
              <w:pStyle w:val="ListParagraph"/>
              <w:numPr>
                <w:ilvl w:val="0"/>
                <w:numId w:val="32"/>
              </w:numPr>
              <w:spacing w:line="312" w:lineRule="auto"/>
              <w:rPr>
                <w:rFonts w:ascii="Times New Roman" w:hAnsi="Times New Roman" w:cs="Times New Roman"/>
                <w:sz w:val="26"/>
                <w:szCs w:val="26"/>
              </w:rPr>
            </w:pPr>
          </w:p>
        </w:tc>
        <w:tc>
          <w:tcPr>
            <w:tcW w:w="850" w:type="dxa"/>
          </w:tcPr>
          <w:p w14:paraId="0846352E" w14:textId="09489723" w:rsidR="00CE009C" w:rsidRPr="0068132F" w:rsidRDefault="00CE009C" w:rsidP="00CE009C">
            <w:pPr>
              <w:pStyle w:val="ListParagraph"/>
              <w:numPr>
                <w:ilvl w:val="0"/>
                <w:numId w:val="32"/>
              </w:numPr>
              <w:spacing w:line="312" w:lineRule="auto"/>
              <w:rPr>
                <w:rFonts w:ascii="Times New Roman" w:hAnsi="Times New Roman" w:cs="Times New Roman"/>
                <w:sz w:val="26"/>
                <w:szCs w:val="26"/>
              </w:rPr>
            </w:pPr>
          </w:p>
        </w:tc>
        <w:tc>
          <w:tcPr>
            <w:tcW w:w="567" w:type="dxa"/>
          </w:tcPr>
          <w:p w14:paraId="0872DF7C" w14:textId="2D7AC5CC" w:rsidR="00CE009C" w:rsidRPr="00513E56" w:rsidRDefault="00CE009C" w:rsidP="00513E56">
            <w:pPr>
              <w:pStyle w:val="ListParagraph"/>
              <w:numPr>
                <w:ilvl w:val="0"/>
                <w:numId w:val="32"/>
              </w:numPr>
              <w:spacing w:line="312" w:lineRule="auto"/>
              <w:rPr>
                <w:rFonts w:ascii="Times New Roman" w:hAnsi="Times New Roman" w:cs="Times New Roman"/>
                <w:sz w:val="26"/>
                <w:szCs w:val="26"/>
              </w:rPr>
            </w:pPr>
          </w:p>
        </w:tc>
        <w:tc>
          <w:tcPr>
            <w:tcW w:w="712" w:type="dxa"/>
          </w:tcPr>
          <w:p w14:paraId="39F44D3F" w14:textId="759D455C" w:rsidR="00CE009C" w:rsidRPr="00513E56" w:rsidRDefault="00CE009C" w:rsidP="00513E56">
            <w:pPr>
              <w:pStyle w:val="ListParagraph"/>
              <w:numPr>
                <w:ilvl w:val="0"/>
                <w:numId w:val="32"/>
              </w:numPr>
              <w:spacing w:line="312" w:lineRule="auto"/>
              <w:rPr>
                <w:rFonts w:ascii="Times New Roman" w:hAnsi="Times New Roman" w:cs="Times New Roman"/>
                <w:sz w:val="26"/>
                <w:szCs w:val="26"/>
              </w:rPr>
            </w:pPr>
          </w:p>
        </w:tc>
        <w:tc>
          <w:tcPr>
            <w:tcW w:w="567" w:type="dxa"/>
          </w:tcPr>
          <w:p w14:paraId="6C444260" w14:textId="77777777" w:rsidR="00CE009C" w:rsidRPr="008E6991" w:rsidRDefault="00CE009C" w:rsidP="00CE009C">
            <w:pPr>
              <w:spacing w:line="312" w:lineRule="auto"/>
              <w:jc w:val="both"/>
              <w:rPr>
                <w:rFonts w:ascii="Times New Roman" w:hAnsi="Times New Roman" w:cs="Times New Roman"/>
                <w:sz w:val="26"/>
                <w:szCs w:val="26"/>
              </w:rPr>
            </w:pPr>
          </w:p>
        </w:tc>
        <w:tc>
          <w:tcPr>
            <w:tcW w:w="709" w:type="dxa"/>
          </w:tcPr>
          <w:p w14:paraId="11B34A93" w14:textId="033B348F" w:rsidR="00CE009C" w:rsidRPr="00513E56" w:rsidRDefault="00CE009C" w:rsidP="00513E56">
            <w:pPr>
              <w:pStyle w:val="ListParagraph"/>
              <w:numPr>
                <w:ilvl w:val="0"/>
                <w:numId w:val="32"/>
              </w:numPr>
              <w:spacing w:line="312" w:lineRule="auto"/>
              <w:rPr>
                <w:rFonts w:ascii="Times New Roman" w:hAnsi="Times New Roman" w:cs="Times New Roman"/>
                <w:sz w:val="26"/>
                <w:szCs w:val="26"/>
              </w:rPr>
            </w:pPr>
          </w:p>
        </w:tc>
        <w:tc>
          <w:tcPr>
            <w:tcW w:w="714" w:type="dxa"/>
          </w:tcPr>
          <w:p w14:paraId="264099E2" w14:textId="77777777" w:rsidR="00CE009C" w:rsidRPr="008E6991" w:rsidRDefault="00CE009C" w:rsidP="00CE009C">
            <w:pPr>
              <w:spacing w:line="312" w:lineRule="auto"/>
              <w:jc w:val="both"/>
              <w:rPr>
                <w:rFonts w:ascii="Times New Roman" w:hAnsi="Times New Roman" w:cs="Times New Roman"/>
                <w:sz w:val="26"/>
                <w:szCs w:val="26"/>
              </w:rPr>
            </w:pPr>
          </w:p>
        </w:tc>
        <w:tc>
          <w:tcPr>
            <w:tcW w:w="700" w:type="dxa"/>
          </w:tcPr>
          <w:p w14:paraId="175C3A96" w14:textId="77777777" w:rsidR="00CE009C" w:rsidRPr="008E6991" w:rsidRDefault="00CE009C" w:rsidP="00CE009C">
            <w:pPr>
              <w:spacing w:line="312" w:lineRule="auto"/>
              <w:jc w:val="both"/>
              <w:rPr>
                <w:rFonts w:ascii="Times New Roman" w:hAnsi="Times New Roman" w:cs="Times New Roman"/>
                <w:sz w:val="26"/>
                <w:szCs w:val="26"/>
              </w:rPr>
            </w:pPr>
          </w:p>
        </w:tc>
      </w:tr>
      <w:tr w:rsidR="00D216BD" w:rsidRPr="008E6991" w14:paraId="193CBA2D" w14:textId="77777777" w:rsidTr="00F353E6">
        <w:trPr>
          <w:trHeight w:val="333"/>
        </w:trPr>
        <w:tc>
          <w:tcPr>
            <w:tcW w:w="2557" w:type="dxa"/>
            <w:shd w:val="clear" w:color="auto" w:fill="EAF0DD"/>
          </w:tcPr>
          <w:p w14:paraId="65868BE2"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Thảo</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luận</w:t>
            </w:r>
          </w:p>
        </w:tc>
        <w:tc>
          <w:tcPr>
            <w:tcW w:w="853" w:type="dxa"/>
            <w:shd w:val="clear" w:color="auto" w:fill="EAF0DD"/>
          </w:tcPr>
          <w:p w14:paraId="75B142A0" w14:textId="6575E8C5" w:rsidR="00D216BD" w:rsidRPr="0068132F" w:rsidRDefault="00D216BD" w:rsidP="0068132F">
            <w:pPr>
              <w:pStyle w:val="ListParagraph"/>
              <w:numPr>
                <w:ilvl w:val="0"/>
                <w:numId w:val="31"/>
              </w:numPr>
              <w:spacing w:line="312" w:lineRule="auto"/>
              <w:rPr>
                <w:rFonts w:ascii="Times New Roman" w:hAnsi="Times New Roman" w:cs="Times New Roman"/>
                <w:sz w:val="26"/>
                <w:szCs w:val="26"/>
              </w:rPr>
            </w:pPr>
          </w:p>
        </w:tc>
        <w:tc>
          <w:tcPr>
            <w:tcW w:w="851" w:type="dxa"/>
            <w:shd w:val="clear" w:color="auto" w:fill="EAF0DD"/>
          </w:tcPr>
          <w:p w14:paraId="2C55F90D" w14:textId="3A69C9BF"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850" w:type="dxa"/>
            <w:shd w:val="clear" w:color="auto" w:fill="EAF0DD"/>
          </w:tcPr>
          <w:p w14:paraId="79402430" w14:textId="234F75E0" w:rsidR="00D216BD" w:rsidRPr="0068132F" w:rsidRDefault="00D216BD" w:rsidP="0068132F">
            <w:pPr>
              <w:pStyle w:val="ListParagraph"/>
              <w:numPr>
                <w:ilvl w:val="0"/>
                <w:numId w:val="32"/>
              </w:numPr>
              <w:spacing w:line="312" w:lineRule="auto"/>
              <w:rPr>
                <w:rFonts w:ascii="Times New Roman" w:hAnsi="Times New Roman" w:cs="Times New Roman"/>
                <w:sz w:val="26"/>
                <w:szCs w:val="26"/>
              </w:rPr>
            </w:pPr>
          </w:p>
        </w:tc>
        <w:tc>
          <w:tcPr>
            <w:tcW w:w="567" w:type="dxa"/>
            <w:shd w:val="clear" w:color="auto" w:fill="EAF0DD"/>
          </w:tcPr>
          <w:p w14:paraId="2CB935AE" w14:textId="77777777" w:rsidR="00D216BD" w:rsidRPr="008E6991" w:rsidRDefault="00D216BD" w:rsidP="00D216BD">
            <w:pPr>
              <w:spacing w:line="312" w:lineRule="auto"/>
              <w:jc w:val="both"/>
              <w:rPr>
                <w:rFonts w:ascii="Times New Roman" w:hAnsi="Times New Roman" w:cs="Times New Roman"/>
                <w:sz w:val="26"/>
                <w:szCs w:val="26"/>
              </w:rPr>
            </w:pPr>
          </w:p>
        </w:tc>
        <w:tc>
          <w:tcPr>
            <w:tcW w:w="712" w:type="dxa"/>
            <w:shd w:val="clear" w:color="auto" w:fill="EAF0DD"/>
          </w:tcPr>
          <w:p w14:paraId="584D31F2" w14:textId="77777777" w:rsidR="00D216BD" w:rsidRPr="008E6991" w:rsidRDefault="00D216BD" w:rsidP="00D216BD">
            <w:pPr>
              <w:spacing w:line="312" w:lineRule="auto"/>
              <w:jc w:val="both"/>
              <w:rPr>
                <w:rFonts w:ascii="Times New Roman" w:hAnsi="Times New Roman" w:cs="Times New Roman"/>
                <w:sz w:val="26"/>
                <w:szCs w:val="26"/>
              </w:rPr>
            </w:pPr>
          </w:p>
        </w:tc>
        <w:tc>
          <w:tcPr>
            <w:tcW w:w="567" w:type="dxa"/>
            <w:shd w:val="clear" w:color="auto" w:fill="EAF0DD"/>
          </w:tcPr>
          <w:p w14:paraId="2481F3AC" w14:textId="77777777" w:rsidR="00D216BD" w:rsidRPr="008E6991" w:rsidRDefault="00D216BD" w:rsidP="00D216BD">
            <w:pPr>
              <w:spacing w:line="312" w:lineRule="auto"/>
              <w:jc w:val="both"/>
              <w:rPr>
                <w:rFonts w:ascii="Times New Roman" w:hAnsi="Times New Roman" w:cs="Times New Roman"/>
                <w:sz w:val="26"/>
                <w:szCs w:val="26"/>
              </w:rPr>
            </w:pPr>
          </w:p>
        </w:tc>
        <w:tc>
          <w:tcPr>
            <w:tcW w:w="709" w:type="dxa"/>
            <w:shd w:val="clear" w:color="auto" w:fill="EAF0DD"/>
          </w:tcPr>
          <w:p w14:paraId="286DD066" w14:textId="77777777" w:rsidR="00D216BD" w:rsidRPr="008E6991" w:rsidRDefault="00D216BD" w:rsidP="00D216BD">
            <w:pPr>
              <w:spacing w:line="312" w:lineRule="auto"/>
              <w:jc w:val="both"/>
              <w:rPr>
                <w:rFonts w:ascii="Times New Roman" w:hAnsi="Times New Roman" w:cs="Times New Roman"/>
                <w:sz w:val="26"/>
                <w:szCs w:val="26"/>
              </w:rPr>
            </w:pPr>
          </w:p>
        </w:tc>
        <w:tc>
          <w:tcPr>
            <w:tcW w:w="714" w:type="dxa"/>
            <w:shd w:val="clear" w:color="auto" w:fill="EAF0DD"/>
          </w:tcPr>
          <w:p w14:paraId="17E09467" w14:textId="77777777" w:rsidR="00D216BD" w:rsidRPr="008E6991" w:rsidRDefault="00D216BD" w:rsidP="00D216BD">
            <w:pPr>
              <w:spacing w:line="312" w:lineRule="auto"/>
              <w:jc w:val="both"/>
              <w:rPr>
                <w:rFonts w:ascii="Times New Roman" w:hAnsi="Times New Roman" w:cs="Times New Roman"/>
                <w:sz w:val="26"/>
                <w:szCs w:val="26"/>
              </w:rPr>
            </w:pPr>
          </w:p>
        </w:tc>
        <w:tc>
          <w:tcPr>
            <w:tcW w:w="700" w:type="dxa"/>
            <w:shd w:val="clear" w:color="auto" w:fill="EAF0DD"/>
          </w:tcPr>
          <w:p w14:paraId="1DA9E180" w14:textId="77777777" w:rsidR="00D216BD" w:rsidRPr="008E6991" w:rsidRDefault="00D216BD" w:rsidP="00D216BD">
            <w:pPr>
              <w:spacing w:line="312" w:lineRule="auto"/>
              <w:jc w:val="both"/>
              <w:rPr>
                <w:rFonts w:ascii="Times New Roman" w:hAnsi="Times New Roman" w:cs="Times New Roman"/>
                <w:sz w:val="26"/>
                <w:szCs w:val="26"/>
              </w:rPr>
            </w:pPr>
          </w:p>
        </w:tc>
      </w:tr>
      <w:tr w:rsidR="00D216BD" w:rsidRPr="008E6991" w14:paraId="2F1BC9A7" w14:textId="77777777" w:rsidTr="00F353E6">
        <w:trPr>
          <w:trHeight w:val="333"/>
        </w:trPr>
        <w:tc>
          <w:tcPr>
            <w:tcW w:w="2557" w:type="dxa"/>
          </w:tcPr>
          <w:p w14:paraId="49BF1F8C"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Thực</w:t>
            </w:r>
            <w:r w:rsidRPr="008E6991">
              <w:rPr>
                <w:rFonts w:ascii="Times New Roman" w:hAnsi="Times New Roman" w:cs="Times New Roman"/>
                <w:spacing w:val="-3"/>
                <w:sz w:val="26"/>
                <w:szCs w:val="26"/>
              </w:rPr>
              <w:t xml:space="preserve"> </w:t>
            </w:r>
            <w:r w:rsidRPr="008E6991">
              <w:rPr>
                <w:rFonts w:ascii="Times New Roman" w:hAnsi="Times New Roman" w:cs="Times New Roman"/>
                <w:sz w:val="26"/>
                <w:szCs w:val="26"/>
              </w:rPr>
              <w:t>hành</w:t>
            </w:r>
          </w:p>
        </w:tc>
        <w:tc>
          <w:tcPr>
            <w:tcW w:w="853" w:type="dxa"/>
          </w:tcPr>
          <w:p w14:paraId="442A1779" w14:textId="77777777" w:rsidR="00D216BD" w:rsidRPr="008E6991" w:rsidRDefault="00D216BD" w:rsidP="00D216BD">
            <w:pPr>
              <w:spacing w:line="312" w:lineRule="auto"/>
              <w:jc w:val="both"/>
              <w:rPr>
                <w:rFonts w:ascii="Times New Roman" w:hAnsi="Times New Roman" w:cs="Times New Roman"/>
                <w:sz w:val="26"/>
                <w:szCs w:val="26"/>
              </w:rPr>
            </w:pPr>
          </w:p>
        </w:tc>
        <w:tc>
          <w:tcPr>
            <w:tcW w:w="851" w:type="dxa"/>
          </w:tcPr>
          <w:p w14:paraId="1DD36017" w14:textId="77777777" w:rsidR="00D216BD" w:rsidRPr="008E6991" w:rsidRDefault="00D216BD" w:rsidP="00D216BD">
            <w:pPr>
              <w:spacing w:line="312" w:lineRule="auto"/>
              <w:jc w:val="both"/>
              <w:rPr>
                <w:rFonts w:ascii="Times New Roman" w:hAnsi="Times New Roman" w:cs="Times New Roman"/>
                <w:sz w:val="26"/>
                <w:szCs w:val="26"/>
              </w:rPr>
            </w:pPr>
          </w:p>
        </w:tc>
        <w:tc>
          <w:tcPr>
            <w:tcW w:w="850" w:type="dxa"/>
          </w:tcPr>
          <w:p w14:paraId="511A11BE" w14:textId="77777777" w:rsidR="00D216BD" w:rsidRPr="008E6991" w:rsidRDefault="00D216BD" w:rsidP="00D216BD">
            <w:pPr>
              <w:spacing w:line="312" w:lineRule="auto"/>
              <w:jc w:val="both"/>
              <w:rPr>
                <w:rFonts w:ascii="Times New Roman" w:hAnsi="Times New Roman" w:cs="Times New Roman"/>
                <w:sz w:val="26"/>
                <w:szCs w:val="26"/>
              </w:rPr>
            </w:pPr>
          </w:p>
        </w:tc>
        <w:tc>
          <w:tcPr>
            <w:tcW w:w="567" w:type="dxa"/>
          </w:tcPr>
          <w:p w14:paraId="7027997C" w14:textId="77777777" w:rsidR="00D216BD" w:rsidRPr="008E6991" w:rsidRDefault="00D216BD" w:rsidP="00D216BD">
            <w:pPr>
              <w:spacing w:line="312" w:lineRule="auto"/>
              <w:jc w:val="both"/>
              <w:rPr>
                <w:rFonts w:ascii="Times New Roman" w:hAnsi="Times New Roman" w:cs="Times New Roman"/>
                <w:sz w:val="26"/>
                <w:szCs w:val="26"/>
              </w:rPr>
            </w:pPr>
          </w:p>
        </w:tc>
        <w:tc>
          <w:tcPr>
            <w:tcW w:w="712" w:type="dxa"/>
          </w:tcPr>
          <w:p w14:paraId="3A3826BA" w14:textId="2DB5A08D" w:rsidR="00D216BD" w:rsidRPr="008E6991" w:rsidRDefault="00D216BD" w:rsidP="00D216BD">
            <w:pPr>
              <w:spacing w:line="312" w:lineRule="auto"/>
              <w:jc w:val="both"/>
              <w:rPr>
                <w:rFonts w:ascii="Times New Roman" w:hAnsi="Times New Roman" w:cs="Times New Roman"/>
                <w:sz w:val="26"/>
                <w:szCs w:val="26"/>
              </w:rPr>
            </w:pPr>
          </w:p>
        </w:tc>
        <w:tc>
          <w:tcPr>
            <w:tcW w:w="567" w:type="dxa"/>
          </w:tcPr>
          <w:p w14:paraId="17329101" w14:textId="77777777" w:rsidR="00D216BD" w:rsidRPr="008E6991" w:rsidRDefault="00D216BD" w:rsidP="00D216BD">
            <w:pPr>
              <w:spacing w:line="312" w:lineRule="auto"/>
              <w:jc w:val="both"/>
              <w:rPr>
                <w:rFonts w:ascii="Times New Roman" w:hAnsi="Times New Roman" w:cs="Times New Roman"/>
                <w:sz w:val="26"/>
                <w:szCs w:val="26"/>
              </w:rPr>
            </w:pPr>
          </w:p>
        </w:tc>
        <w:tc>
          <w:tcPr>
            <w:tcW w:w="709" w:type="dxa"/>
          </w:tcPr>
          <w:p w14:paraId="09F18844" w14:textId="77777777" w:rsidR="00D216BD" w:rsidRPr="008E6991" w:rsidRDefault="00D216BD" w:rsidP="00D216BD">
            <w:pPr>
              <w:spacing w:line="312" w:lineRule="auto"/>
              <w:jc w:val="both"/>
              <w:rPr>
                <w:rFonts w:ascii="Times New Roman" w:hAnsi="Times New Roman" w:cs="Times New Roman"/>
                <w:sz w:val="26"/>
                <w:szCs w:val="26"/>
              </w:rPr>
            </w:pPr>
          </w:p>
        </w:tc>
        <w:tc>
          <w:tcPr>
            <w:tcW w:w="714" w:type="dxa"/>
          </w:tcPr>
          <w:p w14:paraId="12055553" w14:textId="03C210A4" w:rsidR="00D216BD" w:rsidRPr="0019608F" w:rsidRDefault="00D216BD" w:rsidP="0019608F">
            <w:pPr>
              <w:pStyle w:val="ListParagraph"/>
              <w:numPr>
                <w:ilvl w:val="0"/>
                <w:numId w:val="36"/>
              </w:numPr>
              <w:spacing w:line="312" w:lineRule="auto"/>
              <w:rPr>
                <w:rFonts w:ascii="Times New Roman" w:hAnsi="Times New Roman" w:cs="Times New Roman"/>
                <w:sz w:val="26"/>
                <w:szCs w:val="26"/>
              </w:rPr>
            </w:pPr>
          </w:p>
        </w:tc>
        <w:tc>
          <w:tcPr>
            <w:tcW w:w="700" w:type="dxa"/>
          </w:tcPr>
          <w:p w14:paraId="71A7029A" w14:textId="39155DF3" w:rsidR="00D216BD" w:rsidRPr="0019608F" w:rsidRDefault="00D216BD" w:rsidP="0019608F">
            <w:pPr>
              <w:pStyle w:val="ListParagraph"/>
              <w:numPr>
                <w:ilvl w:val="0"/>
                <w:numId w:val="36"/>
              </w:numPr>
              <w:spacing w:line="312" w:lineRule="auto"/>
              <w:rPr>
                <w:rFonts w:ascii="Times New Roman" w:hAnsi="Times New Roman" w:cs="Times New Roman"/>
                <w:sz w:val="26"/>
                <w:szCs w:val="26"/>
              </w:rPr>
            </w:pPr>
          </w:p>
        </w:tc>
      </w:tr>
      <w:tr w:rsidR="00D216BD" w:rsidRPr="008E6991" w14:paraId="7F9B5ACF" w14:textId="77777777" w:rsidTr="00F353E6">
        <w:trPr>
          <w:trHeight w:val="335"/>
        </w:trPr>
        <w:tc>
          <w:tcPr>
            <w:tcW w:w="2557" w:type="dxa"/>
            <w:shd w:val="clear" w:color="auto" w:fill="EAF0DD"/>
          </w:tcPr>
          <w:p w14:paraId="5813E14F"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Hoạt</w:t>
            </w:r>
            <w:r w:rsidRPr="008E6991">
              <w:rPr>
                <w:rFonts w:ascii="Times New Roman" w:hAnsi="Times New Roman" w:cs="Times New Roman"/>
                <w:spacing w:val="-2"/>
                <w:sz w:val="26"/>
                <w:szCs w:val="26"/>
              </w:rPr>
              <w:t xml:space="preserve"> </w:t>
            </w:r>
            <w:r w:rsidRPr="008E6991">
              <w:rPr>
                <w:rFonts w:ascii="Times New Roman" w:hAnsi="Times New Roman" w:cs="Times New Roman"/>
                <w:sz w:val="26"/>
                <w:szCs w:val="26"/>
              </w:rPr>
              <w:t>động</w:t>
            </w:r>
            <w:r w:rsidRPr="008E6991">
              <w:rPr>
                <w:rFonts w:ascii="Times New Roman" w:hAnsi="Times New Roman" w:cs="Times New Roman"/>
                <w:spacing w:val="-3"/>
                <w:sz w:val="26"/>
                <w:szCs w:val="26"/>
              </w:rPr>
              <w:t xml:space="preserve"> </w:t>
            </w:r>
            <w:r w:rsidRPr="008E6991">
              <w:rPr>
                <w:rFonts w:ascii="Times New Roman" w:hAnsi="Times New Roman" w:cs="Times New Roman"/>
                <w:sz w:val="26"/>
                <w:szCs w:val="26"/>
              </w:rPr>
              <w:t>nhóm</w:t>
            </w:r>
          </w:p>
        </w:tc>
        <w:tc>
          <w:tcPr>
            <w:tcW w:w="853" w:type="dxa"/>
            <w:shd w:val="clear" w:color="auto" w:fill="EAF0DD"/>
          </w:tcPr>
          <w:p w14:paraId="0DB78525" w14:textId="77777777" w:rsidR="00D216BD" w:rsidRPr="008E6991" w:rsidRDefault="00D216BD" w:rsidP="00D216BD">
            <w:pPr>
              <w:spacing w:line="312" w:lineRule="auto"/>
              <w:jc w:val="both"/>
              <w:rPr>
                <w:rFonts w:ascii="Times New Roman" w:hAnsi="Times New Roman" w:cs="Times New Roman"/>
                <w:sz w:val="26"/>
                <w:szCs w:val="26"/>
              </w:rPr>
            </w:pPr>
          </w:p>
        </w:tc>
        <w:tc>
          <w:tcPr>
            <w:tcW w:w="851" w:type="dxa"/>
            <w:shd w:val="clear" w:color="auto" w:fill="EAF0DD"/>
          </w:tcPr>
          <w:p w14:paraId="547B9011" w14:textId="77777777" w:rsidR="00D216BD" w:rsidRPr="008E6991" w:rsidRDefault="00D216BD" w:rsidP="00D216BD">
            <w:pPr>
              <w:spacing w:line="312" w:lineRule="auto"/>
              <w:jc w:val="both"/>
              <w:rPr>
                <w:rFonts w:ascii="Times New Roman" w:hAnsi="Times New Roman" w:cs="Times New Roman"/>
                <w:sz w:val="26"/>
                <w:szCs w:val="26"/>
              </w:rPr>
            </w:pPr>
          </w:p>
        </w:tc>
        <w:tc>
          <w:tcPr>
            <w:tcW w:w="850" w:type="dxa"/>
            <w:shd w:val="clear" w:color="auto" w:fill="EAF0DD"/>
          </w:tcPr>
          <w:p w14:paraId="2352BBC9" w14:textId="4B910AC4" w:rsidR="00D216BD" w:rsidRPr="00C76BF7" w:rsidRDefault="00D216BD" w:rsidP="00C76BF7">
            <w:pPr>
              <w:pStyle w:val="ListParagraph"/>
              <w:numPr>
                <w:ilvl w:val="0"/>
                <w:numId w:val="32"/>
              </w:numPr>
              <w:spacing w:line="312" w:lineRule="auto"/>
              <w:rPr>
                <w:rFonts w:ascii="Times New Roman" w:hAnsi="Times New Roman" w:cs="Times New Roman"/>
                <w:sz w:val="26"/>
                <w:szCs w:val="26"/>
              </w:rPr>
            </w:pPr>
          </w:p>
        </w:tc>
        <w:tc>
          <w:tcPr>
            <w:tcW w:w="567" w:type="dxa"/>
            <w:shd w:val="clear" w:color="auto" w:fill="EAF0DD"/>
          </w:tcPr>
          <w:p w14:paraId="37FADF2B" w14:textId="2BDD0E2D" w:rsidR="00D216BD" w:rsidRPr="008E6991" w:rsidRDefault="00D216BD" w:rsidP="00D216BD">
            <w:pPr>
              <w:spacing w:line="312" w:lineRule="auto"/>
              <w:jc w:val="both"/>
              <w:rPr>
                <w:rFonts w:ascii="Times New Roman" w:hAnsi="Times New Roman" w:cs="Times New Roman"/>
                <w:sz w:val="26"/>
                <w:szCs w:val="26"/>
              </w:rPr>
            </w:pPr>
          </w:p>
        </w:tc>
        <w:tc>
          <w:tcPr>
            <w:tcW w:w="712" w:type="dxa"/>
            <w:shd w:val="clear" w:color="auto" w:fill="EAF0DD"/>
          </w:tcPr>
          <w:p w14:paraId="2E504399" w14:textId="77777777" w:rsidR="00D216BD" w:rsidRPr="008E6991" w:rsidRDefault="00D216BD" w:rsidP="00D216BD">
            <w:pPr>
              <w:spacing w:line="312" w:lineRule="auto"/>
              <w:jc w:val="both"/>
              <w:rPr>
                <w:rFonts w:ascii="Times New Roman" w:hAnsi="Times New Roman" w:cs="Times New Roman"/>
                <w:sz w:val="26"/>
                <w:szCs w:val="26"/>
              </w:rPr>
            </w:pPr>
          </w:p>
        </w:tc>
        <w:tc>
          <w:tcPr>
            <w:tcW w:w="567" w:type="dxa"/>
            <w:shd w:val="clear" w:color="auto" w:fill="EAF0DD"/>
          </w:tcPr>
          <w:p w14:paraId="583E094A" w14:textId="6FD35D89" w:rsidR="00D216BD" w:rsidRPr="00FC5EFA" w:rsidRDefault="00D216BD" w:rsidP="00FC5EFA">
            <w:pPr>
              <w:pStyle w:val="ListParagraph"/>
              <w:numPr>
                <w:ilvl w:val="0"/>
                <w:numId w:val="35"/>
              </w:numPr>
              <w:spacing w:line="312" w:lineRule="auto"/>
              <w:rPr>
                <w:rFonts w:ascii="Times New Roman" w:hAnsi="Times New Roman" w:cs="Times New Roman"/>
                <w:sz w:val="26"/>
                <w:szCs w:val="26"/>
              </w:rPr>
            </w:pPr>
          </w:p>
        </w:tc>
        <w:tc>
          <w:tcPr>
            <w:tcW w:w="709" w:type="dxa"/>
            <w:shd w:val="clear" w:color="auto" w:fill="EAF0DD"/>
          </w:tcPr>
          <w:p w14:paraId="5EF74B60" w14:textId="3D152904" w:rsidR="00D216BD" w:rsidRPr="00FC5EFA" w:rsidRDefault="00D216BD" w:rsidP="00FC5EFA">
            <w:pPr>
              <w:pStyle w:val="ListParagraph"/>
              <w:numPr>
                <w:ilvl w:val="0"/>
                <w:numId w:val="35"/>
              </w:numPr>
              <w:spacing w:line="312" w:lineRule="auto"/>
              <w:rPr>
                <w:rFonts w:ascii="Times New Roman" w:hAnsi="Times New Roman" w:cs="Times New Roman"/>
                <w:sz w:val="26"/>
                <w:szCs w:val="26"/>
              </w:rPr>
            </w:pPr>
          </w:p>
        </w:tc>
        <w:tc>
          <w:tcPr>
            <w:tcW w:w="714" w:type="dxa"/>
            <w:shd w:val="clear" w:color="auto" w:fill="EAF0DD"/>
          </w:tcPr>
          <w:p w14:paraId="50138681" w14:textId="77777777" w:rsidR="00D216BD" w:rsidRPr="008E6991" w:rsidRDefault="00D216BD" w:rsidP="00D216BD">
            <w:pPr>
              <w:spacing w:line="312" w:lineRule="auto"/>
              <w:jc w:val="both"/>
              <w:rPr>
                <w:rFonts w:ascii="Times New Roman" w:hAnsi="Times New Roman" w:cs="Times New Roman"/>
                <w:sz w:val="26"/>
                <w:szCs w:val="26"/>
              </w:rPr>
            </w:pPr>
          </w:p>
        </w:tc>
        <w:tc>
          <w:tcPr>
            <w:tcW w:w="700" w:type="dxa"/>
            <w:shd w:val="clear" w:color="auto" w:fill="EAF0DD"/>
          </w:tcPr>
          <w:p w14:paraId="181BDA88" w14:textId="77777777" w:rsidR="00D216BD" w:rsidRPr="008E6991" w:rsidRDefault="00D216BD" w:rsidP="00D216BD">
            <w:pPr>
              <w:spacing w:line="312" w:lineRule="auto"/>
              <w:jc w:val="both"/>
              <w:rPr>
                <w:rFonts w:ascii="Times New Roman" w:hAnsi="Times New Roman" w:cs="Times New Roman"/>
                <w:sz w:val="26"/>
                <w:szCs w:val="26"/>
              </w:rPr>
            </w:pPr>
          </w:p>
        </w:tc>
      </w:tr>
      <w:tr w:rsidR="00D216BD" w:rsidRPr="008E6991" w14:paraId="161DB67C" w14:textId="77777777" w:rsidTr="00F353E6">
        <w:trPr>
          <w:trHeight w:val="333"/>
        </w:trPr>
        <w:tc>
          <w:tcPr>
            <w:tcW w:w="2557" w:type="dxa"/>
          </w:tcPr>
          <w:p w14:paraId="05F7BB60"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Nghiên cứu</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tình</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huống</w:t>
            </w:r>
          </w:p>
        </w:tc>
        <w:tc>
          <w:tcPr>
            <w:tcW w:w="853" w:type="dxa"/>
          </w:tcPr>
          <w:p w14:paraId="0BDC153D" w14:textId="77777777" w:rsidR="00D216BD" w:rsidRPr="008E6991" w:rsidRDefault="00D216BD" w:rsidP="00D216BD">
            <w:pPr>
              <w:spacing w:line="312" w:lineRule="auto"/>
              <w:jc w:val="both"/>
              <w:rPr>
                <w:rFonts w:ascii="Times New Roman" w:hAnsi="Times New Roman" w:cs="Times New Roman"/>
                <w:sz w:val="26"/>
                <w:szCs w:val="26"/>
              </w:rPr>
            </w:pPr>
          </w:p>
        </w:tc>
        <w:tc>
          <w:tcPr>
            <w:tcW w:w="851" w:type="dxa"/>
          </w:tcPr>
          <w:p w14:paraId="152783F4" w14:textId="77777777" w:rsidR="00D216BD" w:rsidRPr="008E6991" w:rsidRDefault="00D216BD" w:rsidP="00D216BD">
            <w:pPr>
              <w:spacing w:line="312" w:lineRule="auto"/>
              <w:jc w:val="both"/>
              <w:rPr>
                <w:rFonts w:ascii="Times New Roman" w:hAnsi="Times New Roman" w:cs="Times New Roman"/>
                <w:sz w:val="26"/>
                <w:szCs w:val="26"/>
              </w:rPr>
            </w:pPr>
          </w:p>
        </w:tc>
        <w:tc>
          <w:tcPr>
            <w:tcW w:w="850" w:type="dxa"/>
          </w:tcPr>
          <w:p w14:paraId="27FDE35C" w14:textId="1656E2C4" w:rsidR="00D216BD" w:rsidRPr="002E1E83" w:rsidRDefault="00D216BD" w:rsidP="002E1E83">
            <w:pPr>
              <w:pStyle w:val="ListParagraph"/>
              <w:numPr>
                <w:ilvl w:val="0"/>
                <w:numId w:val="33"/>
              </w:numPr>
              <w:spacing w:line="312" w:lineRule="auto"/>
              <w:rPr>
                <w:rFonts w:ascii="Times New Roman" w:hAnsi="Times New Roman" w:cs="Times New Roman"/>
                <w:sz w:val="26"/>
                <w:szCs w:val="26"/>
              </w:rPr>
            </w:pPr>
          </w:p>
        </w:tc>
        <w:tc>
          <w:tcPr>
            <w:tcW w:w="567" w:type="dxa"/>
          </w:tcPr>
          <w:p w14:paraId="52081158" w14:textId="77777777" w:rsidR="00D216BD" w:rsidRPr="008E6991" w:rsidRDefault="00D216BD" w:rsidP="00D216BD">
            <w:pPr>
              <w:spacing w:line="312" w:lineRule="auto"/>
              <w:jc w:val="both"/>
              <w:rPr>
                <w:rFonts w:ascii="Times New Roman" w:hAnsi="Times New Roman" w:cs="Times New Roman"/>
                <w:sz w:val="26"/>
                <w:szCs w:val="26"/>
              </w:rPr>
            </w:pPr>
          </w:p>
        </w:tc>
        <w:tc>
          <w:tcPr>
            <w:tcW w:w="712" w:type="dxa"/>
          </w:tcPr>
          <w:p w14:paraId="1A8E3D67" w14:textId="5A759CBA" w:rsidR="00D216BD" w:rsidRPr="007A258D" w:rsidRDefault="00D216BD" w:rsidP="007A258D">
            <w:pPr>
              <w:pStyle w:val="ListParagraph"/>
              <w:numPr>
                <w:ilvl w:val="0"/>
                <w:numId w:val="33"/>
              </w:numPr>
              <w:spacing w:line="312" w:lineRule="auto"/>
              <w:rPr>
                <w:rFonts w:ascii="Times New Roman" w:hAnsi="Times New Roman" w:cs="Times New Roman"/>
                <w:sz w:val="26"/>
                <w:szCs w:val="26"/>
              </w:rPr>
            </w:pPr>
          </w:p>
        </w:tc>
        <w:tc>
          <w:tcPr>
            <w:tcW w:w="567" w:type="dxa"/>
          </w:tcPr>
          <w:p w14:paraId="5DD6697D" w14:textId="77777777" w:rsidR="00D216BD" w:rsidRPr="008E6991" w:rsidRDefault="00D216BD" w:rsidP="00D216BD">
            <w:pPr>
              <w:spacing w:line="312" w:lineRule="auto"/>
              <w:jc w:val="both"/>
              <w:rPr>
                <w:rFonts w:ascii="Times New Roman" w:hAnsi="Times New Roman" w:cs="Times New Roman"/>
                <w:sz w:val="26"/>
                <w:szCs w:val="26"/>
              </w:rPr>
            </w:pPr>
          </w:p>
        </w:tc>
        <w:tc>
          <w:tcPr>
            <w:tcW w:w="709" w:type="dxa"/>
          </w:tcPr>
          <w:p w14:paraId="0599CEC9" w14:textId="77777777" w:rsidR="00D216BD" w:rsidRPr="008E6991" w:rsidRDefault="00D216BD" w:rsidP="00D216BD">
            <w:pPr>
              <w:spacing w:line="312" w:lineRule="auto"/>
              <w:jc w:val="both"/>
              <w:rPr>
                <w:rFonts w:ascii="Times New Roman" w:hAnsi="Times New Roman" w:cs="Times New Roman"/>
                <w:sz w:val="26"/>
                <w:szCs w:val="26"/>
              </w:rPr>
            </w:pPr>
          </w:p>
        </w:tc>
        <w:tc>
          <w:tcPr>
            <w:tcW w:w="714" w:type="dxa"/>
          </w:tcPr>
          <w:p w14:paraId="789E977C" w14:textId="7AB1EE22" w:rsidR="00D216BD" w:rsidRPr="007A258D" w:rsidRDefault="00D216BD" w:rsidP="007A258D">
            <w:pPr>
              <w:pStyle w:val="ListParagraph"/>
              <w:numPr>
                <w:ilvl w:val="0"/>
                <w:numId w:val="33"/>
              </w:numPr>
              <w:spacing w:line="312" w:lineRule="auto"/>
              <w:rPr>
                <w:rFonts w:ascii="Times New Roman" w:hAnsi="Times New Roman" w:cs="Times New Roman"/>
                <w:sz w:val="26"/>
                <w:szCs w:val="26"/>
              </w:rPr>
            </w:pPr>
          </w:p>
        </w:tc>
        <w:tc>
          <w:tcPr>
            <w:tcW w:w="700" w:type="dxa"/>
          </w:tcPr>
          <w:p w14:paraId="77265F2A" w14:textId="77777777" w:rsidR="00D216BD" w:rsidRPr="008E6991" w:rsidRDefault="00D216BD" w:rsidP="00D216BD">
            <w:pPr>
              <w:spacing w:line="312" w:lineRule="auto"/>
              <w:jc w:val="both"/>
              <w:rPr>
                <w:rFonts w:ascii="Times New Roman" w:hAnsi="Times New Roman" w:cs="Times New Roman"/>
                <w:sz w:val="26"/>
                <w:szCs w:val="26"/>
              </w:rPr>
            </w:pPr>
          </w:p>
        </w:tc>
      </w:tr>
      <w:tr w:rsidR="00D216BD" w:rsidRPr="008E6991" w14:paraId="6A960B20" w14:textId="77777777" w:rsidTr="00F353E6">
        <w:trPr>
          <w:trHeight w:val="333"/>
        </w:trPr>
        <w:tc>
          <w:tcPr>
            <w:tcW w:w="2557" w:type="dxa"/>
            <w:shd w:val="clear" w:color="auto" w:fill="EAF0DD"/>
          </w:tcPr>
          <w:p w14:paraId="0CEE8000" w14:textId="77777777" w:rsidR="00D216BD" w:rsidRPr="008E6991" w:rsidRDefault="00D216BD" w:rsidP="00D216BD">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Học</w:t>
            </w:r>
            <w:r w:rsidRPr="008E6991">
              <w:rPr>
                <w:rFonts w:ascii="Times New Roman" w:hAnsi="Times New Roman" w:cs="Times New Roman"/>
                <w:spacing w:val="-3"/>
                <w:sz w:val="26"/>
                <w:szCs w:val="26"/>
              </w:rPr>
              <w:t xml:space="preserve"> </w:t>
            </w:r>
            <w:r w:rsidRPr="008E6991">
              <w:rPr>
                <w:rFonts w:ascii="Times New Roman" w:hAnsi="Times New Roman" w:cs="Times New Roman"/>
                <w:sz w:val="26"/>
                <w:szCs w:val="26"/>
              </w:rPr>
              <w:t>dựa</w:t>
            </w:r>
            <w:r w:rsidRPr="008E6991">
              <w:rPr>
                <w:rFonts w:ascii="Times New Roman" w:hAnsi="Times New Roman" w:cs="Times New Roman"/>
                <w:spacing w:val="-3"/>
                <w:sz w:val="26"/>
                <w:szCs w:val="26"/>
              </w:rPr>
              <w:t xml:space="preserve"> </w:t>
            </w:r>
            <w:r w:rsidRPr="008E6991">
              <w:rPr>
                <w:rFonts w:ascii="Times New Roman" w:hAnsi="Times New Roman" w:cs="Times New Roman"/>
                <w:sz w:val="26"/>
                <w:szCs w:val="26"/>
              </w:rPr>
              <w:t>trên dự</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án</w:t>
            </w:r>
          </w:p>
        </w:tc>
        <w:tc>
          <w:tcPr>
            <w:tcW w:w="853" w:type="dxa"/>
            <w:shd w:val="clear" w:color="auto" w:fill="EAF0DD"/>
          </w:tcPr>
          <w:p w14:paraId="34B14862" w14:textId="77777777" w:rsidR="00D216BD" w:rsidRPr="008E6991" w:rsidRDefault="00D216BD" w:rsidP="00D216BD">
            <w:pPr>
              <w:spacing w:line="312" w:lineRule="auto"/>
              <w:jc w:val="both"/>
              <w:rPr>
                <w:rFonts w:ascii="Times New Roman" w:hAnsi="Times New Roman" w:cs="Times New Roman"/>
                <w:sz w:val="26"/>
                <w:szCs w:val="26"/>
              </w:rPr>
            </w:pPr>
          </w:p>
        </w:tc>
        <w:tc>
          <w:tcPr>
            <w:tcW w:w="851" w:type="dxa"/>
            <w:shd w:val="clear" w:color="auto" w:fill="EAF0DD"/>
          </w:tcPr>
          <w:p w14:paraId="10329CEA" w14:textId="77777777" w:rsidR="00D216BD" w:rsidRPr="008E6991" w:rsidRDefault="00D216BD" w:rsidP="00D216BD">
            <w:pPr>
              <w:spacing w:line="312" w:lineRule="auto"/>
              <w:jc w:val="both"/>
              <w:rPr>
                <w:rFonts w:ascii="Times New Roman" w:hAnsi="Times New Roman" w:cs="Times New Roman"/>
                <w:sz w:val="26"/>
                <w:szCs w:val="26"/>
              </w:rPr>
            </w:pPr>
          </w:p>
        </w:tc>
        <w:tc>
          <w:tcPr>
            <w:tcW w:w="850" w:type="dxa"/>
            <w:shd w:val="clear" w:color="auto" w:fill="EAF0DD"/>
          </w:tcPr>
          <w:p w14:paraId="00BA7129" w14:textId="1E46305A" w:rsidR="00D216BD" w:rsidRPr="002E1E83" w:rsidRDefault="00D216BD" w:rsidP="002E1E83">
            <w:pPr>
              <w:pStyle w:val="ListParagraph"/>
              <w:numPr>
                <w:ilvl w:val="0"/>
                <w:numId w:val="33"/>
              </w:numPr>
              <w:spacing w:line="312" w:lineRule="auto"/>
              <w:rPr>
                <w:rFonts w:ascii="Times New Roman" w:hAnsi="Times New Roman" w:cs="Times New Roman"/>
                <w:sz w:val="26"/>
                <w:szCs w:val="26"/>
              </w:rPr>
            </w:pPr>
          </w:p>
        </w:tc>
        <w:tc>
          <w:tcPr>
            <w:tcW w:w="567" w:type="dxa"/>
            <w:shd w:val="clear" w:color="auto" w:fill="EAF0DD"/>
          </w:tcPr>
          <w:p w14:paraId="0B93F58F" w14:textId="7D885299" w:rsidR="00D216BD" w:rsidRPr="00A6606D" w:rsidRDefault="00D216BD" w:rsidP="00A6606D">
            <w:pPr>
              <w:pStyle w:val="ListParagraph"/>
              <w:numPr>
                <w:ilvl w:val="0"/>
                <w:numId w:val="34"/>
              </w:numPr>
              <w:spacing w:line="312" w:lineRule="auto"/>
              <w:rPr>
                <w:rFonts w:ascii="Times New Roman" w:hAnsi="Times New Roman" w:cs="Times New Roman"/>
                <w:sz w:val="26"/>
                <w:szCs w:val="26"/>
              </w:rPr>
            </w:pPr>
          </w:p>
        </w:tc>
        <w:tc>
          <w:tcPr>
            <w:tcW w:w="712" w:type="dxa"/>
            <w:shd w:val="clear" w:color="auto" w:fill="EAF0DD"/>
          </w:tcPr>
          <w:p w14:paraId="46402340" w14:textId="154119D2" w:rsidR="00D216BD" w:rsidRPr="00A6606D" w:rsidRDefault="00D216BD" w:rsidP="00A6606D">
            <w:pPr>
              <w:pStyle w:val="ListParagraph"/>
              <w:numPr>
                <w:ilvl w:val="0"/>
                <w:numId w:val="34"/>
              </w:numPr>
              <w:spacing w:line="312" w:lineRule="auto"/>
              <w:rPr>
                <w:rFonts w:ascii="Times New Roman" w:hAnsi="Times New Roman" w:cs="Times New Roman"/>
                <w:sz w:val="26"/>
                <w:szCs w:val="26"/>
              </w:rPr>
            </w:pPr>
          </w:p>
        </w:tc>
        <w:tc>
          <w:tcPr>
            <w:tcW w:w="567" w:type="dxa"/>
            <w:shd w:val="clear" w:color="auto" w:fill="EAF0DD"/>
          </w:tcPr>
          <w:p w14:paraId="25952B5A" w14:textId="01CFA031" w:rsidR="00D216BD" w:rsidRPr="00A6606D" w:rsidRDefault="00D216BD" w:rsidP="00A6606D">
            <w:pPr>
              <w:pStyle w:val="ListParagraph"/>
              <w:numPr>
                <w:ilvl w:val="0"/>
                <w:numId w:val="34"/>
              </w:numPr>
              <w:spacing w:line="312" w:lineRule="auto"/>
              <w:rPr>
                <w:rFonts w:ascii="Times New Roman" w:hAnsi="Times New Roman" w:cs="Times New Roman"/>
                <w:sz w:val="26"/>
                <w:szCs w:val="26"/>
              </w:rPr>
            </w:pPr>
          </w:p>
        </w:tc>
        <w:tc>
          <w:tcPr>
            <w:tcW w:w="709" w:type="dxa"/>
            <w:shd w:val="clear" w:color="auto" w:fill="EAF0DD"/>
          </w:tcPr>
          <w:p w14:paraId="66ACD670" w14:textId="248AF46C" w:rsidR="00D216BD" w:rsidRPr="00A6606D" w:rsidRDefault="00D216BD" w:rsidP="00A6606D">
            <w:pPr>
              <w:pStyle w:val="ListParagraph"/>
              <w:numPr>
                <w:ilvl w:val="0"/>
                <w:numId w:val="34"/>
              </w:numPr>
              <w:spacing w:line="312" w:lineRule="auto"/>
              <w:rPr>
                <w:rFonts w:ascii="Times New Roman" w:hAnsi="Times New Roman" w:cs="Times New Roman"/>
                <w:sz w:val="26"/>
                <w:szCs w:val="26"/>
              </w:rPr>
            </w:pPr>
          </w:p>
        </w:tc>
        <w:tc>
          <w:tcPr>
            <w:tcW w:w="714" w:type="dxa"/>
            <w:shd w:val="clear" w:color="auto" w:fill="EAF0DD"/>
          </w:tcPr>
          <w:p w14:paraId="0FAB701D" w14:textId="7744C6C9" w:rsidR="00D216BD" w:rsidRPr="00A6606D" w:rsidRDefault="00D216BD" w:rsidP="00A6606D">
            <w:pPr>
              <w:pStyle w:val="ListParagraph"/>
              <w:numPr>
                <w:ilvl w:val="0"/>
                <w:numId w:val="34"/>
              </w:numPr>
              <w:spacing w:line="312" w:lineRule="auto"/>
              <w:rPr>
                <w:rFonts w:ascii="Times New Roman" w:hAnsi="Times New Roman" w:cs="Times New Roman"/>
                <w:sz w:val="26"/>
                <w:szCs w:val="26"/>
              </w:rPr>
            </w:pPr>
          </w:p>
        </w:tc>
        <w:tc>
          <w:tcPr>
            <w:tcW w:w="700" w:type="dxa"/>
            <w:shd w:val="clear" w:color="auto" w:fill="EAF0DD"/>
          </w:tcPr>
          <w:p w14:paraId="3EF8D1D1" w14:textId="15479C53" w:rsidR="00D216BD" w:rsidRPr="00A6606D" w:rsidRDefault="00D216BD" w:rsidP="00A6606D">
            <w:pPr>
              <w:pStyle w:val="ListParagraph"/>
              <w:numPr>
                <w:ilvl w:val="0"/>
                <w:numId w:val="34"/>
              </w:numPr>
              <w:spacing w:line="312" w:lineRule="auto"/>
              <w:rPr>
                <w:rFonts w:ascii="Times New Roman" w:hAnsi="Times New Roman" w:cs="Times New Roman"/>
                <w:sz w:val="26"/>
                <w:szCs w:val="26"/>
              </w:rPr>
            </w:pPr>
          </w:p>
        </w:tc>
      </w:tr>
    </w:tbl>
    <w:p w14:paraId="1935C06A" w14:textId="77777777" w:rsidR="00453383" w:rsidRDefault="00453383" w:rsidP="004B7AFB">
      <w:pPr>
        <w:spacing w:line="312" w:lineRule="auto"/>
        <w:jc w:val="both"/>
        <w:rPr>
          <w:rFonts w:ascii="Times New Roman" w:hAnsi="Times New Roman" w:cs="Times New Roman"/>
          <w:sz w:val="26"/>
          <w:szCs w:val="26"/>
          <w:lang w:val="vi-VN"/>
        </w:rPr>
      </w:pPr>
    </w:p>
    <w:p w14:paraId="1267DDA9" w14:textId="77777777" w:rsidR="00E82DBD" w:rsidRDefault="00E82DBD" w:rsidP="004B7AFB">
      <w:pPr>
        <w:spacing w:line="312" w:lineRule="auto"/>
        <w:jc w:val="both"/>
        <w:rPr>
          <w:rFonts w:ascii="Times New Roman" w:hAnsi="Times New Roman" w:cs="Times New Roman"/>
          <w:sz w:val="26"/>
          <w:szCs w:val="26"/>
          <w:lang w:val="vi-VN"/>
        </w:rPr>
      </w:pPr>
    </w:p>
    <w:p w14:paraId="2083FC1A" w14:textId="77777777" w:rsidR="00E82DBD" w:rsidRDefault="00E82DBD" w:rsidP="004B7AFB">
      <w:pPr>
        <w:spacing w:line="312" w:lineRule="auto"/>
        <w:jc w:val="both"/>
        <w:rPr>
          <w:rFonts w:ascii="Times New Roman" w:hAnsi="Times New Roman" w:cs="Times New Roman"/>
          <w:sz w:val="26"/>
          <w:szCs w:val="26"/>
          <w:lang w:val="vi-VN"/>
        </w:rPr>
      </w:pPr>
    </w:p>
    <w:p w14:paraId="796F5534" w14:textId="77777777" w:rsidR="00E82DBD" w:rsidRDefault="00E82DBD" w:rsidP="004B7AFB">
      <w:pPr>
        <w:spacing w:line="312" w:lineRule="auto"/>
        <w:jc w:val="both"/>
        <w:rPr>
          <w:rFonts w:ascii="Times New Roman" w:hAnsi="Times New Roman" w:cs="Times New Roman"/>
          <w:sz w:val="26"/>
          <w:szCs w:val="26"/>
          <w:lang w:val="vi-VN"/>
        </w:rPr>
      </w:pPr>
    </w:p>
    <w:p w14:paraId="13D6C6C5" w14:textId="77777777" w:rsidR="0018451D" w:rsidRPr="00E92B9D" w:rsidRDefault="0018451D" w:rsidP="004B7AFB">
      <w:pPr>
        <w:spacing w:line="312" w:lineRule="auto"/>
        <w:rPr>
          <w:rFonts w:ascii="Times New Roman" w:hAnsi="Times New Roman" w:cs="Times New Roman"/>
          <w:i/>
          <w:iCs/>
          <w:sz w:val="26"/>
          <w:szCs w:val="26"/>
          <w:lang w:val="vi-VN"/>
        </w:rPr>
      </w:pPr>
      <w:bookmarkStart w:id="344" w:name="_Toc209092847"/>
      <w:r w:rsidRPr="00E92B9D">
        <w:rPr>
          <w:rFonts w:ascii="Times New Roman" w:hAnsi="Times New Roman" w:cs="Times New Roman"/>
          <w:i/>
          <w:iCs/>
          <w:sz w:val="26"/>
          <w:szCs w:val="26"/>
          <w:lang w:val="vi-VN"/>
        </w:rPr>
        <w:t>Hình 4.2.2. Nguyên tắc thiết kế hoạt động dạy học</w:t>
      </w:r>
      <w:bookmarkEnd w:id="344"/>
    </w:p>
    <w:p w14:paraId="319439C7" w14:textId="77777777"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noProof/>
          <w:sz w:val="26"/>
          <w:szCs w:val="26"/>
        </w:rPr>
        <w:drawing>
          <wp:inline distT="0" distB="0" distL="0" distR="0" wp14:anchorId="2431A091" wp14:editId="1EE9A708">
            <wp:extent cx="5793475" cy="2840808"/>
            <wp:effectExtent l="0" t="0" r="0" b="0"/>
            <wp:docPr id="5"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AI-generated content may be incorrect."/>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08157" cy="2848007"/>
                    </a:xfrm>
                    <a:prstGeom prst="rect">
                      <a:avLst/>
                    </a:prstGeom>
                    <a:noFill/>
                  </pic:spPr>
                </pic:pic>
              </a:graphicData>
            </a:graphic>
          </wp:inline>
        </w:drawing>
      </w:r>
    </w:p>
    <w:p w14:paraId="1E794257" w14:textId="7AC8057F" w:rsidR="0018451D" w:rsidRPr="008E6991" w:rsidRDefault="0018451D" w:rsidP="004B7AFB">
      <w:pPr>
        <w:spacing w:line="312" w:lineRule="auto"/>
        <w:ind w:firstLine="720"/>
        <w:jc w:val="both"/>
        <w:rPr>
          <w:rFonts w:ascii="Times New Roman" w:hAnsi="Times New Roman" w:cs="Times New Roman"/>
          <w:sz w:val="26"/>
          <w:szCs w:val="26"/>
          <w:lang w:val="vi-VN" w:eastAsia="en-GB"/>
        </w:rPr>
      </w:pPr>
      <w:r w:rsidRPr="008E6991">
        <w:rPr>
          <w:rFonts w:ascii="Times New Roman" w:hAnsi="Times New Roman" w:cs="Times New Roman"/>
          <w:sz w:val="26"/>
          <w:szCs w:val="26"/>
          <w:lang w:val="vi-VN" w:eastAsia="en-GB"/>
        </w:rPr>
        <w:lastRenderedPageBreak/>
        <w:t>Ở hình trên cho thấy, ở giai đoạn 1 (</w:t>
      </w:r>
      <w:r w:rsidRPr="008E6991">
        <w:rPr>
          <w:rFonts w:ascii="Times New Roman" w:hAnsi="Times New Roman" w:cs="Times New Roman"/>
          <w:i/>
          <w:iCs/>
          <w:sz w:val="26"/>
          <w:szCs w:val="26"/>
          <w:lang w:val="vi-VN" w:eastAsia="en-GB"/>
        </w:rPr>
        <w:t>Trước khi lên lớp</w:t>
      </w:r>
      <w:r w:rsidRPr="008E6991">
        <w:rPr>
          <w:rFonts w:ascii="Times New Roman" w:hAnsi="Times New Roman" w:cs="Times New Roman"/>
          <w:sz w:val="26"/>
          <w:szCs w:val="26"/>
          <w:lang w:val="vi-VN" w:eastAsia="en-GB"/>
        </w:rPr>
        <w:t>): Người học hoạt động học tập một cách chủ động thông qua hình thức tự học, tự nghiên cứu bài giảng, tài liệu học tập trên elearning (nghe bài giảng SCORM, trả lời câu hỏi và làm bài tập trên hệ thống, đọc tài liệu chuẩn bị cho bài học). Giai đoạn 2 (</w:t>
      </w:r>
      <w:r w:rsidRPr="008E6991">
        <w:rPr>
          <w:rFonts w:ascii="Times New Roman" w:hAnsi="Times New Roman" w:cs="Times New Roman"/>
          <w:i/>
          <w:iCs/>
          <w:sz w:val="26"/>
          <w:szCs w:val="26"/>
          <w:lang w:val="vi-VN" w:eastAsia="en-GB"/>
        </w:rPr>
        <w:t>Ở lớp</w:t>
      </w:r>
      <w:r w:rsidRPr="008E6991">
        <w:rPr>
          <w:rFonts w:ascii="Times New Roman" w:hAnsi="Times New Roman" w:cs="Times New Roman"/>
          <w:sz w:val="26"/>
          <w:szCs w:val="26"/>
          <w:lang w:val="vi-VN" w:eastAsia="en-GB"/>
        </w:rPr>
        <w:t xml:space="preserve">): Hoạt động dạy được </w:t>
      </w:r>
      <w:r w:rsidR="00BB2D67" w:rsidRPr="008E6991">
        <w:rPr>
          <w:rFonts w:ascii="Times New Roman" w:hAnsi="Times New Roman" w:cs="Times New Roman"/>
          <w:sz w:val="26"/>
          <w:szCs w:val="26"/>
          <w:lang w:val="vi-VN" w:eastAsia="en-GB"/>
        </w:rPr>
        <w:t xml:space="preserve">GV </w:t>
      </w:r>
      <w:r w:rsidRPr="008E6991">
        <w:rPr>
          <w:rFonts w:ascii="Times New Roman" w:hAnsi="Times New Roman" w:cs="Times New Roman"/>
          <w:sz w:val="26"/>
          <w:szCs w:val="26"/>
          <w:lang w:val="vi-VN" w:eastAsia="en-GB"/>
        </w:rPr>
        <w:t xml:space="preserve"> áp dụng linh hoạt các phương pháp giảng dạy tích cực phù hợp với đối tượng người học để thực hiện nội dung giảng dạy như: thảo luận, hoạt động nhóm, thuyết trình,…để đạt được các CLO. Giai đoạn 3 (</w:t>
      </w:r>
      <w:r w:rsidRPr="008E6991">
        <w:rPr>
          <w:rFonts w:ascii="Times New Roman" w:hAnsi="Times New Roman" w:cs="Times New Roman"/>
          <w:i/>
          <w:iCs/>
          <w:sz w:val="26"/>
          <w:szCs w:val="26"/>
          <w:lang w:val="vi-VN" w:eastAsia="en-GB"/>
        </w:rPr>
        <w:t>Củng cố kiến thức, phát triển kỹ năng</w:t>
      </w:r>
      <w:r w:rsidRPr="008E6991">
        <w:rPr>
          <w:rFonts w:ascii="Times New Roman" w:hAnsi="Times New Roman" w:cs="Times New Roman"/>
          <w:sz w:val="26"/>
          <w:szCs w:val="26"/>
          <w:lang w:val="vi-VN" w:eastAsia="en-GB"/>
        </w:rPr>
        <w:t xml:space="preserve">): </w:t>
      </w:r>
      <w:r w:rsidR="00BB2D67" w:rsidRPr="008E6991">
        <w:rPr>
          <w:rFonts w:ascii="Times New Roman" w:hAnsi="Times New Roman" w:cs="Times New Roman"/>
          <w:sz w:val="26"/>
          <w:szCs w:val="26"/>
          <w:lang w:val="vi-VN" w:eastAsia="en-GB"/>
        </w:rPr>
        <w:t xml:space="preserve">GV </w:t>
      </w:r>
      <w:r w:rsidRPr="008E6991">
        <w:rPr>
          <w:rFonts w:ascii="Times New Roman" w:hAnsi="Times New Roman" w:cs="Times New Roman"/>
          <w:sz w:val="26"/>
          <w:szCs w:val="26"/>
          <w:lang w:val="vi-VN" w:eastAsia="en-GB"/>
        </w:rPr>
        <w:t xml:space="preserve"> ra bài tập và người học ôn tập kiến thức và làm bài tập sau khi đã lĩnh hội được nội dung bài học.</w:t>
      </w:r>
    </w:p>
    <w:p w14:paraId="2CF2BC2E" w14:textId="4AC5736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Trong CTĐT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7729E981" w14:textId="124DE299" w:rsidR="0018451D" w:rsidRPr="008E6991" w:rsidRDefault="00BB2D67"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GV </w:t>
      </w:r>
      <w:r w:rsidR="0018451D" w:rsidRPr="008E6991">
        <w:rPr>
          <w:rFonts w:ascii="Times New Roman" w:hAnsi="Times New Roman" w:cs="Times New Roman"/>
          <w:sz w:val="26"/>
          <w:szCs w:val="26"/>
          <w:lang w:val="vi-VN"/>
        </w:rPr>
        <w:t xml:space="preserve">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Các học phần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w:t>
      </w:r>
      <w:r w:rsidR="0018451D" w:rsidRPr="00832EC3">
        <w:rPr>
          <w:rFonts w:ascii="Times New Roman" w:hAnsi="Times New Roman" w:cs="Times New Roman"/>
          <w:sz w:val="26"/>
          <w:szCs w:val="26"/>
          <w:lang w:val="vi-VN"/>
        </w:rPr>
        <w:t>[</w:t>
      </w:r>
      <w:hyperlink r:id="rId286" w:history="1">
        <w:r w:rsidR="0018451D" w:rsidRPr="00832EC3">
          <w:rPr>
            <w:rStyle w:val="Hyperlink"/>
            <w:rFonts w:ascii="Times New Roman" w:hAnsi="Times New Roman" w:cs="Times New Roman"/>
            <w:sz w:val="26"/>
            <w:szCs w:val="26"/>
            <w:lang w:val="vi-VN"/>
          </w:rPr>
          <w:t>H4.04.02.03</w:t>
        </w:r>
      </w:hyperlink>
      <w:r w:rsidR="0018451D" w:rsidRPr="00832EC3">
        <w:rPr>
          <w:rFonts w:ascii="Times New Roman" w:hAnsi="Times New Roman" w:cs="Times New Roman"/>
          <w:sz w:val="26"/>
          <w:szCs w:val="26"/>
          <w:lang w:val="vi-VN"/>
        </w:rPr>
        <w:t xml:space="preserve">], </w:t>
      </w:r>
      <w:hyperlink r:id="rId287" w:history="1">
        <w:r w:rsidR="0018451D" w:rsidRPr="00F47138">
          <w:rPr>
            <w:rStyle w:val="Hyperlink"/>
            <w:rFonts w:ascii="Times New Roman" w:hAnsi="Times New Roman" w:cs="Times New Roman"/>
            <w:sz w:val="26"/>
            <w:szCs w:val="26"/>
            <w:lang w:val="vi-VN"/>
          </w:rPr>
          <w:t>[H4.04.02.06</w:t>
        </w:r>
      </w:hyperlink>
      <w:r w:rsidR="0018451D" w:rsidRPr="00832EC3">
        <w:rPr>
          <w:rFonts w:ascii="Times New Roman" w:hAnsi="Times New Roman" w:cs="Times New Roman"/>
          <w:sz w:val="26"/>
          <w:szCs w:val="26"/>
          <w:lang w:val="vi-VN"/>
        </w:rPr>
        <w:t>].</w:t>
      </w:r>
    </w:p>
    <w:p w14:paraId="1DEFEDEE" w14:textId="4C797C00"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
        </w:rPr>
        <w:t>Các phương pháp</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giảng dạy được thiết kế phù hợp với từng học phần, cụ thể: học phần lý thuyết áp dụng</w:t>
      </w:r>
      <w:r w:rsidRPr="008E6991">
        <w:rPr>
          <w:rFonts w:ascii="Times New Roman" w:hAnsi="Times New Roman" w:cs="Times New Roman"/>
          <w:sz w:val="26"/>
          <w:szCs w:val="26"/>
          <w:lang w:val="vi-VN"/>
        </w:rPr>
        <w:t xml:space="preserve"> </w:t>
      </w:r>
      <w:r w:rsidRPr="008E6991">
        <w:rPr>
          <w:rFonts w:ascii="Times New Roman" w:hAnsi="Times New Roman" w:cs="Times New Roman"/>
          <w:spacing w:val="-62"/>
          <w:sz w:val="26"/>
          <w:szCs w:val="26"/>
          <w:lang w:val="vi"/>
        </w:rPr>
        <w:t xml:space="preserve"> </w:t>
      </w:r>
      <w:r w:rsidRPr="008E6991">
        <w:rPr>
          <w:rFonts w:ascii="Times New Roman" w:hAnsi="Times New Roman" w:cs="Times New Roman"/>
          <w:sz w:val="26"/>
          <w:szCs w:val="26"/>
          <w:lang w:val="vi"/>
        </w:rPr>
        <w:t>linh hoạt phương pháp thảo luận nhóm, trình bày các nghiên cứu cá nhân, thuyết trình</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 xml:space="preserve">theo chủ </w:t>
      </w:r>
      <w:r w:rsidR="0059725A">
        <w:rPr>
          <w:rFonts w:ascii="Times New Roman" w:hAnsi="Times New Roman" w:cs="Times New Roman"/>
          <w:sz w:val="26"/>
          <w:szCs w:val="26"/>
          <w:lang w:val="vi"/>
        </w:rPr>
        <w:t>đề,</w:t>
      </w:r>
      <w:r w:rsidRPr="008E6991">
        <w:rPr>
          <w:rFonts w:ascii="Times New Roman" w:hAnsi="Times New Roman" w:cs="Times New Roman"/>
          <w:sz w:val="26"/>
          <w:szCs w:val="26"/>
          <w:lang w:val="vi"/>
        </w:rPr>
        <w:t>....</w:t>
      </w:r>
      <w:r w:rsidRPr="008E6991">
        <w:rPr>
          <w:rFonts w:ascii="Times New Roman" w:hAnsi="Times New Roman" w:cs="Times New Roman"/>
          <w:spacing w:val="65"/>
          <w:sz w:val="26"/>
          <w:szCs w:val="26"/>
          <w:lang w:val="vi"/>
        </w:rPr>
        <w:t xml:space="preserve"> </w:t>
      </w:r>
      <w:r w:rsidRPr="008E6991">
        <w:rPr>
          <w:rFonts w:ascii="Times New Roman" w:hAnsi="Times New Roman" w:cs="Times New Roman"/>
          <w:sz w:val="26"/>
          <w:szCs w:val="26"/>
          <w:lang w:val="vi"/>
        </w:rPr>
        <w:t>Đối với học phần thực hành là phương pháp nghiên cứu tình huống,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 xml:space="preserve">bài tập, tiểu luận, tham quan thực tế/thực tập tại các đơn vị sử dụng lao động, các </w:t>
      </w:r>
      <w:r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
        </w:rPr>
        <w:t xml:space="preserve">phụ trách các chuyên đề </w:t>
      </w:r>
      <w:r w:rsidRPr="008E6991">
        <w:rPr>
          <w:rFonts w:ascii="Times New Roman" w:hAnsi="Times New Roman" w:cs="Times New Roman"/>
          <w:sz w:val="26"/>
          <w:szCs w:val="26"/>
          <w:lang w:val="vi-VN"/>
        </w:rPr>
        <w:t xml:space="preserve">đã xây dựng và triển khai các hình thức, phương pháp giảng dạy đa dạng, linh hoạt và hiệu quả. Đặc biệt, trong CTĐT phiên bản 2021 (áp dụng từ khóa 62), có học phần được thực hiện theo phương pháp dạy học dựa trên dự án. Mỗi học phần trong CTDH đảm nhận một số CĐR chương trình. Trên cơ sở được phân nhiệm đó,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xây dựng ĐCCT học phần, thông qua đó</w:t>
      </w:r>
      <w:r w:rsidRPr="008E6991">
        <w:rPr>
          <w:rFonts w:ascii="Times New Roman" w:hAnsi="Times New Roman" w:cs="Times New Roman"/>
          <w:i/>
          <w:sz w:val="26"/>
          <w:szCs w:val="26"/>
          <w:lang w:val="vi-VN"/>
        </w:rPr>
        <w:t xml:space="preserve"> </w:t>
      </w:r>
      <w:r w:rsidRPr="008E6991">
        <w:rPr>
          <w:rFonts w:ascii="Times New Roman" w:hAnsi="Times New Roman" w:cs="Times New Roman"/>
          <w:b/>
          <w:i/>
          <w:sz w:val="26"/>
          <w:szCs w:val="26"/>
          <w:lang w:val="vi-VN"/>
        </w:rPr>
        <w:t>GV xây dựng hoạt động dạy học/phương pháp giảng dạy đa dạng, phù hợp để đạt được CĐR của HP và của CTĐT.</w:t>
      </w:r>
      <w:r w:rsidRPr="008E6991">
        <w:rPr>
          <w:rFonts w:ascii="Times New Roman" w:hAnsi="Times New Roman" w:cs="Times New Roman"/>
          <w:sz w:val="26"/>
          <w:szCs w:val="26"/>
          <w:lang w:val="vi-VN"/>
        </w:rPr>
        <w:t xml:space="preserve"> Các hoạt động này được thể hiện tổng </w:t>
      </w:r>
      <w:r w:rsidRPr="008E6991">
        <w:rPr>
          <w:rFonts w:ascii="Times New Roman" w:hAnsi="Times New Roman" w:cs="Times New Roman"/>
          <w:sz w:val="26"/>
          <w:szCs w:val="26"/>
          <w:lang w:val="vi-VN"/>
        </w:rPr>
        <w:lastRenderedPageBreak/>
        <w:t>hợp trong bản mô tả CTĐT và thể hiện chi tiết trong các ĐCCT từng học phần</w:t>
      </w:r>
      <w:r w:rsidRPr="008E6991">
        <w:rPr>
          <w:rFonts w:ascii="Times New Roman" w:hAnsi="Times New Roman" w:cs="Times New Roman"/>
          <w:b/>
          <w:i/>
          <w:sz w:val="26"/>
          <w:szCs w:val="26"/>
          <w:lang w:val="vi-VN"/>
        </w:rPr>
        <w:t xml:space="preserve"> </w:t>
      </w:r>
      <w:hyperlink r:id="rId288" w:history="1">
        <w:r w:rsidRPr="00832EC3">
          <w:rPr>
            <w:rStyle w:val="Hyperlink"/>
            <w:rFonts w:ascii="Times New Roman" w:hAnsi="Times New Roman" w:cs="Times New Roman"/>
            <w:sz w:val="26"/>
            <w:szCs w:val="26"/>
            <w:lang w:val="vi-VN"/>
          </w:rPr>
          <w:t>[H4.04.02.03].</w:t>
        </w:r>
      </w:hyperlink>
      <w:r w:rsidRPr="008E6991">
        <w:rPr>
          <w:rFonts w:ascii="Times New Roman" w:hAnsi="Times New Roman" w:cs="Times New Roman"/>
          <w:sz w:val="26"/>
          <w:szCs w:val="26"/>
          <w:lang w:val="vi-VN"/>
        </w:rPr>
        <w:t xml:space="preserve"> Để lựa chọn một tổ hợp các PPGD đa dạng, hiệu quả, GV phải sử dụng một cách hợp lý nhiều </w:t>
      </w:r>
      <w:r w:rsidRPr="008E6991">
        <w:rPr>
          <w:rFonts w:ascii="Times New Roman" w:hAnsi="Times New Roman" w:cs="Times New Roman"/>
          <w:i/>
          <w:sz w:val="26"/>
          <w:szCs w:val="26"/>
          <w:lang w:val="vi-VN"/>
        </w:rPr>
        <w:t>phương pháp dạy học, phương tiện dạy học, hình thức tổ chức dạy học</w:t>
      </w:r>
      <w:r w:rsidRPr="008E6991">
        <w:rPr>
          <w:rFonts w:ascii="Times New Roman" w:hAnsi="Times New Roman" w:cs="Times New Roman"/>
          <w:sz w:val="26"/>
          <w:szCs w:val="26"/>
          <w:lang w:val="vi-VN"/>
        </w:rPr>
        <w:t xml:space="preserve"> khác nhau trong một tiết học, một buổi dạy học hay trong suốt quá trình thực hiện học phần, nhằm bảo đảm tối ưu hóa việc đạt được CĐR [</w:t>
      </w:r>
      <w:hyperlink r:id="rId289" w:history="1">
        <w:r w:rsidRPr="00731E24">
          <w:rPr>
            <w:rStyle w:val="Hyperlink"/>
            <w:rFonts w:ascii="Times New Roman" w:hAnsi="Times New Roman" w:cs="Times New Roman"/>
            <w:sz w:val="26"/>
            <w:szCs w:val="26"/>
            <w:lang w:val="vi-VN"/>
          </w:rPr>
          <w:t>H4.04.02.03</w:t>
        </w:r>
      </w:hyperlink>
      <w:r w:rsidRPr="0054252C">
        <w:rPr>
          <w:rFonts w:ascii="Times New Roman" w:hAnsi="Times New Roman" w:cs="Times New Roman"/>
          <w:sz w:val="26"/>
          <w:szCs w:val="26"/>
          <w:lang w:val="vi-VN"/>
        </w:rPr>
        <w:t xml:space="preserve">], </w:t>
      </w:r>
      <w:hyperlink r:id="rId290" w:history="1">
        <w:r w:rsidRPr="00731E24">
          <w:rPr>
            <w:rStyle w:val="Hyperlink"/>
            <w:rFonts w:ascii="Times New Roman" w:hAnsi="Times New Roman" w:cs="Times New Roman"/>
            <w:sz w:val="26"/>
            <w:szCs w:val="26"/>
            <w:lang w:val="vi-VN"/>
          </w:rPr>
          <w:t>[H4.04.02.04].</w:t>
        </w:r>
      </w:hyperlink>
      <w:r w:rsidRPr="008E6991">
        <w:rPr>
          <w:rFonts w:ascii="Times New Roman" w:hAnsi="Times New Roman" w:cs="Times New Roman"/>
          <w:sz w:val="26"/>
          <w:szCs w:val="26"/>
          <w:lang w:val="vi-VN"/>
        </w:rPr>
        <w:t xml:space="preserve"> </w:t>
      </w:r>
    </w:p>
    <w:p w14:paraId="188784E0" w14:textId="1E00D7D8"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i/>
          <w:sz w:val="26"/>
          <w:szCs w:val="26"/>
          <w:lang w:val="vi-VN"/>
        </w:rPr>
        <w:t>Sử dụng đa dạng phương pháp giảng dạy:</w:t>
      </w:r>
      <w:r w:rsidRPr="008E6991">
        <w:rPr>
          <w:rFonts w:ascii="Times New Roman" w:hAnsi="Times New Roman" w:cs="Times New Roman"/>
          <w:sz w:val="26"/>
          <w:szCs w:val="26"/>
          <w:lang w:val="vi-VN"/>
        </w:rPr>
        <w:t xml:space="preserve"> Các hoạt động dạy và học của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thiết kế phù hợp để đạt được CĐR. </w:t>
      </w:r>
      <w:r w:rsidRPr="008E6991">
        <w:rPr>
          <w:rFonts w:ascii="Times New Roman" w:hAnsi="Times New Roman" w:cs="Times New Roman"/>
          <w:sz w:val="26"/>
          <w:szCs w:val="26"/>
          <w:lang w:val="da-DK"/>
        </w:rPr>
        <w:t>Các hoạt động dạy học và công nghệ d</w:t>
      </w:r>
      <w:r w:rsidRPr="008E6991">
        <w:rPr>
          <w:rFonts w:ascii="Times New Roman" w:hAnsi="Times New Roman" w:cs="Times New Roman"/>
          <w:sz w:val="26"/>
          <w:szCs w:val="26"/>
          <w:lang w:val="vi-VN"/>
        </w:rPr>
        <w:t>ạ</w:t>
      </w:r>
      <w:r w:rsidRPr="008E6991">
        <w:rPr>
          <w:rFonts w:ascii="Times New Roman" w:hAnsi="Times New Roman" w:cs="Times New Roman"/>
          <w:sz w:val="26"/>
          <w:szCs w:val="26"/>
          <w:lang w:val="da-DK"/>
        </w:rPr>
        <w:t>y học được sử dụng đa dạng</w:t>
      </w:r>
      <w:r w:rsidRPr="008E6991">
        <w:rPr>
          <w:rFonts w:ascii="Times New Roman" w:hAnsi="Times New Roman" w:cs="Times New Roman"/>
          <w:sz w:val="26"/>
          <w:szCs w:val="26"/>
          <w:lang w:val="vi-VN"/>
        </w:rPr>
        <w:t xml:space="preserve"> như: thuyết giảng, làm việc nhóm, trình diễn, tái hiện, dạy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tăng cường các phương pháp dạy học gián tiếp, dạy học trải nghiệm, dạy học tương tác và tự học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 nhằm phát huy tính chủ động học tập trong sinh viên. Từng GV luôn linh hoạt phối hợp các phương pháp khác nhau  trong từng phần nội dung nhỏ của học phần, hướng đến giúp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đạt CĐR </w:t>
      </w:r>
      <w:hyperlink r:id="rId291" w:history="1">
        <w:r w:rsidRPr="008D5165">
          <w:rPr>
            <w:rStyle w:val="Hyperlink"/>
            <w:rFonts w:ascii="Times New Roman" w:hAnsi="Times New Roman" w:cs="Times New Roman"/>
            <w:sz w:val="26"/>
            <w:szCs w:val="26"/>
            <w:lang w:val="vi-VN"/>
          </w:rPr>
          <w:t>[H4.04.02.03</w:t>
        </w:r>
      </w:hyperlink>
      <w:r w:rsidRPr="008D5165">
        <w:rPr>
          <w:rFonts w:ascii="Times New Roman" w:hAnsi="Times New Roman" w:cs="Times New Roman"/>
          <w:sz w:val="26"/>
          <w:szCs w:val="26"/>
          <w:lang w:val="vi-VN"/>
        </w:rPr>
        <w:t>], [</w:t>
      </w:r>
      <w:hyperlink r:id="rId292" w:history="1">
        <w:r w:rsidRPr="0054252C">
          <w:rPr>
            <w:rStyle w:val="Hyperlink"/>
            <w:rFonts w:ascii="Times New Roman" w:hAnsi="Times New Roman" w:cs="Times New Roman"/>
            <w:sz w:val="26"/>
            <w:szCs w:val="26"/>
            <w:lang w:val="vi-VN"/>
          </w:rPr>
          <w:t>H4.04.02.04</w:t>
        </w:r>
      </w:hyperlink>
      <w:r w:rsidRPr="008D5165">
        <w:rPr>
          <w:rFonts w:ascii="Times New Roman" w:hAnsi="Times New Roman" w:cs="Times New Roman"/>
          <w:sz w:val="26"/>
          <w:szCs w:val="26"/>
          <w:lang w:val="vi-VN"/>
        </w:rPr>
        <w:t>]</w:t>
      </w:r>
      <w:r w:rsidRPr="008E6991">
        <w:rPr>
          <w:rFonts w:ascii="Times New Roman" w:hAnsi="Times New Roman" w:cs="Times New Roman"/>
          <w:sz w:val="26"/>
          <w:szCs w:val="26"/>
          <w:lang w:val="vi-VN"/>
        </w:rPr>
        <w:t>.</w:t>
      </w:r>
      <w:r w:rsidRPr="008E6991">
        <w:rPr>
          <w:rFonts w:ascii="Times New Roman" w:hAnsi="Times New Roman" w:cs="Times New Roman"/>
          <w:b/>
          <w:sz w:val="26"/>
          <w:szCs w:val="26"/>
          <w:lang w:val="vi-VN"/>
        </w:rPr>
        <w:t xml:space="preserve"> </w:t>
      </w:r>
      <w:r w:rsidRPr="008E6991">
        <w:rPr>
          <w:rFonts w:ascii="Times New Roman" w:hAnsi="Times New Roman" w:cs="Times New Roman"/>
          <w:sz w:val="26"/>
          <w:szCs w:val="26"/>
          <w:lang w:val="vi-VN"/>
        </w:rPr>
        <w:t xml:space="preserve">Đối với các học phần kiến thức đại cương, các hoạt động giảng dạy chính gồm thuyết trình, vấn đáp, hướng dẫn, tự học, thảo luận. Đối với các học phần cơ sở ngành, chuyên ngành và  </w:t>
      </w:r>
      <w:r w:rsidRPr="008E6991">
        <w:rPr>
          <w:rFonts w:ascii="Times New Roman" w:hAnsi="Times New Roman" w:cs="Times New Roman"/>
          <w:sz w:val="26"/>
          <w:szCs w:val="26"/>
          <w:shd w:val="clear" w:color="auto" w:fill="FFFFFF"/>
          <w:lang w:val="vi-VN"/>
        </w:rPr>
        <w:t>Đồ án tốt nghiệp</w:t>
      </w:r>
      <w:r w:rsidRPr="008E6991">
        <w:rPr>
          <w:rFonts w:ascii="Times New Roman" w:hAnsi="Times New Roman" w:cs="Times New Roman"/>
          <w:sz w:val="26"/>
          <w:szCs w:val="26"/>
          <w:lang w:val="vi-VN"/>
        </w:rPr>
        <w:t xml:space="preserve">, ngoài các hoạt động giảng dạy trên, các hoạt động giảng dạy bao gồm thực hành, hoạt động nhóm, nghiên cứu các tình huống thực tiễn và học dựa trên dự án. Những hoạt động này nằm nhằm nâng cao khả năng hình thành ý tưởng, thiết kế, triển khai, đánh giá chất lượng, phân tích nghiên cứu giải quyết các bài toán thực tiễn trong chuyên ngành </w:t>
      </w:r>
      <w:hyperlink r:id="rId293" w:history="1">
        <w:r w:rsidRPr="002C582C">
          <w:rPr>
            <w:rStyle w:val="Hyperlink"/>
            <w:rFonts w:ascii="Times New Roman" w:hAnsi="Times New Roman" w:cs="Times New Roman"/>
            <w:sz w:val="26"/>
            <w:szCs w:val="26"/>
            <w:lang w:val="vi-VN"/>
          </w:rPr>
          <w:t>[H4.04.02.03</w:t>
        </w:r>
      </w:hyperlink>
      <w:r w:rsidRPr="002C582C">
        <w:rPr>
          <w:rFonts w:ascii="Times New Roman" w:hAnsi="Times New Roman" w:cs="Times New Roman"/>
          <w:sz w:val="26"/>
          <w:szCs w:val="26"/>
          <w:lang w:val="vi-VN"/>
        </w:rPr>
        <w:t>], [</w:t>
      </w:r>
      <w:hyperlink r:id="rId294" w:history="1">
        <w:r w:rsidRPr="008D5165">
          <w:rPr>
            <w:rStyle w:val="Hyperlink"/>
            <w:rFonts w:ascii="Times New Roman" w:hAnsi="Times New Roman" w:cs="Times New Roman"/>
            <w:sz w:val="26"/>
            <w:szCs w:val="26"/>
            <w:lang w:val="vi-VN"/>
          </w:rPr>
          <w:t>H4.04.02.04].</w:t>
        </w:r>
      </w:hyperlink>
    </w:p>
    <w:p w14:paraId="22014ECF" w14:textId="26209B9C"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b/>
          <w:sz w:val="26"/>
          <w:szCs w:val="26"/>
          <w:lang w:val="vi-VN"/>
        </w:rPr>
        <w:t xml:space="preserve"> </w:t>
      </w:r>
      <w:r w:rsidR="00EA338D" w:rsidRPr="00E92B9D">
        <w:rPr>
          <w:rFonts w:ascii="Times New Roman" w:hAnsi="Times New Roman" w:cs="Times New Roman"/>
          <w:b/>
          <w:sz w:val="26"/>
          <w:szCs w:val="26"/>
          <w:lang w:val="vi-VN"/>
        </w:rPr>
        <w:tab/>
      </w:r>
      <w:r w:rsidRPr="008E6991">
        <w:rPr>
          <w:rFonts w:ascii="Times New Roman" w:hAnsi="Times New Roman" w:cs="Times New Roman"/>
          <w:i/>
          <w:sz w:val="26"/>
          <w:szCs w:val="26"/>
          <w:lang w:val="vi-VN"/>
        </w:rPr>
        <w:t xml:space="preserve">Sử dụng đa dạng phương tiện dạy học: </w:t>
      </w:r>
      <w:r w:rsidRPr="008E6991">
        <w:rPr>
          <w:rFonts w:ascii="Times New Roman" w:hAnsi="Times New Roman" w:cs="Times New Roman"/>
          <w:sz w:val="26"/>
          <w:szCs w:val="26"/>
          <w:lang w:val="vi-VN"/>
        </w:rPr>
        <w:t>GV sử dụng nhiều phương tiện dạy học đa dạng,</w:t>
      </w:r>
      <w:r w:rsidRPr="008E6991">
        <w:rPr>
          <w:rFonts w:ascii="Times New Roman" w:hAnsi="Times New Roman" w:cs="Times New Roman"/>
          <w:i/>
          <w:sz w:val="26"/>
          <w:szCs w:val="26"/>
          <w:lang w:val="vi-VN"/>
        </w:rPr>
        <w:t xml:space="preserve"> </w:t>
      </w:r>
      <w:r w:rsidRPr="008E6991">
        <w:rPr>
          <w:rFonts w:ascii="Times New Roman" w:hAnsi="Times New Roman" w:cs="Times New Roman"/>
          <w:sz w:val="26"/>
          <w:szCs w:val="26"/>
          <w:lang w:val="vi-VN"/>
        </w:rPr>
        <w:t xml:space="preserve">kết hợp luân phiên các phương pháp hiện đại (giáo án điện tử), lời nói của GV, mô hình thí nghiệm, hình ảnh, âm thanh trong việc trình bày nội dung của bài giảng </w:t>
      </w:r>
      <w:r w:rsidRPr="00624DBD">
        <w:rPr>
          <w:rFonts w:ascii="Times New Roman" w:hAnsi="Times New Roman" w:cs="Times New Roman"/>
          <w:sz w:val="26"/>
          <w:szCs w:val="26"/>
          <w:lang w:val="vi-VN"/>
        </w:rPr>
        <w:t>[</w:t>
      </w:r>
      <w:hyperlink r:id="rId295" w:history="1">
        <w:r w:rsidRPr="00956B82">
          <w:rPr>
            <w:rStyle w:val="Hyperlink"/>
            <w:rFonts w:ascii="Times New Roman" w:hAnsi="Times New Roman" w:cs="Times New Roman"/>
            <w:sz w:val="26"/>
            <w:szCs w:val="26"/>
            <w:lang w:val="vi-VN"/>
          </w:rPr>
          <w:t>H4.04.02.03</w:t>
        </w:r>
      </w:hyperlink>
      <w:r w:rsidRPr="00624DBD">
        <w:rPr>
          <w:rFonts w:ascii="Times New Roman" w:hAnsi="Times New Roman" w:cs="Times New Roman"/>
          <w:sz w:val="26"/>
          <w:szCs w:val="26"/>
          <w:lang w:val="vi-VN"/>
        </w:rPr>
        <w:t>], [</w:t>
      </w:r>
      <w:hyperlink r:id="rId296" w:history="1">
        <w:r w:rsidRPr="00956B82">
          <w:rPr>
            <w:rStyle w:val="Hyperlink"/>
            <w:rFonts w:ascii="Times New Roman" w:hAnsi="Times New Roman" w:cs="Times New Roman"/>
            <w:sz w:val="26"/>
            <w:szCs w:val="26"/>
            <w:lang w:val="vi-VN"/>
          </w:rPr>
          <w:t>H4.04.02.04].</w:t>
        </w:r>
      </w:hyperlink>
      <w:r w:rsidRPr="008E6991">
        <w:rPr>
          <w:rFonts w:ascii="Times New Roman" w:hAnsi="Times New Roman" w:cs="Times New Roman"/>
          <w:sz w:val="26"/>
          <w:szCs w:val="26"/>
          <w:lang w:val="vi-VN"/>
        </w:rPr>
        <w:t xml:space="preserve"> </w:t>
      </w:r>
    </w:p>
    <w:p w14:paraId="27390EFA" w14:textId="5F667431"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Trong năm 2020 và 2021 (thời điểm ảnh hưởng của dịch bệnh COVID-19), Nhà trường đã chỉ đạo việc dạy học chuyển sang hình thức trực tuyến,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được hướng dẫn phương pháp học tập phù hợp với phương thức dạy học mới đòi hỏi sự chủ động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cao hơn.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được GV hướng dẫn cụ thể để truy cập vào hệ thống các phần mềm trực tuyến nhằm thực hiện việc học tập với GV đạt hiệu quả... </w:t>
      </w:r>
      <w:r w:rsidRPr="00970200">
        <w:rPr>
          <w:rFonts w:ascii="Times New Roman" w:hAnsi="Times New Roman" w:cs="Times New Roman"/>
          <w:sz w:val="26"/>
          <w:szCs w:val="26"/>
          <w:lang w:val="vi-VN"/>
        </w:rPr>
        <w:t>[</w:t>
      </w:r>
      <w:hyperlink r:id="rId297" w:history="1">
        <w:r w:rsidRPr="00CD667B">
          <w:rPr>
            <w:rStyle w:val="Hyperlink"/>
            <w:rFonts w:ascii="Times New Roman" w:hAnsi="Times New Roman" w:cs="Times New Roman"/>
            <w:sz w:val="26"/>
            <w:szCs w:val="26"/>
            <w:lang w:val="vi-VN"/>
          </w:rPr>
          <w:t>H4.04.02.07</w:t>
        </w:r>
      </w:hyperlink>
      <w:r w:rsidRPr="00970200">
        <w:rPr>
          <w:rFonts w:ascii="Times New Roman" w:hAnsi="Times New Roman" w:cs="Times New Roman"/>
          <w:sz w:val="26"/>
          <w:szCs w:val="26"/>
          <w:lang w:val="vi-VN"/>
        </w:rPr>
        <w:t>] [</w:t>
      </w:r>
      <w:hyperlink r:id="rId298" w:history="1">
        <w:r w:rsidRPr="00CD667B">
          <w:rPr>
            <w:rStyle w:val="Hyperlink"/>
            <w:rFonts w:ascii="Times New Roman" w:hAnsi="Times New Roman" w:cs="Times New Roman"/>
            <w:sz w:val="26"/>
            <w:szCs w:val="26"/>
            <w:lang w:val="vi-VN"/>
          </w:rPr>
          <w:t>H4.04.02.08].</w:t>
        </w:r>
      </w:hyperlink>
    </w:p>
    <w:p w14:paraId="53005400" w14:textId="52C2C595"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đang sử dụng hệ thống phần mềm học tập trực tuyến là các phần mềm: LMS, Zoom, Microsoft Team…. Trang học tập trực tuyến giúp tăng sự tương tác của GV và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ngoài lớp học truyền thống và còn cung cấp thêm thông tin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các hoạt động khác như tham gia diễn đàn, chat trực tuyến,… </w:t>
      </w:r>
      <w:r w:rsidRPr="002A79A0">
        <w:rPr>
          <w:rFonts w:ascii="Times New Roman" w:hAnsi="Times New Roman" w:cs="Times New Roman"/>
          <w:sz w:val="26"/>
          <w:szCs w:val="26"/>
          <w:lang w:val="vi-VN"/>
        </w:rPr>
        <w:t>[</w:t>
      </w:r>
      <w:hyperlink r:id="rId299" w:history="1">
        <w:r w:rsidRPr="002A79A0">
          <w:rPr>
            <w:rStyle w:val="Hyperlink"/>
            <w:rFonts w:ascii="Times New Roman" w:hAnsi="Times New Roman" w:cs="Times New Roman"/>
            <w:sz w:val="26"/>
            <w:szCs w:val="26"/>
            <w:lang w:val="vi-VN"/>
          </w:rPr>
          <w:t>H4.04.02.07</w:t>
        </w:r>
      </w:hyperlink>
      <w:r w:rsidRPr="002A79A0">
        <w:rPr>
          <w:rFonts w:ascii="Times New Roman" w:hAnsi="Times New Roman" w:cs="Times New Roman"/>
          <w:sz w:val="26"/>
          <w:szCs w:val="26"/>
          <w:lang w:val="vi-VN"/>
        </w:rPr>
        <w:t>] [</w:t>
      </w:r>
      <w:hyperlink r:id="rId300" w:history="1">
        <w:r w:rsidRPr="00970200">
          <w:rPr>
            <w:rStyle w:val="Hyperlink"/>
            <w:rFonts w:ascii="Times New Roman" w:hAnsi="Times New Roman" w:cs="Times New Roman"/>
            <w:sz w:val="26"/>
            <w:szCs w:val="26"/>
            <w:lang w:val="vi-VN"/>
          </w:rPr>
          <w:t>H4.04.02.08].</w:t>
        </w:r>
      </w:hyperlink>
    </w:p>
    <w:p w14:paraId="4EA37345" w14:textId="0B74CAC8"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i/>
          <w:sz w:val="26"/>
          <w:szCs w:val="26"/>
          <w:lang w:val="vi-VN"/>
        </w:rPr>
        <w:lastRenderedPageBreak/>
        <w:t>Sử dụng nhiều hình thức tổ chức dạy học khác nhau</w:t>
      </w:r>
      <w:r w:rsidRPr="008E6991">
        <w:rPr>
          <w:rFonts w:ascii="Times New Roman" w:hAnsi="Times New Roman" w:cs="Times New Roman"/>
          <w:sz w:val="26"/>
          <w:szCs w:val="26"/>
          <w:lang w:val="vi-VN"/>
        </w:rPr>
        <w:t xml:space="preserve">: Vừa học bài mới - ôn tập bài cũ, minh họa các ví dụ mang tính thực tiễn, chỉ dẫn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cách học từng học phần, thảo luận, viết bài thu hoạch. Các GV của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đã thay đổi PPGD truyền thống làm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thụ động trong quá trình học sang PPGD thuyết trình, kết hợp với trình chiếu, hỏi đáp thảo luận và làm việc nhóm. GV nêu những vấn đề lý thuyết cũng như thực tiễn, hướng dẫn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chủ động đưa ra những phương hướng giải quyết của bản thân hoặc của nhóm, sau đó GV tổng hợp và đưa ra kết luận cần thiết. Trong quá trình giảng dạy, GV trong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đưa ra những liên hệ thực tế sinh động để làm sâu sắc thêm bài giảng, giao bài tập, chủ đề nghiên cứu để rèn luyện kỹ năng tự học, tự nghiên cứu của </w:t>
      </w:r>
      <w:r w:rsidR="00BB2D67" w:rsidRPr="008E6991">
        <w:rPr>
          <w:rFonts w:ascii="Times New Roman" w:hAnsi="Times New Roman" w:cs="Times New Roman"/>
          <w:sz w:val="26"/>
          <w:szCs w:val="26"/>
          <w:lang w:val="vi-VN"/>
        </w:rPr>
        <w:t xml:space="preserve">SV </w:t>
      </w:r>
      <w:hyperlink r:id="rId301" w:history="1">
        <w:r w:rsidRPr="00026CFF">
          <w:rPr>
            <w:rStyle w:val="Hyperlink"/>
            <w:rFonts w:ascii="Times New Roman" w:hAnsi="Times New Roman" w:cs="Times New Roman"/>
            <w:sz w:val="26"/>
            <w:szCs w:val="26"/>
            <w:lang w:val="vi-VN"/>
          </w:rPr>
          <w:t>[H4.04.02.03</w:t>
        </w:r>
      </w:hyperlink>
      <w:r w:rsidRPr="00026CFF">
        <w:rPr>
          <w:rFonts w:ascii="Times New Roman" w:hAnsi="Times New Roman" w:cs="Times New Roman"/>
          <w:sz w:val="26"/>
          <w:szCs w:val="26"/>
          <w:lang w:val="vi-VN"/>
        </w:rPr>
        <w:t xml:space="preserve">], </w:t>
      </w:r>
      <w:hyperlink r:id="rId302" w:history="1">
        <w:r w:rsidRPr="002A79A0">
          <w:rPr>
            <w:rStyle w:val="Hyperlink"/>
            <w:rFonts w:ascii="Times New Roman" w:hAnsi="Times New Roman" w:cs="Times New Roman"/>
            <w:sz w:val="26"/>
            <w:szCs w:val="26"/>
            <w:lang w:val="vi-VN"/>
          </w:rPr>
          <w:t>[H4.04.02.04</w:t>
        </w:r>
      </w:hyperlink>
      <w:r w:rsidRPr="00026CFF">
        <w:rPr>
          <w:rFonts w:ascii="Times New Roman" w:hAnsi="Times New Roman" w:cs="Times New Roman"/>
          <w:sz w:val="26"/>
          <w:szCs w:val="26"/>
          <w:lang w:val="vi-VN"/>
        </w:rPr>
        <w:t>].</w:t>
      </w:r>
    </w:p>
    <w:p w14:paraId="6F89EDCA" w14:textId="64B6BD4A" w:rsidR="0018451D" w:rsidRPr="008E6991" w:rsidRDefault="0018451D" w:rsidP="004B7AFB">
      <w:pPr>
        <w:spacing w:line="312" w:lineRule="auto"/>
        <w:ind w:firstLine="720"/>
        <w:jc w:val="both"/>
        <w:rPr>
          <w:rFonts w:ascii="Times New Roman" w:hAnsi="Times New Roman" w:cs="Times New Roman"/>
          <w:spacing w:val="2"/>
          <w:kern w:val="24"/>
          <w:sz w:val="26"/>
          <w:szCs w:val="26"/>
          <w:lang w:val="vi-VN"/>
        </w:rPr>
      </w:pPr>
      <w:r w:rsidRPr="008E6991">
        <w:rPr>
          <w:rFonts w:ascii="Times New Roman" w:hAnsi="Times New Roman" w:cs="Times New Roman"/>
          <w:sz w:val="26"/>
          <w:szCs w:val="26"/>
          <w:lang w:val="vi-VN"/>
        </w:rPr>
        <w:t xml:space="preserve">Trong quá trình giảng dạy, các GV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thường xuyên tham gia, thực hiện các buổi hội thảo, hội nghị, seminar về trao đổi kinh nghiệm dạy học nhằm cải tiến chất lượng dạy học. Các GV tham gia các hội thảo do Trường ĐH Vinh tổ chức liên quan đến việc thảo luận trao đổi sáng kiến kinh nghiệm trong giảng dạy và học tập để trau dồi kiến thức, cải thiện các vấn đề bất cập. Nhà trường tổ chức các cuộc thi tìm hiểu về CTĐT,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trẻ dạy giỏi</w:t>
      </w:r>
      <w:r w:rsidRPr="008E6991">
        <w:rPr>
          <w:rFonts w:ascii="Times New Roman" w:hAnsi="Times New Roman" w:cs="Times New Roman"/>
          <w:spacing w:val="2"/>
          <w:kern w:val="24"/>
          <w:sz w:val="26"/>
          <w:szCs w:val="26"/>
          <w:lang w:val="vi-VN"/>
        </w:rPr>
        <w:t xml:space="preserve"> và đặc biệt là hội nghị tổng kết 4 năm xây dựng và phát triển CTĐT tiếp cận CDIO (2016-2020). </w:t>
      </w: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w:t>
      </w:r>
      <w:r w:rsidRPr="008E6991">
        <w:rPr>
          <w:rFonts w:ascii="Times New Roman" w:hAnsi="Times New Roman" w:cs="Times New Roman"/>
          <w:spacing w:val="2"/>
          <w:kern w:val="24"/>
          <w:sz w:val="26"/>
          <w:szCs w:val="26"/>
          <w:lang w:val="vi-VN"/>
        </w:rPr>
        <w:t xml:space="preserve">và </w:t>
      </w:r>
      <w:r w:rsidRPr="008E6991">
        <w:rPr>
          <w:rFonts w:ascii="Times New Roman" w:hAnsi="Times New Roman" w:cs="Times New Roman"/>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w:t>
      </w:r>
      <w:r w:rsidRPr="008E6991">
        <w:rPr>
          <w:rFonts w:ascii="Times New Roman" w:hAnsi="Times New Roman" w:cs="Times New Roman"/>
          <w:spacing w:val="2"/>
          <w:kern w:val="24"/>
          <w:sz w:val="26"/>
          <w:szCs w:val="26"/>
          <w:lang w:val="vi-VN"/>
        </w:rPr>
        <w:t xml:space="preserve">đã tổ chức dự giờ, đánh giá các tiết thao giảng; tổ chức các seminar về đổi mới phương pháp giảng dạy nhằm đạt CĐR </w:t>
      </w:r>
      <w:hyperlink r:id="rId303" w:history="1">
        <w:r w:rsidRPr="00B40A28">
          <w:rPr>
            <w:rStyle w:val="Hyperlink"/>
            <w:rFonts w:ascii="Times New Roman" w:hAnsi="Times New Roman" w:cs="Times New Roman"/>
            <w:spacing w:val="2"/>
            <w:kern w:val="24"/>
            <w:sz w:val="26"/>
            <w:szCs w:val="26"/>
            <w:lang w:val="vi-VN"/>
          </w:rPr>
          <w:t>[</w:t>
        </w:r>
        <w:r w:rsidRPr="00B40A28">
          <w:rPr>
            <w:rStyle w:val="Hyperlink"/>
            <w:rFonts w:ascii="Times New Roman" w:hAnsi="Times New Roman" w:cs="Times New Roman"/>
            <w:sz w:val="26"/>
            <w:szCs w:val="26"/>
            <w:lang w:val="vi-VN"/>
          </w:rPr>
          <w:t>H4.04.02.09</w:t>
        </w:r>
        <w:r w:rsidRPr="00B40A28">
          <w:rPr>
            <w:rStyle w:val="Hyperlink"/>
            <w:rFonts w:ascii="Times New Roman" w:hAnsi="Times New Roman" w:cs="Times New Roman"/>
            <w:spacing w:val="2"/>
            <w:kern w:val="24"/>
            <w:sz w:val="26"/>
            <w:szCs w:val="26"/>
            <w:lang w:val="vi-VN"/>
          </w:rPr>
          <w:t>]</w:t>
        </w:r>
      </w:hyperlink>
      <w:r w:rsidRPr="002C4622">
        <w:rPr>
          <w:rFonts w:ascii="Times New Roman" w:hAnsi="Times New Roman" w:cs="Times New Roman"/>
          <w:spacing w:val="2"/>
          <w:kern w:val="24"/>
          <w:sz w:val="26"/>
          <w:szCs w:val="26"/>
          <w:lang w:val="vi-VN"/>
        </w:rPr>
        <w:t>.</w:t>
      </w:r>
      <w:r w:rsidRPr="008E6991">
        <w:rPr>
          <w:rFonts w:ascii="Times New Roman" w:hAnsi="Times New Roman" w:cs="Times New Roman"/>
          <w:spacing w:val="2"/>
          <w:kern w:val="24"/>
          <w:sz w:val="26"/>
          <w:szCs w:val="26"/>
          <w:lang w:val="vi-VN"/>
        </w:rPr>
        <w:t xml:space="preserve"> </w:t>
      </w:r>
      <w:r w:rsidRPr="008E6991">
        <w:rPr>
          <w:rFonts w:ascii="Times New Roman" w:hAnsi="Times New Roman" w:cs="Times New Roman"/>
          <w:sz w:val="26"/>
          <w:szCs w:val="26"/>
          <w:lang w:val="vi-VN"/>
        </w:rPr>
        <w:t xml:space="preserve">Ngoài ra, hàng năm GV của Khoa đăng ký dự giờ thao giảng, tham gia các cuộc thi GV dạy giỏi cấp Trường để trau dồi chuyên môn và cải tiến phương pháp giảng dạy </w:t>
      </w:r>
      <w:hyperlink r:id="rId304" w:history="1">
        <w:r w:rsidRPr="00A1682C">
          <w:rPr>
            <w:rStyle w:val="Hyperlink"/>
            <w:rFonts w:ascii="Times New Roman" w:hAnsi="Times New Roman" w:cs="Times New Roman"/>
            <w:sz w:val="26"/>
            <w:szCs w:val="26"/>
            <w:lang w:val="vi-VN"/>
          </w:rPr>
          <w:t>[H4.04.02.09]</w:t>
        </w:r>
      </w:hyperlink>
      <w:r w:rsidRPr="00A1682C">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w:t>
      </w:r>
    </w:p>
    <w:p w14:paraId="1974426A" w14:textId="67E9F67F" w:rsidR="0018451D" w:rsidRPr="00087827"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VN"/>
        </w:rPr>
        <w:t xml:space="preserve">Để thực hiện được các PPDH hiệu quả, phải có sự tương tác giữa người dạy và sinh viên. </w:t>
      </w:r>
      <w:r w:rsidRPr="008E6991">
        <w:rPr>
          <w:rFonts w:ascii="Times New Roman" w:hAnsi="Times New Roman" w:cs="Times New Roman"/>
          <w:b/>
          <w:i/>
          <w:sz w:val="26"/>
          <w:szCs w:val="26"/>
          <w:lang w:val="vi-VN"/>
        </w:rPr>
        <w:t xml:space="preserve">GV hướng dẫn </w:t>
      </w:r>
      <w:r w:rsidR="00BB2D67" w:rsidRPr="008E6991">
        <w:rPr>
          <w:rFonts w:ascii="Times New Roman" w:hAnsi="Times New Roman" w:cs="Times New Roman"/>
          <w:b/>
          <w:i/>
          <w:sz w:val="26"/>
          <w:szCs w:val="26"/>
          <w:lang w:val="vi-VN"/>
        </w:rPr>
        <w:t xml:space="preserve">SV </w:t>
      </w:r>
      <w:r w:rsidRPr="008E6991">
        <w:rPr>
          <w:rFonts w:ascii="Times New Roman" w:hAnsi="Times New Roman" w:cs="Times New Roman"/>
          <w:b/>
          <w:i/>
          <w:sz w:val="26"/>
          <w:szCs w:val="26"/>
          <w:lang w:val="vi-VN"/>
        </w:rPr>
        <w:t>sử dụng các hoạt động học tập hiệu quả, chủ động tiếp thu, lĩnh hội kiến thức nhằm đạt được CĐR</w:t>
      </w:r>
      <w:r w:rsidRPr="008E6991">
        <w:rPr>
          <w:rFonts w:ascii="Times New Roman" w:hAnsi="Times New Roman" w:cs="Times New Roman"/>
          <w:sz w:val="26"/>
          <w:szCs w:val="26"/>
          <w:lang w:val="vi-VN"/>
        </w:rPr>
        <w:t xml:space="preserve"> (tự học, tự nghiên cứu, thực hành, làm bài tập và hoạt động nhóm, NCKH, làm tiểu luận, học trực tuyến, …). Các môn học trong CTDH ngành </w:t>
      </w:r>
      <w:r w:rsidR="00A6471D" w:rsidRPr="008E6991">
        <w:rPr>
          <w:rFonts w:ascii="Times New Roman" w:hAnsi="Times New Roman" w:cs="Times New Roman"/>
          <w:sz w:val="26"/>
          <w:szCs w:val="26"/>
          <w:lang w:val="vi-VN"/>
        </w:rPr>
        <w:t>GDTH</w:t>
      </w:r>
      <w:r w:rsidRPr="008E6991">
        <w:rPr>
          <w:rFonts w:ascii="Times New Roman" w:hAnsi="Times New Roman" w:cs="Times New Roman"/>
          <w:iCs/>
          <w:sz w:val="26"/>
          <w:szCs w:val="26"/>
          <w:lang w:val="vi-VN"/>
        </w:rPr>
        <w:t xml:space="preserve"> </w:t>
      </w:r>
      <w:r w:rsidRPr="008E6991">
        <w:rPr>
          <w:rFonts w:ascii="Times New Roman" w:hAnsi="Times New Roman" w:cs="Times New Roman"/>
          <w:sz w:val="26"/>
          <w:szCs w:val="26"/>
          <w:lang w:val="vi-VN"/>
        </w:rPr>
        <w:t xml:space="preserve">kết nối và hỗ trợ lẫn nhau. Để đạt CĐR, các kỹ năng được GV giảng dạy tích hợp chặt chẽ vào các học phần. Ngoài việc thuyết giảng trên lớp, GV đồng thời rèn luyện kỹ năng làm việc nhóm, tự học, biết cách tìm hiểu và tra cứu tài liệu, biết cách xử lý thông tin để trở thành tri thức của mình. </w:t>
      </w:r>
      <w:r w:rsidRPr="008E6991">
        <w:rPr>
          <w:rFonts w:ascii="Times New Roman" w:hAnsi="Times New Roman" w:cs="Times New Roman"/>
          <w:sz w:val="26"/>
          <w:szCs w:val="26"/>
          <w:lang w:val="vi"/>
        </w:rPr>
        <w:t xml:space="preserve">Những giờ tự học và thảo luận được thiết kế xen kẽ với các buổi giảng lý thuyết, phù hợp với mục tiêu môn học. </w:t>
      </w:r>
      <w:r w:rsidRPr="008E6991">
        <w:rPr>
          <w:rFonts w:ascii="Times New Roman" w:hAnsi="Times New Roman" w:cs="Times New Roman"/>
          <w:sz w:val="26"/>
          <w:szCs w:val="26"/>
          <w:lang w:val="vi-VN"/>
        </w:rPr>
        <w:t>Bên cạnh đó, người học còn được gia tăng cơ hội học tập trải nghiệm chủ động và tích cực thông qua hệ thống bài giảng/ bài tập trên hệ thống học tập trực tuyến LMS</w:t>
      </w:r>
      <w:r w:rsidRPr="008E6991">
        <w:rPr>
          <w:rFonts w:ascii="Times New Roman" w:hAnsi="Times New Roman" w:cs="Times New Roman"/>
          <w:sz w:val="26"/>
          <w:szCs w:val="26"/>
          <w:lang w:val="vi"/>
        </w:rPr>
        <w:t xml:space="preserve"> của Nhà trường </w:t>
      </w:r>
      <w:r w:rsidRPr="00087827">
        <w:rPr>
          <w:rFonts w:ascii="Times New Roman" w:hAnsi="Times New Roman" w:cs="Times New Roman"/>
          <w:sz w:val="26"/>
          <w:szCs w:val="26"/>
          <w:lang w:val="vi"/>
        </w:rPr>
        <w:t>[</w:t>
      </w:r>
      <w:hyperlink r:id="rId305" w:history="1">
        <w:r w:rsidRPr="00087827">
          <w:rPr>
            <w:rStyle w:val="Hyperlink"/>
            <w:rFonts w:ascii="Times New Roman" w:hAnsi="Times New Roman" w:cs="Times New Roman"/>
            <w:sz w:val="26"/>
            <w:szCs w:val="26"/>
            <w:lang w:val="vi"/>
          </w:rPr>
          <w:t>H4.04.02.03], [H4.04.02.04]</w:t>
        </w:r>
      </w:hyperlink>
      <w:r w:rsidRPr="00087827">
        <w:rPr>
          <w:rFonts w:ascii="Times New Roman" w:hAnsi="Times New Roman" w:cs="Times New Roman"/>
          <w:sz w:val="26"/>
          <w:szCs w:val="26"/>
          <w:lang w:val="vi"/>
        </w:rPr>
        <w:t>.</w:t>
      </w:r>
    </w:p>
    <w:p w14:paraId="1C24A2DE" w14:textId="36B3B07C" w:rsidR="0018451D" w:rsidRPr="008E6991" w:rsidRDefault="0018451D" w:rsidP="004B7AFB">
      <w:pPr>
        <w:spacing w:line="312" w:lineRule="auto"/>
        <w:ind w:firstLine="720"/>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Nhằm giúp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chủ động tiếp thu, lĩnh hội kiến thức đạt được CĐR, bên cạnh việc tổ chức học trực tiếp trên lớp và hoạt động </w:t>
      </w:r>
      <w:r w:rsidR="00BB2D67" w:rsidRPr="008E6991">
        <w:rPr>
          <w:rFonts w:ascii="Times New Roman" w:hAnsi="Times New Roman" w:cs="Times New Roman"/>
          <w:sz w:val="26"/>
          <w:szCs w:val="26"/>
          <w:lang w:val="vi"/>
        </w:rPr>
        <w:t xml:space="preserve">NCKH </w:t>
      </w:r>
      <w:r w:rsidRPr="008E6991">
        <w:rPr>
          <w:rFonts w:ascii="Times New Roman" w:hAnsi="Times New Roman" w:cs="Times New Roman"/>
          <w:sz w:val="26"/>
          <w:szCs w:val="26"/>
          <w:lang w:val="vi"/>
        </w:rPr>
        <w:t xml:space="preserve">, hàng năm,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còn tham gia thực tập tại các đơn vị sử dụng lao động, viết BCTT, khoá luận tốt nghiệp dưới sự hướng dẫn của </w:t>
      </w:r>
      <w:r w:rsidR="00BB2D67" w:rsidRPr="008E6991">
        <w:rPr>
          <w:rFonts w:ascii="Times New Roman" w:hAnsi="Times New Roman" w:cs="Times New Roman"/>
          <w:sz w:val="26"/>
          <w:szCs w:val="26"/>
          <w:lang w:val="vi"/>
        </w:rPr>
        <w:t xml:space="preserve">GV </w:t>
      </w:r>
      <w:r w:rsidRPr="008E6991">
        <w:rPr>
          <w:rFonts w:ascii="Times New Roman" w:hAnsi="Times New Roman" w:cs="Times New Roman"/>
          <w:sz w:val="26"/>
          <w:szCs w:val="26"/>
          <w:lang w:val="vi"/>
        </w:rPr>
        <w:t>.</w:t>
      </w:r>
      <w:r w:rsidRPr="008E6991">
        <w:rPr>
          <w:rFonts w:ascii="Times New Roman" w:hAnsi="Times New Roman" w:cs="Times New Roman"/>
          <w:b/>
          <w:sz w:val="26"/>
          <w:szCs w:val="26"/>
          <w:lang w:val="vi"/>
        </w:rPr>
        <w:t xml:space="preserve"> </w:t>
      </w:r>
      <w:r w:rsidRPr="008E6991">
        <w:rPr>
          <w:rFonts w:ascii="Times New Roman" w:hAnsi="Times New Roman" w:cs="Times New Roman"/>
          <w:sz w:val="26"/>
          <w:szCs w:val="26"/>
          <w:lang w:val="vi"/>
        </w:rPr>
        <w:t xml:space="preserve">Trong quá trình thực tập, viết báo cáo, </w:t>
      </w:r>
      <w:r w:rsidR="00BB2D67" w:rsidRPr="008E6991">
        <w:rPr>
          <w:rFonts w:ascii="Times New Roman" w:hAnsi="Times New Roman" w:cs="Times New Roman"/>
          <w:sz w:val="26"/>
          <w:szCs w:val="26"/>
          <w:lang w:val="vi"/>
        </w:rPr>
        <w:t xml:space="preserve">GV </w:t>
      </w:r>
      <w:r w:rsidRPr="008E6991">
        <w:rPr>
          <w:rFonts w:ascii="Times New Roman" w:hAnsi="Times New Roman" w:cs="Times New Roman"/>
          <w:sz w:val="26"/>
          <w:szCs w:val="26"/>
          <w:lang w:val="vi"/>
        </w:rPr>
        <w:t xml:space="preserve"> thường xuyên hướng </w:t>
      </w:r>
      <w:r w:rsidRPr="008E6991">
        <w:rPr>
          <w:rFonts w:ascii="Times New Roman" w:hAnsi="Times New Roman" w:cs="Times New Roman"/>
          <w:sz w:val="26"/>
          <w:szCs w:val="26"/>
          <w:lang w:val="vi"/>
        </w:rPr>
        <w:lastRenderedPageBreak/>
        <w:t>dẫn, giải đáp các thắc mắc và cung cấp các tài liệu cần thiết cho quá trình nghiên cứu của sinh viên, thông qua nhiều phương thức khác nhau: gặp trực tiếp, trao đổi qua điện thoại, qua thư điện tử, qua kênh trực tuyến zoom,... Bên cạnh đó</w:t>
      </w:r>
      <w:r w:rsidRPr="008E6991">
        <w:rPr>
          <w:rFonts w:ascii="Times New Roman" w:hAnsi="Times New Roman" w:cs="Times New Roman"/>
          <w:b/>
          <w:sz w:val="26"/>
          <w:szCs w:val="26"/>
          <w:lang w:val="vi"/>
        </w:rPr>
        <w:t xml:space="preserve">, </w:t>
      </w:r>
      <w:r w:rsidRPr="008E6991">
        <w:rPr>
          <w:rFonts w:ascii="Times New Roman" w:hAnsi="Times New Roman" w:cs="Times New Roman"/>
          <w:sz w:val="26"/>
          <w:szCs w:val="26"/>
          <w:lang w:val="vi"/>
        </w:rPr>
        <w:t xml:space="preserve">nhằm giúp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chủ động tiếp thu, lĩnh hội kiến thức đạt được CĐR, Khoa còn tổ chức, thông báo, hướng dẫn cho người học tham gia các buổi tọa đàm, hướng nghiệp thực tế  </w:t>
      </w:r>
      <w:r w:rsidRPr="000951DF">
        <w:rPr>
          <w:rFonts w:ascii="Times New Roman" w:hAnsi="Times New Roman" w:cs="Times New Roman"/>
          <w:sz w:val="26"/>
          <w:szCs w:val="26"/>
          <w:lang w:val="vi"/>
        </w:rPr>
        <w:t>[</w:t>
      </w:r>
      <w:hyperlink r:id="rId306" w:history="1">
        <w:r w:rsidRPr="007A2722">
          <w:rPr>
            <w:rStyle w:val="Hyperlink"/>
            <w:rFonts w:ascii="Times New Roman" w:hAnsi="Times New Roman" w:cs="Times New Roman"/>
            <w:sz w:val="26"/>
            <w:szCs w:val="26"/>
            <w:lang w:val="vi"/>
          </w:rPr>
          <w:t>H4.04.02.10]</w:t>
        </w:r>
      </w:hyperlink>
      <w:r w:rsidRPr="000951DF">
        <w:rPr>
          <w:rFonts w:ascii="Times New Roman" w:hAnsi="Times New Roman" w:cs="Times New Roman"/>
          <w:sz w:val="26"/>
          <w:szCs w:val="26"/>
          <w:lang w:val="vi"/>
        </w:rPr>
        <w:t xml:space="preserve"> </w:t>
      </w:r>
      <w:hyperlink r:id="rId307" w:history="1">
        <w:r w:rsidRPr="007A2722">
          <w:rPr>
            <w:rStyle w:val="Hyperlink"/>
            <w:rFonts w:ascii="Times New Roman" w:hAnsi="Times New Roman" w:cs="Times New Roman"/>
            <w:sz w:val="26"/>
            <w:szCs w:val="26"/>
            <w:lang w:val="vi"/>
          </w:rPr>
          <w:t>[H4.04.02.11].</w:t>
        </w:r>
      </w:hyperlink>
    </w:p>
    <w:p w14:paraId="4488E7A1" w14:textId="6A220B4D"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
        </w:rPr>
        <w:t xml:space="preserve">Ngoài ra, </w:t>
      </w:r>
      <w:r w:rsidRPr="008E6991">
        <w:rPr>
          <w:rFonts w:ascii="Times New Roman" w:hAnsi="Times New Roman" w:cs="Times New Roman"/>
          <w:sz w:val="26"/>
          <w:szCs w:val="26"/>
          <w:lang w:val="vi-VN"/>
        </w:rPr>
        <w:t>để nâng cao chất lượng dạy và học, nghiên cứu sáng tạo, rèn luyện các kỹ năng nghề nghiệp cho SV đáp ứng nhu cầu lao động của xã hội, nghiệp, hằng năm, vào tháng 3-4, nhà trường triển khai kế hoạch thực hiện Tháng rèn nghề và tổ chức Hội thi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với việc rèn luyện kỹ năng nghề nghiệp”. Thông qua các hội thi này, Khoa đã tổ chức và hướng dẫn cho SV các khóa thực hiện các nội dung rèn luyện kỹ năng nghề nghiệp theo CTĐT và theo CĐR của các ngành với hội thi “Sáng tạo và hướng nghiệp”. Nội dung Hội thi đã phù hợp với ngành nghề đào tạo và sát thực tế, đáp ứng yêu cầu thực tiễn SV và gắn với việc làm, doanh nghiệp đồng thời đề cập đến các nội dung SV khởi nghiệp, SV trong thời kỳ nền công nghiệp 4.0; hình thức đa dạng, phong phú </w:t>
      </w:r>
      <w:r w:rsidRPr="007A2722">
        <w:rPr>
          <w:rFonts w:ascii="Times New Roman" w:hAnsi="Times New Roman" w:cs="Times New Roman"/>
          <w:sz w:val="26"/>
          <w:szCs w:val="26"/>
          <w:lang w:val="vi-VN"/>
        </w:rPr>
        <w:t>[</w:t>
      </w:r>
      <w:hyperlink r:id="rId308" w:history="1">
        <w:r w:rsidRPr="001406BF">
          <w:rPr>
            <w:rStyle w:val="Hyperlink"/>
            <w:rFonts w:ascii="Times New Roman" w:hAnsi="Times New Roman" w:cs="Times New Roman"/>
            <w:sz w:val="26"/>
            <w:szCs w:val="26"/>
            <w:lang w:val="vi-VN"/>
          </w:rPr>
          <w:t>H4.04.02.12].</w:t>
        </w:r>
      </w:hyperlink>
    </w:p>
    <w:p w14:paraId="532AE22E" w14:textId="482E3B92"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Việc đánh giá mức độ hài lòng của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và người học đối với hoạt động dạy học trong CTĐT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được tổ chức định kỳ và triển khai bài bản.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thực hiện giám sát chuyên môn, kiểm tra tiến độ giảng dạy, kết hợp với dự giờ và đánh giá hiệu quả thực thi nhiệm vụ của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qua từng học kỳ. Đồng thời, Nhà trường tổ chức lấy ý kiến phản hồi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và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về tính phù hợp, hiệu quả và mức độ đáp ứng của các PPDH, hình thức tổ chức lớp học cũng như quy trình kiểm tra – đánh giá trong từng học phần và toàn chương trình </w:t>
      </w:r>
      <w:hyperlink r:id="rId309" w:history="1">
        <w:r w:rsidRPr="008E6991">
          <w:rPr>
            <w:rStyle w:val="Hyperlink"/>
            <w:rFonts w:ascii="Times New Roman" w:hAnsi="Times New Roman" w:cs="Times New Roman"/>
            <w:sz w:val="26"/>
            <w:szCs w:val="26"/>
            <w:lang w:val="vi-VN"/>
          </w:rPr>
          <w:t>[H4.04.02.13].</w:t>
        </w:r>
      </w:hyperlink>
      <w:r w:rsidRPr="008E6991">
        <w:rPr>
          <w:rFonts w:ascii="Times New Roman" w:hAnsi="Times New Roman" w:cs="Times New Roman"/>
          <w:sz w:val="26"/>
          <w:szCs w:val="26"/>
          <w:lang w:val="vi-VN"/>
        </w:rPr>
        <w:t xml:space="preserve"> Những kết quả khảo sát thu được cho thấy phần lớn người học và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đều đánh giá tích cực về tính đa dạng, khả năng ứng dụng và mức độ hỗ trợ người học của các PPDH được triển khai. 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p>
    <w:p w14:paraId="2F33DE9F"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73F0406B" w14:textId="41DC14A5" w:rsidR="0018451D" w:rsidRPr="00E92B9D"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CTĐT đại học 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đã triển khai hệ thống hoạt động dạy và học đa dạng, gắn với CĐR, phản ánh rõ trong ma trận phân nhiệm và ĐCHP.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chủ động xây dựng tổ hợp PPDH phù hợp với từng nội dung, khuyến khích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chủ động học tập, phát triển kỹ năng nghiên cứu và tư duy độc lập. Hoạt động học tập được hướng dẫn bài bản, hỗ trợ người học sử dụng hiệu quả các hình thức như tự học, thảo luận, thực địa, học trực tuyến. Kết quả khảo sát thường xuyên cho thấy mức độ hài lòng cao từ phía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và người học đối với các hoạt động giảng dạy, học tập và phương pháp kiểm tra, đánh giá.</w:t>
      </w:r>
    </w:p>
    <w:p w14:paraId="62E42DB9" w14:textId="77777777" w:rsidR="0018451D" w:rsidRPr="008E6991" w:rsidRDefault="0018451D" w:rsidP="004B7AFB">
      <w:pPr>
        <w:spacing w:line="312" w:lineRule="auto"/>
        <w:ind w:firstLine="720"/>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lastRenderedPageBreak/>
        <w:t>3. Điểm tồn tại</w:t>
      </w:r>
    </w:p>
    <w:p w14:paraId="66BAFEED" w14:textId="2832E554"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Hoạt động hướng dẫn học tập ở một vài học phần còn dừng ở mức mô tả chung, thiếu tính cá thể hóa theo đặc thù người học. Việc phản hồi và cải tiến PPDH từ khảo sát còn chưa đồng đều giữa các học kỳ và các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w:t>
      </w:r>
    </w:p>
    <w:p w14:paraId="2ED2B971" w14:textId="77777777" w:rsidR="0018451D" w:rsidRPr="008E6991" w:rsidRDefault="0018451D" w:rsidP="004B7AFB">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96"/>
        <w:gridCol w:w="3652"/>
        <w:gridCol w:w="1388"/>
        <w:gridCol w:w="1556"/>
        <w:gridCol w:w="774"/>
      </w:tblGrid>
      <w:tr w:rsidR="002B2FE9" w:rsidRPr="008E6991" w14:paraId="40646CF8" w14:textId="77777777" w:rsidTr="004902F5">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6520FABE"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D402AEF"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Mục tiêu</w:t>
            </w:r>
          </w:p>
        </w:tc>
        <w:tc>
          <w:tcPr>
            <w:tcW w:w="3652" w:type="dxa"/>
            <w:tcBorders>
              <w:top w:val="single" w:sz="4" w:space="0" w:color="auto"/>
              <w:left w:val="single" w:sz="4" w:space="0" w:color="auto"/>
              <w:bottom w:val="single" w:sz="4" w:space="0" w:color="auto"/>
              <w:right w:val="single" w:sz="4" w:space="0" w:color="auto"/>
            </w:tcBorders>
            <w:vAlign w:val="center"/>
            <w:hideMark/>
          </w:tcPr>
          <w:p w14:paraId="61BBD97B"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Nội dung</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E932889"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Đơn vị, người thực hiện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E86FC57"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4B8B7716"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Ghi chú</w:t>
            </w:r>
          </w:p>
        </w:tc>
      </w:tr>
      <w:tr w:rsidR="002B2FE9" w:rsidRPr="008E6991" w14:paraId="1FA43971" w14:textId="77777777" w:rsidTr="004902F5">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67B54819"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09BD767"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3652" w:type="dxa"/>
            <w:tcBorders>
              <w:top w:val="single" w:sz="4" w:space="0" w:color="auto"/>
              <w:left w:val="single" w:sz="4" w:space="0" w:color="auto"/>
              <w:bottom w:val="single" w:sz="4" w:space="0" w:color="auto"/>
              <w:right w:val="single" w:sz="4" w:space="0" w:color="auto"/>
            </w:tcBorders>
            <w:hideMark/>
          </w:tcPr>
          <w:p w14:paraId="65A3489B" w14:textId="37EDB282"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Rà soát và điều chỉnh các ĐCHP để bổ sung hoạt động học phù hợp với trình độ và nhu cầu cá nhân hóa của người học; chuẩn hóa quy trình khảo sát, phân tích phản hồi định kỳ và tổ chức sinh hoạt chuyên môn để cải tiến PPDH đồng đều giữa các học kỳ và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425595F" w14:textId="1DF40669" w:rsidR="0018451D" w:rsidRPr="008E6991" w:rsidRDefault="0018451D" w:rsidP="004B7AFB">
            <w:pPr>
              <w:spacing w:line="312" w:lineRule="auto"/>
              <w:jc w:val="both"/>
              <w:rPr>
                <w:rFonts w:ascii="Times New Roman" w:hAnsi="Times New Roman" w:cs="Times New Roman"/>
                <w:sz w:val="26"/>
                <w:szCs w:val="26"/>
                <w:lang w:val="en-GB"/>
              </w:rPr>
            </w:pPr>
            <w:r w:rsidRPr="008E6991">
              <w:rPr>
                <w:rFonts w:ascii="Times New Roman" w:hAnsi="Times New Roman" w:cs="Times New Roman"/>
                <w:sz w:val="26"/>
                <w:szCs w:val="26"/>
              </w:rPr>
              <w:t>-</w:t>
            </w:r>
            <w:r w:rsidR="009A6CF1" w:rsidRPr="008E6991">
              <w:rPr>
                <w:rFonts w:ascii="Times New Roman" w:hAnsi="Times New Roman" w:cs="Times New Roman"/>
                <w:sz w:val="26"/>
                <w:szCs w:val="26"/>
              </w:rPr>
              <w:t xml:space="preserve"> </w:t>
            </w:r>
            <w:r w:rsidRPr="008E6991">
              <w:rPr>
                <w:rFonts w:ascii="Times New Roman" w:hAnsi="Times New Roman" w:cs="Times New Roman"/>
                <w:sz w:val="26"/>
                <w:szCs w:val="26"/>
              </w:rPr>
              <w:t xml:space="preserve">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en-GB"/>
              </w:rPr>
              <w:t>;</w:t>
            </w:r>
          </w:p>
          <w:p w14:paraId="67E25D0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Phòng ĐT </w:t>
            </w:r>
          </w:p>
          <w:p w14:paraId="72182611" w14:textId="77777777" w:rsidR="0018451D" w:rsidRPr="008E6991" w:rsidRDefault="0018451D" w:rsidP="004B7AFB">
            <w:pPr>
              <w:spacing w:line="312" w:lineRule="auto"/>
              <w:jc w:val="both"/>
              <w:rPr>
                <w:rFonts w:ascii="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2379476C"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7EB5CDC7"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06D64A55" w14:textId="77777777" w:rsidTr="004902F5">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7A3C581F"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80DA6AD"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3652" w:type="dxa"/>
            <w:tcBorders>
              <w:top w:val="single" w:sz="4" w:space="0" w:color="auto"/>
              <w:left w:val="single" w:sz="4" w:space="0" w:color="auto"/>
              <w:bottom w:val="single" w:sz="4" w:space="0" w:color="auto"/>
              <w:right w:val="single" w:sz="4" w:space="0" w:color="auto"/>
            </w:tcBorders>
            <w:hideMark/>
          </w:tcPr>
          <w:p w14:paraId="3EC04025" w14:textId="745A9928"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Tiếp tục duy trì và mở rộng việc thiết kế hoạt động dạy học đa dạng gắn với CĐR; khuyến khích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chia sẻ kinh nghiệm dạy học hiệu quả, đổi mới phương pháp trên nền tảng số; tăng cường sử dụng hệ thống LMS để hỗ trợ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chủ động và tương tác học tập ngoài giờ học chính khóa.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069AAAC" w14:textId="352408DE" w:rsidR="0018451D" w:rsidRPr="008E6991" w:rsidRDefault="0018451D" w:rsidP="004B7AFB">
            <w:pPr>
              <w:spacing w:line="312" w:lineRule="auto"/>
              <w:jc w:val="both"/>
              <w:rPr>
                <w:rFonts w:ascii="Times New Roman" w:hAnsi="Times New Roman" w:cs="Times New Roman"/>
                <w:sz w:val="26"/>
                <w:szCs w:val="26"/>
                <w:lang w:val="en-GB"/>
              </w:rPr>
            </w:pPr>
            <w:r w:rsidRPr="008E6991">
              <w:rPr>
                <w:rFonts w:ascii="Times New Roman" w:hAnsi="Times New Roman" w:cs="Times New Roman"/>
                <w:sz w:val="26"/>
                <w:szCs w:val="26"/>
              </w:rPr>
              <w:t>- Khoa</w:t>
            </w:r>
            <w:r w:rsidRPr="008E6991">
              <w:rPr>
                <w:rFonts w:ascii="Times New Roman" w:hAnsi="Times New Roman" w:cs="Times New Roman"/>
                <w:sz w:val="26"/>
                <w:szCs w:val="26"/>
                <w:lang w:val="vi-VN"/>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en-GB"/>
              </w:rPr>
              <w:t>;</w:t>
            </w:r>
          </w:p>
          <w:p w14:paraId="20C58385"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Phòng ĐT </w:t>
            </w:r>
          </w:p>
          <w:p w14:paraId="545342AF" w14:textId="77777777" w:rsidR="0018451D" w:rsidRPr="008E6991" w:rsidRDefault="0018451D" w:rsidP="004B7AFB">
            <w:pPr>
              <w:spacing w:line="312" w:lineRule="auto"/>
              <w:jc w:val="both"/>
              <w:rPr>
                <w:rFonts w:ascii="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1932045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2EDD9CD4" w14:textId="77777777" w:rsidR="0018451D" w:rsidRPr="008E6991" w:rsidRDefault="0018451D" w:rsidP="004B7AFB">
            <w:pPr>
              <w:spacing w:line="312" w:lineRule="auto"/>
              <w:jc w:val="both"/>
              <w:rPr>
                <w:rFonts w:ascii="Times New Roman" w:hAnsi="Times New Roman" w:cs="Times New Roman"/>
                <w:sz w:val="26"/>
                <w:szCs w:val="26"/>
              </w:rPr>
            </w:pPr>
          </w:p>
        </w:tc>
      </w:tr>
    </w:tbl>
    <w:p w14:paraId="65EE6622" w14:textId="77777777" w:rsidR="0018451D" w:rsidRPr="008E6991" w:rsidRDefault="0018451D" w:rsidP="004B7AFB">
      <w:pPr>
        <w:spacing w:line="312" w:lineRule="auto"/>
        <w:ind w:firstLine="547"/>
        <w:jc w:val="both"/>
        <w:rPr>
          <w:rFonts w:ascii="Times New Roman" w:hAnsi="Times New Roman" w:cs="Times New Roman"/>
          <w:bCs/>
          <w:i/>
          <w:sz w:val="26"/>
          <w:szCs w:val="26"/>
        </w:rPr>
      </w:pPr>
      <w:r w:rsidRPr="008E6991">
        <w:rPr>
          <w:rFonts w:ascii="Times New Roman" w:hAnsi="Times New Roman" w:cs="Times New Roman"/>
          <w:bCs/>
          <w:i/>
          <w:sz w:val="26"/>
          <w:szCs w:val="26"/>
        </w:rPr>
        <w:t xml:space="preserve"> 5. Tự đánh giá: Đạt (5/7)</w:t>
      </w:r>
    </w:p>
    <w:p w14:paraId="3B8DA50D" w14:textId="77777777" w:rsidR="00D57182" w:rsidRPr="008E6991" w:rsidRDefault="0018451D" w:rsidP="004B7AFB">
      <w:pPr>
        <w:pStyle w:val="Heading3"/>
        <w:spacing w:before="0" w:after="0" w:line="312" w:lineRule="auto"/>
        <w:rPr>
          <w:sz w:val="26"/>
        </w:rPr>
      </w:pPr>
      <w:bookmarkStart w:id="345" w:name="_Toc209163826"/>
      <w:bookmarkStart w:id="346" w:name="_Toc193875692"/>
      <w:bookmarkStart w:id="347" w:name="_Toc204843754"/>
      <w:bookmarkStart w:id="348" w:name="_Toc204851974"/>
      <w:r w:rsidRPr="008E6991">
        <w:rPr>
          <w:sz w:val="26"/>
        </w:rPr>
        <w:t>Tiêu chí 4.3.</w:t>
      </w:r>
      <w:bookmarkEnd w:id="345"/>
      <w:r w:rsidRPr="008E6991">
        <w:rPr>
          <w:sz w:val="26"/>
          <w:lang w:val="vi-VN"/>
        </w:rPr>
        <w:t xml:space="preserve"> </w:t>
      </w:r>
    </w:p>
    <w:p w14:paraId="05D11C98" w14:textId="4C64368D" w:rsidR="0018451D" w:rsidRPr="009C766A" w:rsidRDefault="0018451D" w:rsidP="004B7AFB">
      <w:pPr>
        <w:spacing w:line="312" w:lineRule="auto"/>
        <w:ind w:firstLine="547"/>
        <w:jc w:val="both"/>
        <w:rPr>
          <w:rFonts w:ascii="Times New Roman" w:hAnsi="Times New Roman" w:cs="Times New Roman"/>
          <w:b/>
          <w:bCs/>
          <w:i/>
          <w:iCs/>
          <w:sz w:val="26"/>
          <w:szCs w:val="26"/>
        </w:rPr>
      </w:pPr>
      <w:r w:rsidRPr="009C766A">
        <w:rPr>
          <w:rFonts w:ascii="Times New Roman" w:hAnsi="Times New Roman" w:cs="Times New Roman"/>
          <w:b/>
          <w:bCs/>
          <w:i/>
          <w:iCs/>
          <w:sz w:val="26"/>
          <w:szCs w:val="26"/>
        </w:rPr>
        <w:t>Các hoạt động dạy và học thúc đẩy việc rèn luyện các kỹ năng, nâng cao khả năng học tập suốt đời của người học</w:t>
      </w:r>
      <w:bookmarkEnd w:id="341"/>
      <w:bookmarkEnd w:id="346"/>
      <w:bookmarkEnd w:id="347"/>
      <w:bookmarkEnd w:id="348"/>
    </w:p>
    <w:p w14:paraId="42429875" w14:textId="77777777" w:rsidR="0018451D" w:rsidRPr="008E6991" w:rsidRDefault="0018451D" w:rsidP="004B7AFB">
      <w:pPr>
        <w:spacing w:line="312" w:lineRule="auto"/>
        <w:ind w:firstLine="547"/>
        <w:jc w:val="both"/>
        <w:rPr>
          <w:rFonts w:ascii="Times New Roman" w:hAnsi="Times New Roman" w:cs="Times New Roman"/>
          <w:i/>
          <w:iCs/>
          <w:sz w:val="26"/>
          <w:szCs w:val="26"/>
          <w:lang w:val="da-DK"/>
        </w:rPr>
      </w:pPr>
      <w:r w:rsidRPr="008E6991">
        <w:rPr>
          <w:rFonts w:ascii="Times New Roman" w:hAnsi="Times New Roman" w:cs="Times New Roman"/>
          <w:i/>
          <w:iCs/>
          <w:sz w:val="26"/>
          <w:szCs w:val="26"/>
          <w:lang w:val="da-DK"/>
        </w:rPr>
        <w:t xml:space="preserve">1. Mô tả hiện trạng </w:t>
      </w:r>
    </w:p>
    <w:p w14:paraId="0FDFA4E9" w14:textId="77777777" w:rsidR="0018451D" w:rsidRPr="008E6991" w:rsidRDefault="0018451D" w:rsidP="004B7AFB">
      <w:pPr>
        <w:spacing w:line="312" w:lineRule="auto"/>
        <w:ind w:firstLine="547"/>
        <w:jc w:val="both"/>
        <w:rPr>
          <w:rFonts w:ascii="Times New Roman" w:hAnsi="Times New Roman" w:cs="Times New Roman"/>
          <w:sz w:val="26"/>
          <w:szCs w:val="26"/>
          <w:lang w:val="nl-NL"/>
        </w:rPr>
      </w:pPr>
      <w:bookmarkStart w:id="349" w:name="_Toc114840702"/>
      <w:bookmarkStart w:id="350" w:name="_Toc114841978"/>
      <w:bookmarkStart w:id="351" w:name="_Toc114844620"/>
      <w:bookmarkStart w:id="352" w:name="_Toc114847195"/>
      <w:bookmarkStart w:id="353" w:name="_Toc115884617"/>
      <w:bookmarkStart w:id="354" w:name="_Toc162429442"/>
      <w:r w:rsidRPr="008E6991">
        <w:rPr>
          <w:rFonts w:ascii="Times New Roman" w:hAnsi="Times New Roman" w:cs="Times New Roman"/>
          <w:sz w:val="26"/>
          <w:szCs w:val="26"/>
          <w:lang w:val="nl-NL"/>
        </w:rPr>
        <w:t xml:space="preserve">Nhà trường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p>
    <w:p w14:paraId="11C64169" w14:textId="52C4113F" w:rsidR="0018451D" w:rsidRPr="008E6991" w:rsidRDefault="0018451D" w:rsidP="004B7AFB">
      <w:pPr>
        <w:spacing w:line="312" w:lineRule="auto"/>
        <w:ind w:firstLine="54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lastRenderedPageBreak/>
        <w:t xml:space="preserve">Trong CTĐT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nl-NL"/>
        </w:rPr>
        <w:t xml:space="preserve">, việc phát triển các kỹ năng thiết yếu và kỹ năng mềm cho người học được xác định là mục tiêu xuyên suốt và được hiện thực hóa một cách hệ thống thông qua thiết kế CTDH và ĐCHP. Toàn bộ </w:t>
      </w:r>
      <w:r w:rsidRPr="008E6991">
        <w:rPr>
          <w:rFonts w:ascii="Times New Roman" w:hAnsi="Times New Roman" w:cs="Times New Roman"/>
          <w:i/>
          <w:sz w:val="26"/>
          <w:szCs w:val="26"/>
          <w:lang w:val="nl-NL"/>
        </w:rPr>
        <w:t>100% ĐCHP trong CTĐT mô tả rõ việc sử dụng các PPDH phù hợp nhằm thúc đẩy việc rèn luyện các kỹ năng thiết yếu, kỹ năng mềm</w:t>
      </w:r>
      <w:r w:rsidRPr="008E6991">
        <w:rPr>
          <w:rFonts w:ascii="Times New Roman" w:hAnsi="Times New Roman" w:cs="Times New Roman"/>
          <w:sz w:val="26"/>
          <w:szCs w:val="26"/>
          <w:lang w:val="nl-NL"/>
        </w:rPr>
        <w:t xml:space="preserve">. Các phương pháp được sử dụng không đơn thuần là lựa chọn sẵn có, mà được xây dựng như một chiến lược sư phạm theo hướng cá thể hóa và tích hợp, giúp người học phát huy tối đa vai trò chủ thể, chủ động tiếp cận tri thức và phát triển năng lực toàn diện </w:t>
      </w:r>
      <w:hyperlink r:id="rId310" w:history="1">
        <w:r w:rsidRPr="008E6991">
          <w:rPr>
            <w:rStyle w:val="Hyperlink"/>
            <w:rFonts w:ascii="Times New Roman" w:hAnsi="Times New Roman" w:cs="Times New Roman"/>
            <w:sz w:val="26"/>
            <w:szCs w:val="26"/>
            <w:lang w:val="nl-NL"/>
          </w:rPr>
          <w:t>[H4.04.03.01].</w:t>
        </w:r>
      </w:hyperlink>
    </w:p>
    <w:p w14:paraId="7DC8068C" w14:textId="77777777" w:rsidR="0018451D" w:rsidRPr="008E6991" w:rsidRDefault="0018451D" w:rsidP="004B7AFB">
      <w:pPr>
        <w:spacing w:line="312" w:lineRule="auto"/>
        <w:ind w:firstLine="54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Điểm đặc trưng trong các ĐCHP là sự tích hợp linh hoạt các phương pháp như học tập qua dự án, nghiên cứu tình huống, làm việc nhóm, thảo luận,..., báo cáo chuyên đề và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14:paraId="7DB02BE8" w14:textId="77777777"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pacing w:val="-2"/>
          <w:sz w:val="26"/>
          <w:szCs w:val="26"/>
          <w:lang w:val="nl-NL"/>
        </w:rPr>
        <w:t>Từ năm 2017,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người học vừa đạt CĐR, vừa phát triển phẩm chất nghề nghiệp và học tập sáng tạo</w:t>
      </w:r>
      <w:r w:rsidRPr="008E6991">
        <w:rPr>
          <w:rFonts w:ascii="Times New Roman" w:hAnsi="Times New Roman" w:cs="Times New Roman"/>
          <w:sz w:val="26"/>
          <w:szCs w:val="26"/>
          <w:lang w:val="nl-NL"/>
        </w:rPr>
        <w:t>.</w:t>
      </w:r>
    </w:p>
    <w:p w14:paraId="6A9157A5" w14:textId="5D323549"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Việc triển khai đồng bộ và chặt chẽ như vậy không chỉ thể hiện sự nghiêm túc trong BĐCL đào tạo mà còn là minh chứng rõ nét cho việc hiện thực hóa triết lý giáo dục “Hợp tác – Sáng tạo” của Trường Đại học Vinh, với định hướng đào tạo những giáo viên </w:t>
      </w:r>
      <w:r w:rsidRPr="008E6991">
        <w:rPr>
          <w:rFonts w:ascii="Times New Roman" w:hAnsi="Times New Roman" w:cs="Times New Roman"/>
          <w:sz w:val="26"/>
          <w:szCs w:val="26"/>
          <w:lang w:val="vi-VN"/>
        </w:rPr>
        <w:t>tiểu học</w:t>
      </w:r>
      <w:r w:rsidRPr="008E6991">
        <w:rPr>
          <w:rFonts w:ascii="Times New Roman" w:hAnsi="Times New Roman" w:cs="Times New Roman"/>
          <w:sz w:val="26"/>
          <w:szCs w:val="26"/>
          <w:lang w:val="nl-NL"/>
        </w:rPr>
        <w:t xml:space="preserve"> có tư duy phản biện, hành động thực tiễn và năng lực thích ứng cao trong môi trường chuyên môn và xã hội đầy biến động hiện nay </w:t>
      </w:r>
      <w:hyperlink r:id="rId311" w:history="1">
        <w:r w:rsidRPr="00915244">
          <w:rPr>
            <w:rStyle w:val="Hyperlink"/>
            <w:rFonts w:ascii="Times New Roman" w:hAnsi="Times New Roman" w:cs="Times New Roman"/>
            <w:sz w:val="26"/>
            <w:szCs w:val="26"/>
            <w:lang w:val="nl-NL"/>
          </w:rPr>
          <w:t>[H4.04.03.01].</w:t>
        </w:r>
      </w:hyperlink>
    </w:p>
    <w:p w14:paraId="64DC323A" w14:textId="2011FE29"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nl-NL"/>
        </w:rPr>
        <w:t xml:space="preserve">Bên cạnh đó, </w:t>
      </w:r>
      <w:r w:rsidRPr="008E6991">
        <w:rPr>
          <w:rFonts w:ascii="Times New Roman" w:hAnsi="Times New Roman" w:cs="Times New Roman"/>
          <w:sz w:val="26"/>
          <w:szCs w:val="26"/>
          <w:lang w:val="vi-VN"/>
        </w:rPr>
        <w:t xml:space="preserve">để nâng cao kỹ năng mềm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Trường đã ban hành Quyết định số 2381/QĐ-ĐHV</w:t>
      </w:r>
      <w:r w:rsidRPr="008E6991">
        <w:rPr>
          <w:rFonts w:ascii="Times New Roman" w:hAnsi="Times New Roman" w:cs="Times New Roman"/>
          <w:sz w:val="26"/>
          <w:szCs w:val="26"/>
          <w:lang w:val="nl-NL"/>
        </w:rPr>
        <w:t>,</w:t>
      </w:r>
      <w:r w:rsidRPr="008E6991">
        <w:rPr>
          <w:rFonts w:ascii="Times New Roman" w:hAnsi="Times New Roman" w:cs="Times New Roman"/>
          <w:sz w:val="26"/>
          <w:szCs w:val="26"/>
          <w:lang w:val="vi-VN"/>
        </w:rPr>
        <w:t xml:space="preserve"> về việc Quy định chuẩn đầu ra kỹ năng mềm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hệ chính quy đào tạo theo hệ thống tín chỉ và các </w:t>
      </w:r>
      <w:r w:rsidRPr="008E6991">
        <w:rPr>
          <w:rFonts w:ascii="Times New Roman" w:hAnsi="Times New Roman" w:cs="Times New Roman"/>
          <w:sz w:val="26"/>
          <w:szCs w:val="26"/>
          <w:lang w:val="nl-NL"/>
        </w:rPr>
        <w:t xml:space="preserve">kế hoạch, </w:t>
      </w:r>
      <w:r w:rsidRPr="008E6991">
        <w:rPr>
          <w:rFonts w:ascii="Times New Roman" w:hAnsi="Times New Roman" w:cs="Times New Roman"/>
          <w:sz w:val="26"/>
          <w:szCs w:val="26"/>
          <w:lang w:val="vi-VN"/>
        </w:rPr>
        <w:t xml:space="preserve">thông báo về tổ chức các lớp đào tạo kĩ năng mềm cho </w:t>
      </w:r>
      <w:r w:rsidR="00BB2D67" w:rsidRPr="008E6991">
        <w:rPr>
          <w:rFonts w:ascii="Times New Roman" w:hAnsi="Times New Roman" w:cs="Times New Roman"/>
          <w:sz w:val="26"/>
          <w:szCs w:val="26"/>
          <w:lang w:val="vi-VN"/>
        </w:rPr>
        <w:t xml:space="preserve">SV </w:t>
      </w:r>
      <w:hyperlink r:id="rId312" w:history="1">
        <w:r w:rsidRPr="008E6991">
          <w:rPr>
            <w:rStyle w:val="Hyperlink"/>
            <w:rFonts w:ascii="Times New Roman" w:hAnsi="Times New Roman" w:cs="Times New Roman"/>
            <w:sz w:val="26"/>
            <w:szCs w:val="26"/>
            <w:lang w:val="vi-VN"/>
          </w:rPr>
          <w:t>[</w:t>
        </w:r>
        <w:r w:rsidRPr="008E6991">
          <w:rPr>
            <w:rStyle w:val="Hyperlink"/>
            <w:rFonts w:ascii="Times New Roman" w:hAnsi="Times New Roman" w:cs="Times New Roman"/>
            <w:sz w:val="26"/>
            <w:szCs w:val="26"/>
            <w:lang w:val="nl-NL"/>
          </w:rPr>
          <w:t>H4.04.03.02</w:t>
        </w:r>
        <w:r w:rsidRPr="008E6991">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đã tổ chức các bài thực hành, các đợt thực tập rèn nghề để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rèn luyện kỹ năng nghề nghiệp, nâng cao được năng lực nghề nghiệp cho bản thân </w:t>
      </w:r>
      <w:hyperlink r:id="rId313" w:history="1">
        <w:r w:rsidRPr="0012730D">
          <w:rPr>
            <w:rStyle w:val="Hyperlink"/>
            <w:rFonts w:ascii="Times New Roman" w:hAnsi="Times New Roman" w:cs="Times New Roman"/>
            <w:sz w:val="26"/>
            <w:szCs w:val="26"/>
            <w:lang w:val="vi-VN"/>
          </w:rPr>
          <w:t>[H4.04.03.03].</w:t>
        </w:r>
      </w:hyperlink>
      <w:r w:rsidRPr="008E6991">
        <w:rPr>
          <w:rFonts w:ascii="Times New Roman" w:hAnsi="Times New Roman" w:cs="Times New Roman"/>
          <w:sz w:val="26"/>
          <w:szCs w:val="26"/>
          <w:lang w:val="vi-VN"/>
        </w:rPr>
        <w:t xml:space="preserve"> Kế hoạch thực hiện tháng rèn nghề và hội thi nghiệp vụ sư phạm </w:t>
      </w:r>
      <w:hyperlink r:id="rId314" w:history="1">
        <w:r w:rsidRPr="0012730D">
          <w:rPr>
            <w:rStyle w:val="Hyperlink"/>
            <w:rFonts w:ascii="Times New Roman" w:hAnsi="Times New Roman" w:cs="Times New Roman"/>
            <w:sz w:val="26"/>
            <w:szCs w:val="26"/>
            <w:lang w:val="vi-VN"/>
          </w:rPr>
          <w:t>[H4.04.03.04].</w:t>
        </w:r>
      </w:hyperlink>
    </w:p>
    <w:p w14:paraId="6E7FBA60" w14:textId="1D35EC45"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nl-NL"/>
        </w:rPr>
        <w:t xml:space="preserve"> </w:t>
      </w:r>
      <w:r w:rsidR="0019524D" w:rsidRPr="008E6991">
        <w:rPr>
          <w:rFonts w:ascii="Times New Roman" w:hAnsi="Times New Roman" w:cs="Times New Roman"/>
          <w:sz w:val="26"/>
          <w:szCs w:val="26"/>
          <w:lang w:val="nl-NL"/>
        </w:rPr>
        <w:tab/>
      </w:r>
      <w:r w:rsidRPr="008E6991">
        <w:rPr>
          <w:rFonts w:ascii="Times New Roman" w:hAnsi="Times New Roman" w:cs="Times New Roman"/>
          <w:sz w:val="26"/>
          <w:szCs w:val="26"/>
          <w:lang w:val="vi-VN"/>
        </w:rPr>
        <w:t xml:space="preserve">Trong CTĐT </w:t>
      </w:r>
      <w:r w:rsidRPr="008E6991">
        <w:rPr>
          <w:rFonts w:ascii="Times New Roman" w:hAnsi="Times New Roman" w:cs="Times New Roman"/>
          <w:sz w:val="26"/>
          <w:szCs w:val="26"/>
          <w:lang w:val="nl-NL"/>
        </w:rPr>
        <w:t xml:space="preserve">đại học </w:t>
      </w:r>
      <w:r w:rsidRPr="008E6991">
        <w:rPr>
          <w:rFonts w:ascii="Times New Roman" w:hAnsi="Times New Roman" w:cs="Times New Roman"/>
          <w:sz w:val="26"/>
          <w:szCs w:val="26"/>
          <w:lang w:val="vi-VN"/>
        </w:rPr>
        <w:t xml:space="preserve">ngành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100% các </w:t>
      </w:r>
      <w:r w:rsidRPr="008E6991">
        <w:rPr>
          <w:rFonts w:ascii="Times New Roman" w:hAnsi="Times New Roman" w:cs="Times New Roman"/>
          <w:sz w:val="26"/>
          <w:szCs w:val="26"/>
          <w:lang w:val="nl-NL"/>
        </w:rPr>
        <w:t>ĐCHP</w:t>
      </w:r>
      <w:r w:rsidRPr="008E6991">
        <w:rPr>
          <w:rFonts w:ascii="Times New Roman" w:hAnsi="Times New Roman" w:cs="Times New Roman"/>
          <w:sz w:val="26"/>
          <w:szCs w:val="26"/>
          <w:lang w:val="vi-VN"/>
        </w:rPr>
        <w:t xml:space="preserve"> đều mô tả đến hoạt động tự nghiên cứu, tự học nhằm hướng đến việc nâng cao khả năng học tập suốt đời của </w:t>
      </w:r>
      <w:r w:rsidR="00BB2D67" w:rsidRPr="008E6991">
        <w:rPr>
          <w:rFonts w:ascii="Times New Roman" w:hAnsi="Times New Roman" w:cs="Times New Roman"/>
          <w:sz w:val="26"/>
          <w:szCs w:val="26"/>
          <w:lang w:val="vi-VN"/>
        </w:rPr>
        <w:t xml:space="preserve">SV </w:t>
      </w:r>
      <w:hyperlink r:id="rId315" w:history="1">
        <w:r w:rsidRPr="008E6991">
          <w:rPr>
            <w:rStyle w:val="Hyperlink"/>
            <w:rFonts w:ascii="Times New Roman" w:hAnsi="Times New Roman" w:cs="Times New Roman"/>
            <w:sz w:val="26"/>
            <w:szCs w:val="26"/>
            <w:lang w:val="vi-VN"/>
          </w:rPr>
          <w:t>[H4.04.03.01].</w:t>
        </w:r>
      </w:hyperlink>
    </w:p>
    <w:p w14:paraId="351DF6E0" w14:textId="1F510632"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lastRenderedPageBreak/>
        <w:t xml:space="preserve">Triết lý giáo dục “Hợp tác – Sáng tạo” của Trường Đại học Vinh được cụ thể hóa mạnh mẽ trong chiến lược dạy và học của CTĐT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nl-NL"/>
        </w:rPr>
        <w:t xml:space="preserve">, với trọng tâm là phát triển năng lực tự học –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lập </w:t>
      </w:r>
      <w:hyperlink r:id="rId316" w:history="1">
        <w:r w:rsidRPr="008E6991">
          <w:rPr>
            <w:rStyle w:val="Hyperlink"/>
            <w:rFonts w:ascii="Times New Roman" w:hAnsi="Times New Roman" w:cs="Times New Roman"/>
            <w:sz w:val="26"/>
            <w:szCs w:val="26"/>
            <w:lang w:val="nl-NL"/>
          </w:rPr>
          <w:t>[H4.04.03.01].</w:t>
        </w:r>
      </w:hyperlink>
    </w:p>
    <w:p w14:paraId="5994CEE8" w14:textId="61F8F223"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Từ tư duy chương trình đến từng ĐCHP, CTĐT đại học </w:t>
      </w:r>
      <w:r w:rsidRPr="008E6991">
        <w:rPr>
          <w:rFonts w:ascii="Times New Roman" w:hAnsi="Times New Roman" w:cs="Times New Roman"/>
          <w:sz w:val="26"/>
          <w:szCs w:val="26"/>
          <w:lang w:val="vi-VN"/>
        </w:rPr>
        <w:t>ngành</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nl-NL"/>
        </w:rPr>
        <w:t>đã xác lập rõ định hướng hình thành một thế hệ người học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3CD28AD3" w14:textId="4E0437F3" w:rsidR="0018451D" w:rsidRPr="008E6991" w:rsidRDefault="0018451D" w:rsidP="004B7AFB">
      <w:pPr>
        <w:spacing w:line="312" w:lineRule="auto"/>
        <w:ind w:firstLine="720"/>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trình nhóm, ... Các hoạt động này không tách rời mà liên kết chặt chẽ với các mục tiêu học tập, CĐR và yêu cầu về phẩm chất của một </w:t>
      </w:r>
      <w:r w:rsidR="00BB2D67" w:rsidRPr="008E6991">
        <w:rPr>
          <w:rFonts w:ascii="Times New Roman" w:hAnsi="Times New Roman" w:cs="Times New Roman"/>
          <w:sz w:val="26"/>
          <w:szCs w:val="26"/>
          <w:lang w:val="nl-NL"/>
        </w:rPr>
        <w:t xml:space="preserve">SV </w:t>
      </w:r>
      <w:r w:rsidR="002E7B4A" w:rsidRPr="008E6991">
        <w:rPr>
          <w:rFonts w:ascii="Times New Roman" w:hAnsi="Times New Roman" w:cs="Times New Roman"/>
          <w:sz w:val="26"/>
          <w:szCs w:val="26"/>
          <w:lang w:val="nl-NL"/>
        </w:rPr>
        <w:t>đại</w:t>
      </w:r>
      <w:r w:rsidRPr="008E6991">
        <w:rPr>
          <w:rFonts w:ascii="Times New Roman" w:hAnsi="Times New Roman" w:cs="Times New Roman"/>
          <w:sz w:val="26"/>
          <w:szCs w:val="26"/>
          <w:lang w:val="nl-NL"/>
        </w:rPr>
        <w:t xml:space="preserve"> học, người có khả năng cập nhật tri thức liên ngành và chuyển hóa tri thức vào bối cảnh thực tiễn đa chiều </w:t>
      </w:r>
      <w:hyperlink r:id="rId317" w:history="1">
        <w:r w:rsidRPr="008E6991">
          <w:rPr>
            <w:rStyle w:val="Hyperlink"/>
            <w:rFonts w:ascii="Times New Roman" w:hAnsi="Times New Roman" w:cs="Times New Roman"/>
            <w:sz w:val="26"/>
            <w:szCs w:val="26"/>
            <w:lang w:val="nl-NL"/>
          </w:rPr>
          <w:t>[H4.04.03.01].</w:t>
        </w:r>
      </w:hyperlink>
    </w:p>
    <w:p w14:paraId="742493BF" w14:textId="1C5FC13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Phương thức dạy và học của Khoa</w:t>
      </w:r>
      <w:r w:rsidRPr="008E6991">
        <w:rPr>
          <w:rFonts w:ascii="Times New Roman" w:hAnsi="Times New Roman" w:cs="Times New Roman"/>
          <w:sz w:val="26"/>
          <w:szCs w:val="26"/>
          <w:lang w:val="nl-NL"/>
        </w:rPr>
        <w:t xml:space="preserve">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là khuyến khích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học tập, học phương pháp học và thấm nhuần yêu cầu học tập suốt đời (</w:t>
      </w:r>
      <w:r w:rsidRPr="008E6991">
        <w:rPr>
          <w:rFonts w:ascii="Times New Roman" w:hAnsi="Times New Roman" w:cs="Times New Roman"/>
          <w:i/>
          <w:sz w:val="26"/>
          <w:szCs w:val="26"/>
          <w:lang w:val="vi-VN"/>
        </w:rPr>
        <w:t>tư duy phản biện, kỹ năng xử lý thông tin và sẵn lòng thử nghiệm các ý tưởng và cách làm mới…</w:t>
      </w:r>
      <w:r w:rsidRPr="008E6991">
        <w:rPr>
          <w:rFonts w:ascii="Times New Roman" w:hAnsi="Times New Roman" w:cs="Times New Roman"/>
          <w:sz w:val="26"/>
          <w:szCs w:val="26"/>
          <w:lang w:val="vi-VN"/>
        </w:rPr>
        <w:t xml:space="preserve">). Các kỹ năng có thể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học tập suốt đời đó là: (1) Sự sáng tạo, (2) Giải quyết vấn đề, (3) Tư duy phản biện, (4) Lãnh đạo, (5) Giao tiếp, (6) Sự cộng tác, (7) Quản lý thông tin, (8) Khả năng thích ứng, (9) Sự tò mò, ham hiểu biết, (10) Phản xạ có suy ngẫm. Hướng dẫn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biết cách tự học tự nghiên cứu là một trong những nội dung quan trọng nhằm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đạt được các kỹ năng trên. </w:t>
      </w:r>
    </w:p>
    <w:p w14:paraId="3A44F116" w14:textId="4D4DF29D"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Nguồn tư liệu, sách báo cũng được các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bổ sung liên tục thông qua các kết quả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các sách tham khảo, giáo trình giúp hỗ trợ hoạt động dạy và học, qua đó cũng thúc đẩy hướng đến khả năng học và tự học suốt đời của người học </w:t>
      </w:r>
      <w:r w:rsidRPr="008E6991">
        <w:rPr>
          <w:rFonts w:ascii="Times New Roman" w:hAnsi="Times New Roman" w:cs="Times New Roman"/>
          <w:sz w:val="26"/>
          <w:szCs w:val="26"/>
          <w:lang w:val="vi-VN"/>
        </w:rPr>
        <w:t>[H4.04.03.05]</w:t>
      </w:r>
      <w:r w:rsidRPr="008E6991">
        <w:rPr>
          <w:rFonts w:ascii="Times New Roman" w:hAnsi="Times New Roman" w:cs="Times New Roman"/>
          <w:sz w:val="26"/>
          <w:szCs w:val="26"/>
          <w:lang w:val="da-DK"/>
        </w:rPr>
        <w:t xml:space="preserve">. </w:t>
      </w:r>
      <w:r w:rsidRPr="008E6991">
        <w:rPr>
          <w:rFonts w:ascii="Times New Roman" w:hAnsi="Times New Roman" w:cs="Times New Roman"/>
          <w:kern w:val="24"/>
          <w:sz w:val="26"/>
          <w:szCs w:val="26"/>
          <w:lang w:val="da-DK"/>
        </w:rPr>
        <w:t xml:space="preserve">Ngoài việc </w:t>
      </w:r>
      <w:r w:rsidR="00BB2D67" w:rsidRPr="008E6991">
        <w:rPr>
          <w:rFonts w:ascii="Times New Roman" w:hAnsi="Times New Roman" w:cs="Times New Roman"/>
          <w:kern w:val="24"/>
          <w:sz w:val="26"/>
          <w:szCs w:val="26"/>
          <w:lang w:val="da-DK"/>
        </w:rPr>
        <w:t xml:space="preserve">SV </w:t>
      </w:r>
      <w:r w:rsidRPr="008E6991">
        <w:rPr>
          <w:rFonts w:ascii="Times New Roman" w:hAnsi="Times New Roman" w:cs="Times New Roman"/>
          <w:kern w:val="24"/>
          <w:sz w:val="26"/>
          <w:szCs w:val="26"/>
          <w:lang w:val="da-DK"/>
        </w:rPr>
        <w:t xml:space="preserve">tham khảo các tài liệu cung cấp trong đề cương học phần, các nguồn tài liệu liên quan có thể kiếm trên internet, các tạp chí khoa học chuyên ngành online trong và ngoài nước, thư viện của Trường hoặc các thư viện điện tử. </w:t>
      </w:r>
      <w:r w:rsidR="00BB2D67" w:rsidRPr="008E6991">
        <w:rPr>
          <w:rFonts w:ascii="Times New Roman" w:hAnsi="Times New Roman" w:cs="Times New Roman"/>
          <w:kern w:val="24"/>
          <w:sz w:val="26"/>
          <w:szCs w:val="26"/>
          <w:lang w:val="da-DK"/>
        </w:rPr>
        <w:t xml:space="preserve">SV </w:t>
      </w:r>
      <w:r w:rsidRPr="008E6991">
        <w:rPr>
          <w:rFonts w:ascii="Times New Roman" w:hAnsi="Times New Roman" w:cs="Times New Roman"/>
          <w:kern w:val="24"/>
          <w:sz w:val="26"/>
          <w:szCs w:val="26"/>
          <w:lang w:val="da-DK"/>
        </w:rPr>
        <w:t>có thể theo dõi các bài giảng online trên Youtube để vừa trau dồi kiến thức chuyên môn vừa nâng cao ngoại ngữ chuyên ngành.</w:t>
      </w:r>
    </w:p>
    <w:p w14:paraId="01E1A5A6" w14:textId="79EF1104"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Hoạt động làm bài tập</w:t>
      </w:r>
      <w:r w:rsidR="002E7B4A" w:rsidRPr="008E6991">
        <w:rPr>
          <w:rFonts w:ascii="Times New Roman" w:hAnsi="Times New Roman" w:cs="Times New Roman"/>
          <w:sz w:val="26"/>
          <w:szCs w:val="26"/>
          <w:lang w:val="da-DK"/>
        </w:rPr>
        <w:t xml:space="preserve"> nhóm</w:t>
      </w:r>
      <w:r w:rsidRPr="008E6991">
        <w:rPr>
          <w:rFonts w:ascii="Times New Roman" w:hAnsi="Times New Roman" w:cs="Times New Roman"/>
          <w:sz w:val="26"/>
          <w:szCs w:val="26"/>
          <w:lang w:val="da-DK"/>
        </w:rPr>
        <w:t xml:space="preserve">, tiểu luận, NCKH là hoạt động chủ đạo tự nghiên cứu, tự học nhằm hướng đến việc nâng cao khả năng học tập suốt đời của sinh viên. </w:t>
      </w:r>
      <w:r w:rsidRPr="008E6991">
        <w:rPr>
          <w:rFonts w:ascii="Times New Roman" w:hAnsi="Times New Roman" w:cs="Times New Roman"/>
          <w:sz w:val="26"/>
          <w:szCs w:val="26"/>
          <w:lang w:val="da-DK"/>
        </w:rPr>
        <w:lastRenderedPageBreak/>
        <w:t xml:space="preserve">Việc khuyến khích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hoàn thiện các kỹ năng nghiên cứu và thuyết trình được thực hiện qua các buổi seminar, làm tiểu luận thay vì làm các bài kiểm tra tại lớp </w:t>
      </w:r>
      <w:hyperlink r:id="rId318" w:history="1">
        <w:r w:rsidRPr="00ED17FA">
          <w:rPr>
            <w:rStyle w:val="Hyperlink"/>
            <w:rFonts w:ascii="Times New Roman" w:hAnsi="Times New Roman" w:cs="Times New Roman"/>
            <w:sz w:val="26"/>
            <w:szCs w:val="26"/>
            <w:lang w:val="da-DK"/>
          </w:rPr>
          <w:t>[H4.04.03.05</w:t>
        </w:r>
      </w:hyperlink>
      <w:r w:rsidRPr="00ED17FA">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w:t>
      </w:r>
      <w:hyperlink r:id="rId319" w:history="1">
        <w:r w:rsidRPr="008E6991">
          <w:rPr>
            <w:rStyle w:val="Hyperlink"/>
            <w:rFonts w:ascii="Times New Roman" w:hAnsi="Times New Roman" w:cs="Times New Roman"/>
            <w:sz w:val="26"/>
            <w:szCs w:val="26"/>
            <w:lang w:val="da-DK"/>
          </w:rPr>
          <w:t>[H4.04.03.06].</w:t>
        </w:r>
      </w:hyperlink>
      <w:r w:rsidRPr="008E6991">
        <w:rPr>
          <w:rFonts w:ascii="Times New Roman" w:hAnsi="Times New Roman" w:cs="Times New Roman"/>
          <w:sz w:val="26"/>
          <w:szCs w:val="26"/>
          <w:lang w:val="da-DK"/>
        </w:rPr>
        <w:t xml:space="preserve"> Hoạt động NCKH và thực tập thực tế đòi hỏi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phải rèn luyện khả năng vận dụng kiến thức vào việc giải quyết vấn đề cụ thể. Ngoài ra, việc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thi đua nhau trong NCKH, trong tìm tòi tài liệu, trình bày suy nghĩ của mình và phản biện lẫn nhau đã tạo ra sự say mê học hỏi của sinh</w:t>
      </w:r>
      <w:r w:rsidR="002E7B4A" w:rsidRPr="008E6991">
        <w:rPr>
          <w:rFonts w:ascii="Times New Roman" w:hAnsi="Times New Roman" w:cs="Times New Roman"/>
          <w:sz w:val="26"/>
          <w:szCs w:val="26"/>
          <w:lang w:val="da-DK"/>
        </w:rPr>
        <w:t xml:space="preserve"> viên</w:t>
      </w:r>
      <w:r w:rsidRPr="008E6991">
        <w:rPr>
          <w:rFonts w:ascii="Times New Roman" w:hAnsi="Times New Roman" w:cs="Times New Roman"/>
          <w:sz w:val="26"/>
          <w:szCs w:val="26"/>
          <w:lang w:val="da-DK"/>
        </w:rPr>
        <w:t xml:space="preserve">. Mặt khác,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được khuyến khích tham gia vào nhiều hoạt động chuyên môn như tọa đàm khoa học, hội thảo khoa học, tham gia NCKH với các GV giúp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tự tin khi nghiên cứu độc lập</w:t>
      </w:r>
      <w:r w:rsidR="002E7B4A" w:rsidRPr="008E6991">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góp phần nâng cao khả năng học tập suốt đời khi đi làm hay học tập nâng cao trình độ </w:t>
      </w:r>
      <w:r w:rsidRPr="00ED17FA">
        <w:rPr>
          <w:rFonts w:ascii="Times New Roman" w:hAnsi="Times New Roman" w:cs="Times New Roman"/>
          <w:sz w:val="26"/>
          <w:szCs w:val="26"/>
          <w:lang w:val="da-DK"/>
        </w:rPr>
        <w:t>[</w:t>
      </w:r>
      <w:hyperlink r:id="rId320" w:history="1">
        <w:r w:rsidRPr="00ED17FA">
          <w:rPr>
            <w:rStyle w:val="Hyperlink"/>
            <w:rFonts w:ascii="Times New Roman" w:hAnsi="Times New Roman" w:cs="Times New Roman"/>
            <w:sz w:val="26"/>
            <w:szCs w:val="26"/>
            <w:lang w:val="da-DK"/>
          </w:rPr>
          <w:t>H4.04.03.05]</w:t>
        </w:r>
      </w:hyperlink>
      <w:r w:rsidRPr="00ED17FA">
        <w:rPr>
          <w:rFonts w:ascii="Times New Roman" w:hAnsi="Times New Roman" w:cs="Times New Roman"/>
          <w:sz w:val="26"/>
          <w:szCs w:val="26"/>
          <w:lang w:val="da-DK"/>
        </w:rPr>
        <w:t xml:space="preserve"> </w:t>
      </w:r>
      <w:hyperlink r:id="rId321" w:history="1">
        <w:r w:rsidRPr="004F390D">
          <w:rPr>
            <w:rStyle w:val="Hyperlink"/>
            <w:rFonts w:ascii="Times New Roman" w:hAnsi="Times New Roman" w:cs="Times New Roman"/>
            <w:sz w:val="26"/>
            <w:szCs w:val="26"/>
            <w:lang w:val="da-DK"/>
          </w:rPr>
          <w:t>[H4.04.03.06</w:t>
        </w:r>
      </w:hyperlink>
      <w:r w:rsidRPr="00ED17FA">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w:t>
      </w:r>
    </w:p>
    <w:p w14:paraId="489C7DD0" w14:textId="3966E206"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nl-NL"/>
        </w:rPr>
        <w:t xml:space="preserve">Đặc biệt, việc sử dụng nền tảng LMS và hệ thống học liệu số giúp tăng cường tính tương tác, hỗ trợ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tìm kiếm, truy cập và xử lý thông tin một cách linh hoạt, từ đó hình thành khả năng tự học trong môi trường số.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được hướng dẫn tiếp cận và khai thác các nguồn dữ liệu mở, thư viện trực tuyến, bài giảng e-learning, các mô hình học tập dựa trên vấn đề và dự án – như trong các học phần nghiên cứu độc lập hoặc luận văn tốt nghiệp – nơi đòi hỏi sự tự chủ toàn diện trong hoạch định, triển khai và đánh giá hoạt động học thuật của chính mình. Việc tổ chức dạy học theo hình thức </w:t>
      </w:r>
      <w:r w:rsidRPr="008E6991">
        <w:rPr>
          <w:rFonts w:ascii="Times New Roman" w:hAnsi="Times New Roman" w:cs="Times New Roman"/>
          <w:i/>
          <w:sz w:val="26"/>
          <w:szCs w:val="26"/>
          <w:lang w:val="nl-NL"/>
        </w:rPr>
        <w:t>blended learning</w:t>
      </w:r>
      <w:r w:rsidRPr="008E6991">
        <w:rPr>
          <w:rFonts w:ascii="Times New Roman" w:hAnsi="Times New Roman" w:cs="Times New Roman"/>
          <w:sz w:val="26"/>
          <w:szCs w:val="26"/>
          <w:lang w:val="nl-NL"/>
        </w:rPr>
        <w:t xml:space="preserve"> chú trọng giao nhiệm vụ, yêu cầu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chủ động xem trước bài giảng ở nhà, hướng dẫn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cách thực hiện bài tập trước và sau buổi học, đề cao tinh thần tự học của </w:t>
      </w:r>
      <w:r w:rsidR="00BB2D67" w:rsidRPr="008E6991">
        <w:rPr>
          <w:rFonts w:ascii="Times New Roman" w:hAnsi="Times New Roman" w:cs="Times New Roman"/>
          <w:sz w:val="26"/>
          <w:szCs w:val="26"/>
          <w:lang w:val="nl-NL"/>
        </w:rPr>
        <w:t xml:space="preserve">SV </w:t>
      </w:r>
      <w:hyperlink r:id="rId322" w:history="1">
        <w:r w:rsidRPr="008E6991">
          <w:rPr>
            <w:rStyle w:val="Hyperlink"/>
            <w:rFonts w:ascii="Times New Roman" w:hAnsi="Times New Roman" w:cs="Times New Roman"/>
            <w:sz w:val="26"/>
            <w:szCs w:val="26"/>
            <w:lang w:val="nl-NL"/>
          </w:rPr>
          <w:t>[H4.04.03.07].</w:t>
        </w:r>
      </w:hyperlink>
      <w:r w:rsidRPr="008E6991">
        <w:rPr>
          <w:rFonts w:ascii="Times New Roman" w:hAnsi="Times New Roman" w:cs="Times New Roman"/>
          <w:sz w:val="26"/>
          <w:szCs w:val="26"/>
          <w:lang w:val="nl-NL"/>
        </w:rPr>
        <w:t xml:space="preserve"> </w:t>
      </w:r>
      <w:r w:rsidRPr="008E6991">
        <w:rPr>
          <w:rFonts w:ascii="Times New Roman" w:hAnsi="Times New Roman" w:cs="Times New Roman"/>
          <w:spacing w:val="2"/>
          <w:sz w:val="26"/>
          <w:szCs w:val="26"/>
          <w:lang w:val="da-DK"/>
        </w:rPr>
        <w:t xml:space="preserve">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của dịch bệnh covid trong thời gian từ 1/2020 đến 12/2021. Bài giảng được </w:t>
      </w:r>
      <w:r w:rsidR="00BB2D67" w:rsidRPr="008E6991">
        <w:rPr>
          <w:rFonts w:ascii="Times New Roman" w:hAnsi="Times New Roman" w:cs="Times New Roman"/>
          <w:spacing w:val="2"/>
          <w:sz w:val="26"/>
          <w:szCs w:val="26"/>
          <w:lang w:val="da-DK"/>
        </w:rPr>
        <w:t xml:space="preserve">GV </w:t>
      </w:r>
      <w:r w:rsidRPr="008E6991">
        <w:rPr>
          <w:rFonts w:ascii="Times New Roman" w:hAnsi="Times New Roman" w:cs="Times New Roman"/>
          <w:spacing w:val="2"/>
          <w:sz w:val="26"/>
          <w:szCs w:val="26"/>
          <w:lang w:val="da-DK"/>
        </w:rPr>
        <w:t xml:space="preserve"> thu âm và đưa lên hệ thống Elearning. </w:t>
      </w:r>
      <w:r w:rsidR="00BB2D67" w:rsidRPr="008E6991">
        <w:rPr>
          <w:rFonts w:ascii="Times New Roman" w:hAnsi="Times New Roman" w:cs="Times New Roman"/>
          <w:spacing w:val="2"/>
          <w:sz w:val="26"/>
          <w:szCs w:val="26"/>
          <w:lang w:val="da-DK"/>
        </w:rPr>
        <w:t xml:space="preserve">SV </w:t>
      </w:r>
      <w:r w:rsidRPr="008E6991">
        <w:rPr>
          <w:rFonts w:ascii="Times New Roman" w:hAnsi="Times New Roman" w:cs="Times New Roman"/>
          <w:spacing w:val="2"/>
          <w:sz w:val="26"/>
          <w:szCs w:val="26"/>
          <w:lang w:val="da-DK"/>
        </w:rPr>
        <w:t xml:space="preserve">tự chủ động học các bài giảng đã được đưa lên và có hệ thống ghi nhận, đánh giá quá trình tự học này, từ đó tăng tính chủ động tự giác trong hoạt động học tập của sinh viên. Việc kết hợp hình thức học trực tuyến và trực tiếp được kết hợp linh hoạt từ đó luôn đảm bảo được tiến độ và chất lượng của hoạt động dạy và học của </w:t>
      </w:r>
      <w:r w:rsidR="00BB2D67" w:rsidRPr="008E6991">
        <w:rPr>
          <w:rFonts w:ascii="Times New Roman" w:hAnsi="Times New Roman" w:cs="Times New Roman"/>
          <w:spacing w:val="2"/>
          <w:sz w:val="26"/>
          <w:szCs w:val="26"/>
          <w:lang w:val="da-DK"/>
        </w:rPr>
        <w:t xml:space="preserve">GV </w:t>
      </w:r>
      <w:r w:rsidRPr="008E6991">
        <w:rPr>
          <w:rFonts w:ascii="Times New Roman" w:hAnsi="Times New Roman" w:cs="Times New Roman"/>
          <w:spacing w:val="2"/>
          <w:sz w:val="26"/>
          <w:szCs w:val="26"/>
          <w:lang w:val="da-DK"/>
        </w:rPr>
        <w:t xml:space="preserve">, </w:t>
      </w:r>
      <w:r w:rsidR="00BB2D67" w:rsidRPr="008E6991">
        <w:rPr>
          <w:rFonts w:ascii="Times New Roman" w:hAnsi="Times New Roman" w:cs="Times New Roman"/>
          <w:spacing w:val="2"/>
          <w:sz w:val="26"/>
          <w:szCs w:val="26"/>
          <w:lang w:val="da-DK"/>
        </w:rPr>
        <w:t xml:space="preserve">SV </w:t>
      </w:r>
      <w:hyperlink r:id="rId323" w:history="1">
        <w:r w:rsidRPr="008E6991">
          <w:rPr>
            <w:rStyle w:val="Hyperlink"/>
            <w:rFonts w:ascii="Times New Roman" w:hAnsi="Times New Roman" w:cs="Times New Roman"/>
            <w:sz w:val="26"/>
            <w:szCs w:val="26"/>
            <w:lang w:val="da-DK"/>
          </w:rPr>
          <w:t>[H4.04.03.07].</w:t>
        </w:r>
      </w:hyperlink>
    </w:p>
    <w:p w14:paraId="36936A5C" w14:textId="45BFCA06" w:rsidR="0018451D" w:rsidRPr="008E6991" w:rsidRDefault="0018451D" w:rsidP="004B7AFB">
      <w:pPr>
        <w:spacing w:line="312" w:lineRule="auto"/>
        <w:ind w:firstLine="720"/>
        <w:jc w:val="both"/>
        <w:rPr>
          <w:rFonts w:ascii="Times New Roman" w:hAnsi="Times New Roman" w:cs="Times New Roman"/>
          <w:kern w:val="24"/>
          <w:sz w:val="26"/>
          <w:szCs w:val="26"/>
          <w:lang w:val="da-DK"/>
        </w:rPr>
      </w:pPr>
      <w:r w:rsidRPr="008E6991">
        <w:rPr>
          <w:rFonts w:ascii="Times New Roman" w:hAnsi="Times New Roman" w:cs="Times New Roman"/>
          <w:sz w:val="26"/>
          <w:szCs w:val="26"/>
          <w:lang w:val="da-DK"/>
        </w:rPr>
        <w:t xml:space="preserve">Ngoài ra, </w:t>
      </w:r>
      <w:r w:rsidR="002E7B4A" w:rsidRPr="008E6991">
        <w:rPr>
          <w:rFonts w:ascii="Times New Roman" w:hAnsi="Times New Roman" w:cs="Times New Roman"/>
          <w:sz w:val="26"/>
          <w:szCs w:val="26"/>
          <w:lang w:val="da-DK"/>
        </w:rPr>
        <w:t xml:space="preserve">đồ án </w:t>
      </w:r>
      <w:r w:rsidRPr="008E6991">
        <w:rPr>
          <w:rFonts w:ascii="Times New Roman" w:hAnsi="Times New Roman" w:cs="Times New Roman"/>
          <w:sz w:val="26"/>
          <w:szCs w:val="26"/>
          <w:lang w:val="da-DK"/>
        </w:rPr>
        <w:t xml:space="preserve">tốt nghiệp là phần rất quan trọng để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làm </w:t>
      </w:r>
      <w:r w:rsidR="002E7B4A" w:rsidRPr="008E6991">
        <w:rPr>
          <w:rFonts w:ascii="Times New Roman" w:hAnsi="Times New Roman" w:cs="Times New Roman"/>
          <w:sz w:val="26"/>
          <w:szCs w:val="26"/>
          <w:lang w:val="da-DK"/>
        </w:rPr>
        <w:t>đồ án</w:t>
      </w:r>
      <w:r w:rsidRPr="008E6991">
        <w:rPr>
          <w:rFonts w:ascii="Times New Roman" w:hAnsi="Times New Roman" w:cs="Times New Roman"/>
          <w:sz w:val="26"/>
          <w:szCs w:val="26"/>
          <w:lang w:val="da-DK"/>
        </w:rPr>
        <w:t xml:space="preserve">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w:t>
      </w:r>
      <w:hyperlink r:id="rId324" w:history="1">
        <w:r w:rsidRPr="008E6991">
          <w:rPr>
            <w:rStyle w:val="Hyperlink"/>
            <w:rFonts w:ascii="Times New Roman" w:hAnsi="Times New Roman" w:cs="Times New Roman"/>
            <w:sz w:val="26"/>
            <w:szCs w:val="26"/>
            <w:lang w:val="da-DK"/>
          </w:rPr>
          <w:t>[H4.04.03.08].</w:t>
        </w:r>
      </w:hyperlink>
    </w:p>
    <w:p w14:paraId="50641513" w14:textId="3432A21F" w:rsidR="0018451D" w:rsidRPr="008E6991" w:rsidRDefault="0018451D"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i/>
          <w:iCs/>
          <w:sz w:val="26"/>
          <w:szCs w:val="26"/>
          <w:lang w:val="da-DK"/>
        </w:rPr>
        <w:t xml:space="preserve">GV giảng dạy CTĐT ngành </w:t>
      </w:r>
      <w:r w:rsidR="00A6471D" w:rsidRPr="008E6991">
        <w:rPr>
          <w:rFonts w:ascii="Times New Roman" w:hAnsi="Times New Roman" w:cs="Times New Roman"/>
          <w:i/>
          <w:iCs/>
          <w:sz w:val="26"/>
          <w:szCs w:val="26"/>
          <w:lang w:val="vi-VN"/>
        </w:rPr>
        <w:t>GDTH</w:t>
      </w:r>
      <w:r w:rsidRPr="008E6991">
        <w:rPr>
          <w:rFonts w:ascii="Times New Roman" w:hAnsi="Times New Roman" w:cs="Times New Roman"/>
          <w:sz w:val="26"/>
          <w:szCs w:val="26"/>
          <w:lang w:val="da-DK"/>
        </w:rPr>
        <w:t xml:space="preserve"> </w:t>
      </w:r>
      <w:r w:rsidRPr="008E6991">
        <w:rPr>
          <w:rFonts w:ascii="Times New Roman" w:hAnsi="Times New Roman" w:cs="Times New Roman"/>
          <w:i/>
          <w:iCs/>
          <w:sz w:val="26"/>
          <w:szCs w:val="26"/>
          <w:lang w:val="da-DK"/>
        </w:rPr>
        <w:t xml:space="preserve">sử dụng các hoạt động dạy học/phương pháp giảng dạy phù hợp nhằm hỗ trợ </w:t>
      </w:r>
      <w:r w:rsidR="00BB2D67" w:rsidRPr="008E6991">
        <w:rPr>
          <w:rFonts w:ascii="Times New Roman" w:hAnsi="Times New Roman" w:cs="Times New Roman"/>
          <w:i/>
          <w:iCs/>
          <w:sz w:val="26"/>
          <w:szCs w:val="26"/>
          <w:lang w:val="da-DK"/>
        </w:rPr>
        <w:t xml:space="preserve">SV </w:t>
      </w:r>
      <w:r w:rsidRPr="008E6991">
        <w:rPr>
          <w:rFonts w:ascii="Times New Roman" w:hAnsi="Times New Roman" w:cs="Times New Roman"/>
          <w:i/>
          <w:iCs/>
          <w:sz w:val="26"/>
          <w:szCs w:val="26"/>
          <w:lang w:val="da-DK"/>
        </w:rPr>
        <w:t xml:space="preserve">rèn luyện các kỹ năng và nâng cao khả năng học tập </w:t>
      </w:r>
      <w:r w:rsidRPr="008E6991">
        <w:rPr>
          <w:rFonts w:ascii="Times New Roman" w:hAnsi="Times New Roman" w:cs="Times New Roman"/>
          <w:i/>
          <w:iCs/>
          <w:sz w:val="26"/>
          <w:szCs w:val="26"/>
          <w:lang w:val="da-DK"/>
        </w:rPr>
        <w:lastRenderedPageBreak/>
        <w:t>suốt đời</w:t>
      </w:r>
      <w:r w:rsidRPr="008E6991">
        <w:rPr>
          <w:rFonts w:ascii="Times New Roman" w:hAnsi="Times New Roman" w:cs="Times New Roman"/>
          <w:iCs/>
          <w:sz w:val="26"/>
          <w:szCs w:val="26"/>
          <w:lang w:val="da-DK"/>
        </w:rPr>
        <w:t xml:space="preserve">. </w:t>
      </w:r>
      <w:r w:rsidRPr="008E6991">
        <w:rPr>
          <w:rFonts w:ascii="Times New Roman" w:hAnsi="Times New Roman" w:cs="Times New Roman"/>
          <w:sz w:val="26"/>
          <w:szCs w:val="26"/>
          <w:lang w:val="da-DK"/>
        </w:rPr>
        <w:t xml:space="preserve">GV sử dụng linh hoạt các phương pháp truyền thụ tri thức: Truyền thụ một chiều từ người dạy sang người học; phương pháp giải quyết vấn đề thông qua tình huống; tương tác trực tiếp để giải quyết vấn đề,.... Trong đó, phương pháp giảng dạy bằng tình huống, tương tác trực tiếp để giải quyết vấn đề được đa số các GV lựa chọn áp dụng cho những môn học chuyên ngành. Phương pháp này giúp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nhớ lâu hơn, hình thành khả năng áp dụng kiến thức để giải quyết các vấn đề</w:t>
      </w:r>
      <w:r w:rsidR="002E7B4A" w:rsidRPr="008E6991">
        <w:rPr>
          <w:rFonts w:ascii="Times New Roman" w:hAnsi="Times New Roman" w:cs="Times New Roman"/>
          <w:sz w:val="26"/>
          <w:szCs w:val="26"/>
          <w:lang w:val="da-DK"/>
        </w:rPr>
        <w:t xml:space="preserve"> trong thực tiễn</w:t>
      </w:r>
      <w:r w:rsidRPr="008E6991">
        <w:rPr>
          <w:rFonts w:ascii="Times New Roman" w:hAnsi="Times New Roman" w:cs="Times New Roman"/>
          <w:sz w:val="26"/>
          <w:szCs w:val="26"/>
          <w:lang w:val="da-DK"/>
        </w:rPr>
        <w:t xml:space="preserve">, hướng đến việc nâng cao khả năng học tập suốt đời của sinh viên. GV luôn tạo các cơ hội học tập, thông qua các hoạt động đa dạng, kích thích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khám phá, áp dụng, phân tích và đánh giá các ý tưởng hơn là truyền đạt thông tin một chiều.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sẽ có cơ hội được thắc mắc, nêu lên các vấn đề để xoay quanh các khái niệm hay các ý tưởng, từ đó tiến tới giải quyết các vấn đề </w:t>
      </w:r>
      <w:hyperlink r:id="rId325" w:history="1">
        <w:r w:rsidRPr="008E6991">
          <w:rPr>
            <w:rStyle w:val="Hyperlink"/>
            <w:rFonts w:ascii="Times New Roman" w:hAnsi="Times New Roman" w:cs="Times New Roman"/>
            <w:sz w:val="26"/>
            <w:szCs w:val="26"/>
            <w:lang w:val="da-DK"/>
          </w:rPr>
          <w:t>[H4.04.03.01],</w:t>
        </w:r>
      </w:hyperlink>
      <w:r w:rsidRPr="008E6991">
        <w:rPr>
          <w:rFonts w:ascii="Times New Roman" w:hAnsi="Times New Roman" w:cs="Times New Roman"/>
          <w:sz w:val="26"/>
          <w:szCs w:val="26"/>
          <w:lang w:val="da-DK"/>
        </w:rPr>
        <w:t xml:space="preserve"> </w:t>
      </w:r>
      <w:hyperlink r:id="rId326" w:history="1">
        <w:r w:rsidRPr="008E6991">
          <w:rPr>
            <w:rStyle w:val="Hyperlink"/>
            <w:rFonts w:ascii="Times New Roman" w:hAnsi="Times New Roman" w:cs="Times New Roman"/>
            <w:sz w:val="26"/>
            <w:szCs w:val="26"/>
            <w:lang w:val="da-DK"/>
          </w:rPr>
          <w:t>[H4.04.03.05].</w:t>
        </w:r>
      </w:hyperlink>
      <w:r w:rsidRPr="008E6991">
        <w:rPr>
          <w:rFonts w:ascii="Times New Roman" w:hAnsi="Times New Roman" w:cs="Times New Roman"/>
          <w:sz w:val="26"/>
          <w:szCs w:val="26"/>
          <w:lang w:val="da-DK"/>
        </w:rPr>
        <w:t xml:space="preserve"> </w:t>
      </w:r>
    </w:p>
    <w:p w14:paraId="2A8968F3" w14:textId="1A34F6E2" w:rsidR="0018451D" w:rsidRPr="008E6991" w:rsidRDefault="0018451D" w:rsidP="00916A03">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Như vậy, trong giảng dạy</w:t>
      </w:r>
      <w:r w:rsidR="002E7B4A"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da-DK"/>
        </w:rPr>
        <w:t xml:space="preserve">GV không còn đơn thuần đóng vai trò là người truyền đạt kiến thức mà trở thành người hướng dẫn cho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trên con đường đi tìm tri thức. Cụ thể hơn,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đóng vai trò thiết kế, tổ chức, hướng dẫn các hoạt động độc lập hoặc theo nhóm nhỏ để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tự lực chiếm lĩnh nội dung học tập, chủ động đạt các mục tiêu kiến thức, kỹ năng, mức độ tự chủ và trách nhiệm theo yêu cầu của chương trình. Trên lớp,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mục tiêu và nội dung bài giảng. Trong quá trình giảng dạy, ngoài giờ lên lớp, GV còn phải theo dõi các hoạt động tự học của sinh viên, giúp đỡ khi cần thiết, trao đổi thảo luận và góp ý để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sinh viên. Mục tiêu hướng đến của Trường,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da-DK"/>
        </w:rPr>
        <w:t xml:space="preserve"> trong thời đại công nghiệp 4.0 là đào tạo những con người có năng lực tư duy và sáng tạo, đổi mới, có kỹ năng phân tích và tổng hợp thông tin, có khả năng làm việc độc lập và ra quyết định dựa trên cơ sở phân tích các chứng cứ và dữ liệu. Đây cũng chính là cách nâng cao cho </w:t>
      </w:r>
      <w:r w:rsidR="00BB2D67" w:rsidRPr="008E6991">
        <w:rPr>
          <w:rFonts w:ascii="Times New Roman" w:hAnsi="Times New Roman" w:cs="Times New Roman"/>
          <w:sz w:val="26"/>
          <w:szCs w:val="26"/>
          <w:lang w:val="da-DK"/>
        </w:rPr>
        <w:t xml:space="preserve">SV </w:t>
      </w:r>
      <w:r w:rsidR="002E7B4A" w:rsidRPr="008E6991">
        <w:rPr>
          <w:rFonts w:ascii="Times New Roman" w:hAnsi="Times New Roman" w:cs="Times New Roman"/>
          <w:sz w:val="26"/>
          <w:szCs w:val="26"/>
          <w:lang w:val="da-DK"/>
        </w:rPr>
        <w:t>phương pháp</w:t>
      </w:r>
      <w:r w:rsidRPr="008E6991">
        <w:rPr>
          <w:rFonts w:ascii="Times New Roman" w:hAnsi="Times New Roman" w:cs="Times New Roman"/>
          <w:sz w:val="26"/>
          <w:szCs w:val="26"/>
          <w:lang w:val="da-DK"/>
        </w:rPr>
        <w:t xml:space="preserve"> xây dựng động cơ học tập và hình thành thói quen học tập suốt đời </w:t>
      </w:r>
      <w:hyperlink r:id="rId327" w:history="1">
        <w:r w:rsidRPr="008E6991">
          <w:rPr>
            <w:rStyle w:val="Hyperlink"/>
            <w:rFonts w:ascii="Times New Roman" w:hAnsi="Times New Roman" w:cs="Times New Roman"/>
            <w:sz w:val="26"/>
            <w:szCs w:val="26"/>
            <w:lang w:val="da-DK"/>
          </w:rPr>
          <w:t>[H4.04.03.01],</w:t>
        </w:r>
      </w:hyperlink>
      <w:r w:rsidRPr="008E6991">
        <w:rPr>
          <w:rFonts w:ascii="Times New Roman" w:hAnsi="Times New Roman" w:cs="Times New Roman"/>
          <w:sz w:val="26"/>
          <w:szCs w:val="26"/>
          <w:lang w:val="da-DK"/>
        </w:rPr>
        <w:t xml:space="preserve"> </w:t>
      </w:r>
      <w:hyperlink r:id="rId328" w:history="1">
        <w:r w:rsidRPr="008E6991">
          <w:rPr>
            <w:rStyle w:val="Hyperlink"/>
            <w:rFonts w:ascii="Times New Roman" w:hAnsi="Times New Roman" w:cs="Times New Roman"/>
            <w:sz w:val="26"/>
            <w:szCs w:val="26"/>
            <w:lang w:val="da-DK"/>
          </w:rPr>
          <w:t>[H4.04.03.05</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nl-NL"/>
        </w:rPr>
        <w:t xml:space="preserve">Đồng thời, qua các hội nghị viên chức và khảo sát thường niên từ các bên liên quan,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tiếp nhận phản hồi để cải tiến liên tục PPDH, bảo đảm tính phù hợp và hiệu quả trong việc nâng cao kỹ năng, thái độ và động lực học tập suốt đời của </w:t>
      </w:r>
      <w:r w:rsidR="00BB2D67" w:rsidRPr="008E6991">
        <w:rPr>
          <w:rFonts w:ascii="Times New Roman" w:hAnsi="Times New Roman" w:cs="Times New Roman"/>
          <w:sz w:val="26"/>
          <w:szCs w:val="26"/>
          <w:lang w:val="nl-NL"/>
        </w:rPr>
        <w:t xml:space="preserve">SV </w:t>
      </w:r>
      <w:hyperlink r:id="rId329" w:history="1">
        <w:r w:rsidRPr="008E6991">
          <w:rPr>
            <w:rStyle w:val="Hyperlink"/>
            <w:rFonts w:ascii="Times New Roman" w:hAnsi="Times New Roman" w:cs="Times New Roman"/>
            <w:sz w:val="26"/>
            <w:szCs w:val="26"/>
            <w:lang w:val="nl-NL"/>
          </w:rPr>
          <w:t>[H4.04.03.09],</w:t>
        </w:r>
      </w:hyperlink>
      <w:r w:rsidRPr="008E6991">
        <w:rPr>
          <w:rFonts w:ascii="Times New Roman" w:hAnsi="Times New Roman" w:cs="Times New Roman"/>
          <w:sz w:val="26"/>
          <w:szCs w:val="26"/>
          <w:lang w:val="nl-NL"/>
        </w:rPr>
        <w:t xml:space="preserve"> </w:t>
      </w:r>
      <w:hyperlink r:id="rId330" w:history="1">
        <w:r w:rsidRPr="008E6991">
          <w:rPr>
            <w:rStyle w:val="Hyperlink"/>
            <w:rFonts w:ascii="Times New Roman" w:hAnsi="Times New Roman" w:cs="Times New Roman"/>
            <w:sz w:val="26"/>
            <w:szCs w:val="26"/>
            <w:lang w:val="nl-NL"/>
          </w:rPr>
          <w:t>[H4.04.03.10].</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nl-NL"/>
        </w:rPr>
        <w:t xml:space="preserve">Triết lý đào tạo người học có khả năng học tập suốt đời không dừng lại ở việc truyền dạy kiến thức mà thể hiện xuyên suốt trong toàn bộ hệ thống giảng dạy – nơi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là người khơi mở hành trình học tập bền vững và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là người kiến tạo tri thức cho chính mình. </w:t>
      </w:r>
    </w:p>
    <w:p w14:paraId="748BED18" w14:textId="77777777" w:rsidR="0018451D" w:rsidRPr="008E6991" w:rsidRDefault="0018451D" w:rsidP="00916A03">
      <w:pPr>
        <w:spacing w:line="312" w:lineRule="auto"/>
        <w:ind w:firstLine="567"/>
        <w:jc w:val="both"/>
        <w:rPr>
          <w:rFonts w:ascii="Times New Roman" w:hAnsi="Times New Roman" w:cs="Times New Roman"/>
          <w:bCs/>
          <w:i/>
          <w:sz w:val="26"/>
          <w:szCs w:val="26"/>
          <w:lang w:val="vi"/>
        </w:rPr>
      </w:pPr>
      <w:r w:rsidRPr="008E6991">
        <w:rPr>
          <w:rFonts w:ascii="Times New Roman" w:hAnsi="Times New Roman" w:cs="Times New Roman"/>
          <w:bCs/>
          <w:i/>
          <w:sz w:val="26"/>
          <w:szCs w:val="26"/>
          <w:lang w:val="vi"/>
        </w:rPr>
        <w:t>2. Điểm mạnh</w:t>
      </w:r>
    </w:p>
    <w:p w14:paraId="3713A21D" w14:textId="3E0BD21F" w:rsidR="0018451D" w:rsidRPr="008E6991" w:rsidRDefault="0018451D" w:rsidP="00916A03">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lastRenderedPageBreak/>
        <w:t xml:space="preserve">CTĐT đại học ngành </w:t>
      </w:r>
      <w:r w:rsidR="00A6471D" w:rsidRPr="008E6991">
        <w:rPr>
          <w:rFonts w:ascii="Times New Roman" w:hAnsi="Times New Roman" w:cs="Times New Roman"/>
          <w:sz w:val="26"/>
          <w:szCs w:val="26"/>
          <w:lang w:val="nl-NL"/>
        </w:rPr>
        <w:t>GDTH</w:t>
      </w:r>
      <w:r w:rsidRPr="008E6991">
        <w:rPr>
          <w:rFonts w:ascii="Times New Roman" w:hAnsi="Times New Roman" w:cs="Times New Roman"/>
          <w:sz w:val="26"/>
          <w:szCs w:val="26"/>
          <w:lang w:val="nl-NL"/>
        </w:rPr>
        <w:t xml:space="preserve"> được thiết kế theo định hướng phát triển năng lực, trong 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phản biện và thuyết trình nhóm....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đóng vai trò định hướng và dẫn dắt, sử dụng linh hoạt các PPDH tích cực, tăng cường tương tác qua các nền tảng số nhằm hỗ trợ người học hình thành tư duy độc lập và thói quen học tập chủ động.</w:t>
      </w:r>
    </w:p>
    <w:p w14:paraId="073EF7B3" w14:textId="77777777" w:rsidR="0018451D" w:rsidRPr="008E6991" w:rsidRDefault="0018451D" w:rsidP="00916A03">
      <w:pPr>
        <w:spacing w:line="312" w:lineRule="auto"/>
        <w:ind w:firstLine="567"/>
        <w:jc w:val="both"/>
        <w:rPr>
          <w:rFonts w:ascii="Times New Roman" w:hAnsi="Times New Roman" w:cs="Times New Roman"/>
          <w:bCs/>
          <w:i/>
          <w:sz w:val="26"/>
          <w:szCs w:val="26"/>
          <w:lang w:val="vi"/>
        </w:rPr>
      </w:pPr>
      <w:r w:rsidRPr="008E6991">
        <w:rPr>
          <w:rFonts w:ascii="Times New Roman" w:hAnsi="Times New Roman" w:cs="Times New Roman"/>
          <w:bCs/>
          <w:i/>
          <w:sz w:val="26"/>
          <w:szCs w:val="26"/>
          <w:lang w:val="vi"/>
        </w:rPr>
        <w:t>3. Điểm tồn tại</w:t>
      </w:r>
    </w:p>
    <w:p w14:paraId="15B1343E" w14:textId="26DA302A" w:rsidR="0018451D" w:rsidRPr="008E6991" w:rsidRDefault="0018451D" w:rsidP="00916A03">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w:t>
      </w:r>
    </w:p>
    <w:p w14:paraId="4A2DFA6D" w14:textId="77777777" w:rsidR="0018451D" w:rsidRPr="008E6991" w:rsidRDefault="0018451D" w:rsidP="00916A03">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516"/>
        <w:gridCol w:w="1428"/>
        <w:gridCol w:w="774"/>
      </w:tblGrid>
      <w:tr w:rsidR="002B2FE9" w:rsidRPr="008E6991" w14:paraId="35008CBE" w14:textId="77777777" w:rsidTr="00692F65">
        <w:trPr>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0ED0183"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F5FD73A"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Mục tiêu</w:t>
            </w:r>
          </w:p>
        </w:tc>
        <w:tc>
          <w:tcPr>
            <w:tcW w:w="37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AD0C7B4"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Nội dung</w:t>
            </w:r>
          </w:p>
        </w:tc>
        <w:tc>
          <w:tcPr>
            <w:tcW w:w="151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68A1324"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Đơn vị, người thực hiện</w:t>
            </w:r>
          </w:p>
        </w:tc>
        <w:tc>
          <w:tcPr>
            <w:tcW w:w="14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A0D2240"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4E7A062" w14:textId="77777777" w:rsidR="0018451D" w:rsidRPr="008E6991" w:rsidRDefault="0018451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Ghi chú</w:t>
            </w:r>
          </w:p>
        </w:tc>
      </w:tr>
      <w:tr w:rsidR="002B2FE9" w:rsidRPr="008E6991" w14:paraId="7995EBDD" w14:textId="77777777" w:rsidTr="004902F5">
        <w:tc>
          <w:tcPr>
            <w:tcW w:w="563" w:type="dxa"/>
            <w:tcBorders>
              <w:top w:val="single" w:sz="4" w:space="0" w:color="auto"/>
              <w:left w:val="single" w:sz="4" w:space="0" w:color="auto"/>
              <w:bottom w:val="single" w:sz="4" w:space="0" w:color="auto"/>
              <w:right w:val="single" w:sz="4" w:space="0" w:color="auto"/>
            </w:tcBorders>
            <w:vAlign w:val="center"/>
            <w:hideMark/>
          </w:tcPr>
          <w:p w14:paraId="71243740"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1568977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tcPr>
          <w:p w14:paraId="6887D54C" w14:textId="2D2EE9AE"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Khoa </w:t>
            </w:r>
            <w:r w:rsidR="00A6471D" w:rsidRPr="008E6991">
              <w:rPr>
                <w:rFonts w:ascii="Times New Roman" w:hAnsi="Times New Roman" w:cs="Times New Roman"/>
                <w:sz w:val="26"/>
                <w:szCs w:val="26"/>
              </w:rPr>
              <w:t>GDTH</w:t>
            </w:r>
            <w:r w:rsidR="0010337D" w:rsidRPr="008E6991">
              <w:rPr>
                <w:rFonts w:ascii="Times New Roman" w:hAnsi="Times New Roman" w:cs="Times New Roman"/>
                <w:sz w:val="26"/>
                <w:szCs w:val="26"/>
              </w:rPr>
              <w:t xml:space="preserve"> </w:t>
            </w:r>
            <w:r w:rsidRPr="008E6991">
              <w:rPr>
                <w:rFonts w:ascii="Times New Roman" w:hAnsi="Times New Roman" w:cs="Times New Roman"/>
                <w:sz w:val="26"/>
                <w:szCs w:val="26"/>
              </w:rPr>
              <w:t xml:space="preserve">sẽ 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áp dụng đồng bộ trong toàn bộ chương trình.</w:t>
            </w:r>
          </w:p>
        </w:tc>
        <w:tc>
          <w:tcPr>
            <w:tcW w:w="1516" w:type="dxa"/>
            <w:tcBorders>
              <w:top w:val="single" w:sz="4" w:space="0" w:color="auto"/>
              <w:left w:val="single" w:sz="4" w:space="0" w:color="auto"/>
              <w:bottom w:val="single" w:sz="4" w:space="0" w:color="auto"/>
              <w:right w:val="single" w:sz="4" w:space="0" w:color="auto"/>
            </w:tcBorders>
            <w:vAlign w:val="center"/>
            <w:hideMark/>
          </w:tcPr>
          <w:p w14:paraId="3E0EA45E" w14:textId="7861F08B"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Khoa </w:t>
            </w:r>
            <w:r w:rsidR="00A6471D" w:rsidRPr="008E6991">
              <w:rPr>
                <w:rFonts w:ascii="Times New Roman" w:hAnsi="Times New Roman" w:cs="Times New Roman"/>
                <w:sz w:val="26"/>
                <w:szCs w:val="26"/>
              </w:rPr>
              <w:t xml:space="preserve">GDTH </w:t>
            </w:r>
            <w:r w:rsidRPr="008E6991">
              <w:rPr>
                <w:rFonts w:ascii="Times New Roman" w:hAnsi="Times New Roman" w:cs="Times New Roman"/>
                <w:sz w:val="26"/>
                <w:szCs w:val="26"/>
              </w:rPr>
              <w:t xml:space="preserve"> </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2C4893B"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58D18987" w14:textId="77777777" w:rsidR="0018451D" w:rsidRPr="008E6991" w:rsidRDefault="0018451D" w:rsidP="004B7AFB">
            <w:pPr>
              <w:spacing w:line="312" w:lineRule="auto"/>
              <w:jc w:val="both"/>
              <w:rPr>
                <w:rFonts w:ascii="Times New Roman" w:hAnsi="Times New Roman" w:cs="Times New Roman"/>
                <w:sz w:val="26"/>
                <w:szCs w:val="26"/>
              </w:rPr>
            </w:pPr>
          </w:p>
        </w:tc>
      </w:tr>
      <w:tr w:rsidR="002B2FE9" w:rsidRPr="008E6991" w14:paraId="23F66E4E" w14:textId="77777777" w:rsidTr="004902F5">
        <w:tc>
          <w:tcPr>
            <w:tcW w:w="563" w:type="dxa"/>
            <w:tcBorders>
              <w:top w:val="single" w:sz="4" w:space="0" w:color="auto"/>
              <w:left w:val="single" w:sz="4" w:space="0" w:color="auto"/>
              <w:bottom w:val="single" w:sz="4" w:space="0" w:color="auto"/>
              <w:right w:val="single" w:sz="4" w:space="0" w:color="auto"/>
            </w:tcBorders>
            <w:vAlign w:val="center"/>
            <w:hideMark/>
          </w:tcPr>
          <w:p w14:paraId="078665BD"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9F9BF3A"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3742" w:type="dxa"/>
            <w:tcBorders>
              <w:top w:val="single" w:sz="4" w:space="0" w:color="auto"/>
              <w:left w:val="single" w:sz="4" w:space="0" w:color="auto"/>
              <w:bottom w:val="single" w:sz="4" w:space="0" w:color="auto"/>
              <w:right w:val="single" w:sz="4" w:space="0" w:color="auto"/>
            </w:tcBorders>
          </w:tcPr>
          <w:p w14:paraId="0D29FD6C" w14:textId="316EB794"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Khoa </w:t>
            </w:r>
            <w:r w:rsidR="00A6471D" w:rsidRPr="008E6991">
              <w:rPr>
                <w:rFonts w:ascii="Times New Roman" w:hAnsi="Times New Roman" w:cs="Times New Roman"/>
                <w:sz w:val="26"/>
                <w:szCs w:val="26"/>
              </w:rPr>
              <w:t>GDTH</w:t>
            </w:r>
            <w:r w:rsidR="00630169" w:rsidRPr="008E6991">
              <w:rPr>
                <w:rFonts w:ascii="Times New Roman" w:hAnsi="Times New Roman" w:cs="Times New Roman"/>
                <w:sz w:val="26"/>
                <w:szCs w:val="26"/>
              </w:rPr>
              <w:t xml:space="preserve"> </w:t>
            </w:r>
            <w:r w:rsidRPr="008E6991">
              <w:rPr>
                <w:rFonts w:ascii="Times New Roman" w:hAnsi="Times New Roman" w:cs="Times New Roman"/>
                <w:sz w:val="26"/>
                <w:szCs w:val="26"/>
              </w:rPr>
              <w:t xml:space="preserve">tiếp tục duy trì và mở rộng việc sử dụng các PPDH tích cực gắn với mục tiêu rèn luyện kỹ năng, đẩy mạnh các hình thức học tập tự chủ, học tập qua dự án và tăng cường ứng dụng công nghệ số trong toàn bộ các học phần. Đồng thời, tổ chức các buổi chia sẻ học thuật, bồi dưỡng phương pháp sư phạm </w:t>
            </w:r>
            <w:r w:rsidRPr="008E6991">
              <w:rPr>
                <w:rFonts w:ascii="Times New Roman" w:hAnsi="Times New Roman" w:cs="Times New Roman"/>
                <w:sz w:val="26"/>
                <w:szCs w:val="26"/>
              </w:rPr>
              <w:lastRenderedPageBreak/>
              <w:t xml:space="preserve">nhằm nâng cao năng lực thiết kế hoạt động học tập tích cực cho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EEBDA8C" w14:textId="789A2382"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Khoa </w:t>
            </w:r>
            <w:r w:rsidR="00A6471D" w:rsidRPr="008E6991">
              <w:rPr>
                <w:rFonts w:ascii="Times New Roman" w:hAnsi="Times New Roman" w:cs="Times New Roman"/>
                <w:sz w:val="26"/>
                <w:szCs w:val="26"/>
              </w:rPr>
              <w:t xml:space="preserve">GDTH </w:t>
            </w:r>
            <w:r w:rsidRPr="008E6991">
              <w:rPr>
                <w:rFonts w:ascii="Times New Roman" w:hAnsi="Times New Roman" w:cs="Times New Roman"/>
                <w:sz w:val="26"/>
                <w:szCs w:val="26"/>
              </w:rPr>
              <w:t xml:space="preserve"> </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92BFD2E" w14:textId="77777777" w:rsidR="0018451D" w:rsidRPr="008E6991" w:rsidRDefault="0018451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079CC321" w14:textId="77777777" w:rsidR="0018451D" w:rsidRPr="008E6991" w:rsidRDefault="0018451D" w:rsidP="004B7AFB">
            <w:pPr>
              <w:spacing w:line="312" w:lineRule="auto"/>
              <w:jc w:val="both"/>
              <w:rPr>
                <w:rFonts w:ascii="Times New Roman" w:hAnsi="Times New Roman" w:cs="Times New Roman"/>
                <w:sz w:val="26"/>
                <w:szCs w:val="26"/>
              </w:rPr>
            </w:pPr>
          </w:p>
        </w:tc>
      </w:tr>
    </w:tbl>
    <w:p w14:paraId="3FF26B58" w14:textId="77777777" w:rsidR="0018451D" w:rsidRPr="008E6991" w:rsidRDefault="0018451D" w:rsidP="004B7AFB">
      <w:pPr>
        <w:spacing w:line="312" w:lineRule="auto"/>
        <w:ind w:firstLine="450"/>
        <w:jc w:val="both"/>
        <w:rPr>
          <w:rFonts w:ascii="Times New Roman" w:hAnsi="Times New Roman" w:cs="Times New Roman"/>
          <w:bCs/>
          <w:sz w:val="26"/>
          <w:szCs w:val="26"/>
        </w:rPr>
      </w:pPr>
      <w:r w:rsidRPr="008E6991">
        <w:rPr>
          <w:rFonts w:ascii="Times New Roman" w:hAnsi="Times New Roman" w:cs="Times New Roman"/>
          <w:bCs/>
          <w:i/>
          <w:sz w:val="26"/>
          <w:szCs w:val="26"/>
        </w:rPr>
        <w:t>5. Tự đánh giá</w:t>
      </w:r>
      <w:r w:rsidRPr="008E6991">
        <w:rPr>
          <w:rFonts w:ascii="Times New Roman" w:hAnsi="Times New Roman" w:cs="Times New Roman"/>
          <w:bCs/>
          <w:sz w:val="26"/>
          <w:szCs w:val="26"/>
        </w:rPr>
        <w:t>: Đạt (5/7)</w:t>
      </w:r>
    </w:p>
    <w:p w14:paraId="520CF3F9" w14:textId="4B9AEFFE" w:rsidR="0018451D" w:rsidRPr="008E6991" w:rsidRDefault="0018451D" w:rsidP="00AB6BA4">
      <w:pPr>
        <w:pStyle w:val="Heading5"/>
      </w:pPr>
      <w:bookmarkStart w:id="355" w:name="_Toc193875693"/>
      <w:bookmarkStart w:id="356" w:name="_Toc204843755"/>
      <w:bookmarkStart w:id="357" w:name="_Toc204851975"/>
      <w:bookmarkStart w:id="358" w:name="_Toc209163827"/>
      <w:r w:rsidRPr="008E6991">
        <w:t>Kết luận về Tiêu chuẩn 4</w:t>
      </w:r>
      <w:bookmarkEnd w:id="349"/>
      <w:bookmarkEnd w:id="350"/>
      <w:bookmarkEnd w:id="351"/>
      <w:bookmarkEnd w:id="352"/>
      <w:bookmarkEnd w:id="353"/>
      <w:bookmarkEnd w:id="354"/>
      <w:bookmarkEnd w:id="355"/>
      <w:bookmarkEnd w:id="356"/>
      <w:bookmarkEnd w:id="357"/>
      <w:bookmarkEnd w:id="358"/>
    </w:p>
    <w:p w14:paraId="55F86B9A" w14:textId="77777777" w:rsidR="0018451D" w:rsidRPr="008E6991" w:rsidRDefault="0018451D" w:rsidP="004B7AFB">
      <w:pPr>
        <w:spacing w:line="312" w:lineRule="auto"/>
        <w:ind w:firstLine="450"/>
        <w:jc w:val="both"/>
        <w:rPr>
          <w:rFonts w:ascii="Times New Roman" w:hAnsi="Times New Roman" w:cs="Times New Roman"/>
          <w:b/>
          <w:i/>
          <w:sz w:val="26"/>
          <w:szCs w:val="26"/>
          <w:lang w:val="vi-VN"/>
        </w:rPr>
      </w:pPr>
      <w:r w:rsidRPr="008E6991">
        <w:rPr>
          <w:rFonts w:ascii="Times New Roman" w:hAnsi="Times New Roman" w:cs="Times New Roman"/>
          <w:b/>
          <w:i/>
          <w:sz w:val="26"/>
          <w:szCs w:val="26"/>
          <w:lang w:val="vi-VN"/>
        </w:rPr>
        <w:t>Những điểm mạnh nổi bật của tiêu chuẩn:</w:t>
      </w:r>
    </w:p>
    <w:p w14:paraId="3644CC1C" w14:textId="1E9C7BE6" w:rsidR="0018451D" w:rsidRPr="008E6991" w:rsidRDefault="0018451D" w:rsidP="004B7AFB">
      <w:pPr>
        <w:spacing w:line="312" w:lineRule="auto"/>
        <w:ind w:firstLine="450"/>
        <w:jc w:val="both"/>
        <w:rPr>
          <w:rFonts w:ascii="Times New Roman" w:hAnsi="Times New Roman" w:cs="Times New Roman"/>
          <w:sz w:val="26"/>
          <w:szCs w:val="26"/>
          <w:lang w:val="vi-VN"/>
        </w:rPr>
      </w:pPr>
      <w:bookmarkStart w:id="359" w:name="_Toc162429443"/>
      <w:bookmarkStart w:id="360" w:name="_Toc531180787"/>
      <w:bookmarkStart w:id="361" w:name="_Toc83759988"/>
      <w:bookmarkEnd w:id="274"/>
      <w:bookmarkEnd w:id="275"/>
      <w:r w:rsidRPr="008E6991">
        <w:rPr>
          <w:rFonts w:ascii="Times New Roman" w:hAnsi="Times New Roman" w:cs="Times New Roman"/>
          <w:sz w:val="26"/>
          <w:szCs w:val="26"/>
          <w:lang w:val="vi-VN"/>
        </w:rPr>
        <w:t xml:space="preserve">CTĐT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được xây dựng trên nền tảng triết lý giáo dục “Hợp tác – Sáng tạo” của Trường Đại học Vinh. Triết lý này không chỉ được tuyên bố chính thức mà còn được cụ thể hóa trong toàn bộ thiết kế và triển khai chương trình, thể hiện rõ trong mục tiêu đào tạo, CĐR và phương pháp tổ chức dạy học.</w:t>
      </w:r>
    </w:p>
    <w:p w14:paraId="08572DDC" w14:textId="3DBCDF54" w:rsidR="0018451D" w:rsidRPr="008E6991" w:rsidRDefault="00BB2D67" w:rsidP="004B7AFB">
      <w:pPr>
        <w:spacing w:line="312" w:lineRule="auto"/>
        <w:jc w:val="both"/>
        <w:rPr>
          <w:rFonts w:ascii="Times New Roman" w:hAnsi="Times New Roman" w:cs="Times New Roman"/>
          <w:spacing w:val="-2"/>
          <w:sz w:val="26"/>
          <w:szCs w:val="26"/>
          <w:lang w:val="vi-VN"/>
        </w:rPr>
      </w:pPr>
      <w:r w:rsidRPr="008E6991">
        <w:rPr>
          <w:rFonts w:ascii="Times New Roman" w:hAnsi="Times New Roman" w:cs="Times New Roman"/>
          <w:spacing w:val="-2"/>
          <w:sz w:val="26"/>
          <w:szCs w:val="26"/>
          <w:lang w:val="vi-VN"/>
        </w:rPr>
        <w:t xml:space="preserve">GV </w:t>
      </w:r>
      <w:r w:rsidR="0018451D" w:rsidRPr="008E6991">
        <w:rPr>
          <w:rFonts w:ascii="Times New Roman" w:hAnsi="Times New Roman" w:cs="Times New Roman"/>
          <w:spacing w:val="-2"/>
          <w:sz w:val="26"/>
          <w:szCs w:val="26"/>
          <w:lang w:val="vi-VN"/>
        </w:rPr>
        <w:t xml:space="preserve"> có vai trò chủ động trong việc thiết kế các hoạt động dạy học theo hướng phát triển năng lực, linh hoạt lựa chọn tổ hợp các phương pháp phù hợp với nội dung học phần và đặc điểm người học. Các PPDH tích cực như thảo luận, làm việc nhóm, học qua dự án, … được sử dụng phổ biến và hiệu quả.</w:t>
      </w:r>
    </w:p>
    <w:p w14:paraId="138702AD" w14:textId="77777777"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3D7E71B4" w14:textId="77777777" w:rsidR="0018451D" w:rsidRPr="00E92B9D" w:rsidRDefault="0018451D" w:rsidP="004B7AFB">
      <w:pPr>
        <w:spacing w:line="312" w:lineRule="auto"/>
        <w:ind w:firstLine="720"/>
        <w:jc w:val="both"/>
        <w:rPr>
          <w:rFonts w:ascii="Times New Roman" w:hAnsi="Times New Roman" w:cs="Times New Roman"/>
          <w:spacing w:val="2"/>
          <w:sz w:val="26"/>
          <w:szCs w:val="26"/>
          <w:lang w:val="vi-VN"/>
        </w:rPr>
      </w:pPr>
      <w:r w:rsidRPr="008E6991">
        <w:rPr>
          <w:rFonts w:ascii="Times New Roman" w:hAnsi="Times New Roman" w:cs="Times New Roman"/>
          <w:spacing w:val="2"/>
          <w:sz w:val="26"/>
          <w:szCs w:val="26"/>
          <w:lang w:val="vi-VN"/>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36DCCB7A" w14:textId="77777777" w:rsidR="0018451D" w:rsidRPr="008E6991" w:rsidRDefault="0018451D" w:rsidP="004B7AFB">
      <w:pPr>
        <w:spacing w:line="312" w:lineRule="auto"/>
        <w:ind w:firstLine="720"/>
        <w:jc w:val="both"/>
        <w:rPr>
          <w:rFonts w:ascii="Times New Roman" w:hAnsi="Times New Roman" w:cs="Times New Roman"/>
          <w:b/>
          <w:i/>
          <w:sz w:val="26"/>
          <w:szCs w:val="26"/>
          <w:lang w:val="vi-VN"/>
        </w:rPr>
      </w:pPr>
      <w:r w:rsidRPr="008E6991">
        <w:rPr>
          <w:rFonts w:ascii="Times New Roman" w:hAnsi="Times New Roman" w:cs="Times New Roman"/>
          <w:b/>
          <w:i/>
          <w:sz w:val="26"/>
          <w:szCs w:val="26"/>
          <w:lang w:val="vi-VN"/>
        </w:rPr>
        <w:t>Những tồn tại cơ bản của tiêu chuẩn:</w:t>
      </w:r>
    </w:p>
    <w:p w14:paraId="4F76CCEE" w14:textId="77777777"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Một số ĐCHP vẫn chưa thể hiện đầy đủ và rõ ràng mối liên kết giữa mục tiêu học phần, PPDH và CĐR cụ thể. Điều này ảnh hưởng đến việc định hướng rõ ràng cho người học trong việc phát triển các kỹ năng thiết yếu và kỹ năng mềm theo yêu cầu của CTĐT.</w:t>
      </w:r>
    </w:p>
    <w:p w14:paraId="1BA0967D" w14:textId="3516650D" w:rsidR="0018451D" w:rsidRPr="008E6991" w:rsidRDefault="0018451D" w:rsidP="004B7AFB">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Ở một số học phần, hoạt động hướng dẫn tự học và tự nghiên cứu cho người học còn mang tính mô tả chung, thiếu chiều sâu và chưa được thiết kế một cách cá thể hóa phù hợp với đặc điểm và nhu cầu học tập đa dạng của sinh viên.</w:t>
      </w:r>
    </w:p>
    <w:p w14:paraId="7AB9EC95" w14:textId="121D1460" w:rsidR="0018451D" w:rsidRPr="008E6991"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Việc ứng dụng công nghệ dạy học số, hệ thống học liệu mở và nền tảng LMS tuy đã được triển khai nhưng chưa đồng đều giữa các </w:t>
      </w:r>
      <w:r w:rsidR="00BB2D67" w:rsidRPr="008E6991">
        <w:rPr>
          <w:rFonts w:ascii="Times New Roman" w:hAnsi="Times New Roman" w:cs="Times New Roman"/>
          <w:sz w:val="26"/>
          <w:szCs w:val="26"/>
          <w:lang w:val="vi-VN"/>
        </w:rPr>
        <w:t>GV</w:t>
      </w:r>
      <w:r w:rsidRPr="008E6991">
        <w:rPr>
          <w:rFonts w:ascii="Times New Roman" w:hAnsi="Times New Roman" w:cs="Times New Roman"/>
          <w:sz w:val="26"/>
          <w:szCs w:val="26"/>
          <w:lang w:val="vi-VN"/>
        </w:rPr>
        <w:t xml:space="preserve">. Một số học phần chưa tận dụng tối </w:t>
      </w:r>
      <w:r w:rsidRPr="008E6991">
        <w:rPr>
          <w:rFonts w:ascii="Times New Roman" w:hAnsi="Times New Roman" w:cs="Times New Roman"/>
          <w:sz w:val="26"/>
          <w:szCs w:val="26"/>
          <w:lang w:val="vi-VN"/>
        </w:rPr>
        <w:lastRenderedPageBreak/>
        <w:t>ưu các công cụ số nhằm hỗ trợ người học nâng cao kỹ năng tự học và khả năng học tập suốt đời trong môi trường học tập linh hoạt.</w:t>
      </w:r>
    </w:p>
    <w:p w14:paraId="49B612A7" w14:textId="77777777" w:rsidR="0018451D"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Công tác phản hồi và cải tiến PPDH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 giáo dục hiện nay.</w:t>
      </w:r>
    </w:p>
    <w:p w14:paraId="153E46D6" w14:textId="77777777" w:rsidR="00FD02EA" w:rsidRPr="008E6991" w:rsidRDefault="00FD02EA" w:rsidP="004B7AFB">
      <w:pPr>
        <w:spacing w:line="312" w:lineRule="auto"/>
        <w:jc w:val="both"/>
        <w:rPr>
          <w:rFonts w:ascii="Times New Roman" w:hAnsi="Times New Roman" w:cs="Times New Roman"/>
          <w:sz w:val="26"/>
          <w:szCs w:val="26"/>
          <w:lang w:val="vi-VN"/>
        </w:rPr>
      </w:pPr>
    </w:p>
    <w:p w14:paraId="68F67AB0" w14:textId="21C448CD" w:rsidR="0018451D" w:rsidRPr="00E92B9D" w:rsidRDefault="0018451D" w:rsidP="004B7AFB">
      <w:pPr>
        <w:pStyle w:val="Heading2"/>
        <w:spacing w:before="0" w:after="0" w:line="312" w:lineRule="auto"/>
        <w:rPr>
          <w:sz w:val="26"/>
          <w:lang w:val="vi-VN"/>
        </w:rPr>
      </w:pPr>
      <w:bookmarkStart w:id="362" w:name="_Toc193875694"/>
      <w:bookmarkStart w:id="363" w:name="_Toc204843756"/>
      <w:bookmarkStart w:id="364" w:name="_Toc204851976"/>
      <w:bookmarkStart w:id="365" w:name="_Toc209163828"/>
      <w:r w:rsidRPr="00E92B9D">
        <w:rPr>
          <w:sz w:val="26"/>
          <w:lang w:val="vi-VN"/>
        </w:rPr>
        <w:t>Tiêu chuẩn 5. Đánh giá kết quả học tập của người học</w:t>
      </w:r>
      <w:bookmarkEnd w:id="359"/>
      <w:bookmarkEnd w:id="362"/>
      <w:bookmarkEnd w:id="363"/>
      <w:bookmarkEnd w:id="364"/>
      <w:bookmarkEnd w:id="365"/>
    </w:p>
    <w:p w14:paraId="52CDB2F7" w14:textId="77777777" w:rsidR="0018451D" w:rsidRPr="00E92B9D" w:rsidRDefault="0018451D" w:rsidP="00FD02EA">
      <w:pPr>
        <w:spacing w:line="312" w:lineRule="auto"/>
        <w:ind w:firstLine="720"/>
        <w:jc w:val="both"/>
        <w:rPr>
          <w:rFonts w:ascii="Times New Roman" w:hAnsi="Times New Roman" w:cs="Times New Roman"/>
          <w:b/>
          <w:bCs/>
          <w:sz w:val="26"/>
          <w:szCs w:val="26"/>
          <w:lang w:val="vi-VN"/>
        </w:rPr>
      </w:pPr>
      <w:bookmarkStart w:id="366" w:name="_Toc193875695"/>
      <w:bookmarkStart w:id="367" w:name="_Toc204843757"/>
      <w:r w:rsidRPr="00E92B9D">
        <w:rPr>
          <w:rFonts w:ascii="Times New Roman" w:hAnsi="Times New Roman" w:cs="Times New Roman"/>
          <w:b/>
          <w:bCs/>
          <w:sz w:val="26"/>
          <w:szCs w:val="26"/>
          <w:lang w:val="vi-VN"/>
        </w:rPr>
        <w:t>Mở đầu</w:t>
      </w:r>
      <w:bookmarkEnd w:id="366"/>
      <w:bookmarkEnd w:id="367"/>
    </w:p>
    <w:p w14:paraId="38577F54" w14:textId="4115BC02" w:rsidR="0018451D" w:rsidRPr="008E6991" w:rsidRDefault="0018451D" w:rsidP="00FD02EA">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Đánh giá kết quả học tập là một khâu trọng yếu trong quy trình đào tạo, có vai trò kiểm chứng mức độ người học đạt được CĐR của học phần và CTĐT. Trong CTĐT đại học ngành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da-DK"/>
        </w:rPr>
        <w:t>,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người học.</w:t>
      </w:r>
    </w:p>
    <w:p w14:paraId="0FBC8BF1" w14:textId="77777777" w:rsidR="0018451D" w:rsidRPr="008E6991" w:rsidRDefault="0018451D" w:rsidP="00FD02EA">
      <w:pPr>
        <w:spacing w:line="312" w:lineRule="auto"/>
        <w:ind w:firstLine="54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người học điều chỉnh chiến lược học tập hiệu quả. Quy trình xử lý khiếu nại về kết quả học tập được thiết kế rõ ràng, dễ tiếp cận, giúp nâng cao sự hài lòng và niềm tin của người học đối với hoạt động đào tạo của chương trình.</w:t>
      </w:r>
    </w:p>
    <w:p w14:paraId="2A52A14C" w14:textId="77777777" w:rsidR="0024430D" w:rsidRPr="008E6991" w:rsidRDefault="0018451D" w:rsidP="004B7AFB">
      <w:pPr>
        <w:pStyle w:val="Heading3"/>
        <w:spacing w:before="0" w:after="0" w:line="312" w:lineRule="auto"/>
        <w:rPr>
          <w:sz w:val="26"/>
        </w:rPr>
      </w:pPr>
      <w:bookmarkStart w:id="368" w:name="_Toc209163829"/>
      <w:bookmarkStart w:id="369" w:name="_Toc162429445"/>
      <w:bookmarkStart w:id="370" w:name="_Toc193875696"/>
      <w:bookmarkStart w:id="371" w:name="_Toc204843758"/>
      <w:bookmarkStart w:id="372" w:name="_Toc204851977"/>
      <w:r w:rsidRPr="008E6991">
        <w:rPr>
          <w:sz w:val="26"/>
        </w:rPr>
        <w:t>Tiêu chí 5.1.</w:t>
      </w:r>
      <w:bookmarkEnd w:id="368"/>
      <w:r w:rsidRPr="008E6991">
        <w:rPr>
          <w:sz w:val="26"/>
        </w:rPr>
        <w:t xml:space="preserve"> </w:t>
      </w:r>
    </w:p>
    <w:p w14:paraId="4F514888" w14:textId="0F7C3039" w:rsidR="0018451D" w:rsidRPr="00E92B9D" w:rsidRDefault="0018451D" w:rsidP="00FD02EA">
      <w:pPr>
        <w:spacing w:line="312" w:lineRule="auto"/>
        <w:ind w:firstLine="547"/>
        <w:jc w:val="both"/>
        <w:rPr>
          <w:rFonts w:ascii="Times New Roman" w:hAnsi="Times New Roman" w:cs="Times New Roman"/>
          <w:b/>
          <w:bCs/>
          <w:i/>
          <w:iCs/>
          <w:sz w:val="26"/>
          <w:szCs w:val="26"/>
          <w:lang w:val="da-DK"/>
        </w:rPr>
      </w:pPr>
      <w:r w:rsidRPr="00E92B9D">
        <w:rPr>
          <w:rFonts w:ascii="Times New Roman" w:hAnsi="Times New Roman" w:cs="Times New Roman"/>
          <w:b/>
          <w:bCs/>
          <w:i/>
          <w:iCs/>
          <w:sz w:val="26"/>
          <w:szCs w:val="26"/>
          <w:lang w:val="da-DK"/>
        </w:rPr>
        <w:t>Việc đánh giá kết quả học tập của người học được thiết kế phù hợp với mức độ đạt được chuẩn đầu ra</w:t>
      </w:r>
      <w:bookmarkEnd w:id="369"/>
      <w:bookmarkEnd w:id="370"/>
      <w:bookmarkEnd w:id="371"/>
      <w:bookmarkEnd w:id="372"/>
      <w:r w:rsidRPr="00E92B9D">
        <w:rPr>
          <w:rFonts w:ascii="Times New Roman" w:hAnsi="Times New Roman" w:cs="Times New Roman"/>
          <w:b/>
          <w:bCs/>
          <w:i/>
          <w:iCs/>
          <w:sz w:val="26"/>
          <w:szCs w:val="26"/>
          <w:lang w:val="da-DK"/>
        </w:rPr>
        <w:t xml:space="preserve"> </w:t>
      </w:r>
    </w:p>
    <w:p w14:paraId="7C587B25" w14:textId="77777777" w:rsidR="0018451D" w:rsidRPr="008E6991" w:rsidRDefault="0018451D" w:rsidP="004B7AFB">
      <w:pPr>
        <w:spacing w:line="312" w:lineRule="auto"/>
        <w:jc w:val="both"/>
        <w:rPr>
          <w:rFonts w:ascii="Times New Roman" w:hAnsi="Times New Roman" w:cs="Times New Roman"/>
          <w:b/>
          <w:sz w:val="26"/>
          <w:szCs w:val="26"/>
          <w:lang w:val="da-DK"/>
        </w:rPr>
      </w:pPr>
      <w:r w:rsidRPr="008E6991">
        <w:rPr>
          <w:rFonts w:ascii="Times New Roman" w:hAnsi="Times New Roman" w:cs="Times New Roman"/>
          <w:bCs/>
          <w:i/>
          <w:iCs/>
          <w:sz w:val="26"/>
          <w:szCs w:val="26"/>
          <w:lang w:val="da-DK"/>
        </w:rPr>
        <w:t>1. Mô tả hiện trạng</w:t>
      </w:r>
      <w:r w:rsidRPr="008E6991">
        <w:rPr>
          <w:rFonts w:ascii="Times New Roman" w:hAnsi="Times New Roman" w:cs="Times New Roman"/>
          <w:b/>
          <w:sz w:val="26"/>
          <w:szCs w:val="26"/>
          <w:lang w:val="da-DK"/>
        </w:rPr>
        <w:t xml:space="preserve"> </w:t>
      </w:r>
    </w:p>
    <w:p w14:paraId="6979304D" w14:textId="39A2FCE3" w:rsidR="0018451D" w:rsidRPr="008E6991" w:rsidRDefault="0018451D" w:rsidP="00FD02EA">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nl-NL"/>
        </w:rPr>
        <w:t xml:space="preserve">Trên cơ sở các  thông tư và các quy định, quy chế đào tạo của Bộ GD&amp;ĐT </w:t>
      </w:r>
      <w:r w:rsidRPr="008B21BD">
        <w:rPr>
          <w:rFonts w:ascii="Times New Roman" w:hAnsi="Times New Roman" w:cs="Times New Roman"/>
          <w:sz w:val="26"/>
          <w:szCs w:val="26"/>
          <w:lang w:val="vi-VN"/>
        </w:rPr>
        <w:t>[</w:t>
      </w:r>
      <w:hyperlink r:id="rId331" w:history="1">
        <w:r w:rsidRPr="00C5556B">
          <w:rPr>
            <w:rStyle w:val="Hyperlink"/>
            <w:rFonts w:ascii="Times New Roman" w:hAnsi="Times New Roman" w:cs="Times New Roman"/>
            <w:sz w:val="26"/>
            <w:szCs w:val="26"/>
            <w:lang w:val="vi-VN"/>
          </w:rPr>
          <w:t>H5.05.01.01</w:t>
        </w:r>
      </w:hyperlink>
      <w:r w:rsidRPr="008B21BD">
        <w:rPr>
          <w:rFonts w:ascii="Times New Roman" w:hAnsi="Times New Roman" w:cs="Times New Roman"/>
          <w:sz w:val="26"/>
          <w:szCs w:val="26"/>
          <w:lang w:val="vi-VN"/>
        </w:rPr>
        <w:t>]</w:t>
      </w:r>
      <w:r w:rsidRPr="008B21BD">
        <w:rPr>
          <w:rFonts w:ascii="Times New Roman" w:hAnsi="Times New Roman" w:cs="Times New Roman"/>
          <w:sz w:val="26"/>
          <w:szCs w:val="26"/>
          <w:lang w:val="nl-NL"/>
        </w:rPr>
        <w:t>.</w:t>
      </w:r>
      <w:r w:rsidRPr="008E6991">
        <w:rPr>
          <w:rFonts w:ascii="Times New Roman" w:hAnsi="Times New Roman" w:cs="Times New Roman"/>
          <w:sz w:val="26"/>
          <w:szCs w:val="26"/>
          <w:lang w:val="vi-VN"/>
        </w:rPr>
        <w:t xml:space="preserve"> Trường Đại học Vinh ban hành các quy trình/quy định rõ ràng về việc đánh giá kết quả học tập của người học để đạt được CĐR như: Quy định tạm thời về đào tạo trình độ đại học hệ chính quy tiếp cận CDIO theo hệ thống tín chỉ (</w:t>
      </w:r>
      <w:r w:rsidRPr="008E6991">
        <w:rPr>
          <w:rFonts w:ascii="Times New Roman" w:hAnsi="Times New Roman" w:cs="Times New Roman"/>
          <w:i/>
          <w:sz w:val="26"/>
          <w:szCs w:val="26"/>
          <w:lang w:val="vi-VN"/>
        </w:rPr>
        <w:t>số 2155/QĐ-ĐHV ngày 10/10/2017</w:t>
      </w:r>
      <w:r w:rsidRPr="008E6991">
        <w:rPr>
          <w:rFonts w:ascii="Times New Roman" w:hAnsi="Times New Roman" w:cs="Times New Roman"/>
          <w:sz w:val="26"/>
          <w:szCs w:val="26"/>
          <w:lang w:val="vi-VN"/>
        </w:rPr>
        <w:t xml:space="preserve">) </w:t>
      </w:r>
      <w:hyperlink r:id="rId332" w:history="1">
        <w:r w:rsidRPr="00C5556B">
          <w:rPr>
            <w:rStyle w:val="Hyperlink"/>
            <w:rFonts w:ascii="Times New Roman" w:hAnsi="Times New Roman" w:cs="Times New Roman"/>
            <w:sz w:val="26"/>
            <w:szCs w:val="26"/>
            <w:lang w:val="vi-VN"/>
          </w:rPr>
          <w:t>[H5.05.01.02]</w:t>
        </w:r>
      </w:hyperlink>
      <w:r w:rsidRPr="00C5556B">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Quy định về công tác đánh giá và quản lý kết quả học tập trong đào tạo tiếp cận CDIO theo hệ thống tín chỉ (</w:t>
      </w:r>
      <w:r w:rsidRPr="008E6991">
        <w:rPr>
          <w:rFonts w:ascii="Times New Roman" w:hAnsi="Times New Roman" w:cs="Times New Roman"/>
          <w:i/>
          <w:sz w:val="26"/>
          <w:szCs w:val="26"/>
          <w:lang w:val="vi-VN"/>
        </w:rPr>
        <w:t>số 1262/QĐ-ĐHV, ngày 13/11/2017</w:t>
      </w:r>
      <w:r w:rsidRPr="008E6991">
        <w:rPr>
          <w:rFonts w:ascii="Times New Roman" w:hAnsi="Times New Roman" w:cs="Times New Roman"/>
          <w:sz w:val="26"/>
          <w:szCs w:val="26"/>
          <w:lang w:val="vi-VN"/>
        </w:rPr>
        <w:t xml:space="preserve">) </w:t>
      </w:r>
      <w:hyperlink r:id="rId333" w:history="1">
        <w:r w:rsidRPr="00CF0DAF">
          <w:rPr>
            <w:rStyle w:val="Hyperlink"/>
            <w:rFonts w:ascii="Times New Roman" w:hAnsi="Times New Roman" w:cs="Times New Roman"/>
            <w:sz w:val="26"/>
            <w:szCs w:val="26"/>
            <w:lang w:val="vi-VN"/>
          </w:rPr>
          <w:t>[H5.05.01.03];</w:t>
        </w:r>
      </w:hyperlink>
      <w:r w:rsidRPr="008E6991">
        <w:rPr>
          <w:rFonts w:ascii="Times New Roman" w:hAnsi="Times New Roman" w:cs="Times New Roman"/>
          <w:sz w:val="26"/>
          <w:szCs w:val="26"/>
          <w:lang w:val="vi-VN"/>
        </w:rPr>
        <w:t xml:space="preserve"> Quy định đào tạo trình độ đại học (</w:t>
      </w:r>
      <w:r w:rsidRPr="008E6991">
        <w:rPr>
          <w:rFonts w:ascii="Times New Roman" w:hAnsi="Times New Roman" w:cs="Times New Roman"/>
          <w:i/>
          <w:sz w:val="26"/>
          <w:szCs w:val="26"/>
          <w:lang w:val="vi-VN"/>
        </w:rPr>
        <w:t>số 2018/QĐ-ĐHV ngày 09/9/2021</w:t>
      </w:r>
      <w:r w:rsidRPr="00CF0DAF">
        <w:rPr>
          <w:rFonts w:ascii="Times New Roman" w:hAnsi="Times New Roman" w:cs="Times New Roman"/>
          <w:sz w:val="26"/>
          <w:szCs w:val="26"/>
          <w:lang w:val="vi-VN"/>
        </w:rPr>
        <w:t xml:space="preserve">) </w:t>
      </w:r>
      <w:hyperlink r:id="rId334" w:history="1">
        <w:r w:rsidRPr="00277535">
          <w:rPr>
            <w:rStyle w:val="Hyperlink"/>
            <w:rFonts w:ascii="Times New Roman" w:hAnsi="Times New Roman" w:cs="Times New Roman"/>
            <w:sz w:val="26"/>
            <w:szCs w:val="26"/>
            <w:lang w:val="vi-VN"/>
          </w:rPr>
          <w:t>[H5.05.01.04];</w:t>
        </w:r>
      </w:hyperlink>
      <w:r w:rsidRPr="008E6991">
        <w:rPr>
          <w:rFonts w:ascii="Times New Roman" w:hAnsi="Times New Roman" w:cs="Times New Roman"/>
          <w:sz w:val="26"/>
          <w:szCs w:val="26"/>
          <w:lang w:val="vi-VN"/>
        </w:rPr>
        <w:t xml:space="preserve"> Quy định về đánh gía và quản lý kết quả học tập trong đào tạo trình độ đại học hệ chính quy và đào tạo trình độ thạc sĩ (</w:t>
      </w:r>
      <w:r w:rsidRPr="008E6991">
        <w:rPr>
          <w:rFonts w:ascii="Times New Roman" w:hAnsi="Times New Roman" w:cs="Times New Roman"/>
          <w:i/>
          <w:sz w:val="26"/>
          <w:szCs w:val="26"/>
          <w:lang w:val="vi-VN"/>
        </w:rPr>
        <w:t>số 3662/QĐ-ĐHV, ngày 29/12/2023</w:t>
      </w:r>
      <w:r w:rsidRPr="008E6991">
        <w:rPr>
          <w:rFonts w:ascii="Times New Roman" w:hAnsi="Times New Roman" w:cs="Times New Roman"/>
          <w:sz w:val="26"/>
          <w:szCs w:val="26"/>
          <w:lang w:val="vi-VN"/>
        </w:rPr>
        <w:t xml:space="preserve">) </w:t>
      </w:r>
      <w:hyperlink r:id="rId335" w:history="1">
        <w:r w:rsidRPr="00277535">
          <w:rPr>
            <w:rStyle w:val="Hyperlink"/>
            <w:rFonts w:ascii="Times New Roman" w:hAnsi="Times New Roman" w:cs="Times New Roman"/>
            <w:sz w:val="26"/>
            <w:szCs w:val="26"/>
            <w:lang w:val="vi-VN"/>
          </w:rPr>
          <w:t>[H5.05.01.05];</w:t>
        </w:r>
      </w:hyperlink>
      <w:r w:rsidRPr="008E6991">
        <w:rPr>
          <w:rFonts w:ascii="Times New Roman" w:hAnsi="Times New Roman" w:cs="Times New Roman"/>
          <w:sz w:val="26"/>
          <w:szCs w:val="26"/>
          <w:lang w:val="vi-VN"/>
        </w:rPr>
        <w:t xml:space="preserve"> Bộ chuẩn Đảm bảo chất lượng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phiên bản 1.0 (</w:t>
      </w:r>
      <w:r w:rsidRPr="008E6991">
        <w:rPr>
          <w:rFonts w:ascii="Times New Roman" w:hAnsi="Times New Roman" w:cs="Times New Roman"/>
          <w:i/>
          <w:sz w:val="26"/>
          <w:szCs w:val="26"/>
          <w:lang w:val="vi-VN"/>
        </w:rPr>
        <w:t xml:space="preserve">số </w:t>
      </w:r>
      <w:r w:rsidRPr="008E6991">
        <w:rPr>
          <w:rFonts w:ascii="Times New Roman" w:hAnsi="Times New Roman" w:cs="Times New Roman"/>
          <w:i/>
          <w:sz w:val="26"/>
          <w:szCs w:val="26"/>
          <w:lang w:val="vi-VN"/>
        </w:rPr>
        <w:lastRenderedPageBreak/>
        <w:t>2596/QĐ-ĐHV ngày 01/10/2023</w:t>
      </w:r>
      <w:r w:rsidRPr="008E6991">
        <w:rPr>
          <w:rFonts w:ascii="Times New Roman" w:hAnsi="Times New Roman" w:cs="Times New Roman"/>
          <w:sz w:val="26"/>
          <w:szCs w:val="26"/>
          <w:lang w:val="vi-VN"/>
        </w:rPr>
        <w:t xml:space="preserve">) </w:t>
      </w:r>
      <w:hyperlink r:id="rId336" w:history="1">
        <w:r w:rsidRPr="004F3DB9">
          <w:rPr>
            <w:rStyle w:val="Hyperlink"/>
            <w:rFonts w:ascii="Times New Roman" w:hAnsi="Times New Roman" w:cs="Times New Roman"/>
            <w:sz w:val="26"/>
            <w:szCs w:val="26"/>
            <w:lang w:val="vi-VN"/>
          </w:rPr>
          <w:t>[H5.05.01.06];</w:t>
        </w:r>
      </w:hyperlink>
      <w:r w:rsidRPr="008E6991">
        <w:rPr>
          <w:rFonts w:ascii="Times New Roman" w:hAnsi="Times New Roman" w:cs="Times New Roman"/>
          <w:sz w:val="26"/>
          <w:szCs w:val="26"/>
          <w:lang w:val="vi-VN"/>
        </w:rPr>
        <w:t xml:space="preserve"> Quy chế đào tạo trình độ đại học (</w:t>
      </w:r>
      <w:r w:rsidRPr="008E6991">
        <w:rPr>
          <w:rFonts w:ascii="Times New Roman" w:hAnsi="Times New Roman" w:cs="Times New Roman"/>
          <w:i/>
          <w:sz w:val="26"/>
          <w:szCs w:val="26"/>
          <w:lang w:val="vi-VN"/>
        </w:rPr>
        <w:t>Số 3299/QĐ-ĐHV ngày 16/12/2024</w:t>
      </w:r>
      <w:r w:rsidRPr="008E6991">
        <w:rPr>
          <w:rFonts w:ascii="Times New Roman" w:hAnsi="Times New Roman" w:cs="Times New Roman"/>
          <w:sz w:val="26"/>
          <w:szCs w:val="26"/>
          <w:lang w:val="vi-VN"/>
        </w:rPr>
        <w:t xml:space="preserve">) </w:t>
      </w:r>
      <w:hyperlink r:id="rId337" w:history="1">
        <w:r w:rsidRPr="00132F36">
          <w:rPr>
            <w:rStyle w:val="Hyperlink"/>
            <w:rFonts w:ascii="Times New Roman" w:hAnsi="Times New Roman" w:cs="Times New Roman"/>
            <w:sz w:val="26"/>
            <w:szCs w:val="26"/>
            <w:lang w:val="vi-VN"/>
          </w:rPr>
          <w:t>[H5.05.01.07</w:t>
        </w:r>
      </w:hyperlink>
      <w:r w:rsidRPr="008E6991">
        <w:rPr>
          <w:rFonts w:ascii="Times New Roman" w:hAnsi="Times New Roman" w:cs="Times New Roman"/>
          <w:sz w:val="26"/>
          <w:szCs w:val="26"/>
          <w:lang w:val="vi-VN"/>
        </w:rPr>
        <w:t>].</w:t>
      </w:r>
    </w:p>
    <w:p w14:paraId="693EEF88" w14:textId="461169AF" w:rsidR="0018451D" w:rsidRPr="008E6991" w:rsidRDefault="0018451D" w:rsidP="00FD02EA">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Các văn bản này được Nhà trường công bố công khai, rộng rãi trên website và các kênh truyền thông của Nhà trường. Việc đánh giá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kèm các biểu mẫu hướng dẫn rõ ràng.</w:t>
      </w:r>
    </w:p>
    <w:p w14:paraId="2E783463" w14:textId="77777777" w:rsidR="0018451D" w:rsidRPr="00E92B9D" w:rsidRDefault="0018451D" w:rsidP="00FD02EA">
      <w:pPr>
        <w:spacing w:line="312" w:lineRule="auto"/>
        <w:ind w:firstLine="567"/>
        <w:jc w:val="both"/>
        <w:rPr>
          <w:rFonts w:ascii="Times New Roman" w:hAnsi="Times New Roman" w:cs="Times New Roman"/>
          <w:i/>
          <w:iCs/>
          <w:sz w:val="26"/>
          <w:szCs w:val="26"/>
          <w:lang w:val="vi-VN"/>
        </w:rPr>
      </w:pPr>
      <w:bookmarkStart w:id="373" w:name="_Toc204843759"/>
      <w:r w:rsidRPr="00E92B9D">
        <w:rPr>
          <w:rFonts w:ascii="Times New Roman" w:hAnsi="Times New Roman" w:cs="Times New Roman"/>
          <w:i/>
          <w:iCs/>
          <w:sz w:val="26"/>
          <w:szCs w:val="26"/>
          <w:lang w:val="vi-VN"/>
        </w:rPr>
        <w:t>(1) Kiểm tra, đánh giá trong khóa học</w:t>
      </w:r>
      <w:bookmarkEnd w:id="373"/>
    </w:p>
    <w:p w14:paraId="547E76BB" w14:textId="7449DBE7" w:rsidR="0018451D" w:rsidRPr="00E92B9D" w:rsidRDefault="0018451D" w:rsidP="00FD02EA">
      <w:pPr>
        <w:spacing w:line="312" w:lineRule="auto"/>
        <w:ind w:firstLine="567"/>
        <w:jc w:val="both"/>
        <w:rPr>
          <w:rFonts w:ascii="Times New Roman" w:hAnsi="Times New Roman" w:cs="Times New Roman"/>
          <w:sz w:val="26"/>
          <w:szCs w:val="26"/>
          <w:lang w:val="vi-VN"/>
        </w:rPr>
      </w:pPr>
      <w:bookmarkStart w:id="374" w:name="_Toc204843760"/>
      <w:r w:rsidRPr="00E92B9D">
        <w:rPr>
          <w:rFonts w:ascii="Times New Roman" w:hAnsi="Times New Roman" w:cs="Times New Roman"/>
          <w:sz w:val="26"/>
          <w:szCs w:val="26"/>
          <w:lang w:val="vi-VN"/>
        </w:rPr>
        <w:t xml:space="preserve">CTĐT ngành </w:t>
      </w:r>
      <w:r w:rsidR="00A6471D" w:rsidRPr="008E6991">
        <w:rPr>
          <w:rFonts w:ascii="Times New Roman" w:hAnsi="Times New Roman" w:cs="Times New Roman"/>
          <w:sz w:val="26"/>
          <w:szCs w:val="26"/>
          <w:lang w:val="vi-VN"/>
        </w:rPr>
        <w:t>GDTH</w:t>
      </w:r>
      <w:r w:rsidRPr="00E92B9D">
        <w:rPr>
          <w:rFonts w:ascii="Times New Roman" w:hAnsi="Times New Roman" w:cs="Times New Roman"/>
          <w:sz w:val="26"/>
          <w:szCs w:val="26"/>
          <w:lang w:val="vi-VN"/>
        </w:rPr>
        <w:t xml:space="preserve"> đánh giá người học  dựa trên các văn bản quy định về công tác tổ chức thi, kiểm tra, đánh giá kết qủa học tập và quy định ra đề thi của Trường.</w:t>
      </w:r>
      <w:bookmarkEnd w:id="374"/>
      <w:r w:rsidRPr="00E92B9D">
        <w:rPr>
          <w:rFonts w:ascii="Times New Roman" w:hAnsi="Times New Roman" w:cs="Times New Roman"/>
          <w:sz w:val="26"/>
          <w:szCs w:val="26"/>
          <w:lang w:val="vi-VN"/>
        </w:rPr>
        <w:t xml:space="preserve"> </w:t>
      </w:r>
    </w:p>
    <w:p w14:paraId="129DC9B0" w14:textId="77E9E7DA" w:rsidR="0018451D" w:rsidRPr="00E92B9D" w:rsidRDefault="0018451D" w:rsidP="00FD02EA">
      <w:pPr>
        <w:spacing w:line="312" w:lineRule="auto"/>
        <w:ind w:firstLine="567"/>
        <w:jc w:val="both"/>
        <w:rPr>
          <w:rFonts w:ascii="Times New Roman" w:hAnsi="Times New Roman" w:cs="Times New Roman"/>
          <w:sz w:val="26"/>
          <w:szCs w:val="26"/>
          <w:lang w:val="vi-VN"/>
        </w:rPr>
      </w:pPr>
      <w:bookmarkStart w:id="375" w:name="_Toc204843761"/>
      <w:r w:rsidRPr="008E6991">
        <w:rPr>
          <w:rFonts w:ascii="Times New Roman" w:hAnsi="Times New Roman" w:cs="Times New Roman"/>
          <w:sz w:val="26"/>
          <w:szCs w:val="26"/>
          <w:lang w:val="vi"/>
        </w:rPr>
        <w:t xml:space="preserve">Trong quá trình đào tạo, các phương pháp kiểm tra đánh giá kết quả học tập của </w:t>
      </w:r>
      <w:r w:rsidR="00BB2D67" w:rsidRPr="00E92B9D">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
        </w:rPr>
        <w:t xml:space="preserve">được thiết kế </w:t>
      </w:r>
      <w:r w:rsidRPr="00E92B9D">
        <w:rPr>
          <w:rFonts w:ascii="Times New Roman" w:hAnsi="Times New Roman" w:cs="Times New Roman"/>
          <w:sz w:val="26"/>
          <w:szCs w:val="26"/>
          <w:lang w:val="vi-VN"/>
        </w:rPr>
        <w:t xml:space="preserve">phù hợp để đo lường </w:t>
      </w:r>
      <w:r w:rsidRPr="008E6991">
        <w:rPr>
          <w:rFonts w:ascii="Times New Roman" w:hAnsi="Times New Roman" w:cs="Times New Roman"/>
          <w:sz w:val="26"/>
          <w:szCs w:val="26"/>
          <w:lang w:val="vi"/>
        </w:rPr>
        <w:t xml:space="preserve">nhằm đánh giá mức độ đạt </w:t>
      </w:r>
      <w:r w:rsidRPr="00E92B9D">
        <w:rPr>
          <w:rFonts w:ascii="Times New Roman" w:hAnsi="Times New Roman" w:cs="Times New Roman"/>
          <w:sz w:val="26"/>
          <w:szCs w:val="26"/>
          <w:lang w:val="vi-VN"/>
        </w:rPr>
        <w:t xml:space="preserve">được </w:t>
      </w:r>
      <w:r w:rsidRPr="008E6991">
        <w:rPr>
          <w:rFonts w:ascii="Times New Roman" w:hAnsi="Times New Roman" w:cs="Times New Roman"/>
          <w:sz w:val="26"/>
          <w:szCs w:val="26"/>
          <w:lang w:val="vi"/>
        </w:rPr>
        <w:t xml:space="preserve">CĐR từng HP, từ đó đạt CĐR của CTĐT </w:t>
      </w:r>
      <w:r w:rsidRPr="00E92B9D">
        <w:rPr>
          <w:rFonts w:ascii="Times New Roman" w:hAnsi="Times New Roman" w:cs="Times New Roman"/>
          <w:sz w:val="26"/>
          <w:szCs w:val="26"/>
          <w:lang w:val="vi-VN"/>
        </w:rPr>
        <w:t xml:space="preserve">ngành </w:t>
      </w:r>
      <w:r w:rsidR="00A6471D" w:rsidRPr="008E6991">
        <w:rPr>
          <w:rFonts w:ascii="Times New Roman" w:hAnsi="Times New Roman" w:cs="Times New Roman"/>
          <w:sz w:val="26"/>
          <w:szCs w:val="26"/>
          <w:lang w:val="vi-VN"/>
        </w:rPr>
        <w:t xml:space="preserve">GDTH </w:t>
      </w:r>
      <w:r w:rsidRPr="00E92B9D">
        <w:rPr>
          <w:rFonts w:ascii="Times New Roman" w:hAnsi="Times New Roman" w:cs="Times New Roman"/>
          <w:bCs/>
          <w:sz w:val="26"/>
          <w:szCs w:val="26"/>
          <w:lang w:val="vi-VN"/>
        </w:rPr>
        <w:t>.</w:t>
      </w:r>
      <w:bookmarkEnd w:id="375"/>
      <w:r w:rsidRPr="00E92B9D">
        <w:rPr>
          <w:rFonts w:ascii="Times New Roman" w:hAnsi="Times New Roman" w:cs="Times New Roman"/>
          <w:sz w:val="26"/>
          <w:szCs w:val="26"/>
          <w:lang w:val="vi-VN"/>
        </w:rPr>
        <w:t xml:space="preserve"> </w:t>
      </w:r>
    </w:p>
    <w:p w14:paraId="4A4F320A" w14:textId="2294A035" w:rsidR="0018451D" w:rsidRPr="00E92B9D" w:rsidRDefault="0018451D" w:rsidP="00226868">
      <w:pPr>
        <w:spacing w:line="312" w:lineRule="auto"/>
        <w:ind w:firstLine="567"/>
        <w:jc w:val="both"/>
        <w:rPr>
          <w:rFonts w:ascii="Times New Roman" w:hAnsi="Times New Roman" w:cs="Times New Roman"/>
          <w:sz w:val="26"/>
          <w:szCs w:val="26"/>
          <w:lang w:val="vi-VN"/>
        </w:rPr>
      </w:pPr>
      <w:bookmarkStart w:id="376" w:name="_Toc204843762"/>
      <w:r w:rsidRPr="00E92B9D">
        <w:rPr>
          <w:rFonts w:ascii="Times New Roman" w:hAnsi="Times New Roman" w:cs="Times New Roman"/>
          <w:sz w:val="26"/>
          <w:szCs w:val="26"/>
          <w:lang w:val="vi-VN"/>
        </w:rPr>
        <w:t xml:space="preserve">Trong chu kỳ đánh giá CTĐT ngành </w:t>
      </w:r>
      <w:r w:rsidR="00A6471D" w:rsidRPr="008E6991">
        <w:rPr>
          <w:rFonts w:ascii="Times New Roman" w:hAnsi="Times New Roman" w:cs="Times New Roman"/>
          <w:sz w:val="26"/>
          <w:szCs w:val="26"/>
          <w:lang w:val="vi-VN"/>
        </w:rPr>
        <w:t xml:space="preserve">GDTH </w:t>
      </w:r>
      <w:r w:rsidRPr="00E92B9D">
        <w:rPr>
          <w:rFonts w:ascii="Times New Roman" w:hAnsi="Times New Roman" w:cs="Times New Roman"/>
          <w:bCs/>
          <w:sz w:val="26"/>
          <w:szCs w:val="26"/>
          <w:lang w:val="vi-VN"/>
        </w:rPr>
        <w:t xml:space="preserve">có các phiên bản 2017 </w:t>
      </w:r>
      <w:hyperlink r:id="rId338" w:history="1">
        <w:r w:rsidRPr="008E6991">
          <w:rPr>
            <w:rStyle w:val="Hyperlink"/>
            <w:rFonts w:ascii="Times New Roman" w:hAnsi="Times New Roman" w:cs="Times New Roman"/>
            <w:sz w:val="26"/>
            <w:szCs w:val="26"/>
            <w:lang w:val="vi-VN"/>
          </w:rPr>
          <w:t>[H5.05.01.0</w:t>
        </w:r>
        <w:r w:rsidRPr="00E92B9D">
          <w:rPr>
            <w:rStyle w:val="Hyperlink"/>
            <w:rFonts w:ascii="Times New Roman" w:hAnsi="Times New Roman" w:cs="Times New Roman"/>
            <w:sz w:val="26"/>
            <w:szCs w:val="26"/>
            <w:lang w:val="vi-VN"/>
          </w:rPr>
          <w:t>8</w:t>
        </w:r>
        <w:r w:rsidRPr="008E6991">
          <w:rPr>
            <w:rStyle w:val="Hyperlink"/>
            <w:rFonts w:ascii="Times New Roman" w:hAnsi="Times New Roman" w:cs="Times New Roman"/>
            <w:sz w:val="26"/>
            <w:szCs w:val="26"/>
            <w:lang w:val="vi-VN"/>
          </w:rPr>
          <w:t>]</w:t>
        </w:r>
        <w:r w:rsidRPr="00E92B9D">
          <w:rPr>
            <w:rStyle w:val="Hyperlink"/>
            <w:rFonts w:ascii="Times New Roman" w:hAnsi="Times New Roman" w:cs="Times New Roman"/>
            <w:bCs/>
            <w:sz w:val="26"/>
            <w:szCs w:val="26"/>
            <w:lang w:val="vi-VN"/>
          </w:rPr>
          <w:t>,</w:t>
        </w:r>
      </w:hyperlink>
      <w:r w:rsidRPr="00E92B9D">
        <w:rPr>
          <w:rFonts w:ascii="Times New Roman" w:hAnsi="Times New Roman" w:cs="Times New Roman"/>
          <w:bCs/>
          <w:sz w:val="26"/>
          <w:szCs w:val="26"/>
          <w:lang w:val="vi-VN"/>
        </w:rPr>
        <w:t xml:space="preserve"> phiên bản 2019 </w:t>
      </w:r>
      <w:hyperlink r:id="rId339" w:history="1">
        <w:r w:rsidRPr="003A7414">
          <w:rPr>
            <w:rStyle w:val="Hyperlink"/>
            <w:rFonts w:ascii="Times New Roman" w:hAnsi="Times New Roman" w:cs="Times New Roman"/>
            <w:sz w:val="26"/>
            <w:szCs w:val="26"/>
            <w:lang w:val="vi-VN"/>
          </w:rPr>
          <w:t>[H5.05.01.0</w:t>
        </w:r>
        <w:r w:rsidRPr="00E92B9D">
          <w:rPr>
            <w:rStyle w:val="Hyperlink"/>
            <w:rFonts w:ascii="Times New Roman" w:hAnsi="Times New Roman" w:cs="Times New Roman"/>
            <w:sz w:val="26"/>
            <w:szCs w:val="26"/>
            <w:lang w:val="vi-VN"/>
          </w:rPr>
          <w:t>9</w:t>
        </w:r>
      </w:hyperlink>
      <w:r w:rsidRPr="00E410FE">
        <w:rPr>
          <w:rFonts w:ascii="Times New Roman" w:hAnsi="Times New Roman" w:cs="Times New Roman"/>
          <w:sz w:val="26"/>
          <w:szCs w:val="26"/>
          <w:lang w:val="vi-VN"/>
        </w:rPr>
        <w:t>]</w:t>
      </w:r>
      <w:r w:rsidRPr="00E92B9D">
        <w:rPr>
          <w:rFonts w:ascii="Times New Roman" w:hAnsi="Times New Roman" w:cs="Times New Roman"/>
          <w:bCs/>
          <w:sz w:val="26"/>
          <w:szCs w:val="26"/>
          <w:lang w:val="vi-VN"/>
        </w:rPr>
        <w:t xml:space="preserve"> và phiên bản 2021 </w:t>
      </w:r>
      <w:hyperlink r:id="rId340" w:history="1">
        <w:r w:rsidRPr="008E6991">
          <w:rPr>
            <w:rStyle w:val="Hyperlink"/>
            <w:rFonts w:ascii="Times New Roman" w:hAnsi="Times New Roman" w:cs="Times New Roman"/>
            <w:sz w:val="26"/>
            <w:szCs w:val="26"/>
            <w:lang w:val="vi-VN"/>
          </w:rPr>
          <w:t>[H5.05.01.</w:t>
        </w:r>
        <w:r w:rsidRPr="00E92B9D">
          <w:rPr>
            <w:rStyle w:val="Hyperlink"/>
            <w:rFonts w:ascii="Times New Roman" w:hAnsi="Times New Roman" w:cs="Times New Roman"/>
            <w:sz w:val="26"/>
            <w:szCs w:val="26"/>
            <w:lang w:val="vi-VN"/>
          </w:rPr>
          <w:t>10</w:t>
        </w:r>
        <w:r w:rsidRPr="008E6991">
          <w:rPr>
            <w:rStyle w:val="Hyperlink"/>
            <w:rFonts w:ascii="Times New Roman" w:hAnsi="Times New Roman" w:cs="Times New Roman"/>
            <w:sz w:val="26"/>
            <w:szCs w:val="26"/>
            <w:lang w:val="vi-VN"/>
          </w:rPr>
          <w:t>]</w:t>
        </w:r>
        <w:r w:rsidRPr="00E92B9D">
          <w:rPr>
            <w:rStyle w:val="Hyperlink"/>
            <w:rFonts w:ascii="Times New Roman" w:hAnsi="Times New Roman" w:cs="Times New Roman"/>
            <w:bCs/>
            <w:sz w:val="26"/>
            <w:szCs w:val="26"/>
            <w:lang w:val="vi-VN"/>
          </w:rPr>
          <w:t>.</w:t>
        </w:r>
        <w:bookmarkEnd w:id="376"/>
      </w:hyperlink>
    </w:p>
    <w:p w14:paraId="5B3F7FF3" w14:textId="77777777" w:rsidR="0018451D" w:rsidRPr="00E92B9D" w:rsidRDefault="0018451D" w:rsidP="00226868">
      <w:pPr>
        <w:spacing w:line="312" w:lineRule="auto"/>
        <w:ind w:firstLine="567"/>
        <w:jc w:val="both"/>
        <w:rPr>
          <w:rFonts w:ascii="Times New Roman" w:hAnsi="Times New Roman" w:cs="Times New Roman"/>
          <w:sz w:val="26"/>
          <w:szCs w:val="26"/>
          <w:lang w:val="vi-VN"/>
        </w:rPr>
      </w:pPr>
      <w:bookmarkStart w:id="377" w:name="_Toc204843763"/>
      <w:r w:rsidRPr="008E6991">
        <w:rPr>
          <w:rFonts w:ascii="Times New Roman" w:hAnsi="Times New Roman" w:cs="Times New Roman"/>
          <w:sz w:val="26"/>
          <w:szCs w:val="26"/>
          <w:lang w:val="vi"/>
        </w:rPr>
        <w:t xml:space="preserve">Việc kiểm tra đánh giá của HP trong CTĐT được thực hiện liên tục trong suốt khóa học, </w:t>
      </w:r>
      <w:r w:rsidRPr="00E92B9D">
        <w:rPr>
          <w:rFonts w:ascii="Times New Roman" w:hAnsi="Times New Roman" w:cs="Times New Roman"/>
          <w:sz w:val="26"/>
          <w:szCs w:val="26"/>
          <w:lang w:val="vi-VN"/>
        </w:rPr>
        <w:t>đánh giá kết quả học tập của người học theo quy định tại:</w:t>
      </w:r>
      <w:bookmarkEnd w:id="377"/>
    </w:p>
    <w:p w14:paraId="2E1C70B5" w14:textId="5C837DBF" w:rsidR="0018451D" w:rsidRPr="00E92B9D" w:rsidRDefault="0018451D" w:rsidP="00226868">
      <w:pPr>
        <w:spacing w:line="312" w:lineRule="auto"/>
        <w:ind w:firstLine="567"/>
        <w:jc w:val="both"/>
        <w:rPr>
          <w:rFonts w:ascii="Times New Roman" w:hAnsi="Times New Roman" w:cs="Times New Roman"/>
          <w:sz w:val="26"/>
          <w:szCs w:val="26"/>
          <w:lang w:val="vi-VN"/>
        </w:rPr>
      </w:pPr>
      <w:bookmarkStart w:id="378" w:name="_Toc204843764"/>
      <w:r w:rsidRPr="00E92B9D">
        <w:rPr>
          <w:rFonts w:ascii="Times New Roman" w:hAnsi="Times New Roman" w:cs="Times New Roman"/>
          <w:sz w:val="26"/>
          <w:szCs w:val="26"/>
          <w:lang w:val="vi-VN"/>
        </w:rPr>
        <w:t xml:space="preserve">CTĐT ngành </w:t>
      </w:r>
      <w:r w:rsidR="00A6471D" w:rsidRPr="008E6991">
        <w:rPr>
          <w:rFonts w:ascii="Times New Roman" w:hAnsi="Times New Roman" w:cs="Times New Roman"/>
          <w:sz w:val="26"/>
          <w:szCs w:val="26"/>
          <w:lang w:val="vi-VN"/>
        </w:rPr>
        <w:t xml:space="preserve">GDTH </w:t>
      </w:r>
      <w:r w:rsidRPr="00E92B9D">
        <w:rPr>
          <w:rFonts w:ascii="Times New Roman" w:hAnsi="Times New Roman" w:cs="Times New Roman"/>
          <w:sz w:val="26"/>
          <w:szCs w:val="26"/>
          <w:lang w:val="vi-VN"/>
        </w:rPr>
        <w:t xml:space="preserve">từ năm 2017 đến 2020, áp dụng từ khóa đào tạo 58 (tuyển sinh năm 2017) đến khóa tuyển sinh 61 (tuyển sinh năm 2020) (Điều 15, điều 17, số 2155/QĐ-ĐHV ngày 10/10/2017) </w:t>
      </w:r>
      <w:hyperlink r:id="rId341" w:history="1">
        <w:r w:rsidRPr="008E6991">
          <w:rPr>
            <w:rStyle w:val="Hyperlink"/>
            <w:rFonts w:ascii="Times New Roman" w:hAnsi="Times New Roman" w:cs="Times New Roman"/>
            <w:sz w:val="26"/>
            <w:szCs w:val="26"/>
            <w:lang w:val="vi-VN"/>
          </w:rPr>
          <w:t>[H5.05.01.02]</w:t>
        </w:r>
        <w:r w:rsidRPr="00E92B9D">
          <w:rPr>
            <w:rStyle w:val="Hyperlink"/>
            <w:rFonts w:ascii="Times New Roman" w:hAnsi="Times New Roman" w:cs="Times New Roman"/>
            <w:sz w:val="26"/>
            <w:szCs w:val="26"/>
            <w:lang w:val="vi-VN"/>
          </w:rPr>
          <w:t>;</w:t>
        </w:r>
        <w:bookmarkEnd w:id="378"/>
      </w:hyperlink>
      <w:r w:rsidRPr="00E92B9D">
        <w:rPr>
          <w:rFonts w:ascii="Times New Roman" w:hAnsi="Times New Roman" w:cs="Times New Roman"/>
          <w:sz w:val="26"/>
          <w:szCs w:val="26"/>
          <w:lang w:val="vi-VN"/>
        </w:rPr>
        <w:t xml:space="preserve"> </w:t>
      </w:r>
    </w:p>
    <w:p w14:paraId="141CAB05" w14:textId="09D0CEB5" w:rsidR="0018451D" w:rsidRPr="00E92B9D" w:rsidRDefault="0018451D" w:rsidP="00226868">
      <w:pPr>
        <w:spacing w:line="312" w:lineRule="auto"/>
        <w:ind w:firstLine="567"/>
        <w:jc w:val="both"/>
        <w:rPr>
          <w:rFonts w:ascii="Times New Roman" w:hAnsi="Times New Roman" w:cs="Times New Roman"/>
          <w:sz w:val="26"/>
          <w:szCs w:val="26"/>
          <w:lang w:val="vi-VN"/>
        </w:rPr>
      </w:pPr>
      <w:bookmarkStart w:id="379" w:name="_Toc204843765"/>
      <w:r w:rsidRPr="00E92B9D">
        <w:rPr>
          <w:rFonts w:ascii="Times New Roman" w:hAnsi="Times New Roman" w:cs="Times New Roman"/>
          <w:sz w:val="26"/>
          <w:szCs w:val="26"/>
          <w:lang w:val="vi-VN"/>
        </w:rPr>
        <w:t xml:space="preserve">Đối với khóa tuyển sinh 62 (tuyển sinh năm 2021), đánh giá kết quả học tập của người học được bổ sung thêm theo quy định tại (Điều 9, số 2018/QĐ-ĐHV ngày 09/9/2021) </w:t>
      </w:r>
      <w:hyperlink r:id="rId342" w:history="1">
        <w:r w:rsidRPr="008E6991">
          <w:rPr>
            <w:rStyle w:val="Hyperlink"/>
            <w:rFonts w:ascii="Times New Roman" w:hAnsi="Times New Roman" w:cs="Times New Roman"/>
            <w:sz w:val="26"/>
            <w:szCs w:val="26"/>
            <w:lang w:val="vi-VN"/>
          </w:rPr>
          <w:t>[H5.05.01.04]</w:t>
        </w:r>
        <w:r w:rsidRPr="00E92B9D">
          <w:rPr>
            <w:rStyle w:val="Hyperlink"/>
            <w:rFonts w:ascii="Times New Roman" w:hAnsi="Times New Roman" w:cs="Times New Roman"/>
            <w:sz w:val="26"/>
            <w:szCs w:val="26"/>
            <w:lang w:val="vi-VN"/>
          </w:rPr>
          <w:t>.</w:t>
        </w:r>
        <w:bookmarkEnd w:id="379"/>
      </w:hyperlink>
    </w:p>
    <w:p w14:paraId="2AD99B6F" w14:textId="71241A5A" w:rsidR="0018451D" w:rsidRPr="008E6991" w:rsidRDefault="0018451D" w:rsidP="00226868">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quy định về đánh giá người học trong các học phần bao gồm </w:t>
      </w:r>
      <w:r w:rsidRPr="008E6991">
        <w:rPr>
          <w:rFonts w:ascii="Times New Roman" w:hAnsi="Times New Roman" w:cs="Times New Roman"/>
          <w:i/>
          <w:sz w:val="26"/>
          <w:szCs w:val="26"/>
          <w:lang w:val="da-DK"/>
        </w:rPr>
        <w:t>đánh giá quá trình và đánh giá cuối kỳ (đánh giá kết thúc học phần)</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da-DK"/>
        </w:rPr>
        <w:t xml:space="preserve">, Trường công bố trên Website của Phòng Đào tạo, và được gửi trực tiếp đến từng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qua elearning của sinh viên. </w:t>
      </w:r>
    </w:p>
    <w:p w14:paraId="792CC923" w14:textId="77777777" w:rsidR="0018451D" w:rsidRPr="008E6991" w:rsidRDefault="0018451D" w:rsidP="00226868">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 Điểm đánh giá quá trình(đánh giá giữa kỳ)</w:t>
      </w:r>
      <w:r w:rsidRPr="008E6991">
        <w:rPr>
          <w:rFonts w:ascii="Times New Roman" w:hAnsi="Times New Roman" w:cs="Times New Roman"/>
          <w:sz w:val="26"/>
          <w:szCs w:val="26"/>
          <w:lang w:val="da-DK"/>
        </w:rPr>
        <w:t>: Điểm đánh giá quá trình có trọng số 50% với các tiêu chí rõ ràng, bao gồm: Đánh giá quá trình bao gồm đánh giá bài tập (Điểm BT), đánh giá chuyên cần (Điểm CC) và đánh giá thảo luận (Điểm TL). Cụ thể: (</w:t>
      </w:r>
      <w:r w:rsidRPr="008E6991">
        <w:rPr>
          <w:rFonts w:ascii="Times New Roman" w:hAnsi="Times New Roman" w:cs="Times New Roman"/>
          <w:i/>
          <w:sz w:val="26"/>
          <w:szCs w:val="26"/>
          <w:lang w:val="vi-VN"/>
        </w:rPr>
        <w:t>Điểm đánh giá ý thức học tập của SV, chiếm trọng số 10%</w:t>
      </w:r>
      <w:r w:rsidRPr="008E6991">
        <w:rPr>
          <w:rFonts w:ascii="Times New Roman" w:hAnsi="Times New Roman" w:cs="Times New Roman"/>
          <w:i/>
          <w:sz w:val="26"/>
          <w:szCs w:val="26"/>
          <w:lang w:val="da-DK"/>
        </w:rPr>
        <w:t xml:space="preserve">, </w:t>
      </w:r>
      <w:r w:rsidRPr="008E6991">
        <w:rPr>
          <w:rFonts w:ascii="Times New Roman" w:hAnsi="Times New Roman" w:cs="Times New Roman"/>
          <w:i/>
          <w:sz w:val="26"/>
          <w:szCs w:val="26"/>
          <w:lang w:val="vi-VN"/>
        </w:rPr>
        <w:t>Điểm đánh giá hồ sơ học phần, chiếm trọng số 20%</w:t>
      </w:r>
      <w:r w:rsidRPr="008E6991">
        <w:rPr>
          <w:rFonts w:ascii="Times New Roman" w:hAnsi="Times New Roman" w:cs="Times New Roman"/>
          <w:i/>
          <w:sz w:val="26"/>
          <w:szCs w:val="26"/>
          <w:lang w:val="da-DK"/>
        </w:rPr>
        <w:t xml:space="preserve">, </w:t>
      </w:r>
      <w:r w:rsidRPr="008E6991">
        <w:rPr>
          <w:rFonts w:ascii="Times New Roman" w:hAnsi="Times New Roman" w:cs="Times New Roman"/>
          <w:i/>
          <w:sz w:val="26"/>
          <w:szCs w:val="26"/>
          <w:lang w:val="vi-VN"/>
        </w:rPr>
        <w:t>Điểm đánh giá giữa kỳ, chiếm trọng số 20%</w:t>
      </w:r>
      <w:r w:rsidRPr="008E6991">
        <w:rPr>
          <w:rFonts w:ascii="Times New Roman" w:hAnsi="Times New Roman" w:cs="Times New Roman"/>
          <w:sz w:val="26"/>
          <w:szCs w:val="26"/>
          <w:lang w:val="da-DK"/>
        </w:rPr>
        <w:t>).</w:t>
      </w:r>
    </w:p>
    <w:p w14:paraId="462D3F6C" w14:textId="2C2CE537" w:rsidR="0018451D" w:rsidRPr="008E6991" w:rsidRDefault="0018451D" w:rsidP="00226868">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lastRenderedPageBreak/>
        <w:t xml:space="preserve">- Thi cuối kỳ </w:t>
      </w:r>
      <w:r w:rsidRPr="008E6991">
        <w:rPr>
          <w:rFonts w:ascii="Times New Roman" w:hAnsi="Times New Roman" w:cs="Times New Roman"/>
          <w:sz w:val="26"/>
          <w:szCs w:val="26"/>
          <w:lang w:val="da-DK"/>
        </w:rPr>
        <w:t>(</w:t>
      </w:r>
      <w:r w:rsidRPr="008E6991">
        <w:rPr>
          <w:rFonts w:ascii="Times New Roman" w:hAnsi="Times New Roman" w:cs="Times New Roman"/>
          <w:i/>
          <w:sz w:val="26"/>
          <w:szCs w:val="26"/>
          <w:lang w:val="da-DK"/>
        </w:rPr>
        <w:t xml:space="preserve">còn gọi là thi kết thúc học phần): </w:t>
      </w:r>
      <w:r w:rsidRPr="008E6991">
        <w:rPr>
          <w:rFonts w:ascii="Times New Roman" w:hAnsi="Times New Roman" w:cs="Times New Roman"/>
          <w:sz w:val="26"/>
          <w:szCs w:val="26"/>
          <w:lang w:val="da-DK"/>
        </w:rPr>
        <w:t>được</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quy định tại (</w:t>
      </w:r>
      <w:r w:rsidRPr="008E6991">
        <w:rPr>
          <w:rFonts w:ascii="Times New Roman" w:hAnsi="Times New Roman" w:cs="Times New Roman"/>
          <w:i/>
          <w:sz w:val="26"/>
          <w:szCs w:val="26"/>
          <w:lang w:val="da-DK"/>
        </w:rPr>
        <w:t>Điều 15, số 2155/QĐ-ĐHV ngày 10/10/2017</w:t>
      </w:r>
      <w:r w:rsidRPr="008E6991">
        <w:rPr>
          <w:rFonts w:ascii="Times New Roman" w:hAnsi="Times New Roman" w:cs="Times New Roman"/>
          <w:sz w:val="26"/>
          <w:szCs w:val="26"/>
          <w:lang w:val="da-DK"/>
        </w:rPr>
        <w:t>) [H5.05.02.02] đối với các khóa từ năm 2018 đến năm 2020 và bổ sung thêm quy định tại (</w:t>
      </w:r>
      <w:r w:rsidRPr="008E6991">
        <w:rPr>
          <w:rFonts w:ascii="Times New Roman" w:hAnsi="Times New Roman" w:cs="Times New Roman"/>
          <w:i/>
          <w:sz w:val="26"/>
          <w:szCs w:val="26"/>
          <w:lang w:val="da-DK"/>
        </w:rPr>
        <w:t>Điều 9, số 2018/QĐ-ĐHV ngày 09/9/2021</w:t>
      </w:r>
      <w:r w:rsidRPr="008E6991">
        <w:rPr>
          <w:rFonts w:ascii="Times New Roman" w:hAnsi="Times New Roman" w:cs="Times New Roman"/>
          <w:sz w:val="26"/>
          <w:szCs w:val="26"/>
          <w:lang w:val="da-DK"/>
        </w:rPr>
        <w:t xml:space="preserve">) đối với khóa tuyển sinh năm 2021 </w:t>
      </w:r>
      <w:hyperlink r:id="rId343" w:history="1">
        <w:r w:rsidRPr="00367118">
          <w:rPr>
            <w:rStyle w:val="Hyperlink"/>
            <w:rFonts w:ascii="Times New Roman" w:hAnsi="Times New Roman" w:cs="Times New Roman"/>
            <w:sz w:val="26"/>
            <w:szCs w:val="26"/>
            <w:lang w:val="da-DK"/>
          </w:rPr>
          <w:t>[H5.05.02.04</w:t>
        </w:r>
      </w:hyperlink>
      <w:r w:rsidRPr="003A7414">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w:t>
      </w:r>
    </w:p>
    <w:p w14:paraId="50E6E7E0" w14:textId="6326229B" w:rsidR="0018451D" w:rsidRPr="00E92B9D" w:rsidRDefault="0018451D" w:rsidP="00226868">
      <w:pPr>
        <w:spacing w:line="312" w:lineRule="auto"/>
        <w:ind w:firstLine="567"/>
        <w:jc w:val="both"/>
        <w:rPr>
          <w:rFonts w:ascii="Times New Roman" w:hAnsi="Times New Roman" w:cs="Times New Roman"/>
          <w:sz w:val="26"/>
          <w:szCs w:val="26"/>
          <w:lang w:val="da-DK"/>
        </w:rPr>
      </w:pPr>
      <w:bookmarkStart w:id="380" w:name="_Toc204843766"/>
      <w:r w:rsidRPr="00E92B9D">
        <w:rPr>
          <w:rFonts w:ascii="Times New Roman" w:hAnsi="Times New Roman" w:cs="Times New Roman"/>
          <w:sz w:val="26"/>
          <w:szCs w:val="26"/>
          <w:lang w:val="da-DK"/>
        </w:rPr>
        <w:t xml:space="preserve">CTĐT ngành </w:t>
      </w:r>
      <w:r w:rsidR="00A6471D" w:rsidRPr="008E6991">
        <w:rPr>
          <w:rFonts w:ascii="Times New Roman" w:hAnsi="Times New Roman" w:cs="Times New Roman"/>
          <w:iCs/>
          <w:sz w:val="26"/>
          <w:szCs w:val="26"/>
          <w:lang w:val="vi-VN"/>
        </w:rPr>
        <w:t>GDTH</w:t>
      </w:r>
      <w:r w:rsidR="0010337D" w:rsidRPr="00E92B9D">
        <w:rPr>
          <w:rFonts w:ascii="Times New Roman" w:hAnsi="Times New Roman" w:cs="Times New Roman"/>
          <w:iCs/>
          <w:sz w:val="26"/>
          <w:szCs w:val="26"/>
          <w:lang w:val="da-DK"/>
        </w:rPr>
        <w:t xml:space="preserve"> </w:t>
      </w:r>
      <w:r w:rsidRPr="00E92B9D">
        <w:rPr>
          <w:rFonts w:ascii="Times New Roman" w:hAnsi="Times New Roman" w:cs="Times New Roman"/>
          <w:sz w:val="26"/>
          <w:szCs w:val="26"/>
          <w:lang w:val="da-DK"/>
        </w:rPr>
        <w:t xml:space="preserve">năm 2017 và 2019 đánh giá người học theo quy định tại: (Điều 15, điều 17, số 2155/QĐ-ĐHV ngày 10/10/2017) </w:t>
      </w:r>
      <w:hyperlink r:id="rId344" w:history="1">
        <w:r w:rsidRPr="008E6991">
          <w:rPr>
            <w:rStyle w:val="Hyperlink"/>
            <w:rFonts w:ascii="Times New Roman" w:hAnsi="Times New Roman" w:cs="Times New Roman"/>
            <w:sz w:val="26"/>
            <w:szCs w:val="26"/>
            <w:lang w:val="vi-VN"/>
          </w:rPr>
          <w:t>[H5.05.01.02]</w:t>
        </w:r>
        <w:r w:rsidRPr="00E92B9D">
          <w:rPr>
            <w:rStyle w:val="Hyperlink"/>
            <w:rFonts w:ascii="Times New Roman" w:hAnsi="Times New Roman" w:cs="Times New Roman"/>
            <w:sz w:val="26"/>
            <w:szCs w:val="26"/>
            <w:lang w:val="da-DK"/>
          </w:rPr>
          <w:t>.</w:t>
        </w:r>
        <w:bookmarkEnd w:id="380"/>
      </w:hyperlink>
    </w:p>
    <w:p w14:paraId="455A6DD1" w14:textId="44D594D9" w:rsidR="0018451D" w:rsidRPr="008E6991" w:rsidRDefault="0018451D" w:rsidP="00226868">
      <w:pPr>
        <w:spacing w:line="312" w:lineRule="auto"/>
        <w:ind w:firstLine="567"/>
        <w:jc w:val="both"/>
        <w:rPr>
          <w:rFonts w:ascii="Times New Roman" w:hAnsi="Times New Roman" w:cs="Times New Roman"/>
          <w:sz w:val="26"/>
          <w:szCs w:val="26"/>
          <w:lang w:val="da-DK"/>
        </w:rPr>
      </w:pPr>
      <w:bookmarkStart w:id="381" w:name="_Toc204843767"/>
      <w:r w:rsidRPr="008E6991">
        <w:rPr>
          <w:rFonts w:ascii="Times New Roman" w:hAnsi="Times New Roman" w:cs="Times New Roman"/>
          <w:i/>
          <w:sz w:val="26"/>
          <w:szCs w:val="26"/>
          <w:lang w:val="da-DK"/>
        </w:rPr>
        <w:t xml:space="preserve">CTĐT ngành </w:t>
      </w:r>
      <w:r w:rsidR="00A6471D" w:rsidRPr="008E6991">
        <w:rPr>
          <w:rFonts w:ascii="Times New Roman" w:hAnsi="Times New Roman" w:cs="Times New Roman"/>
          <w:i/>
          <w:iCs/>
          <w:sz w:val="26"/>
          <w:szCs w:val="26"/>
          <w:lang w:val="vi-VN"/>
        </w:rPr>
        <w:t>GDTH</w:t>
      </w:r>
      <w:r w:rsidRPr="008E6991">
        <w:rPr>
          <w:rFonts w:ascii="Times New Roman" w:hAnsi="Times New Roman" w:cs="Times New Roman"/>
          <w:i/>
          <w:sz w:val="26"/>
          <w:szCs w:val="26"/>
          <w:lang w:val="nl-NL"/>
        </w:rPr>
        <w:t xml:space="preserve"> </w:t>
      </w:r>
      <w:r w:rsidRPr="008E6991">
        <w:rPr>
          <w:rFonts w:ascii="Times New Roman" w:hAnsi="Times New Roman" w:cs="Times New Roman"/>
          <w:i/>
          <w:sz w:val="26"/>
          <w:szCs w:val="26"/>
          <w:lang w:val="da-DK"/>
        </w:rPr>
        <w:t>năm</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2021</w:t>
      </w:r>
      <w:r w:rsidRPr="008E6991">
        <w:rPr>
          <w:rFonts w:ascii="Times New Roman" w:hAnsi="Times New Roman" w:cs="Times New Roman"/>
          <w:sz w:val="26"/>
          <w:szCs w:val="26"/>
          <w:lang w:val="da-DK"/>
        </w:rPr>
        <w:t xml:space="preserve"> đánh giá người học theo quy định tại: (</w:t>
      </w:r>
      <w:r w:rsidRPr="008E6991">
        <w:rPr>
          <w:rFonts w:ascii="Times New Roman" w:hAnsi="Times New Roman" w:cs="Times New Roman"/>
          <w:i/>
          <w:sz w:val="26"/>
          <w:szCs w:val="26"/>
          <w:lang w:val="da-DK"/>
        </w:rPr>
        <w:t>Điều 9, số 2018/QĐ-ĐHV ngày 09/9/2021</w:t>
      </w:r>
      <w:r w:rsidRPr="008E6991">
        <w:rPr>
          <w:rFonts w:ascii="Times New Roman" w:hAnsi="Times New Roman" w:cs="Times New Roman"/>
          <w:sz w:val="26"/>
          <w:szCs w:val="26"/>
          <w:lang w:val="da-DK"/>
        </w:rPr>
        <w:t xml:space="preserve">) đối với khóa tuyển sinh năm 2021 </w:t>
      </w:r>
      <w:r w:rsidRPr="00367118">
        <w:rPr>
          <w:rFonts w:ascii="Times New Roman" w:hAnsi="Times New Roman" w:cs="Times New Roman"/>
          <w:sz w:val="26"/>
          <w:szCs w:val="26"/>
          <w:lang w:val="da-DK"/>
        </w:rPr>
        <w:t>[</w:t>
      </w:r>
      <w:hyperlink r:id="rId345" w:history="1">
        <w:r w:rsidRPr="00367118">
          <w:rPr>
            <w:rStyle w:val="Hyperlink"/>
            <w:rFonts w:ascii="Times New Roman" w:hAnsi="Times New Roman" w:cs="Times New Roman"/>
            <w:sz w:val="26"/>
            <w:szCs w:val="26"/>
            <w:lang w:val="da-DK"/>
          </w:rPr>
          <w:t>H5.05.02.04]</w:t>
        </w:r>
      </w:hyperlink>
      <w:r w:rsidRPr="00367118">
        <w:rPr>
          <w:rFonts w:ascii="Times New Roman" w:hAnsi="Times New Roman" w:cs="Times New Roman"/>
          <w:sz w:val="26"/>
          <w:szCs w:val="26"/>
          <w:lang w:val="da-DK"/>
        </w:rPr>
        <w:t>.</w:t>
      </w:r>
      <w:bookmarkEnd w:id="381"/>
      <w:r w:rsidRPr="008E6991">
        <w:rPr>
          <w:rFonts w:ascii="Times New Roman" w:hAnsi="Times New Roman" w:cs="Times New Roman"/>
          <w:sz w:val="26"/>
          <w:szCs w:val="26"/>
          <w:lang w:val="da-DK"/>
        </w:rPr>
        <w:t xml:space="preserve"> </w:t>
      </w:r>
    </w:p>
    <w:p w14:paraId="3933C4EA" w14:textId="41A48333" w:rsidR="0018451D" w:rsidRPr="008E6991" w:rsidRDefault="0018451D" w:rsidP="00226868">
      <w:pPr>
        <w:spacing w:line="312" w:lineRule="auto"/>
        <w:ind w:firstLine="567"/>
        <w:jc w:val="both"/>
        <w:rPr>
          <w:rFonts w:ascii="Times New Roman" w:hAnsi="Times New Roman" w:cs="Times New Roman"/>
          <w:sz w:val="26"/>
          <w:szCs w:val="26"/>
          <w:lang w:val="da-DK"/>
        </w:rPr>
      </w:pPr>
      <w:bookmarkStart w:id="382" w:name="_Toc204843768"/>
      <w:r w:rsidRPr="008E6991">
        <w:rPr>
          <w:rFonts w:ascii="Times New Roman" w:hAnsi="Times New Roman" w:cs="Times New Roman"/>
          <w:sz w:val="26"/>
          <w:szCs w:val="26"/>
          <w:lang w:val="da-DK"/>
        </w:rPr>
        <w:t>Trong đó, (</w:t>
      </w:r>
      <w:r w:rsidRPr="008E6991">
        <w:rPr>
          <w:rFonts w:ascii="Times New Roman" w:hAnsi="Times New Roman" w:cs="Times New Roman"/>
          <w:i/>
          <w:sz w:val="26"/>
          <w:szCs w:val="26"/>
          <w:lang w:val="da-DK"/>
        </w:rPr>
        <w:t>mục 1 điều 9</w:t>
      </w:r>
      <w:r w:rsidRPr="008E6991">
        <w:rPr>
          <w:rFonts w:ascii="Times New Roman" w:hAnsi="Times New Roman" w:cs="Times New Roman"/>
          <w:sz w:val="26"/>
          <w:szCs w:val="26"/>
          <w:lang w:val="da-DK"/>
        </w:rPr>
        <w:t xml:space="preserve">) quy định kết quả học tập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được đánh giá dựa trên CĐR, phù hợp với CTĐT tiếp cận CDIO, tương thích với hình thức tổ chức dạy học kết hợp. (</w:t>
      </w:r>
      <w:r w:rsidRPr="008E6991">
        <w:rPr>
          <w:rFonts w:ascii="Times New Roman" w:hAnsi="Times New Roman" w:cs="Times New Roman"/>
          <w:i/>
          <w:sz w:val="26"/>
          <w:szCs w:val="26"/>
          <w:lang w:val="da-DK"/>
        </w:rPr>
        <w:t xml:space="preserve">mục 2 điều 9 </w:t>
      </w:r>
      <w:r w:rsidRPr="008E6991">
        <w:rPr>
          <w:rFonts w:ascii="Times New Roman" w:hAnsi="Times New Roman" w:cs="Times New Roman"/>
          <w:sz w:val="26"/>
          <w:szCs w:val="26"/>
          <w:lang w:val="da-DK"/>
        </w:rPr>
        <w:t>) là quy trình đánh giá kết quả học tập dựa trên CĐR. Kể từ năm 2025 được quy định tại Quy chế đào tạo trình độ đại học (</w:t>
      </w:r>
      <w:r w:rsidRPr="008E6991">
        <w:rPr>
          <w:rFonts w:ascii="Times New Roman" w:hAnsi="Times New Roman" w:cs="Times New Roman"/>
          <w:i/>
          <w:sz w:val="26"/>
          <w:szCs w:val="26"/>
          <w:lang w:val="da-DK"/>
        </w:rPr>
        <w:t>điều 14-15</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Số 3299/QĐ-ĐHV ngày 16/12/2424</w:t>
      </w:r>
      <w:r w:rsidRPr="008E6991">
        <w:rPr>
          <w:rFonts w:ascii="Times New Roman" w:hAnsi="Times New Roman" w:cs="Times New Roman"/>
          <w:sz w:val="26"/>
          <w:szCs w:val="26"/>
          <w:lang w:val="da-DK"/>
        </w:rPr>
        <w:t>).</w:t>
      </w:r>
      <w:bookmarkEnd w:id="382"/>
    </w:p>
    <w:p w14:paraId="1216249F" w14:textId="57188766" w:rsidR="0018451D" w:rsidRPr="008E6991" w:rsidRDefault="0077059B"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ab/>
      </w:r>
      <w:r w:rsidR="0018451D" w:rsidRPr="008E6991">
        <w:rPr>
          <w:rFonts w:ascii="Times New Roman" w:hAnsi="Times New Roman" w:cs="Times New Roman"/>
          <w:sz w:val="26"/>
          <w:szCs w:val="26"/>
          <w:lang w:val="da"/>
        </w:rPr>
        <w:t xml:space="preserve">Trên cơ sở đó, </w:t>
      </w:r>
      <w:r w:rsidR="0018451D" w:rsidRPr="008E6991">
        <w:rPr>
          <w:rFonts w:ascii="Times New Roman" w:hAnsi="Times New Roman" w:cs="Times New Roman"/>
          <w:sz w:val="26"/>
          <w:szCs w:val="26"/>
          <w:lang w:val="da-DK"/>
        </w:rPr>
        <w:t xml:space="preserve">Khoa </w:t>
      </w:r>
      <w:r w:rsidR="00A6471D" w:rsidRPr="008E6991">
        <w:rPr>
          <w:rFonts w:ascii="Times New Roman" w:hAnsi="Times New Roman" w:cs="Times New Roman"/>
          <w:sz w:val="26"/>
          <w:szCs w:val="26"/>
          <w:lang w:val="vi-VN"/>
        </w:rPr>
        <w:t>GDTH</w:t>
      </w:r>
      <w:r w:rsidR="00CF00AE" w:rsidRPr="008E6991">
        <w:rPr>
          <w:rFonts w:ascii="Times New Roman" w:hAnsi="Times New Roman" w:cs="Times New Roman"/>
          <w:sz w:val="26"/>
          <w:szCs w:val="26"/>
          <w:lang w:val="da-DK"/>
        </w:rPr>
        <w:t xml:space="preserve"> </w:t>
      </w:r>
      <w:r w:rsidR="0018451D" w:rsidRPr="008E6991">
        <w:rPr>
          <w:rFonts w:ascii="Times New Roman" w:hAnsi="Times New Roman" w:cs="Times New Roman"/>
          <w:sz w:val="26"/>
          <w:szCs w:val="26"/>
          <w:lang w:val="da"/>
        </w:rPr>
        <w:t xml:space="preserve">đã xây dựng CĐR CTĐT ngành </w:t>
      </w:r>
      <w:r w:rsidR="00A6471D" w:rsidRPr="008E6991">
        <w:rPr>
          <w:rFonts w:ascii="Times New Roman" w:hAnsi="Times New Roman" w:cs="Times New Roman"/>
          <w:sz w:val="26"/>
          <w:szCs w:val="26"/>
          <w:lang w:val="vi-VN"/>
        </w:rPr>
        <w:t xml:space="preserve">GDTH </w:t>
      </w:r>
      <w:r w:rsidR="0018451D" w:rsidRPr="008E6991">
        <w:rPr>
          <w:rFonts w:ascii="Times New Roman" w:hAnsi="Times New Roman" w:cs="Times New Roman"/>
          <w:sz w:val="26"/>
          <w:szCs w:val="26"/>
          <w:lang w:val="vi"/>
        </w:rPr>
        <w:t>[</w:t>
      </w:r>
      <w:hyperlink r:id="rId346" w:history="1">
        <w:r w:rsidR="0018451D" w:rsidRPr="00437404">
          <w:rPr>
            <w:rStyle w:val="Hyperlink"/>
            <w:rFonts w:ascii="Times New Roman" w:hAnsi="Times New Roman" w:cs="Times New Roman"/>
            <w:sz w:val="26"/>
            <w:szCs w:val="26"/>
            <w:lang w:val="vi"/>
          </w:rPr>
          <w:t>H5.05.01.1</w:t>
        </w:r>
        <w:r w:rsidR="0018451D" w:rsidRPr="00437404">
          <w:rPr>
            <w:rStyle w:val="Hyperlink"/>
            <w:rFonts w:ascii="Times New Roman" w:hAnsi="Times New Roman" w:cs="Times New Roman"/>
            <w:sz w:val="26"/>
            <w:szCs w:val="26"/>
            <w:lang w:val="da-DK"/>
          </w:rPr>
          <w:t>1</w:t>
        </w:r>
      </w:hyperlink>
      <w:r w:rsidR="0018451D" w:rsidRPr="008E6991">
        <w:rPr>
          <w:rFonts w:ascii="Times New Roman" w:hAnsi="Times New Roman" w:cs="Times New Roman"/>
          <w:sz w:val="26"/>
          <w:szCs w:val="26"/>
          <w:lang w:val="vi"/>
        </w:rPr>
        <w:t>]</w:t>
      </w:r>
      <w:r w:rsidR="0018451D" w:rsidRPr="008E6991">
        <w:rPr>
          <w:rFonts w:ascii="Times New Roman" w:hAnsi="Times New Roman" w:cs="Times New Roman"/>
          <w:sz w:val="26"/>
          <w:szCs w:val="26"/>
          <w:lang w:val="da"/>
        </w:rPr>
        <w:t>; Bảng phân nhiệm PLO cho học phần</w:t>
      </w:r>
      <w:r w:rsidR="0018451D" w:rsidRPr="00437404">
        <w:rPr>
          <w:rFonts w:ascii="Times New Roman" w:hAnsi="Times New Roman" w:cs="Times New Roman"/>
          <w:i/>
          <w:iCs/>
          <w:sz w:val="26"/>
          <w:szCs w:val="26"/>
          <w:lang w:val="da"/>
        </w:rPr>
        <w:t xml:space="preserve"> </w:t>
      </w:r>
      <w:r w:rsidR="0018451D" w:rsidRPr="00437404">
        <w:rPr>
          <w:rFonts w:ascii="Times New Roman" w:hAnsi="Times New Roman" w:cs="Times New Roman"/>
          <w:sz w:val="26"/>
          <w:szCs w:val="26"/>
          <w:lang w:val="vi"/>
        </w:rPr>
        <w:t>[</w:t>
      </w:r>
      <w:hyperlink r:id="rId347" w:history="1">
        <w:r w:rsidR="0018451D" w:rsidRPr="00C5786A">
          <w:rPr>
            <w:rStyle w:val="Hyperlink"/>
            <w:rFonts w:ascii="Times New Roman" w:hAnsi="Times New Roman" w:cs="Times New Roman"/>
            <w:sz w:val="26"/>
            <w:szCs w:val="26"/>
            <w:lang w:val="vi"/>
          </w:rPr>
          <w:t>H5.05.01.1</w:t>
        </w:r>
        <w:r w:rsidR="0018451D" w:rsidRPr="00C5786A">
          <w:rPr>
            <w:rStyle w:val="Hyperlink"/>
            <w:rFonts w:ascii="Times New Roman" w:hAnsi="Times New Roman" w:cs="Times New Roman"/>
            <w:sz w:val="26"/>
            <w:szCs w:val="26"/>
            <w:lang w:val="da"/>
          </w:rPr>
          <w:t>2</w:t>
        </w:r>
        <w:r w:rsidR="0018451D" w:rsidRPr="00C5786A">
          <w:rPr>
            <w:rStyle w:val="Hyperlink"/>
            <w:rFonts w:ascii="Times New Roman" w:hAnsi="Times New Roman" w:cs="Times New Roman"/>
            <w:sz w:val="26"/>
            <w:szCs w:val="26"/>
            <w:lang w:val="vi"/>
          </w:rPr>
          <w:t>]</w:t>
        </w:r>
      </w:hyperlink>
      <w:r w:rsidR="0018451D" w:rsidRPr="00437404">
        <w:rPr>
          <w:rFonts w:ascii="Times New Roman" w:hAnsi="Times New Roman" w:cs="Times New Roman"/>
          <w:i/>
          <w:iCs/>
          <w:sz w:val="26"/>
          <w:szCs w:val="26"/>
          <w:lang w:val="da"/>
        </w:rPr>
        <w:t>;</w:t>
      </w:r>
      <w:r w:rsidR="0018451D" w:rsidRPr="008E6991">
        <w:rPr>
          <w:rFonts w:ascii="Times New Roman" w:hAnsi="Times New Roman" w:cs="Times New Roman"/>
          <w:sz w:val="26"/>
          <w:szCs w:val="26"/>
          <w:lang w:val="da"/>
        </w:rPr>
        <w:t xml:space="preserve"> Bản mô tả CTĐT </w:t>
      </w:r>
      <w:hyperlink r:id="rId348" w:history="1">
        <w:r w:rsidR="0018451D" w:rsidRPr="00C5786A">
          <w:rPr>
            <w:rStyle w:val="Hyperlink"/>
            <w:rFonts w:ascii="Times New Roman" w:hAnsi="Times New Roman" w:cs="Times New Roman"/>
            <w:sz w:val="26"/>
            <w:szCs w:val="26"/>
            <w:lang w:val="vi"/>
          </w:rPr>
          <w:t>[H5.05.01.1</w:t>
        </w:r>
        <w:r w:rsidR="0018451D" w:rsidRPr="00C5786A">
          <w:rPr>
            <w:rStyle w:val="Hyperlink"/>
            <w:rFonts w:ascii="Times New Roman" w:hAnsi="Times New Roman" w:cs="Times New Roman"/>
            <w:sz w:val="26"/>
            <w:szCs w:val="26"/>
            <w:lang w:val="da"/>
          </w:rPr>
          <w:t>3</w:t>
        </w:r>
        <w:r w:rsidR="0018451D" w:rsidRPr="00C5786A">
          <w:rPr>
            <w:rStyle w:val="Hyperlink"/>
            <w:rFonts w:ascii="Times New Roman" w:hAnsi="Times New Roman" w:cs="Times New Roman"/>
            <w:sz w:val="26"/>
            <w:szCs w:val="26"/>
            <w:lang w:val="vi"/>
          </w:rPr>
          <w:t>]</w:t>
        </w:r>
      </w:hyperlink>
      <w:r w:rsidR="0018451D" w:rsidRPr="008E6991">
        <w:rPr>
          <w:rFonts w:ascii="Times New Roman" w:hAnsi="Times New Roman" w:cs="Times New Roman"/>
          <w:sz w:val="26"/>
          <w:szCs w:val="26"/>
          <w:lang w:val="da"/>
        </w:rPr>
        <w:t xml:space="preserve"> và đề cương chi tiết học phần </w:t>
      </w:r>
      <w:hyperlink r:id="rId349" w:history="1">
        <w:r w:rsidR="0018451D" w:rsidRPr="000C7C09">
          <w:rPr>
            <w:rStyle w:val="Hyperlink"/>
            <w:rFonts w:ascii="Times New Roman" w:hAnsi="Times New Roman" w:cs="Times New Roman"/>
            <w:sz w:val="26"/>
            <w:szCs w:val="26"/>
            <w:lang w:val="vi"/>
          </w:rPr>
          <w:t>[H5.05.01.1</w:t>
        </w:r>
        <w:r w:rsidR="0018451D" w:rsidRPr="000C7C09">
          <w:rPr>
            <w:rStyle w:val="Hyperlink"/>
            <w:rFonts w:ascii="Times New Roman" w:hAnsi="Times New Roman" w:cs="Times New Roman"/>
            <w:sz w:val="26"/>
            <w:szCs w:val="26"/>
            <w:lang w:val="da"/>
          </w:rPr>
          <w:t>4</w:t>
        </w:r>
        <w:r w:rsidR="0018451D" w:rsidRPr="000C7C09">
          <w:rPr>
            <w:rStyle w:val="Hyperlink"/>
            <w:rFonts w:ascii="Times New Roman" w:hAnsi="Times New Roman" w:cs="Times New Roman"/>
            <w:sz w:val="26"/>
            <w:szCs w:val="26"/>
            <w:lang w:val="vi"/>
          </w:rPr>
          <w:t>]</w:t>
        </w:r>
      </w:hyperlink>
      <w:r w:rsidR="0018451D" w:rsidRPr="00C5786A">
        <w:rPr>
          <w:rFonts w:ascii="Times New Roman" w:hAnsi="Times New Roman" w:cs="Times New Roman"/>
          <w:sz w:val="26"/>
          <w:szCs w:val="26"/>
          <w:lang w:val="da"/>
        </w:rPr>
        <w:t>,</w:t>
      </w:r>
      <w:r w:rsidR="0018451D" w:rsidRPr="008E6991">
        <w:rPr>
          <w:rFonts w:ascii="Times New Roman" w:hAnsi="Times New Roman" w:cs="Times New Roman"/>
          <w:sz w:val="26"/>
          <w:szCs w:val="26"/>
          <w:lang w:val="da"/>
        </w:rPr>
        <w:t xml:space="preserve"> trong đề cương chi tiết học phần quy định rõ và cụ thể các phương pháp đánh giá được kết quả học tập NH phù hợp đo lường được mức độ đạt CĐR. C</w:t>
      </w:r>
      <w:r w:rsidR="0018451D" w:rsidRPr="008E6991">
        <w:rPr>
          <w:rFonts w:ascii="Times New Roman" w:hAnsi="Times New Roman" w:cs="Times New Roman"/>
          <w:sz w:val="26"/>
          <w:szCs w:val="26"/>
          <w:lang w:val="vi"/>
        </w:rPr>
        <w:t xml:space="preserve">ác </w:t>
      </w:r>
      <w:r w:rsidR="00BB2D67" w:rsidRPr="008E6991">
        <w:rPr>
          <w:rFonts w:ascii="Times New Roman" w:hAnsi="Times New Roman" w:cs="Times New Roman"/>
          <w:sz w:val="26"/>
          <w:szCs w:val="26"/>
          <w:lang w:val="vi"/>
        </w:rPr>
        <w:t xml:space="preserve">GV </w:t>
      </w:r>
      <w:r w:rsidR="0018451D" w:rsidRPr="008E6991">
        <w:rPr>
          <w:rFonts w:ascii="Times New Roman" w:hAnsi="Times New Roman" w:cs="Times New Roman"/>
          <w:sz w:val="26"/>
          <w:szCs w:val="26"/>
          <w:lang w:val="vi"/>
        </w:rPr>
        <w:t xml:space="preserve"> đã thiết kế các hoạt động dạy dựa trên các CLO của từng học phần đóng góp cho PLO của CTĐT</w:t>
      </w:r>
      <w:r w:rsidR="0018451D" w:rsidRPr="008E6991">
        <w:rPr>
          <w:rFonts w:ascii="Times New Roman" w:hAnsi="Times New Roman" w:cs="Times New Roman"/>
          <w:sz w:val="26"/>
          <w:szCs w:val="26"/>
          <w:lang w:val="da"/>
        </w:rPr>
        <w:t xml:space="preserve">. Từ đó, đánh giá được kết quả học tập của </w:t>
      </w:r>
      <w:r w:rsidR="00BB2D67" w:rsidRPr="008E6991">
        <w:rPr>
          <w:rFonts w:ascii="Times New Roman" w:hAnsi="Times New Roman" w:cs="Times New Roman"/>
          <w:sz w:val="26"/>
          <w:szCs w:val="26"/>
          <w:lang w:val="da"/>
        </w:rPr>
        <w:t xml:space="preserve">SV </w:t>
      </w:r>
      <w:r w:rsidR="0018451D" w:rsidRPr="008E6991">
        <w:rPr>
          <w:rFonts w:ascii="Times New Roman" w:hAnsi="Times New Roman" w:cs="Times New Roman"/>
          <w:sz w:val="26"/>
          <w:szCs w:val="26"/>
          <w:lang w:val="da"/>
        </w:rPr>
        <w:t>dựa trên CĐR.</w:t>
      </w:r>
    </w:p>
    <w:p w14:paraId="7687928B" w14:textId="38EDF881" w:rsidR="0018451D" w:rsidRPr="008E6991" w:rsidRDefault="0018451D" w:rsidP="0022686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ĐCCT các HP mô tả rõ ràng các phương pháp, công cụ, bảng tiêu chí đánh giá (rubrics)/thang điểm/mẫu phiếu đánh giá học phần, luận văn, được thiết kế nhằm đo lường mức độ đạt được CĐR, được </w:t>
      </w:r>
      <w:r w:rsidRPr="008E6991">
        <w:rPr>
          <w:rFonts w:ascii="Times New Roman" w:hAnsi="Times New Roman" w:cs="Times New Roman"/>
          <w:sz w:val="26"/>
          <w:szCs w:val="26"/>
          <w:lang w:val="da"/>
        </w:rPr>
        <w:t xml:space="preserve">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 xml:space="preserve">và Bộ môn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 Tuy nhiên, CĐR về mức độ tự chủ và trách nhiệm chỉ có thể thực hiện đánh giá kèm với đánh giá kiến thức trong quá trình học tập và thái độ hợp tác làm việc nhóm chứ chưa thể đánh giá riêng biệt và toàn diện </w:t>
      </w:r>
      <w:r w:rsidRPr="000C7C09">
        <w:rPr>
          <w:rFonts w:ascii="Times New Roman" w:hAnsi="Times New Roman" w:cs="Times New Roman"/>
          <w:sz w:val="26"/>
          <w:szCs w:val="26"/>
          <w:lang w:val="vi-VN"/>
        </w:rPr>
        <w:t>[</w:t>
      </w:r>
      <w:hyperlink r:id="rId350" w:history="1">
        <w:r w:rsidRPr="000C7C09">
          <w:rPr>
            <w:rStyle w:val="Hyperlink"/>
            <w:rFonts w:ascii="Times New Roman" w:hAnsi="Times New Roman" w:cs="Times New Roman"/>
            <w:sz w:val="26"/>
            <w:szCs w:val="26"/>
            <w:lang w:val="vi-VN"/>
          </w:rPr>
          <w:t>H5.05.01.14].</w:t>
        </w:r>
      </w:hyperlink>
      <w:r w:rsidRPr="008E6991">
        <w:rPr>
          <w:rFonts w:ascii="Times New Roman" w:hAnsi="Times New Roman" w:cs="Times New Roman"/>
          <w:sz w:val="26"/>
          <w:szCs w:val="26"/>
          <w:lang w:val="vi-VN"/>
        </w:rPr>
        <w:t xml:space="preserve"> </w:t>
      </w:r>
    </w:p>
    <w:p w14:paraId="4A0DD3D5" w14:textId="3C7DDA01" w:rsidR="0018451D" w:rsidRPr="008E6991" w:rsidRDefault="0018451D" w:rsidP="0022686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w:t>
      </w:r>
      <w:r w:rsidRPr="008E6991">
        <w:rPr>
          <w:rFonts w:ascii="Times New Roman" w:hAnsi="Times New Roman" w:cs="Times New Roman"/>
          <w:sz w:val="26"/>
          <w:szCs w:val="26"/>
          <w:lang w:val="da"/>
        </w:rPr>
        <w:t>N</w:t>
      </w:r>
      <w:r w:rsidRPr="008E6991">
        <w:rPr>
          <w:rFonts w:ascii="Times New Roman" w:hAnsi="Times New Roman" w:cs="Times New Roman"/>
          <w:sz w:val="26"/>
          <w:szCs w:val="26"/>
          <w:lang w:val="vi"/>
        </w:rPr>
        <w:t xml:space="preserve">ăm 2023, </w:t>
      </w:r>
      <w:r w:rsidRPr="008E6991">
        <w:rPr>
          <w:rFonts w:ascii="Times New Roman" w:hAnsi="Times New Roman" w:cs="Times New Roman"/>
          <w:sz w:val="26"/>
          <w:szCs w:val="26"/>
          <w:lang w:val="da"/>
        </w:rPr>
        <w:t>Nhà trường ban hành Bộ chuẩn ĐBCL CTĐT (</w:t>
      </w:r>
      <w:r w:rsidRPr="008E6991">
        <w:rPr>
          <w:rFonts w:ascii="Times New Roman" w:hAnsi="Times New Roman" w:cs="Times New Roman"/>
          <w:i/>
          <w:iCs/>
          <w:sz w:val="26"/>
          <w:szCs w:val="26"/>
          <w:lang w:val="da"/>
        </w:rPr>
        <w:t xml:space="preserve">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w:t>
      </w:r>
      <w:r w:rsidRPr="008E6991">
        <w:rPr>
          <w:rFonts w:ascii="Times New Roman" w:hAnsi="Times New Roman" w:cs="Times New Roman"/>
          <w:i/>
          <w:iCs/>
          <w:sz w:val="26"/>
          <w:szCs w:val="26"/>
          <w:lang w:val="da"/>
        </w:rPr>
        <w:lastRenderedPageBreak/>
        <w:t>thái độ trong bài đánh giá (trang 200 -204);…; (ở phần 3 phụ lục và biểu mẫu của Bộ chuẩn ĐBCL)</w:t>
      </w:r>
      <w:r w:rsidRPr="008E6991">
        <w:rPr>
          <w:rFonts w:ascii="Times New Roman" w:hAnsi="Times New Roman" w:cs="Times New Roman"/>
          <w:sz w:val="26"/>
          <w:szCs w:val="26"/>
          <w:lang w:val="da"/>
        </w:rPr>
        <w:t xml:space="preserve">) </w:t>
      </w:r>
      <w:r w:rsidRPr="008E6991">
        <w:rPr>
          <w:rFonts w:ascii="Times New Roman" w:hAnsi="Times New Roman" w:cs="Times New Roman"/>
          <w:sz w:val="26"/>
          <w:szCs w:val="26"/>
          <w:lang w:val="vi"/>
        </w:rPr>
        <w:t xml:space="preserve">[H5.05.01.06] </w:t>
      </w:r>
      <w:r w:rsidRPr="008E6991">
        <w:rPr>
          <w:rFonts w:ascii="Times New Roman" w:hAnsi="Times New Roman" w:cs="Times New Roman"/>
          <w:sz w:val="26"/>
          <w:szCs w:val="26"/>
          <w:lang w:val="da"/>
        </w:rPr>
        <w:t>và các</w:t>
      </w:r>
      <w:r w:rsidRPr="008E6991">
        <w:rPr>
          <w:rFonts w:ascii="Times New Roman" w:hAnsi="Times New Roman" w:cs="Times New Roman"/>
          <w:sz w:val="26"/>
          <w:szCs w:val="26"/>
          <w:lang w:val="vi"/>
        </w:rPr>
        <w:t xml:space="preserve"> hướng dẫn kèm theo mẫu ĐCCT được hướng dẫn một cách cụ giúp </w:t>
      </w:r>
      <w:r w:rsidR="00BB2D67" w:rsidRPr="008E6991">
        <w:rPr>
          <w:rFonts w:ascii="Times New Roman" w:hAnsi="Times New Roman" w:cs="Times New Roman"/>
          <w:sz w:val="26"/>
          <w:szCs w:val="26"/>
          <w:lang w:val="vi"/>
        </w:rPr>
        <w:t xml:space="preserve">GV </w:t>
      </w:r>
      <w:r w:rsidRPr="008E6991">
        <w:rPr>
          <w:rFonts w:ascii="Times New Roman" w:hAnsi="Times New Roman" w:cs="Times New Roman"/>
          <w:sz w:val="26"/>
          <w:szCs w:val="26"/>
          <w:lang w:val="vi"/>
        </w:rPr>
        <w:t xml:space="preserve"> thiết kế các hoạt động dạy và học phù hợp</w:t>
      </w:r>
      <w:r w:rsidRPr="008E6991">
        <w:rPr>
          <w:rFonts w:ascii="Times New Roman" w:hAnsi="Times New Roman" w:cs="Times New Roman"/>
          <w:sz w:val="26"/>
          <w:szCs w:val="26"/>
          <w:lang w:val="da"/>
        </w:rPr>
        <w:t xml:space="preserve"> và đánh giá người học </w:t>
      </w:r>
      <w:r w:rsidRPr="008E6991">
        <w:rPr>
          <w:rFonts w:ascii="Times New Roman" w:hAnsi="Times New Roman" w:cs="Times New Roman"/>
          <w:sz w:val="26"/>
          <w:szCs w:val="26"/>
          <w:lang w:val="vi"/>
        </w:rPr>
        <w:t>với các bài đánh giá đạt CĐR</w:t>
      </w:r>
      <w:r w:rsidRPr="008E6991">
        <w:rPr>
          <w:rFonts w:ascii="Times New Roman" w:hAnsi="Times New Roman" w:cs="Times New Roman"/>
          <w:sz w:val="26"/>
          <w:szCs w:val="26"/>
          <w:lang w:val="da"/>
        </w:rPr>
        <w:t xml:space="preserve">. </w:t>
      </w:r>
    </w:p>
    <w:p w14:paraId="0F847D9B" w14:textId="77AFA707"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Trong Quyết định số 3662/QĐ-ĐHV ngày 29/12/2023 về Ban hành Quy định đánh giá và quản lý kết quả học tập trong đào tạo trình độ đại học hệ chính quy và đào tạo trình độ thạc sĩ tại Trường Đại học Vinh. Cũng đã quy định các hình thức đánh giá kết quả học tập của người học trong các học phần phù hợp với mức độ đạt được CĐR của CTĐT năm 2023 (</w:t>
      </w:r>
      <w:r w:rsidRPr="008E6991">
        <w:rPr>
          <w:rFonts w:ascii="Times New Roman" w:hAnsi="Times New Roman" w:cs="Times New Roman"/>
          <w:i/>
          <w:iCs/>
          <w:sz w:val="26"/>
          <w:szCs w:val="26"/>
          <w:lang w:val="da"/>
        </w:rPr>
        <w:t>quy định từ điều 4 đến điều 7</w:t>
      </w:r>
      <w:r w:rsidRPr="008E6991">
        <w:rPr>
          <w:rFonts w:ascii="Times New Roman" w:hAnsi="Times New Roman" w:cs="Times New Roman"/>
          <w:sz w:val="26"/>
          <w:szCs w:val="26"/>
          <w:lang w:val="da"/>
        </w:rPr>
        <w:t xml:space="preserve">) </w:t>
      </w:r>
      <w:r w:rsidRPr="00D24A61">
        <w:rPr>
          <w:rFonts w:ascii="Times New Roman" w:hAnsi="Times New Roman" w:cs="Times New Roman"/>
          <w:sz w:val="26"/>
          <w:szCs w:val="26"/>
          <w:lang w:val="vi"/>
        </w:rPr>
        <w:t>[</w:t>
      </w:r>
      <w:hyperlink r:id="rId351" w:history="1">
        <w:r w:rsidRPr="00D24A61">
          <w:rPr>
            <w:rStyle w:val="Hyperlink"/>
            <w:rFonts w:ascii="Times New Roman" w:hAnsi="Times New Roman" w:cs="Times New Roman"/>
            <w:sz w:val="26"/>
            <w:szCs w:val="26"/>
            <w:lang w:val="vi"/>
          </w:rPr>
          <w:t>H5.05.01.05]</w:t>
        </w:r>
      </w:hyperlink>
      <w:r w:rsidRPr="00D24A61">
        <w:rPr>
          <w:rFonts w:ascii="Times New Roman" w:hAnsi="Times New Roman" w:cs="Times New Roman"/>
          <w:sz w:val="26"/>
          <w:szCs w:val="26"/>
          <w:lang w:val="da"/>
        </w:rPr>
        <w:t>.</w:t>
      </w:r>
      <w:r w:rsidRPr="008E6991">
        <w:rPr>
          <w:rFonts w:ascii="Times New Roman" w:hAnsi="Times New Roman" w:cs="Times New Roman"/>
          <w:sz w:val="26"/>
          <w:szCs w:val="26"/>
          <w:lang w:val="da"/>
        </w:rPr>
        <w:t xml:space="preserve"> </w:t>
      </w:r>
    </w:p>
    <w:p w14:paraId="68D35403" w14:textId="1B0CFEE1"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 xml:space="preserve">Trên cơ sở đó, </w:t>
      </w:r>
      <w:r w:rsidR="0059178F" w:rsidRPr="008E6991">
        <w:rPr>
          <w:rFonts w:ascii="Times New Roman" w:hAnsi="Times New Roman" w:cs="Times New Roman"/>
          <w:sz w:val="26"/>
          <w:szCs w:val="26"/>
          <w:lang w:val="da"/>
        </w:rPr>
        <w:t>h</w:t>
      </w:r>
      <w:r w:rsidRPr="008E6991">
        <w:rPr>
          <w:rFonts w:ascii="Times New Roman" w:hAnsi="Times New Roman" w:cs="Times New Roman"/>
          <w:sz w:val="26"/>
          <w:szCs w:val="26"/>
          <w:lang w:val="da"/>
        </w:rPr>
        <w:t xml:space="preserve">iện nay, Khoa </w:t>
      </w:r>
      <w:r w:rsidR="00A6471D" w:rsidRPr="008E6991">
        <w:rPr>
          <w:rFonts w:ascii="Times New Roman" w:hAnsi="Times New Roman" w:cs="Times New Roman"/>
          <w:sz w:val="26"/>
          <w:szCs w:val="26"/>
          <w:lang w:val="vi-VN"/>
        </w:rPr>
        <w:t xml:space="preserve">GDTH </w:t>
      </w:r>
      <w:r w:rsidR="00CF00AE" w:rsidRPr="008E6991">
        <w:rPr>
          <w:rFonts w:ascii="Times New Roman" w:hAnsi="Times New Roman" w:cs="Times New Roman"/>
          <w:sz w:val="26"/>
          <w:szCs w:val="26"/>
          <w:lang w:val="da"/>
        </w:rPr>
        <w:t>đ</w:t>
      </w:r>
      <w:r w:rsidRPr="008E6991">
        <w:rPr>
          <w:rFonts w:ascii="Times New Roman" w:hAnsi="Times New Roman" w:cs="Times New Roman"/>
          <w:sz w:val="26"/>
          <w:szCs w:val="26"/>
          <w:lang w:val="da"/>
        </w:rPr>
        <w:t xml:space="preserve">ang rà soát lại CTĐT ngành </w:t>
      </w:r>
      <w:r w:rsidR="00A6471D" w:rsidRPr="008E6991">
        <w:rPr>
          <w:rFonts w:ascii="Times New Roman" w:hAnsi="Times New Roman" w:cs="Times New Roman"/>
          <w:sz w:val="26"/>
          <w:szCs w:val="26"/>
          <w:lang w:val="vi-VN"/>
        </w:rPr>
        <w:t xml:space="preserve">GDTH </w:t>
      </w:r>
      <w:r w:rsidR="00CF00AE" w:rsidRPr="008E6991">
        <w:rPr>
          <w:rFonts w:ascii="Times New Roman" w:hAnsi="Times New Roman" w:cs="Times New Roman"/>
          <w:sz w:val="26"/>
          <w:szCs w:val="26"/>
          <w:lang w:val="da"/>
        </w:rPr>
        <w:t>đ</w:t>
      </w:r>
      <w:r w:rsidRPr="008E6991">
        <w:rPr>
          <w:rFonts w:ascii="Times New Roman" w:hAnsi="Times New Roman" w:cs="Times New Roman"/>
          <w:sz w:val="26"/>
          <w:szCs w:val="26"/>
          <w:lang w:val="da"/>
        </w:rPr>
        <w:t xml:space="preserve">ể đáp ứng đầy đủ hơn đánh giá kết quả học tập của người học </w:t>
      </w:r>
      <w:r w:rsidRPr="008E6991">
        <w:rPr>
          <w:rFonts w:ascii="Times New Roman" w:hAnsi="Times New Roman" w:cs="Times New Roman"/>
          <w:sz w:val="26"/>
          <w:szCs w:val="26"/>
          <w:lang w:val="vi"/>
        </w:rPr>
        <w:t>đạt CĐR</w:t>
      </w:r>
      <w:r w:rsidRPr="008E6991">
        <w:rPr>
          <w:rFonts w:ascii="Times New Roman" w:hAnsi="Times New Roman" w:cs="Times New Roman"/>
          <w:sz w:val="26"/>
          <w:szCs w:val="26"/>
          <w:lang w:val="da"/>
        </w:rPr>
        <w:t>.</w:t>
      </w:r>
    </w:p>
    <w:p w14:paraId="0E4AD37B" w14:textId="092AD0CB" w:rsidR="0018451D" w:rsidRPr="008E6991" w:rsidRDefault="0018451D" w:rsidP="0022686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Thời gian và cách thức thực hiện đánh giá HP được </w:t>
      </w:r>
      <w:r w:rsidRPr="008E6991">
        <w:rPr>
          <w:rFonts w:ascii="Times New Roman" w:hAnsi="Times New Roman" w:cs="Times New Roman"/>
          <w:sz w:val="26"/>
          <w:szCs w:val="26"/>
          <w:lang w:val="da"/>
        </w:rPr>
        <w:t xml:space="preserve">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xác định và lên kế hoạch cụ thể: (1) Trường ban hành kế hoạch tổ chức đào tạo hàng năm, lịch thi, các văn bản hướng dẫn tổ chức thi và Khoa sẽ căn cứ vào đó để triển khai</w:t>
      </w:r>
      <w:r w:rsidRPr="008E6991">
        <w:rPr>
          <w:rFonts w:ascii="Times New Roman" w:hAnsi="Times New Roman" w:cs="Times New Roman"/>
          <w:sz w:val="26"/>
          <w:szCs w:val="26"/>
          <w:lang w:val="da"/>
        </w:rPr>
        <w:t xml:space="preserve"> </w:t>
      </w:r>
      <w:r w:rsidRPr="00D24A61">
        <w:rPr>
          <w:rFonts w:ascii="Times New Roman" w:hAnsi="Times New Roman" w:cs="Times New Roman"/>
          <w:sz w:val="26"/>
          <w:szCs w:val="26"/>
          <w:lang w:val="vi-VN"/>
        </w:rPr>
        <w:t>[</w:t>
      </w:r>
      <w:hyperlink r:id="rId352" w:history="1">
        <w:r w:rsidRPr="00932384">
          <w:rPr>
            <w:rStyle w:val="Hyperlink"/>
            <w:rFonts w:ascii="Times New Roman" w:hAnsi="Times New Roman" w:cs="Times New Roman"/>
            <w:sz w:val="26"/>
            <w:szCs w:val="26"/>
            <w:lang w:val="vi-VN"/>
          </w:rPr>
          <w:t>H5.05.01.1</w:t>
        </w:r>
        <w:r w:rsidRPr="00932384">
          <w:rPr>
            <w:rStyle w:val="Hyperlink"/>
            <w:rFonts w:ascii="Times New Roman" w:hAnsi="Times New Roman" w:cs="Times New Roman"/>
            <w:sz w:val="26"/>
            <w:szCs w:val="26"/>
            <w:lang w:val="da"/>
          </w:rPr>
          <w:t>5</w:t>
        </w:r>
        <w:r w:rsidRPr="00932384">
          <w:rPr>
            <w:rStyle w:val="Hyperlink"/>
            <w:rFonts w:ascii="Times New Roman" w:hAnsi="Times New Roman" w:cs="Times New Roman"/>
            <w:sz w:val="26"/>
            <w:szCs w:val="26"/>
            <w:lang w:val="vi-VN"/>
          </w:rPr>
          <w:t>]</w:t>
        </w:r>
      </w:hyperlink>
      <w:r w:rsidRPr="00D24A61">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(2) GV công bố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các cách thức đánh giá trong ĐCCT [H5.05.01.1</w:t>
      </w:r>
      <w:r w:rsidRPr="008E6991">
        <w:rPr>
          <w:rFonts w:ascii="Times New Roman" w:hAnsi="Times New Roman" w:cs="Times New Roman"/>
          <w:sz w:val="26"/>
          <w:szCs w:val="26"/>
          <w:lang w:val="da"/>
        </w:rPr>
        <w:t>4</w:t>
      </w:r>
      <w:r w:rsidRPr="008E6991">
        <w:rPr>
          <w:rFonts w:ascii="Times New Roman" w:hAnsi="Times New Roman" w:cs="Times New Roman"/>
          <w:sz w:val="26"/>
          <w:szCs w:val="26"/>
          <w:lang w:val="vi-VN"/>
        </w:rPr>
        <w:t xml:space="preserve">]. Qui định về kiểm tra đánh giá được công bố trong bản mô tả CTĐT ngành </w:t>
      </w:r>
      <w:r w:rsidR="00A6471D" w:rsidRPr="008E6991">
        <w:rPr>
          <w:rFonts w:ascii="Times New Roman" w:hAnsi="Times New Roman" w:cs="Times New Roman"/>
          <w:sz w:val="26"/>
          <w:szCs w:val="26"/>
          <w:lang w:val="vi-VN"/>
        </w:rPr>
        <w:t xml:space="preserve">GDTH </w:t>
      </w:r>
      <w:hyperlink r:id="rId353" w:history="1">
        <w:r w:rsidRPr="00932384">
          <w:rPr>
            <w:rStyle w:val="Hyperlink"/>
            <w:rFonts w:ascii="Times New Roman" w:hAnsi="Times New Roman" w:cs="Times New Roman"/>
            <w:sz w:val="26"/>
            <w:szCs w:val="26"/>
            <w:lang w:val="vi-VN"/>
          </w:rPr>
          <w:t>[H5.05.01.13].</w:t>
        </w:r>
      </w:hyperlink>
    </w:p>
    <w:p w14:paraId="679FC7BC" w14:textId="0F1CC78B" w:rsidR="0018451D" w:rsidRPr="008E6991" w:rsidRDefault="0018451D" w:rsidP="0022686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Để đảm bảo việc thiết kế các phương pháp, công cụ đánh giá kết quả học tập đo lường được mức độ đạt được mục tiêu đào tạo và CĐR,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(1) Áp dụng các tài liệu hướng dẫn thiết kế các phương pháp kiểm tra đánh giá của Nhà trường </w:t>
      </w:r>
      <w:hyperlink r:id="rId354" w:history="1">
        <w:r w:rsidRPr="00932384">
          <w:rPr>
            <w:rStyle w:val="Hyperlink"/>
            <w:rFonts w:ascii="Times New Roman" w:hAnsi="Times New Roman" w:cs="Times New Roman"/>
            <w:sz w:val="26"/>
            <w:szCs w:val="26"/>
            <w:lang w:val="vi-VN"/>
          </w:rPr>
          <w:t>[H5.05.01.06</w:t>
        </w:r>
      </w:hyperlink>
      <w:r w:rsidRPr="00932384">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(2) Tuân thủ quy định/quy chế đào tạo (các quy định về hình thức thi, thời lượng thi, duyệt đề thi)  </w:t>
      </w:r>
      <w:hyperlink r:id="rId355" w:history="1">
        <w:r w:rsidRPr="0069531D">
          <w:rPr>
            <w:rStyle w:val="Hyperlink"/>
            <w:rFonts w:ascii="Times New Roman" w:hAnsi="Times New Roman" w:cs="Times New Roman"/>
            <w:sz w:val="26"/>
            <w:szCs w:val="26"/>
            <w:lang w:val="vi-VN"/>
          </w:rPr>
          <w:t>[H5.05.01.02</w:t>
        </w:r>
      </w:hyperlink>
      <w:r w:rsidRPr="0069531D">
        <w:rPr>
          <w:rFonts w:ascii="Times New Roman" w:hAnsi="Times New Roman" w:cs="Times New Roman"/>
          <w:sz w:val="26"/>
          <w:szCs w:val="26"/>
          <w:lang w:val="vi-VN"/>
        </w:rPr>
        <w:t>] [</w:t>
      </w:r>
      <w:hyperlink r:id="rId356" w:history="1">
        <w:r w:rsidRPr="00A65355">
          <w:rPr>
            <w:rStyle w:val="Hyperlink"/>
            <w:rFonts w:ascii="Times New Roman" w:hAnsi="Times New Roman" w:cs="Times New Roman"/>
            <w:sz w:val="26"/>
            <w:szCs w:val="26"/>
            <w:lang w:val="vi-VN"/>
          </w:rPr>
          <w:t>H5.05.01.03</w:t>
        </w:r>
      </w:hyperlink>
      <w:r w:rsidRPr="0069531D">
        <w:rPr>
          <w:rFonts w:ascii="Times New Roman" w:hAnsi="Times New Roman" w:cs="Times New Roman"/>
          <w:sz w:val="26"/>
          <w:szCs w:val="26"/>
          <w:lang w:val="vi-VN"/>
        </w:rPr>
        <w:t xml:space="preserve">] </w:t>
      </w:r>
      <w:hyperlink r:id="rId357" w:history="1">
        <w:r w:rsidRPr="00A65355">
          <w:rPr>
            <w:rStyle w:val="Hyperlink"/>
            <w:rFonts w:ascii="Times New Roman" w:hAnsi="Times New Roman" w:cs="Times New Roman"/>
            <w:sz w:val="26"/>
            <w:szCs w:val="26"/>
            <w:lang w:val="vi-VN"/>
          </w:rPr>
          <w:t>[H5.05.01.04</w:t>
        </w:r>
      </w:hyperlink>
      <w:r w:rsidRPr="0069531D">
        <w:rPr>
          <w:rFonts w:ascii="Times New Roman" w:hAnsi="Times New Roman" w:cs="Times New Roman"/>
          <w:sz w:val="26"/>
          <w:szCs w:val="26"/>
          <w:lang w:val="vi-VN"/>
        </w:rPr>
        <w:t xml:space="preserve">] </w:t>
      </w:r>
      <w:hyperlink r:id="rId358" w:history="1">
        <w:r w:rsidRPr="00A65355">
          <w:rPr>
            <w:rStyle w:val="Hyperlink"/>
            <w:rFonts w:ascii="Times New Roman" w:hAnsi="Times New Roman" w:cs="Times New Roman"/>
            <w:sz w:val="26"/>
            <w:szCs w:val="26"/>
            <w:lang w:val="vi-VN"/>
          </w:rPr>
          <w:t>[H5.05.01.05]</w:t>
        </w:r>
      </w:hyperlink>
      <w:r w:rsidRPr="008E6991">
        <w:rPr>
          <w:rFonts w:ascii="Times New Roman" w:hAnsi="Times New Roman" w:cs="Times New Roman"/>
          <w:sz w:val="26"/>
          <w:szCs w:val="26"/>
          <w:lang w:val="vi-VN"/>
        </w:rPr>
        <w:t xml:space="preserve"> và các hướng dẫn được thể hiện trong ĐCCT trong mẫu do Trường ban hành. Ngoài ra, Khoa tổ chức các buổi họp, seminar thảo luận về phương pháp đánh giá kết quả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để bảo đảm các phương pháp, công cụ sử dụng trong kiểm tra, đánh giá HP đo lường được mức độ đạt CĐR của HP cũng như CĐR của học phần, cập nhật vào ĐCCT </w:t>
      </w:r>
      <w:hyperlink r:id="rId359" w:history="1">
        <w:r w:rsidRPr="00BD3A3B">
          <w:rPr>
            <w:rStyle w:val="Hyperlink"/>
            <w:rFonts w:ascii="Times New Roman" w:hAnsi="Times New Roman" w:cs="Times New Roman"/>
            <w:sz w:val="26"/>
            <w:szCs w:val="26"/>
            <w:lang w:val="vi-VN"/>
          </w:rPr>
          <w:t>[H5.05.01.17]</w:t>
        </w:r>
      </w:hyperlink>
      <w:r w:rsidRPr="00BD3A3B">
        <w:rPr>
          <w:rFonts w:ascii="Times New Roman" w:hAnsi="Times New Roman" w:cs="Times New Roman"/>
          <w:sz w:val="26"/>
          <w:szCs w:val="26"/>
          <w:lang w:val="vi-VN"/>
        </w:rPr>
        <w:t>.</w:t>
      </w:r>
    </w:p>
    <w:p w14:paraId="77BE5E05" w14:textId="77777777" w:rsidR="0018451D" w:rsidRPr="008E6991" w:rsidRDefault="0018451D" w:rsidP="0022686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b/>
          <w:bCs/>
          <w:i/>
          <w:iCs/>
          <w:sz w:val="26"/>
          <w:szCs w:val="26"/>
          <w:lang w:val="da"/>
        </w:rPr>
        <w:t>Đánh giá tốt nghiệp</w:t>
      </w:r>
    </w:p>
    <w:p w14:paraId="5D29E724" w14:textId="4A75FCA2"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Thực tập và đồ án tốt nghiệp của người học được quy định tại (</w:t>
      </w:r>
      <w:r w:rsidRPr="008E6991">
        <w:rPr>
          <w:rFonts w:ascii="Times New Roman" w:hAnsi="Times New Roman" w:cs="Times New Roman"/>
          <w:i/>
          <w:sz w:val="26"/>
          <w:szCs w:val="26"/>
          <w:lang w:val="da-DK"/>
        </w:rPr>
        <w:t>Điều 19, Chương III,</w:t>
      </w:r>
      <w:r w:rsidRPr="008E6991">
        <w:rPr>
          <w:rFonts w:ascii="Times New Roman" w:hAnsi="Times New Roman" w:cs="Times New Roman"/>
          <w:i/>
          <w:sz w:val="26"/>
          <w:szCs w:val="26"/>
          <w:lang w:val="da"/>
        </w:rPr>
        <w:t xml:space="preserve"> </w:t>
      </w:r>
      <w:r w:rsidRPr="008E6991">
        <w:rPr>
          <w:rFonts w:ascii="Times New Roman" w:hAnsi="Times New Roman" w:cs="Times New Roman"/>
          <w:i/>
          <w:sz w:val="26"/>
          <w:szCs w:val="26"/>
          <w:lang w:val="da-DK"/>
        </w:rPr>
        <w:t xml:space="preserve">số </w:t>
      </w:r>
      <w:r w:rsidRPr="008E6991">
        <w:rPr>
          <w:rFonts w:ascii="Times New Roman" w:hAnsi="Times New Roman" w:cs="Times New Roman"/>
          <w:i/>
          <w:sz w:val="26"/>
          <w:szCs w:val="26"/>
          <w:lang w:val="vi-VN"/>
        </w:rPr>
        <w:t>2155/QĐ-ĐHV ngày 10/10/2017</w:t>
      </w:r>
      <w:r w:rsidRPr="008E6991">
        <w:rPr>
          <w:rFonts w:ascii="Times New Roman" w:hAnsi="Times New Roman" w:cs="Times New Roman"/>
          <w:sz w:val="26"/>
          <w:szCs w:val="26"/>
          <w:lang w:val="da"/>
        </w:rPr>
        <w:t xml:space="preserve">) </w:t>
      </w:r>
      <w:hyperlink r:id="rId360" w:history="1">
        <w:r w:rsidRPr="008E6991">
          <w:rPr>
            <w:rStyle w:val="Hyperlink"/>
            <w:rFonts w:ascii="Times New Roman" w:hAnsi="Times New Roman" w:cs="Times New Roman"/>
            <w:sz w:val="26"/>
            <w:szCs w:val="26"/>
            <w:lang w:val="vi-VN"/>
          </w:rPr>
          <w:t>[H5.05.01.02];</w:t>
        </w:r>
      </w:hyperlink>
      <w:r w:rsidRPr="008E6991">
        <w:rPr>
          <w:rFonts w:ascii="Times New Roman" w:hAnsi="Times New Roman" w:cs="Times New Roman"/>
          <w:sz w:val="26"/>
          <w:szCs w:val="26"/>
          <w:lang w:val="da"/>
        </w:rPr>
        <w:t xml:space="preserve"> và quy định tại (</w:t>
      </w:r>
      <w:r w:rsidRPr="008E6991">
        <w:rPr>
          <w:rFonts w:ascii="Times New Roman" w:hAnsi="Times New Roman" w:cs="Times New Roman"/>
          <w:i/>
          <w:sz w:val="26"/>
          <w:szCs w:val="26"/>
          <w:lang w:val="da-DK"/>
        </w:rPr>
        <w:t>Điều 11, Chương III,</w:t>
      </w:r>
      <w:r w:rsidRPr="008E6991">
        <w:rPr>
          <w:rFonts w:ascii="Times New Roman" w:hAnsi="Times New Roman" w:cs="Times New Roman"/>
          <w:i/>
          <w:sz w:val="26"/>
          <w:szCs w:val="26"/>
          <w:lang w:val="da"/>
        </w:rPr>
        <w:t xml:space="preserve"> </w:t>
      </w:r>
      <w:r w:rsidRPr="008E6991">
        <w:rPr>
          <w:rFonts w:ascii="Times New Roman" w:hAnsi="Times New Roman" w:cs="Times New Roman"/>
          <w:i/>
          <w:sz w:val="26"/>
          <w:szCs w:val="26"/>
          <w:lang w:val="da-DK"/>
        </w:rPr>
        <w:t xml:space="preserve">số </w:t>
      </w:r>
      <w:r w:rsidRPr="008E6991">
        <w:rPr>
          <w:rFonts w:ascii="Times New Roman" w:hAnsi="Times New Roman" w:cs="Times New Roman"/>
          <w:i/>
          <w:sz w:val="26"/>
          <w:szCs w:val="26"/>
          <w:lang w:val="vi-VN"/>
        </w:rPr>
        <w:t>2018/QĐ-ĐHV ngày 09/9/2021</w:t>
      </w:r>
      <w:r w:rsidRPr="008E6991">
        <w:rPr>
          <w:rFonts w:ascii="Times New Roman" w:hAnsi="Times New Roman" w:cs="Times New Roman"/>
          <w:sz w:val="26"/>
          <w:szCs w:val="26"/>
          <w:lang w:val="da"/>
        </w:rPr>
        <w:t xml:space="preserve">) </w:t>
      </w:r>
      <w:hyperlink r:id="rId361" w:history="1">
        <w:r w:rsidRPr="00BD3A3B">
          <w:rPr>
            <w:rStyle w:val="Hyperlink"/>
            <w:rFonts w:ascii="Times New Roman" w:hAnsi="Times New Roman" w:cs="Times New Roman"/>
            <w:sz w:val="26"/>
            <w:szCs w:val="26"/>
            <w:lang w:val="vi-VN"/>
          </w:rPr>
          <w:t>[H5.05.01.04].</w:t>
        </w:r>
      </w:hyperlink>
      <w:r w:rsidRPr="008E6991">
        <w:rPr>
          <w:rFonts w:ascii="Times New Roman" w:hAnsi="Times New Roman" w:cs="Times New Roman"/>
          <w:sz w:val="26"/>
          <w:szCs w:val="26"/>
          <w:lang w:val="vi-VN"/>
        </w:rPr>
        <w:t xml:space="preserve"> Hoạt động thực tập và đồ án tốt nghiệp được thiết kế thành học phần </w:t>
      </w:r>
      <w:r w:rsidRPr="008E6991">
        <w:rPr>
          <w:rFonts w:ascii="Times New Roman" w:hAnsi="Times New Roman" w:cs="Times New Roman"/>
          <w:sz w:val="26"/>
          <w:szCs w:val="26"/>
          <w:lang w:val="da"/>
        </w:rPr>
        <w:t>Thực tập và đồ án tốt nghiệp</w:t>
      </w:r>
      <w:r w:rsidRPr="008E6991">
        <w:rPr>
          <w:rFonts w:ascii="Times New Roman" w:hAnsi="Times New Roman" w:cs="Times New Roman"/>
          <w:sz w:val="26"/>
          <w:szCs w:val="26"/>
          <w:lang w:val="vi-VN"/>
        </w:rPr>
        <w:t>, có tối thiểu 8 tín chỉ, tối đa 12 tín chỉ là một học phần bắt buộc đối với tất cả các CTĐT.</w:t>
      </w:r>
      <w:r w:rsidRPr="008E6991">
        <w:rPr>
          <w:rFonts w:ascii="Times New Roman" w:hAnsi="Times New Roman" w:cs="Times New Roman"/>
          <w:sz w:val="26"/>
          <w:szCs w:val="26"/>
          <w:lang w:val="da"/>
        </w:rPr>
        <w:t xml:space="preserve"> </w:t>
      </w:r>
    </w:p>
    <w:p w14:paraId="2B953DB3" w14:textId="77777777" w:rsidR="0018451D" w:rsidRPr="00E92B9D" w:rsidRDefault="0018451D" w:rsidP="00226868">
      <w:pPr>
        <w:spacing w:line="312" w:lineRule="auto"/>
        <w:ind w:firstLine="567"/>
        <w:jc w:val="both"/>
        <w:rPr>
          <w:rFonts w:ascii="Times New Roman" w:hAnsi="Times New Roman" w:cs="Times New Roman"/>
          <w:sz w:val="26"/>
          <w:szCs w:val="26"/>
          <w:lang w:val="da"/>
        </w:rPr>
      </w:pPr>
      <w:bookmarkStart w:id="383" w:name="_Toc204843769"/>
      <w:r w:rsidRPr="00E92B9D">
        <w:rPr>
          <w:rFonts w:ascii="Times New Roman" w:hAnsi="Times New Roman" w:cs="Times New Roman"/>
          <w:sz w:val="26"/>
          <w:szCs w:val="26"/>
          <w:lang w:val="da"/>
        </w:rPr>
        <w:t>Đánh giá học phần thực tập cuối khóa và đồ án tốt nghiệp được quy định tại (</w:t>
      </w:r>
      <w:r w:rsidRPr="00E92B9D">
        <w:rPr>
          <w:rFonts w:ascii="Times New Roman" w:hAnsi="Times New Roman" w:cs="Times New Roman"/>
          <w:i/>
          <w:sz w:val="26"/>
          <w:szCs w:val="26"/>
          <w:lang w:val="da"/>
        </w:rPr>
        <w:t>điểm a, điểm b, mục 7,</w:t>
      </w:r>
      <w:r w:rsidRPr="00E92B9D">
        <w:rPr>
          <w:rFonts w:ascii="Times New Roman" w:hAnsi="Times New Roman" w:cs="Times New Roman"/>
          <w:sz w:val="26"/>
          <w:szCs w:val="26"/>
          <w:lang w:val="da"/>
        </w:rPr>
        <w:t xml:space="preserve"> </w:t>
      </w:r>
      <w:r w:rsidRPr="008E6991">
        <w:rPr>
          <w:rFonts w:ascii="Times New Roman" w:hAnsi="Times New Roman" w:cs="Times New Roman"/>
          <w:i/>
          <w:sz w:val="26"/>
          <w:szCs w:val="26"/>
          <w:lang w:val="da-DK"/>
        </w:rPr>
        <w:t>Điều 11, Chương III,</w:t>
      </w:r>
      <w:r w:rsidRPr="00E92B9D">
        <w:rPr>
          <w:rFonts w:ascii="Times New Roman" w:hAnsi="Times New Roman" w:cs="Times New Roman"/>
          <w:i/>
          <w:sz w:val="26"/>
          <w:szCs w:val="26"/>
          <w:lang w:val="da"/>
        </w:rPr>
        <w:t xml:space="preserve"> </w:t>
      </w:r>
      <w:r w:rsidRPr="008E6991">
        <w:rPr>
          <w:rFonts w:ascii="Times New Roman" w:hAnsi="Times New Roman" w:cs="Times New Roman"/>
          <w:i/>
          <w:sz w:val="26"/>
          <w:szCs w:val="26"/>
          <w:lang w:val="da-DK"/>
        </w:rPr>
        <w:t xml:space="preserve">số </w:t>
      </w:r>
      <w:r w:rsidRPr="00E92B9D">
        <w:rPr>
          <w:rFonts w:ascii="Times New Roman" w:hAnsi="Times New Roman" w:cs="Times New Roman"/>
          <w:i/>
          <w:sz w:val="26"/>
          <w:szCs w:val="26"/>
          <w:lang w:val="da"/>
        </w:rPr>
        <w:t xml:space="preserve">2018/QĐ-ĐHV ngày 09/9/2021). </w:t>
      </w:r>
      <w:r w:rsidRPr="00E92B9D">
        <w:rPr>
          <w:rFonts w:ascii="Times New Roman" w:hAnsi="Times New Roman" w:cs="Times New Roman"/>
          <w:sz w:val="26"/>
          <w:szCs w:val="26"/>
          <w:lang w:val="da"/>
        </w:rPr>
        <w:t>Tính điểm học phần thực tập và đồ án tốt nghiệp được quy định tại (</w:t>
      </w:r>
      <w:r w:rsidRPr="00E92B9D">
        <w:rPr>
          <w:rFonts w:ascii="Times New Roman" w:hAnsi="Times New Roman" w:cs="Times New Roman"/>
          <w:i/>
          <w:sz w:val="26"/>
          <w:szCs w:val="26"/>
          <w:lang w:val="da"/>
        </w:rPr>
        <w:t>điểm c, mục 7,</w:t>
      </w:r>
      <w:r w:rsidRPr="00E92B9D">
        <w:rPr>
          <w:rFonts w:ascii="Times New Roman" w:hAnsi="Times New Roman" w:cs="Times New Roman"/>
          <w:sz w:val="26"/>
          <w:szCs w:val="26"/>
          <w:lang w:val="da"/>
        </w:rPr>
        <w:t xml:space="preserve"> </w:t>
      </w:r>
      <w:r w:rsidRPr="008E6991">
        <w:rPr>
          <w:rFonts w:ascii="Times New Roman" w:hAnsi="Times New Roman" w:cs="Times New Roman"/>
          <w:i/>
          <w:sz w:val="26"/>
          <w:szCs w:val="26"/>
          <w:lang w:val="da-DK"/>
        </w:rPr>
        <w:t xml:space="preserve">Điều 11, </w:t>
      </w:r>
      <w:r w:rsidRPr="008E6991">
        <w:rPr>
          <w:rFonts w:ascii="Times New Roman" w:hAnsi="Times New Roman" w:cs="Times New Roman"/>
          <w:i/>
          <w:sz w:val="26"/>
          <w:szCs w:val="26"/>
          <w:lang w:val="da-DK"/>
        </w:rPr>
        <w:lastRenderedPageBreak/>
        <w:t>Chương III,</w:t>
      </w:r>
      <w:r w:rsidRPr="00E92B9D">
        <w:rPr>
          <w:rFonts w:ascii="Times New Roman" w:hAnsi="Times New Roman" w:cs="Times New Roman"/>
          <w:i/>
          <w:sz w:val="26"/>
          <w:szCs w:val="26"/>
          <w:lang w:val="da"/>
        </w:rPr>
        <w:t xml:space="preserve"> </w:t>
      </w:r>
      <w:r w:rsidRPr="008E6991">
        <w:rPr>
          <w:rFonts w:ascii="Times New Roman" w:hAnsi="Times New Roman" w:cs="Times New Roman"/>
          <w:i/>
          <w:sz w:val="26"/>
          <w:szCs w:val="26"/>
          <w:lang w:val="da-DK"/>
        </w:rPr>
        <w:t xml:space="preserve">số </w:t>
      </w:r>
      <w:r w:rsidRPr="00E92B9D">
        <w:rPr>
          <w:rFonts w:ascii="Times New Roman" w:hAnsi="Times New Roman" w:cs="Times New Roman"/>
          <w:i/>
          <w:sz w:val="26"/>
          <w:szCs w:val="26"/>
          <w:lang w:val="da"/>
        </w:rPr>
        <w:t xml:space="preserve">2018/QĐ-ĐHV ngày 09/9/2021). </w:t>
      </w:r>
      <w:r w:rsidRPr="00E92B9D">
        <w:rPr>
          <w:rFonts w:ascii="Times New Roman" w:hAnsi="Times New Roman" w:cs="Times New Roman"/>
          <w:sz w:val="26"/>
          <w:szCs w:val="26"/>
          <w:lang w:val="da"/>
        </w:rPr>
        <w:t>Kể từ năm 2025 được quy định tại Quy chế đào tạo trình độ đại học (</w:t>
      </w:r>
      <w:r w:rsidRPr="00E92B9D">
        <w:rPr>
          <w:rFonts w:ascii="Times New Roman" w:hAnsi="Times New Roman" w:cs="Times New Roman"/>
          <w:i/>
          <w:sz w:val="26"/>
          <w:szCs w:val="26"/>
          <w:lang w:val="da"/>
        </w:rPr>
        <w:t>điều 17</w:t>
      </w:r>
      <w:r w:rsidRPr="00E92B9D">
        <w:rPr>
          <w:rFonts w:ascii="Times New Roman" w:hAnsi="Times New Roman" w:cs="Times New Roman"/>
          <w:sz w:val="26"/>
          <w:szCs w:val="26"/>
          <w:lang w:val="da"/>
        </w:rPr>
        <w:t xml:space="preserve">, </w:t>
      </w:r>
      <w:r w:rsidRPr="00E92B9D">
        <w:rPr>
          <w:rFonts w:ascii="Times New Roman" w:hAnsi="Times New Roman" w:cs="Times New Roman"/>
          <w:i/>
          <w:sz w:val="26"/>
          <w:szCs w:val="26"/>
          <w:lang w:val="da"/>
        </w:rPr>
        <w:t>Số 3299/QĐ-ĐHV ngày 16/12/2424</w:t>
      </w:r>
      <w:r w:rsidRPr="00E92B9D">
        <w:rPr>
          <w:rFonts w:ascii="Times New Roman" w:hAnsi="Times New Roman" w:cs="Times New Roman"/>
          <w:sz w:val="26"/>
          <w:szCs w:val="26"/>
          <w:lang w:val="da"/>
        </w:rPr>
        <w:t>).</w:t>
      </w:r>
      <w:bookmarkEnd w:id="383"/>
    </w:p>
    <w:p w14:paraId="176CCBE7" w14:textId="77777777"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Điểm học phần thực tập và đồ án tốt nghiệp</w:t>
      </w:r>
      <w:r w:rsidRPr="008E6991">
        <w:rPr>
          <w:rFonts w:ascii="Times New Roman" w:hAnsi="Times New Roman" w:cs="Times New Roman"/>
          <w:i/>
          <w:sz w:val="26"/>
          <w:szCs w:val="26"/>
          <w:lang w:val="da"/>
        </w:rPr>
        <w:t xml:space="preserve"> </w:t>
      </w:r>
      <w:r w:rsidRPr="008E6991">
        <w:rPr>
          <w:rFonts w:ascii="Times New Roman" w:hAnsi="Times New Roman" w:cs="Times New Roman"/>
          <w:sz w:val="26"/>
          <w:szCs w:val="26"/>
          <w:lang w:val="da"/>
        </w:rPr>
        <w:t>là điểm trung bình chung của phần thực tập tốt nghiệp và phần đồ án tốt nghiệp với trọng số tương ứng theo số tín chỉ của phần thực tập tốt nghiệp và của phần đồ án tốt nghiệp. Trong đó điểm của phần thực tập tốt nghiệp và phần đồ án tốt nghiệp đều phải đạt 5.0 trở lên (theo thang điểm 10).</w:t>
      </w:r>
    </w:p>
    <w:p w14:paraId="43D72885" w14:textId="28FE0AFF"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Đánh giá đồ án tốt nghiệp được dựa trên một bảng các tiêu chí chấm để xác định mức độ đạt được các yêu cầu của luận văn gồm: (</w:t>
      </w:r>
      <w:r w:rsidRPr="008E6991">
        <w:rPr>
          <w:rFonts w:ascii="Times New Roman" w:hAnsi="Times New Roman" w:cs="Times New Roman"/>
          <w:i/>
          <w:iCs/>
          <w:sz w:val="26"/>
          <w:szCs w:val="26"/>
          <w:lang w:val="da"/>
        </w:rPr>
        <w:t>1</w:t>
      </w:r>
      <w:r w:rsidRPr="008E6991">
        <w:rPr>
          <w:rFonts w:ascii="Times New Roman" w:hAnsi="Times New Roman" w:cs="Times New Roman"/>
          <w:sz w:val="26"/>
          <w:szCs w:val="26"/>
          <w:lang w:val="da"/>
        </w:rPr>
        <w:t>) Nội dung kiến thức của luận văn; (</w:t>
      </w:r>
      <w:r w:rsidRPr="008E6991">
        <w:rPr>
          <w:rFonts w:ascii="Times New Roman" w:hAnsi="Times New Roman" w:cs="Times New Roman"/>
          <w:i/>
          <w:iCs/>
          <w:sz w:val="26"/>
          <w:szCs w:val="26"/>
          <w:lang w:val="da"/>
        </w:rPr>
        <w:t>2</w:t>
      </w:r>
      <w:r w:rsidRPr="008E6991">
        <w:rPr>
          <w:rFonts w:ascii="Times New Roman" w:hAnsi="Times New Roman" w:cs="Times New Roman"/>
          <w:sz w:val="26"/>
          <w:szCs w:val="26"/>
          <w:lang w:val="da"/>
        </w:rPr>
        <w:t>) Hình thức trình bày đồ án; và (</w:t>
      </w:r>
      <w:r w:rsidRPr="008E6991">
        <w:rPr>
          <w:rFonts w:ascii="Times New Roman" w:hAnsi="Times New Roman" w:cs="Times New Roman"/>
          <w:i/>
          <w:iCs/>
          <w:sz w:val="26"/>
          <w:szCs w:val="26"/>
          <w:lang w:val="da"/>
        </w:rPr>
        <w:t>3</w:t>
      </w:r>
      <w:r w:rsidRPr="008E6991">
        <w:rPr>
          <w:rFonts w:ascii="Times New Roman" w:hAnsi="Times New Roman" w:cs="Times New Roman"/>
          <w:sz w:val="26"/>
          <w:szCs w:val="26"/>
          <w:lang w:val="da"/>
        </w:rPr>
        <w:t>) Thuyết trình và trả lời câu hỏi; và (</w:t>
      </w:r>
      <w:r w:rsidRPr="008E6991">
        <w:rPr>
          <w:rFonts w:ascii="Times New Roman" w:hAnsi="Times New Roman" w:cs="Times New Roman"/>
          <w:i/>
          <w:iCs/>
          <w:sz w:val="26"/>
          <w:szCs w:val="26"/>
          <w:lang w:val="da"/>
        </w:rPr>
        <w:t>4</w:t>
      </w:r>
      <w:r w:rsidRPr="008E6991">
        <w:rPr>
          <w:rFonts w:ascii="Times New Roman" w:hAnsi="Times New Roman" w:cs="Times New Roman"/>
          <w:sz w:val="26"/>
          <w:szCs w:val="26"/>
          <w:lang w:val="da"/>
        </w:rPr>
        <w:t xml:space="preserve">) Điểm thành tích </w:t>
      </w:r>
      <w:r w:rsidR="00BB2D67" w:rsidRPr="008E6991">
        <w:rPr>
          <w:rFonts w:ascii="Times New Roman" w:hAnsi="Times New Roman" w:cs="Times New Roman"/>
          <w:sz w:val="26"/>
          <w:szCs w:val="26"/>
          <w:lang w:val="da"/>
        </w:rPr>
        <w:t xml:space="preserve">NCKH </w:t>
      </w:r>
      <w:r w:rsidRPr="008E6991">
        <w:rPr>
          <w:rFonts w:ascii="Times New Roman" w:hAnsi="Times New Roman" w:cs="Times New Roman"/>
          <w:sz w:val="26"/>
          <w:szCs w:val="26"/>
          <w:lang w:val="da"/>
        </w:rPr>
        <w:t xml:space="preserve">. Ngành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đã thiết kế các tiêu chí đánh giá đồ án tốt nghiệp của người học để phù hợp với mức độ đạt được CĐR của học phần đồ án tốt nghiệp. Phương pháp đánh giá kết quả học tập của người học chủ yếu ở một số học phần tự chọn chuyên ngành làm, thực tập và đồ án tốt nghiệp.</w:t>
      </w:r>
    </w:p>
    <w:p w14:paraId="303A5AB9" w14:textId="5C16BBA6"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Năm 2024, Nhà trường cũng đã ban hành văn bản hướng dẫn đánh giá theo CĐR đối với học phần thực tập cuối khóa của các ngành đào tạo đại học chính quy năm học 2023-2024 theo công văn (</w:t>
      </w:r>
      <w:r w:rsidRPr="008E6991">
        <w:rPr>
          <w:rFonts w:ascii="Times New Roman" w:hAnsi="Times New Roman" w:cs="Times New Roman"/>
          <w:i/>
          <w:sz w:val="26"/>
          <w:szCs w:val="26"/>
          <w:lang w:val="da"/>
        </w:rPr>
        <w:t>số 02/HD-ĐHV ngày 05/02/2024</w:t>
      </w:r>
      <w:r w:rsidRPr="008E6991">
        <w:rPr>
          <w:rFonts w:ascii="Times New Roman" w:hAnsi="Times New Roman" w:cs="Times New Roman"/>
          <w:sz w:val="26"/>
          <w:szCs w:val="26"/>
          <w:lang w:val="da"/>
        </w:rPr>
        <w:t xml:space="preserve">).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
        </w:rPr>
        <w:t xml:space="preserve"> </w:t>
      </w:r>
      <w:r w:rsidRPr="008E6991">
        <w:rPr>
          <w:rFonts w:ascii="Times New Roman" w:hAnsi="Times New Roman" w:cs="Times New Roman"/>
          <w:sz w:val="26"/>
          <w:szCs w:val="26"/>
          <w:lang w:val="nl-NL"/>
        </w:rPr>
        <w:t xml:space="preserve">đang triển khai đánh giá theo hướng dẫn của Nhà trường đối với khóa đào tạo đang thực tập </w:t>
      </w:r>
      <w:hyperlink r:id="rId362" w:history="1">
        <w:r w:rsidRPr="008E6991">
          <w:rPr>
            <w:rStyle w:val="Hyperlink"/>
            <w:rFonts w:ascii="Times New Roman" w:hAnsi="Times New Roman" w:cs="Times New Roman"/>
            <w:sz w:val="26"/>
            <w:szCs w:val="26"/>
            <w:lang w:val="vi"/>
          </w:rPr>
          <w:t>[H5.05.01.1</w:t>
        </w:r>
        <w:r w:rsidRPr="008E6991">
          <w:rPr>
            <w:rStyle w:val="Hyperlink"/>
            <w:rFonts w:ascii="Times New Roman" w:hAnsi="Times New Roman" w:cs="Times New Roman"/>
            <w:sz w:val="26"/>
            <w:szCs w:val="26"/>
            <w:lang w:val="da"/>
          </w:rPr>
          <w:t>8</w:t>
        </w:r>
        <w:r w:rsidRPr="008E6991">
          <w:rPr>
            <w:rStyle w:val="Hyperlink"/>
            <w:rFonts w:ascii="Times New Roman" w:hAnsi="Times New Roman" w:cs="Times New Roman"/>
            <w:sz w:val="26"/>
            <w:szCs w:val="26"/>
            <w:lang w:val="vi"/>
          </w:rPr>
          <w:t>]</w:t>
        </w:r>
        <w:r w:rsidRPr="008E6991">
          <w:rPr>
            <w:rStyle w:val="Hyperlink"/>
            <w:rFonts w:ascii="Times New Roman" w:hAnsi="Times New Roman" w:cs="Times New Roman"/>
            <w:sz w:val="26"/>
            <w:szCs w:val="26"/>
            <w:lang w:val="da"/>
          </w:rPr>
          <w:t>.</w:t>
        </w:r>
      </w:hyperlink>
    </w:p>
    <w:p w14:paraId="49B72DF8" w14:textId="70E66DEE"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 xml:space="preserve">Đề thi kiểm tra phù hợp với nội dung và đảm bảo mục tiêu, CĐR học phần. </w:t>
      </w:r>
      <w:r w:rsidRPr="008E6991">
        <w:rPr>
          <w:rFonts w:ascii="Times New Roman" w:hAnsi="Times New Roman" w:cs="Times New Roman"/>
          <w:sz w:val="26"/>
          <w:szCs w:val="26"/>
          <w:lang w:val="vi"/>
        </w:rPr>
        <w:t xml:space="preserve">Việc </w:t>
      </w:r>
      <w:r w:rsidRPr="008E6991">
        <w:rPr>
          <w:rFonts w:ascii="Times New Roman" w:hAnsi="Times New Roman" w:cs="Times New Roman"/>
          <w:sz w:val="26"/>
          <w:szCs w:val="26"/>
          <w:lang w:val="da"/>
        </w:rPr>
        <w:t>xây dựng, quản lý và sử dụng ngân hàng đề thi, công tác khảo thí</w:t>
      </w:r>
      <w:r w:rsidRPr="008E6991">
        <w:rPr>
          <w:rFonts w:ascii="Times New Roman" w:hAnsi="Times New Roman" w:cs="Times New Roman"/>
          <w:sz w:val="26"/>
          <w:szCs w:val="26"/>
          <w:lang w:val="vi"/>
        </w:rPr>
        <w:t xml:space="preserve"> đều được thực hiện</w:t>
      </w:r>
      <w:r w:rsidRPr="008E6991">
        <w:rPr>
          <w:rFonts w:ascii="Times New Roman" w:hAnsi="Times New Roman" w:cs="Times New Roman"/>
          <w:sz w:val="26"/>
          <w:szCs w:val="26"/>
          <w:lang w:val="da"/>
        </w:rPr>
        <w:t xml:space="preserve"> nghiêm túc, chặt chẽ</w:t>
      </w:r>
      <w:r w:rsidRPr="008E6991">
        <w:rPr>
          <w:rFonts w:ascii="Times New Roman" w:hAnsi="Times New Roman" w:cs="Times New Roman"/>
          <w:sz w:val="26"/>
          <w:szCs w:val="26"/>
          <w:lang w:val="vi"/>
        </w:rPr>
        <w:t xml:space="preserve"> theo </w:t>
      </w:r>
      <w:r w:rsidRPr="008E6991">
        <w:rPr>
          <w:rFonts w:ascii="Times New Roman" w:hAnsi="Times New Roman" w:cs="Times New Roman"/>
          <w:sz w:val="26"/>
          <w:szCs w:val="26"/>
          <w:lang w:val="da"/>
        </w:rPr>
        <w:t xml:space="preserve">đúng </w:t>
      </w:r>
      <w:r w:rsidRPr="008E6991">
        <w:rPr>
          <w:rFonts w:ascii="Times New Roman" w:hAnsi="Times New Roman" w:cs="Times New Roman"/>
          <w:sz w:val="26"/>
          <w:szCs w:val="26"/>
          <w:lang w:val="vi"/>
        </w:rPr>
        <w:t xml:space="preserve">quy trình </w:t>
      </w:r>
      <w:r w:rsidRPr="008E6991">
        <w:rPr>
          <w:rFonts w:ascii="Times New Roman" w:hAnsi="Times New Roman" w:cs="Times New Roman"/>
          <w:sz w:val="26"/>
          <w:szCs w:val="26"/>
          <w:lang w:val="da"/>
        </w:rPr>
        <w:t xml:space="preserve">của Trung tâm ĐBCL </w:t>
      </w:r>
      <w:hyperlink r:id="rId363" w:history="1">
        <w:r w:rsidRPr="00664241">
          <w:rPr>
            <w:rStyle w:val="Hyperlink"/>
            <w:rFonts w:ascii="Times New Roman" w:hAnsi="Times New Roman" w:cs="Times New Roman"/>
            <w:sz w:val="26"/>
            <w:szCs w:val="26"/>
            <w:lang w:val="vi"/>
          </w:rPr>
          <w:t>[H5.05.01.1</w:t>
        </w:r>
        <w:r w:rsidRPr="00664241">
          <w:rPr>
            <w:rStyle w:val="Hyperlink"/>
            <w:rFonts w:ascii="Times New Roman" w:hAnsi="Times New Roman" w:cs="Times New Roman"/>
            <w:sz w:val="26"/>
            <w:szCs w:val="26"/>
            <w:lang w:val="da"/>
          </w:rPr>
          <w:t>9</w:t>
        </w:r>
        <w:r w:rsidRPr="00664241">
          <w:rPr>
            <w:rStyle w:val="Hyperlink"/>
            <w:rFonts w:ascii="Times New Roman" w:hAnsi="Times New Roman" w:cs="Times New Roman"/>
            <w:sz w:val="26"/>
            <w:szCs w:val="26"/>
            <w:lang w:val="vi"/>
          </w:rPr>
          <w:t>]</w:t>
        </w:r>
        <w:r w:rsidRPr="00664241">
          <w:rPr>
            <w:rStyle w:val="Hyperlink"/>
            <w:rFonts w:ascii="Times New Roman" w:hAnsi="Times New Roman" w:cs="Times New Roman"/>
            <w:sz w:val="26"/>
            <w:szCs w:val="26"/>
            <w:lang w:val="da"/>
          </w:rPr>
          <w:t>.</w:t>
        </w:r>
      </w:hyperlink>
      <w:r w:rsidRPr="008E6991">
        <w:rPr>
          <w:rFonts w:ascii="Times New Roman" w:hAnsi="Times New Roman" w:cs="Times New Roman"/>
          <w:sz w:val="26"/>
          <w:szCs w:val="26"/>
          <w:lang w:val="da"/>
        </w:rPr>
        <w:t xml:space="preserve"> Năm 2023, việc xây dựng đề thi, câu hỏi thi, tổ hợp đề thi được quy định tại (</w:t>
      </w:r>
      <w:r w:rsidRPr="008E6991">
        <w:rPr>
          <w:rFonts w:ascii="Times New Roman" w:hAnsi="Times New Roman" w:cs="Times New Roman"/>
          <w:i/>
          <w:iCs/>
          <w:sz w:val="26"/>
          <w:szCs w:val="26"/>
          <w:lang w:val="da"/>
        </w:rPr>
        <w:t>điều 9-15</w:t>
      </w:r>
      <w:r w:rsidRPr="008E6991">
        <w:rPr>
          <w:rFonts w:ascii="Times New Roman" w:hAnsi="Times New Roman" w:cs="Times New Roman"/>
          <w:sz w:val="26"/>
          <w:szCs w:val="26"/>
          <w:lang w:val="da"/>
        </w:rPr>
        <w:t xml:space="preserve">, </w:t>
      </w:r>
      <w:r w:rsidRPr="008E6991">
        <w:rPr>
          <w:rFonts w:ascii="Times New Roman" w:hAnsi="Times New Roman" w:cs="Times New Roman"/>
          <w:i/>
          <w:sz w:val="26"/>
          <w:szCs w:val="26"/>
          <w:lang w:val="da"/>
        </w:rPr>
        <w:t>chương III, Quyết định số 3662/QĐ-ĐHV ngày 29/12/2023</w:t>
      </w:r>
      <w:r w:rsidRPr="008E6991">
        <w:rPr>
          <w:rFonts w:ascii="Times New Roman" w:hAnsi="Times New Roman" w:cs="Times New Roman"/>
          <w:sz w:val="26"/>
          <w:szCs w:val="26"/>
          <w:lang w:val="da"/>
        </w:rPr>
        <w:t xml:space="preserve">) </w:t>
      </w:r>
      <w:hyperlink r:id="rId364" w:history="1">
        <w:r w:rsidRPr="008E6991">
          <w:rPr>
            <w:rStyle w:val="Hyperlink"/>
            <w:rFonts w:ascii="Times New Roman" w:hAnsi="Times New Roman" w:cs="Times New Roman"/>
            <w:sz w:val="26"/>
            <w:szCs w:val="26"/>
            <w:lang w:val="vi"/>
          </w:rPr>
          <w:t>[H5.05.01.05]</w:t>
        </w:r>
        <w:r w:rsidRPr="008E6991">
          <w:rPr>
            <w:rStyle w:val="Hyperlink"/>
            <w:rFonts w:ascii="Times New Roman" w:hAnsi="Times New Roman" w:cs="Times New Roman"/>
            <w:sz w:val="26"/>
            <w:szCs w:val="26"/>
            <w:lang w:val="da"/>
          </w:rPr>
          <w:t>.</w:t>
        </w:r>
      </w:hyperlink>
      <w:r w:rsidRPr="008E6991">
        <w:rPr>
          <w:rFonts w:ascii="Times New Roman" w:hAnsi="Times New Roman" w:cs="Times New Roman"/>
          <w:sz w:val="26"/>
          <w:szCs w:val="26"/>
          <w:lang w:val="da"/>
        </w:rPr>
        <w:t xml:space="preserve"> </w:t>
      </w:r>
    </w:p>
    <w:p w14:paraId="136B56DE" w14:textId="7C2C6818"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 xml:space="preserve">Ngân hàng câu hỏi thi, đề thi của ngành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 xml:space="preserve">được xây dựng một cách khoa học, bao quát kiến thức, phù hợp với mục tiêu và nội dung học phần, đề thi xây dựng </w:t>
      </w:r>
      <w:r w:rsidRPr="008E6991">
        <w:rPr>
          <w:rFonts w:ascii="Times New Roman" w:hAnsi="Times New Roman" w:cs="Times New Roman"/>
          <w:sz w:val="26"/>
          <w:szCs w:val="26"/>
          <w:lang w:val="da-DK"/>
        </w:rPr>
        <w:t xml:space="preserve">phù hợp với CĐR học phần, </w:t>
      </w:r>
      <w:r w:rsidRPr="008E6991">
        <w:rPr>
          <w:rFonts w:ascii="Times New Roman" w:hAnsi="Times New Roman" w:cs="Times New Roman"/>
          <w:sz w:val="26"/>
          <w:szCs w:val="26"/>
          <w:lang w:val="da"/>
        </w:rPr>
        <w:t xml:space="preserve"> trên cơ sở thiết kế bản đặc tả ma trận câu hỏi thi, </w:t>
      </w:r>
      <w:r w:rsidRPr="008E6991">
        <w:rPr>
          <w:rFonts w:ascii="Times New Roman" w:hAnsi="Times New Roman" w:cs="Times New Roman"/>
          <w:sz w:val="26"/>
          <w:szCs w:val="26"/>
          <w:lang w:val="da-DK"/>
        </w:rPr>
        <w:t xml:space="preserve">thiết kế hệ thống câu hỏi bám sát CĐR của học phần, </w:t>
      </w:r>
      <w:r w:rsidRPr="008E6991">
        <w:rPr>
          <w:rFonts w:ascii="Times New Roman" w:hAnsi="Times New Roman" w:cs="Times New Roman"/>
          <w:sz w:val="26"/>
          <w:szCs w:val="26"/>
          <w:lang w:val="da"/>
        </w:rPr>
        <w:t xml:space="preserve">rubric đánh giá theo tiêu chí, cho phép đánh giá được mức độ đạt CĐR của các nội dung và học phần. Khi thiết kế ra đề thi các học phần, </w:t>
      </w:r>
      <w:r w:rsidR="00BB2D67" w:rsidRPr="008E6991">
        <w:rPr>
          <w:rFonts w:ascii="Times New Roman" w:hAnsi="Times New Roman" w:cs="Times New Roman"/>
          <w:sz w:val="26"/>
          <w:szCs w:val="26"/>
          <w:lang w:val="da"/>
        </w:rPr>
        <w:t xml:space="preserve">GV </w:t>
      </w:r>
      <w:r w:rsidRPr="008E6991">
        <w:rPr>
          <w:rFonts w:ascii="Times New Roman" w:hAnsi="Times New Roman" w:cs="Times New Roman"/>
          <w:sz w:val="26"/>
          <w:szCs w:val="26"/>
          <w:lang w:val="da"/>
        </w:rPr>
        <w:t xml:space="preserve"> dựa trên cơ sở các cấp độ của thang cấp độ tư duy Bloom, Ngân hàng đề thi, tiểu luận, đồ án kết thúc học phần của ngành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
        </w:rPr>
        <w:t xml:space="preserve"> đều được Bộ môn và Khoa nghiệm thu phê duyệt trên cơ sở xem xét khả năng đánh giá của đề thi theo 5 mức độ: (</w:t>
      </w:r>
      <w:r w:rsidRPr="008E6991">
        <w:rPr>
          <w:rFonts w:ascii="Times New Roman" w:hAnsi="Times New Roman" w:cs="Times New Roman"/>
          <w:i/>
          <w:sz w:val="26"/>
          <w:szCs w:val="26"/>
          <w:lang w:val="da"/>
        </w:rPr>
        <w:t>Biết, hiểu, vận dụng, phân tích/tổng hợp và sáng tạo; khả năng đáp ứng mục tiêu và nội dung của từng học phần</w:t>
      </w:r>
      <w:r w:rsidRPr="008E6991">
        <w:rPr>
          <w:rFonts w:ascii="Times New Roman" w:hAnsi="Times New Roman" w:cs="Times New Roman"/>
          <w:sz w:val="26"/>
          <w:szCs w:val="26"/>
          <w:lang w:val="da"/>
        </w:rPr>
        <w:t xml:space="preserve">); sự phù hợp về nội dung, kĩ năng, phương pháp và tính khả thi, tính mới, độ khó của đề thi </w:t>
      </w:r>
      <w:hyperlink r:id="rId365" w:history="1">
        <w:r w:rsidRPr="00C748B0">
          <w:rPr>
            <w:rStyle w:val="Hyperlink"/>
            <w:rFonts w:ascii="Times New Roman" w:hAnsi="Times New Roman" w:cs="Times New Roman"/>
            <w:sz w:val="26"/>
            <w:szCs w:val="26"/>
            <w:lang w:val="vi"/>
          </w:rPr>
          <w:t>[H5.05.01.</w:t>
        </w:r>
        <w:r w:rsidRPr="00C748B0">
          <w:rPr>
            <w:rStyle w:val="Hyperlink"/>
            <w:rFonts w:ascii="Times New Roman" w:hAnsi="Times New Roman" w:cs="Times New Roman"/>
            <w:sz w:val="26"/>
            <w:szCs w:val="26"/>
            <w:lang w:val="da"/>
          </w:rPr>
          <w:t>20</w:t>
        </w:r>
        <w:r w:rsidRPr="00C748B0">
          <w:rPr>
            <w:rStyle w:val="Hyperlink"/>
            <w:rFonts w:ascii="Times New Roman" w:hAnsi="Times New Roman" w:cs="Times New Roman"/>
            <w:sz w:val="26"/>
            <w:szCs w:val="26"/>
            <w:lang w:val="vi"/>
          </w:rPr>
          <w:t>]</w:t>
        </w:r>
        <w:r w:rsidRPr="00C748B0">
          <w:rPr>
            <w:rStyle w:val="Hyperlink"/>
            <w:rFonts w:ascii="Times New Roman" w:hAnsi="Times New Roman" w:cs="Times New Roman"/>
            <w:sz w:val="26"/>
            <w:szCs w:val="26"/>
            <w:lang w:val="da"/>
          </w:rPr>
          <w:t>.</w:t>
        </w:r>
      </w:hyperlink>
      <w:r w:rsidRPr="008E6991">
        <w:rPr>
          <w:rFonts w:ascii="Times New Roman" w:hAnsi="Times New Roman" w:cs="Times New Roman"/>
          <w:spacing w:val="-2"/>
          <w:sz w:val="26"/>
          <w:szCs w:val="26"/>
          <w:lang w:val="da"/>
        </w:rPr>
        <w:t xml:space="preserve"> </w:t>
      </w:r>
      <w:r w:rsidRPr="008E6991">
        <w:rPr>
          <w:rFonts w:ascii="Times New Roman" w:hAnsi="Times New Roman" w:cs="Times New Roman"/>
          <w:sz w:val="26"/>
          <w:szCs w:val="26"/>
          <w:lang w:val="da"/>
        </w:rPr>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đã thực hiện việc xây dựng tiêu chí đánh giá cho các học phần, nội dung Thực hành thí nghiệm, bám sát CĐR của học phần đảm bảo độ tin cậy trong việc đánh giá về kỹ năng, thái độ. Yêu cầu và tiêu chuẩn quan trọng để thẩm định chất lượng của các đề thi</w:t>
      </w:r>
      <w:r w:rsidRPr="008E6991">
        <w:rPr>
          <w:rFonts w:ascii="Times New Roman" w:hAnsi="Times New Roman" w:cs="Times New Roman"/>
          <w:sz w:val="26"/>
          <w:szCs w:val="26"/>
          <w:lang w:val="da"/>
        </w:rPr>
        <w:t xml:space="preserve"> là n</w:t>
      </w:r>
      <w:r w:rsidRPr="008E6991">
        <w:rPr>
          <w:rFonts w:ascii="Times New Roman" w:hAnsi="Times New Roman" w:cs="Times New Roman"/>
          <w:sz w:val="26"/>
          <w:szCs w:val="26"/>
          <w:lang w:val="da-DK"/>
        </w:rPr>
        <w:t xml:space="preserve">ội dung kiểm tra đánh giá </w:t>
      </w:r>
      <w:r w:rsidRPr="008E6991">
        <w:rPr>
          <w:rFonts w:ascii="Times New Roman" w:hAnsi="Times New Roman" w:cs="Times New Roman"/>
          <w:spacing w:val="-2"/>
          <w:sz w:val="26"/>
          <w:szCs w:val="26"/>
          <w:lang w:val="da-DK"/>
        </w:rPr>
        <w:t xml:space="preserve">học phần </w:t>
      </w:r>
      <w:r w:rsidRPr="008E6991">
        <w:rPr>
          <w:rFonts w:ascii="Times New Roman" w:hAnsi="Times New Roman" w:cs="Times New Roman"/>
          <w:sz w:val="26"/>
          <w:szCs w:val="26"/>
          <w:lang w:val="da-DK"/>
        </w:rPr>
        <w:lastRenderedPageBreak/>
        <w:t xml:space="preserve">đảm bảo tính chính xác, khoa học, phù hợp với nội dung môn học </w:t>
      </w:r>
      <w:r w:rsidRPr="008E6991">
        <w:rPr>
          <w:rFonts w:ascii="Times New Roman" w:hAnsi="Times New Roman" w:cs="Times New Roman"/>
          <w:spacing w:val="-2"/>
          <w:sz w:val="26"/>
          <w:szCs w:val="26"/>
          <w:lang w:val="da-DK"/>
        </w:rPr>
        <w:t>được quy định trong CTĐT</w:t>
      </w:r>
      <w:r w:rsidRPr="008E6991">
        <w:rPr>
          <w:rFonts w:ascii="Times New Roman" w:hAnsi="Times New Roman" w:cs="Times New Roman"/>
          <w:sz w:val="26"/>
          <w:szCs w:val="26"/>
          <w:lang w:val="da-DK"/>
        </w:rPr>
        <w:t xml:space="preserve">, độ bao quát kiến thức tương ứng mức độ đạt được CĐR </w:t>
      </w:r>
      <w:r w:rsidRPr="008E6991">
        <w:rPr>
          <w:rFonts w:ascii="Times New Roman" w:hAnsi="Times New Roman" w:cs="Times New Roman"/>
          <w:spacing w:val="-2"/>
          <w:sz w:val="26"/>
          <w:szCs w:val="26"/>
          <w:lang w:val="da-DK"/>
        </w:rPr>
        <w:t>là những yêu cầu và tiêu chuẩn quan trọng để thẩm định chất lượng của các đề thi</w:t>
      </w:r>
      <w:r w:rsidRPr="008E6991">
        <w:rPr>
          <w:rFonts w:ascii="Times New Roman" w:hAnsi="Times New Roman" w:cs="Times New Roman"/>
          <w:sz w:val="26"/>
          <w:szCs w:val="26"/>
          <w:lang w:val="da"/>
        </w:rPr>
        <w:t xml:space="preserve">. Khoa đã thực hiện việc xây dựng tiêu chí cho các bài đánh giá học phần đảm bảo độ tin cậy trong việc đánh giá cả về kiến thức, kỹ năng, thái độ </w:t>
      </w:r>
      <w:hyperlink r:id="rId366" w:history="1">
        <w:r w:rsidRPr="008B21BD">
          <w:rPr>
            <w:rStyle w:val="Hyperlink"/>
            <w:rFonts w:ascii="Times New Roman" w:hAnsi="Times New Roman" w:cs="Times New Roman"/>
            <w:sz w:val="26"/>
            <w:szCs w:val="26"/>
            <w:lang w:val="vi"/>
          </w:rPr>
          <w:t>[H5.05.01.</w:t>
        </w:r>
        <w:r w:rsidRPr="008B21BD">
          <w:rPr>
            <w:rStyle w:val="Hyperlink"/>
            <w:rFonts w:ascii="Times New Roman" w:hAnsi="Times New Roman" w:cs="Times New Roman"/>
            <w:sz w:val="26"/>
            <w:szCs w:val="26"/>
            <w:lang w:val="da"/>
          </w:rPr>
          <w:t>21</w:t>
        </w:r>
        <w:r w:rsidRPr="008B21BD">
          <w:rPr>
            <w:rStyle w:val="Hyperlink"/>
            <w:rFonts w:ascii="Times New Roman" w:hAnsi="Times New Roman" w:cs="Times New Roman"/>
            <w:sz w:val="26"/>
            <w:szCs w:val="26"/>
            <w:lang w:val="vi"/>
          </w:rPr>
          <w:t>]</w:t>
        </w:r>
        <w:r w:rsidRPr="008B21BD">
          <w:rPr>
            <w:rStyle w:val="Hyperlink"/>
            <w:rFonts w:ascii="Times New Roman" w:hAnsi="Times New Roman" w:cs="Times New Roman"/>
            <w:sz w:val="26"/>
            <w:szCs w:val="26"/>
            <w:lang w:val="da"/>
          </w:rPr>
          <w:t>.</w:t>
        </w:r>
      </w:hyperlink>
      <w:r w:rsidRPr="008E6991">
        <w:rPr>
          <w:rFonts w:ascii="Times New Roman" w:hAnsi="Times New Roman" w:cs="Times New Roman"/>
          <w:sz w:val="26"/>
          <w:szCs w:val="26"/>
          <w:lang w:val="da"/>
        </w:rPr>
        <w:t xml:space="preserve"> </w:t>
      </w:r>
    </w:p>
    <w:p w14:paraId="17F038F9" w14:textId="77777777" w:rsidR="0018451D" w:rsidRPr="008E6991" w:rsidRDefault="0018451D" w:rsidP="00226868">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
        </w:rPr>
        <w:t xml:space="preserve">2. </w:t>
      </w:r>
      <w:r w:rsidRPr="008E6991">
        <w:rPr>
          <w:rFonts w:ascii="Times New Roman" w:hAnsi="Times New Roman" w:cs="Times New Roman"/>
          <w:i/>
          <w:sz w:val="26"/>
          <w:szCs w:val="26"/>
          <w:lang w:val="vi-VN"/>
        </w:rPr>
        <w:t>Điểm mạnh</w:t>
      </w:r>
    </w:p>
    <w:p w14:paraId="75C67661" w14:textId="46528B83" w:rsidR="0018451D" w:rsidRDefault="0018451D" w:rsidP="0022686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pacing w:val="-2"/>
          <w:sz w:val="26"/>
          <w:szCs w:val="26"/>
          <w:lang w:val="da"/>
        </w:rPr>
        <w:t xml:space="preserve">Hệ thống đánh giá kết quả học tập trong CTĐT đại học ngành </w:t>
      </w:r>
      <w:r w:rsidR="00A6471D" w:rsidRPr="008E6991">
        <w:rPr>
          <w:rFonts w:ascii="Times New Roman" w:hAnsi="Times New Roman" w:cs="Times New Roman"/>
          <w:spacing w:val="-2"/>
          <w:sz w:val="26"/>
          <w:szCs w:val="26"/>
          <w:lang w:val="da"/>
        </w:rPr>
        <w:t>GDTH</w:t>
      </w:r>
      <w:r w:rsidRPr="008E6991">
        <w:rPr>
          <w:rFonts w:ascii="Times New Roman" w:hAnsi="Times New Roman" w:cs="Times New Roman"/>
          <w:spacing w:val="-2"/>
          <w:sz w:val="26"/>
          <w:szCs w:val="26"/>
          <w:lang w:val="da"/>
        </w:rPr>
        <w:t xml:space="preserve"> được thiết kế đồng bộ, nhất quán với các quy định hiện hành, bảo đảm đo lường chính xác mức độ đạt được CĐR từ cấp độ học phần đến thực tập và đồ án tốt nghiệp. Quy trình và công cụ đánh giá được hướng dẫn cụ thể thông qua các văn bản chính thức và tài liệu chuyên môn, giúp </w:t>
      </w:r>
      <w:r w:rsidR="00BB2D67" w:rsidRPr="008E6991">
        <w:rPr>
          <w:rFonts w:ascii="Times New Roman" w:hAnsi="Times New Roman" w:cs="Times New Roman"/>
          <w:spacing w:val="-2"/>
          <w:sz w:val="26"/>
          <w:szCs w:val="26"/>
          <w:lang w:val="da"/>
        </w:rPr>
        <w:t xml:space="preserve">GV </w:t>
      </w:r>
      <w:r w:rsidRPr="008E6991">
        <w:rPr>
          <w:rFonts w:ascii="Times New Roman" w:hAnsi="Times New Roman" w:cs="Times New Roman"/>
          <w:spacing w:val="-2"/>
          <w:sz w:val="26"/>
          <w:szCs w:val="26"/>
          <w:lang w:val="da"/>
        </w:rPr>
        <w:t xml:space="preserve"> lựa chọn phương pháp đánh giá phù hợp với đặc thù nội dung và mục tiêu đào tạo. Việc đánh giá diễn ra xuyên suốt quá trình học tập, được lượng hóa rõ ràng bằng hệ thống rubric, ma trận đề thi, ngân hàng câu hỏi và đặc tả đánh giá theo</w:t>
      </w:r>
      <w:r w:rsidR="00B845C9">
        <w:rPr>
          <w:rFonts w:ascii="Times New Roman" w:hAnsi="Times New Roman" w:cs="Times New Roman"/>
          <w:spacing w:val="-2"/>
          <w:sz w:val="26"/>
          <w:szCs w:val="26"/>
          <w:lang w:val="vi-VN"/>
        </w:rPr>
        <w:t xml:space="preserve"> thang</w:t>
      </w:r>
      <w:r w:rsidRPr="008E6991">
        <w:rPr>
          <w:rFonts w:ascii="Times New Roman" w:hAnsi="Times New Roman" w:cs="Times New Roman"/>
          <w:spacing w:val="-2"/>
          <w:sz w:val="26"/>
          <w:szCs w:val="26"/>
          <w:lang w:val="da"/>
        </w:rPr>
        <w:t xml:space="preserve"> Bloom, góp phần đảm bảo tính khoa học, minh bạch và khách quan trong toàn bộ hoạt động đào tạo</w:t>
      </w:r>
      <w:r w:rsidRPr="008E6991">
        <w:rPr>
          <w:rFonts w:ascii="Times New Roman" w:hAnsi="Times New Roman" w:cs="Times New Roman"/>
          <w:sz w:val="26"/>
          <w:szCs w:val="26"/>
          <w:lang w:val="da"/>
        </w:rPr>
        <w:t>.</w:t>
      </w:r>
    </w:p>
    <w:p w14:paraId="59B863D8" w14:textId="77777777" w:rsidR="0018451D" w:rsidRPr="008E6991" w:rsidRDefault="0018451D" w:rsidP="00226868">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3. Điểm tồn tại</w:t>
      </w:r>
    </w:p>
    <w:p w14:paraId="11DB3202" w14:textId="1E4A79E2" w:rsidR="0018451D" w:rsidRPr="008E6991" w:rsidRDefault="0018451D" w:rsidP="00226868">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 xml:space="preserve">Việc vận dụng linh hoạt các hình thức đánh giá như đánh giá qua sản phẩm học tập, thực địa hoặc dự án ứng dụng chưa được khai thác đồng đều giữa các </w:t>
      </w:r>
      <w:r w:rsidR="00BB2D67" w:rsidRPr="008E6991">
        <w:rPr>
          <w:rFonts w:ascii="Times New Roman" w:hAnsi="Times New Roman" w:cs="Times New Roman"/>
          <w:sz w:val="26"/>
          <w:szCs w:val="26"/>
          <w:lang w:val="da"/>
        </w:rPr>
        <w:t xml:space="preserve">GV </w:t>
      </w:r>
      <w:r w:rsidRPr="008E6991">
        <w:rPr>
          <w:rFonts w:ascii="Times New Roman" w:hAnsi="Times New Roman" w:cs="Times New Roman"/>
          <w:sz w:val="26"/>
          <w:szCs w:val="26"/>
          <w:lang w:val="da"/>
        </w:rPr>
        <w:t>, ảnh hưởng đến tính đa dạng và mức độ phản ánh đầy đủ CĐR của CTĐT.</w:t>
      </w:r>
    </w:p>
    <w:p w14:paraId="211A36B8" w14:textId="77777777" w:rsidR="0018451D" w:rsidRPr="008E6991" w:rsidRDefault="0018451D" w:rsidP="00226868">
      <w:pPr>
        <w:spacing w:line="312" w:lineRule="auto"/>
        <w:ind w:firstLine="567"/>
        <w:jc w:val="both"/>
        <w:rPr>
          <w:rFonts w:ascii="Times New Roman" w:hAnsi="Times New Roman" w:cs="Times New Roman"/>
          <w:sz w:val="26"/>
          <w:szCs w:val="26"/>
        </w:rPr>
      </w:pPr>
      <w:r w:rsidRPr="008E6991">
        <w:rPr>
          <w:rFonts w:ascii="Times New Roman" w:hAnsi="Times New Roman" w:cs="Times New Roman"/>
          <w:i/>
          <w:sz w:val="26"/>
          <w:szCs w:val="26"/>
        </w:rPr>
        <w:t xml:space="preserve">4. </w:t>
      </w:r>
      <w:r w:rsidRPr="008E6991">
        <w:rPr>
          <w:rFonts w:ascii="Times New Roman" w:hAnsi="Times New Roman" w:cs="Times New Roman"/>
          <w:i/>
          <w:sz w:val="26"/>
          <w:szCs w:val="26"/>
          <w:lang w:val="vi-VN"/>
        </w:rPr>
        <w:t>Kế hoạch hành động</w:t>
      </w:r>
      <w:r w:rsidRPr="008E6991">
        <w:rPr>
          <w:rFonts w:ascii="Times New Roman" w:hAnsi="Times New Roman" w:cs="Times New Roman"/>
          <w:sz w:val="26"/>
          <w:szCs w:val="26"/>
          <w:lang w:val="vi-VN"/>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79"/>
        <w:gridCol w:w="3303"/>
        <w:gridCol w:w="1276"/>
        <w:gridCol w:w="1376"/>
        <w:gridCol w:w="1175"/>
      </w:tblGrid>
      <w:tr w:rsidR="002B2FE9" w:rsidRPr="008E6991" w14:paraId="09557DD5" w14:textId="77777777" w:rsidTr="00A115AA">
        <w:trPr>
          <w:trHeight w:val="671"/>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tcPr>
          <w:p w14:paraId="05B1E8F8" w14:textId="77777777" w:rsidR="0018451D" w:rsidRPr="008E6991" w:rsidRDefault="0018451D" w:rsidP="004B7AFB">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TT</w:t>
            </w:r>
          </w:p>
        </w:tc>
        <w:tc>
          <w:tcPr>
            <w:tcW w:w="1379" w:type="dxa"/>
            <w:tcBorders>
              <w:top w:val="single" w:sz="4" w:space="0" w:color="auto"/>
              <w:left w:val="single" w:sz="4" w:space="0" w:color="auto"/>
              <w:bottom w:val="single" w:sz="4" w:space="0" w:color="auto"/>
              <w:right w:val="single" w:sz="4" w:space="0" w:color="auto"/>
            </w:tcBorders>
            <w:shd w:val="clear" w:color="auto" w:fill="FFC000"/>
            <w:vAlign w:val="center"/>
          </w:tcPr>
          <w:p w14:paraId="15432772" w14:textId="77777777" w:rsidR="0018451D" w:rsidRPr="008E6991" w:rsidRDefault="0018451D" w:rsidP="004B7AFB">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Mục tiêu</w:t>
            </w:r>
          </w:p>
        </w:tc>
        <w:tc>
          <w:tcPr>
            <w:tcW w:w="3303" w:type="dxa"/>
            <w:tcBorders>
              <w:top w:val="single" w:sz="4" w:space="0" w:color="auto"/>
              <w:left w:val="single" w:sz="4" w:space="0" w:color="auto"/>
              <w:bottom w:val="single" w:sz="4" w:space="0" w:color="auto"/>
              <w:right w:val="single" w:sz="4" w:space="0" w:color="auto"/>
            </w:tcBorders>
            <w:shd w:val="clear" w:color="auto" w:fill="FFC000"/>
            <w:vAlign w:val="center"/>
          </w:tcPr>
          <w:p w14:paraId="4C4D007A" w14:textId="77777777" w:rsidR="0018451D" w:rsidRPr="008E6991" w:rsidRDefault="0018451D" w:rsidP="004B7AFB">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Nội dung</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14:paraId="41182DC6" w14:textId="77777777" w:rsidR="0018451D" w:rsidRPr="008E6991" w:rsidRDefault="0018451D" w:rsidP="004B7AFB">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Đơn vị, người thực hiện</w:t>
            </w:r>
          </w:p>
        </w:tc>
        <w:tc>
          <w:tcPr>
            <w:tcW w:w="1376" w:type="dxa"/>
            <w:tcBorders>
              <w:top w:val="single" w:sz="4" w:space="0" w:color="auto"/>
              <w:left w:val="single" w:sz="4" w:space="0" w:color="auto"/>
              <w:bottom w:val="single" w:sz="4" w:space="0" w:color="auto"/>
              <w:right w:val="single" w:sz="4" w:space="0" w:color="auto"/>
            </w:tcBorders>
            <w:shd w:val="clear" w:color="auto" w:fill="FFC000"/>
            <w:vAlign w:val="center"/>
          </w:tcPr>
          <w:p w14:paraId="57A0DC85" w14:textId="77777777" w:rsidR="0018451D" w:rsidRPr="008E6991" w:rsidRDefault="0018451D" w:rsidP="004B7AFB">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Thời gian thực hiện hoặc hoàn thành</w:t>
            </w:r>
          </w:p>
        </w:tc>
        <w:tc>
          <w:tcPr>
            <w:tcW w:w="1175" w:type="dxa"/>
            <w:tcBorders>
              <w:top w:val="single" w:sz="4" w:space="0" w:color="auto"/>
              <w:left w:val="single" w:sz="4" w:space="0" w:color="auto"/>
              <w:bottom w:val="single" w:sz="4" w:space="0" w:color="auto"/>
              <w:right w:val="single" w:sz="4" w:space="0" w:color="auto"/>
            </w:tcBorders>
            <w:shd w:val="clear" w:color="auto" w:fill="FFC000"/>
            <w:vAlign w:val="center"/>
          </w:tcPr>
          <w:p w14:paraId="5138C11E" w14:textId="77777777" w:rsidR="0018451D" w:rsidRPr="008E6991" w:rsidRDefault="0018451D" w:rsidP="004B7AFB">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Ghi chú</w:t>
            </w:r>
          </w:p>
        </w:tc>
      </w:tr>
      <w:tr w:rsidR="002B2FE9" w:rsidRPr="008E6991" w14:paraId="4B651C9B" w14:textId="77777777" w:rsidTr="00B845C9">
        <w:trPr>
          <w:trHeight w:val="708"/>
        </w:trPr>
        <w:tc>
          <w:tcPr>
            <w:tcW w:w="563" w:type="dxa"/>
            <w:tcBorders>
              <w:top w:val="single" w:sz="4" w:space="0" w:color="auto"/>
              <w:left w:val="single" w:sz="4" w:space="0" w:color="auto"/>
              <w:bottom w:val="single" w:sz="4" w:space="0" w:color="auto"/>
              <w:right w:val="single" w:sz="4" w:space="0" w:color="auto"/>
            </w:tcBorders>
            <w:vAlign w:val="center"/>
          </w:tcPr>
          <w:p w14:paraId="2FC9175E" w14:textId="77777777" w:rsidR="0018451D" w:rsidRPr="008E6991" w:rsidRDefault="0018451D" w:rsidP="004B7AFB">
            <w:pPr>
              <w:spacing w:line="312" w:lineRule="auto"/>
              <w:rPr>
                <w:rFonts w:ascii="Times New Roman" w:eastAsia="SimSun" w:hAnsi="Times New Roman" w:cs="Times New Roman"/>
                <w:sz w:val="26"/>
                <w:szCs w:val="26"/>
              </w:rPr>
            </w:pPr>
            <w:r w:rsidRPr="008E6991">
              <w:rPr>
                <w:rFonts w:ascii="Times New Roman" w:eastAsia="SimSun" w:hAnsi="Times New Roman" w:cs="Times New Roman"/>
                <w:sz w:val="26"/>
                <w:szCs w:val="26"/>
              </w:rPr>
              <w:t>1</w:t>
            </w:r>
          </w:p>
        </w:tc>
        <w:tc>
          <w:tcPr>
            <w:tcW w:w="1379" w:type="dxa"/>
            <w:tcBorders>
              <w:top w:val="single" w:sz="4" w:space="0" w:color="000000"/>
              <w:left w:val="single" w:sz="4" w:space="0" w:color="000000"/>
              <w:bottom w:val="single" w:sz="4" w:space="0" w:color="000000"/>
              <w:right w:val="single" w:sz="4" w:space="0" w:color="000000"/>
            </w:tcBorders>
          </w:tcPr>
          <w:p w14:paraId="50923376" w14:textId="77777777" w:rsidR="0018451D" w:rsidRPr="008E6991" w:rsidRDefault="0018451D" w:rsidP="004B7AFB">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Khắc phục điểm tồn tại</w:t>
            </w:r>
          </w:p>
        </w:tc>
        <w:tc>
          <w:tcPr>
            <w:tcW w:w="3303" w:type="dxa"/>
            <w:tcBorders>
              <w:top w:val="single" w:sz="4" w:space="0" w:color="000000"/>
              <w:left w:val="single" w:sz="4" w:space="0" w:color="000000"/>
              <w:bottom w:val="single" w:sz="4" w:space="0" w:color="000000"/>
              <w:right w:val="single" w:sz="4" w:space="0" w:color="000000"/>
            </w:tcBorders>
          </w:tcPr>
          <w:p w14:paraId="13CD0631" w14:textId="6F396F3F" w:rsidR="0018451D" w:rsidRPr="008E6991" w:rsidRDefault="0018451D" w:rsidP="004B7AFB">
            <w:pPr>
              <w:spacing w:line="312" w:lineRule="auto"/>
              <w:jc w:val="both"/>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thể cho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trong việc triển khai các phương pháp đánh giá này.</w:t>
            </w:r>
          </w:p>
        </w:tc>
        <w:tc>
          <w:tcPr>
            <w:tcW w:w="1276" w:type="dxa"/>
            <w:tcBorders>
              <w:top w:val="single" w:sz="4" w:space="0" w:color="000000"/>
              <w:left w:val="single" w:sz="4" w:space="0" w:color="000000"/>
              <w:bottom w:val="single" w:sz="4" w:space="0" w:color="000000"/>
              <w:right w:val="single" w:sz="4" w:space="0" w:color="000000"/>
            </w:tcBorders>
            <w:vAlign w:val="center"/>
          </w:tcPr>
          <w:p w14:paraId="3B7354DA" w14:textId="520F0000" w:rsidR="0018451D" w:rsidRPr="008E6991" w:rsidRDefault="0018451D" w:rsidP="004B7AFB">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w:t>
            </w:r>
          </w:p>
        </w:tc>
        <w:tc>
          <w:tcPr>
            <w:tcW w:w="1376" w:type="dxa"/>
            <w:tcBorders>
              <w:top w:val="single" w:sz="4" w:space="0" w:color="000000"/>
              <w:left w:val="single" w:sz="4" w:space="0" w:color="000000"/>
              <w:bottom w:val="single" w:sz="4" w:space="0" w:color="000000"/>
              <w:right w:val="single" w:sz="4" w:space="0" w:color="000000"/>
            </w:tcBorders>
            <w:vAlign w:val="center"/>
          </w:tcPr>
          <w:p w14:paraId="528AFADF" w14:textId="77777777" w:rsidR="0018451D" w:rsidRPr="008E6991" w:rsidRDefault="0018451D" w:rsidP="004B7AFB">
            <w:pPr>
              <w:spacing w:line="312" w:lineRule="auto"/>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1175" w:type="dxa"/>
            <w:tcBorders>
              <w:top w:val="single" w:sz="4" w:space="0" w:color="auto"/>
              <w:left w:val="single" w:sz="4" w:space="0" w:color="auto"/>
              <w:bottom w:val="single" w:sz="4" w:space="0" w:color="auto"/>
              <w:right w:val="single" w:sz="4" w:space="0" w:color="auto"/>
            </w:tcBorders>
            <w:vAlign w:val="center"/>
          </w:tcPr>
          <w:p w14:paraId="38C72862" w14:textId="77777777" w:rsidR="0018451D" w:rsidRPr="008E6991" w:rsidRDefault="0018451D" w:rsidP="004B7AFB">
            <w:pPr>
              <w:spacing w:line="312" w:lineRule="auto"/>
              <w:jc w:val="both"/>
              <w:rPr>
                <w:rFonts w:ascii="Times New Roman" w:eastAsia="SimSun" w:hAnsi="Times New Roman" w:cs="Times New Roman"/>
                <w:sz w:val="26"/>
                <w:szCs w:val="26"/>
              </w:rPr>
            </w:pPr>
          </w:p>
        </w:tc>
      </w:tr>
      <w:tr w:rsidR="002B2FE9" w:rsidRPr="008E6991" w14:paraId="3E5B0266" w14:textId="77777777" w:rsidTr="00B845C9">
        <w:trPr>
          <w:trHeight w:val="708"/>
        </w:trPr>
        <w:tc>
          <w:tcPr>
            <w:tcW w:w="563" w:type="dxa"/>
            <w:tcBorders>
              <w:top w:val="single" w:sz="4" w:space="0" w:color="auto"/>
              <w:left w:val="single" w:sz="4" w:space="0" w:color="auto"/>
              <w:bottom w:val="single" w:sz="4" w:space="0" w:color="auto"/>
              <w:right w:val="single" w:sz="4" w:space="0" w:color="auto"/>
            </w:tcBorders>
            <w:vAlign w:val="center"/>
          </w:tcPr>
          <w:p w14:paraId="01073A75" w14:textId="77777777" w:rsidR="0018451D" w:rsidRPr="008E6991" w:rsidRDefault="0018451D" w:rsidP="004B7AFB">
            <w:pPr>
              <w:spacing w:line="312" w:lineRule="auto"/>
              <w:rPr>
                <w:rFonts w:ascii="Times New Roman" w:eastAsia="SimSun" w:hAnsi="Times New Roman" w:cs="Times New Roman"/>
                <w:sz w:val="26"/>
                <w:szCs w:val="26"/>
              </w:rPr>
            </w:pPr>
            <w:r w:rsidRPr="008E6991">
              <w:rPr>
                <w:rFonts w:ascii="Times New Roman" w:eastAsia="SimSun" w:hAnsi="Times New Roman" w:cs="Times New Roman"/>
                <w:sz w:val="26"/>
                <w:szCs w:val="26"/>
              </w:rPr>
              <w:t>2</w:t>
            </w:r>
          </w:p>
        </w:tc>
        <w:tc>
          <w:tcPr>
            <w:tcW w:w="1379" w:type="dxa"/>
            <w:tcBorders>
              <w:top w:val="single" w:sz="4" w:space="0" w:color="000000"/>
              <w:left w:val="single" w:sz="4" w:space="0" w:color="000000"/>
              <w:bottom w:val="single" w:sz="4" w:space="0" w:color="000000"/>
              <w:right w:val="single" w:sz="4" w:space="0" w:color="000000"/>
            </w:tcBorders>
          </w:tcPr>
          <w:p w14:paraId="0D5A4D4F" w14:textId="77777777" w:rsidR="0018451D" w:rsidRPr="008E6991" w:rsidRDefault="0018451D" w:rsidP="004B7AFB">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 xml:space="preserve">Phát huy </w:t>
            </w:r>
            <w:r w:rsidRPr="008E6991">
              <w:rPr>
                <w:rFonts w:ascii="Times New Roman" w:hAnsi="Times New Roman" w:cs="Times New Roman"/>
                <w:sz w:val="26"/>
                <w:szCs w:val="26"/>
                <w:lang w:val="vi-VN" w:eastAsia="vi-VN"/>
              </w:rPr>
              <w:lastRenderedPageBreak/>
              <w:t>điểm mạnh</w:t>
            </w:r>
          </w:p>
        </w:tc>
        <w:tc>
          <w:tcPr>
            <w:tcW w:w="3303" w:type="dxa"/>
            <w:tcBorders>
              <w:top w:val="single" w:sz="4" w:space="0" w:color="000000"/>
              <w:left w:val="single" w:sz="4" w:space="0" w:color="000000"/>
              <w:bottom w:val="single" w:sz="4" w:space="0" w:color="000000"/>
              <w:right w:val="single" w:sz="4" w:space="0" w:color="000000"/>
            </w:tcBorders>
          </w:tcPr>
          <w:p w14:paraId="7B17E914" w14:textId="77777777" w:rsidR="0018451D" w:rsidRPr="00E92B9D" w:rsidRDefault="0018451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Khoa tiếp tục duy trì và </w:t>
            </w:r>
            <w:r w:rsidRPr="008E6991">
              <w:rPr>
                <w:rFonts w:ascii="Times New Roman" w:hAnsi="Times New Roman" w:cs="Times New Roman"/>
                <w:sz w:val="26"/>
                <w:szCs w:val="26"/>
                <w:lang w:val="vi-VN"/>
              </w:rPr>
              <w:lastRenderedPageBreak/>
              <w:t xml:space="preserve">chuẩn hóa hệ thống đánh giá theo hướng phát triển năng lực, đồng thời tổ chức Xemina định kỳ về thiết kế công cụ đánh giá gắn với CĐR học phần và CĐR chương trình. Yêu cầu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cập nhật, chia sẻ minh chứng đánh giá đã triển khai hiệu quả thông qua các buổi họp khoa hoặc Xemina nhằm lan tỏa kinh nghiệm thực hành tốt và duy trì sự thống nhất trong toàn bộ chương trình.</w:t>
            </w:r>
          </w:p>
          <w:p w14:paraId="5C548905" w14:textId="501D19BA" w:rsidR="004902F5" w:rsidRPr="00E92B9D" w:rsidRDefault="004902F5" w:rsidP="004B7AFB">
            <w:pPr>
              <w:spacing w:line="312" w:lineRule="auto"/>
              <w:jc w:val="both"/>
              <w:rPr>
                <w:rFonts w:ascii="Times New Roman" w:hAnsi="Times New Roman" w:cs="Times New Roman"/>
                <w:sz w:val="26"/>
                <w:szCs w:val="26"/>
                <w:lang w:val="vi-V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219686F" w14:textId="425968D7" w:rsidR="0018451D" w:rsidRPr="008E6991" w:rsidRDefault="0018451D"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Khoa </w:t>
            </w:r>
            <w:r w:rsidR="00A6471D" w:rsidRPr="008E6991">
              <w:rPr>
                <w:rFonts w:ascii="Times New Roman" w:hAnsi="Times New Roman" w:cs="Times New Roman"/>
                <w:sz w:val="26"/>
                <w:szCs w:val="26"/>
                <w:lang w:val="da"/>
              </w:rPr>
              <w:lastRenderedPageBreak/>
              <w:t>GDTH</w:t>
            </w:r>
          </w:p>
        </w:tc>
        <w:tc>
          <w:tcPr>
            <w:tcW w:w="1376" w:type="dxa"/>
            <w:tcBorders>
              <w:top w:val="single" w:sz="4" w:space="0" w:color="000000"/>
              <w:left w:val="single" w:sz="4" w:space="0" w:color="000000"/>
              <w:bottom w:val="single" w:sz="4" w:space="0" w:color="000000"/>
              <w:right w:val="single" w:sz="4" w:space="0" w:color="000000"/>
            </w:tcBorders>
            <w:vAlign w:val="center"/>
          </w:tcPr>
          <w:p w14:paraId="13C843CB" w14:textId="77777777" w:rsidR="0018451D" w:rsidRPr="008E6991" w:rsidRDefault="0018451D" w:rsidP="004B7AFB">
            <w:pPr>
              <w:spacing w:line="312" w:lineRule="auto"/>
              <w:rPr>
                <w:rFonts w:ascii="Times New Roman" w:hAnsi="Times New Roman" w:cs="Times New Roman"/>
                <w:sz w:val="26"/>
                <w:szCs w:val="26"/>
                <w:lang w:eastAsia="vi-VN"/>
              </w:rPr>
            </w:pPr>
            <w:r w:rsidRPr="008E6991">
              <w:rPr>
                <w:rFonts w:ascii="Times New Roman" w:hAnsi="Times New Roman" w:cs="Times New Roman"/>
                <w:sz w:val="26"/>
                <w:szCs w:val="26"/>
                <w:lang w:eastAsia="vi-VN"/>
              </w:rPr>
              <w:lastRenderedPageBreak/>
              <w:t>Hàng năm</w:t>
            </w:r>
          </w:p>
        </w:tc>
        <w:tc>
          <w:tcPr>
            <w:tcW w:w="1175" w:type="dxa"/>
            <w:tcBorders>
              <w:top w:val="single" w:sz="4" w:space="0" w:color="auto"/>
              <w:left w:val="single" w:sz="4" w:space="0" w:color="auto"/>
              <w:bottom w:val="single" w:sz="4" w:space="0" w:color="auto"/>
              <w:right w:val="single" w:sz="4" w:space="0" w:color="auto"/>
            </w:tcBorders>
            <w:vAlign w:val="center"/>
          </w:tcPr>
          <w:p w14:paraId="04DD7195" w14:textId="77777777" w:rsidR="0018451D" w:rsidRPr="008E6991" w:rsidRDefault="0018451D" w:rsidP="004B7AFB">
            <w:pPr>
              <w:spacing w:line="312" w:lineRule="auto"/>
              <w:jc w:val="both"/>
              <w:rPr>
                <w:rFonts w:ascii="Times New Roman" w:eastAsia="SimSun" w:hAnsi="Times New Roman" w:cs="Times New Roman"/>
                <w:sz w:val="26"/>
                <w:szCs w:val="26"/>
              </w:rPr>
            </w:pPr>
          </w:p>
        </w:tc>
      </w:tr>
    </w:tbl>
    <w:p w14:paraId="4477CF68" w14:textId="77777777" w:rsidR="0018451D" w:rsidRPr="008E6991" w:rsidRDefault="0018451D" w:rsidP="00206AB5">
      <w:pPr>
        <w:spacing w:line="312" w:lineRule="auto"/>
        <w:ind w:firstLine="547"/>
        <w:jc w:val="both"/>
        <w:rPr>
          <w:rFonts w:ascii="Times New Roman" w:hAnsi="Times New Roman" w:cs="Times New Roman"/>
          <w:i/>
          <w:sz w:val="26"/>
          <w:szCs w:val="26"/>
          <w:lang w:val="vi-VN"/>
        </w:rPr>
      </w:pPr>
      <w:r w:rsidRPr="008E6991">
        <w:rPr>
          <w:rFonts w:ascii="Times New Roman" w:hAnsi="Times New Roman" w:cs="Times New Roman"/>
          <w:i/>
          <w:sz w:val="26"/>
          <w:szCs w:val="26"/>
        </w:rPr>
        <w:t>5.</w:t>
      </w:r>
      <w:r w:rsidRPr="008E6991">
        <w:rPr>
          <w:rFonts w:ascii="Times New Roman" w:hAnsi="Times New Roman" w:cs="Times New Roman"/>
          <w:i/>
          <w:sz w:val="26"/>
          <w:szCs w:val="26"/>
          <w:lang w:val="vi-VN"/>
        </w:rPr>
        <w:t xml:space="preserve"> Tự đánh giá: </w:t>
      </w:r>
      <w:r w:rsidRPr="008E6991">
        <w:rPr>
          <w:rFonts w:ascii="Times New Roman" w:hAnsi="Times New Roman" w:cs="Times New Roman"/>
          <w:sz w:val="26"/>
          <w:szCs w:val="26"/>
          <w:lang w:val="vi-VN"/>
        </w:rPr>
        <w:t>Đạt 5/7</w:t>
      </w:r>
    </w:p>
    <w:p w14:paraId="62CBE9F6" w14:textId="77777777" w:rsidR="0024430D" w:rsidRPr="008E6991" w:rsidRDefault="0018451D" w:rsidP="004B7AFB">
      <w:pPr>
        <w:pStyle w:val="Heading3"/>
        <w:spacing w:before="0" w:after="0" w:line="312" w:lineRule="auto"/>
        <w:rPr>
          <w:sz w:val="26"/>
        </w:rPr>
      </w:pPr>
      <w:bookmarkStart w:id="384" w:name="_Toc209163830"/>
      <w:bookmarkStart w:id="385" w:name="_Toc162429446"/>
      <w:bookmarkStart w:id="386" w:name="_Toc193875697"/>
      <w:bookmarkStart w:id="387" w:name="_Toc204843770"/>
      <w:bookmarkStart w:id="388" w:name="_Toc204851978"/>
      <w:r w:rsidRPr="008E6991">
        <w:rPr>
          <w:sz w:val="26"/>
        </w:rPr>
        <w:t>Tiêu chí 5.2.</w:t>
      </w:r>
      <w:bookmarkEnd w:id="384"/>
      <w:r w:rsidRPr="008E6991">
        <w:rPr>
          <w:sz w:val="26"/>
        </w:rPr>
        <w:t xml:space="preserve"> </w:t>
      </w:r>
    </w:p>
    <w:p w14:paraId="435CA624" w14:textId="148C3B4E" w:rsidR="0018451D" w:rsidRPr="00B845C9" w:rsidRDefault="0018451D" w:rsidP="00206AB5">
      <w:pPr>
        <w:spacing w:line="312" w:lineRule="auto"/>
        <w:ind w:firstLine="567"/>
        <w:jc w:val="both"/>
        <w:rPr>
          <w:rFonts w:ascii="Times New Roman" w:hAnsi="Times New Roman" w:cs="Times New Roman"/>
          <w:b/>
          <w:bCs/>
          <w:i/>
          <w:iCs/>
          <w:sz w:val="26"/>
          <w:szCs w:val="26"/>
        </w:rPr>
      </w:pPr>
      <w:r w:rsidRPr="00B845C9">
        <w:rPr>
          <w:rFonts w:ascii="Times New Roman" w:hAnsi="Times New Roman" w:cs="Times New Roman"/>
          <w:b/>
          <w:bCs/>
          <w:i/>
          <w:iCs/>
          <w:sz w:val="26"/>
          <w:szCs w:val="26"/>
        </w:rPr>
        <w:t xml:space="preserve">Các quy định về đánh giá kết quả học tập của người học (bao gồm thời gian, phương pháp, tiêu chí, </w:t>
      </w:r>
      <w:r w:rsidRPr="00B845C9">
        <w:rPr>
          <w:rFonts w:ascii="Times New Roman" w:hAnsi="Times New Roman" w:cs="Times New Roman"/>
          <w:b/>
          <w:bCs/>
          <w:i/>
          <w:iCs/>
          <w:sz w:val="26"/>
          <w:szCs w:val="26"/>
          <w:u w:color="FF0000"/>
        </w:rPr>
        <w:t>trọng số</w:t>
      </w:r>
      <w:r w:rsidRPr="00B845C9">
        <w:rPr>
          <w:rFonts w:ascii="Times New Roman" w:hAnsi="Times New Roman" w:cs="Times New Roman"/>
          <w:b/>
          <w:bCs/>
          <w:i/>
          <w:iCs/>
          <w:sz w:val="26"/>
          <w:szCs w:val="26"/>
        </w:rPr>
        <w:t>, cơ chế phản hồi và nội dung liên quan) rõ ràng và được thông báo công khai tới người học</w:t>
      </w:r>
      <w:bookmarkEnd w:id="385"/>
      <w:bookmarkEnd w:id="386"/>
      <w:bookmarkEnd w:id="387"/>
      <w:bookmarkEnd w:id="388"/>
    </w:p>
    <w:p w14:paraId="545E995B" w14:textId="77777777" w:rsidR="0018451D" w:rsidRPr="008E6991" w:rsidRDefault="0018451D" w:rsidP="00206AB5">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4C2E0F93" w14:textId="65E76C9E"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Nhà trường ban hành các tài liệu, các hướng dẫn, được xác định rõ ràng về thời gian, hình thức, phương pháp, tiêu chí, trọng số, cơ chế phản hồi và các nội dung liên quan đến đánh giá và kết quả học tập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(đánh giá đầu vào, kiểm tra giữa kỳ, đánh giá quá trình, thi kết thúc học phần, luận văn tốt nghiệp; các hình thức/phương pháp thi/kiểm tra, đánh giá), được Nhà trường, </w:t>
      </w:r>
      <w:r w:rsidRPr="008E6991">
        <w:rPr>
          <w:rFonts w:ascii="Times New Roman" w:hAnsi="Times New Roman" w:cs="Times New Roman"/>
          <w:sz w:val="26"/>
          <w:szCs w:val="26"/>
          <w:lang w:val="nl-NL"/>
        </w:rPr>
        <w:t xml:space="preserve">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DK"/>
        </w:rPr>
        <w:t xml:space="preserve"> công bố công khai tới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trước mỗi khóa học/kỳ học/học phần </w:t>
      </w:r>
      <w:r w:rsidRPr="0009521F">
        <w:rPr>
          <w:rFonts w:ascii="Times New Roman" w:hAnsi="Times New Roman" w:cs="Times New Roman"/>
          <w:sz w:val="26"/>
          <w:szCs w:val="26"/>
          <w:lang w:val="da-DK"/>
        </w:rPr>
        <w:t>[</w:t>
      </w:r>
      <w:hyperlink r:id="rId367" w:history="1">
        <w:r w:rsidRPr="00BB7503">
          <w:rPr>
            <w:rStyle w:val="Hyperlink"/>
            <w:rFonts w:ascii="Times New Roman" w:hAnsi="Times New Roman" w:cs="Times New Roman"/>
            <w:sz w:val="26"/>
            <w:szCs w:val="26"/>
            <w:lang w:val="da-DK"/>
          </w:rPr>
          <w:t>H5.05.02.01</w:t>
        </w:r>
      </w:hyperlink>
      <w:r w:rsidRPr="0009521F">
        <w:rPr>
          <w:rFonts w:ascii="Times New Roman" w:hAnsi="Times New Roman" w:cs="Times New Roman"/>
          <w:sz w:val="26"/>
          <w:szCs w:val="26"/>
          <w:lang w:val="da-DK"/>
        </w:rPr>
        <w:t>] [</w:t>
      </w:r>
      <w:hyperlink r:id="rId368" w:history="1">
        <w:r w:rsidRPr="00A937B5">
          <w:rPr>
            <w:rStyle w:val="Hyperlink"/>
            <w:rFonts w:ascii="Times New Roman" w:hAnsi="Times New Roman" w:cs="Times New Roman"/>
            <w:sz w:val="26"/>
            <w:szCs w:val="26"/>
            <w:lang w:val="da-DK"/>
          </w:rPr>
          <w:t>H5.05.02.02</w:t>
        </w:r>
      </w:hyperlink>
      <w:r w:rsidRPr="0009521F">
        <w:rPr>
          <w:rFonts w:ascii="Times New Roman" w:hAnsi="Times New Roman" w:cs="Times New Roman"/>
          <w:sz w:val="26"/>
          <w:szCs w:val="26"/>
          <w:lang w:val="da-DK"/>
        </w:rPr>
        <w:t xml:space="preserve">] </w:t>
      </w:r>
      <w:hyperlink r:id="rId369" w:history="1">
        <w:r w:rsidRPr="00172483">
          <w:rPr>
            <w:rStyle w:val="Hyperlink"/>
            <w:rFonts w:ascii="Times New Roman" w:hAnsi="Times New Roman" w:cs="Times New Roman"/>
            <w:sz w:val="26"/>
            <w:szCs w:val="26"/>
            <w:lang w:val="da-DK"/>
          </w:rPr>
          <w:t>[H5.05.02.03]</w:t>
        </w:r>
      </w:hyperlink>
      <w:r w:rsidRPr="0009521F">
        <w:rPr>
          <w:rFonts w:ascii="Times New Roman" w:hAnsi="Times New Roman" w:cs="Times New Roman"/>
          <w:sz w:val="26"/>
          <w:szCs w:val="26"/>
          <w:lang w:val="da-DK"/>
        </w:rPr>
        <w:t xml:space="preserve"> </w:t>
      </w:r>
      <w:hyperlink r:id="rId370" w:history="1">
        <w:r w:rsidRPr="00172483">
          <w:rPr>
            <w:rStyle w:val="Hyperlink"/>
            <w:rFonts w:ascii="Times New Roman" w:hAnsi="Times New Roman" w:cs="Times New Roman"/>
            <w:sz w:val="26"/>
            <w:szCs w:val="26"/>
            <w:lang w:val="da-DK"/>
          </w:rPr>
          <w:t>[H5.05.02.04</w:t>
        </w:r>
      </w:hyperlink>
      <w:r w:rsidRPr="0009521F">
        <w:rPr>
          <w:rFonts w:ascii="Times New Roman" w:hAnsi="Times New Roman" w:cs="Times New Roman"/>
          <w:sz w:val="26"/>
          <w:szCs w:val="26"/>
          <w:lang w:val="da-DK"/>
        </w:rPr>
        <w:t xml:space="preserve">] </w:t>
      </w:r>
      <w:hyperlink r:id="rId371" w:history="1">
        <w:r w:rsidRPr="00172483">
          <w:rPr>
            <w:rStyle w:val="Hyperlink"/>
            <w:rFonts w:ascii="Times New Roman" w:hAnsi="Times New Roman" w:cs="Times New Roman"/>
            <w:sz w:val="26"/>
            <w:szCs w:val="26"/>
            <w:lang w:val="da-DK"/>
          </w:rPr>
          <w:t>[H5.05.02.05</w:t>
        </w:r>
      </w:hyperlink>
      <w:r w:rsidRPr="0009521F">
        <w:rPr>
          <w:rFonts w:ascii="Times New Roman" w:hAnsi="Times New Roman" w:cs="Times New Roman"/>
          <w:sz w:val="26"/>
          <w:szCs w:val="26"/>
          <w:lang w:val="da-DK"/>
        </w:rPr>
        <w:t xml:space="preserve">] </w:t>
      </w:r>
      <w:hyperlink r:id="rId372" w:history="1">
        <w:r w:rsidRPr="008F4B48">
          <w:rPr>
            <w:rStyle w:val="Hyperlink"/>
            <w:rFonts w:ascii="Times New Roman" w:hAnsi="Times New Roman" w:cs="Times New Roman"/>
            <w:sz w:val="26"/>
            <w:szCs w:val="26"/>
            <w:lang w:val="da-DK"/>
          </w:rPr>
          <w:t>[H5.05.02.06].</w:t>
        </w:r>
      </w:hyperlink>
      <w:r w:rsidRPr="008E6991">
        <w:rPr>
          <w:rFonts w:ascii="Times New Roman" w:hAnsi="Times New Roman" w:cs="Times New Roman"/>
          <w:sz w:val="26"/>
          <w:szCs w:val="26"/>
          <w:lang w:val="da-DK"/>
        </w:rPr>
        <w:t xml:space="preserve"> </w:t>
      </w:r>
    </w:p>
    <w:p w14:paraId="1E185A3D" w14:textId="77777777" w:rsidR="0018451D" w:rsidRPr="008E6991" w:rsidRDefault="0018451D" w:rsidP="00206AB5">
      <w:pPr>
        <w:spacing w:line="312" w:lineRule="auto"/>
        <w:ind w:firstLine="567"/>
        <w:jc w:val="both"/>
        <w:rPr>
          <w:rFonts w:ascii="Times New Roman" w:hAnsi="Times New Roman" w:cs="Times New Roman"/>
          <w:b/>
          <w:i/>
          <w:sz w:val="26"/>
          <w:szCs w:val="26"/>
          <w:lang w:val="da-DK"/>
        </w:rPr>
      </w:pPr>
      <w:r w:rsidRPr="008E6991">
        <w:rPr>
          <w:rFonts w:ascii="Times New Roman" w:hAnsi="Times New Roman" w:cs="Times New Roman"/>
          <w:b/>
          <w:i/>
          <w:sz w:val="26"/>
          <w:szCs w:val="26"/>
          <w:lang w:val="da-DK"/>
        </w:rPr>
        <w:t>(1) Đánh giá tuyển sinh đầu vào:</w:t>
      </w:r>
    </w:p>
    <w:p w14:paraId="274A95DA" w14:textId="1ABC9588"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Nhà trường đưa ra các phương pháp, tiêu chí để lựa chọn đầu vào phù hợp trong đề án tuyển sinh hàng năm </w:t>
      </w:r>
      <w:hyperlink r:id="rId373" w:history="1">
        <w:r w:rsidRPr="008E6991">
          <w:rPr>
            <w:rStyle w:val="Hyperlink"/>
            <w:rFonts w:ascii="Times New Roman" w:hAnsi="Times New Roman" w:cs="Times New Roman"/>
            <w:sz w:val="26"/>
            <w:szCs w:val="26"/>
            <w:lang w:val="da-DK"/>
          </w:rPr>
          <w:t>[H5.05.02.07]</w:t>
        </w:r>
      </w:hyperlink>
      <w:r w:rsidRPr="008E6991">
        <w:rPr>
          <w:rFonts w:ascii="Times New Roman" w:hAnsi="Times New Roman" w:cs="Times New Roman"/>
          <w:sz w:val="26"/>
          <w:szCs w:val="26"/>
          <w:lang w:val="da-DK"/>
        </w:rPr>
        <w:t xml:space="preserve"> và được công bố công khai trên Website của Phòng Đào tạo trang tuyển sinh và trên các phương tiện truyền thông khác. Từ năm 2023, Nhà trường thực hiện thi tuyển sinh theo quy định (</w:t>
      </w:r>
      <w:r w:rsidRPr="008E6991">
        <w:rPr>
          <w:rFonts w:ascii="Times New Roman" w:hAnsi="Times New Roman" w:cs="Times New Roman"/>
          <w:i/>
          <w:sz w:val="26"/>
          <w:szCs w:val="26"/>
          <w:lang w:val="da-DK"/>
        </w:rPr>
        <w:t xml:space="preserve">từ điều 4 đến điều 11, </w:t>
      </w:r>
      <w:r w:rsidRPr="008E6991">
        <w:rPr>
          <w:rFonts w:ascii="Times New Roman" w:hAnsi="Times New Roman" w:cs="Times New Roman"/>
          <w:sz w:val="26"/>
          <w:szCs w:val="26"/>
          <w:lang w:val="da-DK"/>
        </w:rPr>
        <w:t>Quy chế tuyển sinh đại học của Trường Đại học Vinh</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 xml:space="preserve">Số 1009/QĐ-ĐHV ngày 25/4/2023) </w:t>
      </w:r>
      <w:hyperlink r:id="rId374" w:history="1">
        <w:r w:rsidRPr="008E6991">
          <w:rPr>
            <w:rStyle w:val="Hyperlink"/>
            <w:rFonts w:ascii="Times New Roman" w:hAnsi="Times New Roman" w:cs="Times New Roman"/>
            <w:sz w:val="26"/>
            <w:szCs w:val="26"/>
            <w:lang w:val="da-DK"/>
          </w:rPr>
          <w:t>[H5.05.02.04].</w:t>
        </w:r>
      </w:hyperlink>
      <w:r w:rsidRPr="008E6991">
        <w:rPr>
          <w:rFonts w:ascii="Times New Roman" w:hAnsi="Times New Roman" w:cs="Times New Roman"/>
          <w:sz w:val="26"/>
          <w:szCs w:val="26"/>
          <w:lang w:val="da-DK"/>
        </w:rPr>
        <w:t xml:space="preserve"> Nhằm đảm bảo 100% thí sinh dự thi nắm rõ các quy chế quy định về thi tuyển sinh, Nhà trường công bố trên các phương tiện truyền thông về quy chế tuyển </w:t>
      </w:r>
      <w:r w:rsidRPr="008E6991">
        <w:rPr>
          <w:rFonts w:ascii="Times New Roman" w:hAnsi="Times New Roman" w:cs="Times New Roman"/>
          <w:sz w:val="26"/>
          <w:szCs w:val="26"/>
          <w:lang w:val="da-DK"/>
        </w:rPr>
        <w:lastRenderedPageBreak/>
        <w:t xml:space="preserve">sinh, về việc bổ sung các hồ sơ cá nhân, các quy định về phúc khảo, thời gian thi cụ thể cho từng phương án đều có lịch rõ ràng </w:t>
      </w:r>
      <w:hyperlink r:id="rId375" w:history="1">
        <w:r w:rsidRPr="008E6991">
          <w:rPr>
            <w:rStyle w:val="Hyperlink"/>
            <w:rFonts w:ascii="Times New Roman" w:hAnsi="Times New Roman" w:cs="Times New Roman"/>
            <w:sz w:val="26"/>
            <w:szCs w:val="26"/>
            <w:lang w:val="da-DK"/>
          </w:rPr>
          <w:t>[H5.05.02.04]</w:t>
        </w:r>
      </w:hyperlink>
      <w:r w:rsidRPr="008E6991">
        <w:rPr>
          <w:rFonts w:ascii="Times New Roman" w:hAnsi="Times New Roman" w:cs="Times New Roman"/>
          <w:sz w:val="26"/>
          <w:szCs w:val="26"/>
          <w:lang w:val="da-DK"/>
        </w:rPr>
        <w:t xml:space="preserve"> </w:t>
      </w:r>
      <w:hyperlink r:id="rId376" w:history="1">
        <w:r w:rsidRPr="008E6991">
          <w:rPr>
            <w:rStyle w:val="Hyperlink"/>
            <w:rFonts w:ascii="Times New Roman" w:hAnsi="Times New Roman" w:cs="Times New Roman"/>
            <w:sz w:val="26"/>
            <w:szCs w:val="26"/>
            <w:lang w:val="da-DK"/>
          </w:rPr>
          <w:t>[H5.05.02.07].</w:t>
        </w:r>
      </w:hyperlink>
      <w:r w:rsidRPr="008E6991">
        <w:rPr>
          <w:rFonts w:ascii="Times New Roman" w:hAnsi="Times New Roman" w:cs="Times New Roman"/>
          <w:sz w:val="26"/>
          <w:szCs w:val="26"/>
          <w:lang w:val="da-DK"/>
        </w:rPr>
        <w:t xml:space="preserve"> </w:t>
      </w:r>
    </w:p>
    <w:p w14:paraId="73638ECE" w14:textId="77777777" w:rsidR="0018451D" w:rsidRPr="008E6991" w:rsidRDefault="0018451D" w:rsidP="00206AB5">
      <w:pPr>
        <w:spacing w:line="312" w:lineRule="auto"/>
        <w:ind w:firstLine="567"/>
        <w:jc w:val="both"/>
        <w:rPr>
          <w:rFonts w:ascii="Times New Roman" w:hAnsi="Times New Roman" w:cs="Times New Roman"/>
          <w:b/>
          <w:i/>
          <w:sz w:val="26"/>
          <w:szCs w:val="26"/>
          <w:lang w:val="da-DK"/>
        </w:rPr>
      </w:pPr>
      <w:r w:rsidRPr="008E6991">
        <w:rPr>
          <w:rFonts w:ascii="Times New Roman" w:hAnsi="Times New Roman" w:cs="Times New Roman"/>
          <w:b/>
          <w:i/>
          <w:sz w:val="26"/>
          <w:szCs w:val="26"/>
          <w:lang w:val="da-DK"/>
        </w:rPr>
        <w:t>(2) Đánh giá quá trình/ Đánh giá học phần:</w:t>
      </w:r>
    </w:p>
    <w:p w14:paraId="4D6A6108" w14:textId="4D6C802A"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CTĐT từ năm 2018 đến 2020 trở, áp dụng từ khóa đào tạo 59 (tuyển sinh năm 2018) đến khóa tuyển sinh 61 (tuyển sinh năm 2020), đánh giá kết quả học tập của người học theo quy định tại (</w:t>
      </w:r>
      <w:r w:rsidRPr="008E6991">
        <w:rPr>
          <w:rFonts w:ascii="Times New Roman" w:hAnsi="Times New Roman" w:cs="Times New Roman"/>
          <w:i/>
          <w:sz w:val="26"/>
          <w:szCs w:val="26"/>
          <w:lang w:val="da-DK"/>
        </w:rPr>
        <w:t>Điều 15, điều 17 của Quyết định số 2155/QĐ-ĐHV ngày 10/10/2017</w:t>
      </w:r>
      <w:r w:rsidRPr="008E6991">
        <w:rPr>
          <w:rFonts w:ascii="Times New Roman" w:hAnsi="Times New Roman" w:cs="Times New Roman"/>
          <w:sz w:val="26"/>
          <w:szCs w:val="26"/>
          <w:lang w:val="da-DK"/>
        </w:rPr>
        <w:t xml:space="preserve">) về Quy định tạm thời về đào tạo trình độ đại học hệ chính quy tiếp cận CDIO theo hệ thống tín chỉ </w:t>
      </w:r>
      <w:hyperlink r:id="rId377" w:history="1">
        <w:r w:rsidRPr="008E6991">
          <w:rPr>
            <w:rStyle w:val="Hyperlink"/>
            <w:rFonts w:ascii="Times New Roman" w:hAnsi="Times New Roman" w:cs="Times New Roman"/>
            <w:sz w:val="26"/>
            <w:szCs w:val="26"/>
            <w:lang w:val="da-DK"/>
          </w:rPr>
          <w:t>[H5.05.02.01].</w:t>
        </w:r>
      </w:hyperlink>
      <w:r w:rsidRPr="008E6991">
        <w:rPr>
          <w:rFonts w:ascii="Times New Roman" w:hAnsi="Times New Roman" w:cs="Times New Roman"/>
          <w:sz w:val="26"/>
          <w:szCs w:val="26"/>
          <w:lang w:val="da-DK"/>
        </w:rPr>
        <w:t xml:space="preserve"> Đối với khóa tuyển sinh 62 (tuyển sinh năm 2021), đánh giá kết quả học tập của người học được bổ sung thêm theo quy định tại (</w:t>
      </w:r>
      <w:r w:rsidRPr="008E6991">
        <w:rPr>
          <w:rFonts w:ascii="Times New Roman" w:hAnsi="Times New Roman" w:cs="Times New Roman"/>
          <w:i/>
          <w:sz w:val="26"/>
          <w:szCs w:val="26"/>
          <w:lang w:val="da-DK"/>
        </w:rPr>
        <w:t>Điều 9 của Quyết định số 2018/QĐ-ĐHV ngày 09/9/2021</w:t>
      </w:r>
      <w:r w:rsidRPr="008E6991">
        <w:rPr>
          <w:rFonts w:ascii="Times New Roman" w:hAnsi="Times New Roman" w:cs="Times New Roman"/>
          <w:sz w:val="26"/>
          <w:szCs w:val="26"/>
          <w:lang w:val="da-DK"/>
        </w:rPr>
        <w:t xml:space="preserve">) về Quy định đào tạo trình độ đại học </w:t>
      </w:r>
      <w:hyperlink r:id="rId378" w:history="1">
        <w:r w:rsidRPr="008E6991">
          <w:rPr>
            <w:rStyle w:val="Hyperlink"/>
            <w:rFonts w:ascii="Times New Roman" w:hAnsi="Times New Roman" w:cs="Times New Roman"/>
            <w:sz w:val="26"/>
            <w:szCs w:val="26"/>
            <w:lang w:val="da-DK"/>
          </w:rPr>
          <w:t>[H5.05.02.03].</w:t>
        </w:r>
      </w:hyperlink>
    </w:p>
    <w:p w14:paraId="051954D7" w14:textId="34440554"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quy định về đánh giá người học trong các học phần bao gồm </w:t>
      </w:r>
      <w:r w:rsidRPr="008E6991">
        <w:rPr>
          <w:rFonts w:ascii="Times New Roman" w:hAnsi="Times New Roman" w:cs="Times New Roman"/>
          <w:i/>
          <w:sz w:val="26"/>
          <w:szCs w:val="26"/>
          <w:lang w:val="da-DK"/>
        </w:rPr>
        <w:t>đánh giá quá trình và đánh giá cuối kỳ (đánh giá kết thúc học phần)</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xml:space="preserve">, Trường công bố trên Website của Phòng Đào tạo, và được gửi trực tiếp đến từng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viên qua elearning của sinh viên. </w:t>
      </w:r>
    </w:p>
    <w:p w14:paraId="37D862EB"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 Điểm đánh giá quá trình(đánh giá giữa kỳ)</w:t>
      </w:r>
      <w:r w:rsidRPr="008E6991">
        <w:rPr>
          <w:rFonts w:ascii="Times New Roman" w:hAnsi="Times New Roman" w:cs="Times New Roman"/>
          <w:sz w:val="26"/>
          <w:szCs w:val="26"/>
          <w:lang w:val="da-DK"/>
        </w:rPr>
        <w:t>: Điểm đánh giá quá trình có trọng số 50% với các tiêu chí rõ ràng, bao gồm: Đánh giá quá trình bao gồm đánh giá bài tập (Điểm BT), đánh giá chuyên cần (Điểm CC) và đánh giá thảo luận (Điểm TL). Cụ thể: (</w:t>
      </w:r>
      <w:r w:rsidRPr="008E6991">
        <w:rPr>
          <w:rFonts w:ascii="Times New Roman" w:hAnsi="Times New Roman" w:cs="Times New Roman"/>
          <w:i/>
          <w:sz w:val="26"/>
          <w:szCs w:val="26"/>
          <w:lang w:val="vi-VN"/>
        </w:rPr>
        <w:t>Điểm đánh giá ý thức học tập của SV, chiếm trọng số 10%</w:t>
      </w:r>
      <w:r w:rsidRPr="008E6991">
        <w:rPr>
          <w:rFonts w:ascii="Times New Roman" w:hAnsi="Times New Roman" w:cs="Times New Roman"/>
          <w:i/>
          <w:sz w:val="26"/>
          <w:szCs w:val="26"/>
          <w:lang w:val="da-DK"/>
        </w:rPr>
        <w:t xml:space="preserve">, </w:t>
      </w:r>
      <w:r w:rsidRPr="008E6991">
        <w:rPr>
          <w:rFonts w:ascii="Times New Roman" w:hAnsi="Times New Roman" w:cs="Times New Roman"/>
          <w:i/>
          <w:sz w:val="26"/>
          <w:szCs w:val="26"/>
          <w:lang w:val="vi-VN"/>
        </w:rPr>
        <w:t>Điểm đánh giá hồ sơ học phần, chiếm trọng số 20%</w:t>
      </w:r>
      <w:r w:rsidRPr="008E6991">
        <w:rPr>
          <w:rFonts w:ascii="Times New Roman" w:hAnsi="Times New Roman" w:cs="Times New Roman"/>
          <w:i/>
          <w:sz w:val="26"/>
          <w:szCs w:val="26"/>
          <w:lang w:val="da-DK"/>
        </w:rPr>
        <w:t xml:space="preserve">, </w:t>
      </w:r>
      <w:r w:rsidRPr="008E6991">
        <w:rPr>
          <w:rFonts w:ascii="Times New Roman" w:hAnsi="Times New Roman" w:cs="Times New Roman"/>
          <w:i/>
          <w:sz w:val="26"/>
          <w:szCs w:val="26"/>
          <w:lang w:val="vi-VN"/>
        </w:rPr>
        <w:t>Điểm đánh giá giữa kỳ, chiếm trọng số 20%</w:t>
      </w:r>
      <w:r w:rsidRPr="008E6991">
        <w:rPr>
          <w:rFonts w:ascii="Times New Roman" w:hAnsi="Times New Roman" w:cs="Times New Roman"/>
          <w:sz w:val="26"/>
          <w:szCs w:val="26"/>
          <w:lang w:val="da-DK"/>
        </w:rPr>
        <w:t>).</w:t>
      </w:r>
    </w:p>
    <w:p w14:paraId="0357AEA9"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Đánh giá ý thức học tập của sinh viên, bao gồm: điểm chuyên cần và thái độ học tập (</w:t>
      </w:r>
      <w:r w:rsidRPr="008E6991">
        <w:rPr>
          <w:rFonts w:ascii="Times New Roman" w:hAnsi="Times New Roman" w:cs="Times New Roman"/>
          <w:i/>
          <w:sz w:val="26"/>
          <w:szCs w:val="26"/>
          <w:lang w:val="da-DK"/>
        </w:rPr>
        <w:t>có mặt ở lớp, ý thức nghe giảng, tinh thần xây dựng bài, bài tập ở nhà,…</w:t>
      </w:r>
      <w:r w:rsidRPr="008E6991">
        <w:rPr>
          <w:rFonts w:ascii="Times New Roman" w:hAnsi="Times New Roman" w:cs="Times New Roman"/>
          <w:sz w:val="26"/>
          <w:szCs w:val="26"/>
          <w:lang w:val="da-DK"/>
        </w:rPr>
        <w:t>).</w:t>
      </w:r>
    </w:p>
    <w:p w14:paraId="55D44257" w14:textId="516245FE"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Đánh giá hồ sơ học phần gồm: bài tập cá nhân, bài báo cáo bài tập nhóm, bài thu hoạch, báo cáo kết quả thảo luận, báo cáo thực hiện công việc, phiếu thự đánh giá, minh chứng sản phẩm học tập….. Tùy theo đặc thù học phần mà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quy định sản phẩm cụ thể. Tiêu chí đánh giá hồ sơ học phần được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công khai cho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vào tiết đầu tiên của học phần.</w:t>
      </w:r>
    </w:p>
    <w:p w14:paraId="4B01DF3E" w14:textId="77777777"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hAnsi="Times New Roman" w:cs="Times New Roman"/>
          <w:sz w:val="26"/>
          <w:szCs w:val="26"/>
          <w:lang w:val="da-DK"/>
        </w:rPr>
        <w:t xml:space="preserve">- Đánh giá giữa kỳ: </w:t>
      </w:r>
    </w:p>
    <w:p w14:paraId="21DE2CFC" w14:textId="77777777"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hAnsi="Times New Roman" w:cs="Times New Roman"/>
          <w:sz w:val="26"/>
          <w:szCs w:val="26"/>
          <w:lang w:val="da-DK"/>
        </w:rPr>
        <w:t xml:space="preserve">+ Đối với học phần có số tín chỉ lý thuyết </w:t>
      </w:r>
      <m:oMath>
        <m:r>
          <w:rPr>
            <w:rFonts w:ascii="Cambria Math" w:hAnsi="Cambria Math" w:cs="Times New Roman"/>
            <w:sz w:val="26"/>
            <w:szCs w:val="26"/>
            <w:lang w:val="da-DK"/>
          </w:rPr>
          <m:t>≤3</m:t>
        </m:r>
      </m:oMath>
      <w:r w:rsidRPr="008E6991">
        <w:rPr>
          <w:rFonts w:ascii="Times New Roman" w:eastAsia="Yu Mincho" w:hAnsi="Times New Roman" w:cs="Times New Roman"/>
          <w:sz w:val="26"/>
          <w:szCs w:val="26"/>
          <w:lang w:val="da-DK"/>
        </w:rPr>
        <w:t>: Tổ chức 1 lần kiểm tra giữa kỳ</w:t>
      </w:r>
    </w:p>
    <w:p w14:paraId="637082C1" w14:textId="77777777"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 xml:space="preserve">+  Đối với học phần có số tín chỉ lý thuyết </w:t>
      </w:r>
      <m:oMath>
        <m:r>
          <w:rPr>
            <w:rFonts w:ascii="Cambria Math" w:eastAsia="Yu Mincho" w:hAnsi="Cambria Math" w:cs="Times New Roman"/>
            <w:sz w:val="26"/>
            <w:szCs w:val="26"/>
            <w:lang w:val="da-DK"/>
          </w:rPr>
          <m:t>≥4</m:t>
        </m:r>
      </m:oMath>
      <w:r w:rsidRPr="008E6991">
        <w:rPr>
          <w:rFonts w:ascii="Times New Roman" w:eastAsia="Yu Mincho" w:hAnsi="Times New Roman" w:cs="Times New Roman"/>
          <w:sz w:val="26"/>
          <w:szCs w:val="26"/>
          <w:lang w:val="da-DK"/>
        </w:rPr>
        <w:t>: Tổ chức 2 lần kiểm tra giữa kỳ</w:t>
      </w:r>
    </w:p>
    <w:p w14:paraId="6E5523B1" w14:textId="1D2B6822"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 xml:space="preserve">Điểm đánh giá giữa kỳ là trung bình cộng của 2 lần kiểm tra. </w:t>
      </w:r>
      <w:r w:rsidR="00BB2D67" w:rsidRPr="008E6991">
        <w:rPr>
          <w:rFonts w:ascii="Times New Roman" w:eastAsia="Yu Mincho" w:hAnsi="Times New Roman" w:cs="Times New Roman"/>
          <w:sz w:val="26"/>
          <w:szCs w:val="26"/>
          <w:lang w:val="da-DK"/>
        </w:rPr>
        <w:t xml:space="preserve">SV </w:t>
      </w:r>
      <w:r w:rsidRPr="008E6991">
        <w:rPr>
          <w:rFonts w:ascii="Times New Roman" w:eastAsia="Yu Mincho" w:hAnsi="Times New Roman" w:cs="Times New Roman"/>
          <w:sz w:val="26"/>
          <w:szCs w:val="26"/>
          <w:lang w:val="da-DK"/>
        </w:rPr>
        <w:t>phải có đủ các bài kiểm tra giữa kỳ để xét điều kiện dự thi kết thúc học phần.</w:t>
      </w:r>
    </w:p>
    <w:p w14:paraId="534727A0" w14:textId="0A0825D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Đánh giá thường xuyên nhằm thu thập minh chứng về kết quả học tập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trong quá trình học tập; bao gồm điểm đánh giá hàng tuần qua LMS và điểm đánh giá </w:t>
      </w:r>
      <w:r w:rsidRPr="008E6991">
        <w:rPr>
          <w:rFonts w:ascii="Times New Roman" w:hAnsi="Times New Roman" w:cs="Times New Roman"/>
          <w:sz w:val="26"/>
          <w:szCs w:val="26"/>
          <w:lang w:val="da-DK"/>
        </w:rPr>
        <w:lastRenderedPageBreak/>
        <w:t xml:space="preserve">trực tiếp/trực tuyến trong quá trình học tập. Đề cương học phần quy định rõ hình thức đánh giá, các bài đánh giá và trọng số đóng góp của mỗi bài đánh giá cho phần đánh giá thường xuyên </w:t>
      </w:r>
      <w:hyperlink r:id="rId379" w:history="1">
        <w:r w:rsidRPr="008E6991">
          <w:rPr>
            <w:rStyle w:val="Hyperlink"/>
            <w:rFonts w:ascii="Times New Roman" w:hAnsi="Times New Roman" w:cs="Times New Roman"/>
            <w:sz w:val="26"/>
            <w:szCs w:val="26"/>
            <w:lang w:val="da-DK"/>
          </w:rPr>
          <w:t>[H5.05.02.08].</w:t>
        </w:r>
      </w:hyperlink>
      <w:r w:rsidRPr="008E6991">
        <w:rPr>
          <w:rFonts w:ascii="Times New Roman" w:hAnsi="Times New Roman" w:cs="Times New Roman"/>
          <w:sz w:val="26"/>
          <w:szCs w:val="26"/>
          <w:lang w:val="da-DK"/>
        </w:rPr>
        <w:t xml:space="preserve"> </w:t>
      </w:r>
    </w:p>
    <w:p w14:paraId="6BC7F55F" w14:textId="3DAD24C9"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 xml:space="preserve">- Thi cuối kỳ </w:t>
      </w:r>
      <w:r w:rsidRPr="008E6991">
        <w:rPr>
          <w:rFonts w:ascii="Times New Roman" w:hAnsi="Times New Roman" w:cs="Times New Roman"/>
          <w:sz w:val="26"/>
          <w:szCs w:val="26"/>
          <w:lang w:val="da-DK"/>
        </w:rPr>
        <w:t>(</w:t>
      </w:r>
      <w:r w:rsidRPr="008E6991">
        <w:rPr>
          <w:rFonts w:ascii="Times New Roman" w:hAnsi="Times New Roman" w:cs="Times New Roman"/>
          <w:i/>
          <w:sz w:val="26"/>
          <w:szCs w:val="26"/>
          <w:lang w:val="da-DK"/>
        </w:rPr>
        <w:t xml:space="preserve">còn gọi là thi kết thúc học phần): </w:t>
      </w:r>
      <w:r w:rsidRPr="008E6991">
        <w:rPr>
          <w:rFonts w:ascii="Times New Roman" w:hAnsi="Times New Roman" w:cs="Times New Roman"/>
          <w:sz w:val="26"/>
          <w:szCs w:val="26"/>
          <w:lang w:val="da-DK"/>
        </w:rPr>
        <w:t>được</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quy định tại (</w:t>
      </w:r>
      <w:r w:rsidRPr="008E6991">
        <w:rPr>
          <w:rFonts w:ascii="Times New Roman" w:hAnsi="Times New Roman" w:cs="Times New Roman"/>
          <w:i/>
          <w:sz w:val="26"/>
          <w:szCs w:val="26"/>
          <w:lang w:val="da-DK"/>
        </w:rPr>
        <w:t>Điều 15 của Quyết định số 2155/QĐ-ĐHV ngày 10/10/2017</w:t>
      </w:r>
      <w:r w:rsidRPr="008E6991">
        <w:rPr>
          <w:rFonts w:ascii="Times New Roman" w:hAnsi="Times New Roman" w:cs="Times New Roman"/>
          <w:sz w:val="26"/>
          <w:szCs w:val="26"/>
          <w:lang w:val="da-DK"/>
        </w:rPr>
        <w:t>) [H5.05.02.01] đối với các khóa từ năm 2018 đến năm 2020 và bổ sung thêm quy định tại (</w:t>
      </w:r>
      <w:r w:rsidRPr="008E6991">
        <w:rPr>
          <w:rFonts w:ascii="Times New Roman" w:hAnsi="Times New Roman" w:cs="Times New Roman"/>
          <w:i/>
          <w:sz w:val="26"/>
          <w:szCs w:val="26"/>
          <w:lang w:val="da-DK"/>
        </w:rPr>
        <w:t>Điều 9 của Quyết định số 2018/QĐ-ĐHV ngày 09/9/2021</w:t>
      </w:r>
      <w:r w:rsidRPr="008E6991">
        <w:rPr>
          <w:rFonts w:ascii="Times New Roman" w:hAnsi="Times New Roman" w:cs="Times New Roman"/>
          <w:sz w:val="26"/>
          <w:szCs w:val="26"/>
          <w:lang w:val="da-DK"/>
        </w:rPr>
        <w:t xml:space="preserve">) đối với khóa tuyển sinh năm 2021 </w:t>
      </w:r>
      <w:hyperlink r:id="rId380" w:history="1">
        <w:r w:rsidRPr="008E6991">
          <w:rPr>
            <w:rStyle w:val="Hyperlink"/>
            <w:rFonts w:ascii="Times New Roman" w:hAnsi="Times New Roman" w:cs="Times New Roman"/>
            <w:sz w:val="26"/>
            <w:szCs w:val="26"/>
            <w:lang w:val="da-DK"/>
          </w:rPr>
          <w:t>[H5.05.02.03].</w:t>
        </w:r>
      </w:hyperlink>
      <w:r w:rsidRPr="008E6991">
        <w:rPr>
          <w:rFonts w:ascii="Times New Roman" w:hAnsi="Times New Roman" w:cs="Times New Roman"/>
          <w:sz w:val="26"/>
          <w:szCs w:val="26"/>
          <w:lang w:val="da-DK"/>
        </w:rPr>
        <w:t xml:space="preserve"> </w:t>
      </w:r>
    </w:p>
    <w:p w14:paraId="711D2BF4" w14:textId="08170783"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Trong quá trình học, G</w:t>
      </w:r>
      <w:r w:rsidR="0059178F" w:rsidRPr="008E6991">
        <w:rPr>
          <w:rFonts w:ascii="Times New Roman" w:hAnsi="Times New Roman" w:cs="Times New Roman"/>
          <w:sz w:val="26"/>
          <w:szCs w:val="26"/>
          <w:lang w:val="da-DK"/>
        </w:rPr>
        <w:t>V</w:t>
      </w:r>
      <w:r w:rsidRPr="008E6991">
        <w:rPr>
          <w:rFonts w:ascii="Times New Roman" w:hAnsi="Times New Roman" w:cs="Times New Roman"/>
          <w:sz w:val="26"/>
          <w:szCs w:val="26"/>
          <w:lang w:val="da-DK"/>
        </w:rPr>
        <w:t xml:space="preserve"> cung cấp các thông tin thi tự luận hoặc</w:t>
      </w:r>
      <w:r w:rsidRPr="008E6991">
        <w:rPr>
          <w:rFonts w:ascii="Times New Roman" w:hAnsi="Times New Roman" w:cs="Times New Roman"/>
          <w:b/>
          <w:sz w:val="26"/>
          <w:szCs w:val="26"/>
          <w:lang w:val="da-DK"/>
        </w:rPr>
        <w:t xml:space="preserve"> </w:t>
      </w:r>
      <w:r w:rsidRPr="008E6991">
        <w:rPr>
          <w:rFonts w:ascii="Times New Roman" w:hAnsi="Times New Roman" w:cs="Times New Roman"/>
          <w:sz w:val="26"/>
          <w:szCs w:val="26"/>
          <w:lang w:val="da-DK"/>
        </w:rPr>
        <w:t>làm tiểu luận</w:t>
      </w:r>
      <w:r w:rsidRPr="008E6991">
        <w:rPr>
          <w:rFonts w:ascii="Times New Roman" w:hAnsi="Times New Roman" w:cs="Times New Roman"/>
          <w:b/>
          <w:sz w:val="26"/>
          <w:szCs w:val="26"/>
          <w:lang w:val="da-DK"/>
        </w:rPr>
        <w:t xml:space="preserve"> </w:t>
      </w:r>
      <w:r w:rsidRPr="008E6991">
        <w:rPr>
          <w:rFonts w:ascii="Times New Roman" w:hAnsi="Times New Roman" w:cs="Times New Roman"/>
          <w:sz w:val="26"/>
          <w:szCs w:val="26"/>
          <w:lang w:val="da-DK"/>
        </w:rPr>
        <w:t xml:space="preserve">cho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(nội dung, thể thức, trọng số,…). Đối với điểm thi kết thúc học phần bắt buộc có trọng số l</w:t>
      </w:r>
      <w:r w:rsidRPr="008E6991">
        <w:rPr>
          <w:rFonts w:ascii="Times New Roman" w:hAnsi="Times New Roman" w:cs="Times New Roman"/>
          <w:sz w:val="26"/>
          <w:szCs w:val="26"/>
          <w:lang w:val="vi-VN"/>
        </w:rPr>
        <w:t>à 5</w:t>
      </w:r>
      <w:r w:rsidRPr="008E6991">
        <w:rPr>
          <w:rFonts w:ascii="Times New Roman" w:hAnsi="Times New Roman" w:cs="Times New Roman"/>
          <w:sz w:val="26"/>
          <w:szCs w:val="26"/>
          <w:lang w:val="da-DK"/>
        </w:rPr>
        <w:t xml:space="preserve">0%. Việc lựa chọn các hình thức đánh giá bộ phận và trọng số của điểm đánh giá quá trình, điểm thi kết thúc học phần do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
        </w:rPr>
        <w:t xml:space="preserve"> </w:t>
      </w:r>
      <w:r w:rsidRPr="008E6991">
        <w:rPr>
          <w:rFonts w:ascii="Times New Roman" w:hAnsi="Times New Roman" w:cs="Times New Roman"/>
          <w:sz w:val="26"/>
          <w:szCs w:val="26"/>
          <w:lang w:val="da-DK"/>
        </w:rPr>
        <w:t xml:space="preserve">đề xuất, được Hiệu trưởng phê duyệt trong ĐCCT học phần </w:t>
      </w:r>
      <w:hyperlink r:id="rId381" w:history="1">
        <w:r w:rsidRPr="008E6991">
          <w:rPr>
            <w:rStyle w:val="Hyperlink"/>
            <w:rFonts w:ascii="Times New Roman" w:hAnsi="Times New Roman" w:cs="Times New Roman"/>
            <w:sz w:val="26"/>
            <w:szCs w:val="26"/>
            <w:lang w:val="da-DK"/>
          </w:rPr>
          <w:t>[H5.05.02.08].</w:t>
        </w:r>
      </w:hyperlink>
      <w:r w:rsidRPr="008E6991">
        <w:rPr>
          <w:rFonts w:ascii="Times New Roman" w:hAnsi="Times New Roman" w:cs="Times New Roman"/>
          <w:sz w:val="26"/>
          <w:szCs w:val="26"/>
          <w:lang w:val="da-DK"/>
        </w:rPr>
        <w:t xml:space="preserve"> </w:t>
      </w:r>
    </w:p>
    <w:p w14:paraId="072C25F5" w14:textId="1AA9CAB3"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Đánh giá cuối kỳ nhằm thu thập minh chứng để xác định kết quả học tập khi kết thúc học phần. Đề cương học phần quy định rõ hình thức đánh giá, các bài đánh giá và trọng số đóng góp của mỗi bài đánh giá cho phần đánh giá cuối kỳ </w:t>
      </w:r>
      <w:hyperlink r:id="rId382" w:history="1">
        <w:r w:rsidRPr="008E6991">
          <w:rPr>
            <w:rStyle w:val="Hyperlink"/>
            <w:rFonts w:ascii="Times New Roman" w:hAnsi="Times New Roman" w:cs="Times New Roman"/>
            <w:sz w:val="26"/>
            <w:szCs w:val="26"/>
            <w:lang w:val="da-DK"/>
          </w:rPr>
          <w:t>[H5.05.02.08].</w:t>
        </w:r>
      </w:hyperlink>
    </w:p>
    <w:p w14:paraId="43B8D449" w14:textId="3777CB2D"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 xml:space="preserve">Đánh giá cuối kỳ đánh giá phụ thuộc vào loại học phần, học phần chỉ có lý thuyết và học phần chỉ có thực hành, thí nghiệm hoặc đồ án. Học phần chỉ có lý thuyết điểm đánh giá cuối kỳ là điểm của bài thu kết thúc học kỳ theo kế hoạch chung của Nhà trường, được tổ chức sau khi kết thúc dạy học học phần, các hình thức như: tự luận, trắc nghiệm khách quan, vấn đáp, bài tập lớn….Học phần chỉ có thực hành thí nghiệm hoặc đồ án,  điểm đánh giá cuối kỳ học phần thực hành, thí nghiệm là trung bình cộng các bài thực hành, thí nghiệm. Đối với học phần Đồ án, điểm đánh giá cuối kỳ là điểm đánh giá của Hội đồng </w:t>
      </w:r>
      <w:r w:rsidRPr="008E6991">
        <w:rPr>
          <w:rFonts w:ascii="Times New Roman" w:hAnsi="Times New Roman" w:cs="Times New Roman"/>
          <w:sz w:val="26"/>
          <w:szCs w:val="26"/>
          <w:lang w:val="da-DK"/>
        </w:rPr>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w:t>
      </w:r>
      <w:r w:rsidRPr="008E6991">
        <w:rPr>
          <w:rFonts w:ascii="Times New Roman" w:eastAsia="Yu Mincho" w:hAnsi="Times New Roman" w:cs="Times New Roman"/>
          <w:sz w:val="26"/>
          <w:szCs w:val="26"/>
          <w:lang w:val="da-DK"/>
        </w:rPr>
        <w:t xml:space="preserve"> Đối với học phần có cả lý thuyết và thực hành, thí nghiệm hoặc có cả lý thuyết và đồ án có thể chọn một trong ba phương án:</w:t>
      </w:r>
    </w:p>
    <w:p w14:paraId="24B4DBC6" w14:textId="77777777"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(1) Điểm đánh giá cuối kỳ của học phần là điểm đánh giá độc lập của các học phần lý thuyết và thực hành, thí nghiệm hoặc đồ án.</w:t>
      </w:r>
    </w:p>
    <w:p w14:paraId="495FF9F2" w14:textId="77777777"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(2) Điểm đánh giá cuối kỳ là điểm đánh giá phần thực hành, thí nghiệm hoặc đồ án; điểm đánh giá phần lý thuyêt được tính vào điểm đánh giá thường xuyên.</w:t>
      </w:r>
    </w:p>
    <w:p w14:paraId="0204898A" w14:textId="77777777"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(3) Điểm đánh giá cuối kỳ là điểm đánh giá phần lý thuyết, điểm đánh giá phần thực hành, thí nghiệm/đồ án được tính vào điểm đánh giá thường xuyên.</w:t>
      </w:r>
    </w:p>
    <w:p w14:paraId="031D37B2" w14:textId="0F7FBC00"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Công thức tính điểm học phần được quy định tại (</w:t>
      </w:r>
      <w:r w:rsidRPr="008E6991">
        <w:rPr>
          <w:rFonts w:ascii="Times New Roman" w:eastAsia="Yu Mincho" w:hAnsi="Times New Roman" w:cs="Times New Roman"/>
          <w:i/>
          <w:sz w:val="26"/>
          <w:szCs w:val="26"/>
          <w:lang w:val="da-DK"/>
        </w:rPr>
        <w:t>điểm d mục 3, điểm đánh giá học phần,</w:t>
      </w:r>
      <w:r w:rsidRPr="008E6991">
        <w:rPr>
          <w:rFonts w:ascii="Times New Roman" w:eastAsia="Yu Mincho" w:hAnsi="Times New Roman" w:cs="Times New Roman"/>
          <w:sz w:val="26"/>
          <w:szCs w:val="26"/>
          <w:lang w:val="da-DK"/>
        </w:rPr>
        <w:t xml:space="preserve"> </w:t>
      </w:r>
      <w:r w:rsidRPr="008E6991">
        <w:rPr>
          <w:rFonts w:ascii="Times New Roman" w:hAnsi="Times New Roman" w:cs="Times New Roman"/>
          <w:i/>
          <w:sz w:val="26"/>
          <w:szCs w:val="26"/>
          <w:lang w:val="da-DK"/>
        </w:rPr>
        <w:t>Điều 15, điều 17 của Quyết định số 2155/QĐ-ĐHV ngày 10/10/2017</w:t>
      </w:r>
      <w:r w:rsidRPr="008E6991">
        <w:rPr>
          <w:rFonts w:ascii="Times New Roman" w:hAnsi="Times New Roman" w:cs="Times New Roman"/>
          <w:sz w:val="26"/>
          <w:szCs w:val="26"/>
          <w:lang w:val="da-DK"/>
        </w:rPr>
        <w:t>) [H5.05.02.01] và quy đinh tại Quy chế đào tạo trình độ đại học (</w:t>
      </w:r>
      <w:r w:rsidRPr="008E6991">
        <w:rPr>
          <w:rFonts w:ascii="Times New Roman" w:hAnsi="Times New Roman" w:cs="Times New Roman"/>
          <w:i/>
          <w:sz w:val="26"/>
          <w:szCs w:val="26"/>
          <w:lang w:val="da-DK"/>
        </w:rPr>
        <w:t>mục 4 điều 14, Số 3299/QĐ-ĐHV ngày 16/12/2024</w:t>
      </w:r>
      <w:r w:rsidRPr="008E6991">
        <w:rPr>
          <w:rFonts w:ascii="Times New Roman" w:hAnsi="Times New Roman" w:cs="Times New Roman"/>
          <w:sz w:val="26"/>
          <w:szCs w:val="26"/>
          <w:lang w:val="da-DK"/>
        </w:rPr>
        <w:t xml:space="preserve">) </w:t>
      </w:r>
      <w:hyperlink r:id="rId383" w:history="1">
        <w:r w:rsidRPr="008E6991">
          <w:rPr>
            <w:rStyle w:val="Hyperlink"/>
            <w:rFonts w:ascii="Times New Roman" w:hAnsi="Times New Roman" w:cs="Times New Roman"/>
            <w:sz w:val="26"/>
            <w:szCs w:val="26"/>
            <w:lang w:val="da-DK"/>
          </w:rPr>
          <w:t>[H5.05.02.06].</w:t>
        </w:r>
      </w:hyperlink>
    </w:p>
    <w:p w14:paraId="12EE62DD" w14:textId="77777777" w:rsidR="0018451D" w:rsidRPr="008E6991" w:rsidRDefault="0018451D" w:rsidP="00206AB5">
      <w:pPr>
        <w:spacing w:line="312" w:lineRule="auto"/>
        <w:ind w:firstLine="567"/>
        <w:jc w:val="both"/>
        <w:rPr>
          <w:rFonts w:ascii="Times New Roman" w:eastAsia="Yu Mincho" w:hAnsi="Times New Roman" w:cs="Times New Roman"/>
          <w:sz w:val="26"/>
          <w:szCs w:val="26"/>
          <w:lang w:val="da-DK"/>
        </w:rPr>
      </w:pPr>
      <w:r w:rsidRPr="008E6991">
        <w:rPr>
          <w:rFonts w:ascii="Times New Roman" w:eastAsia="Yu Mincho" w:hAnsi="Times New Roman" w:cs="Times New Roman"/>
          <w:sz w:val="26"/>
          <w:szCs w:val="26"/>
          <w:lang w:val="da-DK"/>
        </w:rPr>
        <w:t xml:space="preserve">Các điểm thành phần tính theo thang điểm 10. Dựa vào kết quả tổng hợp cuối cùng, tỷ trọng của từng thành phần điểm được quy định trong đề cương học phần, phần </w:t>
      </w:r>
      <w:r w:rsidRPr="008E6991">
        <w:rPr>
          <w:rFonts w:ascii="Times New Roman" w:eastAsia="Yu Mincho" w:hAnsi="Times New Roman" w:cs="Times New Roman"/>
          <w:sz w:val="26"/>
          <w:szCs w:val="26"/>
          <w:lang w:val="da-DK"/>
        </w:rPr>
        <w:lastRenderedPageBreak/>
        <w:t>mềm sẽ quy đổi sang thang điểm 4 và điểm chữ theo điểm tổng kết học phần và theo điểm tổng kết của mỗi CĐR CTĐT.</w:t>
      </w:r>
    </w:p>
    <w:tbl>
      <w:tblPr>
        <w:tblStyle w:val="TableGrid471"/>
        <w:tblW w:w="0" w:type="auto"/>
        <w:tblLook w:val="04A0" w:firstRow="1" w:lastRow="0" w:firstColumn="1" w:lastColumn="0" w:noHBand="0" w:noVBand="1"/>
      </w:tblPr>
      <w:tblGrid>
        <w:gridCol w:w="1705"/>
        <w:gridCol w:w="2970"/>
        <w:gridCol w:w="2970"/>
        <w:gridCol w:w="1705"/>
      </w:tblGrid>
      <w:tr w:rsidR="002B2FE9" w:rsidRPr="008E6991" w14:paraId="35AD140F" w14:textId="77777777" w:rsidTr="004902F5">
        <w:tc>
          <w:tcPr>
            <w:tcW w:w="1705" w:type="dxa"/>
            <w:shd w:val="clear" w:color="auto" w:fill="C5E0B3"/>
          </w:tcPr>
          <w:p w14:paraId="5E536F6D" w14:textId="77777777" w:rsidR="0018451D" w:rsidRPr="008E6991" w:rsidRDefault="0018451D" w:rsidP="00206AB5">
            <w:pPr>
              <w:spacing w:line="312" w:lineRule="auto"/>
              <w:ind w:firstLine="567"/>
              <w:rPr>
                <w:rFonts w:ascii="Times New Roman" w:eastAsia="Yu Mincho" w:hAnsi="Times New Roman" w:cs="Times New Roman"/>
                <w:b/>
                <w:sz w:val="26"/>
                <w:szCs w:val="26"/>
              </w:rPr>
            </w:pPr>
            <w:r w:rsidRPr="008E6991">
              <w:rPr>
                <w:rFonts w:ascii="Times New Roman" w:eastAsia="Yu Mincho" w:hAnsi="Times New Roman" w:cs="Times New Roman"/>
                <w:b/>
                <w:sz w:val="26"/>
                <w:szCs w:val="26"/>
              </w:rPr>
              <w:t>Điểm chữ</w:t>
            </w:r>
          </w:p>
        </w:tc>
        <w:tc>
          <w:tcPr>
            <w:tcW w:w="2970" w:type="dxa"/>
            <w:shd w:val="clear" w:color="auto" w:fill="C5E0B3"/>
          </w:tcPr>
          <w:p w14:paraId="41E69530" w14:textId="77777777" w:rsidR="0018451D" w:rsidRPr="008E6991" w:rsidRDefault="0018451D" w:rsidP="00206AB5">
            <w:pPr>
              <w:spacing w:line="312" w:lineRule="auto"/>
              <w:ind w:firstLine="567"/>
              <w:rPr>
                <w:rFonts w:ascii="Times New Roman" w:eastAsia="Yu Mincho" w:hAnsi="Times New Roman" w:cs="Times New Roman"/>
                <w:b/>
                <w:sz w:val="26"/>
                <w:szCs w:val="26"/>
              </w:rPr>
            </w:pPr>
            <w:r w:rsidRPr="008E6991">
              <w:rPr>
                <w:rFonts w:ascii="Times New Roman" w:eastAsia="Yu Mincho" w:hAnsi="Times New Roman" w:cs="Times New Roman"/>
                <w:b/>
                <w:sz w:val="26"/>
                <w:szCs w:val="26"/>
              </w:rPr>
              <w:t>Điểm 10 tương ứng</w:t>
            </w:r>
          </w:p>
        </w:tc>
        <w:tc>
          <w:tcPr>
            <w:tcW w:w="2970" w:type="dxa"/>
            <w:shd w:val="clear" w:color="auto" w:fill="C5E0B3"/>
          </w:tcPr>
          <w:p w14:paraId="45F62BFA" w14:textId="77777777" w:rsidR="0018451D" w:rsidRPr="008E6991" w:rsidRDefault="0018451D" w:rsidP="00206AB5">
            <w:pPr>
              <w:spacing w:line="312" w:lineRule="auto"/>
              <w:ind w:firstLine="567"/>
              <w:rPr>
                <w:rFonts w:ascii="Times New Roman" w:eastAsia="Yu Mincho" w:hAnsi="Times New Roman" w:cs="Times New Roman"/>
                <w:b/>
                <w:sz w:val="26"/>
                <w:szCs w:val="26"/>
              </w:rPr>
            </w:pPr>
            <w:r w:rsidRPr="008E6991">
              <w:rPr>
                <w:rFonts w:ascii="Times New Roman" w:eastAsia="Yu Mincho" w:hAnsi="Times New Roman" w:cs="Times New Roman"/>
                <w:b/>
                <w:sz w:val="26"/>
                <w:szCs w:val="26"/>
              </w:rPr>
              <w:t>Quy ra thang điểm 4</w:t>
            </w:r>
          </w:p>
        </w:tc>
        <w:tc>
          <w:tcPr>
            <w:tcW w:w="1705" w:type="dxa"/>
            <w:shd w:val="clear" w:color="auto" w:fill="C5E0B3"/>
          </w:tcPr>
          <w:p w14:paraId="1001F1FC" w14:textId="77777777" w:rsidR="0018451D" w:rsidRPr="008E6991" w:rsidRDefault="0018451D" w:rsidP="00206AB5">
            <w:pPr>
              <w:spacing w:line="312" w:lineRule="auto"/>
              <w:ind w:firstLine="567"/>
              <w:rPr>
                <w:rFonts w:ascii="Times New Roman" w:eastAsia="Yu Mincho" w:hAnsi="Times New Roman" w:cs="Times New Roman"/>
                <w:b/>
                <w:sz w:val="26"/>
                <w:szCs w:val="26"/>
              </w:rPr>
            </w:pPr>
            <w:r w:rsidRPr="008E6991">
              <w:rPr>
                <w:rFonts w:ascii="Times New Roman" w:eastAsia="Yu Mincho" w:hAnsi="Times New Roman" w:cs="Times New Roman"/>
                <w:b/>
                <w:sz w:val="26"/>
                <w:szCs w:val="26"/>
              </w:rPr>
              <w:t>Ghi chú</w:t>
            </w:r>
          </w:p>
        </w:tc>
      </w:tr>
      <w:tr w:rsidR="002B2FE9" w:rsidRPr="008E6991" w14:paraId="650D0489" w14:textId="77777777" w:rsidTr="004902F5">
        <w:tc>
          <w:tcPr>
            <w:tcW w:w="1705" w:type="dxa"/>
          </w:tcPr>
          <w:p w14:paraId="4BE7502D"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A</w:t>
            </w:r>
          </w:p>
        </w:tc>
        <w:tc>
          <w:tcPr>
            <w:tcW w:w="2970" w:type="dxa"/>
          </w:tcPr>
          <w:p w14:paraId="03FBA831"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8,5-10</w:t>
            </w:r>
          </w:p>
        </w:tc>
        <w:tc>
          <w:tcPr>
            <w:tcW w:w="2970" w:type="dxa"/>
          </w:tcPr>
          <w:p w14:paraId="68700B1B"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4</w:t>
            </w:r>
          </w:p>
        </w:tc>
        <w:tc>
          <w:tcPr>
            <w:tcW w:w="1705" w:type="dxa"/>
          </w:tcPr>
          <w:p w14:paraId="2D670A90"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Đạt</w:t>
            </w:r>
          </w:p>
        </w:tc>
      </w:tr>
      <w:tr w:rsidR="002B2FE9" w:rsidRPr="008E6991" w14:paraId="0DE80A9D" w14:textId="77777777" w:rsidTr="004902F5">
        <w:tc>
          <w:tcPr>
            <w:tcW w:w="1705" w:type="dxa"/>
          </w:tcPr>
          <w:p w14:paraId="3F73EDE3" w14:textId="77777777" w:rsidR="0018451D" w:rsidRPr="008E6991" w:rsidRDefault="0018451D" w:rsidP="00206AB5">
            <w:pPr>
              <w:spacing w:line="312" w:lineRule="auto"/>
              <w:ind w:firstLine="567"/>
              <w:rPr>
                <w:rFonts w:ascii="Times New Roman" w:eastAsia="Yu Mincho" w:hAnsi="Times New Roman" w:cs="Times New Roman"/>
                <w:sz w:val="26"/>
                <w:szCs w:val="26"/>
                <w:vertAlign w:val="superscript"/>
              </w:rPr>
            </w:pPr>
            <w:r w:rsidRPr="008E6991">
              <w:rPr>
                <w:rFonts w:ascii="Times New Roman" w:eastAsia="Yu Mincho" w:hAnsi="Times New Roman" w:cs="Times New Roman"/>
                <w:sz w:val="26"/>
                <w:szCs w:val="26"/>
              </w:rPr>
              <w:t>B</w:t>
            </w:r>
            <w:r w:rsidRPr="008E6991">
              <w:rPr>
                <w:rFonts w:ascii="Times New Roman" w:eastAsia="Yu Mincho" w:hAnsi="Times New Roman" w:cs="Times New Roman"/>
                <w:sz w:val="26"/>
                <w:szCs w:val="26"/>
                <w:vertAlign w:val="superscript"/>
              </w:rPr>
              <w:t>+</w:t>
            </w:r>
          </w:p>
        </w:tc>
        <w:tc>
          <w:tcPr>
            <w:tcW w:w="2970" w:type="dxa"/>
          </w:tcPr>
          <w:p w14:paraId="5D79E971"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8,0-8,4</w:t>
            </w:r>
          </w:p>
        </w:tc>
        <w:tc>
          <w:tcPr>
            <w:tcW w:w="2970" w:type="dxa"/>
          </w:tcPr>
          <w:p w14:paraId="28FD74EF"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3,5</w:t>
            </w:r>
          </w:p>
        </w:tc>
        <w:tc>
          <w:tcPr>
            <w:tcW w:w="1705" w:type="dxa"/>
          </w:tcPr>
          <w:p w14:paraId="1E7BC959" w14:textId="77777777" w:rsidR="0018451D" w:rsidRPr="008E6991" w:rsidRDefault="0018451D" w:rsidP="00206AB5">
            <w:pPr>
              <w:spacing w:line="312" w:lineRule="auto"/>
              <w:ind w:firstLine="567"/>
              <w:rPr>
                <w:rFonts w:ascii="Times New Roman" w:hAnsi="Times New Roman" w:cs="Times New Roman"/>
                <w:sz w:val="26"/>
                <w:szCs w:val="26"/>
              </w:rPr>
            </w:pPr>
            <w:r w:rsidRPr="008E6991">
              <w:rPr>
                <w:rFonts w:ascii="Times New Roman" w:eastAsia="Yu Mincho" w:hAnsi="Times New Roman" w:cs="Times New Roman"/>
                <w:sz w:val="26"/>
                <w:szCs w:val="26"/>
              </w:rPr>
              <w:t>Đạt</w:t>
            </w:r>
          </w:p>
        </w:tc>
      </w:tr>
      <w:tr w:rsidR="002B2FE9" w:rsidRPr="008E6991" w14:paraId="71650BE1" w14:textId="77777777" w:rsidTr="004902F5">
        <w:tc>
          <w:tcPr>
            <w:tcW w:w="1705" w:type="dxa"/>
          </w:tcPr>
          <w:p w14:paraId="19EBF41E"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B</w:t>
            </w:r>
          </w:p>
        </w:tc>
        <w:tc>
          <w:tcPr>
            <w:tcW w:w="2970" w:type="dxa"/>
          </w:tcPr>
          <w:p w14:paraId="0C00D687"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7,0-7,9</w:t>
            </w:r>
          </w:p>
        </w:tc>
        <w:tc>
          <w:tcPr>
            <w:tcW w:w="2970" w:type="dxa"/>
          </w:tcPr>
          <w:p w14:paraId="1732B24A"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3</w:t>
            </w:r>
          </w:p>
        </w:tc>
        <w:tc>
          <w:tcPr>
            <w:tcW w:w="1705" w:type="dxa"/>
          </w:tcPr>
          <w:p w14:paraId="0EEE9209" w14:textId="77777777" w:rsidR="0018451D" w:rsidRPr="008E6991" w:rsidRDefault="0018451D" w:rsidP="00206AB5">
            <w:pPr>
              <w:spacing w:line="312" w:lineRule="auto"/>
              <w:ind w:firstLine="567"/>
              <w:rPr>
                <w:rFonts w:ascii="Times New Roman" w:hAnsi="Times New Roman" w:cs="Times New Roman"/>
                <w:sz w:val="26"/>
                <w:szCs w:val="26"/>
              </w:rPr>
            </w:pPr>
            <w:r w:rsidRPr="008E6991">
              <w:rPr>
                <w:rFonts w:ascii="Times New Roman" w:eastAsia="Yu Mincho" w:hAnsi="Times New Roman" w:cs="Times New Roman"/>
                <w:sz w:val="26"/>
                <w:szCs w:val="26"/>
              </w:rPr>
              <w:t>Đạt</w:t>
            </w:r>
          </w:p>
        </w:tc>
      </w:tr>
      <w:tr w:rsidR="002B2FE9" w:rsidRPr="008E6991" w14:paraId="0AD8B29A" w14:textId="77777777" w:rsidTr="004902F5">
        <w:tc>
          <w:tcPr>
            <w:tcW w:w="1705" w:type="dxa"/>
          </w:tcPr>
          <w:p w14:paraId="4C85A1CF" w14:textId="77777777" w:rsidR="0018451D" w:rsidRPr="008E6991" w:rsidRDefault="0018451D" w:rsidP="00206AB5">
            <w:pPr>
              <w:spacing w:line="312" w:lineRule="auto"/>
              <w:ind w:firstLine="567"/>
              <w:rPr>
                <w:rFonts w:ascii="Times New Roman" w:eastAsia="Yu Mincho" w:hAnsi="Times New Roman" w:cs="Times New Roman"/>
                <w:sz w:val="26"/>
                <w:szCs w:val="26"/>
                <w:vertAlign w:val="superscript"/>
              </w:rPr>
            </w:pPr>
            <w:r w:rsidRPr="008E6991">
              <w:rPr>
                <w:rFonts w:ascii="Times New Roman" w:eastAsia="Yu Mincho" w:hAnsi="Times New Roman" w:cs="Times New Roman"/>
                <w:sz w:val="26"/>
                <w:szCs w:val="26"/>
              </w:rPr>
              <w:t>C</w:t>
            </w:r>
            <w:r w:rsidRPr="008E6991">
              <w:rPr>
                <w:rFonts w:ascii="Times New Roman" w:eastAsia="Yu Mincho" w:hAnsi="Times New Roman" w:cs="Times New Roman"/>
                <w:sz w:val="26"/>
                <w:szCs w:val="26"/>
                <w:vertAlign w:val="superscript"/>
              </w:rPr>
              <w:t>+</w:t>
            </w:r>
          </w:p>
        </w:tc>
        <w:tc>
          <w:tcPr>
            <w:tcW w:w="2970" w:type="dxa"/>
          </w:tcPr>
          <w:p w14:paraId="3D9D71C5"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6,5-6,9</w:t>
            </w:r>
          </w:p>
        </w:tc>
        <w:tc>
          <w:tcPr>
            <w:tcW w:w="2970" w:type="dxa"/>
          </w:tcPr>
          <w:p w14:paraId="5C2257CC"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2,5</w:t>
            </w:r>
          </w:p>
        </w:tc>
        <w:tc>
          <w:tcPr>
            <w:tcW w:w="1705" w:type="dxa"/>
          </w:tcPr>
          <w:p w14:paraId="2C8F2705" w14:textId="77777777" w:rsidR="0018451D" w:rsidRPr="008E6991" w:rsidRDefault="0018451D" w:rsidP="00206AB5">
            <w:pPr>
              <w:spacing w:line="312" w:lineRule="auto"/>
              <w:ind w:firstLine="567"/>
              <w:rPr>
                <w:rFonts w:ascii="Times New Roman" w:hAnsi="Times New Roman" w:cs="Times New Roman"/>
                <w:sz w:val="26"/>
                <w:szCs w:val="26"/>
              </w:rPr>
            </w:pPr>
            <w:r w:rsidRPr="008E6991">
              <w:rPr>
                <w:rFonts w:ascii="Times New Roman" w:eastAsia="Yu Mincho" w:hAnsi="Times New Roman" w:cs="Times New Roman"/>
                <w:sz w:val="26"/>
                <w:szCs w:val="26"/>
              </w:rPr>
              <w:t>Đạt</w:t>
            </w:r>
          </w:p>
        </w:tc>
      </w:tr>
      <w:tr w:rsidR="002B2FE9" w:rsidRPr="008E6991" w14:paraId="42606815" w14:textId="77777777" w:rsidTr="004902F5">
        <w:tc>
          <w:tcPr>
            <w:tcW w:w="1705" w:type="dxa"/>
          </w:tcPr>
          <w:p w14:paraId="364871DF"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C</w:t>
            </w:r>
          </w:p>
        </w:tc>
        <w:tc>
          <w:tcPr>
            <w:tcW w:w="2970" w:type="dxa"/>
          </w:tcPr>
          <w:p w14:paraId="14454D22"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5,5-6,4</w:t>
            </w:r>
          </w:p>
        </w:tc>
        <w:tc>
          <w:tcPr>
            <w:tcW w:w="2970" w:type="dxa"/>
          </w:tcPr>
          <w:p w14:paraId="41ACD204"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2</w:t>
            </w:r>
          </w:p>
        </w:tc>
        <w:tc>
          <w:tcPr>
            <w:tcW w:w="1705" w:type="dxa"/>
          </w:tcPr>
          <w:p w14:paraId="1E01B3EE" w14:textId="77777777" w:rsidR="0018451D" w:rsidRPr="008E6991" w:rsidRDefault="0018451D" w:rsidP="00206AB5">
            <w:pPr>
              <w:spacing w:line="312" w:lineRule="auto"/>
              <w:ind w:firstLine="567"/>
              <w:rPr>
                <w:rFonts w:ascii="Times New Roman" w:hAnsi="Times New Roman" w:cs="Times New Roman"/>
                <w:sz w:val="26"/>
                <w:szCs w:val="26"/>
              </w:rPr>
            </w:pPr>
            <w:r w:rsidRPr="008E6991">
              <w:rPr>
                <w:rFonts w:ascii="Times New Roman" w:eastAsia="Yu Mincho" w:hAnsi="Times New Roman" w:cs="Times New Roman"/>
                <w:sz w:val="26"/>
                <w:szCs w:val="26"/>
              </w:rPr>
              <w:t>Đạt</w:t>
            </w:r>
          </w:p>
        </w:tc>
      </w:tr>
      <w:tr w:rsidR="002B2FE9" w:rsidRPr="008E6991" w14:paraId="06A0A157" w14:textId="77777777" w:rsidTr="004902F5">
        <w:tc>
          <w:tcPr>
            <w:tcW w:w="1705" w:type="dxa"/>
          </w:tcPr>
          <w:p w14:paraId="0785D76E" w14:textId="77777777" w:rsidR="0018451D" w:rsidRPr="008E6991" w:rsidRDefault="0018451D" w:rsidP="00206AB5">
            <w:pPr>
              <w:spacing w:line="312" w:lineRule="auto"/>
              <w:ind w:firstLine="567"/>
              <w:rPr>
                <w:rFonts w:ascii="Times New Roman" w:eastAsia="Yu Mincho" w:hAnsi="Times New Roman" w:cs="Times New Roman"/>
                <w:sz w:val="26"/>
                <w:szCs w:val="26"/>
                <w:vertAlign w:val="superscript"/>
              </w:rPr>
            </w:pPr>
            <w:r w:rsidRPr="008E6991">
              <w:rPr>
                <w:rFonts w:ascii="Times New Roman" w:eastAsia="Yu Mincho" w:hAnsi="Times New Roman" w:cs="Times New Roman"/>
                <w:sz w:val="26"/>
                <w:szCs w:val="26"/>
              </w:rPr>
              <w:t>D</w:t>
            </w:r>
            <w:r w:rsidRPr="008E6991">
              <w:rPr>
                <w:rFonts w:ascii="Times New Roman" w:eastAsia="Yu Mincho" w:hAnsi="Times New Roman" w:cs="Times New Roman"/>
                <w:sz w:val="26"/>
                <w:szCs w:val="26"/>
                <w:vertAlign w:val="superscript"/>
              </w:rPr>
              <w:t>+</w:t>
            </w:r>
          </w:p>
        </w:tc>
        <w:tc>
          <w:tcPr>
            <w:tcW w:w="2970" w:type="dxa"/>
          </w:tcPr>
          <w:p w14:paraId="34A65CB8"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5,0-5,4</w:t>
            </w:r>
          </w:p>
        </w:tc>
        <w:tc>
          <w:tcPr>
            <w:tcW w:w="2970" w:type="dxa"/>
          </w:tcPr>
          <w:p w14:paraId="6D3FDCCD"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1,5</w:t>
            </w:r>
          </w:p>
        </w:tc>
        <w:tc>
          <w:tcPr>
            <w:tcW w:w="1705" w:type="dxa"/>
          </w:tcPr>
          <w:p w14:paraId="46069C22" w14:textId="77777777" w:rsidR="0018451D" w:rsidRPr="008E6991" w:rsidRDefault="0018451D" w:rsidP="00206AB5">
            <w:pPr>
              <w:spacing w:line="312" w:lineRule="auto"/>
              <w:ind w:firstLine="567"/>
              <w:rPr>
                <w:rFonts w:ascii="Times New Roman" w:hAnsi="Times New Roman" w:cs="Times New Roman"/>
                <w:sz w:val="26"/>
                <w:szCs w:val="26"/>
              </w:rPr>
            </w:pPr>
            <w:r w:rsidRPr="008E6991">
              <w:rPr>
                <w:rFonts w:ascii="Times New Roman" w:eastAsia="Yu Mincho" w:hAnsi="Times New Roman" w:cs="Times New Roman"/>
                <w:sz w:val="26"/>
                <w:szCs w:val="26"/>
              </w:rPr>
              <w:t>Đạt</w:t>
            </w:r>
          </w:p>
        </w:tc>
      </w:tr>
      <w:tr w:rsidR="002B2FE9" w:rsidRPr="008E6991" w14:paraId="4B4F5E70" w14:textId="77777777" w:rsidTr="004902F5">
        <w:tc>
          <w:tcPr>
            <w:tcW w:w="1705" w:type="dxa"/>
          </w:tcPr>
          <w:p w14:paraId="5B5A4A0A"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D</w:t>
            </w:r>
          </w:p>
        </w:tc>
        <w:tc>
          <w:tcPr>
            <w:tcW w:w="2970" w:type="dxa"/>
          </w:tcPr>
          <w:p w14:paraId="31D74DC1"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4,0-4,9</w:t>
            </w:r>
          </w:p>
        </w:tc>
        <w:tc>
          <w:tcPr>
            <w:tcW w:w="2970" w:type="dxa"/>
          </w:tcPr>
          <w:p w14:paraId="2BCEC313"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1</w:t>
            </w:r>
          </w:p>
        </w:tc>
        <w:tc>
          <w:tcPr>
            <w:tcW w:w="1705" w:type="dxa"/>
          </w:tcPr>
          <w:p w14:paraId="361E8133" w14:textId="77777777" w:rsidR="0018451D" w:rsidRPr="008E6991" w:rsidRDefault="0018451D" w:rsidP="00206AB5">
            <w:pPr>
              <w:spacing w:line="312" w:lineRule="auto"/>
              <w:ind w:firstLine="567"/>
              <w:rPr>
                <w:rFonts w:ascii="Times New Roman" w:hAnsi="Times New Roman" w:cs="Times New Roman"/>
                <w:sz w:val="26"/>
                <w:szCs w:val="26"/>
              </w:rPr>
            </w:pPr>
            <w:r w:rsidRPr="008E6991">
              <w:rPr>
                <w:rFonts w:ascii="Times New Roman" w:eastAsia="Yu Mincho" w:hAnsi="Times New Roman" w:cs="Times New Roman"/>
                <w:sz w:val="26"/>
                <w:szCs w:val="26"/>
              </w:rPr>
              <w:t>Đạt</w:t>
            </w:r>
          </w:p>
        </w:tc>
      </w:tr>
      <w:tr w:rsidR="002B2FE9" w:rsidRPr="008E6991" w14:paraId="6D314A31" w14:textId="77777777" w:rsidTr="004902F5">
        <w:tc>
          <w:tcPr>
            <w:tcW w:w="1705" w:type="dxa"/>
          </w:tcPr>
          <w:p w14:paraId="3EE6D185"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F</w:t>
            </w:r>
          </w:p>
        </w:tc>
        <w:tc>
          <w:tcPr>
            <w:tcW w:w="2970" w:type="dxa"/>
          </w:tcPr>
          <w:p w14:paraId="3800A532"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&lt;4,0</w:t>
            </w:r>
          </w:p>
        </w:tc>
        <w:tc>
          <w:tcPr>
            <w:tcW w:w="2970" w:type="dxa"/>
          </w:tcPr>
          <w:p w14:paraId="0BCE4CC1"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0</w:t>
            </w:r>
          </w:p>
        </w:tc>
        <w:tc>
          <w:tcPr>
            <w:tcW w:w="1705" w:type="dxa"/>
          </w:tcPr>
          <w:p w14:paraId="04633693" w14:textId="77777777" w:rsidR="0018451D" w:rsidRPr="008E6991" w:rsidRDefault="0018451D" w:rsidP="00206AB5">
            <w:pPr>
              <w:spacing w:line="312" w:lineRule="auto"/>
              <w:ind w:firstLine="567"/>
              <w:rPr>
                <w:rFonts w:ascii="Times New Roman" w:eastAsia="Yu Mincho" w:hAnsi="Times New Roman" w:cs="Times New Roman"/>
                <w:sz w:val="26"/>
                <w:szCs w:val="26"/>
              </w:rPr>
            </w:pPr>
            <w:r w:rsidRPr="008E6991">
              <w:rPr>
                <w:rFonts w:ascii="Times New Roman" w:eastAsia="Yu Mincho" w:hAnsi="Times New Roman" w:cs="Times New Roman"/>
                <w:sz w:val="26"/>
                <w:szCs w:val="26"/>
              </w:rPr>
              <w:t>Không đạt</w:t>
            </w:r>
          </w:p>
        </w:tc>
      </w:tr>
    </w:tbl>
    <w:p w14:paraId="16F81AC3" w14:textId="79A9918B"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Thang điểm không phân mức, áp dụng cho các học phần cấp chứng chỉ gồm (chứng chỉ GDQP, GDTC, CNTT, Ngoại ngữ, kỹ năng mềm,...) chỉ yêu cầu đạt, không tính vào điểm trung bình học tập, ký hiệu là P (từ 5,0 điểm trở lên) </w:t>
      </w:r>
      <w:hyperlink r:id="rId384" w:history="1">
        <w:r w:rsidRPr="00565C5B">
          <w:rPr>
            <w:rStyle w:val="Hyperlink"/>
            <w:rFonts w:ascii="Times New Roman" w:hAnsi="Times New Roman" w:cs="Times New Roman"/>
            <w:sz w:val="26"/>
            <w:szCs w:val="26"/>
            <w:lang w:val="da-DK"/>
          </w:rPr>
          <w:t>[H5.05.02.01]</w:t>
        </w:r>
      </w:hyperlink>
      <w:r w:rsidRPr="00565C5B">
        <w:rPr>
          <w:rFonts w:ascii="Times New Roman" w:hAnsi="Times New Roman" w:cs="Times New Roman"/>
          <w:sz w:val="26"/>
          <w:szCs w:val="26"/>
          <w:lang w:val="da-DK"/>
        </w:rPr>
        <w:t xml:space="preserve"> </w:t>
      </w:r>
      <w:hyperlink r:id="rId385" w:history="1">
        <w:r w:rsidRPr="00AB2C9C">
          <w:rPr>
            <w:rStyle w:val="Hyperlink"/>
            <w:rFonts w:ascii="Times New Roman" w:hAnsi="Times New Roman" w:cs="Times New Roman"/>
            <w:sz w:val="26"/>
            <w:szCs w:val="26"/>
            <w:lang w:val="da-DK"/>
          </w:rPr>
          <w:t>[H5.05.02.03]</w:t>
        </w:r>
      </w:hyperlink>
      <w:r w:rsidRPr="00565C5B">
        <w:rPr>
          <w:rFonts w:ascii="Times New Roman" w:hAnsi="Times New Roman" w:cs="Times New Roman"/>
          <w:sz w:val="26"/>
          <w:szCs w:val="26"/>
          <w:lang w:val="da-DK"/>
        </w:rPr>
        <w:t xml:space="preserve"> [</w:t>
      </w:r>
      <w:hyperlink r:id="rId386" w:history="1">
        <w:r w:rsidRPr="00AB2C9C">
          <w:rPr>
            <w:rStyle w:val="Hyperlink"/>
            <w:rFonts w:ascii="Times New Roman" w:hAnsi="Times New Roman" w:cs="Times New Roman"/>
            <w:sz w:val="26"/>
            <w:szCs w:val="26"/>
            <w:lang w:val="da-DK"/>
          </w:rPr>
          <w:t>H5.05.02.06</w:t>
        </w:r>
      </w:hyperlink>
      <w:r w:rsidRPr="00565C5B">
        <w:rPr>
          <w:rFonts w:ascii="Times New Roman" w:hAnsi="Times New Roman" w:cs="Times New Roman"/>
          <w:sz w:val="26"/>
          <w:szCs w:val="26"/>
          <w:lang w:val="da-DK"/>
        </w:rPr>
        <w:t>]</w:t>
      </w:r>
      <w:r w:rsidRPr="00565C5B">
        <w:rPr>
          <w:rFonts w:ascii="Times New Roman" w:hAnsi="Times New Roman" w:cs="Times New Roman"/>
          <w:sz w:val="26"/>
          <w:szCs w:val="26"/>
        </w:rPr>
        <w:t>.</w:t>
      </w:r>
    </w:p>
    <w:p w14:paraId="4727601D" w14:textId="2CE61103"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Hiện nay, CTĐT 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đánh giá người học theo Quyết định (</w:t>
      </w:r>
      <w:r w:rsidRPr="008E6991">
        <w:rPr>
          <w:rFonts w:ascii="Times New Roman" w:hAnsi="Times New Roman" w:cs="Times New Roman"/>
          <w:i/>
          <w:sz w:val="26"/>
          <w:szCs w:val="26"/>
          <w:lang w:val="da-DK"/>
        </w:rPr>
        <w:t>số 3662/QĐ-ĐHV ngày 29/12/2023</w:t>
      </w:r>
      <w:r w:rsidRPr="008E6991">
        <w:rPr>
          <w:rFonts w:ascii="Times New Roman" w:hAnsi="Times New Roman" w:cs="Times New Roman"/>
          <w:sz w:val="26"/>
          <w:szCs w:val="26"/>
          <w:lang w:val="da-DK"/>
        </w:rPr>
        <w:t xml:space="preserve">) về Ban hành Quy định đánh giá và quản lý kết quả học tập trong đào tạo trình độ đại học hệ chính quy và đào tạo trình độ thạc sĩ tại Trường Đại học Vinh </w:t>
      </w:r>
      <w:hyperlink r:id="rId387" w:history="1">
        <w:r w:rsidRPr="008E6991">
          <w:rPr>
            <w:rStyle w:val="Hyperlink"/>
            <w:rFonts w:ascii="Times New Roman" w:hAnsi="Times New Roman" w:cs="Times New Roman"/>
            <w:sz w:val="26"/>
            <w:szCs w:val="26"/>
            <w:lang w:val="da-DK"/>
          </w:rPr>
          <w:t>[H5.05.02.05].</w:t>
        </w:r>
      </w:hyperlink>
      <w:r w:rsidRPr="008E6991">
        <w:rPr>
          <w:rFonts w:ascii="Times New Roman" w:hAnsi="Times New Roman" w:cs="Times New Roman"/>
          <w:sz w:val="26"/>
          <w:szCs w:val="26"/>
          <w:lang w:val="da-DK"/>
        </w:rPr>
        <w:t xml:space="preserve"> Điểm cải tiến quan trọng nhất về đánh giá kết quả học tập của người học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w:t>
      </w:r>
      <w:r w:rsidRPr="008E6991">
        <w:rPr>
          <w:rFonts w:ascii="Times New Roman" w:hAnsi="Times New Roman" w:cs="Times New Roman"/>
          <w:i/>
          <w:sz w:val="26"/>
          <w:szCs w:val="26"/>
          <w:lang w:val="da-DK"/>
        </w:rPr>
        <w:t>Chương II của Quyết định số 3662/QĐ-ĐHV ngày 29/12/2023</w:t>
      </w:r>
      <w:r w:rsidRPr="008E6991">
        <w:rPr>
          <w:rFonts w:ascii="Times New Roman" w:hAnsi="Times New Roman" w:cs="Times New Roman"/>
          <w:sz w:val="26"/>
          <w:szCs w:val="26"/>
          <w:lang w:val="da-DK"/>
        </w:rPr>
        <w:t xml:space="preserve"> [H5.05.02.05]. Điểm khác biệt của năm 2023 so với các năm trước là không có quy định về trọng số các bài đánh giá trong điểm quá trình mà tùy thuộc vào số tín chỉ và mức độ đóng góp các bài đánh giá.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xác định trọng số đóng góp các bài đánh giá trong điểm quá trình và được quy định trong đề cương học phần </w:t>
      </w:r>
      <w:hyperlink r:id="rId388" w:history="1">
        <w:r w:rsidRPr="008E6991">
          <w:rPr>
            <w:rStyle w:val="Hyperlink"/>
            <w:rFonts w:ascii="Times New Roman" w:hAnsi="Times New Roman" w:cs="Times New Roman"/>
            <w:sz w:val="26"/>
            <w:szCs w:val="26"/>
            <w:lang w:val="da-DK"/>
          </w:rPr>
          <w:t>[H5.05.02.08].</w:t>
        </w:r>
      </w:hyperlink>
      <w:r w:rsidRPr="008E6991">
        <w:rPr>
          <w:rFonts w:ascii="Times New Roman" w:hAnsi="Times New Roman" w:cs="Times New Roman"/>
          <w:sz w:val="26"/>
          <w:szCs w:val="26"/>
          <w:lang w:val="da-DK"/>
        </w:rPr>
        <w:t xml:space="preserve"> </w:t>
      </w:r>
    </w:p>
    <w:p w14:paraId="4C9F17FE" w14:textId="77777777" w:rsidR="0018451D" w:rsidRPr="008E6991" w:rsidRDefault="0018451D" w:rsidP="00206AB5">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b/>
          <w:i/>
          <w:sz w:val="26"/>
          <w:szCs w:val="26"/>
          <w:lang w:val="da-DK"/>
        </w:rPr>
        <w:t>(3) Đánh giá thực tập và đồ án tốt nghiệp:</w:t>
      </w:r>
      <w:r w:rsidRPr="008E6991">
        <w:rPr>
          <w:rFonts w:ascii="Times New Roman" w:hAnsi="Times New Roman" w:cs="Times New Roman"/>
          <w:i/>
          <w:sz w:val="26"/>
          <w:szCs w:val="26"/>
          <w:lang w:val="da-DK"/>
        </w:rPr>
        <w:t xml:space="preserve"> </w:t>
      </w:r>
    </w:p>
    <w:p w14:paraId="0E6854DA" w14:textId="24429AD9"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Thực tập và đồ án tốt nghiệp được quy định tại (</w:t>
      </w:r>
      <w:r w:rsidRPr="008E6991">
        <w:rPr>
          <w:rFonts w:ascii="Times New Roman" w:hAnsi="Times New Roman" w:cs="Times New Roman"/>
          <w:i/>
          <w:sz w:val="26"/>
          <w:szCs w:val="26"/>
          <w:lang w:val="da-DK"/>
        </w:rPr>
        <w:t>điều 19</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của Quyết định số 2155/QĐ-ĐHV ngày 10/10/2017</w:t>
      </w:r>
      <w:r w:rsidRPr="008E6991">
        <w:rPr>
          <w:rFonts w:ascii="Times New Roman" w:hAnsi="Times New Roman" w:cs="Times New Roman"/>
          <w:sz w:val="26"/>
          <w:szCs w:val="26"/>
          <w:lang w:val="da-DK"/>
        </w:rPr>
        <w:t xml:space="preserve">) </w:t>
      </w:r>
      <w:hyperlink r:id="rId389" w:history="1">
        <w:r w:rsidRPr="008E6991">
          <w:rPr>
            <w:rStyle w:val="Hyperlink"/>
            <w:rFonts w:ascii="Times New Roman" w:hAnsi="Times New Roman" w:cs="Times New Roman"/>
            <w:sz w:val="26"/>
            <w:szCs w:val="26"/>
            <w:lang w:val="da-DK"/>
          </w:rPr>
          <w:t>[H5.05.02.01];</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điều 11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2018/QĐ-ĐHV ngày 09/9/2021</w:t>
      </w:r>
      <w:r w:rsidRPr="008E6991">
        <w:rPr>
          <w:rFonts w:ascii="Times New Roman" w:hAnsi="Times New Roman" w:cs="Times New Roman"/>
          <w:sz w:val="26"/>
          <w:szCs w:val="26"/>
          <w:lang w:val="da-DK"/>
        </w:rPr>
        <w:t xml:space="preserve">) </w:t>
      </w:r>
      <w:hyperlink r:id="rId390" w:history="1">
        <w:r w:rsidRPr="008E6991">
          <w:rPr>
            <w:rStyle w:val="Hyperlink"/>
            <w:rFonts w:ascii="Times New Roman" w:hAnsi="Times New Roman" w:cs="Times New Roman"/>
            <w:sz w:val="26"/>
            <w:szCs w:val="26"/>
            <w:lang w:val="da-DK"/>
          </w:rPr>
          <w:t>[H5.05.02.03]</w:t>
        </w:r>
      </w:hyperlink>
      <w:r w:rsidRPr="008E6991">
        <w:rPr>
          <w:rFonts w:ascii="Times New Roman" w:hAnsi="Times New Roman" w:cs="Times New Roman"/>
          <w:sz w:val="26"/>
          <w:szCs w:val="26"/>
          <w:lang w:val="da-DK"/>
        </w:rPr>
        <w:t xml:space="preserve"> và (</w:t>
      </w:r>
      <w:r w:rsidRPr="008E6991">
        <w:rPr>
          <w:rFonts w:ascii="Times New Roman" w:hAnsi="Times New Roman" w:cs="Times New Roman"/>
          <w:i/>
          <w:sz w:val="26"/>
          <w:szCs w:val="26"/>
          <w:lang w:val="da-DK"/>
        </w:rPr>
        <w:t>điều 17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3299/QĐ-ĐHV ngày 16/12/2024</w:t>
      </w:r>
      <w:r w:rsidRPr="008E6991">
        <w:rPr>
          <w:rFonts w:ascii="Times New Roman" w:hAnsi="Times New Roman" w:cs="Times New Roman"/>
          <w:sz w:val="26"/>
          <w:szCs w:val="26"/>
          <w:lang w:val="da-DK"/>
        </w:rPr>
        <w:t xml:space="preserve">) </w:t>
      </w:r>
      <w:hyperlink r:id="rId391" w:history="1">
        <w:r w:rsidRPr="008E6991">
          <w:rPr>
            <w:rStyle w:val="Hyperlink"/>
            <w:rFonts w:ascii="Times New Roman" w:hAnsi="Times New Roman" w:cs="Times New Roman"/>
            <w:sz w:val="26"/>
            <w:szCs w:val="26"/>
            <w:lang w:val="da-DK"/>
          </w:rPr>
          <w:t>[H5.05.02.06].</w:t>
        </w:r>
      </w:hyperlink>
      <w:r w:rsidRPr="008E6991">
        <w:rPr>
          <w:rFonts w:ascii="Times New Roman" w:hAnsi="Times New Roman" w:cs="Times New Roman"/>
          <w:sz w:val="26"/>
          <w:szCs w:val="26"/>
          <w:lang w:val="da-DK"/>
        </w:rPr>
        <w:t xml:space="preserve"> Trong đó quy định rõ:</w:t>
      </w:r>
    </w:p>
    <w:p w14:paraId="538BE00C"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 xml:space="preserve">Hoạt động thực tập tốt nghiệp và đồ án tốt nghiệp được thiết kế thành học phần Thực tập và đồ án tốt nghiệp, có tối thiểu 8 tín chỉ (đối với cử nhân) và tối đa 12 tín chỉ (đối với kỹ sư), là một học phần bắt buộc đối với tất cả các CTĐT của Nhà trường. </w:t>
      </w:r>
    </w:p>
    <w:p w14:paraId="381F16AF"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Việc đánh giá học phần thực tập và tốt nghiệp được quy định tại </w:t>
      </w:r>
      <w:r w:rsidRPr="008E6991">
        <w:rPr>
          <w:rFonts w:ascii="Times New Roman" w:hAnsi="Times New Roman" w:cs="Times New Roman"/>
          <w:i/>
          <w:sz w:val="26"/>
          <w:szCs w:val="26"/>
          <w:lang w:val="da-DK"/>
        </w:rPr>
        <w:t>(điểm a,b, mục 7,</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điều 11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2018/QĐ-ĐHV ngày 09/9/2021</w:t>
      </w:r>
      <w:r w:rsidRPr="008E6991">
        <w:rPr>
          <w:rFonts w:ascii="Times New Roman" w:hAnsi="Times New Roman" w:cs="Times New Roman"/>
          <w:sz w:val="26"/>
          <w:szCs w:val="26"/>
          <w:lang w:val="da-DK"/>
        </w:rPr>
        <w:t>) và (</w:t>
      </w:r>
      <w:r w:rsidRPr="008E6991">
        <w:rPr>
          <w:rFonts w:ascii="Times New Roman" w:hAnsi="Times New Roman" w:cs="Times New Roman"/>
          <w:i/>
          <w:sz w:val="26"/>
          <w:szCs w:val="26"/>
          <w:lang w:val="da-DK"/>
        </w:rPr>
        <w:t>điểm a,b</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mục 4</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điều 17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3299/QĐ-ĐHV ngày 16/12/2024)</w:t>
      </w:r>
      <w:r w:rsidRPr="008E6991">
        <w:rPr>
          <w:rFonts w:ascii="Times New Roman" w:hAnsi="Times New Roman" w:cs="Times New Roman"/>
          <w:sz w:val="26"/>
          <w:szCs w:val="26"/>
          <w:lang w:val="da-DK"/>
        </w:rPr>
        <w:t xml:space="preserve">. </w:t>
      </w:r>
    </w:p>
    <w:p w14:paraId="1BB607C0"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Tính điểm học phần thực tập và đồ án tốt nghiệp được quy định tại </w:t>
      </w:r>
      <w:r w:rsidRPr="008E6991">
        <w:rPr>
          <w:rFonts w:ascii="Times New Roman" w:hAnsi="Times New Roman" w:cs="Times New Roman"/>
          <w:i/>
          <w:sz w:val="26"/>
          <w:szCs w:val="26"/>
          <w:lang w:val="da-DK"/>
        </w:rPr>
        <w:t>(điểm c, mục 7,</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điều 11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2018/QĐ-ĐHV ngày 09/9/2021</w:t>
      </w:r>
      <w:r w:rsidRPr="008E6991">
        <w:rPr>
          <w:rFonts w:ascii="Times New Roman" w:hAnsi="Times New Roman" w:cs="Times New Roman"/>
          <w:sz w:val="26"/>
          <w:szCs w:val="26"/>
          <w:lang w:val="da-DK"/>
        </w:rPr>
        <w:t>) và (</w:t>
      </w:r>
      <w:r w:rsidRPr="008E6991">
        <w:rPr>
          <w:rFonts w:ascii="Times New Roman" w:hAnsi="Times New Roman" w:cs="Times New Roman"/>
          <w:i/>
          <w:sz w:val="26"/>
          <w:szCs w:val="26"/>
          <w:lang w:val="da-DK"/>
        </w:rPr>
        <w:t>điểm c</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mục 4</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điều 17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3299/QĐ-ĐHV ngày 16/12/2024)</w:t>
      </w:r>
      <w:r w:rsidRPr="008E6991">
        <w:rPr>
          <w:rFonts w:ascii="Times New Roman" w:hAnsi="Times New Roman" w:cs="Times New Roman"/>
          <w:sz w:val="26"/>
          <w:szCs w:val="26"/>
          <w:lang w:val="da-DK"/>
        </w:rPr>
        <w:t xml:space="preserve">, cụ thể như sau:  </w:t>
      </w:r>
    </w:p>
    <w:p w14:paraId="315411DD" w14:textId="27857DFF"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Điểm học phần thực tập nghiệp và đồ án tốt nghiệp là điểm trung bình chung của phần thực tập tốt nghiệp và đồ án tốt nghiệp với trọng số tương ứng theo số tín chỉ của phần thực tập nghiệp và số tín chỉ của phần đồ án tốt nghiệp. Trong đó, điểm của phần  thực tập tốt nghiệp và phần đồ án tốt nghiệp đều phải đạt từ 5,0 điểm trở lên (theo thang điểm 10) </w:t>
      </w:r>
      <w:hyperlink r:id="rId392" w:history="1">
        <w:r w:rsidRPr="008E6991">
          <w:rPr>
            <w:rStyle w:val="Hyperlink"/>
            <w:rFonts w:ascii="Times New Roman" w:hAnsi="Times New Roman" w:cs="Times New Roman"/>
            <w:sz w:val="26"/>
            <w:szCs w:val="26"/>
            <w:lang w:val="da-DK"/>
          </w:rPr>
          <w:t>[H5.05.02.03]</w:t>
        </w:r>
      </w:hyperlink>
      <w:r w:rsidRPr="008E6991">
        <w:rPr>
          <w:rFonts w:ascii="Times New Roman" w:hAnsi="Times New Roman" w:cs="Times New Roman"/>
          <w:sz w:val="26"/>
          <w:szCs w:val="26"/>
          <w:lang w:val="da-DK"/>
        </w:rPr>
        <w:t xml:space="preserve"> </w:t>
      </w:r>
      <w:hyperlink r:id="rId393" w:history="1">
        <w:r w:rsidRPr="008E6991">
          <w:rPr>
            <w:rStyle w:val="Hyperlink"/>
            <w:rFonts w:ascii="Times New Roman" w:hAnsi="Times New Roman" w:cs="Times New Roman"/>
            <w:sz w:val="26"/>
            <w:szCs w:val="26"/>
            <w:lang w:val="da-DK"/>
          </w:rPr>
          <w:t>[H5.05.02.06].</w:t>
        </w:r>
      </w:hyperlink>
    </w:p>
    <w:p w14:paraId="013E1F36" w14:textId="5864E80D"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b/>
          <w:i/>
          <w:sz w:val="26"/>
          <w:szCs w:val="26"/>
          <w:lang w:val="da-DK"/>
        </w:rPr>
        <w:t>Đánh giá toàn khóa học:</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Việc công nhận tốt nghiệp và cấp bằng tốt nghiệp được quy định tại (</w:t>
      </w:r>
      <w:r w:rsidRPr="008E6991">
        <w:rPr>
          <w:rFonts w:ascii="Times New Roman" w:hAnsi="Times New Roman" w:cs="Times New Roman"/>
          <w:i/>
          <w:sz w:val="26"/>
          <w:szCs w:val="26"/>
          <w:lang w:val="da-DK"/>
        </w:rPr>
        <w:t>điều 20, điều 21</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của Quyết định số 2155/QĐ-ĐHV ngày 10/10/2017</w:t>
      </w:r>
      <w:r w:rsidRPr="008E6991">
        <w:rPr>
          <w:rFonts w:ascii="Times New Roman" w:hAnsi="Times New Roman" w:cs="Times New Roman"/>
          <w:sz w:val="26"/>
          <w:szCs w:val="26"/>
          <w:lang w:val="da-DK"/>
        </w:rPr>
        <w:t xml:space="preserve">) </w:t>
      </w:r>
      <w:hyperlink r:id="rId394" w:history="1">
        <w:r w:rsidRPr="008E6991">
          <w:rPr>
            <w:rStyle w:val="Hyperlink"/>
            <w:rFonts w:ascii="Times New Roman" w:hAnsi="Times New Roman" w:cs="Times New Roman"/>
            <w:sz w:val="26"/>
            <w:szCs w:val="26"/>
            <w:lang w:val="da-DK"/>
          </w:rPr>
          <w:t>[H5.05.02.01];</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điều 14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2018/QĐ-ĐHV ngày 09/9/2021</w:t>
      </w:r>
      <w:r w:rsidRPr="008E6991">
        <w:rPr>
          <w:rFonts w:ascii="Times New Roman" w:hAnsi="Times New Roman" w:cs="Times New Roman"/>
          <w:sz w:val="26"/>
          <w:szCs w:val="26"/>
          <w:lang w:val="da-DK"/>
        </w:rPr>
        <w:t xml:space="preserve">) </w:t>
      </w:r>
      <w:hyperlink r:id="rId395" w:history="1">
        <w:r w:rsidRPr="008E6991">
          <w:rPr>
            <w:rStyle w:val="Hyperlink"/>
            <w:rFonts w:ascii="Times New Roman" w:hAnsi="Times New Roman" w:cs="Times New Roman"/>
            <w:sz w:val="26"/>
            <w:szCs w:val="26"/>
            <w:lang w:val="da-DK"/>
          </w:rPr>
          <w:t>[H5.05.02.03]</w:t>
        </w:r>
      </w:hyperlink>
      <w:r w:rsidRPr="008E6991">
        <w:rPr>
          <w:rFonts w:ascii="Times New Roman" w:hAnsi="Times New Roman" w:cs="Times New Roman"/>
          <w:sz w:val="26"/>
          <w:szCs w:val="26"/>
          <w:lang w:val="da-DK"/>
        </w:rPr>
        <w:t xml:space="preserve"> và (</w:t>
      </w:r>
      <w:r w:rsidRPr="008E6991">
        <w:rPr>
          <w:rFonts w:ascii="Times New Roman" w:hAnsi="Times New Roman" w:cs="Times New Roman"/>
          <w:i/>
          <w:sz w:val="26"/>
          <w:szCs w:val="26"/>
          <w:lang w:val="da-DK"/>
        </w:rPr>
        <w:t>điều 22 của</w:t>
      </w:r>
      <w:r w:rsidRPr="008E6991">
        <w:rPr>
          <w:rFonts w:ascii="Times New Roman" w:hAnsi="Times New Roman" w:cs="Times New Roman"/>
          <w:sz w:val="26"/>
          <w:szCs w:val="26"/>
          <w:lang w:val="da-DK"/>
        </w:rPr>
        <w:t xml:space="preserve"> </w:t>
      </w:r>
      <w:r w:rsidRPr="008E6991">
        <w:rPr>
          <w:rFonts w:ascii="Times New Roman" w:hAnsi="Times New Roman" w:cs="Times New Roman"/>
          <w:i/>
          <w:sz w:val="26"/>
          <w:szCs w:val="26"/>
          <w:lang w:val="da-DK"/>
        </w:rPr>
        <w:t>Quyết định số 3299/QĐ-ĐHV ngày 16/12/2024</w:t>
      </w:r>
      <w:r w:rsidRPr="008E6991">
        <w:rPr>
          <w:rFonts w:ascii="Times New Roman" w:hAnsi="Times New Roman" w:cs="Times New Roman"/>
          <w:sz w:val="26"/>
          <w:szCs w:val="26"/>
          <w:lang w:val="da-DK"/>
        </w:rPr>
        <w:t xml:space="preserve">) </w:t>
      </w:r>
      <w:hyperlink r:id="rId396" w:history="1">
        <w:r w:rsidRPr="008E6991">
          <w:rPr>
            <w:rStyle w:val="Hyperlink"/>
            <w:rFonts w:ascii="Times New Roman" w:hAnsi="Times New Roman" w:cs="Times New Roman"/>
            <w:sz w:val="26"/>
            <w:szCs w:val="26"/>
            <w:lang w:val="da-DK"/>
          </w:rPr>
          <w:t>[H5.05.02.06].</w:t>
        </w:r>
      </w:hyperlink>
    </w:p>
    <w:p w14:paraId="473FF883" w14:textId="78977584"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Để được công nhận tốt nghiệp và cấp bằng tốt nghiệp, S</w:t>
      </w:r>
      <w:r w:rsidR="0059178F" w:rsidRPr="008E6991">
        <w:rPr>
          <w:rFonts w:ascii="Times New Roman" w:hAnsi="Times New Roman" w:cs="Times New Roman"/>
          <w:sz w:val="26"/>
          <w:szCs w:val="26"/>
          <w:lang w:val="da-DK"/>
        </w:rPr>
        <w:t xml:space="preserve">V </w:t>
      </w:r>
      <w:r w:rsidRPr="008E6991">
        <w:rPr>
          <w:rFonts w:ascii="Times New Roman" w:hAnsi="Times New Roman" w:cs="Times New Roman"/>
          <w:sz w:val="26"/>
          <w:szCs w:val="26"/>
          <w:lang w:val="da-DK"/>
        </w:rPr>
        <w:t xml:space="preserve"> phải được thực tập tốt nghiệp và có đồ án tốt nghiệp đánh giá đạt yêu cầu trở lên, có xác nhận của người hướng dẫn và chủ tịch Hội đồng về việc đồ án tốt nghiệp đã được chỉnh sửa theo kết luận của Hội đồng, đóng kèm bản sao kết luận của Hội đồng đánh giá đồ án và nhận xét của các phản biện cho Trường để sử dụng làm tài liệu tham khảo tại Thư viện và lưu trữ theo quy định.</w:t>
      </w:r>
    </w:p>
    <w:p w14:paraId="7C2DA5A2" w14:textId="2104CA8B"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b/>
          <w:sz w:val="26"/>
          <w:szCs w:val="26"/>
          <w:lang w:val="da-DK"/>
        </w:rPr>
        <w:t xml:space="preserve"> </w:t>
      </w:r>
      <w:r w:rsidRPr="008E6991">
        <w:rPr>
          <w:rFonts w:ascii="Times New Roman" w:hAnsi="Times New Roman" w:cs="Times New Roman"/>
          <w:sz w:val="26"/>
          <w:szCs w:val="26"/>
          <w:lang w:val="da-DK"/>
        </w:rPr>
        <w:t xml:space="preserve">Các quy định về đánh giá kết quả học tập của người học được thông báo công khai tới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trên hệ thống quản lý văn bản của Trường (ioffice) </w:t>
      </w:r>
      <w:hyperlink r:id="rId397" w:history="1">
        <w:r w:rsidRPr="008E6991">
          <w:rPr>
            <w:rStyle w:val="Hyperlink"/>
            <w:rFonts w:ascii="Times New Roman" w:hAnsi="Times New Roman" w:cs="Times New Roman"/>
            <w:sz w:val="26"/>
            <w:szCs w:val="26"/>
            <w:lang w:val="da-DK"/>
          </w:rPr>
          <w:t>[H5.05.02.09].</w:t>
        </w:r>
      </w:hyperlink>
      <w:r w:rsidRPr="008E6991">
        <w:rPr>
          <w:rFonts w:ascii="Times New Roman" w:hAnsi="Times New Roman" w:cs="Times New Roman"/>
          <w:sz w:val="26"/>
          <w:szCs w:val="26"/>
          <w:lang w:val="da-DK"/>
        </w:rPr>
        <w:t xml:space="preserve"> Đối với người học</w:t>
      </w:r>
      <w:r w:rsidRPr="008E6991">
        <w:rPr>
          <w:rFonts w:ascii="Times New Roman" w:hAnsi="Times New Roman" w:cs="Times New Roman"/>
          <w:spacing w:val="-4"/>
          <w:sz w:val="26"/>
          <w:szCs w:val="26"/>
          <w:lang w:val="da-DK"/>
        </w:rPr>
        <w:t xml:space="preserve">, các quy định về kiểm tra - thi được quy định rõ ràng và công bố công khai cho người học thông qua </w:t>
      </w:r>
      <w:r w:rsidRPr="008E6991">
        <w:rPr>
          <w:rFonts w:ascii="Times New Roman" w:hAnsi="Times New Roman" w:cs="Times New Roman"/>
          <w:spacing w:val="-4"/>
          <w:sz w:val="26"/>
          <w:szCs w:val="26"/>
          <w:lang w:val="vi-VN"/>
        </w:rPr>
        <w:t>C</w:t>
      </w:r>
      <w:r w:rsidRPr="008E6991">
        <w:rPr>
          <w:rFonts w:ascii="Times New Roman" w:hAnsi="Times New Roman" w:cs="Times New Roman"/>
          <w:spacing w:val="-4"/>
          <w:sz w:val="26"/>
          <w:szCs w:val="26"/>
          <w:lang w:val="da-DK"/>
        </w:rPr>
        <w:t xml:space="preserve">hương trình gặp mặt, học chính trị đầu khóa cho tân SV của Nhà trường và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pacing w:val="-4"/>
          <w:sz w:val="26"/>
          <w:szCs w:val="26"/>
          <w:lang w:val="da-DK"/>
        </w:rPr>
        <w:t>trên Website của nhà trường (</w:t>
      </w:r>
      <w:hyperlink r:id="rId398" w:history="1">
        <w:r w:rsidRPr="008E6991">
          <w:rPr>
            <w:rFonts w:ascii="Times New Roman" w:hAnsi="Times New Roman" w:cs="Times New Roman"/>
            <w:i/>
            <w:spacing w:val="-4"/>
            <w:sz w:val="26"/>
            <w:szCs w:val="26"/>
            <w:lang w:val="da-DK"/>
          </w:rPr>
          <w:t>http://vinhuni.edu.vn</w:t>
        </w:r>
      </w:hyperlink>
      <w:r w:rsidRPr="008E6991">
        <w:rPr>
          <w:rFonts w:ascii="Times New Roman" w:hAnsi="Times New Roman" w:cs="Times New Roman"/>
          <w:spacing w:val="-4"/>
          <w:sz w:val="26"/>
          <w:szCs w:val="26"/>
          <w:lang w:val="da-DK"/>
        </w:rPr>
        <w:t xml:space="preserve">), </w:t>
      </w:r>
      <w:r w:rsidRPr="008E6991">
        <w:rPr>
          <w:rFonts w:ascii="Times New Roman" w:hAnsi="Times New Roman" w:cs="Times New Roman"/>
          <w:sz w:val="26"/>
          <w:szCs w:val="26"/>
          <w:lang w:val="da-DK"/>
        </w:rPr>
        <w:t xml:space="preserve">trên website của Phòng Đào tạo, website của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xml:space="preserve">, </w:t>
      </w:r>
      <w:r w:rsidRPr="008E6991">
        <w:rPr>
          <w:rFonts w:ascii="Times New Roman" w:hAnsi="Times New Roman" w:cs="Times New Roman"/>
          <w:spacing w:val="-4"/>
          <w:sz w:val="26"/>
          <w:szCs w:val="26"/>
          <w:lang w:val="da-DK"/>
        </w:rPr>
        <w:t>và</w:t>
      </w:r>
      <w:r w:rsidRPr="008E6991">
        <w:rPr>
          <w:rFonts w:ascii="Times New Roman" w:hAnsi="Times New Roman" w:cs="Times New Roman"/>
          <w:spacing w:val="-4"/>
          <w:sz w:val="26"/>
          <w:szCs w:val="26"/>
          <w:lang w:val="vi-VN"/>
        </w:rPr>
        <w:t xml:space="preserve"> Trang LMS cá nhân của </w:t>
      </w:r>
      <w:r w:rsidR="00BB2D67" w:rsidRPr="008E6991">
        <w:rPr>
          <w:rFonts w:ascii="Times New Roman" w:hAnsi="Times New Roman" w:cs="Times New Roman"/>
          <w:spacing w:val="-4"/>
          <w:sz w:val="26"/>
          <w:szCs w:val="26"/>
          <w:lang w:val="vi-VN"/>
        </w:rPr>
        <w:t xml:space="preserve">SV </w:t>
      </w:r>
      <w:r w:rsidRPr="008E6991">
        <w:rPr>
          <w:rFonts w:ascii="Times New Roman" w:hAnsi="Times New Roman" w:cs="Times New Roman"/>
          <w:spacing w:val="-4"/>
          <w:sz w:val="26"/>
          <w:szCs w:val="26"/>
          <w:lang w:val="vi-VN"/>
        </w:rPr>
        <w:t>(</w:t>
      </w:r>
      <w:hyperlink r:id="rId399" w:history="1">
        <w:r w:rsidRPr="008E6991">
          <w:rPr>
            <w:rFonts w:ascii="Times New Roman" w:hAnsi="Times New Roman" w:cs="Times New Roman"/>
            <w:i/>
            <w:spacing w:val="-4"/>
            <w:sz w:val="26"/>
            <w:szCs w:val="26"/>
            <w:lang w:val="da-DK"/>
          </w:rPr>
          <w:t>http://my.vinhuni.edu.vn</w:t>
        </w:r>
      </w:hyperlink>
      <w:r w:rsidRPr="008E6991">
        <w:rPr>
          <w:rFonts w:ascii="Times New Roman" w:hAnsi="Times New Roman" w:cs="Times New Roman"/>
          <w:spacing w:val="-4"/>
          <w:sz w:val="26"/>
          <w:szCs w:val="26"/>
          <w:lang w:val="vi-VN"/>
        </w:rPr>
        <w:t>)</w:t>
      </w:r>
      <w:r w:rsidRPr="008E6991">
        <w:rPr>
          <w:rFonts w:ascii="Times New Roman" w:hAnsi="Times New Roman" w:cs="Times New Roman"/>
          <w:spacing w:val="-4"/>
          <w:sz w:val="26"/>
          <w:szCs w:val="26"/>
          <w:lang w:val="da-DK"/>
        </w:rPr>
        <w:t xml:space="preserve">. SV được cung cấp </w:t>
      </w:r>
      <w:r w:rsidRPr="008E6991">
        <w:rPr>
          <w:rFonts w:ascii="Times New Roman" w:hAnsi="Times New Roman" w:cs="Times New Roman"/>
          <w:i/>
          <w:iCs/>
          <w:spacing w:val="-4"/>
          <w:sz w:val="26"/>
          <w:szCs w:val="26"/>
          <w:lang w:val="da-DK"/>
        </w:rPr>
        <w:t xml:space="preserve">Cẩm nang </w:t>
      </w:r>
      <w:r w:rsidR="00BB2D67" w:rsidRPr="008E6991">
        <w:rPr>
          <w:rFonts w:ascii="Times New Roman" w:hAnsi="Times New Roman" w:cs="Times New Roman"/>
          <w:i/>
          <w:iCs/>
          <w:spacing w:val="-4"/>
          <w:sz w:val="26"/>
          <w:szCs w:val="26"/>
          <w:lang w:val="da-DK"/>
        </w:rPr>
        <w:t xml:space="preserve">SV </w:t>
      </w:r>
      <w:r w:rsidRPr="008E6991">
        <w:rPr>
          <w:rFonts w:ascii="Times New Roman" w:hAnsi="Times New Roman" w:cs="Times New Roman"/>
          <w:spacing w:val="-4"/>
          <w:sz w:val="26"/>
          <w:szCs w:val="26"/>
          <w:lang w:val="da-DK"/>
        </w:rPr>
        <w:t>từ đầu khóa học</w:t>
      </w:r>
      <w:r w:rsidRPr="008E6991">
        <w:rPr>
          <w:rFonts w:ascii="Times New Roman" w:hAnsi="Times New Roman" w:cs="Times New Roman"/>
          <w:sz w:val="26"/>
          <w:szCs w:val="26"/>
          <w:lang w:val="da-DK"/>
        </w:rPr>
        <w:t xml:space="preserve"> và cũng như chuyển tới người học qua nhóm zalo của các khóa học, Fanpage,….   </w:t>
      </w:r>
      <w:hyperlink r:id="rId400" w:history="1">
        <w:r w:rsidRPr="008E6991">
          <w:rPr>
            <w:rStyle w:val="Hyperlink"/>
            <w:rFonts w:ascii="Times New Roman" w:hAnsi="Times New Roman" w:cs="Times New Roman"/>
            <w:sz w:val="26"/>
            <w:szCs w:val="26"/>
            <w:lang w:val="da-DK"/>
          </w:rPr>
          <w:t>[H5.05.02.10],</w:t>
        </w:r>
      </w:hyperlink>
      <w:r w:rsidRPr="008E6991">
        <w:rPr>
          <w:rFonts w:ascii="Times New Roman" w:hAnsi="Times New Roman" w:cs="Times New Roman"/>
          <w:sz w:val="26"/>
          <w:szCs w:val="26"/>
          <w:lang w:val="da-DK"/>
        </w:rPr>
        <w:t xml:space="preserve"> Trong các buổi sinh hoạt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đầu khóa do Phòng Đào tạo tổ chức, vào buổi học đầu tiên của học phần, GV công bố công khai các quy định về đánh giá kết quả học tập của người học cho </w:t>
      </w:r>
      <w:r w:rsidRPr="008E6991">
        <w:rPr>
          <w:rFonts w:ascii="Times New Roman" w:eastAsia="Batang" w:hAnsi="Times New Roman" w:cs="Times New Roman"/>
          <w:sz w:val="26"/>
          <w:szCs w:val="26"/>
          <w:lang w:val="da-DK" w:eastAsia="ko-KR"/>
        </w:rPr>
        <w:t>sinh viên</w:t>
      </w:r>
      <w:r w:rsidRPr="008E6991">
        <w:rPr>
          <w:rFonts w:ascii="Times New Roman" w:hAnsi="Times New Roman" w:cs="Times New Roman"/>
          <w:sz w:val="26"/>
          <w:szCs w:val="26"/>
          <w:lang w:val="da-DK"/>
        </w:rPr>
        <w:t xml:space="preserve">, tất cả </w:t>
      </w:r>
      <w:r w:rsidR="00BB2D67" w:rsidRPr="008E6991">
        <w:rPr>
          <w:rFonts w:ascii="Times New Roman" w:eastAsia="Batang" w:hAnsi="Times New Roman" w:cs="Times New Roman"/>
          <w:sz w:val="26"/>
          <w:szCs w:val="26"/>
          <w:lang w:val="da-DK" w:eastAsia="ko-KR"/>
        </w:rPr>
        <w:t xml:space="preserve">SV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DK"/>
        </w:rPr>
        <w:t xml:space="preserve"> đều nắm rõ quy định về các nội dung này </w:t>
      </w:r>
      <w:hyperlink r:id="rId401" w:history="1">
        <w:r w:rsidRPr="008E6991">
          <w:rPr>
            <w:rStyle w:val="Hyperlink"/>
            <w:rFonts w:ascii="Times New Roman" w:hAnsi="Times New Roman" w:cs="Times New Roman"/>
            <w:sz w:val="26"/>
            <w:szCs w:val="26"/>
            <w:lang w:val="da-DK"/>
          </w:rPr>
          <w:t>[H5.05.02.11].</w:t>
        </w:r>
      </w:hyperlink>
      <w:r w:rsidRPr="008E6991">
        <w:rPr>
          <w:rFonts w:ascii="Times New Roman" w:hAnsi="Times New Roman" w:cs="Times New Roman"/>
          <w:sz w:val="26"/>
          <w:szCs w:val="26"/>
          <w:lang w:val="da-DK"/>
        </w:rPr>
        <w:t xml:space="preserve"> </w:t>
      </w:r>
    </w:p>
    <w:p w14:paraId="7E3840AB" w14:textId="3F516B7E"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 xml:space="preserve">Bằng các cơ chế công khai nói trên, đảm bảo tất cả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của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xml:space="preserve">đều được phổ biến các quy định về kiểm tra/đánh giá và kết quả học tập kịp thời, giúp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ngành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xml:space="preserve">có thời gian làm đơn phúc khảo (nếu có) </w:t>
      </w:r>
      <w:hyperlink r:id="rId402" w:history="1">
        <w:r w:rsidRPr="008E6991">
          <w:rPr>
            <w:rStyle w:val="Hyperlink"/>
            <w:rFonts w:ascii="Times New Roman" w:hAnsi="Times New Roman" w:cs="Times New Roman"/>
            <w:sz w:val="26"/>
            <w:szCs w:val="26"/>
            <w:lang w:val="da-DK"/>
          </w:rPr>
          <w:t>[H5.05.02.12],</w:t>
        </w:r>
      </w:hyperlink>
      <w:r w:rsidRPr="008E6991">
        <w:rPr>
          <w:rFonts w:ascii="Times New Roman" w:hAnsi="Times New Roman" w:cs="Times New Roman"/>
          <w:sz w:val="26"/>
          <w:szCs w:val="26"/>
          <w:lang w:val="da-DK"/>
        </w:rPr>
        <w:t xml:space="preserve"> chủ động đăng ký học phần cho học kỳ tiếp theo và có kế hoạch tốt nghiệp đúng thời hạn.</w:t>
      </w:r>
    </w:p>
    <w:p w14:paraId="4F15D409" w14:textId="77777777" w:rsidR="0018451D" w:rsidRPr="008E6991" w:rsidRDefault="0018451D" w:rsidP="00206AB5">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2. Điểm mạnh</w:t>
      </w:r>
    </w:p>
    <w:p w14:paraId="1374371D" w14:textId="347ADEFD"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quy định và hướng dẫn liên quan đến việc đánh giá kết quả học tập của người học trong CTĐT đại học ngành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được xây dựng đầy đủ, rõ ràng và cụ thể. Nội dung về phương pháp, tiêu chí, trọng số, thời gian và hình thức đánh giá đều được quy định chi tiết trong các văn bản chính thức và thể hiện rõ trong đề ĐCHP. Các thông tin này được công khai rộng rãi và phổ biến đến người học qua nhiều kênh khác nhau như hệ thống đào tạo trực tuyến, trang web của nhà trường, buổi sinh hoạt đầu khóa, sổ tay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và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bộ môn. Hình thức đánh giá kết hợp giữa đánh giá quá trình và đánh giá cuối kỳ với trọng số hợp lý, góp phần đảm bảo sự minh bạch và công bằng trong đánh giá kết quả học tập.</w:t>
      </w:r>
    </w:p>
    <w:p w14:paraId="6C72FED7" w14:textId="77777777" w:rsidR="0018451D" w:rsidRPr="008E6991" w:rsidRDefault="0018451D" w:rsidP="00206AB5">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3. Điểm tồn tại</w:t>
      </w:r>
    </w:p>
    <w:p w14:paraId="12A77DDC" w14:textId="120A5B01"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Trong quá trình triển khai, một số học phần vẫn chưa thực sự phát huy được tính linh hoạt trong việc vận dụng các hình thức đánh giá phù hợp với đặc thù nội dung học phần. Ngoài ra, một số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vẫn còn lúng túng trong việc xây dựng rubrics và hệ thống minh chứng phù hợp để đánh giá kỹ năng và thái độ, nhất là đối với những năng lực tích hợp liên ngành hoặc mang tính ứng dụng cao.</w:t>
      </w:r>
    </w:p>
    <w:p w14:paraId="3E942F39" w14:textId="77777777" w:rsidR="0018451D" w:rsidRPr="008E6991" w:rsidRDefault="0018451D" w:rsidP="00206AB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789"/>
        <w:gridCol w:w="1168"/>
        <w:gridCol w:w="1948"/>
        <w:gridCol w:w="636"/>
      </w:tblGrid>
      <w:tr w:rsidR="002B2FE9" w:rsidRPr="008E6991" w14:paraId="1D939023" w14:textId="77777777" w:rsidTr="00262241">
        <w:trPr>
          <w:trHeight w:val="671"/>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tcPr>
          <w:p w14:paraId="55E4706D" w14:textId="77777777" w:rsidR="0018451D" w:rsidRPr="008E6991" w:rsidRDefault="0018451D" w:rsidP="002706C3">
            <w:pPr>
              <w:spacing w:line="312" w:lineRule="auto"/>
              <w:ind w:left="-577" w:firstLine="567"/>
              <w:rPr>
                <w:rFonts w:ascii="Times New Roman" w:eastAsia="SimSun" w:hAnsi="Times New Roman" w:cs="Times New Roman"/>
                <w:b/>
                <w:sz w:val="26"/>
                <w:szCs w:val="26"/>
              </w:rPr>
            </w:pPr>
            <w:r w:rsidRPr="008E6991">
              <w:rPr>
                <w:rFonts w:ascii="Times New Roman" w:eastAsia="SimSun" w:hAnsi="Times New Roman" w:cs="Times New Roman"/>
                <w:b/>
                <w:sz w:val="26"/>
                <w:szCs w:val="26"/>
              </w:rPr>
              <w:t>TT</w:t>
            </w:r>
          </w:p>
        </w:tc>
        <w:tc>
          <w:tcPr>
            <w:tcW w:w="957" w:type="dxa"/>
            <w:tcBorders>
              <w:top w:val="single" w:sz="4" w:space="0" w:color="auto"/>
              <w:left w:val="single" w:sz="4" w:space="0" w:color="auto"/>
              <w:bottom w:val="single" w:sz="4" w:space="0" w:color="auto"/>
              <w:right w:val="single" w:sz="4" w:space="0" w:color="auto"/>
            </w:tcBorders>
            <w:shd w:val="clear" w:color="auto" w:fill="FFC000"/>
            <w:vAlign w:val="center"/>
          </w:tcPr>
          <w:p w14:paraId="37B9F3D1" w14:textId="77777777" w:rsidR="0018451D" w:rsidRPr="008E6991" w:rsidRDefault="0018451D" w:rsidP="002706C3">
            <w:pPr>
              <w:spacing w:line="312" w:lineRule="auto"/>
              <w:jc w:val="both"/>
              <w:rPr>
                <w:rFonts w:ascii="Times New Roman" w:eastAsia="SimSun" w:hAnsi="Times New Roman" w:cs="Times New Roman"/>
                <w:b/>
                <w:sz w:val="26"/>
                <w:szCs w:val="26"/>
              </w:rPr>
            </w:pPr>
            <w:r w:rsidRPr="008E6991">
              <w:rPr>
                <w:rFonts w:ascii="Times New Roman" w:eastAsia="SimSun" w:hAnsi="Times New Roman" w:cs="Times New Roman"/>
                <w:b/>
                <w:sz w:val="26"/>
                <w:szCs w:val="26"/>
              </w:rPr>
              <w:t>Mục tiêu</w:t>
            </w:r>
          </w:p>
        </w:tc>
        <w:tc>
          <w:tcPr>
            <w:tcW w:w="3789" w:type="dxa"/>
            <w:tcBorders>
              <w:top w:val="single" w:sz="4" w:space="0" w:color="auto"/>
              <w:left w:val="single" w:sz="4" w:space="0" w:color="auto"/>
              <w:bottom w:val="single" w:sz="4" w:space="0" w:color="auto"/>
              <w:right w:val="single" w:sz="4" w:space="0" w:color="auto"/>
            </w:tcBorders>
            <w:shd w:val="clear" w:color="auto" w:fill="FFC000"/>
            <w:vAlign w:val="center"/>
          </w:tcPr>
          <w:p w14:paraId="73CB7A2E" w14:textId="77777777" w:rsidR="0018451D" w:rsidRPr="008E6991" w:rsidRDefault="0018451D" w:rsidP="002706C3">
            <w:pPr>
              <w:spacing w:line="312" w:lineRule="auto"/>
              <w:ind w:firstLine="567"/>
              <w:rPr>
                <w:rFonts w:ascii="Times New Roman" w:eastAsia="SimSun" w:hAnsi="Times New Roman" w:cs="Times New Roman"/>
                <w:b/>
                <w:sz w:val="26"/>
                <w:szCs w:val="26"/>
              </w:rPr>
            </w:pPr>
            <w:r w:rsidRPr="008E6991">
              <w:rPr>
                <w:rFonts w:ascii="Times New Roman" w:eastAsia="SimSun" w:hAnsi="Times New Roman" w:cs="Times New Roman"/>
                <w:b/>
                <w:sz w:val="26"/>
                <w:szCs w:val="26"/>
              </w:rPr>
              <w:t>Nội dung</w:t>
            </w:r>
          </w:p>
        </w:tc>
        <w:tc>
          <w:tcPr>
            <w:tcW w:w="1168" w:type="dxa"/>
            <w:tcBorders>
              <w:top w:val="single" w:sz="4" w:space="0" w:color="auto"/>
              <w:left w:val="single" w:sz="4" w:space="0" w:color="auto"/>
              <w:bottom w:val="single" w:sz="4" w:space="0" w:color="auto"/>
              <w:right w:val="single" w:sz="4" w:space="0" w:color="auto"/>
            </w:tcBorders>
            <w:shd w:val="clear" w:color="auto" w:fill="FFC000"/>
            <w:vAlign w:val="center"/>
          </w:tcPr>
          <w:p w14:paraId="601B2E12" w14:textId="77777777" w:rsidR="0018451D" w:rsidRPr="008E6991" w:rsidRDefault="0018451D" w:rsidP="002706C3">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Đơn vị, người thực hiện</w:t>
            </w:r>
          </w:p>
        </w:tc>
        <w:tc>
          <w:tcPr>
            <w:tcW w:w="1948" w:type="dxa"/>
            <w:tcBorders>
              <w:top w:val="single" w:sz="4" w:space="0" w:color="auto"/>
              <w:left w:val="single" w:sz="4" w:space="0" w:color="auto"/>
              <w:bottom w:val="single" w:sz="4" w:space="0" w:color="auto"/>
              <w:right w:val="single" w:sz="4" w:space="0" w:color="auto"/>
            </w:tcBorders>
            <w:shd w:val="clear" w:color="auto" w:fill="FFC000"/>
            <w:vAlign w:val="center"/>
          </w:tcPr>
          <w:p w14:paraId="0DC35005" w14:textId="77777777" w:rsidR="0018451D" w:rsidRPr="008E6991" w:rsidRDefault="0018451D" w:rsidP="002706C3">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shd w:val="clear" w:color="auto" w:fill="FFC000"/>
            <w:vAlign w:val="center"/>
          </w:tcPr>
          <w:p w14:paraId="18E17D60" w14:textId="77777777" w:rsidR="0018451D" w:rsidRPr="008E6991" w:rsidRDefault="0018451D" w:rsidP="002706C3">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Ghi chú</w:t>
            </w:r>
          </w:p>
        </w:tc>
      </w:tr>
      <w:tr w:rsidR="002B2FE9" w:rsidRPr="008E6991" w14:paraId="1013744F" w14:textId="77777777" w:rsidTr="004902F5">
        <w:trPr>
          <w:trHeight w:val="708"/>
        </w:trPr>
        <w:tc>
          <w:tcPr>
            <w:tcW w:w="563" w:type="dxa"/>
            <w:tcBorders>
              <w:top w:val="single" w:sz="4" w:space="0" w:color="000000"/>
              <w:left w:val="single" w:sz="4" w:space="0" w:color="000000"/>
              <w:bottom w:val="single" w:sz="4" w:space="0" w:color="000000"/>
              <w:right w:val="single" w:sz="4" w:space="0" w:color="000000"/>
            </w:tcBorders>
          </w:tcPr>
          <w:p w14:paraId="410D5466" w14:textId="77777777" w:rsidR="0018451D" w:rsidRPr="008E6991" w:rsidRDefault="0018451D" w:rsidP="00206AB5">
            <w:pPr>
              <w:spacing w:line="312" w:lineRule="auto"/>
              <w:ind w:firstLine="567"/>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1</w:t>
            </w:r>
          </w:p>
        </w:tc>
        <w:tc>
          <w:tcPr>
            <w:tcW w:w="957" w:type="dxa"/>
            <w:tcBorders>
              <w:top w:val="single" w:sz="4" w:space="0" w:color="000000"/>
              <w:left w:val="single" w:sz="4" w:space="0" w:color="000000"/>
              <w:bottom w:val="single" w:sz="4" w:space="0" w:color="000000"/>
              <w:right w:val="single" w:sz="4" w:space="0" w:color="000000"/>
            </w:tcBorders>
          </w:tcPr>
          <w:p w14:paraId="376BA40C" w14:textId="77777777" w:rsidR="0018451D" w:rsidRPr="008E6991" w:rsidRDefault="0018451D" w:rsidP="002706C3">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Khắc phục điểm tồn tại</w:t>
            </w:r>
          </w:p>
        </w:tc>
        <w:tc>
          <w:tcPr>
            <w:tcW w:w="3789" w:type="dxa"/>
            <w:tcBorders>
              <w:top w:val="single" w:sz="4" w:space="0" w:color="000000"/>
              <w:left w:val="single" w:sz="4" w:space="0" w:color="000000"/>
              <w:bottom w:val="single" w:sz="4" w:space="0" w:color="000000"/>
              <w:right w:val="single" w:sz="4" w:space="0" w:color="000000"/>
            </w:tcBorders>
          </w:tcPr>
          <w:p w14:paraId="378135C7" w14:textId="0A41BE96" w:rsidR="0018451D" w:rsidRPr="008E6991" w:rsidRDefault="0018451D" w:rsidP="002706C3">
            <w:pPr>
              <w:spacing w:line="312" w:lineRule="auto"/>
              <w:ind w:hanging="103"/>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sẽ tổ chức tập huấn chuyên đề cho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về thiết kế rubrics và xây dựng minh chứng đánh giá kỹ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chuẩn đầu ra.</w:t>
            </w:r>
          </w:p>
        </w:tc>
        <w:tc>
          <w:tcPr>
            <w:tcW w:w="1168" w:type="dxa"/>
            <w:tcBorders>
              <w:top w:val="single" w:sz="4" w:space="0" w:color="000000"/>
              <w:left w:val="single" w:sz="4" w:space="0" w:color="000000"/>
              <w:bottom w:val="single" w:sz="4" w:space="0" w:color="000000"/>
              <w:right w:val="single" w:sz="4" w:space="0" w:color="000000"/>
            </w:tcBorders>
            <w:vAlign w:val="center"/>
          </w:tcPr>
          <w:p w14:paraId="72F8EFD4" w14:textId="12C7CED6" w:rsidR="0018451D" w:rsidRPr="008E6991" w:rsidRDefault="0018451D" w:rsidP="002706C3">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w:t>
            </w:r>
          </w:p>
        </w:tc>
        <w:tc>
          <w:tcPr>
            <w:tcW w:w="1948" w:type="dxa"/>
            <w:tcBorders>
              <w:top w:val="single" w:sz="4" w:space="0" w:color="000000"/>
              <w:left w:val="single" w:sz="4" w:space="0" w:color="000000"/>
              <w:bottom w:val="single" w:sz="4" w:space="0" w:color="000000"/>
              <w:right w:val="single" w:sz="4" w:space="0" w:color="000000"/>
            </w:tcBorders>
            <w:vAlign w:val="center"/>
          </w:tcPr>
          <w:p w14:paraId="53157E5E" w14:textId="77777777" w:rsidR="0018451D" w:rsidRPr="008E6991" w:rsidRDefault="0018451D" w:rsidP="002706C3">
            <w:pPr>
              <w:spacing w:line="312" w:lineRule="auto"/>
              <w:ind w:hanging="103"/>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7A9DBAC8" w14:textId="77777777" w:rsidR="0018451D" w:rsidRPr="008E6991" w:rsidRDefault="0018451D" w:rsidP="00206AB5">
            <w:pPr>
              <w:spacing w:line="312" w:lineRule="auto"/>
              <w:ind w:firstLine="567"/>
              <w:jc w:val="both"/>
              <w:rPr>
                <w:rFonts w:ascii="Times New Roman" w:eastAsia="SimSun" w:hAnsi="Times New Roman" w:cs="Times New Roman"/>
                <w:sz w:val="26"/>
                <w:szCs w:val="26"/>
              </w:rPr>
            </w:pPr>
          </w:p>
        </w:tc>
      </w:tr>
      <w:tr w:rsidR="002B2FE9" w:rsidRPr="008E6991" w14:paraId="121FA3E9" w14:textId="77777777" w:rsidTr="004902F5">
        <w:trPr>
          <w:trHeight w:val="447"/>
        </w:trPr>
        <w:tc>
          <w:tcPr>
            <w:tcW w:w="563" w:type="dxa"/>
            <w:tcBorders>
              <w:top w:val="single" w:sz="4" w:space="0" w:color="auto"/>
              <w:left w:val="single" w:sz="4" w:space="0" w:color="auto"/>
              <w:bottom w:val="single" w:sz="4" w:space="0" w:color="auto"/>
              <w:right w:val="single" w:sz="4" w:space="0" w:color="auto"/>
            </w:tcBorders>
            <w:vAlign w:val="center"/>
          </w:tcPr>
          <w:p w14:paraId="5561B2AB" w14:textId="77777777" w:rsidR="0018451D" w:rsidRPr="008E6991" w:rsidRDefault="0018451D" w:rsidP="00206AB5">
            <w:pPr>
              <w:spacing w:line="312" w:lineRule="auto"/>
              <w:ind w:firstLine="567"/>
              <w:rPr>
                <w:rFonts w:ascii="Times New Roman" w:eastAsia="SimSun" w:hAnsi="Times New Roman" w:cs="Times New Roman"/>
                <w:sz w:val="26"/>
                <w:szCs w:val="26"/>
              </w:rPr>
            </w:pPr>
            <w:r w:rsidRPr="008E6991">
              <w:rPr>
                <w:rFonts w:ascii="Times New Roman" w:eastAsia="SimSun" w:hAnsi="Times New Roman" w:cs="Times New Roman"/>
                <w:sz w:val="26"/>
                <w:szCs w:val="26"/>
              </w:rPr>
              <w:lastRenderedPageBreak/>
              <w:t>2</w:t>
            </w:r>
          </w:p>
        </w:tc>
        <w:tc>
          <w:tcPr>
            <w:tcW w:w="957" w:type="dxa"/>
            <w:tcBorders>
              <w:top w:val="single" w:sz="4" w:space="0" w:color="000000"/>
              <w:left w:val="single" w:sz="4" w:space="0" w:color="000000"/>
              <w:bottom w:val="single" w:sz="4" w:space="0" w:color="000000"/>
              <w:right w:val="single" w:sz="4" w:space="0" w:color="000000"/>
            </w:tcBorders>
          </w:tcPr>
          <w:p w14:paraId="20103E43" w14:textId="77777777" w:rsidR="0018451D" w:rsidRPr="008E6991" w:rsidRDefault="0018451D" w:rsidP="002706C3">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Phát huy điểm mạnh</w:t>
            </w:r>
          </w:p>
        </w:tc>
        <w:tc>
          <w:tcPr>
            <w:tcW w:w="3789" w:type="dxa"/>
            <w:tcBorders>
              <w:top w:val="single" w:sz="4" w:space="0" w:color="000000"/>
              <w:left w:val="single" w:sz="4" w:space="0" w:color="000000"/>
              <w:bottom w:val="single" w:sz="4" w:space="0" w:color="000000"/>
              <w:right w:val="single" w:sz="4" w:space="0" w:color="000000"/>
            </w:tcBorders>
          </w:tcPr>
          <w:p w14:paraId="2A3158A6" w14:textId="5D3163AC" w:rsidR="004902F5" w:rsidRPr="00E92B9D" w:rsidRDefault="0018451D" w:rsidP="002706C3">
            <w:pPr>
              <w:spacing w:line="312" w:lineRule="auto"/>
              <w:ind w:hanging="103"/>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tiếp tục duy trì và cập nhật thường xuyên hệ thống văn bản hướng dẫn đánh giá, đảm bảo các thông tin về phương pháp, tiêu chí, hình thức và trọng số đánh giá được thể hiện đầy đủ, rõ ràng trong ĐCHP. Đồng thời, tăng cường phổ biến các nội dung này đến người học thông qua các kênh trực tuyến và trực tiếp như hệ thống LMS, buổi sinh hoạt đầu khóa và tài liệu sinh viên, nhằm đảm bảo minh bạch và công bằng trong đánh giá.</w:t>
            </w:r>
          </w:p>
        </w:tc>
        <w:tc>
          <w:tcPr>
            <w:tcW w:w="1168" w:type="dxa"/>
            <w:tcBorders>
              <w:top w:val="single" w:sz="4" w:space="0" w:color="000000"/>
              <w:left w:val="single" w:sz="4" w:space="0" w:color="000000"/>
              <w:bottom w:val="single" w:sz="4" w:space="0" w:color="000000"/>
              <w:right w:val="single" w:sz="4" w:space="0" w:color="000000"/>
            </w:tcBorders>
            <w:vAlign w:val="center"/>
          </w:tcPr>
          <w:p w14:paraId="422296A5" w14:textId="7496D648" w:rsidR="0018451D" w:rsidRPr="008E6991" w:rsidRDefault="0018451D" w:rsidP="002706C3">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GDTH</w:t>
            </w:r>
          </w:p>
        </w:tc>
        <w:tc>
          <w:tcPr>
            <w:tcW w:w="1948" w:type="dxa"/>
            <w:tcBorders>
              <w:top w:val="single" w:sz="4" w:space="0" w:color="000000"/>
              <w:left w:val="single" w:sz="4" w:space="0" w:color="000000"/>
              <w:bottom w:val="single" w:sz="4" w:space="0" w:color="000000"/>
              <w:right w:val="single" w:sz="4" w:space="0" w:color="000000"/>
            </w:tcBorders>
            <w:vAlign w:val="center"/>
          </w:tcPr>
          <w:p w14:paraId="43FA1693" w14:textId="77777777" w:rsidR="0018451D" w:rsidRPr="008E6991" w:rsidRDefault="0018451D" w:rsidP="002706C3">
            <w:pPr>
              <w:spacing w:line="312" w:lineRule="auto"/>
              <w:ind w:hanging="103"/>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6C40EF0D" w14:textId="77777777" w:rsidR="0018451D" w:rsidRPr="008E6991" w:rsidRDefault="0018451D" w:rsidP="00206AB5">
            <w:pPr>
              <w:spacing w:line="312" w:lineRule="auto"/>
              <w:ind w:firstLine="567"/>
              <w:jc w:val="both"/>
              <w:rPr>
                <w:rFonts w:ascii="Times New Roman" w:eastAsia="SimSun" w:hAnsi="Times New Roman" w:cs="Times New Roman"/>
                <w:sz w:val="26"/>
                <w:szCs w:val="26"/>
              </w:rPr>
            </w:pPr>
          </w:p>
        </w:tc>
      </w:tr>
    </w:tbl>
    <w:p w14:paraId="62DFE18E" w14:textId="77777777" w:rsidR="0018451D" w:rsidRPr="008E6991" w:rsidRDefault="0018451D" w:rsidP="00206AB5">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i/>
          <w:sz w:val="26"/>
          <w:szCs w:val="26"/>
        </w:rPr>
        <w:t xml:space="preserve">5. Tự đánh giá: </w:t>
      </w:r>
      <w:r w:rsidRPr="008E6991">
        <w:rPr>
          <w:rFonts w:ascii="Times New Roman" w:hAnsi="Times New Roman" w:cs="Times New Roman"/>
          <w:bCs/>
          <w:sz w:val="26"/>
          <w:szCs w:val="26"/>
        </w:rPr>
        <w:t>Đạt (5/7)</w:t>
      </w:r>
    </w:p>
    <w:p w14:paraId="4954DEA0" w14:textId="77777777" w:rsidR="0024430D" w:rsidRPr="008E6991" w:rsidRDefault="0018451D" w:rsidP="00206AB5">
      <w:pPr>
        <w:pStyle w:val="Heading3"/>
        <w:spacing w:before="0" w:after="0" w:line="312" w:lineRule="auto"/>
        <w:ind w:firstLine="567"/>
        <w:rPr>
          <w:sz w:val="26"/>
        </w:rPr>
      </w:pPr>
      <w:bookmarkStart w:id="389" w:name="_Toc209163831"/>
      <w:bookmarkStart w:id="390" w:name="_Toc162429447"/>
      <w:bookmarkStart w:id="391" w:name="_Toc193875698"/>
      <w:bookmarkStart w:id="392" w:name="_Toc204843771"/>
      <w:bookmarkStart w:id="393" w:name="_Toc204851979"/>
      <w:r w:rsidRPr="008E6991">
        <w:rPr>
          <w:sz w:val="26"/>
        </w:rPr>
        <w:t>Tiêu chí 5.3.</w:t>
      </w:r>
      <w:bookmarkEnd w:id="389"/>
      <w:r w:rsidRPr="008E6991">
        <w:rPr>
          <w:sz w:val="26"/>
        </w:rPr>
        <w:t xml:space="preserve"> </w:t>
      </w:r>
    </w:p>
    <w:p w14:paraId="41DD0277" w14:textId="6473CB8D" w:rsidR="0018451D" w:rsidRPr="00262241" w:rsidRDefault="0018451D" w:rsidP="00206AB5">
      <w:pPr>
        <w:spacing w:line="312" w:lineRule="auto"/>
        <w:ind w:firstLine="567"/>
        <w:jc w:val="both"/>
        <w:rPr>
          <w:rFonts w:ascii="Times New Roman" w:hAnsi="Times New Roman" w:cs="Times New Roman"/>
          <w:b/>
          <w:bCs/>
          <w:i/>
          <w:iCs/>
          <w:sz w:val="26"/>
          <w:szCs w:val="26"/>
        </w:rPr>
      </w:pPr>
      <w:r w:rsidRPr="00262241">
        <w:rPr>
          <w:rFonts w:ascii="Times New Roman" w:hAnsi="Times New Roman" w:cs="Times New Roman"/>
          <w:b/>
          <w:bCs/>
          <w:i/>
          <w:iCs/>
          <w:sz w:val="26"/>
          <w:szCs w:val="26"/>
        </w:rPr>
        <w:t>Phương pháp đánh giá kết quả học tập đa dạng, đảm bảo độ giá trị, độ tin cậy và sự công bằng</w:t>
      </w:r>
      <w:bookmarkEnd w:id="390"/>
      <w:bookmarkEnd w:id="391"/>
      <w:bookmarkEnd w:id="392"/>
      <w:bookmarkEnd w:id="393"/>
      <w:r w:rsidRPr="00262241">
        <w:rPr>
          <w:rFonts w:ascii="Times New Roman" w:hAnsi="Times New Roman" w:cs="Times New Roman"/>
          <w:b/>
          <w:bCs/>
          <w:i/>
          <w:iCs/>
          <w:sz w:val="26"/>
          <w:szCs w:val="26"/>
        </w:rPr>
        <w:t xml:space="preserve"> </w:t>
      </w:r>
    </w:p>
    <w:p w14:paraId="56B46F10" w14:textId="77777777" w:rsidR="0018451D" w:rsidRPr="008E6991" w:rsidRDefault="0018451D" w:rsidP="00206AB5">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63159EDD" w14:textId="48E9800F" w:rsidR="0018451D" w:rsidRPr="008E6991" w:rsidRDefault="0018451D" w:rsidP="00206AB5">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da-DK"/>
        </w:rPr>
        <w:t xml:space="preserve">Trường Đại học Vinh đã ban hành </w:t>
      </w:r>
      <w:r w:rsidRPr="008E6991">
        <w:rPr>
          <w:rFonts w:ascii="Times New Roman" w:hAnsi="Times New Roman" w:cs="Times New Roman"/>
          <w:sz w:val="26"/>
          <w:szCs w:val="26"/>
          <w:lang w:val="vi-VN"/>
        </w:rPr>
        <w:t xml:space="preserve">các quy trình/quy định rõ ràng </w:t>
      </w:r>
      <w:r w:rsidRPr="008E6991">
        <w:rPr>
          <w:rFonts w:ascii="Times New Roman" w:hAnsi="Times New Roman" w:cs="Times New Roman"/>
          <w:sz w:val="26"/>
          <w:szCs w:val="26"/>
          <w:lang w:val="nl-NL"/>
        </w:rPr>
        <w:t xml:space="preserve">và các hướng dẫn </w:t>
      </w:r>
      <w:r w:rsidRPr="008E6991">
        <w:rPr>
          <w:rFonts w:ascii="Times New Roman" w:hAnsi="Times New Roman" w:cs="Times New Roman"/>
          <w:sz w:val="26"/>
          <w:szCs w:val="26"/>
          <w:lang w:val="vi-VN"/>
        </w:rPr>
        <w:t>về việc đánh giá kết quả học tập của người học để đạt được CĐR</w:t>
      </w:r>
      <w:r w:rsidRPr="008E6991">
        <w:rPr>
          <w:rFonts w:ascii="Times New Roman" w:hAnsi="Times New Roman" w:cs="Times New Roman"/>
          <w:sz w:val="26"/>
          <w:szCs w:val="26"/>
          <w:lang w:val="da-DK"/>
        </w:rPr>
        <w:t xml:space="preserve"> như:</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nl-NL"/>
        </w:rPr>
        <w:t>Quy định tạm thời về đào tạo trình độ đại học hệ chính quy tiếp cận CDIO theo hệ thống tín chỉ (</w:t>
      </w:r>
      <w:r w:rsidRPr="008E6991">
        <w:rPr>
          <w:rFonts w:ascii="Times New Roman" w:hAnsi="Times New Roman" w:cs="Times New Roman"/>
          <w:i/>
          <w:sz w:val="26"/>
          <w:szCs w:val="26"/>
          <w:lang w:val="nl-NL"/>
        </w:rPr>
        <w:t>số 2155/QĐ-ĐHV ngày 10/10/2017</w:t>
      </w:r>
      <w:r w:rsidRPr="008E6991">
        <w:rPr>
          <w:rFonts w:ascii="Times New Roman" w:hAnsi="Times New Roman" w:cs="Times New Roman"/>
          <w:sz w:val="26"/>
          <w:szCs w:val="26"/>
          <w:lang w:val="nl-NL"/>
        </w:rPr>
        <w:t>)</w:t>
      </w:r>
      <w:r w:rsidRPr="008E6991">
        <w:rPr>
          <w:rFonts w:ascii="Times New Roman" w:hAnsi="Times New Roman" w:cs="Times New Roman"/>
          <w:sz w:val="26"/>
          <w:szCs w:val="26"/>
          <w:lang w:val="vi-VN"/>
        </w:rPr>
        <w:t xml:space="preserve"> </w:t>
      </w:r>
      <w:hyperlink r:id="rId403" w:history="1">
        <w:r w:rsidRPr="009F05B6">
          <w:rPr>
            <w:rStyle w:val="Hyperlink"/>
            <w:rFonts w:ascii="Times New Roman" w:hAnsi="Times New Roman" w:cs="Times New Roman"/>
            <w:sz w:val="26"/>
            <w:szCs w:val="26"/>
            <w:lang w:val="vi-VN"/>
          </w:rPr>
          <w:t>[H5.05.03.0</w:t>
        </w:r>
        <w:r w:rsidRPr="009F05B6">
          <w:rPr>
            <w:rStyle w:val="Hyperlink"/>
            <w:rFonts w:ascii="Times New Roman" w:hAnsi="Times New Roman" w:cs="Times New Roman"/>
            <w:sz w:val="26"/>
            <w:szCs w:val="26"/>
            <w:lang w:val="nl-NL"/>
          </w:rPr>
          <w:t>1</w:t>
        </w:r>
      </w:hyperlink>
      <w:r w:rsidRPr="00FE66B3">
        <w:rPr>
          <w:rFonts w:ascii="Times New Roman" w:hAnsi="Times New Roman" w:cs="Times New Roman"/>
          <w:sz w:val="26"/>
          <w:szCs w:val="26"/>
          <w:lang w:val="vi-VN"/>
        </w:rPr>
        <w:t>]</w:t>
      </w:r>
      <w:r w:rsidRPr="00FE66B3">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Quy định về công tác đánh giá và quản lý kết quả học tập trong đào tạo tiếp cận CDIO theo hệ thống tín chỉ (</w:t>
      </w:r>
      <w:r w:rsidRPr="008E6991">
        <w:rPr>
          <w:rFonts w:ascii="Times New Roman" w:hAnsi="Times New Roman" w:cs="Times New Roman"/>
          <w:i/>
          <w:sz w:val="26"/>
          <w:szCs w:val="26"/>
          <w:lang w:val="nl-NL"/>
        </w:rPr>
        <w:t>số 1262/QĐ-ĐHV, ngày 13/11/2017</w:t>
      </w:r>
      <w:r w:rsidRPr="008E6991">
        <w:rPr>
          <w:rFonts w:ascii="Times New Roman" w:hAnsi="Times New Roman" w:cs="Times New Roman"/>
          <w:sz w:val="26"/>
          <w:szCs w:val="26"/>
          <w:lang w:val="nl-NL"/>
        </w:rPr>
        <w:t xml:space="preserve">) </w:t>
      </w:r>
      <w:hyperlink r:id="rId404" w:history="1">
        <w:r w:rsidRPr="00FE66B3">
          <w:rPr>
            <w:rStyle w:val="Hyperlink"/>
            <w:rFonts w:ascii="Times New Roman" w:hAnsi="Times New Roman" w:cs="Times New Roman"/>
            <w:sz w:val="26"/>
            <w:szCs w:val="26"/>
            <w:lang w:val="vi-VN"/>
          </w:rPr>
          <w:t>[H5.05.03.0</w:t>
        </w:r>
        <w:r w:rsidRPr="00FE66B3">
          <w:rPr>
            <w:rStyle w:val="Hyperlink"/>
            <w:rFonts w:ascii="Times New Roman" w:hAnsi="Times New Roman" w:cs="Times New Roman"/>
            <w:sz w:val="26"/>
            <w:szCs w:val="26"/>
            <w:lang w:val="nl-NL"/>
          </w:rPr>
          <w:t>2</w:t>
        </w:r>
        <w:r w:rsidRPr="00FE66B3">
          <w:rPr>
            <w:rStyle w:val="Hyperlink"/>
            <w:rFonts w:ascii="Times New Roman" w:hAnsi="Times New Roman" w:cs="Times New Roman"/>
            <w:sz w:val="26"/>
            <w:szCs w:val="26"/>
            <w:lang w:val="vi-VN"/>
          </w:rPr>
          <w:t>]</w:t>
        </w:r>
      </w:hyperlink>
      <w:r w:rsidRPr="00FE66B3">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Quy định đào tạo trình độ đại học (</w:t>
      </w:r>
      <w:r w:rsidRPr="008E6991">
        <w:rPr>
          <w:rFonts w:ascii="Times New Roman" w:hAnsi="Times New Roman" w:cs="Times New Roman"/>
          <w:i/>
          <w:sz w:val="26"/>
          <w:szCs w:val="26"/>
          <w:lang w:val="nl-NL"/>
        </w:rPr>
        <w:t>số 2018/QĐ-ĐHV ngày 09/9/2021</w:t>
      </w:r>
      <w:r w:rsidRPr="008E6991">
        <w:rPr>
          <w:rFonts w:ascii="Times New Roman" w:hAnsi="Times New Roman" w:cs="Times New Roman"/>
          <w:sz w:val="26"/>
          <w:szCs w:val="26"/>
          <w:lang w:val="nl-NL"/>
        </w:rPr>
        <w:t xml:space="preserve">) </w:t>
      </w:r>
      <w:r w:rsidRPr="009F05B6">
        <w:rPr>
          <w:rFonts w:ascii="Times New Roman" w:hAnsi="Times New Roman" w:cs="Times New Roman"/>
          <w:sz w:val="26"/>
          <w:szCs w:val="26"/>
          <w:lang w:val="vi-VN"/>
        </w:rPr>
        <w:t>[</w:t>
      </w:r>
      <w:hyperlink r:id="rId405" w:history="1">
        <w:r w:rsidRPr="009F05B6">
          <w:rPr>
            <w:rStyle w:val="Hyperlink"/>
            <w:rFonts w:ascii="Times New Roman" w:hAnsi="Times New Roman" w:cs="Times New Roman"/>
            <w:sz w:val="26"/>
            <w:szCs w:val="26"/>
            <w:lang w:val="vi-VN"/>
          </w:rPr>
          <w:t>H5.05.03.0</w:t>
        </w:r>
        <w:r w:rsidRPr="009F05B6">
          <w:rPr>
            <w:rStyle w:val="Hyperlink"/>
            <w:rFonts w:ascii="Times New Roman" w:hAnsi="Times New Roman" w:cs="Times New Roman"/>
            <w:sz w:val="26"/>
            <w:szCs w:val="26"/>
            <w:lang w:val="nl-NL"/>
          </w:rPr>
          <w:t>3</w:t>
        </w:r>
      </w:hyperlink>
      <w:r w:rsidRPr="009F05B6">
        <w:rPr>
          <w:rFonts w:ascii="Times New Roman" w:hAnsi="Times New Roman" w:cs="Times New Roman"/>
          <w:sz w:val="26"/>
          <w:szCs w:val="26"/>
          <w:lang w:val="vi-VN"/>
        </w:rPr>
        <w:t>]</w:t>
      </w:r>
      <w:r w:rsidRPr="009F05B6">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Quy định về đánh gía và quản lý kết quả học tập trong đào tạo trình độ đại học hệ chính quy và đào tạo trình độ thạc sĩ (</w:t>
      </w:r>
      <w:r w:rsidRPr="008E6991">
        <w:rPr>
          <w:rFonts w:ascii="Times New Roman" w:hAnsi="Times New Roman" w:cs="Times New Roman"/>
          <w:i/>
          <w:sz w:val="26"/>
          <w:szCs w:val="26"/>
          <w:lang w:val="nl-NL"/>
        </w:rPr>
        <w:t>số 3662/QĐ-ĐHV, ngày 29/12/2023</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VN"/>
        </w:rPr>
        <w:t>[H5.05.03.0</w:t>
      </w:r>
      <w:r w:rsidRPr="008E6991">
        <w:rPr>
          <w:rFonts w:ascii="Times New Roman" w:hAnsi="Times New Roman" w:cs="Times New Roman"/>
          <w:sz w:val="26"/>
          <w:szCs w:val="26"/>
          <w:lang w:val="nl-NL"/>
        </w:rPr>
        <w:t>4</w:t>
      </w:r>
      <w:r w:rsidRPr="008E6991">
        <w:rPr>
          <w:rFonts w:ascii="Times New Roman" w:hAnsi="Times New Roman" w:cs="Times New Roman"/>
          <w:sz w:val="26"/>
          <w:szCs w:val="26"/>
          <w:lang w:val="vi-VN"/>
        </w:rPr>
        <w:t>]</w:t>
      </w:r>
      <w:r w:rsidRPr="008E6991">
        <w:rPr>
          <w:rFonts w:ascii="Times New Roman" w:hAnsi="Times New Roman" w:cs="Times New Roman"/>
          <w:sz w:val="26"/>
          <w:szCs w:val="26"/>
          <w:lang w:val="nl-NL"/>
        </w:rPr>
        <w:t xml:space="preserve">; Bộ chuẩn Đảm bảo chất lượng </w:t>
      </w:r>
      <w:r w:rsidR="000F7AC6" w:rsidRPr="008E6991">
        <w:rPr>
          <w:rFonts w:ascii="Times New Roman" w:hAnsi="Times New Roman" w:cs="Times New Roman"/>
          <w:sz w:val="26"/>
          <w:szCs w:val="26"/>
          <w:lang w:val="nl-NL"/>
        </w:rPr>
        <w:t xml:space="preserve">CTĐT </w:t>
      </w:r>
      <w:r w:rsidRPr="008E6991">
        <w:rPr>
          <w:rFonts w:ascii="Times New Roman" w:hAnsi="Times New Roman" w:cs="Times New Roman"/>
          <w:sz w:val="26"/>
          <w:szCs w:val="26"/>
          <w:lang w:val="nl-NL"/>
        </w:rPr>
        <w:t xml:space="preserve"> phiên bản 1.0 (</w:t>
      </w:r>
      <w:r w:rsidRPr="008E6991">
        <w:rPr>
          <w:rFonts w:ascii="Times New Roman" w:hAnsi="Times New Roman" w:cs="Times New Roman"/>
          <w:i/>
          <w:sz w:val="26"/>
          <w:szCs w:val="26"/>
          <w:lang w:val="nl-NL"/>
        </w:rPr>
        <w:t>số 2596/QĐ-ĐHV ngày 01/10/2023</w:t>
      </w:r>
      <w:r w:rsidRPr="008E6991">
        <w:rPr>
          <w:rFonts w:ascii="Times New Roman" w:hAnsi="Times New Roman" w:cs="Times New Roman"/>
          <w:sz w:val="26"/>
          <w:szCs w:val="26"/>
          <w:lang w:val="nl-NL"/>
        </w:rPr>
        <w:t xml:space="preserve">) </w:t>
      </w:r>
      <w:hyperlink r:id="rId406" w:history="1">
        <w:r w:rsidRPr="008E6991">
          <w:rPr>
            <w:rStyle w:val="Hyperlink"/>
            <w:rFonts w:ascii="Times New Roman" w:hAnsi="Times New Roman" w:cs="Times New Roman"/>
            <w:sz w:val="26"/>
            <w:szCs w:val="26"/>
            <w:lang w:val="vi-VN"/>
          </w:rPr>
          <w:t>[H5.05.03.0</w:t>
        </w:r>
        <w:r w:rsidRPr="008E6991">
          <w:rPr>
            <w:rStyle w:val="Hyperlink"/>
            <w:rFonts w:ascii="Times New Roman" w:hAnsi="Times New Roman" w:cs="Times New Roman"/>
            <w:sz w:val="26"/>
            <w:szCs w:val="26"/>
            <w:lang w:val="nl-NL"/>
          </w:rPr>
          <w:t>5</w:t>
        </w:r>
        <w:r w:rsidRPr="008E6991">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nl-NL"/>
        </w:rPr>
        <w:t xml:space="preserve"> và Quy chế đạo tạo trình độ đại hoc (</w:t>
      </w:r>
      <w:r w:rsidRPr="008E6991">
        <w:rPr>
          <w:rFonts w:ascii="Times New Roman" w:hAnsi="Times New Roman" w:cs="Times New Roman"/>
          <w:i/>
          <w:sz w:val="26"/>
          <w:szCs w:val="26"/>
          <w:lang w:val="nl-NL"/>
        </w:rPr>
        <w:t>số 3299/QĐ-ĐHV ngày 16/12/2024</w:t>
      </w:r>
      <w:r w:rsidRPr="008E6991">
        <w:rPr>
          <w:rFonts w:ascii="Times New Roman" w:hAnsi="Times New Roman" w:cs="Times New Roman"/>
          <w:sz w:val="26"/>
          <w:szCs w:val="26"/>
          <w:lang w:val="nl-NL"/>
        </w:rPr>
        <w:t>)</w:t>
      </w:r>
      <w:r w:rsidRPr="008E6991">
        <w:rPr>
          <w:rFonts w:ascii="Times New Roman" w:hAnsi="Times New Roman" w:cs="Times New Roman"/>
          <w:sz w:val="26"/>
          <w:szCs w:val="26"/>
          <w:lang w:val="vi-VN"/>
        </w:rPr>
        <w:t xml:space="preserve"> </w:t>
      </w:r>
      <w:hyperlink r:id="rId407" w:history="1">
        <w:r w:rsidRPr="008E6991">
          <w:rPr>
            <w:rStyle w:val="Hyperlink"/>
            <w:rFonts w:ascii="Times New Roman" w:hAnsi="Times New Roman" w:cs="Times New Roman"/>
            <w:sz w:val="26"/>
            <w:szCs w:val="26"/>
            <w:lang w:val="vi-VN"/>
          </w:rPr>
          <w:t>[H5.05.03.0</w:t>
        </w:r>
        <w:r w:rsidRPr="008E6991">
          <w:rPr>
            <w:rStyle w:val="Hyperlink"/>
            <w:rFonts w:ascii="Times New Roman" w:hAnsi="Times New Roman" w:cs="Times New Roman"/>
            <w:sz w:val="26"/>
            <w:szCs w:val="26"/>
            <w:lang w:val="nl-NL"/>
          </w:rPr>
          <w:t>6</w:t>
        </w:r>
        <w:r w:rsidRPr="008E6991">
          <w:rPr>
            <w:rStyle w:val="Hyperlink"/>
            <w:rFonts w:ascii="Times New Roman" w:hAnsi="Times New Roman" w:cs="Times New Roman"/>
            <w:sz w:val="26"/>
            <w:szCs w:val="26"/>
            <w:lang w:val="vi-VN"/>
          </w:rPr>
          <w:t>]</w:t>
        </w:r>
        <w:r w:rsidRPr="008E6991">
          <w:rPr>
            <w:rStyle w:val="Hyperlink"/>
            <w:rFonts w:ascii="Times New Roman" w:hAnsi="Times New Roman" w:cs="Times New Roman"/>
            <w:sz w:val="26"/>
            <w:szCs w:val="26"/>
            <w:lang w:val="nl-NL"/>
          </w:rPr>
          <w:t>.</w:t>
        </w:r>
      </w:hyperlink>
    </w:p>
    <w:p w14:paraId="4F7C6D42" w14:textId="71F2B425" w:rsidR="0018451D" w:rsidRPr="008E6991" w:rsidRDefault="0018451D" w:rsidP="00206AB5">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Các văn bản này được Nhà trường công bố công khai, rộng rãi trên website và các kênh truyền thông của Nhà trường. Việc đánh giá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kèm các biểu mẫu hướng dẫn rõ ràng.</w:t>
      </w:r>
    </w:p>
    <w:p w14:paraId="7378692C" w14:textId="1F62AA62"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 xml:space="preserve">Tùy theo mục đích, yêu cầu của từng học phần, đối tượng </w:t>
      </w:r>
      <w:r w:rsidR="0059178F" w:rsidRPr="008E6991">
        <w:rPr>
          <w:rFonts w:ascii="Times New Roman" w:hAnsi="Times New Roman" w:cs="Times New Roman"/>
          <w:sz w:val="26"/>
          <w:szCs w:val="26"/>
          <w:lang w:val="da-DK"/>
        </w:rPr>
        <w:t>SV</w:t>
      </w:r>
      <w:r w:rsidRPr="008E6991">
        <w:rPr>
          <w:rFonts w:ascii="Times New Roman" w:hAnsi="Times New Roman" w:cs="Times New Roman"/>
          <w:sz w:val="26"/>
          <w:szCs w:val="26"/>
          <w:lang w:val="da-DK"/>
        </w:rPr>
        <w:t>, Nhà trường/</w:t>
      </w: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GV sử dụng các phương pháp khác nhau để kiểm tra/đánh giá kết quả học tập của</w:t>
      </w:r>
      <w:r w:rsidR="0059178F" w:rsidRPr="008E6991">
        <w:rPr>
          <w:rFonts w:ascii="Times New Roman" w:hAnsi="Times New Roman" w:cs="Times New Roman"/>
          <w:sz w:val="26"/>
          <w:szCs w:val="26"/>
          <w:lang w:val="da-DK"/>
        </w:rPr>
        <w:t xml:space="preserve"> SV, </w:t>
      </w:r>
      <w:r w:rsidRPr="008E6991">
        <w:rPr>
          <w:rFonts w:ascii="Times New Roman" w:hAnsi="Times New Roman" w:cs="Times New Roman"/>
          <w:sz w:val="26"/>
          <w:szCs w:val="26"/>
          <w:lang w:val="da-DK"/>
        </w:rPr>
        <w:t xml:space="preserve">tuân thủ nguyên tắc đảm bảo tính khách quan, chính xác. Các phương pháp đánh giá được thực hiện theo từng học phần, tùy thuộc nội hàm của học phần là lý thuyết thuần túy hay có ứng dụng thực tế. Hình thức, phương pháp kiểm tra, đánh giá kết quả học tập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có độ đa dạng, bao gồm: tự luận, trắc nghiệm, vấn đáp, viết tiểu luận, đề án, báo cáo thực hành, thực tập hoặc kết hợp các hình thức nêu trên tùy theo đặc điểm của từng học phần nhằm đảm bảo độ chính xác, khách quan và công bằng. </w:t>
      </w:r>
    </w:p>
    <w:p w14:paraId="6D67A1E9" w14:textId="77777777" w:rsidR="0018451D" w:rsidRPr="008E6991" w:rsidRDefault="0018451D" w:rsidP="00206AB5">
      <w:pPr>
        <w:spacing w:line="312" w:lineRule="auto"/>
        <w:ind w:firstLine="567"/>
        <w:jc w:val="both"/>
        <w:rPr>
          <w:rFonts w:ascii="Times New Roman" w:hAnsi="Times New Roman" w:cs="Times New Roman"/>
          <w:b/>
          <w:i/>
          <w:sz w:val="26"/>
          <w:szCs w:val="26"/>
          <w:lang w:val="da-DK"/>
        </w:rPr>
      </w:pPr>
      <w:r w:rsidRPr="008E6991">
        <w:rPr>
          <w:rFonts w:ascii="Times New Roman" w:hAnsi="Times New Roman" w:cs="Times New Roman"/>
          <w:b/>
          <w:i/>
          <w:sz w:val="26"/>
          <w:szCs w:val="26"/>
          <w:lang w:val="da-DK"/>
        </w:rPr>
        <w:t>(1) Kiểm tra, đánh giá trong khóa học</w:t>
      </w:r>
    </w:p>
    <w:p w14:paraId="3BBB5B42" w14:textId="6C3D18AE"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CTĐT ngành</w:t>
      </w:r>
      <w:r w:rsidRPr="008E6991">
        <w:rPr>
          <w:rFonts w:ascii="Times New Roman" w:hAnsi="Times New Roman" w:cs="Times New Roman"/>
          <w:sz w:val="26"/>
          <w:szCs w:val="26"/>
          <w:lang w:val="da"/>
        </w:rPr>
        <w:t xml:space="preserve">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DK"/>
        </w:rPr>
        <w:t xml:space="preserve"> đánh giá người học  dựa trên các văn bản quy định về công tác tổ chức thi, kiểm tra, đánh giá kết qủa học tập và quy định ra đề thi của Trường. </w:t>
      </w:r>
    </w:p>
    <w:p w14:paraId="1DA8D74F" w14:textId="5A03FB8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vi"/>
        </w:rPr>
        <w:t xml:space="preserve">Trong quá trình đào tạo, các phương pháp kiểm tra đánh giá kết quả học tập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vi"/>
        </w:rPr>
        <w:t xml:space="preserve">được thiết kế </w:t>
      </w:r>
      <w:r w:rsidRPr="008E6991">
        <w:rPr>
          <w:rFonts w:ascii="Times New Roman" w:hAnsi="Times New Roman" w:cs="Times New Roman"/>
          <w:sz w:val="26"/>
          <w:szCs w:val="26"/>
          <w:lang w:val="da-DK"/>
        </w:rPr>
        <w:t xml:space="preserve">phù hợp để đo lường </w:t>
      </w:r>
      <w:r w:rsidRPr="008E6991">
        <w:rPr>
          <w:rFonts w:ascii="Times New Roman" w:hAnsi="Times New Roman" w:cs="Times New Roman"/>
          <w:sz w:val="26"/>
          <w:szCs w:val="26"/>
          <w:lang w:val="vi"/>
        </w:rPr>
        <w:t xml:space="preserve">nhằm đánh giá mức độ đạt </w:t>
      </w:r>
      <w:r w:rsidRPr="008E6991">
        <w:rPr>
          <w:rFonts w:ascii="Times New Roman" w:hAnsi="Times New Roman" w:cs="Times New Roman"/>
          <w:sz w:val="26"/>
          <w:szCs w:val="26"/>
          <w:lang w:val="da-DK"/>
        </w:rPr>
        <w:t xml:space="preserve">được </w:t>
      </w:r>
      <w:r w:rsidRPr="008E6991">
        <w:rPr>
          <w:rFonts w:ascii="Times New Roman" w:hAnsi="Times New Roman" w:cs="Times New Roman"/>
          <w:sz w:val="26"/>
          <w:szCs w:val="26"/>
          <w:lang w:val="vi"/>
        </w:rPr>
        <w:t xml:space="preserve">CĐR từng HP, từ đó đạt CĐR của CTĐT </w:t>
      </w:r>
      <w:r w:rsidRPr="008E6991">
        <w:rPr>
          <w:rFonts w:ascii="Times New Roman" w:hAnsi="Times New Roman" w:cs="Times New Roman"/>
          <w:sz w:val="26"/>
          <w:szCs w:val="26"/>
          <w:lang w:val="da-DK"/>
        </w:rPr>
        <w:t>ngành</w:t>
      </w:r>
      <w:r w:rsidRPr="008E6991">
        <w:rPr>
          <w:rFonts w:ascii="Times New Roman" w:hAnsi="Times New Roman" w:cs="Times New Roman"/>
          <w:sz w:val="26"/>
          <w:szCs w:val="26"/>
          <w:lang w:val="da"/>
        </w:rPr>
        <w:t xml:space="preserve">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bCs/>
          <w:sz w:val="26"/>
          <w:szCs w:val="26"/>
          <w:lang w:val="da-DK"/>
        </w:rPr>
        <w:t>.</w:t>
      </w:r>
      <w:r w:rsidRPr="008E6991">
        <w:rPr>
          <w:rFonts w:ascii="Times New Roman" w:hAnsi="Times New Roman" w:cs="Times New Roman"/>
          <w:sz w:val="26"/>
          <w:szCs w:val="26"/>
          <w:lang w:val="da-DK"/>
        </w:rPr>
        <w:t xml:space="preserve"> </w:t>
      </w:r>
    </w:p>
    <w:p w14:paraId="7158AD7D"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vi"/>
        </w:rPr>
        <w:t xml:space="preserve">Việc kiểm tra đánh giá của HP trong CTĐT được thực hiện liên tục trong suốt khóa học, </w:t>
      </w:r>
      <w:r w:rsidRPr="008E6991">
        <w:rPr>
          <w:rFonts w:ascii="Times New Roman" w:hAnsi="Times New Roman" w:cs="Times New Roman"/>
          <w:sz w:val="26"/>
          <w:szCs w:val="26"/>
          <w:lang w:val="da-DK"/>
        </w:rPr>
        <w:t>đánh giá kết quả học tập của người học theo quy định tại:</w:t>
      </w:r>
    </w:p>
    <w:p w14:paraId="720492A9" w14:textId="5EF64150"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CTĐT từ năm 2017 đến 2020 trở, áp dụng từ khóa đào tạo 58 (tuyển sinh năm 2018) đến khóa tuyển sinh 61 (tuyển sinh năm 2020) (</w:t>
      </w:r>
      <w:r w:rsidRPr="008E6991">
        <w:rPr>
          <w:rFonts w:ascii="Times New Roman" w:hAnsi="Times New Roman" w:cs="Times New Roman"/>
          <w:i/>
          <w:sz w:val="26"/>
          <w:szCs w:val="26"/>
          <w:lang w:val="da-DK"/>
        </w:rPr>
        <w:t>Điều 15, điều 17 của Quyết định số 2155/QĐ-ĐHV ngày 10/10/2017</w:t>
      </w:r>
      <w:r w:rsidRPr="008E6991">
        <w:rPr>
          <w:rFonts w:ascii="Times New Roman" w:hAnsi="Times New Roman" w:cs="Times New Roman"/>
          <w:sz w:val="26"/>
          <w:szCs w:val="26"/>
          <w:lang w:val="da-DK"/>
        </w:rPr>
        <w:t xml:space="preserve">) </w:t>
      </w:r>
      <w:r w:rsidRPr="009F05B6">
        <w:rPr>
          <w:rFonts w:ascii="Times New Roman" w:hAnsi="Times New Roman" w:cs="Times New Roman"/>
          <w:sz w:val="26"/>
          <w:szCs w:val="26"/>
          <w:lang w:val="vi-VN"/>
        </w:rPr>
        <w:t>[</w:t>
      </w:r>
      <w:hyperlink r:id="rId408" w:history="1">
        <w:r w:rsidRPr="009F05B6">
          <w:rPr>
            <w:rStyle w:val="Hyperlink"/>
            <w:rFonts w:ascii="Times New Roman" w:hAnsi="Times New Roman" w:cs="Times New Roman"/>
            <w:sz w:val="26"/>
            <w:szCs w:val="26"/>
            <w:lang w:val="vi-VN"/>
          </w:rPr>
          <w:t>H5.05.03.0</w:t>
        </w:r>
        <w:r w:rsidRPr="009F05B6">
          <w:rPr>
            <w:rStyle w:val="Hyperlink"/>
            <w:rFonts w:ascii="Times New Roman" w:hAnsi="Times New Roman" w:cs="Times New Roman"/>
            <w:sz w:val="26"/>
            <w:szCs w:val="26"/>
            <w:lang w:val="da-DK"/>
          </w:rPr>
          <w:t>1</w:t>
        </w:r>
        <w:r w:rsidRPr="009F05B6">
          <w:rPr>
            <w:rStyle w:val="Hyperlink"/>
            <w:rFonts w:ascii="Times New Roman" w:hAnsi="Times New Roman" w:cs="Times New Roman"/>
            <w:sz w:val="26"/>
            <w:szCs w:val="26"/>
            <w:lang w:val="vi-VN"/>
          </w:rPr>
          <w:t>]</w:t>
        </w:r>
      </w:hyperlink>
      <w:r w:rsidRPr="009F05B6">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w:t>
      </w:r>
    </w:p>
    <w:p w14:paraId="347B6025" w14:textId="672E6B8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Đối với khóa tuyển sinh 62 (tuyển sinh năm 2021), đánh giá kết quả học tập của người học được bổ sung thêm theo quy định tại (</w:t>
      </w:r>
      <w:r w:rsidRPr="008E6991">
        <w:rPr>
          <w:rFonts w:ascii="Times New Roman" w:hAnsi="Times New Roman" w:cs="Times New Roman"/>
          <w:i/>
          <w:sz w:val="26"/>
          <w:szCs w:val="26"/>
          <w:lang w:val="da-DK"/>
        </w:rPr>
        <w:t>Điều 9 của Quyết định số 2018/QĐ-ĐHV ngày 09/9/2021</w:t>
      </w:r>
      <w:r w:rsidRPr="008E6991">
        <w:rPr>
          <w:rFonts w:ascii="Times New Roman" w:hAnsi="Times New Roman" w:cs="Times New Roman"/>
          <w:sz w:val="26"/>
          <w:szCs w:val="26"/>
          <w:lang w:val="da-DK"/>
        </w:rPr>
        <w:t xml:space="preserve">) </w:t>
      </w:r>
      <w:hyperlink r:id="rId409" w:history="1">
        <w:r w:rsidRPr="009F05B6">
          <w:rPr>
            <w:rStyle w:val="Hyperlink"/>
            <w:rFonts w:ascii="Times New Roman" w:hAnsi="Times New Roman" w:cs="Times New Roman"/>
            <w:sz w:val="26"/>
            <w:szCs w:val="26"/>
            <w:lang w:val="vi-VN"/>
          </w:rPr>
          <w:t>[H5.05.03.0</w:t>
        </w:r>
        <w:r w:rsidRPr="009F05B6">
          <w:rPr>
            <w:rStyle w:val="Hyperlink"/>
            <w:rFonts w:ascii="Times New Roman" w:hAnsi="Times New Roman" w:cs="Times New Roman"/>
            <w:sz w:val="26"/>
            <w:szCs w:val="26"/>
            <w:lang w:val="da-DK"/>
          </w:rPr>
          <w:t>3</w:t>
        </w:r>
      </w:hyperlink>
      <w:r w:rsidRPr="009F05B6">
        <w:rPr>
          <w:rFonts w:ascii="Times New Roman" w:hAnsi="Times New Roman" w:cs="Times New Roman"/>
          <w:sz w:val="26"/>
          <w:szCs w:val="26"/>
          <w:lang w:val="vi-VN"/>
        </w:rPr>
        <w:t>]</w:t>
      </w:r>
      <w:r w:rsidRPr="008E6991">
        <w:rPr>
          <w:rFonts w:ascii="Times New Roman" w:hAnsi="Times New Roman" w:cs="Times New Roman"/>
          <w:sz w:val="26"/>
          <w:szCs w:val="26"/>
          <w:lang w:val="da-DK"/>
        </w:rPr>
        <w:t xml:space="preserve"> và (</w:t>
      </w:r>
      <w:r w:rsidRPr="008E6991">
        <w:rPr>
          <w:rFonts w:ascii="Times New Roman" w:hAnsi="Times New Roman" w:cs="Times New Roman"/>
          <w:i/>
          <w:sz w:val="26"/>
          <w:szCs w:val="26"/>
          <w:lang w:val="da-DK"/>
        </w:rPr>
        <w:t>Điều 14-17 của Quyết định số 3299/QĐ-ĐHV ngày 16/12/2024</w:t>
      </w:r>
      <w:r w:rsidRPr="008E6991">
        <w:rPr>
          <w:rFonts w:ascii="Times New Roman" w:hAnsi="Times New Roman" w:cs="Times New Roman"/>
          <w:sz w:val="26"/>
          <w:szCs w:val="26"/>
          <w:lang w:val="da-DK"/>
        </w:rPr>
        <w:t>)</w:t>
      </w:r>
      <w:r w:rsidRPr="008E6991">
        <w:rPr>
          <w:rFonts w:ascii="Times New Roman" w:hAnsi="Times New Roman" w:cs="Times New Roman"/>
          <w:sz w:val="26"/>
          <w:szCs w:val="26"/>
          <w:lang w:val="vi-VN"/>
        </w:rPr>
        <w:t xml:space="preserve"> </w:t>
      </w:r>
      <w:hyperlink r:id="rId410" w:history="1">
        <w:r w:rsidRPr="008E6991">
          <w:rPr>
            <w:rStyle w:val="Hyperlink"/>
            <w:rFonts w:ascii="Times New Roman" w:hAnsi="Times New Roman" w:cs="Times New Roman"/>
            <w:sz w:val="26"/>
            <w:szCs w:val="26"/>
            <w:lang w:val="vi-VN"/>
          </w:rPr>
          <w:t>[H5.05.03.0</w:t>
        </w:r>
        <w:r w:rsidRPr="008E6991">
          <w:rPr>
            <w:rStyle w:val="Hyperlink"/>
            <w:rFonts w:ascii="Times New Roman" w:hAnsi="Times New Roman" w:cs="Times New Roman"/>
            <w:sz w:val="26"/>
            <w:szCs w:val="26"/>
            <w:lang w:val="da-DK"/>
          </w:rPr>
          <w:t>6</w:t>
        </w:r>
        <w:r w:rsidRPr="008E6991">
          <w:rPr>
            <w:rStyle w:val="Hyperlink"/>
            <w:rFonts w:ascii="Times New Roman" w:hAnsi="Times New Roman" w:cs="Times New Roman"/>
            <w:sz w:val="26"/>
            <w:szCs w:val="26"/>
            <w:lang w:val="vi-VN"/>
          </w:rPr>
          <w:t>]</w:t>
        </w:r>
        <w:r w:rsidRPr="008E6991">
          <w:rPr>
            <w:rStyle w:val="Hyperlink"/>
            <w:rFonts w:ascii="Times New Roman" w:hAnsi="Times New Roman" w:cs="Times New Roman"/>
            <w:sz w:val="26"/>
            <w:szCs w:val="26"/>
            <w:lang w:val="da-DK"/>
          </w:rPr>
          <w:t>.</w:t>
        </w:r>
      </w:hyperlink>
    </w:p>
    <w:p w14:paraId="7C2443EE" w14:textId="79C87C85"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Hiện nay</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ngành</w:t>
      </w:r>
      <w:r w:rsidRPr="008E6991">
        <w:rPr>
          <w:rFonts w:ascii="Times New Roman" w:hAnsi="Times New Roman" w:cs="Times New Roman"/>
          <w:sz w:val="26"/>
          <w:szCs w:val="26"/>
          <w:lang w:val="da"/>
        </w:rPr>
        <w:t xml:space="preserve">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DK"/>
        </w:rPr>
        <w:t xml:space="preserve"> đánh giá người học được quy định theo theo Quyết định số 3662/QĐ-ĐHV ngày 29/12/2023 </w:t>
      </w:r>
      <w:r w:rsidRPr="009F05B6">
        <w:rPr>
          <w:rFonts w:ascii="Times New Roman" w:hAnsi="Times New Roman" w:cs="Times New Roman"/>
          <w:sz w:val="26"/>
          <w:szCs w:val="26"/>
          <w:lang w:val="da-DK"/>
        </w:rPr>
        <w:t>[</w:t>
      </w:r>
      <w:hyperlink r:id="rId411" w:history="1">
        <w:r w:rsidRPr="002267DF">
          <w:rPr>
            <w:rStyle w:val="Hyperlink"/>
            <w:rFonts w:ascii="Times New Roman" w:hAnsi="Times New Roman" w:cs="Times New Roman"/>
            <w:sz w:val="26"/>
            <w:szCs w:val="26"/>
            <w:lang w:val="da-DK"/>
          </w:rPr>
          <w:t>H5.05.03.04]</w:t>
        </w:r>
      </w:hyperlink>
      <w:r w:rsidRPr="009F05B6">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Trong đó, phương pháp và công cụ đánh giá đước quy định tại </w:t>
      </w:r>
      <w:r w:rsidRPr="008E6991">
        <w:rPr>
          <w:rFonts w:ascii="Times New Roman" w:hAnsi="Times New Roman" w:cs="Times New Roman"/>
          <w:i/>
          <w:sz w:val="26"/>
          <w:szCs w:val="26"/>
          <w:lang w:val="da-DK"/>
        </w:rPr>
        <w:t>mục 3 điều 3</w:t>
      </w:r>
      <w:r w:rsidRPr="008E6991">
        <w:rPr>
          <w:rFonts w:ascii="Times New Roman" w:hAnsi="Times New Roman" w:cs="Times New Roman"/>
          <w:sz w:val="26"/>
          <w:szCs w:val="26"/>
          <w:lang w:val="da-DK"/>
        </w:rPr>
        <w:t xml:space="preserve"> của quyết đinh này. Cụ thể:</w:t>
      </w:r>
    </w:p>
    <w:p w14:paraId="164EEF29"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a) Bài đánh giá được thiết kế để đánh giá một hoặc một số CLO; mỗi CLO có thể được đánh giá bởi nhiều bài đánh giá;</w:t>
      </w:r>
    </w:p>
    <w:p w14:paraId="6D39A85F"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b) Phương pháp và công cụ đánh giá được lựa chọn xây dựng cho phù hợp từng chủ để chuẩn đầu ra (kiến thức, kỹ năng, thái độ),  phù hợp với hình thức tổ chức dạy học (học phần lý thuyết, thực hành, học phần kết hợp cả lý thuyết lẫn thực hành, đồ án, dự án,...)</w:t>
      </w:r>
    </w:p>
    <w:p w14:paraId="57FD325B"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 Các phương pháp và công cụ đánh giá cần được chỉ rõ trong đề cương </w:t>
      </w:r>
      <w:r w:rsidRPr="008E6991">
        <w:rPr>
          <w:rFonts w:ascii="Times New Roman" w:hAnsi="Times New Roman" w:cs="Times New Roman"/>
          <w:sz w:val="26"/>
          <w:szCs w:val="26"/>
          <w:lang w:val="da-DK"/>
        </w:rPr>
        <w:br/>
        <w:t>học phần;</w:t>
      </w:r>
    </w:p>
    <w:p w14:paraId="2781B1FD" w14:textId="0660BBBB"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d) Phương pháp đánh giá trực tiếp gồm: trắc nghiệm, vấn đáp, tự luận, quan sát, hồ sơ học tập, sản phẩm học tập,...; Phương pháp đánh giá gián tiếp thông qua việc khảo </w:t>
      </w:r>
      <w:r w:rsidRPr="008E6991">
        <w:rPr>
          <w:rFonts w:ascii="Times New Roman" w:hAnsi="Times New Roman" w:cs="Times New Roman"/>
          <w:sz w:val="26"/>
          <w:szCs w:val="26"/>
          <w:lang w:val="da-DK"/>
        </w:rPr>
        <w:lastRenderedPageBreak/>
        <w:t>sát ý kiến các bên liên quan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người học, cựu người học, nhà tuyển dụng,,,) về mức độ đạt được chuẩn đầu ra của người học;</w:t>
      </w:r>
    </w:p>
    <w:p w14:paraId="35960416" w14:textId="7777777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e) Công cụ đánh giá: Câu hỏi, bài tập kèm đáp án và thang điểm, bảng kiểm (checklist), phiếu đánh giá theo tiêu chí (rubrics). </w:t>
      </w:r>
    </w:p>
    <w:p w14:paraId="57279D47" w14:textId="77777777" w:rsidR="0018451D" w:rsidRPr="008E6991" w:rsidRDefault="0018451D" w:rsidP="00206AB5">
      <w:pPr>
        <w:spacing w:line="312" w:lineRule="auto"/>
        <w:ind w:firstLine="567"/>
        <w:jc w:val="both"/>
        <w:rPr>
          <w:rFonts w:ascii="Times New Roman" w:hAnsi="Times New Roman" w:cs="Times New Roman"/>
          <w:spacing w:val="-2"/>
          <w:sz w:val="26"/>
          <w:szCs w:val="26"/>
          <w:lang w:val="da-DK"/>
        </w:rPr>
      </w:pPr>
      <w:r w:rsidRPr="008E6991">
        <w:rPr>
          <w:rFonts w:ascii="Times New Roman" w:hAnsi="Times New Roman" w:cs="Times New Roman"/>
          <w:spacing w:val="-2"/>
          <w:sz w:val="26"/>
          <w:szCs w:val="26"/>
          <w:lang w:val="da-DK"/>
        </w:rPr>
        <w:t xml:space="preserve"> Ngoài các phương pháp đánh giá kết quả học tập của người học như trong các CTĐT năm 2018 và năm 2021 trở đi bổ sung thêm phương pháp đánh giá đồ án học phần cho các học phần chuyên ngành và học phần đồ án tốt nghiệp. </w:t>
      </w:r>
    </w:p>
    <w:p w14:paraId="25C98C1B" w14:textId="6E4500CD"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Quy trình về xây dựng đề thi, đánh giá đề thi</w:t>
      </w:r>
      <w:r w:rsidRPr="008E6991">
        <w:rPr>
          <w:rFonts w:ascii="Times New Roman" w:hAnsi="Times New Roman" w:cs="Times New Roman"/>
          <w:sz w:val="26"/>
          <w:szCs w:val="26"/>
          <w:lang w:val="da-DK"/>
        </w:rPr>
        <w:t xml:space="preserve"> cũng được quy định tại </w:t>
      </w:r>
      <w:r w:rsidRPr="008E6991">
        <w:rPr>
          <w:rFonts w:ascii="Times New Roman" w:hAnsi="Times New Roman" w:cs="Times New Roman"/>
          <w:i/>
          <w:sz w:val="26"/>
          <w:szCs w:val="26"/>
          <w:lang w:val="da-DK"/>
        </w:rPr>
        <w:t>điều 9</w:t>
      </w:r>
      <w:r w:rsidRPr="008E6991">
        <w:rPr>
          <w:rFonts w:ascii="Times New Roman" w:hAnsi="Times New Roman" w:cs="Times New Roman"/>
          <w:sz w:val="26"/>
          <w:szCs w:val="26"/>
          <w:lang w:val="da-DK"/>
        </w:rPr>
        <w:t xml:space="preserve"> trong Quyết định số 3662/QĐ-ĐHV ngày 29/12/2023 </w:t>
      </w:r>
      <w:hyperlink r:id="rId412" w:history="1">
        <w:r w:rsidRPr="002267DF">
          <w:rPr>
            <w:rStyle w:val="Hyperlink"/>
            <w:rFonts w:ascii="Times New Roman" w:hAnsi="Times New Roman" w:cs="Times New Roman"/>
            <w:sz w:val="26"/>
            <w:szCs w:val="26"/>
            <w:lang w:val="da-DK"/>
          </w:rPr>
          <w:t>[H5.05.03.04</w:t>
        </w:r>
      </w:hyperlink>
      <w:r w:rsidRPr="002267DF">
        <w:rPr>
          <w:rFonts w:ascii="Times New Roman" w:hAnsi="Times New Roman" w:cs="Times New Roman"/>
          <w:sz w:val="26"/>
          <w:szCs w:val="26"/>
          <w:lang w:val="da-DK"/>
        </w:rPr>
        <w:t>].</w:t>
      </w:r>
    </w:p>
    <w:p w14:paraId="40109D15" w14:textId="4835467B" w:rsidR="0018451D" w:rsidRPr="008E6991" w:rsidRDefault="0018451D" w:rsidP="00206AB5">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 xml:space="preserve">Đề thi kiểm tra phù hợp với nội dung và đảm bảo mục tiêu, CĐR học phần. </w:t>
      </w:r>
      <w:r w:rsidRPr="008E6991">
        <w:rPr>
          <w:rFonts w:ascii="Times New Roman" w:hAnsi="Times New Roman" w:cs="Times New Roman"/>
          <w:sz w:val="26"/>
          <w:szCs w:val="26"/>
          <w:lang w:val="vi"/>
        </w:rPr>
        <w:t xml:space="preserve">Việc </w:t>
      </w:r>
      <w:r w:rsidRPr="008E6991">
        <w:rPr>
          <w:rFonts w:ascii="Times New Roman" w:hAnsi="Times New Roman" w:cs="Times New Roman"/>
          <w:sz w:val="26"/>
          <w:szCs w:val="26"/>
          <w:lang w:val="da"/>
        </w:rPr>
        <w:t>xây dựng, quản lý và sử dụng ngân hàng đề thi, công tác khảo thí</w:t>
      </w:r>
      <w:r w:rsidRPr="008E6991">
        <w:rPr>
          <w:rFonts w:ascii="Times New Roman" w:hAnsi="Times New Roman" w:cs="Times New Roman"/>
          <w:sz w:val="26"/>
          <w:szCs w:val="26"/>
          <w:lang w:val="vi"/>
        </w:rPr>
        <w:t xml:space="preserve"> đều được thực hiện</w:t>
      </w:r>
      <w:r w:rsidRPr="008E6991">
        <w:rPr>
          <w:rFonts w:ascii="Times New Roman" w:hAnsi="Times New Roman" w:cs="Times New Roman"/>
          <w:sz w:val="26"/>
          <w:szCs w:val="26"/>
          <w:lang w:val="da"/>
        </w:rPr>
        <w:t xml:space="preserve"> nghiêm túc, chặt chẽ</w:t>
      </w:r>
      <w:r w:rsidRPr="008E6991">
        <w:rPr>
          <w:rFonts w:ascii="Times New Roman" w:hAnsi="Times New Roman" w:cs="Times New Roman"/>
          <w:sz w:val="26"/>
          <w:szCs w:val="26"/>
          <w:lang w:val="vi"/>
        </w:rPr>
        <w:t xml:space="preserve"> theo </w:t>
      </w:r>
      <w:r w:rsidRPr="008E6991">
        <w:rPr>
          <w:rFonts w:ascii="Times New Roman" w:hAnsi="Times New Roman" w:cs="Times New Roman"/>
          <w:sz w:val="26"/>
          <w:szCs w:val="26"/>
          <w:lang w:val="da"/>
        </w:rPr>
        <w:t xml:space="preserve">đúng </w:t>
      </w:r>
      <w:r w:rsidRPr="008E6991">
        <w:rPr>
          <w:rFonts w:ascii="Times New Roman" w:hAnsi="Times New Roman" w:cs="Times New Roman"/>
          <w:sz w:val="26"/>
          <w:szCs w:val="26"/>
          <w:lang w:val="vi"/>
        </w:rPr>
        <w:t xml:space="preserve">quy trình </w:t>
      </w:r>
      <w:r w:rsidRPr="008E6991">
        <w:rPr>
          <w:rFonts w:ascii="Times New Roman" w:hAnsi="Times New Roman" w:cs="Times New Roman"/>
          <w:sz w:val="26"/>
          <w:szCs w:val="26"/>
          <w:lang w:val="da"/>
        </w:rPr>
        <w:t xml:space="preserve">của Trung tâm ĐBCL. Để thực hiện việc đánh giá học phần, Nhà trường ban hành các văn bản về việc xây dựng ngân hàng đề thi, trong đó có bản đặc tả ngân hàng đề thi đảm bảo độ bao phủ chương trình và mức độ các loại câu hỏi đảm bảo đánh giá đúng năng lực SV và ma trận đề thi, thi giữa kỳ đối với các học phần đại cương được thực hiện theo hình thức trắc nghiệm khách quan </w:t>
      </w:r>
      <w:r w:rsidRPr="002267DF">
        <w:rPr>
          <w:rFonts w:ascii="Times New Roman" w:hAnsi="Times New Roman" w:cs="Times New Roman"/>
          <w:sz w:val="26"/>
          <w:szCs w:val="26"/>
          <w:lang w:val="vi-VN"/>
        </w:rPr>
        <w:t>[</w:t>
      </w:r>
      <w:hyperlink r:id="rId413" w:history="1">
        <w:r w:rsidRPr="00E002E9">
          <w:rPr>
            <w:rStyle w:val="Hyperlink"/>
            <w:rFonts w:ascii="Times New Roman" w:hAnsi="Times New Roman" w:cs="Times New Roman"/>
            <w:sz w:val="26"/>
            <w:szCs w:val="26"/>
            <w:lang w:val="vi-VN"/>
          </w:rPr>
          <w:t>H5.05.03.</w:t>
        </w:r>
        <w:r w:rsidRPr="00E002E9">
          <w:rPr>
            <w:rStyle w:val="Hyperlink"/>
            <w:rFonts w:ascii="Times New Roman" w:hAnsi="Times New Roman" w:cs="Times New Roman"/>
            <w:sz w:val="26"/>
            <w:szCs w:val="26"/>
            <w:lang w:val="da"/>
          </w:rPr>
          <w:t>09</w:t>
        </w:r>
        <w:r w:rsidRPr="00E002E9">
          <w:rPr>
            <w:rStyle w:val="Hyperlink"/>
            <w:rFonts w:ascii="Times New Roman" w:hAnsi="Times New Roman" w:cs="Times New Roman"/>
            <w:sz w:val="26"/>
            <w:szCs w:val="26"/>
            <w:lang w:val="vi-VN"/>
          </w:rPr>
          <w:t>]</w:t>
        </w:r>
      </w:hyperlink>
      <w:r w:rsidRPr="002267DF">
        <w:rPr>
          <w:rFonts w:ascii="Times New Roman" w:hAnsi="Times New Roman" w:cs="Times New Roman"/>
          <w:sz w:val="26"/>
          <w:szCs w:val="26"/>
          <w:lang w:val="da"/>
        </w:rPr>
        <w:t>.</w:t>
      </w:r>
    </w:p>
    <w:p w14:paraId="58670E16" w14:textId="41BCAB41"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Tùy theo đặc trưng của từng học phần, GV lựa chọn phương pháp kiểm tra đánh giá phù hợp nhằm đạt CĐR học phần và CĐR CTĐT và đảm bảo tính công bằng, khách quan. Các phương pháp kiểm tra đánh giá được GV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DK"/>
        </w:rPr>
        <w:t xml:space="preserve"> sử dụng đảm bảo đo lường được các yêu cầu, CĐR cần đo (độ giá trị); đảm bảo độ tin cậy từ khâu đề thi (</w:t>
      </w:r>
      <w:r w:rsidRPr="008E6991">
        <w:rPr>
          <w:rFonts w:ascii="Times New Roman" w:hAnsi="Times New Roman" w:cs="Times New Roman"/>
          <w:i/>
          <w:sz w:val="26"/>
          <w:szCs w:val="26"/>
          <w:lang w:val="da-DK"/>
        </w:rPr>
        <w:t>chất lượng đề, làm đề</w:t>
      </w:r>
      <w:r w:rsidRPr="008E6991">
        <w:rPr>
          <w:rFonts w:ascii="Times New Roman" w:hAnsi="Times New Roman" w:cs="Times New Roman"/>
          <w:sz w:val="26"/>
          <w:szCs w:val="26"/>
          <w:lang w:val="da-DK"/>
        </w:rPr>
        <w:t xml:space="preserve">), tổ chức thi, chấm thi và công bố kết quả và có các tiêu chí đánh giá rõ ràng nhằm đảm bảo tính công bằng. </w:t>
      </w:r>
    </w:p>
    <w:p w14:paraId="04944B92" w14:textId="7819CA0E"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Các hình thức, phương pháp đánh giá kết quả học tập bao gồm: điểm đánh giá</w:t>
      </w:r>
      <w:r w:rsidRPr="008E6991">
        <w:rPr>
          <w:rFonts w:ascii="Times New Roman" w:hAnsi="Times New Roman" w:cs="Times New Roman"/>
          <w:sz w:val="26"/>
          <w:szCs w:val="26"/>
          <w:lang w:val="vi-VN"/>
        </w:rPr>
        <w:t xml:space="preserve"> giữa kì</w:t>
      </w:r>
      <w:r w:rsidRPr="008E6991">
        <w:rPr>
          <w:rFonts w:ascii="Times New Roman" w:hAnsi="Times New Roman" w:cs="Times New Roman"/>
          <w:sz w:val="26"/>
          <w:szCs w:val="26"/>
          <w:lang w:val="da-DK"/>
        </w:rPr>
        <w:t xml:space="preserve">, điểm thi kết thúc học phần, điểm tổng kết học phần… đã được quy định tại các quy định đã ban hành </w:t>
      </w:r>
      <w:hyperlink r:id="rId414" w:history="1">
        <w:r w:rsidRPr="00F05C01">
          <w:rPr>
            <w:rStyle w:val="Hyperlink"/>
            <w:rFonts w:ascii="Times New Roman" w:hAnsi="Times New Roman" w:cs="Times New Roman"/>
            <w:sz w:val="26"/>
            <w:szCs w:val="26"/>
            <w:lang w:val="da-DK"/>
          </w:rPr>
          <w:t>[H5.05.03.01]</w:t>
        </w:r>
      </w:hyperlink>
      <w:r w:rsidRPr="00E002E9">
        <w:rPr>
          <w:rFonts w:ascii="Times New Roman" w:hAnsi="Times New Roman" w:cs="Times New Roman"/>
          <w:sz w:val="26"/>
          <w:szCs w:val="26"/>
          <w:lang w:val="da-DK"/>
        </w:rPr>
        <w:t xml:space="preserve"> </w:t>
      </w:r>
      <w:hyperlink r:id="rId415" w:history="1">
        <w:r w:rsidRPr="00103D19">
          <w:rPr>
            <w:rStyle w:val="Hyperlink"/>
            <w:rFonts w:ascii="Times New Roman" w:hAnsi="Times New Roman" w:cs="Times New Roman"/>
            <w:sz w:val="26"/>
            <w:szCs w:val="26"/>
            <w:lang w:val="da-DK"/>
          </w:rPr>
          <w:t>[H5.05.03.02</w:t>
        </w:r>
      </w:hyperlink>
      <w:r w:rsidRPr="00E002E9">
        <w:rPr>
          <w:rFonts w:ascii="Times New Roman" w:hAnsi="Times New Roman" w:cs="Times New Roman"/>
          <w:sz w:val="26"/>
          <w:szCs w:val="26"/>
          <w:lang w:val="da-DK"/>
        </w:rPr>
        <w:t xml:space="preserve">] </w:t>
      </w:r>
      <w:hyperlink r:id="rId416" w:history="1">
        <w:r w:rsidRPr="00103D19">
          <w:rPr>
            <w:rStyle w:val="Hyperlink"/>
            <w:rFonts w:ascii="Times New Roman" w:hAnsi="Times New Roman" w:cs="Times New Roman"/>
            <w:sz w:val="26"/>
            <w:szCs w:val="26"/>
            <w:lang w:val="da-DK"/>
          </w:rPr>
          <w:t>[H5.05.03.03]</w:t>
        </w:r>
      </w:hyperlink>
      <w:r w:rsidRPr="00E002E9">
        <w:rPr>
          <w:rFonts w:ascii="Times New Roman" w:hAnsi="Times New Roman" w:cs="Times New Roman"/>
          <w:sz w:val="26"/>
          <w:szCs w:val="26"/>
          <w:lang w:val="da-DK"/>
        </w:rPr>
        <w:t xml:space="preserve"> [</w:t>
      </w:r>
      <w:hyperlink r:id="rId417" w:history="1">
        <w:r w:rsidRPr="00103D19">
          <w:rPr>
            <w:rStyle w:val="Hyperlink"/>
            <w:rFonts w:ascii="Times New Roman" w:hAnsi="Times New Roman" w:cs="Times New Roman"/>
            <w:sz w:val="26"/>
            <w:szCs w:val="26"/>
            <w:lang w:val="da-DK"/>
          </w:rPr>
          <w:t>H5.05.03.04]</w:t>
        </w:r>
      </w:hyperlink>
      <w:r w:rsidRPr="00E002E9">
        <w:rPr>
          <w:rFonts w:ascii="Times New Roman" w:hAnsi="Times New Roman" w:cs="Times New Roman"/>
          <w:sz w:val="26"/>
          <w:szCs w:val="26"/>
          <w:lang w:val="da-DK"/>
        </w:rPr>
        <w:t xml:space="preserve"> [</w:t>
      </w:r>
      <w:hyperlink r:id="rId418" w:history="1">
        <w:r w:rsidRPr="007B3EA6">
          <w:rPr>
            <w:rStyle w:val="Hyperlink"/>
            <w:rFonts w:ascii="Times New Roman" w:hAnsi="Times New Roman" w:cs="Times New Roman"/>
            <w:sz w:val="26"/>
            <w:szCs w:val="26"/>
            <w:lang w:val="da-DK"/>
          </w:rPr>
          <w:t>H5.05.03.06];</w:t>
        </w:r>
      </w:hyperlink>
      <w:r w:rsidRPr="008E6991">
        <w:rPr>
          <w:rFonts w:ascii="Times New Roman" w:hAnsi="Times New Roman" w:cs="Times New Roman"/>
          <w:sz w:val="26"/>
          <w:szCs w:val="26"/>
          <w:lang w:val="da-DK"/>
        </w:rPr>
        <w:t xml:space="preserve"> và ĐCCT của học phần” của </w:t>
      </w:r>
      <w:r w:rsidRPr="008E6991">
        <w:rPr>
          <w:rFonts w:ascii="Times New Roman" w:hAnsi="Times New Roman" w:cs="Times New Roman"/>
          <w:sz w:val="26"/>
          <w:szCs w:val="26"/>
          <w:lang w:val="vi-VN"/>
        </w:rPr>
        <w:t>ngành</w:t>
      </w:r>
      <w:r w:rsidRPr="008E6991">
        <w:rPr>
          <w:rFonts w:ascii="Times New Roman" w:hAnsi="Times New Roman" w:cs="Times New Roman"/>
          <w:sz w:val="26"/>
          <w:szCs w:val="26"/>
          <w:lang w:val="da-DK"/>
        </w:rPr>
        <w:t xml:space="preserve">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DK"/>
        </w:rPr>
        <w:t xml:space="preserve"> </w:t>
      </w:r>
      <w:hyperlink r:id="rId419" w:history="1">
        <w:r w:rsidRPr="007B3EA6">
          <w:rPr>
            <w:rStyle w:val="Hyperlink"/>
            <w:rFonts w:ascii="Times New Roman" w:hAnsi="Times New Roman" w:cs="Times New Roman"/>
            <w:sz w:val="26"/>
            <w:szCs w:val="26"/>
            <w:lang w:val="da-DK"/>
          </w:rPr>
          <w:t>[H5.05.03.07</w:t>
        </w:r>
      </w:hyperlink>
      <w:r w:rsidRPr="008E6991">
        <w:rPr>
          <w:rFonts w:ascii="Times New Roman" w:hAnsi="Times New Roman" w:cs="Times New Roman"/>
          <w:sz w:val="26"/>
          <w:szCs w:val="26"/>
          <w:lang w:val="da-DK"/>
        </w:rPr>
        <w:t xml:space="preserve">]; và được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công bố công khai.</w:t>
      </w:r>
    </w:p>
    <w:p w14:paraId="4823D0E4" w14:textId="4A6BC2CF"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 xml:space="preserve">Các phương pháp kiểm tra đánh giá được GV Khoa </w:t>
      </w:r>
      <w:r w:rsidR="00A6471D" w:rsidRPr="008E6991">
        <w:rPr>
          <w:rFonts w:ascii="Times New Roman" w:hAnsi="Times New Roman" w:cs="Times New Roman"/>
          <w:i/>
          <w:iCs/>
          <w:sz w:val="26"/>
          <w:szCs w:val="26"/>
          <w:lang w:val="da"/>
        </w:rPr>
        <w:t>GDTH</w:t>
      </w:r>
      <w:r w:rsidRPr="008E6991">
        <w:rPr>
          <w:rFonts w:ascii="Times New Roman" w:hAnsi="Times New Roman" w:cs="Times New Roman"/>
          <w:i/>
          <w:sz w:val="26"/>
          <w:szCs w:val="26"/>
          <w:lang w:val="da-DK"/>
        </w:rPr>
        <w:t xml:space="preserve"> sử dụng đảm bảo đo lường được các yêu cầu, CĐR cần đo (độ giá trị)</w:t>
      </w:r>
      <w:r w:rsidRPr="008E6991">
        <w:rPr>
          <w:rFonts w:ascii="Times New Roman" w:hAnsi="Times New Roman" w:cs="Times New Roman"/>
          <w:sz w:val="26"/>
          <w:szCs w:val="26"/>
          <w:lang w:val="da-DK"/>
        </w:rPr>
        <w:t>; đảm bảo độ tin cậy từ khâu đề thi (</w:t>
      </w:r>
      <w:r w:rsidRPr="008E6991">
        <w:rPr>
          <w:rFonts w:ascii="Times New Roman" w:hAnsi="Times New Roman" w:cs="Times New Roman"/>
          <w:i/>
          <w:sz w:val="26"/>
          <w:szCs w:val="26"/>
          <w:lang w:val="da-DK"/>
        </w:rPr>
        <w:t>chất lượng đề, làm đề</w:t>
      </w:r>
      <w:r w:rsidRPr="008E6991">
        <w:rPr>
          <w:rFonts w:ascii="Times New Roman" w:hAnsi="Times New Roman" w:cs="Times New Roman"/>
          <w:sz w:val="26"/>
          <w:szCs w:val="26"/>
          <w:lang w:val="da-DK"/>
        </w:rPr>
        <w:t>), tổ chức thi, chấm thi và công bố kết quả và có các tiêu chí đánh giá rõ ràng nhằm đảm bảo tính công bằng. Tính đa dạng, giá trị, tin cậy và công bằng trước hết được thể hiện trong việc lựa chọn các hình thức kiểm tra đánh giá và thiết kế các câu hỏi thi. Các HP trong CTĐT của ngành cũng áp dụng nhiều các hình thức kiểm tra đánh giá [H5.05.03.07]. Các tiêu chí kiểm tra/đánh giá KQHT của NH phân định rõ ràng mức độ đạt/không đạt nhằm đảm bảo độ tin cậy và độ giá trị.</w:t>
      </w:r>
    </w:p>
    <w:p w14:paraId="2111A527" w14:textId="66B7CA41"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 xml:space="preserve"> </w:t>
      </w:r>
      <w:r w:rsidRPr="008E6991">
        <w:rPr>
          <w:rFonts w:ascii="Times New Roman" w:hAnsi="Times New Roman" w:cs="Times New Roman"/>
          <w:b/>
          <w:i/>
          <w:sz w:val="26"/>
          <w:szCs w:val="26"/>
          <w:lang w:val="da-DK"/>
        </w:rPr>
        <w:t>Độ giá trị</w:t>
      </w:r>
      <w:r w:rsidRPr="008E6991">
        <w:rPr>
          <w:rFonts w:ascii="Times New Roman" w:hAnsi="Times New Roman" w:cs="Times New Roman"/>
          <w:i/>
          <w:sz w:val="26"/>
          <w:szCs w:val="26"/>
          <w:lang w:val="da-DK"/>
        </w:rPr>
        <w:t>:</w:t>
      </w:r>
      <w:r w:rsidRPr="008E6991">
        <w:rPr>
          <w:rFonts w:ascii="Times New Roman" w:hAnsi="Times New Roman" w:cs="Times New Roman"/>
          <w:sz w:val="26"/>
          <w:szCs w:val="26"/>
          <w:lang w:val="da-DK"/>
        </w:rPr>
        <w:t xml:space="preserve"> Để đảm bảo độ giá trị, Trường có các quy định cụ thể về việc thiết kế các câu hỏi thi, đề thi </w:t>
      </w:r>
      <w:hyperlink r:id="rId420" w:history="1">
        <w:r w:rsidRPr="006C3480">
          <w:rPr>
            <w:rStyle w:val="Hyperlink"/>
            <w:rFonts w:ascii="Times New Roman" w:hAnsi="Times New Roman" w:cs="Times New Roman"/>
            <w:sz w:val="26"/>
            <w:szCs w:val="26"/>
            <w:lang w:val="da-DK"/>
          </w:rPr>
          <w:t>[H5.05.03.04</w:t>
        </w:r>
      </w:hyperlink>
      <w:r w:rsidRPr="007B3EA6">
        <w:rPr>
          <w:rFonts w:ascii="Times New Roman" w:hAnsi="Times New Roman" w:cs="Times New Roman"/>
          <w:sz w:val="26"/>
          <w:szCs w:val="26"/>
          <w:lang w:val="da-DK"/>
        </w:rPr>
        <w:t xml:space="preserve">] </w:t>
      </w:r>
      <w:r w:rsidRPr="007B3EA6">
        <w:rPr>
          <w:rFonts w:ascii="Times New Roman" w:hAnsi="Times New Roman" w:cs="Times New Roman"/>
          <w:sz w:val="26"/>
          <w:szCs w:val="26"/>
          <w:lang w:val="vi-VN"/>
        </w:rPr>
        <w:t>[</w:t>
      </w:r>
      <w:hyperlink r:id="rId421" w:history="1">
        <w:r w:rsidRPr="006C3480">
          <w:rPr>
            <w:rStyle w:val="Hyperlink"/>
            <w:rFonts w:ascii="Times New Roman" w:hAnsi="Times New Roman" w:cs="Times New Roman"/>
            <w:sz w:val="26"/>
            <w:szCs w:val="26"/>
            <w:lang w:val="vi-VN"/>
          </w:rPr>
          <w:t>H5.05.03.</w:t>
        </w:r>
        <w:r w:rsidRPr="006C3480">
          <w:rPr>
            <w:rStyle w:val="Hyperlink"/>
            <w:rFonts w:ascii="Times New Roman" w:hAnsi="Times New Roman" w:cs="Times New Roman"/>
            <w:sz w:val="26"/>
            <w:szCs w:val="26"/>
            <w:lang w:val="da-DK"/>
          </w:rPr>
          <w:t>08</w:t>
        </w:r>
      </w:hyperlink>
      <w:r w:rsidRPr="007B3EA6">
        <w:rPr>
          <w:rFonts w:ascii="Times New Roman" w:hAnsi="Times New Roman" w:cs="Times New Roman"/>
          <w:sz w:val="26"/>
          <w:szCs w:val="26"/>
          <w:lang w:val="vi-VN"/>
        </w:rPr>
        <w:t>]</w:t>
      </w:r>
      <w:r w:rsidRPr="007B3EA6">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 độ tin cậy của đề thi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dựa vào các công cụ và cách thức sau: (i) Các văn bản của Trường liên quan đến xây dựng và phát triển CTĐT; trình/quy định xây dựng đề thi</w:t>
      </w:r>
      <w:r w:rsidRPr="008E6991">
        <w:rPr>
          <w:rFonts w:ascii="Times New Roman" w:hAnsi="Times New Roman" w:cs="Times New Roman"/>
          <w:i/>
          <w:sz w:val="26"/>
          <w:szCs w:val="26"/>
          <w:lang w:val="da-DK"/>
        </w:rPr>
        <w:t>; điều 9 trong Quyết định số 3662/QĐ-ĐHV ngày 29/12/2023</w:t>
      </w:r>
      <w:r w:rsidRPr="008E6991">
        <w:rPr>
          <w:rFonts w:ascii="Times New Roman" w:hAnsi="Times New Roman" w:cs="Times New Roman"/>
          <w:sz w:val="26"/>
          <w:szCs w:val="26"/>
          <w:lang w:val="da-DK"/>
        </w:rPr>
        <w:t xml:space="preserve">) </w:t>
      </w:r>
      <w:r w:rsidRPr="006C3480">
        <w:rPr>
          <w:rFonts w:ascii="Times New Roman" w:hAnsi="Times New Roman" w:cs="Times New Roman"/>
          <w:sz w:val="26"/>
          <w:szCs w:val="26"/>
          <w:lang w:val="da-DK"/>
        </w:rPr>
        <w:t>[</w:t>
      </w:r>
      <w:hyperlink r:id="rId422" w:history="1">
        <w:r w:rsidRPr="002D5D92">
          <w:rPr>
            <w:rStyle w:val="Hyperlink"/>
            <w:rFonts w:ascii="Times New Roman" w:hAnsi="Times New Roman" w:cs="Times New Roman"/>
            <w:sz w:val="26"/>
            <w:szCs w:val="26"/>
            <w:lang w:val="da-DK"/>
          </w:rPr>
          <w:t>H5.05.03.04</w:t>
        </w:r>
      </w:hyperlink>
      <w:r w:rsidRPr="006C3480">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(ii) Mục tiêu, CĐR HP; (iii) Đề cương chi tiết HP </w:t>
      </w:r>
      <w:hyperlink r:id="rId423" w:history="1">
        <w:r w:rsidRPr="002D5D92">
          <w:rPr>
            <w:rStyle w:val="Hyperlink"/>
            <w:rFonts w:ascii="Times New Roman" w:hAnsi="Times New Roman" w:cs="Times New Roman"/>
            <w:sz w:val="26"/>
            <w:szCs w:val="26"/>
            <w:lang w:val="da-DK"/>
          </w:rPr>
          <w:t>[H5.05.03.07</w:t>
        </w:r>
      </w:hyperlink>
      <w:r w:rsidRPr="006C3480">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Trong đề cương chi tiết đã quy định rõ về các nội dung đánh giá quá trình (hồ sơ học phần) nhằm tăng cường đánh giá tiếp cận năng lực </w:t>
      </w:r>
      <w:hyperlink r:id="rId424" w:history="1">
        <w:r w:rsidRPr="00B37C19">
          <w:rPr>
            <w:rStyle w:val="Hyperlink"/>
            <w:rFonts w:ascii="Times New Roman" w:hAnsi="Times New Roman" w:cs="Times New Roman"/>
            <w:sz w:val="26"/>
            <w:szCs w:val="26"/>
            <w:lang w:val="da-DK"/>
          </w:rPr>
          <w:t>[H5.05.03.09];</w:t>
        </w:r>
      </w:hyperlink>
      <w:r w:rsidRPr="008E6991">
        <w:rPr>
          <w:rFonts w:ascii="Times New Roman" w:hAnsi="Times New Roman" w:cs="Times New Roman"/>
          <w:sz w:val="26"/>
          <w:szCs w:val="26"/>
          <w:lang w:val="da-DK"/>
        </w:rPr>
        <w:t xml:space="preserve"> (iv) Bản ma trận đề thi; (v) Ma trận câu hỏi thi; (vi) Kết quả thi của NH </w:t>
      </w:r>
      <w:hyperlink r:id="rId425" w:history="1">
        <w:r w:rsidRPr="00B37C19">
          <w:rPr>
            <w:rStyle w:val="Hyperlink"/>
            <w:rFonts w:ascii="Times New Roman" w:hAnsi="Times New Roman" w:cs="Times New Roman"/>
            <w:sz w:val="26"/>
            <w:szCs w:val="26"/>
            <w:lang w:val="da-DK"/>
          </w:rPr>
          <w:t>[H5.05.03.10].</w:t>
        </w:r>
      </w:hyperlink>
      <w:r w:rsidRPr="008E6991">
        <w:rPr>
          <w:rFonts w:ascii="Times New Roman" w:hAnsi="Times New Roman" w:cs="Times New Roman"/>
          <w:sz w:val="26"/>
          <w:szCs w:val="26"/>
          <w:lang w:val="da-DK"/>
        </w:rPr>
        <w:t xml:space="preserve">Điều này giúp GV,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DK"/>
        </w:rPr>
        <w:t xml:space="preserve"> lượng hóa được việc dạy học của GV và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trong CTĐT ngành </w:t>
      </w:r>
      <w:r w:rsidR="00A6471D" w:rsidRPr="008E6991">
        <w:rPr>
          <w:rFonts w:ascii="Times New Roman" w:hAnsi="Times New Roman" w:cs="Times New Roman"/>
          <w:sz w:val="26"/>
          <w:szCs w:val="26"/>
          <w:lang w:val="da"/>
        </w:rPr>
        <w:t>GDTH</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có đạt được CĐR đã công bố hay không.</w:t>
      </w:r>
    </w:p>
    <w:p w14:paraId="3CF99957" w14:textId="50A4001D"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b/>
          <w:i/>
          <w:sz w:val="26"/>
          <w:szCs w:val="26"/>
          <w:lang w:val="da-DK"/>
        </w:rPr>
        <w:t>Độ tin cậy</w:t>
      </w:r>
      <w:r w:rsidRPr="008E6991">
        <w:rPr>
          <w:rFonts w:ascii="Times New Roman" w:hAnsi="Times New Roman" w:cs="Times New Roman"/>
          <w:i/>
          <w:sz w:val="26"/>
          <w:szCs w:val="26"/>
          <w:lang w:val="da-DK"/>
        </w:rPr>
        <w:t>:</w:t>
      </w:r>
      <w:r w:rsidRPr="008E6991">
        <w:rPr>
          <w:rFonts w:ascii="Times New Roman" w:hAnsi="Times New Roman" w:cs="Times New Roman"/>
          <w:sz w:val="26"/>
          <w:szCs w:val="26"/>
          <w:lang w:val="da-DK"/>
        </w:rPr>
        <w:t xml:space="preserve"> Độ tin cậy được đảm bảo thông qua công tác </w:t>
      </w:r>
      <w:r w:rsidRPr="008E6991">
        <w:rPr>
          <w:rFonts w:ascii="Times New Roman" w:hAnsi="Times New Roman" w:cs="Times New Roman"/>
          <w:i/>
          <w:iCs/>
          <w:sz w:val="26"/>
          <w:szCs w:val="26"/>
          <w:lang w:val="da-DK"/>
        </w:rPr>
        <w:t xml:space="preserve">Tổ chức thi: </w:t>
      </w:r>
      <w:r w:rsidRPr="008E6991">
        <w:rPr>
          <w:rFonts w:ascii="Times New Roman" w:hAnsi="Times New Roman" w:cs="Times New Roman"/>
          <w:sz w:val="26"/>
          <w:szCs w:val="26"/>
          <w:lang w:val="da-DK"/>
        </w:rPr>
        <w:t xml:space="preserve">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chấm thi theo thang điểm, đáp án, tiêu chí đánh giá đã được bộ môn thông qua. Nhà Trường cũng có quy định trong quản lý kết quả học tập tạo sự thống nhất tại các đơn vị liên quan, đảm bảo sự chính xác, công bằng, minh bạch, tự chịu trách nhiệm nhằm nâng cao chất lượng đào tạo</w:t>
      </w:r>
      <w:r w:rsidRPr="008E6991">
        <w:rPr>
          <w:rFonts w:ascii="Times New Roman" w:hAnsi="Times New Roman" w:cs="Times New Roman"/>
          <w:bCs/>
          <w:sz w:val="26"/>
          <w:szCs w:val="26"/>
          <w:lang w:val="da-DK"/>
        </w:rPr>
        <w:t xml:space="preserve"> [</w:t>
      </w:r>
      <w:hyperlink r:id="rId426" w:history="1">
        <w:r w:rsidRPr="00A75C02">
          <w:rPr>
            <w:rStyle w:val="Hyperlink"/>
            <w:rFonts w:ascii="Times New Roman" w:hAnsi="Times New Roman" w:cs="Times New Roman"/>
            <w:bCs/>
            <w:sz w:val="26"/>
            <w:szCs w:val="26"/>
            <w:lang w:val="da-DK"/>
          </w:rPr>
          <w:t>H5.05.03.11</w:t>
        </w:r>
      </w:hyperlink>
      <w:r w:rsidRPr="00A75C02">
        <w:rPr>
          <w:rFonts w:ascii="Times New Roman" w:hAnsi="Times New Roman" w:cs="Times New Roman"/>
          <w:bCs/>
          <w:sz w:val="26"/>
          <w:szCs w:val="26"/>
          <w:lang w:val="da-DK"/>
        </w:rPr>
        <w:t>].</w:t>
      </w:r>
    </w:p>
    <w:p w14:paraId="4E7C8615" w14:textId="4A5BC863"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b/>
          <w:i/>
          <w:sz w:val="26"/>
          <w:szCs w:val="26"/>
          <w:lang w:val="da-DK"/>
        </w:rPr>
        <w:t>Công bằng</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 xml:space="preserve">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được hướng dẫn đầy đủ về các kiến  thức, kỹ năng cần có để đáp ứng các tiêu chí đánh giá trong các buổi ôn tập sau mỗi Chương/Bài hay buổi học cuối trước khi kết thúc học phần. Bài kiểm tra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được chấm chi tiết theo đáp án dưới quy trình chấm được chuẩn hóa để đảm bảo độ tin cậy và sự công bằng đối với sinh viên.  Mỗi học kỳ, Nhà trường đều lập bộ phận thanh tra công tác coi thi, chấm thi để đảm bảo tính nghiêm túc, công bằng [H5.05.03.12]. Phòng Thanh tra - Pháp chế kết hợp TT Đảm bảo chất lượng, Phòng Đào tạo và các bộ phận liên quan sẽ rà soát và kiểm tra việc cho điểm vào điểm của sinh </w:t>
      </w:r>
      <w:r w:rsidRPr="008E6991">
        <w:rPr>
          <w:rFonts w:ascii="Times New Roman" w:hAnsi="Times New Roman" w:cs="Times New Roman"/>
          <w:sz w:val="26"/>
          <w:szCs w:val="26"/>
          <w:lang w:val="da-DK"/>
        </w:rPr>
        <w:lastRenderedPageBreak/>
        <w:t xml:space="preserve">viên. Kết quả học tập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được quản lý chặt chẽ và được thanh kiểm tra theo nhiều hình thức khác nhau. Hằng năm, Nhà trường đều tổ chức tổng kết để đánh giá về hiệu quả sử dụng tổ hợp các phương pháp kiểm tra đánh giá được áp dụng trong CTĐT từ đó có kết luận nhằm rút kinh nghiệm trong kiểm tra/đánh giá cho các năm tiếp theo </w:t>
      </w:r>
      <w:hyperlink r:id="rId427" w:history="1">
        <w:r w:rsidRPr="00C21C5F">
          <w:rPr>
            <w:rStyle w:val="Hyperlink"/>
            <w:rFonts w:ascii="Times New Roman" w:hAnsi="Times New Roman" w:cs="Times New Roman"/>
            <w:sz w:val="26"/>
            <w:szCs w:val="26"/>
            <w:lang w:val="da-DK"/>
          </w:rPr>
          <w:t>[H5.05.03.13</w:t>
        </w:r>
      </w:hyperlink>
      <w:r w:rsidRPr="00C21C5F">
        <w:rPr>
          <w:rFonts w:ascii="Times New Roman" w:hAnsi="Times New Roman" w:cs="Times New Roman"/>
          <w:sz w:val="26"/>
          <w:szCs w:val="26"/>
          <w:lang w:val="da-DK"/>
        </w:rPr>
        <w:t>].</w:t>
      </w:r>
    </w:p>
    <w:p w14:paraId="1A30A78D" w14:textId="4230905D"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kết quả sai lệch điểm thi và các khiếu nại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(nếu có) đều được điều chỉnh kịp thời trong phần mềm trước khi công bố lên Website và trên elerning </w:t>
      </w:r>
      <w:r w:rsidR="00BB2D67" w:rsidRPr="008E6991">
        <w:rPr>
          <w:rFonts w:ascii="Times New Roman" w:hAnsi="Times New Roman" w:cs="Times New Roman"/>
          <w:sz w:val="26"/>
          <w:szCs w:val="26"/>
          <w:lang w:val="da-DK"/>
        </w:rPr>
        <w:t xml:space="preserve">SV </w:t>
      </w:r>
      <w:hyperlink r:id="rId428" w:history="1">
        <w:r w:rsidRPr="00C21C5F">
          <w:rPr>
            <w:rStyle w:val="Hyperlink"/>
            <w:rFonts w:ascii="Times New Roman" w:hAnsi="Times New Roman" w:cs="Times New Roman"/>
            <w:sz w:val="26"/>
            <w:szCs w:val="26"/>
            <w:lang w:val="da-DK"/>
          </w:rPr>
          <w:t>[H5.05.03.14</w:t>
        </w:r>
      </w:hyperlink>
      <w:r w:rsidRPr="00C21C5F">
        <w:rPr>
          <w:rFonts w:ascii="Times New Roman" w:hAnsi="Times New Roman" w:cs="Times New Roman"/>
          <w:sz w:val="26"/>
          <w:szCs w:val="26"/>
          <w:lang w:val="da-DK"/>
        </w:rPr>
        <w:t>] [</w:t>
      </w:r>
      <w:hyperlink r:id="rId429" w:history="1">
        <w:r w:rsidRPr="00784BDF">
          <w:rPr>
            <w:rStyle w:val="Hyperlink"/>
            <w:rFonts w:ascii="Times New Roman" w:hAnsi="Times New Roman" w:cs="Times New Roman"/>
            <w:sz w:val="26"/>
            <w:szCs w:val="26"/>
            <w:lang w:val="da-DK"/>
          </w:rPr>
          <w:t>H5.05.03.15]</w:t>
        </w:r>
      </w:hyperlink>
      <w:r w:rsidRPr="00C21C5F">
        <w:rPr>
          <w:rFonts w:ascii="Times New Roman" w:hAnsi="Times New Roman" w:cs="Times New Roman"/>
          <w:sz w:val="26"/>
          <w:szCs w:val="26"/>
          <w:lang w:val="da-DK"/>
        </w:rPr>
        <w:t xml:space="preserve"> </w:t>
      </w:r>
      <w:hyperlink r:id="rId430" w:history="1">
        <w:r w:rsidRPr="00784BDF">
          <w:rPr>
            <w:rStyle w:val="Hyperlink"/>
            <w:rFonts w:ascii="Times New Roman" w:hAnsi="Times New Roman" w:cs="Times New Roman"/>
            <w:sz w:val="26"/>
            <w:szCs w:val="26"/>
            <w:lang w:val="da-DK"/>
          </w:rPr>
          <w:t>[H5.05.03.16].</w:t>
        </w:r>
      </w:hyperlink>
    </w:p>
    <w:p w14:paraId="5798907B" w14:textId="45B71547"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quy định, quy chế của Trường về đánh giá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được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phổ biến rộng rãi, công khai tới các GV và sinh viên.</w:t>
      </w:r>
    </w:p>
    <w:p w14:paraId="12EBAABC" w14:textId="71FD57A6"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Hàng năm, Trung tâm ĐBCL tổ chức khảo sát ý kiến các bên liên quan (</w:t>
      </w:r>
      <w:r w:rsidRPr="008E6991">
        <w:rPr>
          <w:rFonts w:ascii="Times New Roman" w:hAnsi="Times New Roman" w:cs="Times New Roman"/>
          <w:i/>
          <w:sz w:val="26"/>
          <w:szCs w:val="26"/>
          <w:lang w:val="da-DK"/>
        </w:rPr>
        <w:t>sinh viên, cựu sinh viên, GV)</w:t>
      </w:r>
      <w:r w:rsidRPr="008E6991">
        <w:rPr>
          <w:rFonts w:ascii="Times New Roman" w:hAnsi="Times New Roman" w:cs="Times New Roman"/>
          <w:sz w:val="26"/>
          <w:szCs w:val="26"/>
          <w:lang w:val="da-DK"/>
        </w:rPr>
        <w:t xml:space="preserve"> về các phương pháp và quy trình kiểm tra đánh giá, độ chính xác và độ tin cậy của kết quả đánh giá. Tất cả các bên liên quan đều hài lòng về tiêu chí này </w:t>
      </w:r>
      <w:r w:rsidRPr="00784BDF">
        <w:rPr>
          <w:rFonts w:ascii="Times New Roman" w:hAnsi="Times New Roman" w:cs="Times New Roman"/>
          <w:sz w:val="26"/>
          <w:szCs w:val="26"/>
          <w:lang w:val="da-DK"/>
        </w:rPr>
        <w:t>[</w:t>
      </w:r>
      <w:hyperlink r:id="rId431" w:history="1">
        <w:r w:rsidRPr="005B789A">
          <w:rPr>
            <w:rStyle w:val="Hyperlink"/>
            <w:rFonts w:ascii="Times New Roman" w:hAnsi="Times New Roman" w:cs="Times New Roman"/>
            <w:sz w:val="26"/>
            <w:szCs w:val="26"/>
            <w:lang w:val="da-DK"/>
          </w:rPr>
          <w:t>H5.05.03.17</w:t>
        </w:r>
      </w:hyperlink>
      <w:r w:rsidRPr="00784BDF">
        <w:rPr>
          <w:rFonts w:ascii="Times New Roman" w:hAnsi="Times New Roman" w:cs="Times New Roman"/>
          <w:sz w:val="26"/>
          <w:szCs w:val="26"/>
          <w:lang w:val="da-DK"/>
        </w:rPr>
        <w:t>].</w:t>
      </w:r>
    </w:p>
    <w:p w14:paraId="27E8341D" w14:textId="77777777" w:rsidR="002706C3" w:rsidRDefault="002706C3" w:rsidP="00206AB5">
      <w:pPr>
        <w:spacing w:line="312" w:lineRule="auto"/>
        <w:ind w:firstLine="567"/>
        <w:jc w:val="both"/>
        <w:rPr>
          <w:rFonts w:ascii="Times New Roman" w:hAnsi="Times New Roman" w:cs="Times New Roman"/>
          <w:bCs/>
          <w:i/>
          <w:sz w:val="26"/>
          <w:szCs w:val="26"/>
          <w:lang w:val="vi-VN"/>
        </w:rPr>
      </w:pPr>
    </w:p>
    <w:p w14:paraId="0A05DA62" w14:textId="77777777" w:rsidR="002706C3" w:rsidRDefault="002706C3" w:rsidP="00206AB5">
      <w:pPr>
        <w:spacing w:line="312" w:lineRule="auto"/>
        <w:ind w:firstLine="567"/>
        <w:jc w:val="both"/>
        <w:rPr>
          <w:rFonts w:ascii="Times New Roman" w:hAnsi="Times New Roman" w:cs="Times New Roman"/>
          <w:bCs/>
          <w:i/>
          <w:sz w:val="26"/>
          <w:szCs w:val="26"/>
          <w:lang w:val="vi-VN"/>
        </w:rPr>
      </w:pPr>
    </w:p>
    <w:p w14:paraId="76019EEC" w14:textId="1223FF4D" w:rsidR="0018451D" w:rsidRPr="008E6991" w:rsidRDefault="0018451D" w:rsidP="00206AB5">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2. Điểm mạnh.</w:t>
      </w:r>
    </w:p>
    <w:p w14:paraId="373ABF84" w14:textId="3B41DA3B"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Phương pháp đánh giá kết quả học tập trong CTĐT đại học ngành </w:t>
      </w:r>
      <w:r w:rsidR="00A6471D"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được lựa chọn đa dạng và phù hợp với đặc thù của từng học phần, từ lý thuyết đến thực hành. Hệ thống công cụ như rubric, bảng kiểm và ma trận đánh giá theo Bloom được áp dụng nhất quán, góp phần bảo đảm tính đo lường (độ giá trị), độ ổn định (độ tin cậy) và minh bạch trong đánh giá.</w:t>
      </w:r>
    </w:p>
    <w:p w14:paraId="63D2077D" w14:textId="77777777" w:rsidR="0018451D" w:rsidRDefault="0018451D" w:rsidP="00206AB5">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3. Điểm tồn tại.</w:t>
      </w:r>
    </w:p>
    <w:p w14:paraId="0E7FC05A" w14:textId="37F40696" w:rsidR="0042797D" w:rsidRPr="0042797D" w:rsidRDefault="0042797D" w:rsidP="00206AB5">
      <w:pPr>
        <w:spacing w:line="312" w:lineRule="auto"/>
        <w:ind w:firstLine="567"/>
        <w:jc w:val="both"/>
        <w:rPr>
          <w:rFonts w:ascii="Times New Roman" w:hAnsi="Times New Roman" w:cs="Times New Roman"/>
          <w:bCs/>
          <w:iCs/>
          <w:sz w:val="26"/>
          <w:szCs w:val="26"/>
          <w:lang w:val="da-DK"/>
        </w:rPr>
      </w:pPr>
      <w:r w:rsidRPr="0042797D">
        <w:rPr>
          <w:rFonts w:ascii="Times New Roman" w:hAnsi="Times New Roman" w:cs="Times New Roman"/>
          <w:bCs/>
          <w:iCs/>
          <w:sz w:val="26"/>
          <w:szCs w:val="26"/>
          <w:lang w:val="da-DK"/>
        </w:rPr>
        <w:t xml:space="preserve">Thông tin phản hồi về kết quả đánh giá </w:t>
      </w:r>
      <w:r w:rsidR="00DA28F0">
        <w:rPr>
          <w:rFonts w:ascii="Times New Roman" w:hAnsi="Times New Roman" w:cs="Times New Roman"/>
          <w:bCs/>
          <w:iCs/>
          <w:sz w:val="26"/>
          <w:szCs w:val="26"/>
          <w:lang w:val="da-DK"/>
        </w:rPr>
        <w:t xml:space="preserve">được thực hiện </w:t>
      </w:r>
      <w:r w:rsidRPr="0042797D">
        <w:rPr>
          <w:rFonts w:ascii="Times New Roman" w:hAnsi="Times New Roman" w:cs="Times New Roman"/>
          <w:bCs/>
          <w:iCs/>
          <w:sz w:val="26"/>
          <w:szCs w:val="26"/>
          <w:lang w:val="da-DK"/>
        </w:rPr>
        <w:t>giúp NH cải thiện việc học tập</w:t>
      </w:r>
      <w:r>
        <w:rPr>
          <w:rFonts w:ascii="Times New Roman" w:hAnsi="Times New Roman" w:cs="Times New Roman"/>
          <w:bCs/>
          <w:iCs/>
          <w:sz w:val="26"/>
          <w:szCs w:val="26"/>
          <w:lang w:val="da-DK"/>
        </w:rPr>
        <w:t xml:space="preserve">, </w:t>
      </w:r>
    </w:p>
    <w:p w14:paraId="4FA01353" w14:textId="77777777" w:rsidR="0018451D" w:rsidRPr="008E6991" w:rsidRDefault="0018451D" w:rsidP="00206AB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8"/>
        <w:gridCol w:w="3728"/>
        <w:gridCol w:w="1520"/>
        <w:gridCol w:w="1692"/>
        <w:gridCol w:w="895"/>
      </w:tblGrid>
      <w:tr w:rsidR="002B2FE9" w:rsidRPr="008E6991" w14:paraId="17AB5ECE" w14:textId="77777777" w:rsidTr="00262241">
        <w:trPr>
          <w:trHeight w:val="671"/>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tcPr>
          <w:p w14:paraId="4B1232DD" w14:textId="77777777" w:rsidR="0018451D" w:rsidRPr="008E6991" w:rsidRDefault="0018451D" w:rsidP="002706C3">
            <w:pPr>
              <w:spacing w:line="312" w:lineRule="auto"/>
              <w:ind w:left="-597" w:firstLine="567"/>
              <w:rPr>
                <w:rFonts w:ascii="Times New Roman" w:eastAsia="SimSun" w:hAnsi="Times New Roman" w:cs="Times New Roman"/>
                <w:b/>
                <w:sz w:val="26"/>
                <w:szCs w:val="26"/>
              </w:rPr>
            </w:pPr>
            <w:r w:rsidRPr="008E6991">
              <w:rPr>
                <w:rFonts w:ascii="Times New Roman" w:eastAsia="SimSun" w:hAnsi="Times New Roman" w:cs="Times New Roman"/>
                <w:b/>
                <w:sz w:val="26"/>
                <w:szCs w:val="26"/>
              </w:rPr>
              <w:t>TT</w:t>
            </w:r>
          </w:p>
        </w:tc>
        <w:tc>
          <w:tcPr>
            <w:tcW w:w="958" w:type="dxa"/>
            <w:tcBorders>
              <w:top w:val="single" w:sz="4" w:space="0" w:color="auto"/>
              <w:left w:val="single" w:sz="4" w:space="0" w:color="auto"/>
              <w:bottom w:val="single" w:sz="4" w:space="0" w:color="auto"/>
              <w:right w:val="single" w:sz="4" w:space="0" w:color="auto"/>
            </w:tcBorders>
            <w:shd w:val="clear" w:color="auto" w:fill="FFC000"/>
            <w:vAlign w:val="center"/>
          </w:tcPr>
          <w:p w14:paraId="14362EB7" w14:textId="77777777" w:rsidR="0018451D" w:rsidRPr="008E6991" w:rsidRDefault="0018451D" w:rsidP="002706C3">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Mục tiêu</w:t>
            </w:r>
          </w:p>
        </w:tc>
        <w:tc>
          <w:tcPr>
            <w:tcW w:w="3728" w:type="dxa"/>
            <w:tcBorders>
              <w:top w:val="single" w:sz="4" w:space="0" w:color="auto"/>
              <w:left w:val="single" w:sz="4" w:space="0" w:color="auto"/>
              <w:bottom w:val="single" w:sz="4" w:space="0" w:color="auto"/>
              <w:right w:val="single" w:sz="4" w:space="0" w:color="auto"/>
            </w:tcBorders>
            <w:shd w:val="clear" w:color="auto" w:fill="FFC000"/>
            <w:vAlign w:val="center"/>
          </w:tcPr>
          <w:p w14:paraId="7DAAE191" w14:textId="77777777" w:rsidR="0018451D" w:rsidRPr="008E6991" w:rsidRDefault="0018451D" w:rsidP="002706C3">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Nội dung</w:t>
            </w:r>
          </w:p>
        </w:tc>
        <w:tc>
          <w:tcPr>
            <w:tcW w:w="1520" w:type="dxa"/>
            <w:tcBorders>
              <w:top w:val="single" w:sz="4" w:space="0" w:color="auto"/>
              <w:left w:val="single" w:sz="4" w:space="0" w:color="auto"/>
              <w:bottom w:val="single" w:sz="4" w:space="0" w:color="auto"/>
              <w:right w:val="single" w:sz="4" w:space="0" w:color="auto"/>
            </w:tcBorders>
            <w:shd w:val="clear" w:color="auto" w:fill="FFC000"/>
            <w:vAlign w:val="center"/>
          </w:tcPr>
          <w:p w14:paraId="1F9C75A2" w14:textId="77777777" w:rsidR="0018451D" w:rsidRPr="008E6991" w:rsidRDefault="0018451D" w:rsidP="002706C3">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Đơn vị, người thực hiện</w:t>
            </w:r>
          </w:p>
        </w:tc>
        <w:tc>
          <w:tcPr>
            <w:tcW w:w="1692" w:type="dxa"/>
            <w:tcBorders>
              <w:top w:val="single" w:sz="4" w:space="0" w:color="auto"/>
              <w:left w:val="single" w:sz="4" w:space="0" w:color="auto"/>
              <w:bottom w:val="single" w:sz="4" w:space="0" w:color="auto"/>
              <w:right w:val="single" w:sz="4" w:space="0" w:color="auto"/>
            </w:tcBorders>
            <w:shd w:val="clear" w:color="auto" w:fill="FFC000"/>
            <w:vAlign w:val="center"/>
          </w:tcPr>
          <w:p w14:paraId="5059885D" w14:textId="77777777" w:rsidR="0018451D" w:rsidRPr="008E6991" w:rsidRDefault="0018451D" w:rsidP="002706C3">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Thời gian thực hiện hoặc hoàn thành</w:t>
            </w:r>
          </w:p>
        </w:tc>
        <w:tc>
          <w:tcPr>
            <w:tcW w:w="895" w:type="dxa"/>
            <w:tcBorders>
              <w:top w:val="single" w:sz="4" w:space="0" w:color="auto"/>
              <w:left w:val="single" w:sz="4" w:space="0" w:color="auto"/>
              <w:bottom w:val="single" w:sz="4" w:space="0" w:color="auto"/>
              <w:right w:val="single" w:sz="4" w:space="0" w:color="auto"/>
            </w:tcBorders>
            <w:shd w:val="clear" w:color="auto" w:fill="FFC000"/>
            <w:vAlign w:val="center"/>
          </w:tcPr>
          <w:p w14:paraId="15D140B0" w14:textId="77777777" w:rsidR="0018451D" w:rsidRPr="008E6991" w:rsidRDefault="0018451D" w:rsidP="002706C3">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Ghi chú</w:t>
            </w:r>
          </w:p>
        </w:tc>
      </w:tr>
      <w:tr w:rsidR="002B2FE9" w:rsidRPr="008E6991" w14:paraId="2C2E1B5C" w14:textId="77777777" w:rsidTr="002706C3">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14:paraId="2460C786" w14:textId="77777777" w:rsidR="0018451D" w:rsidRPr="008E6991" w:rsidRDefault="0018451D" w:rsidP="002706C3">
            <w:pPr>
              <w:spacing w:line="312" w:lineRule="auto"/>
              <w:ind w:firstLine="567"/>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1</w:t>
            </w:r>
          </w:p>
        </w:tc>
        <w:tc>
          <w:tcPr>
            <w:tcW w:w="958" w:type="dxa"/>
            <w:tcBorders>
              <w:top w:val="single" w:sz="4" w:space="0" w:color="000000"/>
              <w:left w:val="single" w:sz="4" w:space="0" w:color="000000"/>
              <w:bottom w:val="single" w:sz="4" w:space="0" w:color="000000"/>
              <w:right w:val="single" w:sz="4" w:space="0" w:color="000000"/>
            </w:tcBorders>
            <w:vAlign w:val="center"/>
          </w:tcPr>
          <w:p w14:paraId="2FD32C7C" w14:textId="77777777" w:rsidR="0018451D" w:rsidRPr="008E6991" w:rsidRDefault="0018451D" w:rsidP="002706C3">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Khắc phục điểm tồn tại</w:t>
            </w:r>
          </w:p>
        </w:tc>
        <w:tc>
          <w:tcPr>
            <w:tcW w:w="3728" w:type="dxa"/>
            <w:tcBorders>
              <w:top w:val="single" w:sz="4" w:space="0" w:color="000000"/>
              <w:left w:val="single" w:sz="4" w:space="0" w:color="000000"/>
              <w:bottom w:val="single" w:sz="4" w:space="0" w:color="000000"/>
              <w:right w:val="single" w:sz="4" w:space="0" w:color="000000"/>
            </w:tcBorders>
          </w:tcPr>
          <w:p w14:paraId="535E4B7D" w14:textId="62666E5F" w:rsidR="0018451D" w:rsidRPr="008E6991" w:rsidRDefault="0018451D" w:rsidP="002706C3">
            <w:pPr>
              <w:spacing w:line="312" w:lineRule="auto"/>
              <w:ind w:hanging="103"/>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và 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sẽ xây dựng cơ chế theo dõi, đánh giá hiệu quả thực tiễn của từng phương pháp kiểm tra đánh giá thông qua việc phân tích phản hồi của người học, kết quả học tập và sự phù hợp với CĐR. </w:t>
            </w:r>
            <w:r w:rsidRPr="008E6991">
              <w:rPr>
                <w:rFonts w:ascii="Times New Roman" w:hAnsi="Times New Roman" w:cs="Times New Roman"/>
                <w:sz w:val="26"/>
                <w:szCs w:val="26"/>
                <w:lang w:val="vi-VN"/>
              </w:rPr>
              <w:lastRenderedPageBreak/>
              <w:t xml:space="preserve">Khoa </w:t>
            </w:r>
            <w:r w:rsidR="00A6471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sẽ rà soát, cập nhật định kỳ bảng rubric, biểu mẫu đánh giá và tổ chức tập huấn cho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về phương pháp cải tiến đánh giá dựa trên minh chứng thực tiễn và dữ liệu khảo sát chất lượng đào tạo.</w:t>
            </w:r>
          </w:p>
        </w:tc>
        <w:tc>
          <w:tcPr>
            <w:tcW w:w="1520" w:type="dxa"/>
            <w:tcBorders>
              <w:top w:val="single" w:sz="4" w:space="0" w:color="000000"/>
              <w:left w:val="single" w:sz="4" w:space="0" w:color="000000"/>
              <w:bottom w:val="single" w:sz="4" w:space="0" w:color="000000"/>
              <w:right w:val="single" w:sz="4" w:space="0" w:color="000000"/>
            </w:tcBorders>
            <w:vAlign w:val="center"/>
          </w:tcPr>
          <w:p w14:paraId="6382EE53" w14:textId="77777777" w:rsidR="0018451D" w:rsidRPr="008E6991" w:rsidRDefault="0018451D" w:rsidP="002706C3">
            <w:pPr>
              <w:spacing w:line="312" w:lineRule="auto"/>
              <w:ind w:hanging="103"/>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Trung tâm ĐBCL;</w:t>
            </w:r>
          </w:p>
          <w:p w14:paraId="30FDBFEB" w14:textId="41745540" w:rsidR="0018451D" w:rsidRPr="008E6991" w:rsidRDefault="0018451D" w:rsidP="002706C3">
            <w:pPr>
              <w:spacing w:line="312" w:lineRule="auto"/>
              <w:ind w:hanging="103"/>
              <w:jc w:val="both"/>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 xml:space="preserve"> </w:t>
            </w:r>
          </w:p>
        </w:tc>
        <w:tc>
          <w:tcPr>
            <w:tcW w:w="1692" w:type="dxa"/>
            <w:tcBorders>
              <w:top w:val="single" w:sz="4" w:space="0" w:color="000000"/>
              <w:left w:val="single" w:sz="4" w:space="0" w:color="000000"/>
              <w:bottom w:val="single" w:sz="4" w:space="0" w:color="000000"/>
              <w:right w:val="single" w:sz="4" w:space="0" w:color="000000"/>
            </w:tcBorders>
            <w:vAlign w:val="center"/>
          </w:tcPr>
          <w:p w14:paraId="11B86514" w14:textId="77777777" w:rsidR="0018451D" w:rsidRPr="008E6991" w:rsidRDefault="0018451D" w:rsidP="002706C3">
            <w:pPr>
              <w:spacing w:line="312" w:lineRule="auto"/>
              <w:ind w:hanging="103"/>
              <w:jc w:val="both"/>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895" w:type="dxa"/>
            <w:tcBorders>
              <w:top w:val="single" w:sz="4" w:space="0" w:color="auto"/>
              <w:left w:val="single" w:sz="4" w:space="0" w:color="auto"/>
              <w:bottom w:val="single" w:sz="4" w:space="0" w:color="auto"/>
              <w:right w:val="single" w:sz="4" w:space="0" w:color="auto"/>
            </w:tcBorders>
            <w:vAlign w:val="center"/>
          </w:tcPr>
          <w:p w14:paraId="6A0A6769" w14:textId="77777777" w:rsidR="0018451D" w:rsidRPr="008E6991" w:rsidRDefault="0018451D" w:rsidP="002706C3">
            <w:pPr>
              <w:spacing w:line="312" w:lineRule="auto"/>
              <w:ind w:hanging="103"/>
              <w:jc w:val="both"/>
              <w:rPr>
                <w:rFonts w:ascii="Times New Roman" w:eastAsia="SimSun" w:hAnsi="Times New Roman" w:cs="Times New Roman"/>
                <w:sz w:val="26"/>
                <w:szCs w:val="26"/>
              </w:rPr>
            </w:pPr>
          </w:p>
        </w:tc>
      </w:tr>
      <w:tr w:rsidR="002B2FE9" w:rsidRPr="008E6991" w14:paraId="4232A261" w14:textId="77777777" w:rsidTr="002706C3">
        <w:trPr>
          <w:trHeight w:val="447"/>
        </w:trPr>
        <w:tc>
          <w:tcPr>
            <w:tcW w:w="563" w:type="dxa"/>
            <w:tcBorders>
              <w:top w:val="single" w:sz="4" w:space="0" w:color="auto"/>
              <w:left w:val="single" w:sz="4" w:space="0" w:color="auto"/>
              <w:bottom w:val="single" w:sz="4" w:space="0" w:color="auto"/>
              <w:right w:val="single" w:sz="4" w:space="0" w:color="auto"/>
            </w:tcBorders>
            <w:vAlign w:val="center"/>
          </w:tcPr>
          <w:p w14:paraId="7FDC67B1" w14:textId="77777777" w:rsidR="0018451D" w:rsidRPr="008E6991" w:rsidRDefault="0018451D" w:rsidP="002706C3">
            <w:pPr>
              <w:spacing w:line="312" w:lineRule="auto"/>
              <w:ind w:firstLine="567"/>
              <w:rPr>
                <w:rFonts w:ascii="Times New Roman" w:eastAsia="SimSun" w:hAnsi="Times New Roman" w:cs="Times New Roman"/>
                <w:sz w:val="26"/>
                <w:szCs w:val="26"/>
              </w:rPr>
            </w:pPr>
            <w:r w:rsidRPr="008E6991">
              <w:rPr>
                <w:rFonts w:ascii="Times New Roman" w:eastAsia="SimSun" w:hAnsi="Times New Roman" w:cs="Times New Roman"/>
                <w:sz w:val="26"/>
                <w:szCs w:val="26"/>
              </w:rPr>
              <w:t>2</w:t>
            </w:r>
          </w:p>
        </w:tc>
        <w:tc>
          <w:tcPr>
            <w:tcW w:w="958" w:type="dxa"/>
            <w:tcBorders>
              <w:top w:val="single" w:sz="4" w:space="0" w:color="000000"/>
              <w:left w:val="single" w:sz="4" w:space="0" w:color="000000"/>
              <w:bottom w:val="single" w:sz="4" w:space="0" w:color="000000"/>
              <w:right w:val="single" w:sz="4" w:space="0" w:color="000000"/>
            </w:tcBorders>
            <w:vAlign w:val="center"/>
          </w:tcPr>
          <w:p w14:paraId="4582F83F" w14:textId="77777777" w:rsidR="0018451D" w:rsidRPr="008E6991" w:rsidRDefault="0018451D" w:rsidP="002706C3">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Phát huy điểm mạnh</w:t>
            </w:r>
          </w:p>
        </w:tc>
        <w:tc>
          <w:tcPr>
            <w:tcW w:w="3728" w:type="dxa"/>
            <w:tcBorders>
              <w:top w:val="single" w:sz="4" w:space="0" w:color="000000"/>
              <w:left w:val="single" w:sz="4" w:space="0" w:color="000000"/>
              <w:bottom w:val="single" w:sz="4" w:space="0" w:color="000000"/>
              <w:right w:val="single" w:sz="4" w:space="0" w:color="000000"/>
            </w:tcBorders>
          </w:tcPr>
          <w:p w14:paraId="4C7A67F8" w14:textId="210ECA41" w:rsidR="0018451D" w:rsidRPr="008E6991" w:rsidRDefault="0018451D" w:rsidP="002706C3">
            <w:pPr>
              <w:spacing w:line="312" w:lineRule="auto"/>
              <w:ind w:hanging="103"/>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w:t>
            </w:r>
            <w:r w:rsidR="0059178F" w:rsidRPr="00E92B9D">
              <w:rPr>
                <w:rFonts w:ascii="Times New Roman" w:hAnsi="Times New Roman" w:cs="Times New Roman"/>
                <w:sz w:val="26"/>
                <w:szCs w:val="26"/>
                <w:lang w:val="vi-VN"/>
              </w:rPr>
              <w:t>GV</w:t>
            </w:r>
            <w:r w:rsidRPr="008E6991">
              <w:rPr>
                <w:rFonts w:ascii="Times New Roman" w:hAnsi="Times New Roman" w:cs="Times New Roman"/>
                <w:sz w:val="26"/>
                <w:szCs w:val="26"/>
                <w:lang w:val="vi-VN"/>
              </w:rPr>
              <w:t xml:space="preserve"> phát huy tính chủ động trong việc lựa chọn công cụ phù hợp, căn cứ vào nội dung học phần và đặc điểm người học, trên nền tảng các hướng dẫn chuyên môn và khung pháp lý hiện hành của Nhà trường.</w:t>
            </w:r>
          </w:p>
        </w:tc>
        <w:tc>
          <w:tcPr>
            <w:tcW w:w="1520" w:type="dxa"/>
            <w:tcBorders>
              <w:top w:val="single" w:sz="4" w:space="0" w:color="000000"/>
              <w:left w:val="single" w:sz="4" w:space="0" w:color="000000"/>
              <w:bottom w:val="single" w:sz="4" w:space="0" w:color="000000"/>
              <w:right w:val="single" w:sz="4" w:space="0" w:color="000000"/>
            </w:tcBorders>
            <w:vAlign w:val="center"/>
          </w:tcPr>
          <w:p w14:paraId="0EF38231" w14:textId="78C77184" w:rsidR="0018451D" w:rsidRPr="008E6991" w:rsidRDefault="0018451D" w:rsidP="002706C3">
            <w:pPr>
              <w:spacing w:line="312" w:lineRule="auto"/>
              <w:ind w:hanging="103"/>
              <w:jc w:val="both"/>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 xml:space="preserve"> </w:t>
            </w:r>
          </w:p>
        </w:tc>
        <w:tc>
          <w:tcPr>
            <w:tcW w:w="1692" w:type="dxa"/>
            <w:tcBorders>
              <w:top w:val="single" w:sz="4" w:space="0" w:color="000000"/>
              <w:left w:val="single" w:sz="4" w:space="0" w:color="000000"/>
              <w:bottom w:val="single" w:sz="4" w:space="0" w:color="000000"/>
              <w:right w:val="single" w:sz="4" w:space="0" w:color="000000"/>
            </w:tcBorders>
            <w:vAlign w:val="center"/>
          </w:tcPr>
          <w:p w14:paraId="2ED65743" w14:textId="77777777" w:rsidR="0018451D" w:rsidRPr="008E6991" w:rsidRDefault="0018451D" w:rsidP="002706C3">
            <w:pPr>
              <w:spacing w:line="312" w:lineRule="auto"/>
              <w:ind w:hanging="103"/>
              <w:jc w:val="both"/>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895" w:type="dxa"/>
            <w:tcBorders>
              <w:top w:val="single" w:sz="4" w:space="0" w:color="auto"/>
              <w:left w:val="single" w:sz="4" w:space="0" w:color="auto"/>
              <w:bottom w:val="single" w:sz="4" w:space="0" w:color="auto"/>
              <w:right w:val="single" w:sz="4" w:space="0" w:color="auto"/>
            </w:tcBorders>
            <w:vAlign w:val="center"/>
          </w:tcPr>
          <w:p w14:paraId="6FDE676D" w14:textId="77777777" w:rsidR="0018451D" w:rsidRPr="008E6991" w:rsidRDefault="0018451D" w:rsidP="002706C3">
            <w:pPr>
              <w:spacing w:line="312" w:lineRule="auto"/>
              <w:ind w:hanging="103"/>
              <w:jc w:val="both"/>
              <w:rPr>
                <w:rFonts w:ascii="Times New Roman" w:eastAsia="SimSun" w:hAnsi="Times New Roman" w:cs="Times New Roman"/>
                <w:sz w:val="26"/>
                <w:szCs w:val="26"/>
              </w:rPr>
            </w:pPr>
          </w:p>
        </w:tc>
      </w:tr>
    </w:tbl>
    <w:p w14:paraId="2B8C3EBA" w14:textId="77777777" w:rsidR="0018451D" w:rsidRPr="008E6991" w:rsidRDefault="0018451D" w:rsidP="00206AB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5. Tự đánh giá: Đạt (4/7)</w:t>
      </w:r>
    </w:p>
    <w:p w14:paraId="39B782C1" w14:textId="77777777" w:rsidR="0024430D" w:rsidRPr="008E6991" w:rsidRDefault="0018451D" w:rsidP="00206AB5">
      <w:pPr>
        <w:pStyle w:val="Heading3"/>
        <w:spacing w:before="0" w:after="0" w:line="312" w:lineRule="auto"/>
        <w:ind w:firstLine="567"/>
        <w:rPr>
          <w:sz w:val="26"/>
        </w:rPr>
      </w:pPr>
      <w:bookmarkStart w:id="394" w:name="_Toc209163832"/>
      <w:bookmarkStart w:id="395" w:name="_Toc162429448"/>
      <w:bookmarkStart w:id="396" w:name="_Toc193875699"/>
      <w:bookmarkStart w:id="397" w:name="_Toc204843772"/>
      <w:bookmarkStart w:id="398" w:name="_Toc204851980"/>
      <w:r w:rsidRPr="008E6991">
        <w:rPr>
          <w:sz w:val="26"/>
        </w:rPr>
        <w:t>Tiêu chí 5.4.</w:t>
      </w:r>
      <w:bookmarkEnd w:id="394"/>
      <w:r w:rsidRPr="008E6991">
        <w:rPr>
          <w:sz w:val="26"/>
        </w:rPr>
        <w:t xml:space="preserve"> </w:t>
      </w:r>
    </w:p>
    <w:p w14:paraId="3E4F3718" w14:textId="5258F4E3" w:rsidR="0018451D" w:rsidRPr="002706C3" w:rsidRDefault="0018451D" w:rsidP="00206AB5">
      <w:pPr>
        <w:spacing w:line="312" w:lineRule="auto"/>
        <w:ind w:firstLine="567"/>
        <w:jc w:val="both"/>
        <w:rPr>
          <w:rFonts w:ascii="Times New Roman" w:hAnsi="Times New Roman" w:cs="Times New Roman"/>
          <w:b/>
          <w:bCs/>
          <w:i/>
          <w:iCs/>
          <w:sz w:val="26"/>
          <w:szCs w:val="26"/>
        </w:rPr>
      </w:pPr>
      <w:r w:rsidRPr="002706C3">
        <w:rPr>
          <w:rFonts w:ascii="Times New Roman" w:hAnsi="Times New Roman" w:cs="Times New Roman"/>
          <w:b/>
          <w:bCs/>
          <w:i/>
          <w:iCs/>
          <w:sz w:val="26"/>
          <w:szCs w:val="26"/>
        </w:rPr>
        <w:t>Kết quả đánh giá được phản hồi kịp thời để người học cải thiện việc học tập</w:t>
      </w:r>
      <w:bookmarkEnd w:id="395"/>
      <w:bookmarkEnd w:id="396"/>
      <w:bookmarkEnd w:id="397"/>
      <w:bookmarkEnd w:id="398"/>
    </w:p>
    <w:p w14:paraId="00015F2D" w14:textId="77777777" w:rsidR="0018451D" w:rsidRPr="008E6991" w:rsidRDefault="0018451D" w:rsidP="00206AB5">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4FACF173" w14:textId="40985F00" w:rsidR="0018451D" w:rsidRPr="008E6991" w:rsidRDefault="0018451D" w:rsidP="00206AB5">
      <w:pPr>
        <w:spacing w:line="312" w:lineRule="auto"/>
        <w:ind w:firstLine="567"/>
        <w:jc w:val="both"/>
        <w:rPr>
          <w:rFonts w:ascii="Times New Roman" w:hAnsi="Times New Roman" w:cs="Times New Roman"/>
          <w:sz w:val="26"/>
          <w:szCs w:val="26"/>
          <w:lang w:val="nl-NL"/>
        </w:rPr>
      </w:pPr>
      <w:bookmarkStart w:id="399" w:name="_Toc162249062"/>
      <w:bookmarkStart w:id="400" w:name="_Toc162355474"/>
      <w:bookmarkStart w:id="401" w:name="_Toc162429453"/>
      <w:bookmarkStart w:id="402" w:name="_Toc193874802"/>
      <w:bookmarkStart w:id="403" w:name="_Toc193875124"/>
      <w:bookmarkStart w:id="404" w:name="_Toc193875705"/>
      <w:r w:rsidRPr="008E6991">
        <w:rPr>
          <w:rFonts w:ascii="Times New Roman" w:hAnsi="Times New Roman" w:cs="Times New Roman"/>
          <w:sz w:val="26"/>
          <w:szCs w:val="26"/>
          <w:lang w:val="nl-NL"/>
        </w:rPr>
        <w:t>Nhà trường đã ban hành</w:t>
      </w:r>
      <w:r w:rsidRPr="008E6991">
        <w:rPr>
          <w:rFonts w:ascii="Times New Roman" w:hAnsi="Times New Roman" w:cs="Times New Roman"/>
          <w:sz w:val="26"/>
          <w:szCs w:val="26"/>
          <w:lang w:val="vi-VN"/>
        </w:rPr>
        <w:t xml:space="preserve"> các văn bản </w:t>
      </w:r>
      <w:r w:rsidRPr="008E6991">
        <w:rPr>
          <w:rFonts w:ascii="Times New Roman" w:hAnsi="Times New Roman" w:cs="Times New Roman"/>
          <w:sz w:val="26"/>
          <w:szCs w:val="26"/>
          <w:lang w:val="nl-NL"/>
        </w:rPr>
        <w:t xml:space="preserve">liên quan đến </w:t>
      </w:r>
      <w:r w:rsidRPr="008E6991">
        <w:rPr>
          <w:rFonts w:ascii="Times New Roman" w:hAnsi="Times New Roman" w:cs="Times New Roman"/>
          <w:sz w:val="26"/>
          <w:szCs w:val="26"/>
          <w:lang w:val="vi-VN"/>
        </w:rPr>
        <w:t xml:space="preserve">các quy định về </w:t>
      </w:r>
      <w:r w:rsidRPr="008E6991">
        <w:rPr>
          <w:rFonts w:ascii="Times New Roman" w:hAnsi="Times New Roman" w:cs="Times New Roman"/>
          <w:sz w:val="26"/>
          <w:szCs w:val="26"/>
          <w:lang w:val="nl-NL"/>
        </w:rPr>
        <w:t xml:space="preserve">việc </w:t>
      </w:r>
      <w:r w:rsidRPr="008E6991">
        <w:rPr>
          <w:rFonts w:ascii="Times New Roman" w:hAnsi="Times New Roman" w:cs="Times New Roman"/>
          <w:sz w:val="26"/>
          <w:szCs w:val="26"/>
          <w:lang w:val="vi-VN"/>
        </w:rPr>
        <w:t xml:space="preserve">phản hồi kết quả đánh giá của </w:t>
      </w:r>
      <w:r w:rsidRPr="008E6991">
        <w:rPr>
          <w:rFonts w:ascii="Times New Roman" w:hAnsi="Times New Roman" w:cs="Times New Roman"/>
          <w:sz w:val="26"/>
          <w:szCs w:val="26"/>
          <w:lang w:val="nl-NL"/>
        </w:rPr>
        <w:t>NH (</w:t>
      </w:r>
      <w:r w:rsidRPr="008E6991">
        <w:rPr>
          <w:rFonts w:ascii="Times New Roman" w:hAnsi="Times New Roman" w:cs="Times New Roman"/>
          <w:i/>
          <w:sz w:val="26"/>
          <w:szCs w:val="26"/>
          <w:lang w:val="nl-NL"/>
        </w:rPr>
        <w:t>văn bản quy định về thi, kiểm tra, đánh giá</w:t>
      </w:r>
      <w:r w:rsidRPr="008E6991">
        <w:rPr>
          <w:rFonts w:ascii="Times New Roman" w:hAnsi="Times New Roman" w:cs="Times New Roman"/>
          <w:sz w:val="26"/>
          <w:szCs w:val="26"/>
          <w:lang w:val="nl-NL"/>
        </w:rPr>
        <w:t>) như: Quy định tạm thời về đào tạo trình độ đại học hệ chính quy tiếp cận CDIO theo hệ thống tín chỉ (</w:t>
      </w:r>
      <w:r w:rsidRPr="008E6991">
        <w:rPr>
          <w:rFonts w:ascii="Times New Roman" w:hAnsi="Times New Roman" w:cs="Times New Roman"/>
          <w:i/>
          <w:sz w:val="26"/>
          <w:szCs w:val="26"/>
          <w:lang w:val="nl-NL"/>
        </w:rPr>
        <w:t>số 2155/QĐ-ĐHV ngày 10/10/2017</w:t>
      </w:r>
      <w:r w:rsidRPr="008E6991">
        <w:rPr>
          <w:rFonts w:ascii="Times New Roman" w:hAnsi="Times New Roman" w:cs="Times New Roman"/>
          <w:sz w:val="26"/>
          <w:szCs w:val="26"/>
          <w:lang w:val="nl-NL"/>
        </w:rPr>
        <w:t>) [</w:t>
      </w:r>
      <w:hyperlink r:id="rId432" w:history="1">
        <w:r w:rsidRPr="00D412F6">
          <w:rPr>
            <w:rStyle w:val="Hyperlink"/>
            <w:rFonts w:ascii="Times New Roman" w:hAnsi="Times New Roman" w:cs="Times New Roman"/>
            <w:sz w:val="26"/>
            <w:szCs w:val="26"/>
            <w:lang w:val="nl-NL"/>
          </w:rPr>
          <w:t>H5.05.04.01</w:t>
        </w:r>
      </w:hyperlink>
      <w:r w:rsidRPr="008E6991">
        <w:rPr>
          <w:rFonts w:ascii="Times New Roman" w:hAnsi="Times New Roman" w:cs="Times New Roman"/>
          <w:sz w:val="26"/>
          <w:szCs w:val="26"/>
          <w:lang w:val="nl-NL"/>
        </w:rPr>
        <w:t>]; Quy định về công tác đánh giá và quản lý kết quả học tập trong đào tạo tiếp cận CDIO theo hệ thống tín chỉ (</w:t>
      </w:r>
      <w:r w:rsidRPr="008E6991">
        <w:rPr>
          <w:rFonts w:ascii="Times New Roman" w:hAnsi="Times New Roman" w:cs="Times New Roman"/>
          <w:i/>
          <w:sz w:val="26"/>
          <w:szCs w:val="26"/>
          <w:lang w:val="nl-NL"/>
        </w:rPr>
        <w:t>số 1262/QĐ-ĐHV, ngày 13/11/2017</w:t>
      </w:r>
      <w:r w:rsidRPr="008E6991">
        <w:rPr>
          <w:rFonts w:ascii="Times New Roman" w:hAnsi="Times New Roman" w:cs="Times New Roman"/>
          <w:sz w:val="26"/>
          <w:szCs w:val="26"/>
          <w:lang w:val="nl-NL"/>
        </w:rPr>
        <w:t>) [H5.05.04.02]; Quy định đào tạo trình độ đại học (</w:t>
      </w:r>
      <w:r w:rsidRPr="008E6991">
        <w:rPr>
          <w:rFonts w:ascii="Times New Roman" w:hAnsi="Times New Roman" w:cs="Times New Roman"/>
          <w:i/>
          <w:sz w:val="26"/>
          <w:szCs w:val="26"/>
          <w:lang w:val="nl-NL"/>
        </w:rPr>
        <w:t>số 2018/QĐ-ĐHV ngày 09/9/2021</w:t>
      </w:r>
      <w:r w:rsidRPr="008E6991">
        <w:rPr>
          <w:rFonts w:ascii="Times New Roman" w:hAnsi="Times New Roman" w:cs="Times New Roman"/>
          <w:sz w:val="26"/>
          <w:szCs w:val="26"/>
          <w:lang w:val="nl-NL"/>
        </w:rPr>
        <w:t>) [H5.05.04.03]; Quy trình phúc khảo điểm đánh giá cuối kỳ (</w:t>
      </w:r>
      <w:r w:rsidRPr="008E6991">
        <w:rPr>
          <w:rFonts w:ascii="Times New Roman" w:hAnsi="Times New Roman" w:cs="Times New Roman"/>
          <w:i/>
          <w:sz w:val="26"/>
          <w:szCs w:val="26"/>
          <w:lang w:val="nl-NL"/>
        </w:rPr>
        <w:t>Số 1336/QĐ-ĐHV ngày 315/2023</w:t>
      </w:r>
      <w:r w:rsidRPr="008E6991">
        <w:rPr>
          <w:rFonts w:ascii="Times New Roman" w:hAnsi="Times New Roman" w:cs="Times New Roman"/>
          <w:sz w:val="26"/>
          <w:szCs w:val="26"/>
          <w:lang w:val="nl-NL"/>
        </w:rPr>
        <w:t>) [H5.05.04.04]; Quy định đánh giá và quản lý kết quả học tập (</w:t>
      </w:r>
      <w:r w:rsidRPr="008E6991">
        <w:rPr>
          <w:rFonts w:ascii="Times New Roman" w:hAnsi="Times New Roman" w:cs="Times New Roman"/>
          <w:b/>
          <w:i/>
          <w:sz w:val="26"/>
          <w:szCs w:val="26"/>
          <w:lang w:val="nl-NL"/>
        </w:rPr>
        <w:t>điều 29, 30</w:t>
      </w:r>
      <w:r w:rsidRPr="008E6991">
        <w:rPr>
          <w:rFonts w:ascii="Times New Roman" w:hAnsi="Times New Roman" w:cs="Times New Roman"/>
          <w:sz w:val="26"/>
          <w:szCs w:val="26"/>
          <w:lang w:val="nl-NL"/>
        </w:rPr>
        <w:t xml:space="preserve"> </w:t>
      </w:r>
      <w:r w:rsidRPr="008E6991">
        <w:rPr>
          <w:rFonts w:ascii="Times New Roman" w:hAnsi="Times New Roman" w:cs="Times New Roman"/>
          <w:b/>
          <w:i/>
          <w:sz w:val="26"/>
          <w:szCs w:val="26"/>
          <w:lang w:val="nl-NL"/>
        </w:rPr>
        <w:t>chương V</w:t>
      </w:r>
      <w:r w:rsidRPr="008E6991">
        <w:rPr>
          <w:rFonts w:ascii="Times New Roman" w:hAnsi="Times New Roman" w:cs="Times New Roman"/>
          <w:sz w:val="26"/>
          <w:szCs w:val="26"/>
          <w:lang w:val="nl-NL"/>
        </w:rPr>
        <w:t xml:space="preserve"> </w:t>
      </w:r>
      <w:r w:rsidRPr="008E6991">
        <w:rPr>
          <w:rFonts w:ascii="Times New Roman" w:hAnsi="Times New Roman" w:cs="Times New Roman"/>
          <w:i/>
          <w:sz w:val="26"/>
          <w:szCs w:val="26"/>
          <w:lang w:val="nl-NL"/>
        </w:rPr>
        <w:t>số 3662/QĐ-ĐHV, ngày 29/12/2023</w:t>
      </w:r>
      <w:r w:rsidRPr="008E6991">
        <w:rPr>
          <w:rFonts w:ascii="Times New Roman" w:hAnsi="Times New Roman" w:cs="Times New Roman"/>
          <w:sz w:val="26"/>
          <w:szCs w:val="26"/>
          <w:lang w:val="nl-NL"/>
        </w:rPr>
        <w:t>) [</w:t>
      </w:r>
      <w:hyperlink r:id="rId433" w:history="1">
        <w:r w:rsidRPr="005B789A">
          <w:rPr>
            <w:rStyle w:val="Hyperlink"/>
            <w:rFonts w:ascii="Times New Roman" w:hAnsi="Times New Roman" w:cs="Times New Roman"/>
            <w:sz w:val="26"/>
            <w:szCs w:val="26"/>
            <w:lang w:val="nl-NL"/>
          </w:rPr>
          <w:t>H5.05.04.05]</w:t>
        </w:r>
      </w:hyperlink>
      <w:r w:rsidRPr="008E6991">
        <w:rPr>
          <w:rFonts w:ascii="Times New Roman" w:hAnsi="Times New Roman" w:cs="Times New Roman"/>
          <w:sz w:val="26"/>
          <w:szCs w:val="26"/>
          <w:lang w:val="nl-NL"/>
        </w:rPr>
        <w:t xml:space="preserve"> và Quy chế đào tạo trình độ đại hoc (</w:t>
      </w:r>
      <w:r w:rsidRPr="008E6991">
        <w:rPr>
          <w:rFonts w:ascii="Times New Roman" w:hAnsi="Times New Roman" w:cs="Times New Roman"/>
          <w:i/>
          <w:sz w:val="26"/>
          <w:szCs w:val="26"/>
          <w:lang w:val="nl-NL"/>
        </w:rPr>
        <w:t>số 3299/QĐ-ĐHV ngày 16/12/2024</w:t>
      </w:r>
      <w:r w:rsidRPr="008E6991">
        <w:rPr>
          <w:rFonts w:ascii="Times New Roman" w:hAnsi="Times New Roman" w:cs="Times New Roman"/>
          <w:sz w:val="26"/>
          <w:szCs w:val="26"/>
          <w:lang w:val="nl-NL"/>
        </w:rPr>
        <w:t>)</w:t>
      </w:r>
      <w:r w:rsidRPr="008E6991">
        <w:rPr>
          <w:rFonts w:ascii="Times New Roman" w:hAnsi="Times New Roman" w:cs="Times New Roman"/>
          <w:sz w:val="26"/>
          <w:szCs w:val="26"/>
          <w:lang w:val="vi-VN"/>
        </w:rPr>
        <w:t xml:space="preserve"> [</w:t>
      </w:r>
      <w:hyperlink r:id="rId434" w:history="1">
        <w:r w:rsidRPr="008E6991">
          <w:rPr>
            <w:rStyle w:val="Hyperlink"/>
            <w:rFonts w:ascii="Times New Roman" w:hAnsi="Times New Roman" w:cs="Times New Roman"/>
            <w:sz w:val="26"/>
            <w:szCs w:val="26"/>
            <w:lang w:val="vi-VN"/>
          </w:rPr>
          <w:t>H5.05.03.0</w:t>
        </w:r>
        <w:r w:rsidRPr="008E6991">
          <w:rPr>
            <w:rStyle w:val="Hyperlink"/>
            <w:rFonts w:ascii="Times New Roman" w:hAnsi="Times New Roman" w:cs="Times New Roman"/>
            <w:sz w:val="26"/>
            <w:szCs w:val="26"/>
            <w:lang w:val="nl-NL"/>
          </w:rPr>
          <w:t>6</w:t>
        </w:r>
        <w:r w:rsidRPr="008E6991">
          <w:rPr>
            <w:rStyle w:val="Hyperlink"/>
            <w:rFonts w:ascii="Times New Roman" w:hAnsi="Times New Roman" w:cs="Times New Roman"/>
            <w:sz w:val="26"/>
            <w:szCs w:val="26"/>
            <w:lang w:val="vi-VN"/>
          </w:rPr>
          <w:t>]</w:t>
        </w:r>
        <w:r w:rsidRPr="008E6991">
          <w:rPr>
            <w:rStyle w:val="Hyperlink"/>
            <w:rFonts w:ascii="Times New Roman" w:hAnsi="Times New Roman" w:cs="Times New Roman"/>
            <w:sz w:val="26"/>
            <w:szCs w:val="26"/>
            <w:lang w:val="nl-NL"/>
          </w:rPr>
          <w:t>,</w:t>
        </w:r>
      </w:hyperlink>
      <w:r w:rsidRPr="008E6991">
        <w:rPr>
          <w:rFonts w:ascii="Times New Roman" w:hAnsi="Times New Roman" w:cs="Times New Roman"/>
          <w:sz w:val="26"/>
          <w:szCs w:val="26"/>
          <w:lang w:val="nl-NL"/>
        </w:rPr>
        <w:t xml:space="preserve"> trong đó nêu rõ quy định về việc phản hồi kết quá đánh giá của NH. </w:t>
      </w:r>
    </w:p>
    <w:p w14:paraId="38B7BA25" w14:textId="77777777" w:rsidR="0018451D" w:rsidRPr="00E92B9D" w:rsidRDefault="0018451D" w:rsidP="00206AB5">
      <w:pPr>
        <w:spacing w:line="312" w:lineRule="auto"/>
        <w:ind w:firstLine="567"/>
        <w:jc w:val="both"/>
        <w:rPr>
          <w:rFonts w:ascii="Times New Roman" w:hAnsi="Times New Roman" w:cs="Times New Roman"/>
          <w:sz w:val="26"/>
          <w:szCs w:val="26"/>
          <w:lang w:val="nl-NL"/>
        </w:rPr>
      </w:pPr>
      <w:bookmarkStart w:id="405" w:name="_Toc204843773"/>
      <w:r w:rsidRPr="00E92B9D">
        <w:rPr>
          <w:rFonts w:ascii="Times New Roman" w:hAnsi="Times New Roman" w:cs="Times New Roman"/>
          <w:sz w:val="26"/>
          <w:szCs w:val="26"/>
          <w:lang w:val="nl-NL"/>
        </w:rPr>
        <w:lastRenderedPageBreak/>
        <w:t>Các quy định về phản hồi kết quả đánh giá được công bố công khai, kịp thời đến GV và sinh viên.</w:t>
      </w:r>
      <w:bookmarkEnd w:id="405"/>
    </w:p>
    <w:p w14:paraId="7B6CFE52" w14:textId="53CE5CB9" w:rsidR="0018451D" w:rsidRPr="00E92B9D" w:rsidRDefault="0018451D" w:rsidP="00206AB5">
      <w:pPr>
        <w:spacing w:line="312" w:lineRule="auto"/>
        <w:ind w:firstLine="567"/>
        <w:jc w:val="both"/>
        <w:rPr>
          <w:rFonts w:ascii="Times New Roman" w:hAnsi="Times New Roman" w:cs="Times New Roman"/>
          <w:sz w:val="26"/>
          <w:szCs w:val="26"/>
          <w:lang w:val="nl-NL"/>
        </w:rPr>
      </w:pPr>
      <w:bookmarkStart w:id="406" w:name="_Toc204843774"/>
      <w:r w:rsidRPr="00E92B9D">
        <w:rPr>
          <w:rFonts w:ascii="Times New Roman" w:hAnsi="Times New Roman" w:cs="Times New Roman"/>
          <w:i/>
          <w:sz w:val="26"/>
          <w:szCs w:val="26"/>
          <w:lang w:val="nl-NL"/>
        </w:rPr>
        <w:t xml:space="preserve">Đối với GV: </w:t>
      </w:r>
      <w:r w:rsidRPr="00E92B9D">
        <w:rPr>
          <w:rFonts w:ascii="Times New Roman" w:hAnsi="Times New Roman" w:cs="Times New Roman"/>
          <w:sz w:val="26"/>
          <w:szCs w:val="26"/>
          <w:lang w:val="nl-NL"/>
        </w:rPr>
        <w:t xml:space="preserve">Đầu mỗi năm học, mỗi học kỳ. Nhà trường, Khoa </w:t>
      </w:r>
      <w:r w:rsidR="00A6471D" w:rsidRPr="008E6991">
        <w:rPr>
          <w:rFonts w:ascii="Times New Roman" w:hAnsi="Times New Roman" w:cs="Times New Roman"/>
          <w:sz w:val="26"/>
          <w:szCs w:val="26"/>
          <w:lang w:val="da"/>
        </w:rPr>
        <w:t xml:space="preserve">GDTH </w:t>
      </w:r>
      <w:r w:rsidRPr="00E92B9D">
        <w:rPr>
          <w:rFonts w:ascii="Times New Roman" w:hAnsi="Times New Roman" w:cs="Times New Roman"/>
          <w:sz w:val="26"/>
          <w:szCs w:val="26"/>
          <w:lang w:val="nl-NL"/>
        </w:rPr>
        <w:t xml:space="preserve">cung cấp các quy định về việc thi, kiểm tra, đánh giá và công bố kết quả đến GV kịp thời. Ngoài ra, trong các buổi sinh hoạt chuyên môn đầu mỗi học kỳ, Khoa </w:t>
      </w:r>
      <w:r w:rsidR="00A6471D" w:rsidRPr="008E6991">
        <w:rPr>
          <w:rFonts w:ascii="Times New Roman" w:hAnsi="Times New Roman" w:cs="Times New Roman"/>
          <w:sz w:val="26"/>
          <w:szCs w:val="26"/>
          <w:lang w:val="da"/>
        </w:rPr>
        <w:t xml:space="preserve">GDTH </w:t>
      </w:r>
      <w:r w:rsidRPr="00E92B9D">
        <w:rPr>
          <w:rFonts w:ascii="Times New Roman" w:hAnsi="Times New Roman" w:cs="Times New Roman"/>
          <w:sz w:val="26"/>
          <w:szCs w:val="26"/>
          <w:lang w:val="nl-NL"/>
        </w:rPr>
        <w:t>đều có phổ biến cho toàn thể GV về các nội dung này.</w:t>
      </w:r>
      <w:bookmarkEnd w:id="406"/>
      <w:r w:rsidRPr="00E92B9D">
        <w:rPr>
          <w:rFonts w:ascii="Times New Roman" w:hAnsi="Times New Roman" w:cs="Times New Roman"/>
          <w:sz w:val="26"/>
          <w:szCs w:val="26"/>
          <w:lang w:val="nl-NL"/>
        </w:rPr>
        <w:t xml:space="preserve"> </w:t>
      </w:r>
    </w:p>
    <w:p w14:paraId="1F658AAC" w14:textId="2833E67D" w:rsidR="0018451D" w:rsidRPr="00E92B9D" w:rsidRDefault="0018451D" w:rsidP="00206AB5">
      <w:pPr>
        <w:spacing w:line="312" w:lineRule="auto"/>
        <w:ind w:firstLine="567"/>
        <w:jc w:val="both"/>
        <w:rPr>
          <w:rFonts w:ascii="Times New Roman" w:hAnsi="Times New Roman" w:cs="Times New Roman"/>
          <w:sz w:val="26"/>
          <w:szCs w:val="26"/>
          <w:lang w:val="nl-NL"/>
        </w:rPr>
      </w:pPr>
      <w:bookmarkStart w:id="407" w:name="_Toc204843775"/>
      <w:r w:rsidRPr="00E92B9D">
        <w:rPr>
          <w:rFonts w:ascii="Times New Roman" w:hAnsi="Times New Roman" w:cs="Times New Roman"/>
          <w:i/>
          <w:sz w:val="26"/>
          <w:szCs w:val="26"/>
          <w:lang w:val="nl-NL"/>
        </w:rPr>
        <w:t>Đối với sinh viên:</w:t>
      </w:r>
      <w:r w:rsidRPr="00E92B9D">
        <w:rPr>
          <w:rFonts w:ascii="Times New Roman" w:hAnsi="Times New Roman" w:cs="Times New Roman"/>
          <w:sz w:val="26"/>
          <w:szCs w:val="26"/>
          <w:lang w:val="nl-NL"/>
        </w:rPr>
        <w:t xml:space="preserve"> Ngoài các phương tiện truyền thông như Website của Phòng Đào tạo, Khoa </w:t>
      </w:r>
      <w:r w:rsidR="00A6471D" w:rsidRPr="008E6991">
        <w:rPr>
          <w:rFonts w:ascii="Times New Roman" w:hAnsi="Times New Roman" w:cs="Times New Roman"/>
          <w:sz w:val="26"/>
          <w:szCs w:val="26"/>
          <w:lang w:val="da"/>
        </w:rPr>
        <w:t xml:space="preserve">GDTH </w:t>
      </w:r>
      <w:r w:rsidRPr="00E92B9D">
        <w:rPr>
          <w:rFonts w:ascii="Times New Roman" w:hAnsi="Times New Roman" w:cs="Times New Roman"/>
          <w:sz w:val="26"/>
          <w:szCs w:val="26"/>
          <w:lang w:val="nl-NL"/>
        </w:rPr>
        <w:t xml:space="preserve">, cũng như của Trường ĐH Vinh, Fanpage, Sổ tay sinh viên, …. Trong các buổi sinh hoạt </w:t>
      </w:r>
      <w:r w:rsidR="00BB2D67" w:rsidRPr="00E92B9D">
        <w:rPr>
          <w:rFonts w:ascii="Times New Roman" w:hAnsi="Times New Roman" w:cs="Times New Roman"/>
          <w:sz w:val="26"/>
          <w:szCs w:val="26"/>
          <w:lang w:val="nl-NL"/>
        </w:rPr>
        <w:t xml:space="preserve">SV </w:t>
      </w:r>
      <w:r w:rsidRPr="00E92B9D">
        <w:rPr>
          <w:rFonts w:ascii="Times New Roman" w:hAnsi="Times New Roman" w:cs="Times New Roman"/>
          <w:sz w:val="26"/>
          <w:szCs w:val="26"/>
          <w:lang w:val="nl-NL"/>
        </w:rPr>
        <w:t xml:space="preserve">đầu khóa do Phòng Đào tạo tổ chức, vào buổi học đầu tiên của học phần, GV công bố công khai các yêu cầu và hình thức đánh giá học phần cho sinh viên, tất cả </w:t>
      </w:r>
      <w:r w:rsidR="00BB2D67" w:rsidRPr="00E92B9D">
        <w:rPr>
          <w:rFonts w:ascii="Times New Roman" w:hAnsi="Times New Roman" w:cs="Times New Roman"/>
          <w:sz w:val="26"/>
          <w:szCs w:val="26"/>
          <w:lang w:val="nl-NL"/>
        </w:rPr>
        <w:t xml:space="preserve">SV </w:t>
      </w:r>
      <w:r w:rsidRPr="00E92B9D">
        <w:rPr>
          <w:rFonts w:ascii="Times New Roman" w:hAnsi="Times New Roman" w:cs="Times New Roman"/>
          <w:sz w:val="26"/>
          <w:szCs w:val="26"/>
          <w:lang w:val="nl-NL"/>
        </w:rPr>
        <w:t>đều nắm rõ quy định về các nội dung này</w:t>
      </w:r>
      <w:r w:rsidRPr="00E92B9D">
        <w:rPr>
          <w:rFonts w:ascii="Times New Roman" w:hAnsi="Times New Roman" w:cs="Times New Roman"/>
          <w:b/>
          <w:sz w:val="26"/>
          <w:szCs w:val="26"/>
          <w:lang w:val="nl-NL"/>
        </w:rPr>
        <w:t xml:space="preserve"> </w:t>
      </w:r>
      <w:hyperlink r:id="rId435" w:history="1">
        <w:r w:rsidRPr="00E92B9D">
          <w:rPr>
            <w:rStyle w:val="Hyperlink"/>
            <w:rFonts w:ascii="Times New Roman" w:hAnsi="Times New Roman" w:cs="Times New Roman"/>
            <w:sz w:val="26"/>
            <w:szCs w:val="26"/>
            <w:lang w:val="nl-NL"/>
          </w:rPr>
          <w:t>[H5.05.04.07]</w:t>
        </w:r>
      </w:hyperlink>
      <w:r w:rsidRPr="00E92B9D">
        <w:rPr>
          <w:rFonts w:ascii="Times New Roman" w:hAnsi="Times New Roman" w:cs="Times New Roman"/>
          <w:sz w:val="26"/>
          <w:szCs w:val="26"/>
          <w:lang w:val="nl-NL"/>
        </w:rPr>
        <w:t>.</w:t>
      </w:r>
      <w:bookmarkEnd w:id="407"/>
    </w:p>
    <w:p w14:paraId="1585BE21" w14:textId="1DB81459" w:rsidR="0018451D" w:rsidRPr="00E92B9D" w:rsidRDefault="0018451D" w:rsidP="00206AB5">
      <w:pPr>
        <w:spacing w:line="312" w:lineRule="auto"/>
        <w:ind w:firstLine="567"/>
        <w:jc w:val="both"/>
        <w:rPr>
          <w:rFonts w:ascii="Times New Roman" w:hAnsi="Times New Roman" w:cs="Times New Roman"/>
          <w:sz w:val="26"/>
          <w:szCs w:val="26"/>
          <w:lang w:val="nl-NL" w:eastAsia="vi-VN"/>
        </w:rPr>
      </w:pPr>
      <w:bookmarkStart w:id="408" w:name="_Toc204843776"/>
      <w:r w:rsidRPr="00E92B9D">
        <w:rPr>
          <w:rFonts w:ascii="Times New Roman" w:hAnsi="Times New Roman" w:cs="Times New Roman"/>
          <w:sz w:val="26"/>
          <w:szCs w:val="26"/>
          <w:lang w:val="nl-NL"/>
        </w:rPr>
        <w:t xml:space="preserve">Ngoài ra, </w:t>
      </w:r>
      <w:r w:rsidRPr="00E92B9D">
        <w:rPr>
          <w:rFonts w:ascii="Times New Roman" w:hAnsi="Times New Roman" w:cs="Times New Roman"/>
          <w:sz w:val="26"/>
          <w:szCs w:val="26"/>
          <w:lang w:val="nl-NL" w:eastAsia="vi-VN"/>
        </w:rPr>
        <w:t xml:space="preserve">Trên hệ thống cổng thông tin của </w:t>
      </w:r>
      <w:r w:rsidRPr="00E92B9D">
        <w:rPr>
          <w:rFonts w:ascii="Times New Roman" w:hAnsi="Times New Roman" w:cs="Times New Roman"/>
          <w:sz w:val="26"/>
          <w:szCs w:val="26"/>
          <w:lang w:val="nl-NL"/>
        </w:rPr>
        <w:t>Phòng Đào tạo</w:t>
      </w:r>
      <w:r w:rsidRPr="00E92B9D">
        <w:rPr>
          <w:rFonts w:ascii="Times New Roman" w:hAnsi="Times New Roman" w:cs="Times New Roman"/>
          <w:sz w:val="26"/>
          <w:szCs w:val="26"/>
          <w:lang w:val="nl-NL" w:eastAsia="vi-VN"/>
        </w:rPr>
        <w:t xml:space="preserve">, </w:t>
      </w:r>
      <w:r w:rsidR="00BB2D67" w:rsidRPr="00E92B9D">
        <w:rPr>
          <w:rFonts w:ascii="Times New Roman" w:hAnsi="Times New Roman" w:cs="Times New Roman"/>
          <w:sz w:val="26"/>
          <w:szCs w:val="26"/>
          <w:lang w:val="nl-NL"/>
        </w:rPr>
        <w:t xml:space="preserve">SV </w:t>
      </w:r>
      <w:r w:rsidRPr="008E6991">
        <w:rPr>
          <w:rFonts w:ascii="Times New Roman" w:hAnsi="Times New Roman" w:cs="Times New Roman"/>
          <w:sz w:val="26"/>
          <w:szCs w:val="26"/>
          <w:lang w:val="vi-VN" w:eastAsia="vi-VN"/>
        </w:rPr>
        <w:t xml:space="preserve">sau khi nhập học </w:t>
      </w:r>
      <w:r w:rsidRPr="00E92B9D">
        <w:rPr>
          <w:rFonts w:ascii="Times New Roman" w:hAnsi="Times New Roman" w:cs="Times New Roman"/>
          <w:sz w:val="26"/>
          <w:szCs w:val="26"/>
          <w:lang w:val="nl-NL" w:eastAsia="vi-VN"/>
        </w:rPr>
        <w:t xml:space="preserve">có thể truy cập vào hệ thống dữ liệu để nắm bắt các thông tin </w:t>
      </w:r>
      <w:r w:rsidRPr="008E6991">
        <w:rPr>
          <w:rFonts w:ascii="Times New Roman" w:hAnsi="Times New Roman" w:cs="Times New Roman"/>
          <w:sz w:val="26"/>
          <w:szCs w:val="26"/>
          <w:lang w:val="vi-VN" w:eastAsia="vi-VN"/>
        </w:rPr>
        <w:t>đầy đủ</w:t>
      </w:r>
      <w:r w:rsidRPr="00E92B9D">
        <w:rPr>
          <w:rFonts w:ascii="Times New Roman" w:hAnsi="Times New Roman" w:cs="Times New Roman"/>
          <w:sz w:val="26"/>
          <w:szCs w:val="26"/>
          <w:lang w:val="nl-NL" w:eastAsia="vi-VN"/>
        </w:rPr>
        <w:t xml:space="preserve"> thông qua các văn bản được đưa lên trên hệ thống như: </w:t>
      </w:r>
      <w:r w:rsidRPr="008E6991">
        <w:rPr>
          <w:rFonts w:ascii="Times New Roman" w:hAnsi="Times New Roman" w:cs="Times New Roman"/>
          <w:sz w:val="26"/>
          <w:szCs w:val="26"/>
          <w:lang w:val="vi-VN" w:eastAsia="vi-VN"/>
        </w:rPr>
        <w:t xml:space="preserve">quy định chung, tổ chức đào tạo, kiểm tra và thi học phần, xét và thực hiện luận văn </w:t>
      </w:r>
      <w:r w:rsidRPr="00E92B9D">
        <w:rPr>
          <w:rFonts w:ascii="Times New Roman" w:hAnsi="Times New Roman" w:cs="Times New Roman"/>
          <w:sz w:val="26"/>
          <w:szCs w:val="26"/>
          <w:lang w:val="nl-NL" w:eastAsia="vi-VN"/>
        </w:rPr>
        <w:t>tốt nghiệp</w:t>
      </w:r>
      <w:r w:rsidRPr="008E6991">
        <w:rPr>
          <w:rFonts w:ascii="Times New Roman" w:hAnsi="Times New Roman" w:cs="Times New Roman"/>
          <w:sz w:val="26"/>
          <w:szCs w:val="26"/>
          <w:lang w:val="vi-VN" w:eastAsia="vi-VN"/>
        </w:rPr>
        <w:t>… giúp người học nắm bắt được các quy trình nội dung nhằm kịp thời cải thiện được việc học tập của cá nhân</w:t>
      </w:r>
      <w:r w:rsidRPr="001E17FB">
        <w:rPr>
          <w:rFonts w:ascii="Times New Roman" w:hAnsi="Times New Roman" w:cs="Times New Roman"/>
          <w:sz w:val="26"/>
          <w:szCs w:val="26"/>
          <w:lang w:val="vi-VN" w:eastAsia="vi-VN"/>
        </w:rPr>
        <w:t xml:space="preserve"> </w:t>
      </w:r>
      <w:hyperlink r:id="rId436" w:history="1">
        <w:r w:rsidRPr="0068459E">
          <w:rPr>
            <w:rStyle w:val="Hyperlink"/>
            <w:rFonts w:ascii="Times New Roman" w:hAnsi="Times New Roman" w:cs="Times New Roman"/>
            <w:sz w:val="26"/>
            <w:szCs w:val="26"/>
            <w:lang w:val="vi-VN" w:eastAsia="vi-VN"/>
          </w:rPr>
          <w:t>[H5.0</w:t>
        </w:r>
        <w:r w:rsidRPr="00E92B9D">
          <w:rPr>
            <w:rStyle w:val="Hyperlink"/>
            <w:rFonts w:ascii="Times New Roman" w:hAnsi="Times New Roman" w:cs="Times New Roman"/>
            <w:sz w:val="26"/>
            <w:szCs w:val="26"/>
            <w:lang w:val="nl-NL" w:eastAsia="vi-VN"/>
          </w:rPr>
          <w:t>5</w:t>
        </w:r>
        <w:r w:rsidRPr="0068459E">
          <w:rPr>
            <w:rStyle w:val="Hyperlink"/>
            <w:rFonts w:ascii="Times New Roman" w:hAnsi="Times New Roman" w:cs="Times New Roman"/>
            <w:sz w:val="26"/>
            <w:szCs w:val="26"/>
            <w:lang w:val="vi-VN" w:eastAsia="vi-VN"/>
          </w:rPr>
          <w:t>.0</w:t>
        </w:r>
        <w:r w:rsidRPr="00E92B9D">
          <w:rPr>
            <w:rStyle w:val="Hyperlink"/>
            <w:rFonts w:ascii="Times New Roman" w:hAnsi="Times New Roman" w:cs="Times New Roman"/>
            <w:sz w:val="26"/>
            <w:szCs w:val="26"/>
            <w:lang w:val="nl-NL" w:eastAsia="vi-VN"/>
          </w:rPr>
          <w:t>4</w:t>
        </w:r>
        <w:r w:rsidRPr="0068459E">
          <w:rPr>
            <w:rStyle w:val="Hyperlink"/>
            <w:rFonts w:ascii="Times New Roman" w:hAnsi="Times New Roman" w:cs="Times New Roman"/>
            <w:sz w:val="26"/>
            <w:szCs w:val="26"/>
            <w:lang w:val="vi-VN" w:eastAsia="vi-VN"/>
          </w:rPr>
          <w:t>.0</w:t>
        </w:r>
        <w:r w:rsidRPr="00E92B9D">
          <w:rPr>
            <w:rStyle w:val="Hyperlink"/>
            <w:rFonts w:ascii="Times New Roman" w:hAnsi="Times New Roman" w:cs="Times New Roman"/>
            <w:sz w:val="26"/>
            <w:szCs w:val="26"/>
            <w:lang w:val="nl-NL" w:eastAsia="vi-VN"/>
          </w:rPr>
          <w:t>8</w:t>
        </w:r>
      </w:hyperlink>
      <w:r w:rsidRPr="001E17FB">
        <w:rPr>
          <w:rFonts w:ascii="Times New Roman" w:hAnsi="Times New Roman" w:cs="Times New Roman"/>
          <w:sz w:val="26"/>
          <w:szCs w:val="26"/>
          <w:lang w:val="vi-VN" w:eastAsia="vi-VN"/>
        </w:rPr>
        <w:t>]</w:t>
      </w:r>
      <w:r w:rsidRPr="00E92B9D">
        <w:rPr>
          <w:rFonts w:ascii="Times New Roman" w:hAnsi="Times New Roman" w:cs="Times New Roman"/>
          <w:sz w:val="26"/>
          <w:szCs w:val="26"/>
          <w:lang w:val="nl-NL" w:eastAsia="vi-VN"/>
        </w:rPr>
        <w:t>.</w:t>
      </w:r>
      <w:bookmarkEnd w:id="408"/>
    </w:p>
    <w:p w14:paraId="46DBC311" w14:textId="0D30F6D0" w:rsidR="0018451D" w:rsidRPr="00E92B9D" w:rsidRDefault="00BB2D67" w:rsidP="00206AB5">
      <w:pPr>
        <w:spacing w:line="312" w:lineRule="auto"/>
        <w:ind w:firstLine="567"/>
        <w:jc w:val="both"/>
        <w:rPr>
          <w:rFonts w:ascii="Times New Roman" w:hAnsi="Times New Roman" w:cs="Times New Roman"/>
          <w:sz w:val="26"/>
          <w:szCs w:val="26"/>
          <w:lang w:val="nl-NL"/>
        </w:rPr>
      </w:pPr>
      <w:bookmarkStart w:id="409" w:name="_Toc204843777"/>
      <w:r w:rsidRPr="008E6991">
        <w:rPr>
          <w:rFonts w:ascii="Times New Roman" w:eastAsia="Batang" w:hAnsi="Times New Roman" w:cs="Times New Roman"/>
          <w:sz w:val="26"/>
          <w:szCs w:val="26"/>
          <w:lang w:val="da-DK" w:eastAsia="ko-KR"/>
        </w:rPr>
        <w:t xml:space="preserve">SV </w:t>
      </w:r>
      <w:r w:rsidR="0018451D" w:rsidRPr="00E92B9D">
        <w:rPr>
          <w:rFonts w:ascii="Times New Roman" w:hAnsi="Times New Roman" w:cs="Times New Roman"/>
          <w:sz w:val="26"/>
          <w:szCs w:val="26"/>
          <w:lang w:val="nl-NL"/>
        </w:rPr>
        <w:t xml:space="preserve">ngành </w:t>
      </w:r>
      <w:r w:rsidR="00A6471D" w:rsidRPr="008E6991">
        <w:rPr>
          <w:rFonts w:ascii="Times New Roman" w:hAnsi="Times New Roman" w:cs="Times New Roman"/>
          <w:sz w:val="26"/>
          <w:szCs w:val="26"/>
          <w:lang w:val="da"/>
        </w:rPr>
        <w:t>GDTH</w:t>
      </w:r>
      <w:r w:rsidR="0018451D" w:rsidRPr="00E92B9D">
        <w:rPr>
          <w:rFonts w:ascii="Times New Roman" w:hAnsi="Times New Roman" w:cs="Times New Roman"/>
          <w:sz w:val="26"/>
          <w:szCs w:val="26"/>
          <w:lang w:val="nl-NL"/>
        </w:rPr>
        <w:t xml:space="preserve"> đã được phản hồi kết quả đánh giá kịp thời. </w:t>
      </w:r>
      <w:r w:rsidR="0018451D" w:rsidRPr="008E6991">
        <w:rPr>
          <w:rFonts w:ascii="Times New Roman" w:hAnsi="Times New Roman" w:cs="Times New Roman"/>
          <w:sz w:val="26"/>
          <w:szCs w:val="26"/>
          <w:lang w:val="vi-VN"/>
        </w:rPr>
        <w:t xml:space="preserve">Theo quy định, GV phải công bố công khai trước lớp điểm </w:t>
      </w:r>
      <w:r w:rsidR="0018451D" w:rsidRPr="00E92B9D">
        <w:rPr>
          <w:rFonts w:ascii="Times New Roman" w:hAnsi="Times New Roman" w:cs="Times New Roman"/>
          <w:sz w:val="26"/>
          <w:szCs w:val="26"/>
          <w:lang w:val="nl-NL"/>
        </w:rPr>
        <w:t>đánh giá quá trình (</w:t>
      </w:r>
      <w:r w:rsidR="0018451D" w:rsidRPr="00E92B9D">
        <w:rPr>
          <w:rFonts w:ascii="Times New Roman" w:hAnsi="Times New Roman" w:cs="Times New Roman"/>
          <w:i/>
          <w:sz w:val="26"/>
          <w:szCs w:val="26"/>
          <w:lang w:val="nl-NL"/>
        </w:rPr>
        <w:t>điểm bài tập lớn, điểm chuyên cần và điểm thảo luận</w:t>
      </w:r>
      <w:r w:rsidR="0018451D" w:rsidRPr="00E92B9D">
        <w:rPr>
          <w:rFonts w:ascii="Times New Roman" w:hAnsi="Times New Roman" w:cs="Times New Roman"/>
          <w:sz w:val="26"/>
          <w:szCs w:val="26"/>
          <w:lang w:val="nl-NL"/>
        </w:rPr>
        <w:t>)</w:t>
      </w:r>
      <w:r w:rsidR="0018451D" w:rsidRPr="008E6991">
        <w:rPr>
          <w:rFonts w:ascii="Times New Roman" w:hAnsi="Times New Roman" w:cs="Times New Roman"/>
          <w:sz w:val="26"/>
          <w:szCs w:val="26"/>
          <w:lang w:val="vi-VN"/>
        </w:rPr>
        <w:t xml:space="preserve"> </w:t>
      </w:r>
      <w:r w:rsidR="0018451D" w:rsidRPr="00E92B9D">
        <w:rPr>
          <w:rFonts w:ascii="Times New Roman" w:hAnsi="Times New Roman" w:cs="Times New Roman"/>
          <w:sz w:val="26"/>
          <w:szCs w:val="26"/>
          <w:lang w:val="nl-NL"/>
        </w:rPr>
        <w:t>trước khi kết thúc học phần</w:t>
      </w:r>
      <w:r w:rsidR="0018451D" w:rsidRPr="008E6991">
        <w:rPr>
          <w:rFonts w:ascii="Times New Roman" w:hAnsi="Times New Roman" w:cs="Times New Roman"/>
          <w:sz w:val="26"/>
          <w:szCs w:val="26"/>
          <w:lang w:val="vi-VN"/>
        </w:rPr>
        <w:t xml:space="preserve"> để </w:t>
      </w:r>
      <w:r w:rsidRPr="008E6991">
        <w:rPr>
          <w:rFonts w:ascii="Times New Roman" w:eastAsia="Batang" w:hAnsi="Times New Roman" w:cs="Times New Roman"/>
          <w:sz w:val="26"/>
          <w:szCs w:val="26"/>
          <w:lang w:val="da-DK" w:eastAsia="ko-KR"/>
        </w:rPr>
        <w:t xml:space="preserve">SV </w:t>
      </w:r>
      <w:r w:rsidR="0018451D" w:rsidRPr="008E6991">
        <w:rPr>
          <w:rFonts w:ascii="Times New Roman" w:hAnsi="Times New Roman" w:cs="Times New Roman"/>
          <w:sz w:val="26"/>
          <w:szCs w:val="26"/>
          <w:lang w:val="vi-VN"/>
        </w:rPr>
        <w:t>có phản hồi kịp thời trước khi kết thúc học phần.</w:t>
      </w:r>
      <w:r w:rsidR="0018451D" w:rsidRPr="00E92B9D">
        <w:rPr>
          <w:rFonts w:ascii="Times New Roman" w:hAnsi="Times New Roman" w:cs="Times New Roman"/>
          <w:sz w:val="26"/>
          <w:szCs w:val="26"/>
          <w:lang w:val="nl-NL"/>
        </w:rPr>
        <w:t xml:space="preserve"> Việc </w:t>
      </w:r>
      <w:r w:rsidR="0018451D" w:rsidRPr="008E6991">
        <w:rPr>
          <w:rFonts w:ascii="Times New Roman" w:eastAsia="Batang" w:hAnsi="Times New Roman" w:cs="Times New Roman"/>
          <w:sz w:val="26"/>
          <w:szCs w:val="26"/>
          <w:lang w:val="da-DK" w:eastAsia="ko-KR"/>
        </w:rPr>
        <w:t xml:space="preserve">thông báo điểm cho </w:t>
      </w:r>
      <w:r w:rsidRPr="008E6991">
        <w:rPr>
          <w:rFonts w:ascii="Times New Roman" w:eastAsia="Batang" w:hAnsi="Times New Roman" w:cs="Times New Roman"/>
          <w:sz w:val="26"/>
          <w:szCs w:val="26"/>
          <w:lang w:val="da-DK" w:eastAsia="ko-KR"/>
        </w:rPr>
        <w:t xml:space="preserve">SV </w:t>
      </w:r>
      <w:r w:rsidR="0018451D" w:rsidRPr="008E6991">
        <w:rPr>
          <w:rFonts w:ascii="Times New Roman" w:eastAsia="Batang" w:hAnsi="Times New Roman" w:cs="Times New Roman"/>
          <w:sz w:val="26"/>
          <w:szCs w:val="26"/>
          <w:lang w:val="da-DK" w:eastAsia="ko-KR"/>
        </w:rPr>
        <w:t>được t</w:t>
      </w:r>
      <w:r w:rsidR="0018451D" w:rsidRPr="008E6991">
        <w:rPr>
          <w:rFonts w:ascii="Times New Roman" w:hAnsi="Times New Roman" w:cs="Times New Roman"/>
          <w:sz w:val="26"/>
          <w:szCs w:val="26"/>
          <w:lang w:val="da-DK"/>
        </w:rPr>
        <w:t xml:space="preserve">hông qua </w:t>
      </w:r>
      <w:r w:rsidR="0018451D" w:rsidRPr="008E6991">
        <w:rPr>
          <w:rFonts w:ascii="Times New Roman" w:eastAsia="Batang" w:hAnsi="Times New Roman" w:cs="Times New Roman"/>
          <w:sz w:val="26"/>
          <w:szCs w:val="26"/>
          <w:lang w:val="da-DK" w:eastAsia="ko-KR"/>
        </w:rPr>
        <w:t>hệ thống phần mềm quản lí (CMC) các hệ đào tạo người học tra cứu kết quả học tập dễ dàng, nhanh chóng, tiện lợi (</w:t>
      </w:r>
      <w:r w:rsidR="0018451D" w:rsidRPr="008E6991">
        <w:rPr>
          <w:rFonts w:ascii="Times New Roman" w:eastAsia="Batang" w:hAnsi="Times New Roman" w:cs="Times New Roman"/>
          <w:i/>
          <w:sz w:val="26"/>
          <w:szCs w:val="26"/>
          <w:lang w:val="da-DK" w:eastAsia="ko-KR"/>
        </w:rPr>
        <w:t>thông báo, bảng điểm, tài khoản</w:t>
      </w:r>
      <w:r w:rsidR="0018451D" w:rsidRPr="008E6991">
        <w:rPr>
          <w:rFonts w:ascii="Times New Roman" w:eastAsia="Batang" w:hAnsi="Times New Roman" w:cs="Times New Roman"/>
          <w:sz w:val="26"/>
          <w:szCs w:val="26"/>
          <w:lang w:val="da-DK" w:eastAsia="ko-KR"/>
        </w:rPr>
        <w:t>)</w:t>
      </w:r>
      <w:r w:rsidR="0018451D" w:rsidRPr="008E6991">
        <w:rPr>
          <w:rFonts w:ascii="Times New Roman" w:hAnsi="Times New Roman" w:cs="Times New Roman"/>
          <w:sz w:val="26"/>
          <w:szCs w:val="26"/>
          <w:lang w:val="vi-VN" w:eastAsia="vi-VN"/>
        </w:rPr>
        <w:t xml:space="preserve"> [</w:t>
      </w:r>
      <w:hyperlink r:id="rId437" w:history="1">
        <w:r w:rsidR="0018451D" w:rsidRPr="0068459E">
          <w:rPr>
            <w:rStyle w:val="Hyperlink"/>
            <w:rFonts w:ascii="Times New Roman" w:hAnsi="Times New Roman" w:cs="Times New Roman"/>
            <w:sz w:val="26"/>
            <w:szCs w:val="26"/>
            <w:lang w:val="vi-VN" w:eastAsia="vi-VN"/>
          </w:rPr>
          <w:t>H5.0</w:t>
        </w:r>
        <w:r w:rsidR="0018451D" w:rsidRPr="00E92B9D">
          <w:rPr>
            <w:rStyle w:val="Hyperlink"/>
            <w:rFonts w:ascii="Times New Roman" w:hAnsi="Times New Roman" w:cs="Times New Roman"/>
            <w:sz w:val="26"/>
            <w:szCs w:val="26"/>
            <w:lang w:val="nl-NL" w:eastAsia="vi-VN"/>
          </w:rPr>
          <w:t>5</w:t>
        </w:r>
        <w:r w:rsidR="0018451D" w:rsidRPr="0068459E">
          <w:rPr>
            <w:rStyle w:val="Hyperlink"/>
            <w:rFonts w:ascii="Times New Roman" w:hAnsi="Times New Roman" w:cs="Times New Roman"/>
            <w:sz w:val="26"/>
            <w:szCs w:val="26"/>
            <w:lang w:val="vi-VN" w:eastAsia="vi-VN"/>
          </w:rPr>
          <w:t>.0</w:t>
        </w:r>
        <w:r w:rsidR="0018451D" w:rsidRPr="00E92B9D">
          <w:rPr>
            <w:rStyle w:val="Hyperlink"/>
            <w:rFonts w:ascii="Times New Roman" w:hAnsi="Times New Roman" w:cs="Times New Roman"/>
            <w:sz w:val="26"/>
            <w:szCs w:val="26"/>
            <w:lang w:val="nl-NL" w:eastAsia="vi-VN"/>
          </w:rPr>
          <w:t>4</w:t>
        </w:r>
        <w:r w:rsidR="0018451D" w:rsidRPr="0068459E">
          <w:rPr>
            <w:rStyle w:val="Hyperlink"/>
            <w:rFonts w:ascii="Times New Roman" w:hAnsi="Times New Roman" w:cs="Times New Roman"/>
            <w:sz w:val="26"/>
            <w:szCs w:val="26"/>
            <w:lang w:val="vi-VN" w:eastAsia="vi-VN"/>
          </w:rPr>
          <w:t>.0</w:t>
        </w:r>
        <w:r w:rsidR="0018451D" w:rsidRPr="00E92B9D">
          <w:rPr>
            <w:rStyle w:val="Hyperlink"/>
            <w:rFonts w:ascii="Times New Roman" w:hAnsi="Times New Roman" w:cs="Times New Roman"/>
            <w:sz w:val="26"/>
            <w:szCs w:val="26"/>
            <w:lang w:val="nl-NL" w:eastAsia="vi-VN"/>
          </w:rPr>
          <w:t>8</w:t>
        </w:r>
        <w:r w:rsidR="0018451D" w:rsidRPr="0068459E">
          <w:rPr>
            <w:rStyle w:val="Hyperlink"/>
            <w:rFonts w:ascii="Times New Roman" w:hAnsi="Times New Roman" w:cs="Times New Roman"/>
            <w:sz w:val="26"/>
            <w:szCs w:val="26"/>
            <w:lang w:val="vi-VN" w:eastAsia="vi-VN"/>
          </w:rPr>
          <w:t>]</w:t>
        </w:r>
      </w:hyperlink>
      <w:r w:rsidR="0018451D" w:rsidRPr="008E6991">
        <w:rPr>
          <w:rFonts w:ascii="Times New Roman" w:eastAsia="Batang" w:hAnsi="Times New Roman" w:cs="Times New Roman"/>
          <w:sz w:val="26"/>
          <w:szCs w:val="26"/>
          <w:lang w:val="da-DK" w:eastAsia="ko-KR"/>
        </w:rPr>
        <w:t xml:space="preserve"> .</w:t>
      </w:r>
      <w:bookmarkEnd w:id="409"/>
    </w:p>
    <w:p w14:paraId="77D73D29" w14:textId="52D42215"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Hiện nay, việc </w:t>
      </w:r>
      <w:r w:rsidRPr="008E6991">
        <w:rPr>
          <w:rFonts w:ascii="Times New Roman" w:hAnsi="Times New Roman" w:cs="Times New Roman"/>
          <w:sz w:val="26"/>
          <w:szCs w:val="26"/>
          <w:lang w:val="vi-VN"/>
        </w:rPr>
        <w:t>phản hồi kết quả đánh giá</w:t>
      </w:r>
      <w:r w:rsidRPr="008E6991">
        <w:rPr>
          <w:rFonts w:ascii="Times New Roman" w:hAnsi="Times New Roman" w:cs="Times New Roman"/>
          <w:sz w:val="26"/>
          <w:szCs w:val="26"/>
          <w:lang w:val="nl-NL"/>
        </w:rPr>
        <w:t xml:space="preserve"> học tập của người học được thực hiện tại Quy định đánh giá và quản lý kết quả học tập (</w:t>
      </w:r>
      <w:r w:rsidRPr="008E6991">
        <w:rPr>
          <w:rFonts w:ascii="Times New Roman" w:hAnsi="Times New Roman" w:cs="Times New Roman"/>
          <w:i/>
          <w:sz w:val="26"/>
          <w:szCs w:val="26"/>
          <w:lang w:val="nl-NL"/>
        </w:rPr>
        <w:t>số 3662/QĐ-ĐHV, ngày 29/12/2023</w:t>
      </w:r>
      <w:r w:rsidRPr="008E6991">
        <w:rPr>
          <w:rFonts w:ascii="Times New Roman" w:hAnsi="Times New Roman" w:cs="Times New Roman"/>
          <w:sz w:val="26"/>
          <w:szCs w:val="26"/>
          <w:lang w:val="nl-NL"/>
        </w:rPr>
        <w:t xml:space="preserve">) </w:t>
      </w:r>
      <w:hyperlink r:id="rId438" w:history="1">
        <w:r w:rsidRPr="00396F1A">
          <w:rPr>
            <w:rStyle w:val="Hyperlink"/>
            <w:rFonts w:ascii="Times New Roman" w:hAnsi="Times New Roman" w:cs="Times New Roman"/>
            <w:sz w:val="26"/>
            <w:szCs w:val="26"/>
            <w:lang w:val="nl-NL"/>
          </w:rPr>
          <w:t>[H5.05.04.05]</w:t>
        </w:r>
      </w:hyperlink>
      <w:r w:rsidRPr="0068459E">
        <w:rPr>
          <w:rFonts w:ascii="Times New Roman" w:hAnsi="Times New Roman" w:cs="Times New Roman"/>
          <w:sz w:val="26"/>
          <w:szCs w:val="26"/>
          <w:lang w:val="nl-NL"/>
        </w:rPr>
        <w:t>.</w:t>
      </w:r>
    </w:p>
    <w:p w14:paraId="175253DE" w14:textId="2998BD3A"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nl-NL"/>
        </w:rPr>
        <w:t xml:space="preserve">Trong chu kỳ đánh giá (từ năm 2020-2024), việc </w:t>
      </w:r>
      <w:r w:rsidRPr="008E6991">
        <w:rPr>
          <w:rFonts w:ascii="Times New Roman" w:hAnsi="Times New Roman" w:cs="Times New Roman"/>
          <w:sz w:val="26"/>
          <w:szCs w:val="26"/>
          <w:lang w:val="vi-VN"/>
        </w:rPr>
        <w:t xml:space="preserve">phản hồi kết quả đánh giá </w:t>
      </w:r>
      <w:r w:rsidRPr="008E6991">
        <w:rPr>
          <w:rFonts w:ascii="Times New Roman" w:hAnsi="Times New Roman" w:cs="Times New Roman"/>
          <w:sz w:val="26"/>
          <w:szCs w:val="26"/>
          <w:lang w:val="nl-NL"/>
        </w:rPr>
        <w:t xml:space="preserve">học tập </w:t>
      </w:r>
      <w:r w:rsidRPr="008E6991">
        <w:rPr>
          <w:rFonts w:ascii="Times New Roman" w:hAnsi="Times New Roman" w:cs="Times New Roman"/>
          <w:sz w:val="26"/>
          <w:szCs w:val="26"/>
          <w:lang w:val="vi-VN"/>
        </w:rPr>
        <w:t xml:space="preserve">của </w:t>
      </w:r>
      <w:r w:rsidR="00BB2D67" w:rsidRPr="008E6991">
        <w:rPr>
          <w:rFonts w:ascii="Times New Roman" w:eastAsia="Batang" w:hAnsi="Times New Roman" w:cs="Times New Roman"/>
          <w:sz w:val="26"/>
          <w:szCs w:val="26"/>
          <w:lang w:val="da-DK" w:eastAsia="ko-KR"/>
        </w:rPr>
        <w:t xml:space="preserve">SV </w:t>
      </w:r>
      <w:r w:rsidRPr="008E6991">
        <w:rPr>
          <w:rFonts w:ascii="Times New Roman" w:hAnsi="Times New Roman" w:cs="Times New Roman"/>
          <w:sz w:val="26"/>
          <w:szCs w:val="26"/>
          <w:lang w:val="nl-NL"/>
        </w:rPr>
        <w:t xml:space="preserve">ngành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nl-NL"/>
        </w:rPr>
        <w:t xml:space="preserve"> được thực hiện tại (</w:t>
      </w:r>
      <w:r w:rsidRPr="008E6991">
        <w:rPr>
          <w:rFonts w:ascii="Times New Roman" w:hAnsi="Times New Roman" w:cs="Times New Roman"/>
          <w:i/>
          <w:sz w:val="26"/>
          <w:szCs w:val="26"/>
          <w:lang w:val="nl-NL"/>
        </w:rPr>
        <w:t>điều 16 thông báo kết quả điểm đánh giá học phần</w:t>
      </w:r>
      <w:r w:rsidRPr="008E6991">
        <w:rPr>
          <w:rFonts w:ascii="Times New Roman" w:hAnsi="Times New Roman" w:cs="Times New Roman"/>
          <w:sz w:val="26"/>
          <w:szCs w:val="26"/>
          <w:lang w:val="nl-NL"/>
        </w:rPr>
        <w:t>) trong Quy định về công tác đánh giá và quản lý kết quả học tập trong đào tạo tiếp cận CDIO theo hệ thống tín chỉ (</w:t>
      </w:r>
      <w:r w:rsidRPr="008E6991">
        <w:rPr>
          <w:rFonts w:ascii="Times New Roman" w:hAnsi="Times New Roman" w:cs="Times New Roman"/>
          <w:i/>
          <w:sz w:val="26"/>
          <w:szCs w:val="26"/>
          <w:lang w:val="nl-NL"/>
        </w:rPr>
        <w:t>số 1262/QĐ-ĐHV, ngày 13/11/2017</w:t>
      </w:r>
      <w:r w:rsidRPr="008E6991">
        <w:rPr>
          <w:rFonts w:ascii="Times New Roman" w:hAnsi="Times New Roman" w:cs="Times New Roman"/>
          <w:sz w:val="26"/>
          <w:szCs w:val="26"/>
          <w:lang w:val="nl-NL"/>
        </w:rPr>
        <w:t xml:space="preserve">) và </w:t>
      </w:r>
      <w:hyperlink r:id="rId439" w:history="1">
        <w:r w:rsidRPr="00396F1A">
          <w:rPr>
            <w:rStyle w:val="Hyperlink"/>
            <w:rFonts w:ascii="Times New Roman" w:hAnsi="Times New Roman" w:cs="Times New Roman"/>
            <w:sz w:val="26"/>
            <w:szCs w:val="26"/>
            <w:lang w:val="nl-NL"/>
          </w:rPr>
          <w:t>[H5.05.04.02</w:t>
        </w:r>
      </w:hyperlink>
      <w:r w:rsidRPr="00396F1A">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Quy chế đào tạo trình độ đại hoc (</w:t>
      </w:r>
      <w:r w:rsidRPr="008E6991">
        <w:rPr>
          <w:rFonts w:ascii="Times New Roman" w:hAnsi="Times New Roman" w:cs="Times New Roman"/>
          <w:i/>
          <w:sz w:val="26"/>
          <w:szCs w:val="26"/>
          <w:lang w:val="nl-NL"/>
        </w:rPr>
        <w:t>số 3299/QĐ-ĐHV ngày 16/12/2024</w:t>
      </w:r>
      <w:r w:rsidRPr="008E6991">
        <w:rPr>
          <w:rFonts w:ascii="Times New Roman" w:hAnsi="Times New Roman" w:cs="Times New Roman"/>
          <w:sz w:val="26"/>
          <w:szCs w:val="26"/>
          <w:lang w:val="nl-NL"/>
        </w:rPr>
        <w:t>)</w:t>
      </w:r>
      <w:r w:rsidRPr="008E6991">
        <w:rPr>
          <w:rFonts w:ascii="Times New Roman" w:hAnsi="Times New Roman" w:cs="Times New Roman"/>
          <w:sz w:val="26"/>
          <w:szCs w:val="26"/>
          <w:lang w:val="vi-VN"/>
        </w:rPr>
        <w:t xml:space="preserve"> </w:t>
      </w:r>
      <w:hyperlink r:id="rId440" w:history="1">
        <w:r w:rsidRPr="008E6991">
          <w:rPr>
            <w:rStyle w:val="Hyperlink"/>
            <w:rFonts w:ascii="Times New Roman" w:hAnsi="Times New Roman" w:cs="Times New Roman"/>
            <w:sz w:val="26"/>
            <w:szCs w:val="26"/>
            <w:lang w:val="vi-VN"/>
          </w:rPr>
          <w:t>[H5.05.03.0</w:t>
        </w:r>
        <w:r w:rsidRPr="008E6991">
          <w:rPr>
            <w:rStyle w:val="Hyperlink"/>
            <w:rFonts w:ascii="Times New Roman" w:hAnsi="Times New Roman" w:cs="Times New Roman"/>
            <w:sz w:val="26"/>
            <w:szCs w:val="26"/>
            <w:lang w:val="nl-NL"/>
          </w:rPr>
          <w:t>6</w:t>
        </w:r>
        <w:r w:rsidRPr="008E6991">
          <w:rPr>
            <w:rStyle w:val="Hyperlink"/>
            <w:rFonts w:ascii="Times New Roman" w:hAnsi="Times New Roman" w:cs="Times New Roman"/>
            <w:sz w:val="26"/>
            <w:szCs w:val="26"/>
            <w:lang w:val="vi-VN"/>
          </w:rPr>
          <w:t>]</w:t>
        </w:r>
        <w:r w:rsidRPr="008E6991">
          <w:rPr>
            <w:rStyle w:val="Hyperlink"/>
            <w:rFonts w:ascii="Times New Roman" w:hAnsi="Times New Roman" w:cs="Times New Roman"/>
            <w:sz w:val="26"/>
            <w:szCs w:val="26"/>
            <w:lang w:val="nl-NL"/>
          </w:rPr>
          <w:t>,</w:t>
        </w:r>
      </w:hyperlink>
      <w:r w:rsidRPr="008E6991">
        <w:rPr>
          <w:rFonts w:ascii="Times New Roman" w:hAnsi="Times New Roman" w:cs="Times New Roman"/>
          <w:sz w:val="26"/>
          <w:szCs w:val="26"/>
          <w:lang w:val="nl-NL"/>
        </w:rPr>
        <w:t xml:space="preserve"> cụ thể như sau:</w:t>
      </w:r>
      <w:r w:rsidRPr="008E6991">
        <w:rPr>
          <w:rFonts w:ascii="Times New Roman" w:hAnsi="Times New Roman" w:cs="Times New Roman"/>
          <w:sz w:val="26"/>
          <w:szCs w:val="26"/>
          <w:lang w:val="da-DK"/>
        </w:rPr>
        <w:t xml:space="preserve"> </w:t>
      </w:r>
    </w:p>
    <w:p w14:paraId="4C683CCC" w14:textId="6EE78408"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eastAsia="Batang" w:hAnsi="Times New Roman" w:cs="Times New Roman"/>
          <w:sz w:val="26"/>
          <w:szCs w:val="26"/>
          <w:lang w:val="da-DK" w:eastAsia="ko-KR"/>
        </w:rPr>
        <w:t xml:space="preserve">Đối với </w:t>
      </w:r>
      <w:r w:rsidR="00BB2D67" w:rsidRPr="008E6991">
        <w:rPr>
          <w:rFonts w:ascii="Times New Roman" w:eastAsia="Batang" w:hAnsi="Times New Roman" w:cs="Times New Roman"/>
          <w:sz w:val="26"/>
          <w:szCs w:val="26"/>
          <w:lang w:val="da-DK" w:eastAsia="ko-KR"/>
        </w:rPr>
        <w:t xml:space="preserve">SV </w:t>
      </w:r>
      <w:r w:rsidRPr="008E6991">
        <w:rPr>
          <w:rFonts w:ascii="Times New Roman" w:eastAsia="Batang" w:hAnsi="Times New Roman" w:cs="Times New Roman"/>
          <w:sz w:val="26"/>
          <w:szCs w:val="26"/>
          <w:lang w:val="da-DK" w:eastAsia="ko-KR"/>
        </w:rPr>
        <w:t xml:space="preserve">ngành </w:t>
      </w:r>
      <w:r w:rsidR="00A6471D" w:rsidRPr="008E6991">
        <w:rPr>
          <w:rFonts w:ascii="Times New Roman" w:hAnsi="Times New Roman" w:cs="Times New Roman"/>
          <w:sz w:val="26"/>
          <w:szCs w:val="26"/>
          <w:lang w:val="da"/>
        </w:rPr>
        <w:t>GDTH</w:t>
      </w:r>
      <w:r w:rsidRPr="008E6991">
        <w:rPr>
          <w:rFonts w:ascii="Times New Roman" w:eastAsia="Batang" w:hAnsi="Times New Roman" w:cs="Times New Roman"/>
          <w:sz w:val="26"/>
          <w:szCs w:val="26"/>
          <w:lang w:val="da-DK" w:eastAsia="ko-KR"/>
        </w:rPr>
        <w:t xml:space="preserve"> thuộc hệ đào tạo tiếp cận CDIO theo hệ thống tín chỉ (từ khóa tuyển sinh năm 2018 trở đi) thì điểm đánh giá học phần bao gồm điểm đánh giá quá trình và điểm đánh giá cuối kỳ phải được thông báo công khai cho </w:t>
      </w:r>
      <w:r w:rsidR="00BB2D67" w:rsidRPr="008E6991">
        <w:rPr>
          <w:rFonts w:ascii="Times New Roman" w:eastAsia="Batang" w:hAnsi="Times New Roman" w:cs="Times New Roman"/>
          <w:sz w:val="26"/>
          <w:szCs w:val="26"/>
          <w:lang w:val="da-DK" w:eastAsia="ko-KR"/>
        </w:rPr>
        <w:t xml:space="preserve">SV </w:t>
      </w:r>
      <w:r w:rsidRPr="008E6991">
        <w:rPr>
          <w:rFonts w:ascii="Times New Roman" w:eastAsia="Batang" w:hAnsi="Times New Roman" w:cs="Times New Roman"/>
          <w:sz w:val="26"/>
          <w:szCs w:val="26"/>
          <w:lang w:val="da-DK" w:eastAsia="ko-KR"/>
        </w:rPr>
        <w:t xml:space="preserve">trên tài khoản cá nhân. Đối với điểm đánh giá quá trình, ngay sau khi kết thúc giảng dạy học phần, giảng viên phải thông báo điểm cho tất cả sinh viên; điểm đánh giá cuối kỳ, sau khi điểm được nhập vào phần mềm, Trung tâm ĐBCL tính điểm và chuyển điểm vào tài </w:t>
      </w:r>
      <w:r w:rsidRPr="008E6991">
        <w:rPr>
          <w:rFonts w:ascii="Times New Roman" w:eastAsia="Batang" w:hAnsi="Times New Roman" w:cs="Times New Roman"/>
          <w:sz w:val="26"/>
          <w:szCs w:val="26"/>
          <w:lang w:val="da-DK" w:eastAsia="ko-KR"/>
        </w:rPr>
        <w:lastRenderedPageBreak/>
        <w:t xml:space="preserve">khoản cá nhân của </w:t>
      </w:r>
      <w:r w:rsidR="00BB2D67" w:rsidRPr="008E6991">
        <w:rPr>
          <w:rFonts w:ascii="Times New Roman" w:eastAsia="Batang" w:hAnsi="Times New Roman" w:cs="Times New Roman"/>
          <w:sz w:val="26"/>
          <w:szCs w:val="26"/>
          <w:lang w:val="da-DK" w:eastAsia="ko-KR"/>
        </w:rPr>
        <w:t xml:space="preserve">SV </w:t>
      </w:r>
      <w:hyperlink r:id="rId441" w:history="1">
        <w:r w:rsidRPr="00766A4B">
          <w:rPr>
            <w:rStyle w:val="Hyperlink"/>
            <w:rFonts w:ascii="Times New Roman" w:hAnsi="Times New Roman" w:cs="Times New Roman"/>
            <w:sz w:val="26"/>
            <w:szCs w:val="26"/>
            <w:lang w:val="da-DK"/>
          </w:rPr>
          <w:t>[H5.05.04.02</w:t>
        </w:r>
      </w:hyperlink>
      <w:r w:rsidRPr="00396F1A">
        <w:rPr>
          <w:rFonts w:ascii="Times New Roman" w:hAnsi="Times New Roman" w:cs="Times New Roman"/>
          <w:sz w:val="26"/>
          <w:szCs w:val="26"/>
          <w:lang w:val="da-DK"/>
        </w:rPr>
        <w:t>][</w:t>
      </w:r>
      <w:hyperlink r:id="rId442" w:history="1">
        <w:r w:rsidRPr="00E00CB6">
          <w:rPr>
            <w:rStyle w:val="Hyperlink"/>
            <w:rFonts w:ascii="Times New Roman" w:hAnsi="Times New Roman" w:cs="Times New Roman"/>
            <w:sz w:val="26"/>
            <w:szCs w:val="26"/>
            <w:lang w:val="da-DK"/>
          </w:rPr>
          <w:t>H5.05.04.09].</w:t>
        </w:r>
      </w:hyperlink>
      <w:r w:rsidRPr="008E6991">
        <w:rPr>
          <w:rFonts w:ascii="Times New Roman" w:hAnsi="Times New Roman" w:cs="Times New Roman"/>
          <w:sz w:val="26"/>
          <w:szCs w:val="26"/>
          <w:lang w:val="da-DK"/>
        </w:rPr>
        <w:t xml:space="preserve"> </w:t>
      </w:r>
      <w:r w:rsidRPr="008E6991">
        <w:rPr>
          <w:rFonts w:ascii="Times New Roman" w:eastAsia="Batang" w:hAnsi="Times New Roman" w:cs="Times New Roman"/>
          <w:sz w:val="26"/>
          <w:szCs w:val="26"/>
          <w:lang w:val="da-DK" w:eastAsia="ko-KR"/>
        </w:rPr>
        <w:t xml:space="preserve">Kết quả điểm thông báo cho </w:t>
      </w:r>
      <w:r w:rsidR="00BB2D67" w:rsidRPr="008E6991">
        <w:rPr>
          <w:rFonts w:ascii="Times New Roman" w:eastAsia="Batang" w:hAnsi="Times New Roman" w:cs="Times New Roman"/>
          <w:sz w:val="26"/>
          <w:szCs w:val="26"/>
          <w:lang w:val="da-DK" w:eastAsia="ko-KR"/>
        </w:rPr>
        <w:t xml:space="preserve">SV </w:t>
      </w:r>
      <w:r w:rsidRPr="008E6991">
        <w:rPr>
          <w:rFonts w:ascii="Times New Roman" w:eastAsia="Batang" w:hAnsi="Times New Roman" w:cs="Times New Roman"/>
          <w:sz w:val="26"/>
          <w:szCs w:val="26"/>
          <w:lang w:val="da-DK" w:eastAsia="ko-KR"/>
        </w:rPr>
        <w:t>chậm nhất 20 ngày sau ngày thi cuối kỳ, t</w:t>
      </w:r>
      <w:r w:rsidRPr="008E6991">
        <w:rPr>
          <w:rFonts w:ascii="Times New Roman" w:hAnsi="Times New Roman" w:cs="Times New Roman"/>
          <w:sz w:val="26"/>
          <w:szCs w:val="26"/>
          <w:lang w:val="da-DK"/>
        </w:rPr>
        <w:t xml:space="preserve">hông qua </w:t>
      </w:r>
      <w:r w:rsidRPr="008E6991">
        <w:rPr>
          <w:rFonts w:ascii="Times New Roman" w:eastAsia="Batang" w:hAnsi="Times New Roman" w:cs="Times New Roman"/>
          <w:sz w:val="26"/>
          <w:szCs w:val="26"/>
          <w:lang w:val="da-DK" w:eastAsia="ko-KR"/>
        </w:rPr>
        <w:t xml:space="preserve">hệ thống phần mềm quản lí (CMC) các hệ đào tạo người học tra cứu kết quả học tập dễ dàng, nhanh chóng, tiện lợi </w:t>
      </w:r>
      <w:r w:rsidRPr="00396F1A">
        <w:rPr>
          <w:rFonts w:ascii="Times New Roman" w:hAnsi="Times New Roman" w:cs="Times New Roman"/>
          <w:sz w:val="26"/>
          <w:szCs w:val="26"/>
          <w:lang w:val="da-DK"/>
        </w:rPr>
        <w:t>[</w:t>
      </w:r>
      <w:hyperlink r:id="rId443" w:history="1">
        <w:r w:rsidRPr="00E00CB6">
          <w:rPr>
            <w:rStyle w:val="Hyperlink"/>
            <w:rFonts w:ascii="Times New Roman" w:hAnsi="Times New Roman" w:cs="Times New Roman"/>
            <w:sz w:val="26"/>
            <w:szCs w:val="26"/>
            <w:lang w:val="da-DK"/>
          </w:rPr>
          <w:t>H5.05.04.10</w:t>
        </w:r>
      </w:hyperlink>
      <w:r w:rsidRPr="00396F1A">
        <w:rPr>
          <w:rFonts w:ascii="Times New Roman" w:hAnsi="Times New Roman" w:cs="Times New Roman"/>
          <w:sz w:val="26"/>
          <w:szCs w:val="26"/>
          <w:lang w:val="da-DK"/>
        </w:rPr>
        <w:t>]</w:t>
      </w:r>
      <w:r w:rsidRPr="00396F1A">
        <w:rPr>
          <w:rFonts w:ascii="Times New Roman" w:eastAsia="Batang" w:hAnsi="Times New Roman" w:cs="Times New Roman"/>
          <w:sz w:val="26"/>
          <w:szCs w:val="26"/>
          <w:lang w:val="da-DK" w:eastAsia="ko-KR"/>
        </w:rPr>
        <w:t>.</w:t>
      </w:r>
      <w:r w:rsidRPr="008E6991">
        <w:rPr>
          <w:rFonts w:ascii="Times New Roman" w:eastAsia="Batang" w:hAnsi="Times New Roman" w:cs="Times New Roman"/>
          <w:sz w:val="26"/>
          <w:szCs w:val="26"/>
          <w:lang w:val="da-DK" w:eastAsia="ko-KR"/>
        </w:rPr>
        <w:t xml:space="preserve"> Cùng với việc thông báo kết quả thi học phần đến sinh viên, nhà trường còn quy định về việc kiểm tra, điều chỉnh kết quả thi học phần. </w:t>
      </w:r>
      <w:r w:rsidRPr="008E6991">
        <w:rPr>
          <w:rFonts w:ascii="Times New Roman" w:hAnsi="Times New Roman" w:cs="Times New Roman"/>
          <w:sz w:val="26"/>
          <w:szCs w:val="26"/>
          <w:lang w:val="da-DK"/>
        </w:rPr>
        <w:t>Tại (</w:t>
      </w:r>
      <w:r w:rsidRPr="008E6991">
        <w:rPr>
          <w:rFonts w:ascii="Times New Roman" w:hAnsi="Times New Roman" w:cs="Times New Roman"/>
          <w:i/>
          <w:sz w:val="26"/>
          <w:szCs w:val="26"/>
          <w:lang w:val="da-DK"/>
        </w:rPr>
        <w:t>Điều 18 quyết định số 2155/QĐ-ĐHV ngày 10/10/2017)</w:t>
      </w:r>
      <w:r w:rsidRPr="008E6991">
        <w:rPr>
          <w:rFonts w:ascii="Times New Roman" w:hAnsi="Times New Roman" w:cs="Times New Roman"/>
          <w:sz w:val="26"/>
          <w:szCs w:val="26"/>
          <w:lang w:val="da-DK"/>
        </w:rPr>
        <w:t xml:space="preserve"> có quy định về phúc tra, khiếu nại điểm đánh giá học phần </w:t>
      </w:r>
      <w:hyperlink r:id="rId444" w:history="1">
        <w:r w:rsidRPr="007A6D0B">
          <w:rPr>
            <w:rStyle w:val="Hyperlink"/>
            <w:rFonts w:ascii="Times New Roman" w:hAnsi="Times New Roman" w:cs="Times New Roman"/>
            <w:sz w:val="26"/>
            <w:szCs w:val="26"/>
            <w:lang w:val="da-DK"/>
          </w:rPr>
          <w:t>[H5.05.04.01</w:t>
        </w:r>
      </w:hyperlink>
      <w:r w:rsidRPr="00E00CB6">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Tại (</w:t>
      </w:r>
      <w:r w:rsidRPr="008E6991">
        <w:rPr>
          <w:rFonts w:ascii="Times New Roman" w:hAnsi="Times New Roman" w:cs="Times New Roman"/>
          <w:i/>
          <w:sz w:val="26"/>
          <w:szCs w:val="26"/>
          <w:lang w:val="da-DK"/>
        </w:rPr>
        <w:t>Mục 2, điều 17 quyết định số 1262/QĐ-ĐHV, ngày 13/11/2017</w:t>
      </w:r>
      <w:r w:rsidRPr="008E6991">
        <w:rPr>
          <w:rFonts w:ascii="Times New Roman" w:hAnsi="Times New Roman" w:cs="Times New Roman"/>
          <w:sz w:val="26"/>
          <w:szCs w:val="26"/>
          <w:lang w:val="da-DK"/>
        </w:rPr>
        <w:t xml:space="preserve">) quy định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được phép phúc tra, khiếu nại điểm đánh giá quá trình, điểm đánh giá cuối kỳ [</w:t>
      </w:r>
      <w:hyperlink r:id="rId445" w:history="1">
        <w:r w:rsidRPr="007A6D0B">
          <w:rPr>
            <w:rStyle w:val="Hyperlink"/>
            <w:rFonts w:ascii="Times New Roman" w:hAnsi="Times New Roman" w:cs="Times New Roman"/>
            <w:sz w:val="26"/>
            <w:szCs w:val="26"/>
            <w:lang w:val="da-DK"/>
          </w:rPr>
          <w:t>H5.05.04.02</w:t>
        </w:r>
      </w:hyperlink>
      <w:r w:rsidRPr="008E6991">
        <w:rPr>
          <w:rFonts w:ascii="Times New Roman" w:hAnsi="Times New Roman" w:cs="Times New Roman"/>
          <w:sz w:val="26"/>
          <w:szCs w:val="26"/>
          <w:lang w:val="da-DK"/>
        </w:rPr>
        <w:t>]; (</w:t>
      </w:r>
      <w:r w:rsidRPr="008E6991">
        <w:rPr>
          <w:rFonts w:ascii="Times New Roman" w:hAnsi="Times New Roman" w:cs="Times New Roman"/>
          <w:i/>
          <w:sz w:val="26"/>
          <w:szCs w:val="26"/>
          <w:lang w:val="da-DK"/>
        </w:rPr>
        <w:t>Mục 3, điều 17</w:t>
      </w:r>
      <w:r w:rsidRPr="008E6991">
        <w:rPr>
          <w:rFonts w:ascii="Times New Roman" w:hAnsi="Times New Roman" w:cs="Times New Roman"/>
          <w:sz w:val="26"/>
          <w:szCs w:val="26"/>
          <w:lang w:val="da-DK"/>
        </w:rPr>
        <w:t>) quy định quy trình phúc tra, khiếu nại điểm được thực hiện theo (</w:t>
      </w:r>
      <w:r w:rsidRPr="008E6991">
        <w:rPr>
          <w:rFonts w:ascii="Times New Roman" w:hAnsi="Times New Roman" w:cs="Times New Roman"/>
          <w:i/>
          <w:sz w:val="26"/>
          <w:szCs w:val="26"/>
          <w:lang w:val="da-DK"/>
        </w:rPr>
        <w:t>điều 27 và điều 28</w:t>
      </w:r>
      <w:r w:rsidRPr="008E6991">
        <w:rPr>
          <w:rFonts w:ascii="Times New Roman" w:hAnsi="Times New Roman" w:cs="Times New Roman"/>
          <w:sz w:val="26"/>
          <w:szCs w:val="26"/>
          <w:lang w:val="da-DK"/>
        </w:rPr>
        <w:t xml:space="preserve">) của quy chế thực hiện cơ chế một cửa, cơ chế một cửa liên thông ban hành theo quyết định số 706/QĐ-ĐHV ngày 16/06/2016 </w:t>
      </w:r>
      <w:hyperlink r:id="rId446" w:history="1">
        <w:r w:rsidRPr="001F6DB0">
          <w:rPr>
            <w:rStyle w:val="Hyperlink"/>
            <w:rFonts w:ascii="Times New Roman" w:hAnsi="Times New Roman" w:cs="Times New Roman"/>
            <w:sz w:val="26"/>
            <w:szCs w:val="26"/>
            <w:lang w:val="da-DK"/>
          </w:rPr>
          <w:t>[H5.05.04.10].</w:t>
        </w:r>
      </w:hyperlink>
      <w:r w:rsidRPr="008E6991">
        <w:rPr>
          <w:rFonts w:ascii="Times New Roman" w:hAnsi="Times New Roman" w:cs="Times New Roman"/>
          <w:sz w:val="26"/>
          <w:szCs w:val="26"/>
          <w:lang w:val="da-DK"/>
        </w:rPr>
        <w:t xml:space="preserve"> Trong quy trình về việc phúc khảo điểm đánh giá cuối kỳ (</w:t>
      </w:r>
      <w:r w:rsidRPr="008E6991">
        <w:rPr>
          <w:rFonts w:ascii="Times New Roman" w:hAnsi="Times New Roman" w:cs="Times New Roman"/>
          <w:i/>
          <w:sz w:val="26"/>
          <w:szCs w:val="26"/>
          <w:lang w:val="da-DK"/>
        </w:rPr>
        <w:t>số 1336/QĐ-ĐHV ngày 31/5/2023</w:t>
      </w:r>
      <w:r w:rsidRPr="008E6991">
        <w:rPr>
          <w:rFonts w:ascii="Times New Roman" w:hAnsi="Times New Roman" w:cs="Times New Roman"/>
          <w:sz w:val="26"/>
          <w:szCs w:val="26"/>
          <w:lang w:val="da-DK"/>
        </w:rPr>
        <w:t xml:space="preserve">), có quy định và hướng dẫn rõ việc khiếu nại và giải quyết khiếu nại các kết quả đánh giá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w:t>
      </w:r>
      <w:hyperlink r:id="rId447" w:history="1">
        <w:r w:rsidR="004B3124" w:rsidRPr="004B3124">
          <w:rPr>
            <w:rStyle w:val="Hyperlink"/>
            <w:rFonts w:ascii="Times New Roman" w:hAnsi="Times New Roman" w:cs="Times New Roman"/>
            <w:sz w:val="26"/>
            <w:szCs w:val="26"/>
            <w:lang w:val="da-DK"/>
          </w:rPr>
          <w:t>H5.05.04.04</w:t>
        </w:r>
      </w:hyperlink>
      <w:r w:rsidRPr="008E6991">
        <w:rPr>
          <w:rFonts w:ascii="Times New Roman" w:hAnsi="Times New Roman" w:cs="Times New Roman"/>
          <w:sz w:val="26"/>
          <w:szCs w:val="26"/>
          <w:lang w:val="da-DK"/>
        </w:rPr>
        <w:t>] và quy định về việc phúc khảo còn được quy định tại (</w:t>
      </w:r>
      <w:r w:rsidRPr="008E6991">
        <w:rPr>
          <w:rFonts w:ascii="Times New Roman" w:hAnsi="Times New Roman" w:cs="Times New Roman"/>
          <w:i/>
          <w:sz w:val="26"/>
          <w:szCs w:val="26"/>
          <w:lang w:val="da-DK"/>
        </w:rPr>
        <w:t>điều 30 chương V</w:t>
      </w:r>
      <w:r w:rsidRPr="008E6991">
        <w:rPr>
          <w:rFonts w:ascii="Times New Roman" w:hAnsi="Times New Roman" w:cs="Times New Roman"/>
          <w:b/>
          <w:i/>
          <w:sz w:val="26"/>
          <w:szCs w:val="26"/>
          <w:lang w:val="da-DK"/>
        </w:rPr>
        <w:t>)</w:t>
      </w:r>
      <w:r w:rsidRPr="008E6991">
        <w:rPr>
          <w:rFonts w:ascii="Times New Roman" w:hAnsi="Times New Roman" w:cs="Times New Roman"/>
          <w:sz w:val="26"/>
          <w:szCs w:val="26"/>
          <w:lang w:val="da-DK"/>
        </w:rPr>
        <w:t xml:space="preserve"> Quy định đánh giá và quản lý kết quả học tập (</w:t>
      </w:r>
      <w:r w:rsidRPr="008E6991">
        <w:rPr>
          <w:rFonts w:ascii="Times New Roman" w:hAnsi="Times New Roman" w:cs="Times New Roman"/>
          <w:i/>
          <w:sz w:val="26"/>
          <w:szCs w:val="26"/>
          <w:lang w:val="da-DK"/>
        </w:rPr>
        <w:t>số 3662/QĐ-ĐHV, ngày 29/12/2023</w:t>
      </w:r>
      <w:hyperlink r:id="rId448" w:history="1">
        <w:r w:rsidRPr="004B3124">
          <w:rPr>
            <w:rStyle w:val="Hyperlink"/>
            <w:rFonts w:ascii="Times New Roman" w:hAnsi="Times New Roman" w:cs="Times New Roman"/>
            <w:sz w:val="26"/>
            <w:szCs w:val="26"/>
            <w:lang w:val="da-DK"/>
          </w:rPr>
          <w:t>) [H5.05.04.05].</w:t>
        </w:r>
      </w:hyperlink>
      <w:r w:rsidRPr="008E6991">
        <w:rPr>
          <w:rFonts w:ascii="Times New Roman" w:hAnsi="Times New Roman" w:cs="Times New Roman"/>
          <w:sz w:val="26"/>
          <w:szCs w:val="26"/>
          <w:lang w:val="da-DK"/>
        </w:rPr>
        <w:t xml:space="preserve"> </w:t>
      </w:r>
    </w:p>
    <w:p w14:paraId="55F12D15" w14:textId="575E1355" w:rsidR="0018451D" w:rsidRPr="008E6991" w:rsidRDefault="0018451D" w:rsidP="00206AB5">
      <w:pPr>
        <w:spacing w:line="312" w:lineRule="auto"/>
        <w:ind w:firstLine="567"/>
        <w:jc w:val="both"/>
        <w:rPr>
          <w:rFonts w:ascii="Times New Roman" w:hAnsi="Times New Roman" w:cs="Times New Roman"/>
          <w:sz w:val="26"/>
          <w:szCs w:val="26"/>
          <w:lang w:val="vi-VN"/>
        </w:rPr>
      </w:pPr>
      <w:r w:rsidRPr="008E6991">
        <w:rPr>
          <w:rFonts w:ascii="Times New Roman" w:eastAsia="Batang" w:hAnsi="Times New Roman" w:cs="Times New Roman"/>
          <w:sz w:val="26"/>
          <w:szCs w:val="26"/>
          <w:lang w:val="da-DK" w:eastAsia="ko-KR"/>
        </w:rPr>
        <w:t>Theo đó</w:t>
      </w:r>
      <w:r w:rsidRPr="008E6991">
        <w:rPr>
          <w:rFonts w:ascii="Times New Roman" w:hAnsi="Times New Roman" w:cs="Times New Roman"/>
          <w:sz w:val="26"/>
          <w:szCs w:val="26"/>
          <w:lang w:val="vi-VN"/>
        </w:rPr>
        <w:t xml:space="preserve">, </w:t>
      </w:r>
      <w:r w:rsidR="0059178F" w:rsidRPr="00E92B9D">
        <w:rPr>
          <w:rFonts w:ascii="Times New Roman" w:hAnsi="Times New Roman" w:cs="Times New Roman"/>
          <w:sz w:val="26"/>
          <w:szCs w:val="26"/>
          <w:lang w:val="da-DK"/>
        </w:rPr>
        <w:t>SV</w:t>
      </w:r>
      <w:r w:rsidRPr="008E6991">
        <w:rPr>
          <w:rFonts w:ascii="Times New Roman" w:hAnsi="Times New Roman" w:cs="Times New Roman"/>
          <w:sz w:val="26"/>
          <w:szCs w:val="26"/>
          <w:lang w:val="vi-VN"/>
        </w:rPr>
        <w:t xml:space="preserve"> được đề nghị kiểm tra lại điểm thi </w:t>
      </w:r>
      <w:r w:rsidRPr="008E6991">
        <w:rPr>
          <w:rFonts w:ascii="Times New Roman" w:hAnsi="Times New Roman" w:cs="Times New Roman"/>
          <w:sz w:val="26"/>
          <w:szCs w:val="26"/>
          <w:lang w:val="da-DK"/>
        </w:rPr>
        <w:t>và</w:t>
      </w:r>
      <w:r w:rsidRPr="008E6991">
        <w:rPr>
          <w:rFonts w:ascii="Times New Roman" w:hAnsi="Times New Roman" w:cs="Times New Roman"/>
          <w:sz w:val="26"/>
          <w:szCs w:val="26"/>
          <w:lang w:val="vi-VN"/>
        </w:rPr>
        <w:t xml:space="preserve"> đơn đề nghị phúc khảo điểm</w:t>
      </w: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VN"/>
        </w:rPr>
        <w:t xml:space="preserve">muộn nhất 10 ngày kể từ ngày công bố kết quả điểm thi. Trung tâm ĐBCL trả kết quả, xử lý kết quả và rà soát phúc khảo điểm. Kết quả điều chỉnh, sửa điểm học phần chuyển về khoa để công bố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muộn nhất là 14 ngày sau khi có đơn và hồ sơ đề nghị </w:t>
      </w:r>
      <w:hyperlink r:id="rId449" w:history="1">
        <w:r w:rsidRPr="004B3124">
          <w:rPr>
            <w:rStyle w:val="Hyperlink"/>
            <w:rFonts w:ascii="Times New Roman" w:hAnsi="Times New Roman" w:cs="Times New Roman"/>
            <w:sz w:val="26"/>
            <w:szCs w:val="26"/>
            <w:lang w:val="vi-VN"/>
          </w:rPr>
          <w:t>[H5.05.04.04</w:t>
        </w:r>
      </w:hyperlink>
      <w:r w:rsidRPr="004B3124">
        <w:rPr>
          <w:rFonts w:ascii="Times New Roman" w:hAnsi="Times New Roman" w:cs="Times New Roman"/>
          <w:sz w:val="26"/>
          <w:szCs w:val="26"/>
          <w:lang w:val="vi-VN"/>
        </w:rPr>
        <w:t>].</w:t>
      </w:r>
      <w:r w:rsidRPr="004B3124">
        <w:rPr>
          <w:rFonts w:ascii="Times New Roman" w:hAnsi="Times New Roman" w:cs="Times New Roman"/>
          <w:sz w:val="26"/>
          <w:szCs w:val="26"/>
          <w:lang w:val="da-DK"/>
        </w:rPr>
        <w:t xml:space="preserve"> </w:t>
      </w:r>
      <w:r w:rsidRPr="008E6991">
        <w:rPr>
          <w:rFonts w:ascii="Times New Roman" w:hAnsi="Times New Roman" w:cs="Times New Roman"/>
          <w:sz w:val="26"/>
          <w:szCs w:val="26"/>
          <w:lang w:val="da-DK"/>
        </w:rPr>
        <w:t xml:space="preserve"> </w:t>
      </w:r>
    </w:p>
    <w:p w14:paraId="205B69B4" w14:textId="34FF1E05" w:rsidR="0018451D" w:rsidRPr="008E6991" w:rsidRDefault="0018451D" w:rsidP="00206AB5">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Thông tin phản hồi về kết quả đánh giá được </w:t>
      </w:r>
      <w:r w:rsidR="0059178F" w:rsidRPr="00E92B9D">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sử dụng để cải thiện việc học tập. Trong quá trình đào tạo, việc phản hồi đánh giá kết quả học tập của </w:t>
      </w:r>
      <w:r w:rsidR="0059178F" w:rsidRPr="00E92B9D">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kịp thời có giá trị rất quan trọng trong việc cải thiện việc học tập, sắp xếp việc học tập, tốt nghiệp </w:t>
      </w:r>
      <w:r w:rsidR="0059178F" w:rsidRPr="00E92B9D">
        <w:rPr>
          <w:rFonts w:ascii="Times New Roman" w:hAnsi="Times New Roman" w:cs="Times New Roman"/>
          <w:sz w:val="26"/>
          <w:szCs w:val="26"/>
          <w:lang w:val="vi-VN"/>
        </w:rPr>
        <w:t>của SV</w:t>
      </w:r>
      <w:r w:rsidRPr="008E6991">
        <w:rPr>
          <w:rFonts w:ascii="Times New Roman" w:hAnsi="Times New Roman" w:cs="Times New Roman"/>
          <w:sz w:val="26"/>
          <w:szCs w:val="26"/>
          <w:lang w:val="vi-VN"/>
        </w:rPr>
        <w:t xml:space="preserve">. Đối với kết quả thi - kiểm tra quá trình, khi nhận được các phản hồi, các nhận xét của </w:t>
      </w:r>
      <w:r w:rsidR="0059178F" w:rsidRPr="00E92B9D">
        <w:rPr>
          <w:rFonts w:ascii="Times New Roman" w:hAnsi="Times New Roman" w:cs="Times New Roman"/>
          <w:sz w:val="26"/>
          <w:szCs w:val="26"/>
          <w:lang w:val="vi-VN"/>
        </w:rPr>
        <w:t xml:space="preserve"> GV </w:t>
      </w:r>
      <w:r w:rsidRPr="008E6991">
        <w:rPr>
          <w:rFonts w:ascii="Times New Roman" w:hAnsi="Times New Roman" w:cs="Times New Roman"/>
          <w:sz w:val="26"/>
          <w:szCs w:val="26"/>
          <w:lang w:val="vi-VN"/>
        </w:rPr>
        <w:t xml:space="preserve">về bài làm kịp thời, đúng hạn thì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sẽ có đủ thời gian khắc phục, điều chỉnh việc học của mình để có thể vừa bổ sung, nâng cao kiến thức vừa cải thiện kết quả thi cuối kỳ tốt hơn, giúp </w:t>
      </w:r>
      <w:r w:rsidR="0059178F" w:rsidRPr="00E92B9D">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định hướng học tập, nắm được điểm mạnh và yếu của bản thân, cũng như có các kế hoạch cải thiện học tập ngay trong chính học phần đó. Ngoài ra, Nhà trường có quy định về thông báo, cảnh báo kết quả đối với các SV theo từng học kỳ, nhằm thông tin cho SV có kết quả học tập kém biết để có phương án học tập thích hợp nhằm hoàn thành CTĐT trong thời gian cho phép, đồng thời nhà trường cũng có quy định tạo điều kiện cho SV có thể học lại và học cải thiện điểm để cho SV đạt kết quả học tập tốt nhất </w:t>
      </w:r>
      <w:r w:rsidRPr="00D904BC">
        <w:rPr>
          <w:rFonts w:ascii="Times New Roman" w:hAnsi="Times New Roman" w:cs="Times New Roman"/>
          <w:sz w:val="26"/>
          <w:szCs w:val="26"/>
          <w:lang w:val="vi-VN"/>
        </w:rPr>
        <w:t>[</w:t>
      </w:r>
      <w:hyperlink r:id="rId450" w:history="1">
        <w:r w:rsidRPr="00D904BC">
          <w:rPr>
            <w:rStyle w:val="Hyperlink"/>
            <w:rFonts w:ascii="Times New Roman" w:hAnsi="Times New Roman" w:cs="Times New Roman"/>
            <w:sz w:val="26"/>
            <w:szCs w:val="26"/>
            <w:lang w:val="vi-VN"/>
          </w:rPr>
          <w:t>H5.05.04.11]</w:t>
        </w:r>
      </w:hyperlink>
      <w:r w:rsidRPr="00D904BC">
        <w:rPr>
          <w:rFonts w:ascii="Times New Roman" w:hAnsi="Times New Roman" w:cs="Times New Roman"/>
          <w:sz w:val="26"/>
          <w:szCs w:val="26"/>
          <w:lang w:val="vi-VN"/>
        </w:rPr>
        <w:t>.</w:t>
      </w:r>
    </w:p>
    <w:p w14:paraId="6DF2E785" w14:textId="27E4DD99" w:rsidR="0018451D" w:rsidRPr="008E6991" w:rsidRDefault="0018451D" w:rsidP="00206AB5">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Trong quá trình đào tạo,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vi-VN"/>
        </w:rPr>
        <w:t xml:space="preserve"> đã triển khai thực hiện nghiêm túc các quy định về đánh giá và phản hồi kết quả cho người học. Hiện nay các học phần đại cương của ngành đều đã thực hiện đánh giá giữa kỳ theo hình thức trắc nghiệm, sau mỗi học </w:t>
      </w:r>
      <w:r w:rsidRPr="008E6991">
        <w:rPr>
          <w:rFonts w:ascii="Times New Roman" w:hAnsi="Times New Roman" w:cs="Times New Roman"/>
          <w:sz w:val="26"/>
          <w:szCs w:val="26"/>
          <w:lang w:val="vi-VN"/>
        </w:rPr>
        <w:lastRenderedPageBreak/>
        <w:t xml:space="preserve">kỳ các cán bộ đều hoàn thành các điểm bộ phận và nhập vào phần mềm trước khi thi kết thúc học phần. Các khâu coi thi, chấm thi thực hiện theo đúng kế hoạch, các học phần thuộc CTĐT của ngành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vi-VN"/>
        </w:rPr>
        <w:t xml:space="preserve"> đều hoàn thành việc công bố kết quả đánh giá đúng thời gian quy định </w:t>
      </w:r>
      <w:hyperlink r:id="rId451" w:history="1">
        <w:r w:rsidRPr="00891C42">
          <w:rPr>
            <w:rStyle w:val="Hyperlink"/>
            <w:rFonts w:ascii="Times New Roman" w:hAnsi="Times New Roman" w:cs="Times New Roman"/>
            <w:sz w:val="26"/>
            <w:szCs w:val="26"/>
            <w:lang w:val="vi-VN"/>
          </w:rPr>
          <w:t>[H5.05.04.02]</w:t>
        </w:r>
      </w:hyperlink>
      <w:r w:rsidRPr="00D904BC">
        <w:rPr>
          <w:rFonts w:ascii="Times New Roman" w:hAnsi="Times New Roman" w:cs="Times New Roman"/>
          <w:sz w:val="26"/>
          <w:szCs w:val="26"/>
          <w:lang w:val="vi-VN"/>
        </w:rPr>
        <w:t xml:space="preserve"> [</w:t>
      </w:r>
      <w:hyperlink r:id="rId452" w:history="1">
        <w:r w:rsidRPr="00C35135">
          <w:rPr>
            <w:rStyle w:val="Hyperlink"/>
            <w:rFonts w:ascii="Times New Roman" w:hAnsi="Times New Roman" w:cs="Times New Roman"/>
            <w:sz w:val="26"/>
            <w:szCs w:val="26"/>
            <w:lang w:val="vi-VN"/>
          </w:rPr>
          <w:t>H5.05.04.06</w:t>
        </w:r>
      </w:hyperlink>
      <w:r w:rsidRPr="00D904BC">
        <w:rPr>
          <w:rFonts w:ascii="Times New Roman" w:hAnsi="Times New Roman" w:cs="Times New Roman"/>
          <w:sz w:val="26"/>
          <w:szCs w:val="26"/>
          <w:lang w:val="vi-VN"/>
        </w:rPr>
        <w:t xml:space="preserve">] </w:t>
      </w:r>
      <w:hyperlink r:id="rId453" w:history="1">
        <w:r w:rsidRPr="00C35135">
          <w:rPr>
            <w:rStyle w:val="Hyperlink"/>
            <w:rFonts w:ascii="Times New Roman" w:hAnsi="Times New Roman" w:cs="Times New Roman"/>
            <w:sz w:val="26"/>
            <w:szCs w:val="26"/>
            <w:lang w:val="vi-VN"/>
          </w:rPr>
          <w:t>[H5.05.04.07</w:t>
        </w:r>
      </w:hyperlink>
      <w:r w:rsidRPr="00D904BC">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w:t>
      </w:r>
    </w:p>
    <w:p w14:paraId="1AA8BDF3" w14:textId="1A2D9E4B" w:rsidR="0018451D" w:rsidRPr="008E6991" w:rsidRDefault="0018451D" w:rsidP="00206AB5">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Để nắm tình hình học tập của người học và hỗ trợ người học trong quá trình học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vi-VN"/>
        </w:rPr>
        <w:t xml:space="preserve"> đã phân công cán bộ giảng dạy phụ trách các lớp SV, các trường hợp thuộc diện cảnh báo, Khoa đều yêu cầu các cố vấn học tập hỗ trợ người học đăng ký học đúng tiến độ và rà soát điểm tổng kết của các SV, lập danh sách SV thuộc diện cảnh báo và tồn đọng </w:t>
      </w:r>
      <w:r w:rsidRPr="00A85680">
        <w:rPr>
          <w:rFonts w:ascii="Times New Roman" w:hAnsi="Times New Roman" w:cs="Times New Roman"/>
          <w:sz w:val="26"/>
          <w:szCs w:val="26"/>
          <w:lang w:val="vi-VN"/>
        </w:rPr>
        <w:t>[</w:t>
      </w:r>
      <w:hyperlink r:id="rId454" w:history="1">
        <w:r w:rsidRPr="00C35135">
          <w:rPr>
            <w:rStyle w:val="Hyperlink"/>
            <w:rFonts w:ascii="Times New Roman" w:hAnsi="Times New Roman" w:cs="Times New Roman"/>
            <w:sz w:val="26"/>
            <w:szCs w:val="26"/>
            <w:lang w:val="vi-VN"/>
          </w:rPr>
          <w:t>H5.05.04.12].</w:t>
        </w:r>
      </w:hyperlink>
    </w:p>
    <w:p w14:paraId="568BC4A7" w14:textId="51103925"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vi-VN"/>
        </w:rPr>
        <w:t xml:space="preserve">Trong mỗi học kỳ,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vi-VN"/>
        </w:rPr>
        <w:t xml:space="preserve"> đều tổ chức các buổi gặp mặt các SV thuộc diện cảnh báo, có sự tham gia của ban lãnh đạo Khoa, Trợ lý đào tạo, Trợ lý quản lý HSSV và Cố vấn học tập. Tại cuộc họp đó, SV được tư vấn và hướng dẫn lập kế hoạch học tập. Công tác rà soát này được TLĐT thực hiện cụ thể nghiêm túc đúng quy trình, Hội đồng Khoa học - Đào tạo Khoa tiến hành họp và đề xuất các phương án hỗ trợ SV để cải thiện việc học tập thông qua CVHT, giáo viên chủ nhiệm </w:t>
      </w:r>
      <w:r w:rsidRPr="00A85680">
        <w:rPr>
          <w:rFonts w:ascii="Times New Roman" w:hAnsi="Times New Roman" w:cs="Times New Roman"/>
          <w:sz w:val="26"/>
          <w:szCs w:val="26"/>
          <w:lang w:val="vi-VN"/>
        </w:rPr>
        <w:t>[</w:t>
      </w:r>
      <w:hyperlink r:id="rId455" w:history="1">
        <w:r w:rsidRPr="00CD7653">
          <w:rPr>
            <w:rStyle w:val="Hyperlink"/>
            <w:rFonts w:ascii="Times New Roman" w:hAnsi="Times New Roman" w:cs="Times New Roman"/>
            <w:sz w:val="26"/>
            <w:szCs w:val="26"/>
            <w:lang w:val="vi-VN"/>
          </w:rPr>
          <w:t>H5.05.04.13]</w:t>
        </w:r>
      </w:hyperlink>
      <w:r w:rsidRPr="00A85680">
        <w:rPr>
          <w:rFonts w:ascii="Times New Roman" w:hAnsi="Times New Roman" w:cs="Times New Roman"/>
          <w:sz w:val="26"/>
          <w:szCs w:val="26"/>
          <w:lang w:val="vi-VN"/>
        </w:rPr>
        <w:t>.</w:t>
      </w:r>
    </w:p>
    <w:p w14:paraId="4B042F68" w14:textId="69C747D0"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Hàng năm, Nhà trường, </w:t>
      </w:r>
      <w:r w:rsidR="00420A74" w:rsidRPr="008E6991">
        <w:rPr>
          <w:rFonts w:ascii="Times New Roman" w:hAnsi="Times New Roman" w:cs="Times New Roman"/>
          <w:sz w:val="26"/>
          <w:szCs w:val="26"/>
          <w:lang w:val="da-DK"/>
        </w:rPr>
        <w:t>k</w:t>
      </w:r>
      <w:r w:rsidRPr="008E6991">
        <w:rPr>
          <w:rFonts w:ascii="Times New Roman" w:hAnsi="Times New Roman" w:cs="Times New Roman"/>
          <w:sz w:val="26"/>
          <w:szCs w:val="26"/>
          <w:lang w:val="da-DK"/>
        </w:rPr>
        <w:t xml:space="preserve">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xml:space="preserve">tổ chức khảo sát lấy ý kiến của người học về mức độ hài lòng đối với phương pháp kiểm tra đánh giá, thông báo kết quả thi, mức độ hài lòng về kết quả học tập và hoạt động hỗ trợ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da-DK"/>
        </w:rPr>
        <w:t>của GV. Khảo sát được tiến hành dưới dạng bảng hỏi qua Cổng thông tin trực tuyến của</w:t>
      </w:r>
      <w:r w:rsidR="00420A74" w:rsidRPr="008E6991">
        <w:rPr>
          <w:rFonts w:ascii="Times New Roman" w:hAnsi="Times New Roman" w:cs="Times New Roman"/>
          <w:sz w:val="26"/>
          <w:szCs w:val="26"/>
          <w:lang w:val="da-DK"/>
        </w:rPr>
        <w:t xml:space="preserve"> SV</w:t>
      </w:r>
      <w:r w:rsidRPr="008E6991">
        <w:rPr>
          <w:rFonts w:ascii="Times New Roman" w:hAnsi="Times New Roman" w:cs="Times New Roman"/>
          <w:sz w:val="26"/>
          <w:szCs w:val="26"/>
          <w:lang w:val="da-DK"/>
        </w:rPr>
        <w:t xml:space="preserve">, mỗi năm học tiến hành 2 lần vào thời điểm trước khi </w:t>
      </w:r>
      <w:r w:rsidR="00420A74"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đăng ký học cho học kỳ mới; kết quả phản hồi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da-DK"/>
        </w:rPr>
        <w:t xml:space="preserve">về các nội dung trên thường đạt mức hài lòng trở lên và được gửi đến lãnh đạo khoa, Trưởng bộ môn và từng GV của bộ môn. Trong kết quả khảo sát của các năm gần đây từ 2020 - 2024, tỷ lệ hài lòng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da-DK"/>
        </w:rPr>
        <w:t xml:space="preserve">về việc công bố, phản hồi kết quả đánh giá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da-DK"/>
        </w:rPr>
        <w:t xml:space="preserve">kịp thời của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xml:space="preserve">/Trường cũng được </w:t>
      </w:r>
      <w:r w:rsidR="00420A74"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đánh giá cao. Trên cơ sở đó, BCN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da"/>
        </w:rPr>
        <w:t xml:space="preserve"> </w:t>
      </w:r>
      <w:r w:rsidRPr="008E6991">
        <w:rPr>
          <w:rFonts w:ascii="Times New Roman" w:hAnsi="Times New Roman" w:cs="Times New Roman"/>
          <w:sz w:val="26"/>
          <w:szCs w:val="26"/>
          <w:lang w:val="da-DK"/>
        </w:rPr>
        <w:t xml:space="preserve">sẽ định hướng và hiệu chỉnh công tác giảng dạy và đánh giá thi cử hoàn thiện hơn </w:t>
      </w:r>
      <w:hyperlink r:id="rId456" w:history="1">
        <w:r w:rsidRPr="00CD7653">
          <w:rPr>
            <w:rStyle w:val="Hyperlink"/>
            <w:rFonts w:ascii="Times New Roman" w:hAnsi="Times New Roman" w:cs="Times New Roman"/>
            <w:sz w:val="26"/>
            <w:szCs w:val="26"/>
            <w:lang w:val="da-DK"/>
          </w:rPr>
          <w:t>[H5.05.04.14</w:t>
        </w:r>
      </w:hyperlink>
      <w:r w:rsidRPr="008E6991">
        <w:rPr>
          <w:rFonts w:ascii="Times New Roman" w:hAnsi="Times New Roman" w:cs="Times New Roman"/>
          <w:sz w:val="26"/>
          <w:szCs w:val="26"/>
          <w:lang w:val="da-DK"/>
        </w:rPr>
        <w:t>].</w:t>
      </w:r>
    </w:p>
    <w:p w14:paraId="7A9B8278" w14:textId="1D36FCB2" w:rsidR="0018451D" w:rsidRPr="008E6991" w:rsidRDefault="0018451D" w:rsidP="00206AB5">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Bên cạnh đó,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DK"/>
        </w:rPr>
        <w:t xml:space="preserve">cũng có những hình thức khen thưởng đối với </w:t>
      </w:r>
      <w:r w:rsidR="00420A74"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xuất sắc, </w:t>
      </w:r>
      <w:r w:rsidR="00420A74"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giỏi hằng năm thông qua kết quả học tập và rèn luyện của người học; đồng thời nắm bắt những trường hợp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da-DK"/>
        </w:rPr>
        <w:t xml:space="preserve">vi phạm trong quá trình học tập để kịp thời nhắc nhở người học cải thiện thái độ và có kế hoạch học tập hợp lí </w:t>
      </w:r>
      <w:r w:rsidRPr="00A85680">
        <w:rPr>
          <w:rFonts w:ascii="Times New Roman" w:hAnsi="Times New Roman" w:cs="Times New Roman"/>
          <w:sz w:val="26"/>
          <w:szCs w:val="26"/>
          <w:lang w:val="da-DK"/>
        </w:rPr>
        <w:t>[</w:t>
      </w:r>
      <w:hyperlink r:id="rId457" w:history="1">
        <w:r w:rsidRPr="00CD7653">
          <w:rPr>
            <w:rStyle w:val="Hyperlink"/>
            <w:rFonts w:ascii="Times New Roman" w:hAnsi="Times New Roman" w:cs="Times New Roman"/>
            <w:sz w:val="26"/>
            <w:szCs w:val="26"/>
            <w:lang w:val="da-DK"/>
          </w:rPr>
          <w:t>H5.05.04.15].</w:t>
        </w:r>
      </w:hyperlink>
    </w:p>
    <w:p w14:paraId="3AE91FB1" w14:textId="77777777" w:rsidR="0018451D" w:rsidRPr="00E92B9D" w:rsidRDefault="0018451D" w:rsidP="00206AB5">
      <w:pPr>
        <w:spacing w:line="312" w:lineRule="auto"/>
        <w:ind w:firstLine="567"/>
        <w:jc w:val="both"/>
        <w:rPr>
          <w:rFonts w:ascii="Times New Roman" w:hAnsi="Times New Roman" w:cs="Times New Roman"/>
          <w:i/>
          <w:iCs/>
          <w:sz w:val="26"/>
          <w:szCs w:val="26"/>
          <w:lang w:val="da-DK"/>
        </w:rPr>
      </w:pPr>
      <w:bookmarkStart w:id="410" w:name="_Toc204843778"/>
      <w:r w:rsidRPr="00E92B9D">
        <w:rPr>
          <w:rFonts w:ascii="Times New Roman" w:hAnsi="Times New Roman" w:cs="Times New Roman"/>
          <w:i/>
          <w:iCs/>
          <w:sz w:val="26"/>
          <w:szCs w:val="26"/>
          <w:lang w:val="da-DK"/>
        </w:rPr>
        <w:t>2. Điểm mạnh</w:t>
      </w:r>
      <w:bookmarkEnd w:id="399"/>
      <w:bookmarkEnd w:id="400"/>
      <w:bookmarkEnd w:id="401"/>
      <w:bookmarkEnd w:id="402"/>
      <w:bookmarkEnd w:id="403"/>
      <w:bookmarkEnd w:id="404"/>
      <w:bookmarkEnd w:id="410"/>
    </w:p>
    <w:p w14:paraId="1C71AAEF" w14:textId="6E1C7BC0" w:rsidR="0018451D" w:rsidRPr="00E92B9D" w:rsidRDefault="0018451D" w:rsidP="00206AB5">
      <w:pPr>
        <w:spacing w:line="312" w:lineRule="auto"/>
        <w:ind w:firstLine="567"/>
        <w:jc w:val="both"/>
        <w:rPr>
          <w:rFonts w:ascii="Times New Roman" w:hAnsi="Times New Roman" w:cs="Times New Roman"/>
          <w:sz w:val="26"/>
          <w:szCs w:val="26"/>
          <w:lang w:val="da-DK"/>
        </w:rPr>
      </w:pPr>
      <w:bookmarkStart w:id="411" w:name="_Toc204843779"/>
      <w:bookmarkStart w:id="412" w:name="_Toc162249064"/>
      <w:bookmarkStart w:id="413" w:name="_Toc162355476"/>
      <w:bookmarkStart w:id="414" w:name="_Toc162429455"/>
      <w:bookmarkStart w:id="415" w:name="_Toc193874804"/>
      <w:bookmarkStart w:id="416" w:name="_Toc193875126"/>
      <w:bookmarkStart w:id="417" w:name="_Toc193875707"/>
      <w:r w:rsidRPr="00E92B9D">
        <w:rPr>
          <w:rFonts w:ascii="Times New Roman" w:hAnsi="Times New Roman" w:cs="Times New Roman"/>
          <w:sz w:val="26"/>
          <w:szCs w:val="26"/>
          <w:lang w:val="da-DK"/>
        </w:rPr>
        <w:t xml:space="preserve">Trường Đại học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người học và buổi học đầu kỳ. Người học có quyền phản hồi, khiếu nại thông qua quy trình phúc khảo rõ ràng. Các phản hồi được Nhà </w:t>
      </w:r>
      <w:r w:rsidRPr="00E92B9D">
        <w:rPr>
          <w:rFonts w:ascii="Times New Roman" w:hAnsi="Times New Roman" w:cs="Times New Roman"/>
          <w:sz w:val="26"/>
          <w:szCs w:val="26"/>
          <w:lang w:val="da-DK"/>
        </w:rPr>
        <w:lastRenderedPageBreak/>
        <w:t xml:space="preserve">trường, Khoa, </w:t>
      </w:r>
      <w:r w:rsidR="00BB2D67" w:rsidRPr="00E92B9D">
        <w:rPr>
          <w:rFonts w:ascii="Times New Roman" w:hAnsi="Times New Roman" w:cs="Times New Roman"/>
          <w:sz w:val="26"/>
          <w:szCs w:val="26"/>
          <w:lang w:val="da-DK"/>
        </w:rPr>
        <w:t xml:space="preserve">GV </w:t>
      </w:r>
      <w:r w:rsidRPr="00E92B9D">
        <w:rPr>
          <w:rFonts w:ascii="Times New Roman" w:hAnsi="Times New Roman" w:cs="Times New Roman"/>
          <w:sz w:val="26"/>
          <w:szCs w:val="26"/>
          <w:lang w:val="da-DK"/>
        </w:rPr>
        <w:t xml:space="preserve"> khai thác hiệu quả nhằm điều chỉnh PPDH và hỗ trợ học tập, góp phần nâng cao chất lượng đào tạo.</w:t>
      </w:r>
      <w:bookmarkEnd w:id="411"/>
    </w:p>
    <w:p w14:paraId="4FB7604D" w14:textId="77777777" w:rsidR="0018451D" w:rsidRPr="00E92B9D" w:rsidRDefault="0018451D" w:rsidP="00206AB5">
      <w:pPr>
        <w:spacing w:line="312" w:lineRule="auto"/>
        <w:ind w:firstLine="567"/>
        <w:jc w:val="both"/>
        <w:rPr>
          <w:rFonts w:ascii="Times New Roman" w:hAnsi="Times New Roman" w:cs="Times New Roman"/>
          <w:i/>
          <w:iCs/>
          <w:sz w:val="26"/>
          <w:szCs w:val="26"/>
          <w:lang w:val="da-DK"/>
        </w:rPr>
      </w:pPr>
      <w:bookmarkStart w:id="418" w:name="_Toc204843780"/>
      <w:r w:rsidRPr="00E92B9D">
        <w:rPr>
          <w:rFonts w:ascii="Times New Roman" w:hAnsi="Times New Roman" w:cs="Times New Roman"/>
          <w:i/>
          <w:iCs/>
          <w:sz w:val="26"/>
          <w:szCs w:val="26"/>
          <w:lang w:val="da-DK"/>
        </w:rPr>
        <w:t>3. Điểm tồn tại</w:t>
      </w:r>
      <w:bookmarkEnd w:id="412"/>
      <w:bookmarkEnd w:id="413"/>
      <w:bookmarkEnd w:id="414"/>
      <w:bookmarkEnd w:id="415"/>
      <w:bookmarkEnd w:id="416"/>
      <w:bookmarkEnd w:id="417"/>
      <w:bookmarkEnd w:id="418"/>
    </w:p>
    <w:p w14:paraId="48F63CC5" w14:textId="2FB6D826" w:rsidR="0018451D" w:rsidRPr="008E6991" w:rsidRDefault="0018451D" w:rsidP="00206AB5">
      <w:pPr>
        <w:spacing w:line="312" w:lineRule="auto"/>
        <w:ind w:firstLine="567"/>
        <w:jc w:val="both"/>
        <w:rPr>
          <w:rFonts w:ascii="Times New Roman" w:hAnsi="Times New Roman" w:cs="Times New Roman"/>
          <w:sz w:val="26"/>
          <w:szCs w:val="26"/>
          <w:lang w:val="vi-VN"/>
        </w:rPr>
      </w:pPr>
      <w:bookmarkStart w:id="419" w:name="_Toc204843781"/>
      <w:r w:rsidRPr="00E92B9D">
        <w:rPr>
          <w:rFonts w:ascii="Times New Roman" w:hAnsi="Times New Roman" w:cs="Times New Roman"/>
          <w:sz w:val="26"/>
          <w:szCs w:val="26"/>
          <w:lang w:val="da-DK"/>
        </w:rPr>
        <w:t xml:space="preserve">Việc khai thác phản hồi như một công cụ học tập chủ động từ phía người học vẫn chưa được phát huy hiệu quả. Một số </w:t>
      </w:r>
      <w:r w:rsidR="00BB2D67" w:rsidRPr="00E92B9D">
        <w:rPr>
          <w:rFonts w:ascii="Times New Roman" w:hAnsi="Times New Roman" w:cs="Times New Roman"/>
          <w:sz w:val="26"/>
          <w:szCs w:val="26"/>
          <w:lang w:val="da-DK"/>
        </w:rPr>
        <w:t xml:space="preserve">SV </w:t>
      </w:r>
      <w:r w:rsidRPr="00E92B9D">
        <w:rPr>
          <w:rFonts w:ascii="Times New Roman" w:hAnsi="Times New Roman" w:cs="Times New Roman"/>
          <w:sz w:val="26"/>
          <w:szCs w:val="26"/>
          <w:lang w:val="da-DK"/>
        </w:rPr>
        <w:t>tiếp nhận kết quả như một thông tin cuối cùng mà chưa biết cách sử dụng kết quả đánh giá để phân tích lỗi sai, điều chỉnh phương pháp học hoặc xây dựng kế hoạch ôn tập mang tính cải thiện.</w:t>
      </w:r>
      <w:bookmarkEnd w:id="419"/>
    </w:p>
    <w:p w14:paraId="29862065" w14:textId="77777777" w:rsidR="0018451D" w:rsidRPr="008E6991" w:rsidRDefault="0018451D" w:rsidP="00206AB5">
      <w:pPr>
        <w:spacing w:line="312" w:lineRule="auto"/>
        <w:ind w:firstLine="567"/>
        <w:jc w:val="both"/>
        <w:rPr>
          <w:rFonts w:ascii="Times New Roman" w:hAnsi="Times New Roman" w:cs="Times New Roman"/>
          <w:i/>
          <w:iCs/>
          <w:sz w:val="26"/>
          <w:szCs w:val="26"/>
        </w:rPr>
      </w:pPr>
      <w:bookmarkStart w:id="420" w:name="_Toc162249066"/>
      <w:bookmarkStart w:id="421" w:name="_Toc162355478"/>
      <w:bookmarkStart w:id="422" w:name="_Toc162429457"/>
      <w:bookmarkStart w:id="423" w:name="_Toc193874806"/>
      <w:bookmarkStart w:id="424" w:name="_Toc193875128"/>
      <w:bookmarkStart w:id="425" w:name="_Toc193875709"/>
      <w:bookmarkStart w:id="426" w:name="_Toc204843782"/>
      <w:r w:rsidRPr="008E6991">
        <w:rPr>
          <w:rFonts w:ascii="Times New Roman" w:hAnsi="Times New Roman" w:cs="Times New Roman"/>
          <w:i/>
          <w:iCs/>
          <w:sz w:val="26"/>
          <w:szCs w:val="26"/>
        </w:rPr>
        <w:t>4. Kế hoạch hành động</w:t>
      </w:r>
      <w:bookmarkEnd w:id="420"/>
      <w:bookmarkEnd w:id="421"/>
      <w:bookmarkEnd w:id="422"/>
      <w:bookmarkEnd w:id="423"/>
      <w:bookmarkEnd w:id="424"/>
      <w:bookmarkEnd w:id="425"/>
      <w:bookmarkEnd w:id="426"/>
    </w:p>
    <w:tbl>
      <w:tblPr>
        <w:tblW w:w="9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71"/>
        <w:gridCol w:w="4067"/>
        <w:gridCol w:w="1514"/>
        <w:gridCol w:w="1685"/>
        <w:gridCol w:w="777"/>
      </w:tblGrid>
      <w:tr w:rsidR="002B2FE9" w:rsidRPr="008E6991" w14:paraId="6B56893D" w14:textId="77777777" w:rsidTr="004902F5">
        <w:trPr>
          <w:trHeight w:val="671"/>
          <w:tblHeader/>
        </w:trPr>
        <w:tc>
          <w:tcPr>
            <w:tcW w:w="591" w:type="dxa"/>
            <w:tcBorders>
              <w:top w:val="single" w:sz="4" w:space="0" w:color="auto"/>
              <w:left w:val="single" w:sz="4" w:space="0" w:color="auto"/>
              <w:bottom w:val="single" w:sz="4" w:space="0" w:color="auto"/>
              <w:right w:val="single" w:sz="4" w:space="0" w:color="auto"/>
            </w:tcBorders>
            <w:shd w:val="clear" w:color="auto" w:fill="FFC000"/>
            <w:vAlign w:val="center"/>
          </w:tcPr>
          <w:p w14:paraId="19957977" w14:textId="77777777" w:rsidR="0018451D" w:rsidRPr="008E6991" w:rsidRDefault="0018451D" w:rsidP="002706C3">
            <w:pPr>
              <w:spacing w:line="312" w:lineRule="auto"/>
              <w:ind w:left="-557" w:firstLine="567"/>
              <w:rPr>
                <w:rFonts w:ascii="Times New Roman" w:eastAsia="SimSun" w:hAnsi="Times New Roman" w:cs="Times New Roman"/>
                <w:b/>
                <w:sz w:val="26"/>
                <w:szCs w:val="26"/>
              </w:rPr>
            </w:pPr>
            <w:r w:rsidRPr="008E6991">
              <w:rPr>
                <w:rFonts w:ascii="Times New Roman" w:eastAsia="SimSun" w:hAnsi="Times New Roman" w:cs="Times New Roman"/>
                <w:b/>
                <w:sz w:val="26"/>
                <w:szCs w:val="26"/>
              </w:rPr>
              <w:t>TT</w:t>
            </w:r>
          </w:p>
        </w:tc>
        <w:tc>
          <w:tcPr>
            <w:tcW w:w="871" w:type="dxa"/>
            <w:tcBorders>
              <w:top w:val="single" w:sz="4" w:space="0" w:color="auto"/>
              <w:left w:val="single" w:sz="4" w:space="0" w:color="auto"/>
              <w:bottom w:val="single" w:sz="4" w:space="0" w:color="auto"/>
              <w:right w:val="single" w:sz="4" w:space="0" w:color="auto"/>
            </w:tcBorders>
            <w:shd w:val="clear" w:color="auto" w:fill="FFC000"/>
            <w:vAlign w:val="center"/>
          </w:tcPr>
          <w:p w14:paraId="16619B9B" w14:textId="77777777" w:rsidR="0018451D" w:rsidRPr="008E6991" w:rsidRDefault="0018451D" w:rsidP="002706C3">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Mục tiêu</w:t>
            </w:r>
          </w:p>
        </w:tc>
        <w:tc>
          <w:tcPr>
            <w:tcW w:w="4067" w:type="dxa"/>
            <w:tcBorders>
              <w:top w:val="single" w:sz="4" w:space="0" w:color="auto"/>
              <w:left w:val="single" w:sz="4" w:space="0" w:color="auto"/>
              <w:bottom w:val="single" w:sz="4" w:space="0" w:color="auto"/>
              <w:right w:val="single" w:sz="4" w:space="0" w:color="auto"/>
            </w:tcBorders>
            <w:shd w:val="clear" w:color="auto" w:fill="FFC000"/>
            <w:vAlign w:val="center"/>
          </w:tcPr>
          <w:p w14:paraId="399B46D3" w14:textId="77777777" w:rsidR="0018451D" w:rsidRPr="008E6991" w:rsidRDefault="0018451D" w:rsidP="002706C3">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Nội dung</w:t>
            </w:r>
          </w:p>
        </w:tc>
        <w:tc>
          <w:tcPr>
            <w:tcW w:w="1514" w:type="dxa"/>
            <w:tcBorders>
              <w:top w:val="single" w:sz="4" w:space="0" w:color="auto"/>
              <w:left w:val="single" w:sz="4" w:space="0" w:color="auto"/>
              <w:bottom w:val="single" w:sz="4" w:space="0" w:color="auto"/>
              <w:right w:val="single" w:sz="4" w:space="0" w:color="auto"/>
            </w:tcBorders>
            <w:shd w:val="clear" w:color="auto" w:fill="FFC000"/>
            <w:vAlign w:val="center"/>
          </w:tcPr>
          <w:p w14:paraId="14F8EB5D" w14:textId="77777777" w:rsidR="0018451D" w:rsidRPr="008E6991" w:rsidRDefault="0018451D" w:rsidP="002706C3">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Đơn vị, người thực hiện</w:t>
            </w:r>
          </w:p>
        </w:tc>
        <w:tc>
          <w:tcPr>
            <w:tcW w:w="1685" w:type="dxa"/>
            <w:tcBorders>
              <w:top w:val="single" w:sz="4" w:space="0" w:color="auto"/>
              <w:left w:val="single" w:sz="4" w:space="0" w:color="auto"/>
              <w:bottom w:val="single" w:sz="4" w:space="0" w:color="auto"/>
              <w:right w:val="single" w:sz="4" w:space="0" w:color="auto"/>
            </w:tcBorders>
            <w:shd w:val="clear" w:color="auto" w:fill="FFC000"/>
            <w:vAlign w:val="center"/>
          </w:tcPr>
          <w:p w14:paraId="2C6A190A" w14:textId="77777777" w:rsidR="0018451D" w:rsidRPr="008E6991" w:rsidRDefault="0018451D" w:rsidP="002706C3">
            <w:pPr>
              <w:spacing w:line="312" w:lineRule="auto"/>
              <w:rPr>
                <w:rFonts w:ascii="Times New Roman" w:eastAsia="SimSun" w:hAnsi="Times New Roman" w:cs="Times New Roman"/>
                <w:b/>
                <w:sz w:val="26"/>
                <w:szCs w:val="26"/>
              </w:rPr>
            </w:pPr>
            <w:r w:rsidRPr="008E6991">
              <w:rPr>
                <w:rFonts w:ascii="Times New Roman" w:eastAsia="SimSun" w:hAnsi="Times New Roman" w:cs="Times New Roman"/>
                <w:b/>
                <w:sz w:val="26"/>
                <w:szCs w:val="26"/>
              </w:rPr>
              <w:t>Thời gian thực hiện hoặc hoàn thành</w:t>
            </w:r>
          </w:p>
        </w:tc>
        <w:tc>
          <w:tcPr>
            <w:tcW w:w="777" w:type="dxa"/>
            <w:tcBorders>
              <w:top w:val="single" w:sz="4" w:space="0" w:color="auto"/>
              <w:left w:val="single" w:sz="4" w:space="0" w:color="auto"/>
              <w:bottom w:val="single" w:sz="4" w:space="0" w:color="auto"/>
              <w:right w:val="single" w:sz="4" w:space="0" w:color="auto"/>
            </w:tcBorders>
            <w:shd w:val="clear" w:color="auto" w:fill="FFC000"/>
            <w:vAlign w:val="center"/>
          </w:tcPr>
          <w:p w14:paraId="7D4F6EB1" w14:textId="77777777" w:rsidR="0018451D" w:rsidRPr="008E6991" w:rsidRDefault="0018451D" w:rsidP="00206AB5">
            <w:pPr>
              <w:spacing w:line="312" w:lineRule="auto"/>
              <w:ind w:firstLine="567"/>
              <w:rPr>
                <w:rFonts w:ascii="Times New Roman" w:eastAsia="SimSun" w:hAnsi="Times New Roman" w:cs="Times New Roman"/>
                <w:b/>
                <w:sz w:val="26"/>
                <w:szCs w:val="26"/>
              </w:rPr>
            </w:pPr>
            <w:r w:rsidRPr="008E6991">
              <w:rPr>
                <w:rFonts w:ascii="Times New Roman" w:eastAsia="SimSun" w:hAnsi="Times New Roman" w:cs="Times New Roman"/>
                <w:b/>
                <w:sz w:val="26"/>
                <w:szCs w:val="26"/>
              </w:rPr>
              <w:t>Ghi chú</w:t>
            </w:r>
          </w:p>
        </w:tc>
      </w:tr>
      <w:tr w:rsidR="002B2FE9" w:rsidRPr="008E6991" w14:paraId="130AB33C" w14:textId="77777777" w:rsidTr="004902F5">
        <w:trPr>
          <w:trHeight w:val="708"/>
        </w:trPr>
        <w:tc>
          <w:tcPr>
            <w:tcW w:w="591" w:type="dxa"/>
            <w:tcBorders>
              <w:top w:val="single" w:sz="4" w:space="0" w:color="000000"/>
              <w:left w:val="single" w:sz="4" w:space="0" w:color="000000"/>
              <w:bottom w:val="single" w:sz="4" w:space="0" w:color="000000"/>
              <w:right w:val="single" w:sz="4" w:space="0" w:color="000000"/>
            </w:tcBorders>
          </w:tcPr>
          <w:p w14:paraId="71DBDC9F" w14:textId="77777777" w:rsidR="0018451D" w:rsidRPr="008E6991" w:rsidRDefault="0018451D" w:rsidP="00206AB5">
            <w:pPr>
              <w:spacing w:line="312" w:lineRule="auto"/>
              <w:ind w:firstLine="567"/>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1</w:t>
            </w:r>
          </w:p>
        </w:tc>
        <w:tc>
          <w:tcPr>
            <w:tcW w:w="871" w:type="dxa"/>
            <w:tcBorders>
              <w:top w:val="single" w:sz="4" w:space="0" w:color="000000"/>
              <w:left w:val="single" w:sz="4" w:space="0" w:color="000000"/>
              <w:bottom w:val="single" w:sz="4" w:space="0" w:color="000000"/>
              <w:right w:val="single" w:sz="4" w:space="0" w:color="000000"/>
            </w:tcBorders>
          </w:tcPr>
          <w:p w14:paraId="1AABBC85" w14:textId="77777777" w:rsidR="0018451D" w:rsidRPr="008E6991" w:rsidRDefault="0018451D" w:rsidP="002706C3">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Khắc phục điểm tồn tại</w:t>
            </w:r>
          </w:p>
        </w:tc>
        <w:tc>
          <w:tcPr>
            <w:tcW w:w="4067" w:type="dxa"/>
            <w:tcBorders>
              <w:top w:val="single" w:sz="4" w:space="0" w:color="000000"/>
              <w:left w:val="single" w:sz="4" w:space="0" w:color="000000"/>
              <w:bottom w:val="single" w:sz="4" w:space="0" w:color="000000"/>
              <w:right w:val="single" w:sz="4" w:space="0" w:color="000000"/>
            </w:tcBorders>
          </w:tcPr>
          <w:p w14:paraId="496BFE6D" w14:textId="49C5CE11" w:rsidR="0018451D" w:rsidRPr="008E6991" w:rsidRDefault="0018451D" w:rsidP="002706C3">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Tổ chức các buổi hướng dẫn ngắn hoặc tích hợp nội dung hướng dẫn vào tuần sinh hoạt đầu khóa và các học phần kỹ năng nhằm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hiểu rõ cách sử dụng phản hồi đánh giá như một công cụ học tập chủ động. Xây dựng tài liệu minh họa cụ thể (video, infographic) về cách phân tích kết quả học tập và lập kế hoạch cải thiện. Khuyến khích </w:t>
            </w:r>
            <w:r w:rsidR="00420A74" w:rsidRPr="00E92B9D">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dành thời gian cuối mỗi học phần để hỗ trợ </w:t>
            </w:r>
            <w:r w:rsidR="00420A74" w:rsidRPr="00E92B9D">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phân tích nguyên nhân kết quả và định hướng kế hoạch học tập cá nhân hóa.</w:t>
            </w:r>
          </w:p>
        </w:tc>
        <w:tc>
          <w:tcPr>
            <w:tcW w:w="1514" w:type="dxa"/>
            <w:tcBorders>
              <w:top w:val="single" w:sz="4" w:space="0" w:color="000000"/>
              <w:left w:val="single" w:sz="4" w:space="0" w:color="000000"/>
              <w:bottom w:val="single" w:sz="4" w:space="0" w:color="000000"/>
              <w:right w:val="single" w:sz="4" w:space="0" w:color="000000"/>
            </w:tcBorders>
            <w:vAlign w:val="center"/>
          </w:tcPr>
          <w:p w14:paraId="4F0C79B5" w14:textId="77777777" w:rsidR="0018451D" w:rsidRPr="008E6991" w:rsidRDefault="0018451D" w:rsidP="002706C3">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Trung tâm ĐBCL;</w:t>
            </w:r>
          </w:p>
          <w:p w14:paraId="2CA5F3FD" w14:textId="77777777" w:rsidR="0018451D" w:rsidRPr="008E6991" w:rsidRDefault="0018451D" w:rsidP="002706C3">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Phòng ĐT;</w:t>
            </w:r>
          </w:p>
          <w:p w14:paraId="758E0594" w14:textId="54EC57B9" w:rsidR="0018451D" w:rsidRPr="008E6991" w:rsidRDefault="0018451D" w:rsidP="002706C3">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GDTH</w:t>
            </w:r>
          </w:p>
        </w:tc>
        <w:tc>
          <w:tcPr>
            <w:tcW w:w="1685" w:type="dxa"/>
            <w:tcBorders>
              <w:top w:val="single" w:sz="4" w:space="0" w:color="000000"/>
              <w:left w:val="single" w:sz="4" w:space="0" w:color="000000"/>
              <w:bottom w:val="single" w:sz="4" w:space="0" w:color="000000"/>
              <w:right w:val="single" w:sz="4" w:space="0" w:color="000000"/>
            </w:tcBorders>
            <w:vAlign w:val="center"/>
          </w:tcPr>
          <w:p w14:paraId="6478E258" w14:textId="77777777" w:rsidR="0018451D" w:rsidRPr="008E6991" w:rsidRDefault="0018451D" w:rsidP="002706C3">
            <w:pPr>
              <w:spacing w:line="312" w:lineRule="auto"/>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777" w:type="dxa"/>
            <w:tcBorders>
              <w:top w:val="single" w:sz="4" w:space="0" w:color="auto"/>
              <w:left w:val="single" w:sz="4" w:space="0" w:color="auto"/>
              <w:bottom w:val="single" w:sz="4" w:space="0" w:color="auto"/>
              <w:right w:val="single" w:sz="4" w:space="0" w:color="auto"/>
            </w:tcBorders>
            <w:vAlign w:val="center"/>
          </w:tcPr>
          <w:p w14:paraId="0C90333F" w14:textId="77777777" w:rsidR="0018451D" w:rsidRPr="008E6991" w:rsidRDefault="0018451D" w:rsidP="00206AB5">
            <w:pPr>
              <w:spacing w:line="312" w:lineRule="auto"/>
              <w:ind w:firstLine="567"/>
              <w:jc w:val="both"/>
              <w:rPr>
                <w:rFonts w:ascii="Times New Roman" w:eastAsia="SimSun" w:hAnsi="Times New Roman" w:cs="Times New Roman"/>
                <w:sz w:val="26"/>
                <w:szCs w:val="26"/>
              </w:rPr>
            </w:pPr>
          </w:p>
        </w:tc>
      </w:tr>
      <w:tr w:rsidR="002B2FE9" w:rsidRPr="008E6991" w14:paraId="119FE777" w14:textId="77777777" w:rsidTr="004902F5">
        <w:trPr>
          <w:trHeight w:val="447"/>
        </w:trPr>
        <w:tc>
          <w:tcPr>
            <w:tcW w:w="591" w:type="dxa"/>
            <w:tcBorders>
              <w:top w:val="single" w:sz="4" w:space="0" w:color="auto"/>
              <w:left w:val="single" w:sz="4" w:space="0" w:color="auto"/>
              <w:bottom w:val="single" w:sz="4" w:space="0" w:color="auto"/>
              <w:right w:val="single" w:sz="4" w:space="0" w:color="auto"/>
            </w:tcBorders>
            <w:vAlign w:val="center"/>
          </w:tcPr>
          <w:p w14:paraId="1C8AB2E1" w14:textId="77777777" w:rsidR="0018451D" w:rsidRPr="008E6991" w:rsidRDefault="0018451D" w:rsidP="00206AB5">
            <w:pPr>
              <w:spacing w:line="312" w:lineRule="auto"/>
              <w:ind w:firstLine="567"/>
              <w:rPr>
                <w:rFonts w:ascii="Times New Roman" w:eastAsia="SimSun" w:hAnsi="Times New Roman" w:cs="Times New Roman"/>
                <w:sz w:val="26"/>
                <w:szCs w:val="26"/>
              </w:rPr>
            </w:pPr>
            <w:r w:rsidRPr="008E6991">
              <w:rPr>
                <w:rFonts w:ascii="Times New Roman" w:eastAsia="SimSun" w:hAnsi="Times New Roman" w:cs="Times New Roman"/>
                <w:sz w:val="26"/>
                <w:szCs w:val="26"/>
              </w:rPr>
              <w:t>2</w:t>
            </w:r>
          </w:p>
        </w:tc>
        <w:tc>
          <w:tcPr>
            <w:tcW w:w="871" w:type="dxa"/>
            <w:tcBorders>
              <w:top w:val="single" w:sz="4" w:space="0" w:color="000000"/>
              <w:left w:val="single" w:sz="4" w:space="0" w:color="000000"/>
              <w:bottom w:val="single" w:sz="4" w:space="0" w:color="000000"/>
              <w:right w:val="single" w:sz="4" w:space="0" w:color="000000"/>
            </w:tcBorders>
          </w:tcPr>
          <w:p w14:paraId="0FFD306B" w14:textId="77777777" w:rsidR="0018451D" w:rsidRPr="008E6991" w:rsidRDefault="0018451D" w:rsidP="002706C3">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Phát huy điểm mạnh</w:t>
            </w:r>
          </w:p>
        </w:tc>
        <w:tc>
          <w:tcPr>
            <w:tcW w:w="4067" w:type="dxa"/>
            <w:tcBorders>
              <w:top w:val="single" w:sz="4" w:space="0" w:color="000000"/>
              <w:left w:val="single" w:sz="4" w:space="0" w:color="000000"/>
              <w:bottom w:val="single" w:sz="4" w:space="0" w:color="000000"/>
              <w:right w:val="single" w:sz="4" w:space="0" w:color="000000"/>
            </w:tcBorders>
          </w:tcPr>
          <w:p w14:paraId="09EE250F" w14:textId="77777777" w:rsidR="0018451D" w:rsidRPr="00E92B9D" w:rsidRDefault="0018451D" w:rsidP="002706C3">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Tiếp tục duy trì việc công bố kịp thời và công khai kết quả đánh giá thông qua hệ thống LMS, website, và các kênh truyền thông nội bộ. Tăng cường vai trò của </w:t>
            </w:r>
            <w:r w:rsidR="00420A74" w:rsidRPr="00E92B9D">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trong việc giải thích kết quả đánh giá, cung cấp phản hồi mang tính định hướng để hỗ trợ người học cải thiện phương pháp học tập. Tổ chức các buổi trao đổi định kỳ giữa khoa, cố </w:t>
            </w:r>
            <w:r w:rsidRPr="008E6991">
              <w:rPr>
                <w:rFonts w:ascii="Times New Roman" w:hAnsi="Times New Roman" w:cs="Times New Roman"/>
                <w:sz w:val="26"/>
                <w:szCs w:val="26"/>
                <w:lang w:val="vi-VN"/>
              </w:rPr>
              <w:lastRenderedPageBreak/>
              <w:t xml:space="preserve">vấn học tập và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nhằm rà soát, phản ánh mức độ hiệu quả của hoạt động phản hồi và kịp thời điều chỉnh công tác giảng dạy.</w:t>
            </w:r>
          </w:p>
          <w:p w14:paraId="7F3721B4" w14:textId="60A6F1B1" w:rsidR="004902F5" w:rsidRPr="00E92B9D" w:rsidRDefault="004902F5" w:rsidP="002706C3">
            <w:pPr>
              <w:spacing w:line="312" w:lineRule="auto"/>
              <w:jc w:val="both"/>
              <w:rPr>
                <w:rFonts w:ascii="Times New Roman" w:hAnsi="Times New Roman" w:cs="Times New Roman"/>
                <w:sz w:val="26"/>
                <w:szCs w:val="26"/>
                <w:lang w:val="vi-VN"/>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114F65F" w14:textId="4E20E2D8" w:rsidR="0018451D" w:rsidRPr="008E6991" w:rsidRDefault="0018451D" w:rsidP="002706C3">
            <w:pPr>
              <w:spacing w:line="312" w:lineRule="auto"/>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lastRenderedPageBreak/>
              <w:t xml:space="preserve">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da"/>
              </w:rPr>
              <w:t>;</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eastAsia="vi-VN"/>
              </w:rPr>
              <w:t>Phòng ĐT</w:t>
            </w:r>
          </w:p>
        </w:tc>
        <w:tc>
          <w:tcPr>
            <w:tcW w:w="1685" w:type="dxa"/>
            <w:tcBorders>
              <w:top w:val="single" w:sz="4" w:space="0" w:color="000000"/>
              <w:left w:val="single" w:sz="4" w:space="0" w:color="000000"/>
              <w:bottom w:val="single" w:sz="4" w:space="0" w:color="000000"/>
              <w:right w:val="single" w:sz="4" w:space="0" w:color="000000"/>
            </w:tcBorders>
            <w:vAlign w:val="center"/>
          </w:tcPr>
          <w:p w14:paraId="1C3C5748" w14:textId="77777777" w:rsidR="0018451D" w:rsidRPr="008E6991" w:rsidRDefault="0018451D" w:rsidP="002706C3">
            <w:pPr>
              <w:spacing w:line="312" w:lineRule="auto"/>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777" w:type="dxa"/>
            <w:tcBorders>
              <w:top w:val="single" w:sz="4" w:space="0" w:color="auto"/>
              <w:left w:val="single" w:sz="4" w:space="0" w:color="auto"/>
              <w:bottom w:val="single" w:sz="4" w:space="0" w:color="auto"/>
              <w:right w:val="single" w:sz="4" w:space="0" w:color="auto"/>
            </w:tcBorders>
            <w:vAlign w:val="center"/>
          </w:tcPr>
          <w:p w14:paraId="51ED248C" w14:textId="77777777" w:rsidR="0018451D" w:rsidRPr="008E6991" w:rsidRDefault="0018451D" w:rsidP="00206AB5">
            <w:pPr>
              <w:spacing w:line="312" w:lineRule="auto"/>
              <w:ind w:firstLine="567"/>
              <w:jc w:val="both"/>
              <w:rPr>
                <w:rFonts w:ascii="Times New Roman" w:eastAsia="SimSun" w:hAnsi="Times New Roman" w:cs="Times New Roman"/>
                <w:sz w:val="26"/>
                <w:szCs w:val="26"/>
              </w:rPr>
            </w:pPr>
          </w:p>
        </w:tc>
      </w:tr>
    </w:tbl>
    <w:p w14:paraId="3E7F7EDF" w14:textId="77777777" w:rsidR="0018451D" w:rsidRPr="008E6991" w:rsidRDefault="0018451D" w:rsidP="00206AB5">
      <w:pPr>
        <w:spacing w:line="312" w:lineRule="auto"/>
        <w:ind w:firstLine="567"/>
        <w:jc w:val="both"/>
        <w:rPr>
          <w:rFonts w:ascii="Times New Roman" w:hAnsi="Times New Roman" w:cs="Times New Roman"/>
          <w:i/>
          <w:iCs/>
          <w:sz w:val="26"/>
          <w:szCs w:val="26"/>
        </w:rPr>
      </w:pPr>
      <w:bookmarkStart w:id="427" w:name="_heading=h.gjwqzqyrxatm" w:colFirst="0" w:colLast="0"/>
      <w:bookmarkStart w:id="428" w:name="_Toc162249070"/>
      <w:bookmarkStart w:id="429" w:name="_Toc162355482"/>
      <w:bookmarkStart w:id="430" w:name="_Toc162429461"/>
      <w:bookmarkStart w:id="431" w:name="_Toc193874810"/>
      <w:bookmarkStart w:id="432" w:name="_Toc193875132"/>
      <w:bookmarkStart w:id="433" w:name="_Toc193875713"/>
      <w:bookmarkStart w:id="434" w:name="_Toc204843783"/>
      <w:bookmarkEnd w:id="427"/>
      <w:r w:rsidRPr="008E6991">
        <w:rPr>
          <w:rFonts w:ascii="Times New Roman" w:hAnsi="Times New Roman" w:cs="Times New Roman"/>
          <w:i/>
          <w:iCs/>
          <w:sz w:val="26"/>
          <w:szCs w:val="26"/>
        </w:rPr>
        <w:t>5. Tự đánh giá: Đạt (5/7)</w:t>
      </w:r>
      <w:bookmarkEnd w:id="428"/>
      <w:bookmarkEnd w:id="429"/>
      <w:bookmarkEnd w:id="430"/>
      <w:bookmarkEnd w:id="431"/>
      <w:bookmarkEnd w:id="432"/>
      <w:bookmarkEnd w:id="433"/>
      <w:bookmarkEnd w:id="434"/>
    </w:p>
    <w:p w14:paraId="5C6879BD" w14:textId="77777777" w:rsidR="0024430D" w:rsidRPr="008E6991" w:rsidRDefault="0018451D" w:rsidP="00206AB5">
      <w:pPr>
        <w:pStyle w:val="Heading3"/>
        <w:spacing w:before="0" w:after="0" w:line="312" w:lineRule="auto"/>
        <w:ind w:firstLine="567"/>
        <w:rPr>
          <w:sz w:val="26"/>
        </w:rPr>
      </w:pPr>
      <w:bookmarkStart w:id="435" w:name="_Toc209163833"/>
      <w:bookmarkStart w:id="436" w:name="_Toc162429462"/>
      <w:bookmarkStart w:id="437" w:name="_Toc193875714"/>
      <w:bookmarkStart w:id="438" w:name="_Toc204843784"/>
      <w:bookmarkStart w:id="439" w:name="_Toc204851981"/>
      <w:r w:rsidRPr="008E6991">
        <w:rPr>
          <w:sz w:val="26"/>
        </w:rPr>
        <w:t>Tiêu chí 5.5.</w:t>
      </w:r>
      <w:bookmarkEnd w:id="435"/>
      <w:r w:rsidRPr="008E6991">
        <w:rPr>
          <w:sz w:val="26"/>
        </w:rPr>
        <w:t xml:space="preserve"> </w:t>
      </w:r>
    </w:p>
    <w:p w14:paraId="3C330528" w14:textId="3DB4CEA6" w:rsidR="0018451D" w:rsidRPr="00FE1B00" w:rsidRDefault="0018451D" w:rsidP="00206AB5">
      <w:pPr>
        <w:spacing w:line="312" w:lineRule="auto"/>
        <w:ind w:firstLine="567"/>
        <w:jc w:val="both"/>
        <w:rPr>
          <w:rFonts w:ascii="Times New Roman" w:hAnsi="Times New Roman" w:cs="Times New Roman"/>
          <w:b/>
          <w:bCs/>
          <w:i/>
          <w:iCs/>
          <w:sz w:val="26"/>
          <w:szCs w:val="26"/>
        </w:rPr>
      </w:pPr>
      <w:r w:rsidRPr="00FE1B00">
        <w:rPr>
          <w:rFonts w:ascii="Times New Roman" w:hAnsi="Times New Roman" w:cs="Times New Roman"/>
          <w:b/>
          <w:bCs/>
          <w:i/>
          <w:iCs/>
          <w:sz w:val="26"/>
          <w:szCs w:val="26"/>
        </w:rPr>
        <w:t>Người học tiếp cận dễ dàng với quy trình khiếu nại về kết quả học tập</w:t>
      </w:r>
      <w:bookmarkEnd w:id="436"/>
      <w:bookmarkEnd w:id="437"/>
      <w:bookmarkEnd w:id="438"/>
      <w:bookmarkEnd w:id="439"/>
      <w:r w:rsidRPr="00FE1B00">
        <w:rPr>
          <w:rFonts w:ascii="Times New Roman" w:hAnsi="Times New Roman" w:cs="Times New Roman"/>
          <w:b/>
          <w:bCs/>
          <w:i/>
          <w:iCs/>
          <w:sz w:val="26"/>
          <w:szCs w:val="26"/>
        </w:rPr>
        <w:t xml:space="preserve"> </w:t>
      </w:r>
    </w:p>
    <w:p w14:paraId="0C59A8B3" w14:textId="77777777" w:rsidR="0018451D" w:rsidRPr="008E6991" w:rsidRDefault="0018451D" w:rsidP="00206AB5">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66A99458" w14:textId="5C90C0F3" w:rsidR="0018451D" w:rsidRPr="008E6991" w:rsidRDefault="0018451D" w:rsidP="00206AB5">
      <w:pPr>
        <w:spacing w:line="312" w:lineRule="auto"/>
        <w:ind w:firstLine="567"/>
        <w:jc w:val="both"/>
        <w:rPr>
          <w:rFonts w:ascii="Times New Roman" w:hAnsi="Times New Roman" w:cs="Times New Roman"/>
          <w:sz w:val="26"/>
          <w:szCs w:val="26"/>
          <w:lang w:val="nl-NL"/>
        </w:rPr>
      </w:pPr>
      <w:bookmarkStart w:id="440" w:name="_Toc55669499"/>
      <w:bookmarkStart w:id="441" w:name="_Toc529118167"/>
      <w:bookmarkStart w:id="442" w:name="_Toc26221211"/>
      <w:bookmarkStart w:id="443" w:name="_Toc529356571"/>
      <w:bookmarkStart w:id="444" w:name="_Toc529357123"/>
      <w:bookmarkStart w:id="445" w:name="_Toc26221213"/>
      <w:bookmarkEnd w:id="360"/>
      <w:bookmarkEnd w:id="361"/>
      <w:r w:rsidRPr="008E6991">
        <w:rPr>
          <w:rFonts w:ascii="Times New Roman" w:hAnsi="Times New Roman" w:cs="Times New Roman"/>
          <w:sz w:val="26"/>
          <w:szCs w:val="26"/>
          <w:lang w:val="nl-NL"/>
        </w:rPr>
        <w:t xml:space="preserve">Trường Đại học Vinh đã ban hành đầy đủ các quy định, quy trình về khiếu nại, phản hồi và phúc khảo kết quả đánh giá nhằm bảo đảm quyền lợi hợp pháp cho người học và nâng cao chất lượng hoạt động kiểm tra – đánh giá trong toàn bộ quá trình đào tạo. Hệ thống văn bản cốt lõi bao gồm: quy trình quản lý đào tạo trình độ đại học </w:t>
      </w:r>
      <w:r w:rsidRPr="002B513D">
        <w:rPr>
          <w:rFonts w:ascii="Times New Roman" w:hAnsi="Times New Roman" w:cs="Times New Roman"/>
          <w:sz w:val="26"/>
          <w:szCs w:val="26"/>
          <w:lang w:val="nl-NL"/>
        </w:rPr>
        <w:t>[</w:t>
      </w:r>
      <w:hyperlink r:id="rId458" w:history="1">
        <w:r w:rsidRPr="002B513D">
          <w:rPr>
            <w:rStyle w:val="Hyperlink"/>
            <w:rFonts w:ascii="Times New Roman" w:hAnsi="Times New Roman" w:cs="Times New Roman"/>
            <w:sz w:val="26"/>
            <w:szCs w:val="26"/>
            <w:lang w:val="nl-NL"/>
          </w:rPr>
          <w:t>H5.05.05.01</w:t>
        </w:r>
      </w:hyperlink>
      <w:r w:rsidRPr="0066727A">
        <w:rPr>
          <w:rFonts w:ascii="Times New Roman" w:hAnsi="Times New Roman" w:cs="Times New Roman"/>
          <w:sz w:val="26"/>
          <w:szCs w:val="26"/>
          <w:lang w:val="nl-NL"/>
        </w:rPr>
        <w:t xml:space="preserve">], </w:t>
      </w:r>
      <w:hyperlink r:id="rId459" w:history="1">
        <w:r w:rsidRPr="00464483">
          <w:rPr>
            <w:rStyle w:val="Hyperlink"/>
            <w:rFonts w:ascii="Times New Roman" w:hAnsi="Times New Roman" w:cs="Times New Roman"/>
            <w:sz w:val="26"/>
            <w:szCs w:val="26"/>
            <w:lang w:val="nl-NL"/>
          </w:rPr>
          <w:t>[H5.05.05.02]</w:t>
        </w:r>
      </w:hyperlink>
      <w:r w:rsidRPr="0066727A">
        <w:rPr>
          <w:rFonts w:ascii="Times New Roman" w:hAnsi="Times New Roman" w:cs="Times New Roman"/>
          <w:sz w:val="26"/>
          <w:szCs w:val="26"/>
          <w:lang w:val="nl-NL"/>
        </w:rPr>
        <w:t xml:space="preserve"> </w:t>
      </w:r>
      <w:hyperlink r:id="rId460" w:history="1">
        <w:r w:rsidRPr="002D0FE9">
          <w:rPr>
            <w:rStyle w:val="Hyperlink"/>
            <w:rFonts w:ascii="Times New Roman" w:hAnsi="Times New Roman" w:cs="Times New Roman"/>
            <w:sz w:val="26"/>
            <w:szCs w:val="26"/>
            <w:lang w:val="nl-NL"/>
          </w:rPr>
          <w:t>[H5.05.05.03]</w:t>
        </w:r>
      </w:hyperlink>
      <w:r w:rsidRPr="0066727A">
        <w:rPr>
          <w:rFonts w:ascii="Times New Roman" w:hAnsi="Times New Roman" w:cs="Times New Roman"/>
          <w:sz w:val="26"/>
          <w:szCs w:val="26"/>
          <w:lang w:val="nl-NL"/>
        </w:rPr>
        <w:t xml:space="preserve"> </w:t>
      </w:r>
      <w:hyperlink r:id="rId461" w:history="1">
        <w:r w:rsidRPr="002D0FE9">
          <w:rPr>
            <w:rStyle w:val="Hyperlink"/>
            <w:rFonts w:ascii="Times New Roman" w:hAnsi="Times New Roman" w:cs="Times New Roman"/>
            <w:sz w:val="26"/>
            <w:szCs w:val="26"/>
            <w:lang w:val="nl-NL"/>
          </w:rPr>
          <w:t>[H5.05.05.04];</w:t>
        </w:r>
      </w:hyperlink>
      <w:r w:rsidRPr="008E6991">
        <w:rPr>
          <w:rFonts w:ascii="Times New Roman" w:hAnsi="Times New Roman" w:cs="Times New Roman"/>
          <w:sz w:val="26"/>
          <w:szCs w:val="26"/>
          <w:lang w:val="nl-NL"/>
        </w:rPr>
        <w:t xml:space="preserve"> quy định đánh giá và quản lý kết quả học tập trong đào tạo trình độ đại học và sau đại học theo Quyết định số 3662/QĐ-ĐHV ngày 29/12/2023, trong đó quy định chi tiết quyền khiếu nại và phúc khảo điểm học phần (điều 30, chương V) </w:t>
      </w:r>
      <w:hyperlink r:id="rId462" w:history="1">
        <w:r w:rsidRPr="002D0FE9">
          <w:rPr>
            <w:rStyle w:val="Hyperlink"/>
            <w:rFonts w:ascii="Times New Roman" w:hAnsi="Times New Roman" w:cs="Times New Roman"/>
            <w:sz w:val="26"/>
            <w:szCs w:val="26"/>
            <w:lang w:val="nl-NL"/>
          </w:rPr>
          <w:t>[H5.05.05.05];</w:t>
        </w:r>
      </w:hyperlink>
      <w:r w:rsidRPr="008E6991">
        <w:rPr>
          <w:rFonts w:ascii="Times New Roman" w:hAnsi="Times New Roman" w:cs="Times New Roman"/>
          <w:sz w:val="26"/>
          <w:szCs w:val="26"/>
          <w:lang w:val="nl-NL"/>
        </w:rPr>
        <w:t xml:space="preserve"> và quy trình phúc khảo điểm thi kết thúc học phần ban hành theo Quyết định số 1336/QĐ-ĐHV ngày 31/5/2023</w:t>
      </w:r>
      <w:r w:rsidRPr="0066727A">
        <w:rPr>
          <w:rFonts w:ascii="Times New Roman" w:hAnsi="Times New Roman" w:cs="Times New Roman"/>
          <w:sz w:val="26"/>
          <w:szCs w:val="26"/>
          <w:lang w:val="nl-NL"/>
        </w:rPr>
        <w:t xml:space="preserve"> [</w:t>
      </w:r>
      <w:hyperlink r:id="rId463" w:history="1">
        <w:r w:rsidRPr="00CA3511">
          <w:rPr>
            <w:rStyle w:val="Hyperlink"/>
            <w:rFonts w:ascii="Times New Roman" w:hAnsi="Times New Roman" w:cs="Times New Roman"/>
            <w:sz w:val="26"/>
            <w:szCs w:val="26"/>
            <w:lang w:val="nl-NL"/>
          </w:rPr>
          <w:t>H5.05.05.06].</w:t>
        </w:r>
      </w:hyperlink>
    </w:p>
    <w:p w14:paraId="12ACF273" w14:textId="7F4F5048"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Tại (</w:t>
      </w:r>
      <w:r w:rsidRPr="008E6991">
        <w:rPr>
          <w:rFonts w:ascii="Times New Roman" w:hAnsi="Times New Roman" w:cs="Times New Roman"/>
          <w:i/>
          <w:sz w:val="26"/>
          <w:szCs w:val="26"/>
          <w:lang w:val="nl-NL"/>
        </w:rPr>
        <w:t>Điều 18 quyết định số 2155/QĐ-ĐHV ngày 10/10/2017)</w:t>
      </w:r>
      <w:r w:rsidRPr="008E6991">
        <w:rPr>
          <w:rFonts w:ascii="Times New Roman" w:hAnsi="Times New Roman" w:cs="Times New Roman"/>
          <w:sz w:val="26"/>
          <w:szCs w:val="26"/>
          <w:lang w:val="nl-NL"/>
        </w:rPr>
        <w:t xml:space="preserve"> có quy định về phúc tra, khiếu nại điểm đánh giá học phần</w:t>
      </w:r>
      <w:r w:rsidRPr="0066727A">
        <w:rPr>
          <w:rFonts w:ascii="Times New Roman" w:hAnsi="Times New Roman" w:cs="Times New Roman"/>
          <w:sz w:val="26"/>
          <w:szCs w:val="26"/>
          <w:lang w:val="nl-NL"/>
        </w:rPr>
        <w:t xml:space="preserve"> [</w:t>
      </w:r>
      <w:hyperlink r:id="rId464" w:history="1">
        <w:r w:rsidRPr="00CA3511">
          <w:rPr>
            <w:rStyle w:val="Hyperlink"/>
            <w:rFonts w:ascii="Times New Roman" w:hAnsi="Times New Roman" w:cs="Times New Roman"/>
            <w:sz w:val="26"/>
            <w:szCs w:val="26"/>
            <w:lang w:val="nl-NL"/>
          </w:rPr>
          <w:t>H5.05.05.02</w:t>
        </w:r>
      </w:hyperlink>
      <w:r w:rsidRPr="0066727A">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Tại (</w:t>
      </w:r>
      <w:r w:rsidRPr="008E6991">
        <w:rPr>
          <w:rFonts w:ascii="Times New Roman" w:hAnsi="Times New Roman" w:cs="Times New Roman"/>
          <w:i/>
          <w:sz w:val="26"/>
          <w:szCs w:val="26"/>
          <w:lang w:val="nl-NL"/>
        </w:rPr>
        <w:t>Mục 2, điều 17 quyết định số 1262/QĐ-ĐHV, ngày 13/11/2017</w:t>
      </w:r>
      <w:r w:rsidRPr="008E6991">
        <w:rPr>
          <w:rFonts w:ascii="Times New Roman" w:hAnsi="Times New Roman" w:cs="Times New Roman"/>
          <w:sz w:val="26"/>
          <w:szCs w:val="26"/>
          <w:lang w:val="nl-NL"/>
        </w:rPr>
        <w:t xml:space="preserve">) quy định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được phép phúc tra, khiếu nại điểm đánh giá quá trình, điểm đánh giá cuối kỳ [</w:t>
      </w:r>
      <w:r w:rsidRPr="0066727A">
        <w:rPr>
          <w:rFonts w:ascii="Times New Roman" w:hAnsi="Times New Roman" w:cs="Times New Roman"/>
          <w:sz w:val="26"/>
          <w:szCs w:val="26"/>
          <w:lang w:val="nl-NL"/>
        </w:rPr>
        <w:t>H5.05.05.03];</w:t>
      </w:r>
      <w:r w:rsidRPr="008E6991">
        <w:rPr>
          <w:rFonts w:ascii="Times New Roman" w:hAnsi="Times New Roman" w:cs="Times New Roman"/>
          <w:sz w:val="26"/>
          <w:szCs w:val="26"/>
          <w:lang w:val="nl-NL"/>
        </w:rPr>
        <w:t xml:space="preserve"> (</w:t>
      </w:r>
      <w:r w:rsidRPr="008E6991">
        <w:rPr>
          <w:rFonts w:ascii="Times New Roman" w:hAnsi="Times New Roman" w:cs="Times New Roman"/>
          <w:i/>
          <w:sz w:val="26"/>
          <w:szCs w:val="26"/>
          <w:lang w:val="nl-NL"/>
        </w:rPr>
        <w:t>Mục 3, điều 17</w:t>
      </w:r>
      <w:r w:rsidRPr="008E6991">
        <w:rPr>
          <w:rFonts w:ascii="Times New Roman" w:hAnsi="Times New Roman" w:cs="Times New Roman"/>
          <w:sz w:val="26"/>
          <w:szCs w:val="26"/>
          <w:lang w:val="nl-NL"/>
        </w:rPr>
        <w:t>) quy định quy trình phúc tra, khiếu nại điểm được thực hiện theo (</w:t>
      </w:r>
      <w:r w:rsidRPr="008E6991">
        <w:rPr>
          <w:rFonts w:ascii="Times New Roman" w:hAnsi="Times New Roman" w:cs="Times New Roman"/>
          <w:i/>
          <w:sz w:val="26"/>
          <w:szCs w:val="26"/>
          <w:lang w:val="nl-NL"/>
        </w:rPr>
        <w:t>điều 27 và điều 28</w:t>
      </w:r>
      <w:r w:rsidRPr="008E6991">
        <w:rPr>
          <w:rFonts w:ascii="Times New Roman" w:hAnsi="Times New Roman" w:cs="Times New Roman"/>
          <w:sz w:val="26"/>
          <w:szCs w:val="26"/>
          <w:lang w:val="nl-NL"/>
        </w:rPr>
        <w:t>) của quy chế thực hiện cơ chế một cửa, cơ chế một cửa liên thông ban hành theo quyết định s</w:t>
      </w:r>
      <w:r w:rsidRPr="008E6991">
        <w:rPr>
          <w:rFonts w:ascii="Times New Roman" w:hAnsi="Times New Roman" w:cs="Times New Roman"/>
          <w:sz w:val="26"/>
          <w:szCs w:val="26"/>
          <w:lang w:val="da-DK"/>
        </w:rPr>
        <w:t>ố 706/QĐ-ĐHV ngày 16/06/2016</w:t>
      </w:r>
      <w:r w:rsidRPr="008E6991">
        <w:rPr>
          <w:rFonts w:ascii="Times New Roman" w:hAnsi="Times New Roman" w:cs="Times New Roman"/>
          <w:sz w:val="26"/>
          <w:szCs w:val="26"/>
          <w:lang w:val="nl-NL"/>
        </w:rPr>
        <w:t xml:space="preserve">  </w:t>
      </w:r>
      <w:hyperlink r:id="rId465" w:history="1">
        <w:r w:rsidRPr="009D3518">
          <w:rPr>
            <w:rStyle w:val="Hyperlink"/>
            <w:rFonts w:ascii="Times New Roman" w:hAnsi="Times New Roman" w:cs="Times New Roman"/>
            <w:sz w:val="26"/>
            <w:szCs w:val="26"/>
            <w:lang w:val="nl-NL"/>
          </w:rPr>
          <w:t xml:space="preserve">[H5.05.05.04] </w:t>
        </w:r>
      </w:hyperlink>
      <w:r w:rsidRPr="008E6991">
        <w:rPr>
          <w:rFonts w:ascii="Times New Roman" w:hAnsi="Times New Roman" w:cs="Times New Roman"/>
          <w:sz w:val="26"/>
          <w:szCs w:val="26"/>
          <w:lang w:val="nl-NL"/>
        </w:rPr>
        <w:t xml:space="preserve"> . </w:t>
      </w:r>
    </w:p>
    <w:p w14:paraId="0FDDF0A2" w14:textId="08B9E8B2"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Ngoài ra, Nhà trường còn ban hành quy trình về việc phúc khảo điểm đánh giá cuối kỳ (</w:t>
      </w:r>
      <w:r w:rsidRPr="008E6991">
        <w:rPr>
          <w:rFonts w:ascii="Times New Roman" w:hAnsi="Times New Roman" w:cs="Times New Roman"/>
          <w:i/>
          <w:sz w:val="26"/>
          <w:szCs w:val="26"/>
          <w:lang w:val="nl-NL"/>
        </w:rPr>
        <w:t>số 1336/QĐ-ĐHV ngày 31/5/2023</w:t>
      </w:r>
      <w:r w:rsidRPr="008E6991">
        <w:rPr>
          <w:rFonts w:ascii="Times New Roman" w:hAnsi="Times New Roman" w:cs="Times New Roman"/>
          <w:sz w:val="26"/>
          <w:szCs w:val="26"/>
          <w:lang w:val="nl-NL"/>
        </w:rPr>
        <w:t xml:space="preserve">), trong đó có quy định và hướng dẫn rõ việc khiếu nại và giải quyết khiếu nại các kết quả đánh giá </w:t>
      </w:r>
      <w:r w:rsidR="00BB2D67" w:rsidRPr="008E6991">
        <w:rPr>
          <w:rFonts w:ascii="Times New Roman" w:hAnsi="Times New Roman" w:cs="Times New Roman"/>
          <w:sz w:val="26"/>
          <w:szCs w:val="26"/>
          <w:lang w:val="nl-NL"/>
        </w:rPr>
        <w:t xml:space="preserve">SV </w:t>
      </w:r>
      <w:hyperlink r:id="rId466" w:history="1">
        <w:r w:rsidRPr="009D3518">
          <w:rPr>
            <w:rStyle w:val="Hyperlink"/>
            <w:rFonts w:ascii="Times New Roman" w:hAnsi="Times New Roman" w:cs="Times New Roman"/>
            <w:sz w:val="26"/>
            <w:szCs w:val="26"/>
            <w:lang w:val="nl-NL"/>
          </w:rPr>
          <w:t>[H5.05.05.05</w:t>
        </w:r>
      </w:hyperlink>
      <w:r w:rsidRPr="008E6991">
        <w:rPr>
          <w:rFonts w:ascii="Times New Roman" w:hAnsi="Times New Roman" w:cs="Times New Roman"/>
          <w:sz w:val="26"/>
          <w:szCs w:val="26"/>
          <w:lang w:val="nl-NL"/>
        </w:rPr>
        <w:t>] và quy định về việc phúc khảo còn được quy định tại (</w:t>
      </w:r>
      <w:r w:rsidRPr="008E6991">
        <w:rPr>
          <w:rFonts w:ascii="Times New Roman" w:hAnsi="Times New Roman" w:cs="Times New Roman"/>
          <w:i/>
          <w:sz w:val="26"/>
          <w:szCs w:val="26"/>
          <w:lang w:val="nl-NL"/>
        </w:rPr>
        <w:t>điều 30 chương V</w:t>
      </w:r>
      <w:r w:rsidRPr="008E6991">
        <w:rPr>
          <w:rFonts w:ascii="Times New Roman" w:hAnsi="Times New Roman" w:cs="Times New Roman"/>
          <w:b/>
          <w:i/>
          <w:sz w:val="26"/>
          <w:szCs w:val="26"/>
          <w:lang w:val="nl-NL"/>
        </w:rPr>
        <w:t>)</w:t>
      </w:r>
      <w:r w:rsidRPr="008E6991">
        <w:rPr>
          <w:rFonts w:ascii="Times New Roman" w:hAnsi="Times New Roman" w:cs="Times New Roman"/>
          <w:sz w:val="26"/>
          <w:szCs w:val="26"/>
          <w:lang w:val="nl-NL"/>
        </w:rPr>
        <w:t xml:space="preserve">  Quy định đánh giá và quản lý kết quả học tập  (</w:t>
      </w:r>
      <w:r w:rsidRPr="008E6991">
        <w:rPr>
          <w:rFonts w:ascii="Times New Roman" w:hAnsi="Times New Roman" w:cs="Times New Roman"/>
          <w:i/>
          <w:sz w:val="26"/>
          <w:szCs w:val="26"/>
          <w:lang w:val="nl-NL"/>
        </w:rPr>
        <w:t>số 3662/QĐ-ĐHV, ngày 29/12/2023</w:t>
      </w:r>
      <w:r w:rsidRPr="0066727A">
        <w:rPr>
          <w:rFonts w:ascii="Times New Roman" w:hAnsi="Times New Roman" w:cs="Times New Roman"/>
          <w:sz w:val="26"/>
          <w:szCs w:val="26"/>
          <w:lang w:val="nl-NL"/>
        </w:rPr>
        <w:t>)[</w:t>
      </w:r>
      <w:hyperlink r:id="rId467" w:history="1">
        <w:r w:rsidRPr="009D3518">
          <w:rPr>
            <w:rStyle w:val="Hyperlink"/>
            <w:rFonts w:ascii="Times New Roman" w:hAnsi="Times New Roman" w:cs="Times New Roman"/>
            <w:sz w:val="26"/>
            <w:szCs w:val="26"/>
            <w:lang w:val="nl-NL"/>
          </w:rPr>
          <w:t>H5.05.05.06</w:t>
        </w:r>
      </w:hyperlink>
      <w:r w:rsidRPr="0066727A">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w:t>
      </w:r>
    </w:p>
    <w:p w14:paraId="50653BEF" w14:textId="3EE539C1"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Trước mỗi khóa học, kỳ học hoặc học phần, Nhà trường và Khoa </w:t>
      </w:r>
      <w:r w:rsidR="00A6471D" w:rsidRPr="008E6991">
        <w:rPr>
          <w:rFonts w:ascii="Times New Roman" w:hAnsi="Times New Roman" w:cs="Times New Roman"/>
          <w:sz w:val="26"/>
          <w:szCs w:val="26"/>
          <w:lang w:val="nl-NL"/>
        </w:rPr>
        <w:t>GDTH</w:t>
      </w:r>
      <w:r w:rsidRPr="008E6991">
        <w:rPr>
          <w:rFonts w:ascii="Times New Roman" w:hAnsi="Times New Roman" w:cs="Times New Roman"/>
          <w:sz w:val="26"/>
          <w:szCs w:val="26"/>
          <w:lang w:val="nl-NL"/>
        </w:rPr>
        <w:t xml:space="preserve"> đều phổ biến đầy đủ các nội dung liên quan đến khiếu nại kết quả học tập đến người học thông </w:t>
      </w:r>
      <w:r w:rsidRPr="008E6991">
        <w:rPr>
          <w:rFonts w:ascii="Times New Roman" w:hAnsi="Times New Roman" w:cs="Times New Roman"/>
          <w:sz w:val="26"/>
          <w:szCs w:val="26"/>
          <w:lang w:val="nl-NL"/>
        </w:rPr>
        <w:lastRenderedPageBreak/>
        <w:t xml:space="preserve">qua nhiều hình thức đảm bảo hiệu quả truyền đạt và mức độ tiếp cận cao. Các hình thức phổ biến bao gồm: cập nhật văn bản trên website Phòng ĐT, website Khoa; phát hành và phổ biến sổ tay người học có nội dung hướng dẫn khiếu nại/phúc khảo; thông báo qua hệ thống quản lý học tập trực tuyến LMS; phổ biến trực tiếp trong các buổi sinh hoạt đầu khóa do Phòng ĐT tổ chức và buổi học đầu tiên của từng học phần do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phụ trách thực hiện. Ngoài ra, trước mỗi học kỳ,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chủ trì ngành, trợ lý đào tạo và lãnh đạo khoa tổ chức các buổi họp lớp để phổ biến và hướng dẫn lại quy trình phản hồi điểm quá trình, điểm thi học phần cho toàn bộ người học </w:t>
      </w:r>
      <w:r w:rsidRPr="00140A84">
        <w:rPr>
          <w:rFonts w:ascii="Times New Roman" w:hAnsi="Times New Roman" w:cs="Times New Roman"/>
          <w:sz w:val="26"/>
          <w:szCs w:val="26"/>
          <w:lang w:val="nl-NL"/>
        </w:rPr>
        <w:t>[</w:t>
      </w:r>
      <w:hyperlink r:id="rId468" w:history="1">
        <w:r w:rsidRPr="009D3518">
          <w:rPr>
            <w:rStyle w:val="Hyperlink"/>
            <w:rFonts w:ascii="Times New Roman" w:hAnsi="Times New Roman" w:cs="Times New Roman"/>
            <w:sz w:val="26"/>
            <w:szCs w:val="26"/>
            <w:lang w:val="nl-NL"/>
          </w:rPr>
          <w:t>H5.05.05.07</w:t>
        </w:r>
      </w:hyperlink>
      <w:r w:rsidRPr="00140A84">
        <w:rPr>
          <w:rFonts w:ascii="Times New Roman" w:hAnsi="Times New Roman" w:cs="Times New Roman"/>
          <w:sz w:val="26"/>
          <w:szCs w:val="26"/>
          <w:lang w:val="nl-NL"/>
        </w:rPr>
        <w:t>].</w:t>
      </w:r>
    </w:p>
    <w:p w14:paraId="56B92BCB" w14:textId="134D6A91"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ab/>
        <w:t xml:space="preserve">Để thống nhất việc tổ chức đánh giá và quản lý kết quả học tập của </w:t>
      </w:r>
      <w:r w:rsidRPr="008E6991">
        <w:rPr>
          <w:rFonts w:ascii="Times New Roman" w:hAnsi="Times New Roman" w:cs="Times New Roman"/>
          <w:sz w:val="26"/>
          <w:szCs w:val="26"/>
          <w:lang w:val="vi-VN"/>
        </w:rPr>
        <w:t>sinh viên</w:t>
      </w:r>
      <w:r w:rsidRPr="008E6991">
        <w:rPr>
          <w:rFonts w:ascii="Times New Roman" w:hAnsi="Times New Roman" w:cs="Times New Roman"/>
          <w:sz w:val="26"/>
          <w:szCs w:val="26"/>
          <w:lang w:val="nl-NL"/>
        </w:rPr>
        <w:t xml:space="preserve">, đảm bảo sự công bằng, chặt chẽ và khách quan trong công tác đánh giá quá trình học tập và rèn luyện của </w:t>
      </w:r>
      <w:r w:rsidRPr="008E6991">
        <w:rPr>
          <w:rFonts w:ascii="Times New Roman" w:hAnsi="Times New Roman" w:cs="Times New Roman"/>
          <w:sz w:val="26"/>
          <w:szCs w:val="26"/>
          <w:lang w:val="vi-VN"/>
        </w:rPr>
        <w:t>sinh viên</w:t>
      </w:r>
      <w:r w:rsidRPr="008E6991">
        <w:rPr>
          <w:rFonts w:ascii="Times New Roman" w:hAnsi="Times New Roman" w:cs="Times New Roman"/>
          <w:sz w:val="26"/>
          <w:szCs w:val="26"/>
          <w:lang w:val="nl-NL"/>
        </w:rPr>
        <w:t xml:space="preserve">, góp phần nâng cao chất lượng của Nhà trường, các khiếu nại về kết quả học tập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nl-NL"/>
        </w:rPr>
        <w:t xml:space="preserve">được Trung tâm ĐBCL, Phòng Đào tạo, Khoa </w:t>
      </w:r>
      <w:r w:rsidR="00A6471D" w:rsidRPr="008E6991">
        <w:rPr>
          <w:rFonts w:ascii="Times New Roman" w:hAnsi="Times New Roman" w:cs="Times New Roman"/>
          <w:sz w:val="26"/>
          <w:szCs w:val="26"/>
          <w:lang w:val="da"/>
        </w:rPr>
        <w:t>GDTH</w:t>
      </w:r>
      <w:r w:rsidRPr="008E6991">
        <w:rPr>
          <w:rFonts w:ascii="Times New Roman" w:hAnsi="Times New Roman" w:cs="Times New Roman"/>
          <w:sz w:val="26"/>
          <w:szCs w:val="26"/>
          <w:lang w:val="nl-NL"/>
        </w:rPr>
        <w:t xml:space="preserve"> thực hiện nghiêm túc khách quan và đúng quy định và hướng dẫn trong Quy trình phúc khảo điểm thi (</w:t>
      </w:r>
      <w:r w:rsidRPr="008E6991">
        <w:rPr>
          <w:rFonts w:ascii="Times New Roman" w:hAnsi="Times New Roman" w:cs="Times New Roman"/>
          <w:i/>
          <w:sz w:val="26"/>
          <w:szCs w:val="26"/>
          <w:lang w:val="nl-NL"/>
        </w:rPr>
        <w:t>số 1336/QĐ-ĐHV ngày 315/2023</w:t>
      </w:r>
      <w:r w:rsidRPr="008E6991">
        <w:rPr>
          <w:rFonts w:ascii="Times New Roman" w:hAnsi="Times New Roman" w:cs="Times New Roman"/>
          <w:sz w:val="26"/>
          <w:szCs w:val="26"/>
          <w:lang w:val="nl-NL"/>
        </w:rPr>
        <w:t xml:space="preserve">) </w:t>
      </w:r>
      <w:r w:rsidRPr="00140A84">
        <w:rPr>
          <w:rFonts w:ascii="Times New Roman" w:hAnsi="Times New Roman" w:cs="Times New Roman"/>
          <w:sz w:val="26"/>
          <w:szCs w:val="26"/>
          <w:lang w:val="nl-NL"/>
        </w:rPr>
        <w:t>[</w:t>
      </w:r>
      <w:hyperlink r:id="rId469" w:history="1">
        <w:r w:rsidRPr="009D3518">
          <w:rPr>
            <w:rStyle w:val="Hyperlink"/>
            <w:rFonts w:ascii="Times New Roman" w:hAnsi="Times New Roman" w:cs="Times New Roman"/>
            <w:sz w:val="26"/>
            <w:szCs w:val="26"/>
            <w:lang w:val="nl-NL"/>
          </w:rPr>
          <w:t>H5.05.05.06],</w:t>
        </w:r>
      </w:hyperlink>
      <w:r w:rsidRPr="008E6991">
        <w:rPr>
          <w:rFonts w:ascii="Times New Roman" w:hAnsi="Times New Roman" w:cs="Times New Roman"/>
          <w:sz w:val="26"/>
          <w:szCs w:val="26"/>
          <w:lang w:val="nl-NL"/>
        </w:rPr>
        <w:t xml:space="preserve"> trong đó có hướng dẫn cụ thể trình tự, cách thức thực hiện phúc khảo điểm thi cuối học kỳ </w:t>
      </w:r>
      <w:r w:rsidRPr="008E6991">
        <w:rPr>
          <w:rFonts w:ascii="Times New Roman" w:hAnsi="Times New Roman" w:cs="Times New Roman"/>
          <w:i/>
          <w:sz w:val="26"/>
          <w:szCs w:val="26"/>
          <w:lang w:val="nl-NL"/>
        </w:rPr>
        <w:t>(kèm theo biểu mẫu)</w:t>
      </w:r>
      <w:r w:rsidRPr="008E6991">
        <w:rPr>
          <w:rFonts w:ascii="Times New Roman" w:hAnsi="Times New Roman" w:cs="Times New Roman"/>
          <w:sz w:val="26"/>
          <w:szCs w:val="26"/>
          <w:lang w:val="nl-NL"/>
        </w:rPr>
        <w:t xml:space="preserve"> để đảm bảo quyền lợi về điểm cho người học.</w:t>
      </w:r>
    </w:p>
    <w:p w14:paraId="18D20123" w14:textId="7D10363E"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Quy trình khiếu nại và phúc khảo điểm được thiết kế chặt chẽ, rõ ràng, đảm bảo sự minh bạch và khách quan trong xử lý. Người học có quyền nộp đơn đề nghị phúc khảo điểm thi trong vòng 10 ngày làm việc kể từ ngày công bố kết quả. Đơn sẽ được tiếp nhận tại bộ phận một cửa, xử lý qua quy trình liên thông giữa Trung tâm ĐBCL, Phòng TTr-PC, đơn vị đào tạo và các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phụ trách học phần. Thời gian xử lý phúc khảo tối đa là 14 ngày làm việc. Kết quả được thông báo kịp thời đến người học qua bộ phận một cửa và cập nhật trên hệ thống phần mềm quản lý học tập [</w:t>
      </w:r>
      <w:hyperlink r:id="rId470" w:history="1">
        <w:r w:rsidRPr="009D3518">
          <w:rPr>
            <w:rStyle w:val="Hyperlink"/>
            <w:rFonts w:ascii="Times New Roman" w:hAnsi="Times New Roman" w:cs="Times New Roman"/>
            <w:sz w:val="26"/>
            <w:szCs w:val="26"/>
            <w:lang w:val="nl-NL"/>
          </w:rPr>
          <w:t>H5.05.05.06].</w:t>
        </w:r>
      </w:hyperlink>
    </w:p>
    <w:p w14:paraId="4B824EE4" w14:textId="00D93D65"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Trường hợp bài thi có sai sót hoặc thay đổi kết quả sau phúc khảo, người học được điều chỉnh kết quả và hoàn trả lệ phí. Trung tâm ĐBCL thống kê, lưu trữ hồ sơ và báo cáo kết quả phúc khảo, đồng thời rà soát các trường hợp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có sai sót để đề xuất biện pháp xử lý nhằm phòng ngừa vi phạm và nâng cao chất lượng chấm thi trong các học kỳ tiếp theo. Quy trình này không chỉ đảm bảo quyền lợi chính đáng cho người học, mà còn thể hiện tính chuyên nghiệp và công khai trong hoạt động khảo thí của Trường Đại học Vinh.</w:t>
      </w:r>
    </w:p>
    <w:p w14:paraId="61195CFD" w14:textId="7F89E04D"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Ngoài kênh chính thức là quy trình phúc khảo, Khoa </w:t>
      </w:r>
      <w:r w:rsidR="00A6471D" w:rsidRPr="008E6991">
        <w:rPr>
          <w:rFonts w:ascii="Times New Roman" w:hAnsi="Times New Roman" w:cs="Times New Roman"/>
          <w:sz w:val="26"/>
          <w:szCs w:val="26"/>
          <w:lang w:val="da"/>
        </w:rPr>
        <w:t xml:space="preserve">GDTH </w:t>
      </w:r>
      <w:r w:rsidRPr="008E6991">
        <w:rPr>
          <w:rFonts w:ascii="Times New Roman" w:hAnsi="Times New Roman" w:cs="Times New Roman"/>
          <w:sz w:val="26"/>
          <w:szCs w:val="26"/>
          <w:lang w:val="nl-NL"/>
        </w:rPr>
        <w:t>và Phòng ĐT cũng thiết lập các kênh tiếp nhận khiếu nại và phản hồi linh hoạt, trực tiếp qua điện thoại, email, gặp mặt trực tiếp hoặc tại các phiên họp định kỳ giữa lãnh đạo Khoa và Ban cán sự lớp, thông qua Zalo. Tất cả các kênh này đều được công bố rộng rãi và hoạt động thường xuyên để kịp thời hỗ trợ người học [</w:t>
      </w:r>
      <w:hyperlink r:id="rId471" w:history="1">
        <w:r w:rsidRPr="0037133F">
          <w:rPr>
            <w:rStyle w:val="Hyperlink"/>
            <w:rFonts w:ascii="Times New Roman" w:hAnsi="Times New Roman" w:cs="Times New Roman"/>
            <w:sz w:val="26"/>
            <w:szCs w:val="26"/>
            <w:lang w:val="nl-NL"/>
          </w:rPr>
          <w:t>H5.05.05.08].</w:t>
        </w:r>
      </w:hyperlink>
    </w:p>
    <w:p w14:paraId="25113FC9" w14:textId="66DB52A5"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Thông qua hệ thống quy định bài bản, phổ biến rộng rãi, thực hiện nghiêm túc và quy trình xử lý rõ ràng, Nhà trường và Khoa </w:t>
      </w:r>
      <w:r w:rsidR="00A6471D" w:rsidRPr="008E6991">
        <w:rPr>
          <w:rFonts w:ascii="Times New Roman" w:hAnsi="Times New Roman" w:cs="Times New Roman"/>
          <w:sz w:val="26"/>
          <w:szCs w:val="26"/>
          <w:lang w:val="nl-NL"/>
        </w:rPr>
        <w:t xml:space="preserve">GDTH </w:t>
      </w:r>
      <w:r w:rsidRPr="008E6991">
        <w:rPr>
          <w:rFonts w:ascii="Times New Roman" w:hAnsi="Times New Roman" w:cs="Times New Roman"/>
          <w:sz w:val="26"/>
          <w:szCs w:val="26"/>
          <w:lang w:val="nl-NL"/>
        </w:rPr>
        <w:t xml:space="preserve">đã bảo đảm quyền được phản hồi </w:t>
      </w:r>
      <w:r w:rsidRPr="008E6991">
        <w:rPr>
          <w:rFonts w:ascii="Times New Roman" w:hAnsi="Times New Roman" w:cs="Times New Roman"/>
          <w:sz w:val="26"/>
          <w:szCs w:val="26"/>
          <w:lang w:val="nl-NL"/>
        </w:rPr>
        <w:lastRenderedPageBreak/>
        <w:t>và khiếu nại của người học một cách đầy đủ, khoa học và minh bạch – góp phần khẳng định chất lượng và sự chuyên nghiệp trong quản lý đào tạo ở bậc sau đại học.</w:t>
      </w:r>
    </w:p>
    <w:p w14:paraId="21C8CEC0" w14:textId="5E27275D"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Hằng năm, việc giải quyết khiếu nại liên quan đến kết quả học tập trong CTĐT đại học ngành </w:t>
      </w:r>
      <w:r w:rsidR="00A6471D" w:rsidRPr="008E6991">
        <w:rPr>
          <w:rFonts w:ascii="Times New Roman" w:hAnsi="Times New Roman" w:cs="Times New Roman"/>
          <w:sz w:val="26"/>
          <w:szCs w:val="26"/>
          <w:lang w:val="nl-NL"/>
        </w:rPr>
        <w:t xml:space="preserve">GDTH </w:t>
      </w:r>
      <w:r w:rsidRPr="008E6991">
        <w:rPr>
          <w:rFonts w:ascii="Times New Roman" w:hAnsi="Times New Roman" w:cs="Times New Roman"/>
          <w:sz w:val="26"/>
          <w:szCs w:val="26"/>
          <w:lang w:val="nl-NL"/>
        </w:rPr>
        <w:t xml:space="preserve">được triển khai kịp thời, rõ ràng và tạo được sự tin tưởng từ người học. Nhờ sự chủ động của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trong việc giải đáp, phản hồi trực tiếp ngay tại lớp hoặc trên hệ thống LMS, hầu hết các thắc mắc đã được xử lý ngay từ bước đầu, không phát sinh khiếu nại chính thức phải chuyển đến cấp phúc khảo. Trong chu kỳ 2020-2024, ngành </w:t>
      </w:r>
      <w:r w:rsidR="00A6471D" w:rsidRPr="008E6991">
        <w:rPr>
          <w:rFonts w:ascii="Times New Roman" w:hAnsi="Times New Roman" w:cs="Times New Roman"/>
          <w:sz w:val="26"/>
          <w:szCs w:val="26"/>
          <w:lang w:val="nl-NL"/>
        </w:rPr>
        <w:t xml:space="preserve">GDTH </w:t>
      </w:r>
      <w:r w:rsidRPr="00E706E6">
        <w:rPr>
          <w:rFonts w:ascii="Times New Roman" w:hAnsi="Times New Roman" w:cs="Times New Roman"/>
          <w:sz w:val="26"/>
          <w:szCs w:val="26"/>
          <w:lang w:val="nl-NL"/>
        </w:rPr>
        <w:t>có 1</w:t>
      </w:r>
      <w:r w:rsidR="00A41B13" w:rsidRPr="00E706E6">
        <w:rPr>
          <w:rFonts w:ascii="Times New Roman" w:hAnsi="Times New Roman" w:cs="Times New Roman"/>
          <w:sz w:val="26"/>
          <w:szCs w:val="26"/>
          <w:lang w:val="nl-NL"/>
        </w:rPr>
        <w:t>6</w:t>
      </w:r>
      <w:r w:rsidRPr="00E706E6">
        <w:rPr>
          <w:rFonts w:ascii="Times New Roman" w:hAnsi="Times New Roman" w:cs="Times New Roman"/>
          <w:sz w:val="26"/>
          <w:szCs w:val="26"/>
          <w:lang w:val="nl-NL"/>
        </w:rPr>
        <w:t xml:space="preserve"> trường hợp </w:t>
      </w:r>
      <w:r w:rsidRPr="008E6991">
        <w:rPr>
          <w:rFonts w:ascii="Times New Roman" w:hAnsi="Times New Roman" w:cs="Times New Roman"/>
          <w:sz w:val="26"/>
          <w:szCs w:val="26"/>
          <w:lang w:val="nl-NL"/>
        </w:rPr>
        <w:t xml:space="preserve">gửi đơn xin phúc khảo, các phản hồi đã được xử lý thỏa đáng ở cấp học phần </w:t>
      </w:r>
      <w:r w:rsidRPr="00140A84">
        <w:rPr>
          <w:rFonts w:ascii="Times New Roman" w:hAnsi="Times New Roman" w:cs="Times New Roman"/>
          <w:sz w:val="26"/>
          <w:szCs w:val="26"/>
          <w:lang w:val="nl-NL"/>
        </w:rPr>
        <w:t>[</w:t>
      </w:r>
      <w:hyperlink r:id="rId472" w:history="1">
        <w:r w:rsidRPr="0037133F">
          <w:rPr>
            <w:rStyle w:val="Hyperlink"/>
            <w:rFonts w:ascii="Times New Roman" w:hAnsi="Times New Roman" w:cs="Times New Roman"/>
            <w:sz w:val="26"/>
            <w:szCs w:val="26"/>
            <w:lang w:val="nl-NL"/>
          </w:rPr>
          <w:t>H5.05.05.09</w:t>
        </w:r>
      </w:hyperlink>
      <w:r w:rsidRPr="00140A84">
        <w:rPr>
          <w:rFonts w:ascii="Times New Roman" w:hAnsi="Times New Roman" w:cs="Times New Roman"/>
          <w:sz w:val="26"/>
          <w:szCs w:val="26"/>
          <w:lang w:val="nl-NL"/>
        </w:rPr>
        <w:t>].</w:t>
      </w:r>
    </w:p>
    <w:p w14:paraId="2FB04F3A" w14:textId="16BCD54A"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Đối với bảo vệ </w:t>
      </w:r>
      <w:r w:rsidR="00420A74" w:rsidRPr="008E6991">
        <w:rPr>
          <w:rFonts w:ascii="Times New Roman" w:hAnsi="Times New Roman" w:cs="Times New Roman"/>
          <w:sz w:val="26"/>
          <w:szCs w:val="26"/>
          <w:lang w:val="nl-NL"/>
        </w:rPr>
        <w:t xml:space="preserve">đồ án </w:t>
      </w:r>
      <w:r w:rsidRPr="008E6991">
        <w:rPr>
          <w:rFonts w:ascii="Times New Roman" w:hAnsi="Times New Roman" w:cs="Times New Roman"/>
          <w:sz w:val="26"/>
          <w:szCs w:val="26"/>
          <w:lang w:val="nl-NL"/>
        </w:rPr>
        <w:t>tốt nghiệp, người học được thông báo điểm ngay sau buổi bảo vệ và có thể nêu ý kiến tại chỗ để được hội đồng giải đáp trực tiếp. Trong trường hợp cần thiết, người học có thể gửi kiến nghị thông qua cố vấn học tập hoặc bộ phận hỗ trợ đào tạo. Các kiến nghị được các đơn vị chức năng tiếp nhận và xử lý kịp thời theo quy trình đã được công bố rộng rãi.</w:t>
      </w:r>
    </w:p>
    <w:p w14:paraId="19DC35BF" w14:textId="4312E83D" w:rsidR="0018451D" w:rsidRPr="008E6991" w:rsidRDefault="0018451D" w:rsidP="00206AB5">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Sự linh hoạt và đồng bộ trong các kênh phản hồi và giải quyết khiếu nại đã góp phần nâng cao sự hài lòng của người học, đồng thời thể hiện tính trách nhiệm và chất lượng trong công tác quản lý đào tạo. </w:t>
      </w:r>
      <w:r w:rsidRPr="008E6991">
        <w:rPr>
          <w:rFonts w:ascii="Times New Roman" w:hAnsi="Times New Roman" w:cs="Times New Roman"/>
          <w:sz w:val="26"/>
          <w:szCs w:val="26"/>
          <w:lang w:val="pt-BR"/>
        </w:rPr>
        <w:t>Kết quả lấy ý kiến phản hồi từ</w:t>
      </w:r>
      <w:r w:rsidR="00420A74" w:rsidRPr="008E6991">
        <w:rPr>
          <w:rFonts w:ascii="Times New Roman" w:hAnsi="Times New Roman" w:cs="Times New Roman"/>
          <w:sz w:val="26"/>
          <w:szCs w:val="26"/>
          <w:lang w:val="pt-BR"/>
        </w:rPr>
        <w:t xml:space="preserve"> GV</w:t>
      </w:r>
      <w:r w:rsidRPr="008E6991">
        <w:rPr>
          <w:rFonts w:ascii="Times New Roman" w:hAnsi="Times New Roman" w:cs="Times New Roman"/>
          <w:sz w:val="26"/>
          <w:szCs w:val="26"/>
          <w:lang w:val="pt-BR"/>
        </w:rPr>
        <w:t xml:space="preserve">, người học cũng như kết quả của báo cáo tổng kết công tác hàng năm của Nhà trường cho thấy thủ tục khiếu nại và giải quyết khiếu nại kết quả học tập của người học đơn giản, thuận tiện và 100% người học đã được tiếp cận với các quy định, quy trình về khiếu nại kết quả học tập thông qua các thông báo và đội ngũ cán bộ </w:t>
      </w:r>
      <w:r w:rsidR="0037133F">
        <w:rPr>
          <w:rFonts w:ascii="Times New Roman" w:hAnsi="Times New Roman" w:cs="Times New Roman"/>
          <w:sz w:val="26"/>
          <w:szCs w:val="26"/>
          <w:lang w:val="pt-BR"/>
        </w:rPr>
        <w:t>phòng</w:t>
      </w:r>
      <w:r w:rsidR="0037133F">
        <w:rPr>
          <w:rFonts w:ascii="Times New Roman" w:hAnsi="Times New Roman" w:cs="Times New Roman"/>
          <w:sz w:val="26"/>
          <w:szCs w:val="26"/>
          <w:lang w:val="vi-VN"/>
        </w:rPr>
        <w:t xml:space="preserve"> Đào tạo</w:t>
      </w:r>
      <w:r w:rsidRPr="008E6991">
        <w:rPr>
          <w:rFonts w:ascii="Times New Roman" w:hAnsi="Times New Roman" w:cs="Times New Roman"/>
          <w:sz w:val="26"/>
          <w:szCs w:val="26"/>
          <w:lang w:val="pt-BR"/>
        </w:rPr>
        <w:t xml:space="preserve">; trợ lí đào tạo; </w:t>
      </w:r>
      <w:r w:rsidR="00420A74"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chủ trì ngành vào mọi thời điểm trong năm học. </w:t>
      </w:r>
    </w:p>
    <w:p w14:paraId="3006936A" w14:textId="77777777" w:rsidR="0018451D" w:rsidRPr="008E6991" w:rsidRDefault="0018451D" w:rsidP="00206AB5">
      <w:pPr>
        <w:spacing w:line="312" w:lineRule="auto"/>
        <w:ind w:firstLine="567"/>
        <w:jc w:val="both"/>
        <w:rPr>
          <w:rFonts w:ascii="Times New Roman" w:hAnsi="Times New Roman" w:cs="Times New Roman"/>
          <w:bCs/>
          <w:i/>
          <w:sz w:val="26"/>
          <w:szCs w:val="26"/>
          <w:lang w:val="pt-BR"/>
        </w:rPr>
      </w:pPr>
      <w:r w:rsidRPr="008E6991">
        <w:rPr>
          <w:rFonts w:ascii="Times New Roman" w:hAnsi="Times New Roman" w:cs="Times New Roman"/>
          <w:bCs/>
          <w:i/>
          <w:sz w:val="26"/>
          <w:szCs w:val="26"/>
          <w:lang w:val="pt-BR"/>
        </w:rPr>
        <w:t>2. Điểm mạnh</w:t>
      </w:r>
    </w:p>
    <w:p w14:paraId="075217BD" w14:textId="77777777" w:rsidR="0018451D" w:rsidRPr="008E6991" w:rsidRDefault="0018451D" w:rsidP="00206AB5">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nl-NL"/>
        </w:rPr>
        <w:t>Hệ thống quy định, quy trình khiếu nại và phản hồi kết quả học tập của Trường Đại học Vinh được xây dựng đầy đủ, cụ thể và được phổ biến đến người học qua nhiều kênh linh hoạt và hiệu quả. Việc xử lý phản hồi, khiếu nại của người học được thực hiện kịp thời, công khai, đảm bảo quyền lợi và góp phần nâng cao sự hài lòng, minh bạch trong đánh giá học tập. Cơ chế phối hợp giữa các đơn vị từ tiếp nhận đến xử lý phúc khảo rõ ràng, giúp kiểm soát chất lượng khảo thí và hạn chế phát sinh khiếu nại chính thức.</w:t>
      </w:r>
    </w:p>
    <w:p w14:paraId="7365530C" w14:textId="77777777" w:rsidR="0018451D" w:rsidRPr="008E6991" w:rsidRDefault="0018451D" w:rsidP="00206AB5">
      <w:pPr>
        <w:spacing w:line="312" w:lineRule="auto"/>
        <w:ind w:firstLine="567"/>
        <w:jc w:val="both"/>
        <w:rPr>
          <w:rFonts w:ascii="Times New Roman" w:hAnsi="Times New Roman" w:cs="Times New Roman"/>
          <w:bCs/>
          <w:i/>
          <w:sz w:val="26"/>
          <w:szCs w:val="26"/>
          <w:lang w:val="pt-BR"/>
        </w:rPr>
      </w:pPr>
      <w:r w:rsidRPr="008E6991">
        <w:rPr>
          <w:rFonts w:ascii="Times New Roman" w:hAnsi="Times New Roman" w:cs="Times New Roman"/>
          <w:bCs/>
          <w:i/>
          <w:sz w:val="26"/>
          <w:szCs w:val="26"/>
          <w:lang w:val="pt-BR"/>
        </w:rPr>
        <w:t>3. Điểm tồn tại</w:t>
      </w:r>
    </w:p>
    <w:p w14:paraId="112FE5B4" w14:textId="77777777" w:rsidR="0018451D" w:rsidRPr="008E6991" w:rsidRDefault="0018451D" w:rsidP="00206AB5">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Một số người học vẫn chưa chủ động tiếp cận hoặc chưa nắm chắc quy trình khiếu nại, dẫn đến việc thụ động trong phản hồi khi có thắc mắc về kết quả học tập.  </w:t>
      </w:r>
    </w:p>
    <w:p w14:paraId="758BE50E" w14:textId="77777777" w:rsidR="0018451D" w:rsidRPr="008E6991" w:rsidRDefault="0018451D" w:rsidP="00206AB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9"/>
        <w:gridCol w:w="3819"/>
        <w:gridCol w:w="1518"/>
        <w:gridCol w:w="1693"/>
        <w:gridCol w:w="599"/>
      </w:tblGrid>
      <w:tr w:rsidR="002B2FE9" w:rsidRPr="008E6991" w14:paraId="5B8E410C" w14:textId="77777777" w:rsidTr="0077059B">
        <w:trPr>
          <w:trHeight w:val="671"/>
          <w:tblHeader/>
        </w:trPr>
        <w:tc>
          <w:tcPr>
            <w:tcW w:w="478" w:type="dxa"/>
            <w:tcBorders>
              <w:top w:val="single" w:sz="4" w:space="0" w:color="auto"/>
              <w:left w:val="single" w:sz="4" w:space="0" w:color="auto"/>
              <w:bottom w:val="single" w:sz="4" w:space="0" w:color="auto"/>
              <w:right w:val="single" w:sz="4" w:space="0" w:color="auto"/>
            </w:tcBorders>
            <w:shd w:val="clear" w:color="auto" w:fill="FFC000"/>
            <w:vAlign w:val="center"/>
          </w:tcPr>
          <w:p w14:paraId="12DF52E8" w14:textId="77777777" w:rsidR="0018451D" w:rsidRPr="008E6991" w:rsidRDefault="0018451D" w:rsidP="00206AB5">
            <w:pPr>
              <w:spacing w:line="312" w:lineRule="auto"/>
              <w:ind w:firstLine="567"/>
              <w:rPr>
                <w:rFonts w:ascii="Times New Roman" w:eastAsia="SimSun" w:hAnsi="Times New Roman" w:cs="Times New Roman"/>
                <w:b/>
                <w:sz w:val="26"/>
                <w:szCs w:val="26"/>
              </w:rPr>
            </w:pPr>
            <w:r w:rsidRPr="008E6991">
              <w:rPr>
                <w:rFonts w:ascii="Times New Roman" w:eastAsia="SimSun" w:hAnsi="Times New Roman" w:cs="Times New Roman"/>
                <w:b/>
                <w:sz w:val="26"/>
                <w:szCs w:val="26"/>
              </w:rPr>
              <w:lastRenderedPageBreak/>
              <w:t>TT</w:t>
            </w:r>
          </w:p>
        </w:tc>
        <w:tc>
          <w:tcPr>
            <w:tcW w:w="872" w:type="dxa"/>
            <w:tcBorders>
              <w:top w:val="single" w:sz="4" w:space="0" w:color="auto"/>
              <w:left w:val="single" w:sz="4" w:space="0" w:color="auto"/>
              <w:bottom w:val="single" w:sz="4" w:space="0" w:color="auto"/>
              <w:right w:val="single" w:sz="4" w:space="0" w:color="auto"/>
            </w:tcBorders>
            <w:shd w:val="clear" w:color="auto" w:fill="FFC000"/>
            <w:vAlign w:val="center"/>
          </w:tcPr>
          <w:p w14:paraId="1C7C5BD6" w14:textId="77777777" w:rsidR="0018451D" w:rsidRPr="008E6991" w:rsidRDefault="0018451D" w:rsidP="00206AB5">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Mục tiêu</w:t>
            </w:r>
          </w:p>
        </w:tc>
        <w:tc>
          <w:tcPr>
            <w:tcW w:w="3870" w:type="dxa"/>
            <w:tcBorders>
              <w:top w:val="single" w:sz="4" w:space="0" w:color="auto"/>
              <w:left w:val="single" w:sz="4" w:space="0" w:color="auto"/>
              <w:bottom w:val="single" w:sz="4" w:space="0" w:color="auto"/>
              <w:right w:val="single" w:sz="4" w:space="0" w:color="auto"/>
            </w:tcBorders>
            <w:shd w:val="clear" w:color="auto" w:fill="FFC000"/>
            <w:vAlign w:val="center"/>
          </w:tcPr>
          <w:p w14:paraId="69DBD424" w14:textId="77777777" w:rsidR="0018451D" w:rsidRPr="008E6991" w:rsidRDefault="0018451D" w:rsidP="00206AB5">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shd w:val="clear" w:color="auto" w:fill="FFC000"/>
            <w:vAlign w:val="center"/>
          </w:tcPr>
          <w:p w14:paraId="31665A25" w14:textId="77777777" w:rsidR="0018451D" w:rsidRPr="008E6991" w:rsidRDefault="0018451D" w:rsidP="00206AB5">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shd w:val="clear" w:color="auto" w:fill="FFC000"/>
            <w:vAlign w:val="center"/>
          </w:tcPr>
          <w:p w14:paraId="3E9D1AF4" w14:textId="77777777" w:rsidR="0018451D" w:rsidRPr="008E6991" w:rsidRDefault="0018451D" w:rsidP="00206AB5">
            <w:pPr>
              <w:spacing w:line="312" w:lineRule="auto"/>
              <w:ind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shd w:val="clear" w:color="auto" w:fill="FFC000"/>
            <w:vAlign w:val="center"/>
          </w:tcPr>
          <w:p w14:paraId="2C1FD07E" w14:textId="77777777" w:rsidR="0018451D" w:rsidRPr="008E6991" w:rsidRDefault="0018451D" w:rsidP="00206AB5">
            <w:pPr>
              <w:spacing w:line="312" w:lineRule="auto"/>
              <w:ind w:left="-65" w:hanging="103"/>
              <w:rPr>
                <w:rFonts w:ascii="Times New Roman" w:eastAsia="SimSun" w:hAnsi="Times New Roman" w:cs="Times New Roman"/>
                <w:b/>
                <w:sz w:val="26"/>
                <w:szCs w:val="26"/>
              </w:rPr>
            </w:pPr>
            <w:r w:rsidRPr="008E6991">
              <w:rPr>
                <w:rFonts w:ascii="Times New Roman" w:eastAsia="SimSun" w:hAnsi="Times New Roman" w:cs="Times New Roman"/>
                <w:b/>
                <w:sz w:val="26"/>
                <w:szCs w:val="26"/>
              </w:rPr>
              <w:t>Ghi chú</w:t>
            </w:r>
          </w:p>
        </w:tc>
      </w:tr>
      <w:tr w:rsidR="002B2FE9" w:rsidRPr="008E6991" w14:paraId="6205AE06" w14:textId="77777777" w:rsidTr="004902F5">
        <w:trPr>
          <w:trHeight w:val="708"/>
        </w:trPr>
        <w:tc>
          <w:tcPr>
            <w:tcW w:w="478" w:type="dxa"/>
            <w:tcBorders>
              <w:top w:val="single" w:sz="4" w:space="0" w:color="000000"/>
              <w:left w:val="single" w:sz="4" w:space="0" w:color="000000"/>
              <w:bottom w:val="single" w:sz="4" w:space="0" w:color="000000"/>
              <w:right w:val="single" w:sz="4" w:space="0" w:color="000000"/>
            </w:tcBorders>
          </w:tcPr>
          <w:p w14:paraId="7B6249F0" w14:textId="77777777" w:rsidR="0018451D" w:rsidRPr="008E6991" w:rsidRDefault="0018451D" w:rsidP="00206AB5">
            <w:pPr>
              <w:spacing w:line="312" w:lineRule="auto"/>
              <w:ind w:firstLine="567"/>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1</w:t>
            </w:r>
          </w:p>
        </w:tc>
        <w:tc>
          <w:tcPr>
            <w:tcW w:w="872" w:type="dxa"/>
            <w:tcBorders>
              <w:top w:val="single" w:sz="4" w:space="0" w:color="000000"/>
              <w:left w:val="single" w:sz="4" w:space="0" w:color="000000"/>
              <w:bottom w:val="single" w:sz="4" w:space="0" w:color="000000"/>
              <w:right w:val="single" w:sz="4" w:space="0" w:color="000000"/>
            </w:tcBorders>
          </w:tcPr>
          <w:p w14:paraId="04BB8190" w14:textId="77777777" w:rsidR="0018451D" w:rsidRPr="008E6991" w:rsidRDefault="0018451D" w:rsidP="00206AB5">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Khắc phục điểm tồn tại</w:t>
            </w:r>
          </w:p>
        </w:tc>
        <w:tc>
          <w:tcPr>
            <w:tcW w:w="3870" w:type="dxa"/>
            <w:tcBorders>
              <w:top w:val="single" w:sz="4" w:space="0" w:color="000000"/>
              <w:left w:val="single" w:sz="4" w:space="0" w:color="000000"/>
              <w:bottom w:val="single" w:sz="4" w:space="0" w:color="000000"/>
              <w:right w:val="single" w:sz="4" w:space="0" w:color="000000"/>
            </w:tcBorders>
          </w:tcPr>
          <w:p w14:paraId="28663114" w14:textId="19E91469" w:rsidR="0018451D" w:rsidRPr="008E6991" w:rsidRDefault="0018451D" w:rsidP="00206AB5">
            <w:pPr>
              <w:spacing w:line="312" w:lineRule="auto"/>
              <w:ind w:hanging="103"/>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Tổ chức các hoạt động hướng dẫn cụ thể về quy trình khiếu nại trong các buổi sinh hoạt </w:t>
            </w:r>
            <w:r w:rsidR="00420A74" w:rsidRPr="00E92B9D">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đầu khóa, đầu học kỳ và trên hệ thống LMS dưới dạng video/tài liệu trực quan. Cử trợ lý đào tạo và </w:t>
            </w:r>
            <w:r w:rsidR="00420A74" w:rsidRPr="00E92B9D">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chủ trì học phần nhắc lại quy trình khiếu nại trong từng học phần để đảm bảo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chủ động, nắm rõ quyền và quy trình thực hiện, góp phần phát huy vai trò phản hồi của người học trong cải thiện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737595D8" w14:textId="77777777" w:rsidR="0018451D" w:rsidRPr="008E6991" w:rsidRDefault="0018451D" w:rsidP="00206AB5">
            <w:pPr>
              <w:spacing w:line="312" w:lineRule="auto"/>
              <w:ind w:hanging="103"/>
              <w:rPr>
                <w:rFonts w:ascii="Times New Roman" w:hAnsi="Times New Roman" w:cs="Times New Roman"/>
                <w:sz w:val="26"/>
                <w:szCs w:val="26"/>
                <w:lang w:val="vi-VN"/>
              </w:rPr>
            </w:pPr>
            <w:r w:rsidRPr="008E6991">
              <w:rPr>
                <w:rFonts w:ascii="Times New Roman" w:hAnsi="Times New Roman" w:cs="Times New Roman"/>
                <w:sz w:val="26"/>
                <w:szCs w:val="26"/>
                <w:lang w:val="vi-VN"/>
              </w:rPr>
              <w:t>Trung tâm ĐBCL;</w:t>
            </w:r>
          </w:p>
          <w:p w14:paraId="0102678C" w14:textId="101AB8E5" w:rsidR="0018451D" w:rsidRPr="008E6991" w:rsidRDefault="0018451D" w:rsidP="00206AB5">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 xml:space="preserve">Khoa </w:t>
            </w:r>
            <w:r w:rsidR="00A6471D" w:rsidRPr="008E6991">
              <w:rPr>
                <w:rFonts w:ascii="Times New Roman" w:hAnsi="Times New Roman" w:cs="Times New Roman"/>
                <w:sz w:val="26"/>
                <w:szCs w:val="26"/>
                <w:lang w:val="da"/>
              </w:rPr>
              <w:t>GDTH</w:t>
            </w:r>
          </w:p>
        </w:tc>
        <w:tc>
          <w:tcPr>
            <w:tcW w:w="1710" w:type="dxa"/>
            <w:tcBorders>
              <w:top w:val="single" w:sz="4" w:space="0" w:color="000000"/>
              <w:left w:val="single" w:sz="4" w:space="0" w:color="000000"/>
              <w:bottom w:val="single" w:sz="4" w:space="0" w:color="000000"/>
              <w:right w:val="single" w:sz="4" w:space="0" w:color="000000"/>
            </w:tcBorders>
            <w:vAlign w:val="center"/>
          </w:tcPr>
          <w:p w14:paraId="544B24E0" w14:textId="77777777" w:rsidR="0018451D" w:rsidRPr="008E6991" w:rsidRDefault="0018451D" w:rsidP="00206AB5">
            <w:pPr>
              <w:spacing w:line="312" w:lineRule="auto"/>
              <w:ind w:hanging="103"/>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61D275FF" w14:textId="77777777" w:rsidR="0018451D" w:rsidRPr="008E6991" w:rsidRDefault="0018451D" w:rsidP="00206AB5">
            <w:pPr>
              <w:spacing w:line="312" w:lineRule="auto"/>
              <w:ind w:firstLine="567"/>
              <w:jc w:val="both"/>
              <w:rPr>
                <w:rFonts w:ascii="Times New Roman" w:eastAsia="SimSun" w:hAnsi="Times New Roman" w:cs="Times New Roman"/>
                <w:sz w:val="26"/>
                <w:szCs w:val="26"/>
              </w:rPr>
            </w:pPr>
          </w:p>
        </w:tc>
      </w:tr>
      <w:tr w:rsidR="002B2FE9" w:rsidRPr="008E6991" w14:paraId="42F2FB5F" w14:textId="77777777" w:rsidTr="004902F5">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0EF1F5B9" w14:textId="77777777" w:rsidR="0018451D" w:rsidRPr="008E6991" w:rsidRDefault="0018451D" w:rsidP="004B7AFB">
            <w:pPr>
              <w:spacing w:line="312" w:lineRule="auto"/>
              <w:rPr>
                <w:rFonts w:ascii="Times New Roman" w:eastAsia="SimSun" w:hAnsi="Times New Roman" w:cs="Times New Roman"/>
                <w:sz w:val="26"/>
                <w:szCs w:val="26"/>
              </w:rPr>
            </w:pPr>
            <w:r w:rsidRPr="008E6991">
              <w:rPr>
                <w:rFonts w:ascii="Times New Roman" w:eastAsia="SimSun" w:hAnsi="Times New Roman" w:cs="Times New Roman"/>
                <w:sz w:val="26"/>
                <w:szCs w:val="26"/>
              </w:rPr>
              <w:t>2</w:t>
            </w:r>
          </w:p>
        </w:tc>
        <w:tc>
          <w:tcPr>
            <w:tcW w:w="872" w:type="dxa"/>
            <w:tcBorders>
              <w:top w:val="single" w:sz="4" w:space="0" w:color="000000"/>
              <w:left w:val="single" w:sz="4" w:space="0" w:color="000000"/>
              <w:bottom w:val="single" w:sz="4" w:space="0" w:color="000000"/>
              <w:right w:val="single" w:sz="4" w:space="0" w:color="000000"/>
            </w:tcBorders>
          </w:tcPr>
          <w:p w14:paraId="736C7001" w14:textId="77777777" w:rsidR="0018451D" w:rsidRPr="008E6991" w:rsidRDefault="0018451D" w:rsidP="00206AB5">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Phát huy điểm mạnh</w:t>
            </w:r>
          </w:p>
        </w:tc>
        <w:tc>
          <w:tcPr>
            <w:tcW w:w="3870" w:type="dxa"/>
            <w:tcBorders>
              <w:top w:val="single" w:sz="4" w:space="0" w:color="000000"/>
              <w:left w:val="single" w:sz="4" w:space="0" w:color="000000"/>
              <w:bottom w:val="single" w:sz="4" w:space="0" w:color="000000"/>
              <w:right w:val="single" w:sz="4" w:space="0" w:color="000000"/>
            </w:tcBorders>
          </w:tcPr>
          <w:p w14:paraId="1EC78539" w14:textId="77777777" w:rsidR="0018451D" w:rsidRPr="00E92B9D" w:rsidRDefault="0018451D" w:rsidP="00206AB5">
            <w:pPr>
              <w:spacing w:line="312" w:lineRule="auto"/>
              <w:ind w:hanging="103"/>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Tiếp tục duy trì và cập nhật kịp thời các quy định, quy trình khiếu nại và phản hồi kết quả học tập; tăng cường công khai trên các nền tảng như LMS, website trường, sổ tay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và các buổi sinh hoạt đầu khóa. Đồng thời, nâng cao hiệu quả phối hợp giữa các đơn vị chức năng (Phòng ĐT, Trung tâm ĐBCL, khoa) nhằm rút ngắn thời gian xử lý phúc khảo và tăng tính minh bạch, chuyên nghiệp trong công tác phản hồi và đánh giá.</w:t>
            </w:r>
          </w:p>
          <w:p w14:paraId="2211C03D" w14:textId="08D3BD1B" w:rsidR="004902F5" w:rsidRPr="00E92B9D" w:rsidRDefault="004902F5" w:rsidP="00206AB5">
            <w:pPr>
              <w:spacing w:line="312" w:lineRule="auto"/>
              <w:ind w:hanging="103"/>
              <w:jc w:val="both"/>
              <w:rPr>
                <w:rFonts w:ascii="Times New Roman" w:hAnsi="Times New Roman" w:cs="Times New Roman"/>
                <w:sz w:val="26"/>
                <w:szCs w:val="26"/>
                <w:lang w:val="vi-VN"/>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E08B0F7" w14:textId="77777777" w:rsidR="0018451D" w:rsidRPr="008E6991" w:rsidRDefault="0018451D" w:rsidP="00206AB5">
            <w:pPr>
              <w:spacing w:line="312" w:lineRule="auto"/>
              <w:ind w:hanging="103"/>
              <w:rPr>
                <w:rFonts w:ascii="Times New Roman" w:hAnsi="Times New Roman" w:cs="Times New Roman"/>
                <w:sz w:val="26"/>
                <w:szCs w:val="26"/>
                <w:lang w:val="vi-VN"/>
              </w:rPr>
            </w:pPr>
            <w:r w:rsidRPr="008E6991">
              <w:rPr>
                <w:rFonts w:ascii="Times New Roman" w:hAnsi="Times New Roman" w:cs="Times New Roman"/>
                <w:sz w:val="26"/>
                <w:szCs w:val="26"/>
                <w:lang w:val="vi-VN"/>
              </w:rPr>
              <w:t>Trung tâm CNTT;</w:t>
            </w:r>
          </w:p>
          <w:p w14:paraId="4E79AE2D" w14:textId="77777777" w:rsidR="0018451D" w:rsidRPr="008E6991" w:rsidRDefault="0018451D" w:rsidP="00206AB5">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rPr>
              <w:t>Trung tâm ĐBCL;</w:t>
            </w:r>
          </w:p>
          <w:p w14:paraId="2D1BC1E6" w14:textId="77777777" w:rsidR="0018451D" w:rsidRPr="008E6991" w:rsidRDefault="0018451D" w:rsidP="00206AB5">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Phòng ĐT</w:t>
            </w:r>
          </w:p>
          <w:p w14:paraId="1CEA6E52" w14:textId="6C33EAE7" w:rsidR="0018451D" w:rsidRPr="008E6991" w:rsidRDefault="0018451D" w:rsidP="00206AB5">
            <w:pPr>
              <w:spacing w:line="312" w:lineRule="auto"/>
              <w:ind w:hanging="103"/>
              <w:rPr>
                <w:rFonts w:ascii="Times New Roman" w:hAnsi="Times New Roman" w:cs="Times New Roman"/>
                <w:sz w:val="26"/>
                <w:szCs w:val="26"/>
                <w:lang w:val="vi-VN" w:eastAsia="vi-VN"/>
              </w:rPr>
            </w:pPr>
            <w:r w:rsidRPr="008E6991">
              <w:rPr>
                <w:rFonts w:ascii="Times New Roman" w:hAnsi="Times New Roman" w:cs="Times New Roman"/>
                <w:sz w:val="26"/>
                <w:szCs w:val="26"/>
                <w:lang w:val="vi-VN" w:eastAsia="vi-VN"/>
              </w:rPr>
              <w:t xml:space="preserve">Khoa </w:t>
            </w:r>
            <w:r w:rsidR="00A6471D" w:rsidRPr="008E6991">
              <w:rPr>
                <w:rFonts w:ascii="Times New Roman" w:hAnsi="Times New Roman" w:cs="Times New Roman"/>
                <w:sz w:val="26"/>
                <w:szCs w:val="26"/>
                <w:lang w:val="da"/>
              </w:rPr>
              <w:t>GDTH</w:t>
            </w:r>
          </w:p>
        </w:tc>
        <w:tc>
          <w:tcPr>
            <w:tcW w:w="1710" w:type="dxa"/>
            <w:tcBorders>
              <w:top w:val="single" w:sz="4" w:space="0" w:color="000000"/>
              <w:left w:val="single" w:sz="4" w:space="0" w:color="000000"/>
              <w:bottom w:val="single" w:sz="4" w:space="0" w:color="000000"/>
              <w:right w:val="single" w:sz="4" w:space="0" w:color="000000"/>
            </w:tcBorders>
            <w:vAlign w:val="center"/>
          </w:tcPr>
          <w:p w14:paraId="68970A7E" w14:textId="77777777" w:rsidR="0018451D" w:rsidRPr="008E6991" w:rsidRDefault="0018451D" w:rsidP="00206AB5">
            <w:pPr>
              <w:spacing w:line="312" w:lineRule="auto"/>
              <w:ind w:hanging="103"/>
              <w:rPr>
                <w:rFonts w:ascii="Times New Roman" w:hAnsi="Times New Roman" w:cs="Times New Roman"/>
                <w:sz w:val="26"/>
                <w:szCs w:val="26"/>
                <w:lang w:eastAsia="vi-VN"/>
              </w:rPr>
            </w:pPr>
            <w:r w:rsidRPr="008E6991">
              <w:rPr>
                <w:rFonts w:ascii="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057A614A" w14:textId="77777777" w:rsidR="0018451D" w:rsidRPr="008E6991" w:rsidRDefault="0018451D" w:rsidP="004B7AFB">
            <w:pPr>
              <w:spacing w:line="312" w:lineRule="auto"/>
              <w:jc w:val="both"/>
              <w:rPr>
                <w:rFonts w:ascii="Times New Roman" w:eastAsia="SimSun" w:hAnsi="Times New Roman" w:cs="Times New Roman"/>
                <w:sz w:val="26"/>
                <w:szCs w:val="26"/>
              </w:rPr>
            </w:pPr>
          </w:p>
        </w:tc>
      </w:tr>
    </w:tbl>
    <w:p w14:paraId="7EA23AC8" w14:textId="77777777" w:rsidR="0018451D" w:rsidRPr="008E6991" w:rsidRDefault="0018451D" w:rsidP="00991FB8">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i/>
          <w:sz w:val="26"/>
          <w:szCs w:val="26"/>
        </w:rPr>
        <w:t>5. Tự đánh giá</w:t>
      </w:r>
      <w:r w:rsidRPr="008E6991">
        <w:rPr>
          <w:rFonts w:ascii="Times New Roman" w:hAnsi="Times New Roman" w:cs="Times New Roman"/>
          <w:bCs/>
          <w:sz w:val="26"/>
          <w:szCs w:val="26"/>
        </w:rPr>
        <w:t>: Đạt (5/7)</w:t>
      </w:r>
    </w:p>
    <w:p w14:paraId="30B6119A" w14:textId="69BF3497" w:rsidR="0018451D" w:rsidRPr="008E6991" w:rsidRDefault="0018451D" w:rsidP="00991FB8">
      <w:pPr>
        <w:pStyle w:val="Heading5"/>
        <w:ind w:firstLine="567"/>
      </w:pPr>
      <w:bookmarkStart w:id="446" w:name="_Toc114841986"/>
      <w:bookmarkStart w:id="447" w:name="_Toc114844628"/>
      <w:bookmarkStart w:id="448" w:name="_Toc114847203"/>
      <w:bookmarkStart w:id="449" w:name="_Toc115884625"/>
      <w:bookmarkStart w:id="450" w:name="_Toc162429463"/>
      <w:bookmarkStart w:id="451" w:name="_Toc193875715"/>
      <w:bookmarkStart w:id="452" w:name="_Toc204843785"/>
      <w:bookmarkStart w:id="453" w:name="_Toc204851982"/>
      <w:bookmarkStart w:id="454" w:name="_Toc209163834"/>
      <w:r w:rsidRPr="008E6991">
        <w:t>Kết luận về Tiêu chuẩn 5</w:t>
      </w:r>
      <w:bookmarkEnd w:id="446"/>
      <w:bookmarkEnd w:id="447"/>
      <w:bookmarkEnd w:id="448"/>
      <w:bookmarkEnd w:id="449"/>
      <w:bookmarkEnd w:id="450"/>
      <w:bookmarkEnd w:id="451"/>
      <w:bookmarkEnd w:id="452"/>
      <w:bookmarkEnd w:id="453"/>
      <w:bookmarkEnd w:id="454"/>
    </w:p>
    <w:p w14:paraId="53CE2007" w14:textId="77777777" w:rsidR="0018451D" w:rsidRPr="008E6991" w:rsidRDefault="0018451D" w:rsidP="00991FB8">
      <w:pPr>
        <w:spacing w:line="312" w:lineRule="auto"/>
        <w:ind w:firstLine="567"/>
        <w:jc w:val="both"/>
        <w:rPr>
          <w:rFonts w:ascii="Times New Roman" w:hAnsi="Times New Roman" w:cs="Times New Roman"/>
          <w:b/>
          <w:bCs/>
          <w:i/>
          <w:sz w:val="26"/>
          <w:szCs w:val="26"/>
          <w:lang w:val="vi-VN"/>
        </w:rPr>
      </w:pPr>
      <w:r w:rsidRPr="008E6991">
        <w:rPr>
          <w:rFonts w:ascii="Times New Roman" w:hAnsi="Times New Roman" w:cs="Times New Roman"/>
          <w:b/>
          <w:bCs/>
          <w:i/>
          <w:sz w:val="26"/>
          <w:szCs w:val="26"/>
          <w:lang w:val="vi-VN"/>
        </w:rPr>
        <w:t>Những điểm mạnh nổi bật của tiêu chuẩn:</w:t>
      </w:r>
    </w:p>
    <w:p w14:paraId="25AF99A4"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Hoạt động đánh giá kết quả học tập được thiết kế phù hợp với CĐR chương trình, thể hiện sự gắn kết chặt chẽ giữa mục tiêu đào tạo, nội dung học phần và hình thức đánh </w:t>
      </w:r>
      <w:r w:rsidRPr="008E6991">
        <w:rPr>
          <w:rFonts w:ascii="Times New Roman" w:hAnsi="Times New Roman" w:cs="Times New Roman"/>
          <w:sz w:val="26"/>
          <w:szCs w:val="26"/>
          <w:lang w:val="vi-VN"/>
        </w:rPr>
        <w:lastRenderedPageBreak/>
        <w:t>giá. Cấu trúc đánh giá được xây dựng theo hướng phát triển năng lực, chú trọng các kỹ năng vận dụng và tư duy bậc cao của người học.</w:t>
      </w:r>
    </w:p>
    <w:p w14:paraId="5CA5EE09"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Các quy định liên quan đến đánh giá học tập, bao gồm phương pháp, tiêu chí, thời điểm và cơ chế phản hồi kết quả được Nhà trường ban hành đầy đủ, rõ ràng và phổ biến công khai trước mỗi học kỳ/học phần qua nhiều kênh truyền thông.</w:t>
      </w:r>
    </w:p>
    <w:p w14:paraId="64A9B7B8"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Phương pháp kiểm tra đánh giá được triển khai đa dạng và linh hoạt, bao gồm cả đánh giá trực tiếp (tự luận, trắc nghiệm, sản phẩm học tập, thuyết trình, đồ án...) và gián tiếp (khảo sát phản hồi), đảm bảo đo lường hiệu quả CĐR cần đạt với độ giá trị, độ tin cậy và tính công bằng cao.</w:t>
      </w:r>
    </w:p>
    <w:p w14:paraId="5DF9EFA0"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Việc phản hồi kết quả đánh giá được thực hiện kịp thời qua hệ thống phần mềm LMS, sổ tay sinh viên, lớp học đầu kỳ và các kênh thông tin khác, giúp người học chủ động điều chỉnh kế hoạch học tập cá nhân và nâng cao chất lượng kết quả.</w:t>
      </w:r>
    </w:p>
    <w:p w14:paraId="586AA889"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Cơ chế tiếp nhận và giải quyết khiếu nại, phúc khảo kết quả đánh giá được xây dựng rõ ràng, dễ tiếp cận và được thực hiện nghiêm túc, hiệu quả. Các khiếu nại được xử lý kịp thời, công khai, đảm bảo quyền lợi người học và nâng cao sự hài lòng của người học đối với công tác đào tạo</w:t>
      </w:r>
    </w:p>
    <w:p w14:paraId="0ED080B1" w14:textId="77777777" w:rsidR="0018451D" w:rsidRPr="008E6991" w:rsidRDefault="0018451D" w:rsidP="00991FB8">
      <w:pPr>
        <w:spacing w:line="312" w:lineRule="auto"/>
        <w:ind w:firstLine="567"/>
        <w:jc w:val="both"/>
        <w:rPr>
          <w:rFonts w:ascii="Times New Roman" w:hAnsi="Times New Roman" w:cs="Times New Roman"/>
          <w:b/>
          <w:bCs/>
          <w:i/>
          <w:sz w:val="26"/>
          <w:szCs w:val="26"/>
          <w:lang w:val="vi-VN"/>
        </w:rPr>
      </w:pPr>
      <w:r w:rsidRPr="008E6991">
        <w:rPr>
          <w:rFonts w:ascii="Times New Roman" w:hAnsi="Times New Roman" w:cs="Times New Roman"/>
          <w:b/>
          <w:bCs/>
          <w:i/>
          <w:sz w:val="26"/>
          <w:szCs w:val="26"/>
          <w:lang w:val="vi-VN"/>
        </w:rPr>
        <w:t xml:space="preserve"> Những tồn tại cơ bản của tiêu chuẩn:</w:t>
      </w:r>
    </w:p>
    <w:p w14:paraId="6FE5AF82"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Một số học phần vẫn chưa thật sự phát huy tính tích hợp giữa đánh giá quá trình và đánh giá kết thúc học phần để làm nổi bật được mức độ đạt CĐR một cách toàn diện.</w:t>
      </w:r>
    </w:p>
    <w:p w14:paraId="598B0AAE" w14:textId="5167EB25"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Mặc dù có quy định và hướng dẫn cụ thể, một số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vẫn gặp khó khăn trong việc thiết kế rubrics và công cụ đánh giá chi tiết, đặc biệt đối với những năng lực mang tính ứng dụng liên ngành.</w:t>
      </w:r>
    </w:p>
    <w:p w14:paraId="4625AA2D"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Tính linh hoạt trong lựa chọn phương pháp đánh giá ở một số học phần còn hạn chế, dẫn đến việc chưa tối ưu hóa được các công cụ kiểm tra phù hợp với bản chất kiến thức/kỹ năng của học phần đó.</w:t>
      </w:r>
    </w:p>
    <w:p w14:paraId="2DFE4894" w14:textId="77777777" w:rsidR="0018451D" w:rsidRPr="008E6991" w:rsidRDefault="0018451D" w:rsidP="00991FB8">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Một số người học chưa có thói quen sử dụng thông tin phản hồi như một công cụ để cải thiện chiến lược học tập, dẫn đến tình trạng tiếp nhận thụ động và chưa tận dụng tối đa các cơ hội cải thiện kết quả.</w:t>
      </w:r>
    </w:p>
    <w:p w14:paraId="67F9AE8A" w14:textId="63F0AAF6" w:rsidR="000E072D" w:rsidRPr="00E92B9D" w:rsidRDefault="0018451D" w:rsidP="00991FB8">
      <w:pPr>
        <w:spacing w:line="312" w:lineRule="auto"/>
        <w:ind w:firstLine="567"/>
        <w:jc w:val="both"/>
        <w:rPr>
          <w:rFonts w:ascii="Times New Roman" w:hAnsi="Times New Roman" w:cs="Times New Roman"/>
          <w:b/>
          <w:sz w:val="26"/>
          <w:szCs w:val="26"/>
          <w:lang w:val="vi-VN"/>
        </w:rPr>
      </w:pPr>
      <w:bookmarkStart w:id="455" w:name="_Toc204843786"/>
      <w:r w:rsidRPr="00E92B9D">
        <w:rPr>
          <w:rFonts w:ascii="Times New Roman" w:hAnsi="Times New Roman" w:cs="Times New Roman"/>
          <w:sz w:val="26"/>
          <w:szCs w:val="26"/>
          <w:lang w:val="vi-VN"/>
        </w:rPr>
        <w:t xml:space="preserve">Việc phổ biến quy trình khiếu nại/phúc khảo tuy đã được triển khai thường xuyên nhưng một số người học vẫn chưa nắm rõ đầy đủ, đặc biệt là ở các lớp </w:t>
      </w:r>
      <w:r w:rsidR="00BB2D67" w:rsidRPr="00E92B9D">
        <w:rPr>
          <w:rFonts w:ascii="Times New Roman" w:hAnsi="Times New Roman" w:cs="Times New Roman"/>
          <w:sz w:val="26"/>
          <w:szCs w:val="26"/>
          <w:lang w:val="vi-VN"/>
        </w:rPr>
        <w:t xml:space="preserve">SV </w:t>
      </w:r>
      <w:r w:rsidRPr="00E92B9D">
        <w:rPr>
          <w:rFonts w:ascii="Times New Roman" w:hAnsi="Times New Roman" w:cs="Times New Roman"/>
          <w:sz w:val="26"/>
          <w:szCs w:val="26"/>
          <w:lang w:val="vi-VN"/>
        </w:rPr>
        <w:t xml:space="preserve">mới nhập học hoặc </w:t>
      </w:r>
      <w:r w:rsidR="00BB2D67" w:rsidRPr="00E92B9D">
        <w:rPr>
          <w:rFonts w:ascii="Times New Roman" w:hAnsi="Times New Roman" w:cs="Times New Roman"/>
          <w:sz w:val="26"/>
          <w:szCs w:val="26"/>
          <w:lang w:val="vi-VN"/>
        </w:rPr>
        <w:t xml:space="preserve">SV </w:t>
      </w:r>
      <w:r w:rsidRPr="00E92B9D">
        <w:rPr>
          <w:rFonts w:ascii="Times New Roman" w:hAnsi="Times New Roman" w:cs="Times New Roman"/>
          <w:sz w:val="26"/>
          <w:szCs w:val="26"/>
          <w:lang w:val="vi-VN"/>
        </w:rPr>
        <w:t>hệ liên kết, làm giảm tính chủ động trong quá trình phản hồi kết quả học tập​.</w:t>
      </w:r>
      <w:bookmarkStart w:id="456" w:name="_heading=h.46r0co2" w:colFirst="0" w:colLast="0"/>
      <w:bookmarkStart w:id="457" w:name="_Toc193874815"/>
      <w:bookmarkStart w:id="458" w:name="_Toc193875718"/>
      <w:bookmarkEnd w:id="440"/>
      <w:bookmarkEnd w:id="441"/>
      <w:bookmarkEnd w:id="442"/>
      <w:bookmarkEnd w:id="443"/>
      <w:bookmarkEnd w:id="444"/>
      <w:bookmarkEnd w:id="445"/>
      <w:bookmarkEnd w:id="455"/>
      <w:bookmarkEnd w:id="456"/>
    </w:p>
    <w:p w14:paraId="3B4A2C00" w14:textId="1DB16657" w:rsidR="0059085D" w:rsidRPr="00E92B9D" w:rsidRDefault="0059085D" w:rsidP="00991FB8">
      <w:pPr>
        <w:pStyle w:val="Heading2"/>
        <w:spacing w:before="0" w:after="0" w:line="312" w:lineRule="auto"/>
        <w:ind w:firstLine="567"/>
        <w:rPr>
          <w:sz w:val="26"/>
          <w:lang w:val="vi-VN"/>
        </w:rPr>
      </w:pPr>
      <w:bookmarkStart w:id="459" w:name="_Toc204851983"/>
      <w:bookmarkStart w:id="460" w:name="_Toc209163835"/>
      <w:r w:rsidRPr="00E92B9D">
        <w:rPr>
          <w:sz w:val="26"/>
          <w:lang w:val="vi-VN"/>
        </w:rPr>
        <w:t>Tiêu chuẩn 6</w:t>
      </w:r>
      <w:bookmarkStart w:id="461" w:name="_Toc529118150"/>
      <w:r w:rsidRPr="00E92B9D">
        <w:rPr>
          <w:sz w:val="26"/>
          <w:lang w:val="vi-VN"/>
        </w:rPr>
        <w:t xml:space="preserve">. Đội ngũ </w:t>
      </w:r>
      <w:r w:rsidR="00BB2D67" w:rsidRPr="00E92B9D">
        <w:rPr>
          <w:sz w:val="26"/>
          <w:lang w:val="vi-VN"/>
        </w:rPr>
        <w:t xml:space="preserve">GV </w:t>
      </w:r>
      <w:r w:rsidRPr="00E92B9D">
        <w:rPr>
          <w:sz w:val="26"/>
          <w:lang w:val="vi-VN"/>
        </w:rPr>
        <w:t>, nghiên cứu viên</w:t>
      </w:r>
      <w:bookmarkEnd w:id="457"/>
      <w:bookmarkEnd w:id="458"/>
      <w:bookmarkEnd w:id="459"/>
      <w:bookmarkEnd w:id="460"/>
      <w:bookmarkEnd w:id="461"/>
    </w:p>
    <w:p w14:paraId="72A78984" w14:textId="77777777" w:rsidR="0064405A" w:rsidRPr="00E92B9D" w:rsidRDefault="0059085D" w:rsidP="00991FB8">
      <w:pPr>
        <w:spacing w:line="312" w:lineRule="auto"/>
        <w:ind w:firstLine="567"/>
        <w:jc w:val="both"/>
        <w:rPr>
          <w:rFonts w:ascii="Times New Roman" w:hAnsi="Times New Roman" w:cs="Times New Roman"/>
          <w:b/>
          <w:bCs/>
          <w:sz w:val="26"/>
          <w:szCs w:val="26"/>
          <w:lang w:val="vi-VN"/>
        </w:rPr>
      </w:pPr>
      <w:bookmarkStart w:id="462" w:name="_Toc193875719"/>
      <w:bookmarkStart w:id="463" w:name="_Toc162429468"/>
      <w:r w:rsidRPr="00E92B9D">
        <w:rPr>
          <w:rFonts w:ascii="Times New Roman" w:hAnsi="Times New Roman" w:cs="Times New Roman"/>
          <w:b/>
          <w:bCs/>
          <w:sz w:val="26"/>
          <w:szCs w:val="26"/>
          <w:lang w:val="vi-VN"/>
        </w:rPr>
        <w:t>Mở đầu</w:t>
      </w:r>
      <w:bookmarkStart w:id="464" w:name="_Toc193875720"/>
      <w:bookmarkEnd w:id="462"/>
    </w:p>
    <w:p w14:paraId="79A6F7B5" w14:textId="56F07636" w:rsidR="0059085D" w:rsidRPr="008E6991" w:rsidRDefault="0059085D" w:rsidP="00991FB8">
      <w:pPr>
        <w:spacing w:line="312" w:lineRule="auto"/>
        <w:ind w:firstLine="567"/>
        <w:jc w:val="both"/>
        <w:rPr>
          <w:rFonts w:ascii="Times New Roman" w:hAnsi="Times New Roman" w:cs="Times New Roman"/>
          <w:bCs/>
          <w:sz w:val="26"/>
          <w:szCs w:val="26"/>
          <w:lang w:val="pt-BR"/>
        </w:rPr>
      </w:pPr>
      <w:r w:rsidRPr="008E6991">
        <w:rPr>
          <w:rFonts w:ascii="Times New Roman" w:hAnsi="Times New Roman" w:cs="Times New Roman"/>
          <w:bCs/>
          <w:sz w:val="26"/>
          <w:szCs w:val="26"/>
          <w:lang w:val="pt-BR"/>
        </w:rPr>
        <w:t xml:space="preserve">Trong định hướng phát triển của Trường Đại học Vinh, đội ngũ </w:t>
      </w:r>
      <w:r w:rsidR="00420A74" w:rsidRPr="008E6991">
        <w:rPr>
          <w:rFonts w:ascii="Times New Roman" w:hAnsi="Times New Roman" w:cs="Times New Roman"/>
          <w:bCs/>
          <w:sz w:val="26"/>
          <w:szCs w:val="26"/>
          <w:lang w:val="pt-BR"/>
        </w:rPr>
        <w:t xml:space="preserve">GV </w:t>
      </w:r>
      <w:r w:rsidRPr="008E6991">
        <w:rPr>
          <w:rFonts w:ascii="Times New Roman" w:hAnsi="Times New Roman" w:cs="Times New Roman"/>
          <w:bCs/>
          <w:sz w:val="26"/>
          <w:szCs w:val="26"/>
          <w:lang w:val="pt-BR"/>
        </w:rPr>
        <w:t xml:space="preserve">không chỉ là lực lượng nòng cốt trực tiếp triển khai sứ mạng đào tạo, mà còn là yếu tố quyết định chất lượng, uy tín và sự phát triển bền vững của mỗi CTĐT. Với chương trình đại học </w:t>
      </w:r>
      <w:r w:rsidR="000D119E" w:rsidRPr="008E6991">
        <w:rPr>
          <w:rFonts w:ascii="Times New Roman" w:hAnsi="Times New Roman" w:cs="Times New Roman"/>
          <w:bCs/>
          <w:sz w:val="26"/>
          <w:szCs w:val="26"/>
          <w:lang w:val="pt-BR"/>
        </w:rPr>
        <w:t xml:space="preserve">ngành GDTH </w:t>
      </w:r>
      <w:r w:rsidRPr="008E6991">
        <w:rPr>
          <w:rFonts w:ascii="Times New Roman" w:hAnsi="Times New Roman" w:cs="Times New Roman"/>
          <w:bCs/>
          <w:sz w:val="26"/>
          <w:szCs w:val="26"/>
          <w:lang w:val="pt-BR"/>
        </w:rPr>
        <w:t xml:space="preserve">, việc xây dựng đội ngũ </w:t>
      </w:r>
      <w:r w:rsidR="00420A74" w:rsidRPr="008E6991">
        <w:rPr>
          <w:rFonts w:ascii="Times New Roman" w:hAnsi="Times New Roman" w:cs="Times New Roman"/>
          <w:bCs/>
          <w:sz w:val="26"/>
          <w:szCs w:val="26"/>
          <w:lang w:val="pt-BR"/>
        </w:rPr>
        <w:t xml:space="preserve">GV </w:t>
      </w:r>
      <w:r w:rsidRPr="008E6991">
        <w:rPr>
          <w:rFonts w:ascii="Times New Roman" w:hAnsi="Times New Roman" w:cs="Times New Roman"/>
          <w:bCs/>
          <w:sz w:val="26"/>
          <w:szCs w:val="26"/>
          <w:lang w:val="pt-BR"/>
        </w:rPr>
        <w:t xml:space="preserve">được triển khai một cách bài bản, có chiến </w:t>
      </w:r>
      <w:r w:rsidRPr="008E6991">
        <w:rPr>
          <w:rFonts w:ascii="Times New Roman" w:hAnsi="Times New Roman" w:cs="Times New Roman"/>
          <w:bCs/>
          <w:sz w:val="26"/>
          <w:szCs w:val="26"/>
          <w:lang w:val="pt-BR"/>
        </w:rPr>
        <w:lastRenderedPageBreak/>
        <w:t xml:space="preserve">lược, phù hợp với yêu cầu đào tạo sau đại học trong bối cảnh đổi mới giáo dục và hội nhập quốc tế. Nhà trường và Khoa </w:t>
      </w:r>
      <w:r w:rsidR="00A6471D"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pt-BR"/>
        </w:rPr>
        <w:t xml:space="preserve"> đặc biệt chú trọng đến việc quy hoạch, tuyển chọn, sử dụng và phát triển </w:t>
      </w:r>
      <w:r w:rsidR="00BB2D67" w:rsidRPr="008E6991">
        <w:rPr>
          <w:rFonts w:ascii="Times New Roman" w:hAnsi="Times New Roman" w:cs="Times New Roman"/>
          <w:bCs/>
          <w:sz w:val="26"/>
          <w:szCs w:val="26"/>
          <w:lang w:val="pt-BR"/>
        </w:rPr>
        <w:t xml:space="preserve">GV </w:t>
      </w:r>
      <w:r w:rsidRPr="008E6991">
        <w:rPr>
          <w:rFonts w:ascii="Times New Roman" w:hAnsi="Times New Roman" w:cs="Times New Roman"/>
          <w:bCs/>
          <w:sz w:val="26"/>
          <w:szCs w:val="26"/>
          <w:lang w:val="pt-BR"/>
        </w:rPr>
        <w:t xml:space="preserve"> trên cơ sở năng lực chuyên môn, kinh nghiệm thực tiễn và thành tích </w:t>
      </w:r>
      <w:r w:rsidR="00BB2D67" w:rsidRPr="008E6991">
        <w:rPr>
          <w:rFonts w:ascii="Times New Roman" w:hAnsi="Times New Roman" w:cs="Times New Roman"/>
          <w:bCs/>
          <w:sz w:val="26"/>
          <w:szCs w:val="26"/>
          <w:lang w:val="pt-BR"/>
        </w:rPr>
        <w:t xml:space="preserve">NCKH </w:t>
      </w:r>
      <w:r w:rsidRPr="008E6991">
        <w:rPr>
          <w:rFonts w:ascii="Times New Roman" w:hAnsi="Times New Roman" w:cs="Times New Roman"/>
          <w:bCs/>
          <w:sz w:val="26"/>
          <w:szCs w:val="26"/>
          <w:lang w:val="pt-BR"/>
        </w:rPr>
        <w:t xml:space="preserve">. </w:t>
      </w:r>
    </w:p>
    <w:p w14:paraId="1579D09E" w14:textId="232617A5" w:rsidR="0059085D" w:rsidRPr="008E6991" w:rsidRDefault="00BB2D67" w:rsidP="00991FB8">
      <w:pPr>
        <w:spacing w:line="312" w:lineRule="auto"/>
        <w:ind w:firstLine="567"/>
        <w:jc w:val="both"/>
        <w:rPr>
          <w:rFonts w:ascii="Times New Roman" w:hAnsi="Times New Roman" w:cs="Times New Roman"/>
          <w:bCs/>
          <w:sz w:val="26"/>
          <w:szCs w:val="26"/>
          <w:lang w:val="pt-BR"/>
        </w:rPr>
      </w:pPr>
      <w:r w:rsidRPr="008E6991">
        <w:rPr>
          <w:rFonts w:ascii="Times New Roman" w:hAnsi="Times New Roman" w:cs="Times New Roman"/>
          <w:bCs/>
          <w:sz w:val="26"/>
          <w:szCs w:val="26"/>
          <w:lang w:val="pt-BR"/>
        </w:rPr>
        <w:t xml:space="preserve">GV </w:t>
      </w:r>
      <w:r w:rsidR="0059085D" w:rsidRPr="008E6991">
        <w:rPr>
          <w:rFonts w:ascii="Times New Roman" w:hAnsi="Times New Roman" w:cs="Times New Roman"/>
          <w:bCs/>
          <w:sz w:val="26"/>
          <w:szCs w:val="26"/>
          <w:lang w:val="pt-BR"/>
        </w:rPr>
        <w:t xml:space="preserve"> giảng dạy và hướng dẫn </w:t>
      </w:r>
      <w:r w:rsidR="00420A74" w:rsidRPr="008E6991">
        <w:rPr>
          <w:rFonts w:ascii="Times New Roman" w:hAnsi="Times New Roman" w:cs="Times New Roman"/>
          <w:bCs/>
          <w:sz w:val="26"/>
          <w:szCs w:val="26"/>
          <w:lang w:val="pt-BR"/>
        </w:rPr>
        <w:t xml:space="preserve">thực hành, thực tập, đồ án </w:t>
      </w:r>
      <w:r w:rsidR="0059085D" w:rsidRPr="008E6991">
        <w:rPr>
          <w:rFonts w:ascii="Times New Roman" w:hAnsi="Times New Roman" w:cs="Times New Roman"/>
          <w:bCs/>
          <w:sz w:val="26"/>
          <w:szCs w:val="26"/>
          <w:lang w:val="pt-BR"/>
        </w:rPr>
        <w:t xml:space="preserve">ngành </w:t>
      </w:r>
      <w:r w:rsidR="00A6471D" w:rsidRPr="008E6991">
        <w:rPr>
          <w:rFonts w:ascii="Times New Roman" w:hAnsi="Times New Roman" w:cs="Times New Roman"/>
          <w:bCs/>
          <w:sz w:val="26"/>
          <w:szCs w:val="26"/>
          <w:lang w:val="pt-BR"/>
        </w:rPr>
        <w:t>GDTH</w:t>
      </w:r>
      <w:r w:rsidR="0059085D" w:rsidRPr="008E6991">
        <w:rPr>
          <w:rFonts w:ascii="Times New Roman" w:hAnsi="Times New Roman" w:cs="Times New Roman"/>
          <w:bCs/>
          <w:sz w:val="26"/>
          <w:szCs w:val="26"/>
          <w:lang w:val="pt-BR"/>
        </w:rPr>
        <w:t xml:space="preserve"> đều đạt chuẩn, có học hàm, học vị phù hợp, tâm huyết với nghề, có khả năng giảng dạy tích hợp lý luận với thực tiễn. Việc phân công nhiệm vụ, kiểm soát khối lượng công việc và đánh giá kết quả thực hiện nhiệm vụ được thực hiện minh bạch, khoa học, đảm bảo khai thác tối đa năng lực cá nhân và khuyến khích tinh thần học thuật. Đặc biệt, Khoa </w:t>
      </w:r>
      <w:r w:rsidR="00A6471D" w:rsidRPr="008E6991">
        <w:rPr>
          <w:rFonts w:ascii="Times New Roman" w:hAnsi="Times New Roman" w:cs="Times New Roman"/>
          <w:bCs/>
          <w:sz w:val="26"/>
          <w:szCs w:val="26"/>
          <w:lang w:val="pt-BR"/>
        </w:rPr>
        <w:t>GDTH</w:t>
      </w:r>
      <w:r w:rsidR="0059085D" w:rsidRPr="008E6991">
        <w:rPr>
          <w:rFonts w:ascii="Times New Roman" w:hAnsi="Times New Roman" w:cs="Times New Roman"/>
          <w:bCs/>
          <w:sz w:val="26"/>
          <w:szCs w:val="26"/>
          <w:lang w:val="pt-BR"/>
        </w:rPr>
        <w:t xml:space="preserve"> duy trì cơ chế hỗ trợ học tập, bồi dưỡng chuyên môn, phát triển kỹ năng nghiên cứu và năng lực hướng dẫn</w:t>
      </w:r>
      <w:r w:rsidR="00420A74" w:rsidRPr="008E6991">
        <w:rPr>
          <w:rFonts w:ascii="Times New Roman" w:hAnsi="Times New Roman" w:cs="Times New Roman"/>
          <w:bCs/>
          <w:sz w:val="26"/>
          <w:szCs w:val="26"/>
          <w:lang w:val="pt-BR"/>
        </w:rPr>
        <w:t xml:space="preserve"> SV làm đồ án</w:t>
      </w:r>
      <w:r w:rsidR="0059085D" w:rsidRPr="008E6991">
        <w:rPr>
          <w:rFonts w:ascii="Times New Roman" w:hAnsi="Times New Roman" w:cs="Times New Roman"/>
          <w:bCs/>
          <w:sz w:val="26"/>
          <w:szCs w:val="26"/>
          <w:lang w:val="pt-BR"/>
        </w:rPr>
        <w:t xml:space="preserve">, góp phần nâng cao chất lượng đào tạo toàn diện. Đội ngũ </w:t>
      </w:r>
      <w:r w:rsidR="00420A74" w:rsidRPr="008E6991">
        <w:rPr>
          <w:rFonts w:ascii="Times New Roman" w:hAnsi="Times New Roman" w:cs="Times New Roman"/>
          <w:bCs/>
          <w:sz w:val="26"/>
          <w:szCs w:val="26"/>
          <w:lang w:val="pt-BR"/>
        </w:rPr>
        <w:t xml:space="preserve">GV </w:t>
      </w:r>
      <w:r w:rsidR="0059085D" w:rsidRPr="008E6991">
        <w:rPr>
          <w:rFonts w:ascii="Times New Roman" w:hAnsi="Times New Roman" w:cs="Times New Roman"/>
          <w:bCs/>
          <w:sz w:val="26"/>
          <w:szCs w:val="26"/>
          <w:lang w:val="pt-BR"/>
        </w:rPr>
        <w:t>không chỉ hoàn thành tốt nhiệm vụ giảng dạy mà còn đóng vai trò chủ lực trong các hoạt động nghiên cứu, hợp tác quốc tế và phục vụ cộng đồng, từng bước hiện thực hóa tầm nhìn phát triển của Nhà trường trong giai đoạn mới.</w:t>
      </w:r>
    </w:p>
    <w:p w14:paraId="1E3C8899" w14:textId="77777777" w:rsidR="0024430D" w:rsidRPr="008E6991" w:rsidRDefault="0059085D" w:rsidP="004B7AFB">
      <w:pPr>
        <w:pStyle w:val="Heading3"/>
        <w:spacing w:before="0" w:after="0" w:line="312" w:lineRule="auto"/>
        <w:rPr>
          <w:sz w:val="26"/>
        </w:rPr>
      </w:pPr>
      <w:bookmarkStart w:id="465" w:name="_Toc209163836"/>
      <w:bookmarkStart w:id="466" w:name="_Toc204851984"/>
      <w:r w:rsidRPr="008E6991">
        <w:rPr>
          <w:sz w:val="26"/>
        </w:rPr>
        <w:t>Tiêu chí 6.1:</w:t>
      </w:r>
      <w:bookmarkEnd w:id="465"/>
      <w:r w:rsidRPr="008E6991">
        <w:rPr>
          <w:sz w:val="26"/>
        </w:rPr>
        <w:t xml:space="preserve"> </w:t>
      </w:r>
    </w:p>
    <w:p w14:paraId="7D450C98" w14:textId="4E514122" w:rsidR="0059085D" w:rsidRPr="00E92B9D" w:rsidRDefault="0059085D" w:rsidP="00991FB8">
      <w:pPr>
        <w:spacing w:line="312" w:lineRule="auto"/>
        <w:ind w:firstLine="567"/>
        <w:jc w:val="both"/>
        <w:rPr>
          <w:rFonts w:ascii="Times New Roman" w:hAnsi="Times New Roman" w:cs="Times New Roman"/>
          <w:b/>
          <w:bCs/>
          <w:i/>
          <w:iCs/>
          <w:sz w:val="26"/>
          <w:szCs w:val="26"/>
          <w:lang w:val="pt-BR"/>
        </w:rPr>
      </w:pPr>
      <w:r w:rsidRPr="00E92B9D">
        <w:rPr>
          <w:rFonts w:ascii="Times New Roman" w:hAnsi="Times New Roman" w:cs="Times New Roman"/>
          <w:b/>
          <w:bCs/>
          <w:i/>
          <w:iCs/>
          <w:sz w:val="26"/>
          <w:szCs w:val="26"/>
          <w:lang w:val="pt-BR"/>
        </w:rPr>
        <w:t xml:space="preserve">Việc quy hoạch đội ngũ </w:t>
      </w:r>
      <w:r w:rsidR="00BB2D67" w:rsidRPr="00E92B9D">
        <w:rPr>
          <w:rFonts w:ascii="Times New Roman" w:hAnsi="Times New Roman" w:cs="Times New Roman"/>
          <w:b/>
          <w:bCs/>
          <w:i/>
          <w:iCs/>
          <w:sz w:val="26"/>
          <w:szCs w:val="26"/>
          <w:lang w:val="pt-BR"/>
        </w:rPr>
        <w:t xml:space="preserve">GV </w:t>
      </w:r>
      <w:r w:rsidRPr="00E92B9D">
        <w:rPr>
          <w:rFonts w:ascii="Times New Roman" w:hAnsi="Times New Roman" w:cs="Times New Roman"/>
          <w:b/>
          <w:bCs/>
          <w:i/>
          <w:iCs/>
          <w:sz w:val="26"/>
          <w:szCs w:val="26"/>
          <w:lang w:val="pt-BR"/>
        </w:rPr>
        <w:t xml:space="preserve"> (bao gồm việc thu hút, tiếp nhận, bổ nhiệm, bố trí, chấm dứt hợp đồng và cho nghỉ hưu) được thực hiện đáp ứng yêu cầu đào tạo, </w:t>
      </w:r>
      <w:r w:rsidR="00BB2D67" w:rsidRPr="00E92B9D">
        <w:rPr>
          <w:rFonts w:ascii="Times New Roman" w:hAnsi="Times New Roman" w:cs="Times New Roman"/>
          <w:b/>
          <w:bCs/>
          <w:i/>
          <w:iCs/>
          <w:sz w:val="26"/>
          <w:szCs w:val="26"/>
          <w:lang w:val="pt-BR"/>
        </w:rPr>
        <w:t xml:space="preserve">NCKH </w:t>
      </w:r>
      <w:r w:rsidRPr="00E92B9D">
        <w:rPr>
          <w:rFonts w:ascii="Times New Roman" w:hAnsi="Times New Roman" w:cs="Times New Roman"/>
          <w:b/>
          <w:bCs/>
          <w:i/>
          <w:iCs/>
          <w:sz w:val="26"/>
          <w:szCs w:val="26"/>
          <w:lang w:val="pt-BR"/>
        </w:rPr>
        <w:t xml:space="preserve"> và các hoạt động phục vụ cộng đồng</w:t>
      </w:r>
      <w:bookmarkEnd w:id="463"/>
      <w:bookmarkEnd w:id="464"/>
      <w:bookmarkEnd w:id="466"/>
    </w:p>
    <w:p w14:paraId="5D012332" w14:textId="77777777" w:rsidR="0059085D" w:rsidRPr="008E6991" w:rsidRDefault="0059085D" w:rsidP="00991FB8">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1. Mô</w:t>
      </w:r>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i/>
          <w:iCs/>
          <w:sz w:val="26"/>
          <w:szCs w:val="26"/>
          <w:lang w:val="da-DK"/>
        </w:rPr>
        <w:t>tả hiện trạng</w:t>
      </w:r>
      <w:r w:rsidRPr="008E6991">
        <w:rPr>
          <w:rFonts w:ascii="Times New Roman" w:hAnsi="Times New Roman" w:cs="Times New Roman"/>
          <w:bCs/>
          <w:i/>
          <w:iCs/>
          <w:sz w:val="26"/>
          <w:szCs w:val="26"/>
          <w:lang w:val="da-DK"/>
        </w:rPr>
        <w:tab/>
      </w:r>
    </w:p>
    <w:p w14:paraId="0FB0184C" w14:textId="3DBBAE36" w:rsidR="0059085D" w:rsidRPr="008E6991" w:rsidRDefault="0059085D" w:rsidP="00991FB8">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Để đáp ứng yêu cầu đào tạo,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và phục vụ cộng đồng, Trường Đại học Vinh đã xây dựng hệ thống quy hoạch phát triển đội ngũ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và nghiên cứu viên gắn với định hướng chiến lược dài hạn của Nhà trường. Các chiến lược phát triển giai đoạn 2018–2025, tầm nhìn 2030 và giai đoạn 2022–2030, tầm nhìn 2045 đều xác định phát triển đội ngũ là nhiệm vụ then chốt, trong đó nhấn mạnh đến việc thu hút, tiếp nhận, bổ nhiệm, bố trí và cho nghỉ hưu đội ngũ </w:t>
      </w:r>
      <w:r w:rsidR="00420A74"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một cách minh bạch, có căn cứ thực tiễn, phù hợp với mục tiêu đào tạo sau đại học và định hướng phát triển cho các ngành đào tạo. </w:t>
      </w:r>
      <w:r w:rsidRPr="008E6991">
        <w:rPr>
          <w:rFonts w:ascii="Times New Roman" w:hAnsi="Times New Roman" w:cs="Times New Roman"/>
          <w:bCs/>
          <w:sz w:val="26"/>
          <w:szCs w:val="26"/>
          <w:lang w:val="da-DK"/>
        </w:rPr>
        <w:t xml:space="preserve">Nhà trường cũng đặt ra giải pháp xây dựng đội ngũ </w:t>
      </w:r>
      <w:r w:rsidR="00420A74"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cơ hữu đảm bảo chất lượng để thực hiện </w:t>
      </w:r>
      <w:r w:rsidR="00420A74" w:rsidRPr="008E6991">
        <w:rPr>
          <w:rFonts w:ascii="Times New Roman" w:hAnsi="Times New Roman" w:cs="Times New Roman"/>
          <w:bCs/>
          <w:sz w:val="26"/>
          <w:szCs w:val="26"/>
          <w:lang w:val="da-DK"/>
        </w:rPr>
        <w:t xml:space="preserve">CTĐT </w:t>
      </w:r>
      <w:r w:rsidRPr="008E6991">
        <w:rPr>
          <w:rFonts w:ascii="Times New Roman" w:hAnsi="Times New Roman" w:cs="Times New Roman"/>
          <w:bCs/>
          <w:sz w:val="26"/>
          <w:szCs w:val="26"/>
          <w:lang w:val="da-DK"/>
        </w:rPr>
        <w:t xml:space="preserve">và </w:t>
      </w:r>
      <w:r w:rsidR="00BB2D67" w:rsidRPr="008E6991">
        <w:rPr>
          <w:rFonts w:ascii="Times New Roman" w:hAnsi="Times New Roman" w:cs="Times New Roman"/>
          <w:bCs/>
          <w:sz w:val="26"/>
          <w:szCs w:val="26"/>
          <w:lang w:val="da-DK"/>
        </w:rPr>
        <w:t xml:space="preserve">NCKH </w:t>
      </w:r>
      <w:r w:rsidRPr="008E6991">
        <w:rPr>
          <w:rFonts w:ascii="Times New Roman" w:hAnsi="Times New Roman" w:cs="Times New Roman"/>
          <w:bCs/>
          <w:sz w:val="26"/>
          <w:szCs w:val="26"/>
          <w:lang w:val="da-DK"/>
        </w:rPr>
        <w:t xml:space="preserve"> [</w:t>
      </w:r>
      <w:hyperlink r:id="rId473" w:history="1">
        <w:r w:rsidRPr="008E6991">
          <w:rPr>
            <w:rStyle w:val="Hyperlink"/>
            <w:rFonts w:ascii="Times New Roman" w:hAnsi="Times New Roman" w:cs="Times New Roman"/>
            <w:bCs/>
            <w:sz w:val="26"/>
            <w:szCs w:val="26"/>
            <w:lang w:val="da-DK"/>
          </w:rPr>
          <w:t>H6.06.01.01].</w:t>
        </w:r>
      </w:hyperlink>
      <w:r w:rsidRPr="008E6991">
        <w:rPr>
          <w:rFonts w:ascii="Times New Roman" w:hAnsi="Times New Roman" w:cs="Times New Roman"/>
          <w:bCs/>
          <w:sz w:val="26"/>
          <w:szCs w:val="26"/>
          <w:lang w:val="da-DK"/>
        </w:rPr>
        <w:t xml:space="preserve"> Bên cạnh đó, </w:t>
      </w:r>
      <w:r w:rsidRPr="008E6991">
        <w:rPr>
          <w:rFonts w:ascii="Times New Roman" w:hAnsi="Times New Roman" w:cs="Times New Roman"/>
          <w:bCs/>
          <w:sz w:val="26"/>
          <w:szCs w:val="26"/>
          <w:lang w:val="nl-NL"/>
        </w:rPr>
        <w:t>Nhà trường đã ban hành nhiều văn bản quan trọng như Đề án vị trí việc làm, Quy chế tổ chức và hoạt động của Trường Đại học Vinh, Quy chế công tác cán bộ, Quy định tuyển dụng và sử dụng</w:t>
      </w:r>
      <w:r w:rsidR="00420A74" w:rsidRPr="008E6991">
        <w:rPr>
          <w:rFonts w:ascii="Times New Roman" w:hAnsi="Times New Roman" w:cs="Times New Roman"/>
          <w:bCs/>
          <w:sz w:val="26"/>
          <w:szCs w:val="26"/>
          <w:lang w:val="nl-NL"/>
        </w:rPr>
        <w:t xml:space="preserve"> GV</w:t>
      </w:r>
      <w:r w:rsidRPr="008E6991">
        <w:rPr>
          <w:rFonts w:ascii="Times New Roman" w:hAnsi="Times New Roman" w:cs="Times New Roman"/>
          <w:bCs/>
          <w:sz w:val="26"/>
          <w:szCs w:val="26"/>
          <w:lang w:val="nl-NL"/>
        </w:rPr>
        <w:t>, Quy định về bổ nhiệm và miễn nhiệm các chức danh</w:t>
      </w:r>
      <w:r w:rsidR="00420A74" w:rsidRPr="008E6991">
        <w:rPr>
          <w:rFonts w:ascii="Times New Roman" w:hAnsi="Times New Roman" w:cs="Times New Roman"/>
          <w:bCs/>
          <w:sz w:val="26"/>
          <w:szCs w:val="26"/>
          <w:lang w:val="nl-NL"/>
        </w:rPr>
        <w:t xml:space="preserve"> GV</w:t>
      </w:r>
      <w:r w:rsidRPr="008E6991">
        <w:rPr>
          <w:rFonts w:ascii="Times New Roman" w:hAnsi="Times New Roman" w:cs="Times New Roman"/>
          <w:bCs/>
          <w:sz w:val="26"/>
          <w:szCs w:val="26"/>
          <w:lang w:val="nl-NL"/>
        </w:rPr>
        <w:t>, Quy định về chấm dứt hợp đồng, cho nghỉ hưu và kéo dài thời gian công tác, tạo cơ sở pháp lý rõ ràng và đồng bộ cho công tác quy hoạch đội ngũ</w:t>
      </w:r>
      <w:r w:rsidRPr="008E6991">
        <w:rPr>
          <w:rFonts w:ascii="Times New Roman" w:hAnsi="Times New Roman" w:cs="Times New Roman"/>
          <w:bCs/>
          <w:sz w:val="26"/>
          <w:szCs w:val="26"/>
          <w:lang w:val="da-DK"/>
        </w:rPr>
        <w:t xml:space="preserve"> </w:t>
      </w:r>
      <w:hyperlink r:id="rId474" w:history="1">
        <w:r w:rsidRPr="008E6991">
          <w:rPr>
            <w:rStyle w:val="Hyperlink"/>
            <w:rFonts w:ascii="Times New Roman" w:hAnsi="Times New Roman" w:cs="Times New Roman"/>
            <w:bCs/>
            <w:sz w:val="26"/>
            <w:szCs w:val="26"/>
            <w:lang w:val="da-DK"/>
          </w:rPr>
          <w:t>[H6.06.01.02].</w:t>
        </w:r>
      </w:hyperlink>
      <w:r w:rsidRPr="008E6991">
        <w:rPr>
          <w:rFonts w:ascii="Times New Roman" w:hAnsi="Times New Roman" w:cs="Times New Roman"/>
          <w:bCs/>
          <w:sz w:val="26"/>
          <w:szCs w:val="26"/>
          <w:lang w:val="da-DK"/>
        </w:rPr>
        <w:t xml:space="preserve"> Trên cơ sở chiến lược và các quy định đã được ban hành. Nhà trường </w:t>
      </w:r>
      <w:r w:rsidRPr="008E6991">
        <w:rPr>
          <w:rFonts w:ascii="Times New Roman" w:hAnsi="Times New Roman" w:cs="Times New Roman"/>
          <w:bCs/>
          <w:sz w:val="26"/>
          <w:szCs w:val="26"/>
          <w:lang w:val="vi-VN"/>
        </w:rPr>
        <w:t xml:space="preserve">đã xây dựng </w:t>
      </w:r>
      <w:r w:rsidRPr="008E6991">
        <w:rPr>
          <w:rFonts w:ascii="Times New Roman" w:hAnsi="Times New Roman" w:cs="Times New Roman"/>
          <w:bCs/>
          <w:sz w:val="26"/>
          <w:szCs w:val="26"/>
          <w:lang w:val="da-DK"/>
        </w:rPr>
        <w:t>k</w:t>
      </w:r>
      <w:r w:rsidRPr="008E6991">
        <w:rPr>
          <w:rFonts w:ascii="Times New Roman" w:hAnsi="Times New Roman" w:cs="Times New Roman"/>
          <w:bCs/>
          <w:sz w:val="26"/>
          <w:szCs w:val="26"/>
          <w:lang w:val="vi-VN"/>
        </w:rPr>
        <w:t>ế hoạch</w:t>
      </w:r>
      <w:r w:rsidRPr="008E6991">
        <w:rPr>
          <w:rFonts w:ascii="Times New Roman" w:hAnsi="Times New Roman" w:cs="Times New Roman"/>
          <w:bCs/>
          <w:sz w:val="26"/>
          <w:szCs w:val="26"/>
          <w:lang w:val="da-DK"/>
        </w:rPr>
        <w:t xml:space="preserve"> tuyển dụng,</w:t>
      </w:r>
      <w:r w:rsidRPr="008E6991">
        <w:rPr>
          <w:rFonts w:ascii="Times New Roman" w:hAnsi="Times New Roman" w:cs="Times New Roman"/>
          <w:bCs/>
          <w:sz w:val="26"/>
          <w:szCs w:val="26"/>
          <w:lang w:val="vi-VN"/>
        </w:rPr>
        <w:t xml:space="preserve"> đào tạo, bồi dưỡng đội ngũ GV</w:t>
      </w:r>
      <w:r w:rsidRPr="008E6991">
        <w:rPr>
          <w:rFonts w:ascii="Times New Roman" w:hAnsi="Times New Roman" w:cs="Times New Roman"/>
          <w:bCs/>
          <w:sz w:val="26"/>
          <w:szCs w:val="26"/>
          <w:lang w:val="da-DK"/>
        </w:rPr>
        <w:t xml:space="preserve"> tham gia giảng dạy CTĐT trình độ đại học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 xml:space="preserve">Trường Đại học Vinh cho từng giai đoạn 2020-2024 </w:t>
      </w:r>
      <w:hyperlink r:id="rId475" w:history="1">
        <w:r w:rsidRPr="008E6991">
          <w:rPr>
            <w:rStyle w:val="Hyperlink"/>
            <w:rFonts w:ascii="Times New Roman" w:hAnsi="Times New Roman" w:cs="Times New Roman"/>
            <w:bCs/>
            <w:sz w:val="26"/>
            <w:szCs w:val="26"/>
            <w:lang w:val="da-DK"/>
          </w:rPr>
          <w:t>[H6.06.01.03]</w:t>
        </w:r>
      </w:hyperlink>
      <w:r w:rsidRPr="008E6991">
        <w:rPr>
          <w:rFonts w:ascii="Times New Roman" w:hAnsi="Times New Roman" w:cs="Times New Roman"/>
          <w:bCs/>
          <w:sz w:val="26"/>
          <w:szCs w:val="26"/>
          <w:lang w:val="da-DK"/>
        </w:rPr>
        <w:t xml:space="preserve"> </w:t>
      </w:r>
      <w:r w:rsidRPr="009424DC">
        <w:rPr>
          <w:rFonts w:ascii="Times New Roman" w:hAnsi="Times New Roman" w:cs="Times New Roman"/>
          <w:bCs/>
          <w:sz w:val="26"/>
          <w:szCs w:val="26"/>
          <w:lang w:val="da-DK"/>
        </w:rPr>
        <w:t>[</w:t>
      </w:r>
      <w:hyperlink r:id="rId476" w:history="1">
        <w:r w:rsidRPr="00802049">
          <w:rPr>
            <w:rStyle w:val="Hyperlink"/>
            <w:rFonts w:ascii="Times New Roman" w:hAnsi="Times New Roman" w:cs="Times New Roman"/>
            <w:bCs/>
            <w:sz w:val="26"/>
            <w:szCs w:val="26"/>
            <w:lang w:val="da-DK"/>
          </w:rPr>
          <w:t>H6.06.01.04]</w:t>
        </w:r>
      </w:hyperlink>
      <w:r w:rsidRPr="009424DC">
        <w:rPr>
          <w:rFonts w:ascii="Times New Roman" w:hAnsi="Times New Roman" w:cs="Times New Roman"/>
          <w:bCs/>
          <w:sz w:val="26"/>
          <w:szCs w:val="26"/>
          <w:lang w:val="vi-VN"/>
        </w:rPr>
        <w:t>.</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nl-NL"/>
        </w:rPr>
        <w:t>Riêng với Khoa</w:t>
      </w:r>
      <w:r w:rsidR="00A6471D" w:rsidRPr="008E6991">
        <w:rPr>
          <w:rFonts w:ascii="Times New Roman" w:hAnsi="Times New Roman" w:cs="Times New Roman"/>
          <w:bCs/>
          <w:sz w:val="26"/>
          <w:szCs w:val="26"/>
          <w:lang w:val="nl-NL"/>
        </w:rPr>
        <w:t xml:space="preserve"> </w:t>
      </w:r>
      <w:r w:rsidR="00A6471D"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nl-NL"/>
        </w:rPr>
        <w:t xml:space="preserve">, việc quy hoạch đội ngũ </w:t>
      </w:r>
      <w:r w:rsidR="00420A74"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được xem là một trong những nhiệm vụ trọng tâm và được thể hiện rõ trong kế </w:t>
      </w:r>
      <w:r w:rsidRPr="008E6991">
        <w:rPr>
          <w:rFonts w:ascii="Times New Roman" w:hAnsi="Times New Roman" w:cs="Times New Roman"/>
          <w:bCs/>
          <w:sz w:val="26"/>
          <w:szCs w:val="26"/>
          <w:lang w:val="nl-NL"/>
        </w:rPr>
        <w:lastRenderedPageBreak/>
        <w:t xml:space="preserve">hoạch năm học, đồng thời được rà soát và cập nhật định kỳ hằng năm và dựa trên định hướng chuyên môn của CTĐT </w:t>
      </w:r>
      <w:hyperlink r:id="rId477" w:history="1">
        <w:r w:rsidRPr="008E6991">
          <w:rPr>
            <w:rStyle w:val="Hyperlink"/>
            <w:rFonts w:ascii="Times New Roman" w:hAnsi="Times New Roman" w:cs="Times New Roman"/>
            <w:bCs/>
            <w:sz w:val="26"/>
            <w:szCs w:val="26"/>
            <w:lang w:val="nl-NL"/>
          </w:rPr>
          <w:t>[H6.06.01.05].</w:t>
        </w:r>
      </w:hyperlink>
      <w:r w:rsidRPr="008E6991">
        <w:rPr>
          <w:rFonts w:ascii="Times New Roman" w:hAnsi="Times New Roman" w:cs="Times New Roman"/>
          <w:bCs/>
          <w:sz w:val="26"/>
          <w:szCs w:val="26"/>
          <w:lang w:val="nl-NL"/>
        </w:rPr>
        <w:t xml:space="preserve"> Việc bố trí </w:t>
      </w:r>
      <w:r w:rsidR="00420A74"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được thực hiện theo nguyên tắc phù hợp với học hàm, học vị, kinh nghiệm chuyên môn và định hướng nghiên cứu, vừa đảm bảo tính kế thừa trong đội ngũ, vừa đáp ứng yêu cầu về chất lượng đào tạo,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và các hoạt động phục vụ cộng đồng.</w:t>
      </w:r>
    </w:p>
    <w:p w14:paraId="71A0DAFF" w14:textId="2DFF2A50"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Để triển khai kế hoạch phát triển đội ngũ GV tham gia giảng dạy CTĐT trình độ đại học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ngành</w:t>
      </w:r>
      <w:r w:rsidR="00A6471D" w:rsidRPr="008E6991">
        <w:rPr>
          <w:rFonts w:ascii="Times New Roman" w:hAnsi="Times New Roman" w:cs="Times New Roman"/>
          <w:bCs/>
          <w:sz w:val="26"/>
          <w:szCs w:val="26"/>
          <w:lang w:val="da-DK"/>
        </w:rPr>
        <w:t xml:space="preserve"> </w:t>
      </w:r>
      <w:r w:rsidR="00A6471D"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đảm bảo về số lượng và chất lượng của đội ngũ. Đầu mỗi năm học, Khoa</w:t>
      </w:r>
      <w:r w:rsidR="00A6471D" w:rsidRPr="008E6991">
        <w:rPr>
          <w:rFonts w:ascii="Times New Roman" w:hAnsi="Times New Roman" w:cs="Times New Roman"/>
          <w:bCs/>
          <w:sz w:val="26"/>
          <w:szCs w:val="26"/>
          <w:lang w:val="da-DK"/>
        </w:rPr>
        <w:t xml:space="preserve"> </w:t>
      </w:r>
      <w:r w:rsidR="00A6471D"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đều tổ chức thống kê số liệu quy hoạch đội ngũ GV, NCV trong từng năm. Tính đến tháng 5/2025, Tổng số CB, GV tham gia CTĐT trình độ đại học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của ngành</w:t>
      </w:r>
      <w:r w:rsidR="00A6471D" w:rsidRPr="008E6991">
        <w:rPr>
          <w:rFonts w:ascii="Times New Roman" w:hAnsi="Times New Roman" w:cs="Times New Roman"/>
          <w:bCs/>
          <w:sz w:val="26"/>
          <w:szCs w:val="26"/>
          <w:lang w:val="da-DK"/>
        </w:rPr>
        <w:t xml:space="preserve"> </w:t>
      </w:r>
      <w:r w:rsidR="00A6471D"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là </w:t>
      </w:r>
      <w:r w:rsidR="00420A74" w:rsidRPr="008E6991">
        <w:rPr>
          <w:rFonts w:ascii="Times New Roman" w:hAnsi="Times New Roman" w:cs="Times New Roman"/>
          <w:bCs/>
          <w:sz w:val="26"/>
          <w:szCs w:val="26"/>
          <w:lang w:val="da-DK"/>
        </w:rPr>
        <w:t>12</w:t>
      </w:r>
      <w:r w:rsidRPr="008E6991">
        <w:rPr>
          <w:rFonts w:ascii="Times New Roman" w:hAnsi="Times New Roman" w:cs="Times New Roman"/>
          <w:bCs/>
          <w:sz w:val="26"/>
          <w:szCs w:val="26"/>
          <w:lang w:val="da-DK"/>
        </w:rPr>
        <w:t xml:space="preserve"> người, trong đó có </w:t>
      </w:r>
      <w:r w:rsidR="00420A74" w:rsidRPr="008E6991">
        <w:rPr>
          <w:rFonts w:ascii="Times New Roman" w:hAnsi="Times New Roman" w:cs="Times New Roman"/>
          <w:bCs/>
          <w:sz w:val="26"/>
          <w:szCs w:val="26"/>
          <w:lang w:val="da-DK"/>
        </w:rPr>
        <w:t>02</w:t>
      </w:r>
      <w:r w:rsidRPr="008E6991">
        <w:rPr>
          <w:rFonts w:ascii="Times New Roman" w:hAnsi="Times New Roman" w:cs="Times New Roman"/>
          <w:bCs/>
          <w:sz w:val="26"/>
          <w:szCs w:val="26"/>
          <w:lang w:val="da-DK"/>
        </w:rPr>
        <w:t xml:space="preserve"> PGS, </w:t>
      </w:r>
      <w:r w:rsidR="00420A74" w:rsidRPr="008E6991">
        <w:rPr>
          <w:rFonts w:ascii="Times New Roman" w:hAnsi="Times New Roman" w:cs="Times New Roman"/>
          <w:bCs/>
          <w:sz w:val="26"/>
          <w:szCs w:val="26"/>
          <w:lang w:val="da-DK"/>
        </w:rPr>
        <w:t xml:space="preserve">07 </w:t>
      </w:r>
      <w:r w:rsidRPr="008E6991">
        <w:rPr>
          <w:rFonts w:ascii="Times New Roman" w:hAnsi="Times New Roman" w:cs="Times New Roman"/>
          <w:bCs/>
          <w:sz w:val="26"/>
          <w:szCs w:val="26"/>
          <w:lang w:val="da-DK"/>
        </w:rPr>
        <w:t xml:space="preserve">TS, </w:t>
      </w:r>
      <w:r w:rsidR="00420A74" w:rsidRPr="008E6991">
        <w:rPr>
          <w:rFonts w:ascii="Times New Roman" w:hAnsi="Times New Roman" w:cs="Times New Roman"/>
          <w:bCs/>
          <w:sz w:val="26"/>
          <w:szCs w:val="26"/>
          <w:lang w:val="da-DK"/>
        </w:rPr>
        <w:t xml:space="preserve">03 </w:t>
      </w:r>
      <w:r w:rsidRPr="008E6991">
        <w:rPr>
          <w:rFonts w:ascii="Times New Roman" w:hAnsi="Times New Roman" w:cs="Times New Roman"/>
          <w:bCs/>
          <w:sz w:val="26"/>
          <w:szCs w:val="26"/>
          <w:lang w:val="da-DK"/>
        </w:rPr>
        <w:t>thạc sĩ. Tất cả các GV ngành</w:t>
      </w:r>
      <w:r w:rsidR="00A6471D" w:rsidRPr="008E6991">
        <w:rPr>
          <w:rFonts w:ascii="Times New Roman" w:hAnsi="Times New Roman" w:cs="Times New Roman"/>
          <w:bCs/>
          <w:sz w:val="26"/>
          <w:szCs w:val="26"/>
          <w:lang w:val="da-DK"/>
        </w:rPr>
        <w:t xml:space="preserve"> </w:t>
      </w:r>
      <w:r w:rsidR="00B30956" w:rsidRPr="008E6991">
        <w:rPr>
          <w:rFonts w:ascii="Times New Roman" w:hAnsi="Times New Roman" w:cs="Times New Roman"/>
          <w:bCs/>
          <w:sz w:val="26"/>
          <w:szCs w:val="26"/>
          <w:lang w:val="pt-BR"/>
        </w:rPr>
        <w:t xml:space="preserve"> GDTH</w:t>
      </w:r>
      <w:r w:rsidRPr="008E6991">
        <w:rPr>
          <w:rFonts w:ascii="Times New Roman" w:hAnsi="Times New Roman" w:cs="Times New Roman"/>
          <w:bCs/>
          <w:sz w:val="26"/>
          <w:szCs w:val="26"/>
          <w:lang w:val="da-DK"/>
        </w:rPr>
        <w:t xml:space="preserve"> đều có trình độ chuyên môn cao, được đào tạo đúng với chuyên ngành giảng dạy, thành thạo máy tính và có khả năng sử dụng ngoại ngữ trong công việc </w:t>
      </w:r>
      <w:hyperlink r:id="rId478" w:history="1">
        <w:r w:rsidRPr="008E6991">
          <w:rPr>
            <w:rStyle w:val="Hyperlink"/>
            <w:rFonts w:ascii="Times New Roman" w:hAnsi="Times New Roman" w:cs="Times New Roman"/>
            <w:bCs/>
            <w:sz w:val="26"/>
            <w:szCs w:val="26"/>
            <w:lang w:val="da-DK"/>
          </w:rPr>
          <w:t>[H6.06.01.06].</w:t>
        </w:r>
      </w:hyperlink>
      <w:r w:rsidRPr="008E6991">
        <w:rPr>
          <w:rFonts w:ascii="Times New Roman" w:hAnsi="Times New Roman" w:cs="Times New Roman"/>
          <w:bCs/>
          <w:sz w:val="26"/>
          <w:szCs w:val="26"/>
          <w:lang w:val="da-DK"/>
        </w:rPr>
        <w:t xml:space="preserve"> Cơ cấu về giới tính, độ tuổi, trình độ chuyên môn của GV, NCV tham gia đào tạo ngành</w:t>
      </w:r>
      <w:r w:rsidR="00B30956" w:rsidRPr="008E6991">
        <w:rPr>
          <w:rFonts w:ascii="Times New Roman" w:hAnsi="Times New Roman" w:cs="Times New Roman"/>
          <w:bCs/>
          <w:sz w:val="26"/>
          <w:szCs w:val="26"/>
          <w:lang w:val="da-DK"/>
        </w:rPr>
        <w:t xml:space="preserve"> </w:t>
      </w:r>
      <w:r w:rsidR="00B30956"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được thể hiện ở Bảng 6.1.1.</w:t>
      </w:r>
    </w:p>
    <w:p w14:paraId="42FE5C1A" w14:textId="404748C4" w:rsidR="0059085D" w:rsidRPr="008914E8" w:rsidRDefault="0059085D" w:rsidP="008914E8">
      <w:pPr>
        <w:spacing w:line="312" w:lineRule="auto"/>
        <w:ind w:firstLine="567"/>
        <w:rPr>
          <w:rFonts w:ascii="Times New Roman" w:hAnsi="Times New Roman" w:cs="Times New Roman"/>
          <w:i/>
          <w:iCs/>
          <w:sz w:val="26"/>
          <w:szCs w:val="26"/>
          <w:lang w:val="vi-VN"/>
        </w:rPr>
      </w:pPr>
      <w:r w:rsidRPr="00991FB8">
        <w:rPr>
          <w:rFonts w:ascii="Times New Roman" w:hAnsi="Times New Roman" w:cs="Times New Roman"/>
          <w:i/>
          <w:iCs/>
          <w:sz w:val="26"/>
          <w:szCs w:val="26"/>
          <w:lang w:val="da-DK"/>
        </w:rPr>
        <w:t xml:space="preserve">Bảng 6.1.1:Thống kê, phân loại </w:t>
      </w:r>
      <w:r w:rsidR="00BB2D67" w:rsidRPr="00991FB8">
        <w:rPr>
          <w:rFonts w:ascii="Times New Roman" w:hAnsi="Times New Roman" w:cs="Times New Roman"/>
          <w:i/>
          <w:iCs/>
          <w:sz w:val="26"/>
          <w:szCs w:val="26"/>
          <w:lang w:val="da-DK"/>
        </w:rPr>
        <w:t xml:space="preserve">GV </w:t>
      </w:r>
      <w:r w:rsidRPr="00991FB8">
        <w:rPr>
          <w:rFonts w:ascii="Times New Roman" w:hAnsi="Times New Roman" w:cs="Times New Roman"/>
          <w:i/>
          <w:iCs/>
          <w:sz w:val="26"/>
          <w:szCs w:val="26"/>
          <w:lang w:val="da-DK"/>
        </w:rPr>
        <w:t xml:space="preserve"> cơ hữu đào tạo trình độ đại học ngành </w:t>
      </w:r>
      <w:r w:rsidR="00B30956" w:rsidRPr="00991FB8">
        <w:rPr>
          <w:rFonts w:ascii="Times New Roman" w:hAnsi="Times New Roman" w:cs="Times New Roman"/>
          <w:i/>
          <w:iCs/>
          <w:sz w:val="26"/>
          <w:szCs w:val="26"/>
          <w:lang w:val="pt-BR"/>
        </w:rPr>
        <w:t>GDTH</w:t>
      </w:r>
      <w:r w:rsidRPr="00991FB8">
        <w:rPr>
          <w:rFonts w:ascii="Times New Roman" w:hAnsi="Times New Roman" w:cs="Times New Roman"/>
          <w:i/>
          <w:iCs/>
          <w:sz w:val="26"/>
          <w:szCs w:val="26"/>
          <w:lang w:val="da-DK"/>
        </w:rPr>
        <w:t xml:space="preserve"> theo trình độ, giới tính và độ tuổi (tính đến tháng 5/2025)</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1425"/>
        <w:gridCol w:w="840"/>
        <w:gridCol w:w="840"/>
        <w:gridCol w:w="705"/>
        <w:gridCol w:w="1014"/>
        <w:gridCol w:w="705"/>
        <w:gridCol w:w="840"/>
        <w:gridCol w:w="840"/>
        <w:gridCol w:w="840"/>
        <w:gridCol w:w="735"/>
      </w:tblGrid>
      <w:tr w:rsidR="002B2FE9" w:rsidRPr="008E6991" w14:paraId="52EA4BA2" w14:textId="77777777" w:rsidTr="004902F5">
        <w:trPr>
          <w:trHeight w:val="300"/>
        </w:trPr>
        <w:tc>
          <w:tcPr>
            <w:tcW w:w="555" w:type="dxa"/>
            <w:vMerge w:val="restart"/>
            <w:tcBorders>
              <w:top w:val="single" w:sz="6" w:space="0" w:color="auto"/>
              <w:left w:val="single" w:sz="6" w:space="0" w:color="auto"/>
              <w:bottom w:val="single" w:sz="6" w:space="0" w:color="auto"/>
              <w:right w:val="single" w:sz="6" w:space="0" w:color="auto"/>
            </w:tcBorders>
            <w:shd w:val="clear" w:color="auto" w:fill="FFC000"/>
            <w:vAlign w:val="center"/>
            <w:hideMark/>
          </w:tcPr>
          <w:p w14:paraId="0E3B7198" w14:textId="428C7B8A"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TT</w:t>
            </w:r>
          </w:p>
        </w:tc>
        <w:tc>
          <w:tcPr>
            <w:tcW w:w="1425" w:type="dxa"/>
            <w:vMerge w:val="restart"/>
            <w:tcBorders>
              <w:top w:val="single" w:sz="6" w:space="0" w:color="auto"/>
              <w:left w:val="single" w:sz="6" w:space="0" w:color="auto"/>
              <w:bottom w:val="single" w:sz="6" w:space="0" w:color="auto"/>
              <w:right w:val="single" w:sz="6" w:space="0" w:color="auto"/>
            </w:tcBorders>
            <w:shd w:val="clear" w:color="auto" w:fill="FFC000"/>
            <w:vAlign w:val="center"/>
            <w:hideMark/>
          </w:tcPr>
          <w:p w14:paraId="1981932E" w14:textId="226C224B"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Trình độ / Học vị</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FFC000"/>
            <w:vAlign w:val="center"/>
            <w:hideMark/>
          </w:tcPr>
          <w:p w14:paraId="1AF80D85" w14:textId="296C63D3"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Số lượng,</w:t>
            </w:r>
          </w:p>
          <w:p w14:paraId="392B6560" w14:textId="3E3E618E"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người</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FFC000"/>
            <w:vAlign w:val="center"/>
            <w:hideMark/>
          </w:tcPr>
          <w:p w14:paraId="50DCF522" w14:textId="7A315E7F"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 xml:space="preserve">Tỷ </w:t>
            </w:r>
            <w:r w:rsidRPr="008E6991">
              <w:rPr>
                <w:rFonts w:ascii="Times New Roman" w:hAnsi="Times New Roman" w:cs="Times New Roman"/>
                <w:b/>
                <w:bCs/>
                <w:sz w:val="26"/>
                <w:szCs w:val="26"/>
                <w:lang w:val="pt-BR"/>
              </w:rPr>
              <w:t>lệ</w:t>
            </w:r>
          </w:p>
          <w:p w14:paraId="47B4EA59" w14:textId="53032D24"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w:t>
            </w:r>
          </w:p>
        </w:tc>
        <w:tc>
          <w:tcPr>
            <w:tcW w:w="1719" w:type="dxa"/>
            <w:gridSpan w:val="2"/>
            <w:tcBorders>
              <w:top w:val="single" w:sz="6" w:space="0" w:color="auto"/>
              <w:left w:val="single" w:sz="6" w:space="0" w:color="auto"/>
              <w:bottom w:val="single" w:sz="6" w:space="0" w:color="auto"/>
              <w:right w:val="single" w:sz="6" w:space="0" w:color="auto"/>
            </w:tcBorders>
            <w:shd w:val="clear" w:color="auto" w:fill="FFC000"/>
            <w:vAlign w:val="center"/>
            <w:hideMark/>
          </w:tcPr>
          <w:p w14:paraId="028F3FBD" w14:textId="3BE7936C"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Phân loại theo giới tính (ng)</w:t>
            </w:r>
          </w:p>
        </w:tc>
        <w:tc>
          <w:tcPr>
            <w:tcW w:w="3960" w:type="dxa"/>
            <w:gridSpan w:val="5"/>
            <w:tcBorders>
              <w:top w:val="single" w:sz="6" w:space="0" w:color="auto"/>
              <w:left w:val="single" w:sz="6" w:space="0" w:color="auto"/>
              <w:bottom w:val="single" w:sz="6" w:space="0" w:color="auto"/>
              <w:right w:val="single" w:sz="6" w:space="0" w:color="auto"/>
            </w:tcBorders>
            <w:shd w:val="clear" w:color="auto" w:fill="FFC000"/>
            <w:vAlign w:val="center"/>
            <w:hideMark/>
          </w:tcPr>
          <w:p w14:paraId="4C8CDC3F" w14:textId="3E0F6BCE"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Phân loại theo tuổi (người)</w:t>
            </w:r>
          </w:p>
        </w:tc>
      </w:tr>
      <w:tr w:rsidR="002B2FE9" w:rsidRPr="008E6991" w14:paraId="3D2F410E" w14:textId="77777777" w:rsidTr="004902F5">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FFC000"/>
            <w:vAlign w:val="center"/>
            <w:hideMark/>
          </w:tcPr>
          <w:p w14:paraId="0164622B" w14:textId="77777777" w:rsidR="0064405A" w:rsidRPr="008E6991" w:rsidRDefault="0064405A" w:rsidP="004B7AFB">
            <w:pPr>
              <w:spacing w:line="312" w:lineRule="auto"/>
              <w:rPr>
                <w:rFonts w:ascii="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FFC000"/>
            <w:vAlign w:val="center"/>
            <w:hideMark/>
          </w:tcPr>
          <w:p w14:paraId="0316B6B5" w14:textId="77777777" w:rsidR="0064405A" w:rsidRPr="008E6991" w:rsidRDefault="0064405A" w:rsidP="004B7AFB">
            <w:pPr>
              <w:spacing w:line="312" w:lineRule="auto"/>
              <w:rPr>
                <w:rFonts w:ascii="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FFC000"/>
            <w:vAlign w:val="center"/>
            <w:hideMark/>
          </w:tcPr>
          <w:p w14:paraId="196C023E" w14:textId="77777777" w:rsidR="0064405A" w:rsidRPr="008E6991" w:rsidRDefault="0064405A" w:rsidP="004B7AFB">
            <w:pPr>
              <w:spacing w:line="312" w:lineRule="auto"/>
              <w:rPr>
                <w:rFonts w:ascii="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FFC000"/>
            <w:vAlign w:val="center"/>
            <w:hideMark/>
          </w:tcPr>
          <w:p w14:paraId="5F9EC43F" w14:textId="77777777" w:rsidR="0064405A" w:rsidRPr="008E6991" w:rsidRDefault="0064405A" w:rsidP="004B7AFB">
            <w:pPr>
              <w:spacing w:line="312" w:lineRule="auto"/>
              <w:rPr>
                <w:rFonts w:ascii="Times New Roman" w:hAnsi="Times New Roman" w:cs="Times New Roman"/>
                <w:sz w:val="26"/>
                <w:szCs w:val="26"/>
              </w:rPr>
            </w:pPr>
          </w:p>
        </w:tc>
        <w:tc>
          <w:tcPr>
            <w:tcW w:w="705"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68DB8D86" w14:textId="70A781F1"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Nam</w:t>
            </w:r>
          </w:p>
        </w:tc>
        <w:tc>
          <w:tcPr>
            <w:tcW w:w="1014"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49D12DBD" w14:textId="6530FF06"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Nữ</w:t>
            </w:r>
          </w:p>
        </w:tc>
        <w:tc>
          <w:tcPr>
            <w:tcW w:w="705"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78D48040" w14:textId="23B4686A"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&lt; 30</w:t>
            </w:r>
          </w:p>
        </w:tc>
        <w:tc>
          <w:tcPr>
            <w:tcW w:w="840"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0B491A3A" w14:textId="5B167F2D"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30-40</w:t>
            </w:r>
          </w:p>
        </w:tc>
        <w:tc>
          <w:tcPr>
            <w:tcW w:w="840"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0E7FEA08" w14:textId="0919C4EE"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41-50</w:t>
            </w:r>
          </w:p>
        </w:tc>
        <w:tc>
          <w:tcPr>
            <w:tcW w:w="840"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5C41E8E8" w14:textId="3CA4A14C"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51-60</w:t>
            </w:r>
          </w:p>
        </w:tc>
        <w:tc>
          <w:tcPr>
            <w:tcW w:w="735"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6790E85E" w14:textId="12CCBB5A"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&gt; 60</w:t>
            </w:r>
          </w:p>
        </w:tc>
      </w:tr>
      <w:tr w:rsidR="002B2FE9" w:rsidRPr="008E6991" w14:paraId="6DC959F6" w14:textId="77777777" w:rsidTr="004902F5">
        <w:trPr>
          <w:trHeight w:val="300"/>
        </w:trPr>
        <w:tc>
          <w:tcPr>
            <w:tcW w:w="555" w:type="dxa"/>
            <w:tcBorders>
              <w:top w:val="single" w:sz="6" w:space="0" w:color="auto"/>
              <w:left w:val="single" w:sz="6" w:space="0" w:color="auto"/>
              <w:bottom w:val="single" w:sz="6" w:space="0" w:color="auto"/>
              <w:right w:val="single" w:sz="6" w:space="0" w:color="auto"/>
            </w:tcBorders>
            <w:hideMark/>
          </w:tcPr>
          <w:p w14:paraId="58DF86EF" w14:textId="533C1DE5"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425" w:type="dxa"/>
            <w:tcBorders>
              <w:top w:val="single" w:sz="6" w:space="0" w:color="auto"/>
              <w:left w:val="single" w:sz="6" w:space="0" w:color="auto"/>
              <w:bottom w:val="single" w:sz="6" w:space="0" w:color="auto"/>
              <w:right w:val="single" w:sz="6" w:space="0" w:color="auto"/>
            </w:tcBorders>
            <w:hideMark/>
          </w:tcPr>
          <w:p w14:paraId="1248584B" w14:textId="5E337A47"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Phó Giáo sư</w:t>
            </w:r>
          </w:p>
        </w:tc>
        <w:tc>
          <w:tcPr>
            <w:tcW w:w="840" w:type="dxa"/>
            <w:tcBorders>
              <w:top w:val="single" w:sz="6" w:space="0" w:color="auto"/>
              <w:left w:val="single" w:sz="6" w:space="0" w:color="auto"/>
              <w:bottom w:val="single" w:sz="6" w:space="0" w:color="auto"/>
              <w:right w:val="single" w:sz="6" w:space="0" w:color="auto"/>
            </w:tcBorders>
          </w:tcPr>
          <w:p w14:paraId="7C6FE413" w14:textId="4AE183FA" w:rsidR="0064405A" w:rsidRPr="00802049" w:rsidRDefault="0064405A" w:rsidP="004B7AFB">
            <w:pPr>
              <w:spacing w:line="312" w:lineRule="auto"/>
              <w:rPr>
                <w:rFonts w:ascii="Times New Roman" w:hAnsi="Times New Roman" w:cs="Times New Roman"/>
                <w:sz w:val="26"/>
                <w:szCs w:val="26"/>
                <w:lang w:val="en-GB"/>
              </w:rPr>
            </w:pPr>
            <w:r w:rsidRPr="00802049">
              <w:rPr>
                <w:rFonts w:ascii="Times New Roman" w:hAnsi="Times New Roman" w:cs="Times New Roman"/>
                <w:sz w:val="26"/>
                <w:szCs w:val="26"/>
                <w:lang w:val="vi-VN"/>
              </w:rPr>
              <w:t>0</w:t>
            </w:r>
            <w:r w:rsidR="00233681" w:rsidRPr="00802049">
              <w:rPr>
                <w:rFonts w:ascii="Times New Roman" w:hAnsi="Times New Roman" w:cs="Times New Roman"/>
                <w:sz w:val="26"/>
                <w:szCs w:val="26"/>
                <w:lang w:val="en-GB"/>
              </w:rPr>
              <w:t>2</w:t>
            </w:r>
          </w:p>
        </w:tc>
        <w:tc>
          <w:tcPr>
            <w:tcW w:w="840" w:type="dxa"/>
            <w:tcBorders>
              <w:top w:val="single" w:sz="6" w:space="0" w:color="auto"/>
              <w:left w:val="single" w:sz="6" w:space="0" w:color="auto"/>
              <w:bottom w:val="single" w:sz="6" w:space="0" w:color="auto"/>
              <w:right w:val="single" w:sz="6" w:space="0" w:color="auto"/>
            </w:tcBorders>
          </w:tcPr>
          <w:p w14:paraId="6B8D9AE5" w14:textId="273AA6E3" w:rsidR="0064405A" w:rsidRPr="008E6991" w:rsidRDefault="008E5D3B"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en-GB"/>
              </w:rPr>
              <w:t>16.7</w:t>
            </w:r>
            <w:r w:rsidR="0064405A" w:rsidRPr="008E6991">
              <w:rPr>
                <w:rFonts w:ascii="Times New Roman" w:hAnsi="Times New Roman" w:cs="Times New Roman"/>
                <w:sz w:val="26"/>
                <w:szCs w:val="26"/>
                <w:lang w:val="vi-VN"/>
              </w:rPr>
              <w:t>%</w:t>
            </w:r>
          </w:p>
        </w:tc>
        <w:tc>
          <w:tcPr>
            <w:tcW w:w="705" w:type="dxa"/>
            <w:tcBorders>
              <w:top w:val="single" w:sz="6" w:space="0" w:color="auto"/>
              <w:left w:val="single" w:sz="6" w:space="0" w:color="auto"/>
              <w:bottom w:val="single" w:sz="6" w:space="0" w:color="auto"/>
              <w:right w:val="single" w:sz="6" w:space="0" w:color="auto"/>
            </w:tcBorders>
          </w:tcPr>
          <w:p w14:paraId="327C35E8" w14:textId="1C299BDA" w:rsidR="0064405A" w:rsidRPr="008E6991" w:rsidRDefault="00DB1A9F"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0</w:t>
            </w:r>
          </w:p>
        </w:tc>
        <w:tc>
          <w:tcPr>
            <w:tcW w:w="1014" w:type="dxa"/>
            <w:tcBorders>
              <w:top w:val="single" w:sz="6" w:space="0" w:color="auto"/>
              <w:left w:val="single" w:sz="6" w:space="0" w:color="auto"/>
              <w:bottom w:val="single" w:sz="6" w:space="0" w:color="auto"/>
              <w:right w:val="single" w:sz="6" w:space="0" w:color="auto"/>
            </w:tcBorders>
          </w:tcPr>
          <w:p w14:paraId="622CE2B7" w14:textId="3310AA3B" w:rsidR="0064405A" w:rsidRPr="008E6991" w:rsidRDefault="00DB1A9F"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2</w:t>
            </w:r>
          </w:p>
        </w:tc>
        <w:tc>
          <w:tcPr>
            <w:tcW w:w="705" w:type="dxa"/>
            <w:tcBorders>
              <w:top w:val="single" w:sz="6" w:space="0" w:color="auto"/>
              <w:left w:val="single" w:sz="6" w:space="0" w:color="auto"/>
              <w:bottom w:val="single" w:sz="6" w:space="0" w:color="auto"/>
              <w:right w:val="single" w:sz="6" w:space="0" w:color="auto"/>
            </w:tcBorders>
          </w:tcPr>
          <w:p w14:paraId="6F0273B9"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tcPr>
          <w:p w14:paraId="4C1E79F7"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tcPr>
          <w:p w14:paraId="4839D903" w14:textId="6474667C" w:rsidR="0064405A" w:rsidRPr="008E6991" w:rsidRDefault="0022722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840" w:type="dxa"/>
            <w:tcBorders>
              <w:top w:val="single" w:sz="6" w:space="0" w:color="auto"/>
              <w:left w:val="single" w:sz="6" w:space="0" w:color="auto"/>
              <w:bottom w:val="single" w:sz="6" w:space="0" w:color="auto"/>
              <w:right w:val="single" w:sz="6" w:space="0" w:color="auto"/>
            </w:tcBorders>
          </w:tcPr>
          <w:p w14:paraId="6E473196" w14:textId="0A940BA3" w:rsidR="0064405A" w:rsidRPr="008E6991" w:rsidRDefault="0022722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735" w:type="dxa"/>
            <w:tcBorders>
              <w:top w:val="single" w:sz="6" w:space="0" w:color="auto"/>
              <w:left w:val="single" w:sz="6" w:space="0" w:color="auto"/>
              <w:bottom w:val="single" w:sz="6" w:space="0" w:color="auto"/>
              <w:right w:val="single" w:sz="6" w:space="0" w:color="auto"/>
            </w:tcBorders>
          </w:tcPr>
          <w:p w14:paraId="3C463E1B" w14:textId="13D0FFAE" w:rsidR="0064405A" w:rsidRPr="008E6991" w:rsidRDefault="00C20315"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0</w:t>
            </w:r>
          </w:p>
        </w:tc>
      </w:tr>
      <w:tr w:rsidR="002B2FE9" w:rsidRPr="008E6991" w14:paraId="5FE94474" w14:textId="77777777" w:rsidTr="004902F5">
        <w:trPr>
          <w:trHeight w:val="300"/>
        </w:trPr>
        <w:tc>
          <w:tcPr>
            <w:tcW w:w="555" w:type="dxa"/>
            <w:tcBorders>
              <w:top w:val="single" w:sz="6" w:space="0" w:color="auto"/>
              <w:left w:val="single" w:sz="6" w:space="0" w:color="auto"/>
              <w:bottom w:val="single" w:sz="6" w:space="0" w:color="auto"/>
              <w:right w:val="single" w:sz="6" w:space="0" w:color="auto"/>
            </w:tcBorders>
            <w:hideMark/>
          </w:tcPr>
          <w:p w14:paraId="608D2F7F" w14:textId="77E6E402"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425" w:type="dxa"/>
            <w:tcBorders>
              <w:top w:val="single" w:sz="6" w:space="0" w:color="auto"/>
              <w:left w:val="single" w:sz="6" w:space="0" w:color="auto"/>
              <w:bottom w:val="single" w:sz="6" w:space="0" w:color="auto"/>
              <w:right w:val="single" w:sz="6" w:space="0" w:color="auto"/>
            </w:tcBorders>
            <w:hideMark/>
          </w:tcPr>
          <w:p w14:paraId="2364022A" w14:textId="2006AF7B"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Tiến sĩ</w:t>
            </w:r>
          </w:p>
        </w:tc>
        <w:tc>
          <w:tcPr>
            <w:tcW w:w="840" w:type="dxa"/>
            <w:tcBorders>
              <w:top w:val="single" w:sz="6" w:space="0" w:color="auto"/>
              <w:left w:val="single" w:sz="6" w:space="0" w:color="auto"/>
              <w:bottom w:val="single" w:sz="6" w:space="0" w:color="auto"/>
              <w:right w:val="single" w:sz="6" w:space="0" w:color="auto"/>
            </w:tcBorders>
          </w:tcPr>
          <w:p w14:paraId="4EB3D5BB" w14:textId="54C9A99B" w:rsidR="0064405A" w:rsidRPr="00802049" w:rsidRDefault="00233681" w:rsidP="004B7AFB">
            <w:pPr>
              <w:spacing w:line="312" w:lineRule="auto"/>
              <w:rPr>
                <w:rFonts w:ascii="Times New Roman" w:hAnsi="Times New Roman" w:cs="Times New Roman"/>
                <w:sz w:val="26"/>
                <w:szCs w:val="26"/>
                <w:lang w:val="en-GB"/>
              </w:rPr>
            </w:pPr>
            <w:r w:rsidRPr="00802049">
              <w:rPr>
                <w:rFonts w:ascii="Times New Roman" w:hAnsi="Times New Roman" w:cs="Times New Roman"/>
                <w:sz w:val="26"/>
                <w:szCs w:val="26"/>
                <w:lang w:val="en-GB"/>
              </w:rPr>
              <w:t>07</w:t>
            </w:r>
          </w:p>
        </w:tc>
        <w:tc>
          <w:tcPr>
            <w:tcW w:w="840" w:type="dxa"/>
            <w:tcBorders>
              <w:top w:val="single" w:sz="6" w:space="0" w:color="auto"/>
              <w:left w:val="single" w:sz="6" w:space="0" w:color="auto"/>
              <w:bottom w:val="single" w:sz="6" w:space="0" w:color="auto"/>
              <w:right w:val="single" w:sz="6" w:space="0" w:color="auto"/>
            </w:tcBorders>
          </w:tcPr>
          <w:p w14:paraId="641B43EB" w14:textId="05D33F4E" w:rsidR="0064405A" w:rsidRPr="008E6991" w:rsidRDefault="008E5D3B"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en-GB"/>
              </w:rPr>
              <w:t>58.3</w:t>
            </w:r>
            <w:r w:rsidR="0064405A" w:rsidRPr="008E6991">
              <w:rPr>
                <w:rFonts w:ascii="Times New Roman" w:hAnsi="Times New Roman" w:cs="Times New Roman"/>
                <w:sz w:val="26"/>
                <w:szCs w:val="26"/>
                <w:lang w:val="vi-VN"/>
              </w:rPr>
              <w:t>%</w:t>
            </w:r>
          </w:p>
        </w:tc>
        <w:tc>
          <w:tcPr>
            <w:tcW w:w="705" w:type="dxa"/>
            <w:tcBorders>
              <w:top w:val="single" w:sz="6" w:space="0" w:color="auto"/>
              <w:left w:val="single" w:sz="6" w:space="0" w:color="auto"/>
              <w:bottom w:val="single" w:sz="6" w:space="0" w:color="auto"/>
              <w:right w:val="single" w:sz="6" w:space="0" w:color="auto"/>
            </w:tcBorders>
          </w:tcPr>
          <w:p w14:paraId="0509782C" w14:textId="63D963FE" w:rsidR="0064405A" w:rsidRPr="008E6991" w:rsidRDefault="00DB1A9F"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1014" w:type="dxa"/>
            <w:tcBorders>
              <w:top w:val="single" w:sz="6" w:space="0" w:color="auto"/>
              <w:left w:val="single" w:sz="6" w:space="0" w:color="auto"/>
              <w:bottom w:val="single" w:sz="6" w:space="0" w:color="auto"/>
              <w:right w:val="single" w:sz="6" w:space="0" w:color="auto"/>
            </w:tcBorders>
          </w:tcPr>
          <w:p w14:paraId="5753F5BE"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6</w:t>
            </w:r>
          </w:p>
        </w:tc>
        <w:tc>
          <w:tcPr>
            <w:tcW w:w="705" w:type="dxa"/>
            <w:tcBorders>
              <w:top w:val="single" w:sz="6" w:space="0" w:color="auto"/>
              <w:left w:val="single" w:sz="6" w:space="0" w:color="auto"/>
              <w:bottom w:val="single" w:sz="6" w:space="0" w:color="auto"/>
              <w:right w:val="single" w:sz="6" w:space="0" w:color="auto"/>
            </w:tcBorders>
          </w:tcPr>
          <w:p w14:paraId="4B0757FC"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tcPr>
          <w:p w14:paraId="73C72FD7"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tcPr>
          <w:p w14:paraId="3B834E61"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6</w:t>
            </w:r>
          </w:p>
        </w:tc>
        <w:tc>
          <w:tcPr>
            <w:tcW w:w="840" w:type="dxa"/>
            <w:tcBorders>
              <w:top w:val="single" w:sz="6" w:space="0" w:color="auto"/>
              <w:left w:val="single" w:sz="6" w:space="0" w:color="auto"/>
              <w:bottom w:val="single" w:sz="6" w:space="0" w:color="auto"/>
              <w:right w:val="single" w:sz="6" w:space="0" w:color="auto"/>
            </w:tcBorders>
          </w:tcPr>
          <w:p w14:paraId="3762C212" w14:textId="2429A427" w:rsidR="0064405A" w:rsidRPr="008E6991" w:rsidRDefault="00C20315"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735" w:type="dxa"/>
            <w:tcBorders>
              <w:top w:val="single" w:sz="6" w:space="0" w:color="auto"/>
              <w:left w:val="single" w:sz="6" w:space="0" w:color="auto"/>
              <w:bottom w:val="single" w:sz="6" w:space="0" w:color="auto"/>
              <w:right w:val="single" w:sz="6" w:space="0" w:color="auto"/>
            </w:tcBorders>
          </w:tcPr>
          <w:p w14:paraId="62BBF66B" w14:textId="5691CFE2" w:rsidR="0064405A" w:rsidRPr="008E6991" w:rsidRDefault="00C20315"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0</w:t>
            </w:r>
          </w:p>
        </w:tc>
      </w:tr>
      <w:tr w:rsidR="002B2FE9" w:rsidRPr="008E6991" w14:paraId="2F47BABD" w14:textId="77777777" w:rsidTr="004902F5">
        <w:trPr>
          <w:trHeight w:val="300"/>
        </w:trPr>
        <w:tc>
          <w:tcPr>
            <w:tcW w:w="555" w:type="dxa"/>
            <w:tcBorders>
              <w:top w:val="single" w:sz="6" w:space="0" w:color="auto"/>
              <w:left w:val="single" w:sz="6" w:space="0" w:color="auto"/>
              <w:bottom w:val="single" w:sz="6" w:space="0" w:color="auto"/>
              <w:right w:val="single" w:sz="6" w:space="0" w:color="auto"/>
            </w:tcBorders>
            <w:hideMark/>
          </w:tcPr>
          <w:p w14:paraId="12F41153" w14:textId="3B86D0BC"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425" w:type="dxa"/>
            <w:tcBorders>
              <w:top w:val="single" w:sz="6" w:space="0" w:color="auto"/>
              <w:left w:val="single" w:sz="6" w:space="0" w:color="auto"/>
              <w:bottom w:val="single" w:sz="6" w:space="0" w:color="auto"/>
              <w:right w:val="single" w:sz="6" w:space="0" w:color="auto"/>
            </w:tcBorders>
            <w:hideMark/>
          </w:tcPr>
          <w:p w14:paraId="3849684E" w14:textId="022746D5"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Thạc sĩ</w:t>
            </w:r>
          </w:p>
        </w:tc>
        <w:tc>
          <w:tcPr>
            <w:tcW w:w="840" w:type="dxa"/>
            <w:tcBorders>
              <w:top w:val="single" w:sz="6" w:space="0" w:color="auto"/>
              <w:left w:val="single" w:sz="6" w:space="0" w:color="auto"/>
              <w:bottom w:val="single" w:sz="6" w:space="0" w:color="auto"/>
              <w:right w:val="single" w:sz="6" w:space="0" w:color="auto"/>
            </w:tcBorders>
          </w:tcPr>
          <w:p w14:paraId="7333594A" w14:textId="08F1600D" w:rsidR="0064405A" w:rsidRPr="00802049" w:rsidRDefault="00233681" w:rsidP="004B7AFB">
            <w:pPr>
              <w:spacing w:line="312" w:lineRule="auto"/>
              <w:rPr>
                <w:rFonts w:ascii="Times New Roman" w:hAnsi="Times New Roman" w:cs="Times New Roman"/>
                <w:sz w:val="26"/>
                <w:szCs w:val="26"/>
                <w:lang w:val="en-GB"/>
              </w:rPr>
            </w:pPr>
            <w:r w:rsidRPr="00802049">
              <w:rPr>
                <w:rFonts w:ascii="Times New Roman" w:hAnsi="Times New Roman" w:cs="Times New Roman"/>
                <w:sz w:val="26"/>
                <w:szCs w:val="26"/>
                <w:lang w:val="en-GB"/>
              </w:rPr>
              <w:t>03</w:t>
            </w:r>
          </w:p>
        </w:tc>
        <w:tc>
          <w:tcPr>
            <w:tcW w:w="840" w:type="dxa"/>
            <w:tcBorders>
              <w:top w:val="single" w:sz="6" w:space="0" w:color="auto"/>
              <w:left w:val="single" w:sz="6" w:space="0" w:color="auto"/>
              <w:bottom w:val="single" w:sz="6" w:space="0" w:color="auto"/>
              <w:right w:val="single" w:sz="6" w:space="0" w:color="auto"/>
            </w:tcBorders>
          </w:tcPr>
          <w:p w14:paraId="13F56DBD" w14:textId="0F16A307" w:rsidR="0064405A" w:rsidRPr="008E6991" w:rsidRDefault="00BB1CC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en-GB"/>
              </w:rPr>
              <w:t>25</w:t>
            </w:r>
            <w:r w:rsidR="0064405A" w:rsidRPr="008E6991">
              <w:rPr>
                <w:rFonts w:ascii="Times New Roman" w:hAnsi="Times New Roman" w:cs="Times New Roman"/>
                <w:sz w:val="26"/>
                <w:szCs w:val="26"/>
                <w:lang w:val="vi-VN"/>
              </w:rPr>
              <w:t>%</w:t>
            </w:r>
          </w:p>
        </w:tc>
        <w:tc>
          <w:tcPr>
            <w:tcW w:w="705" w:type="dxa"/>
            <w:tcBorders>
              <w:top w:val="single" w:sz="6" w:space="0" w:color="auto"/>
              <w:left w:val="single" w:sz="6" w:space="0" w:color="auto"/>
              <w:bottom w:val="single" w:sz="6" w:space="0" w:color="auto"/>
              <w:right w:val="single" w:sz="6" w:space="0" w:color="auto"/>
            </w:tcBorders>
          </w:tcPr>
          <w:p w14:paraId="497F96E5" w14:textId="19EA8B8C" w:rsidR="0064405A" w:rsidRPr="008E6991" w:rsidRDefault="0022722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2</w:t>
            </w:r>
          </w:p>
        </w:tc>
        <w:tc>
          <w:tcPr>
            <w:tcW w:w="1014" w:type="dxa"/>
            <w:tcBorders>
              <w:top w:val="single" w:sz="6" w:space="0" w:color="auto"/>
              <w:left w:val="single" w:sz="6" w:space="0" w:color="auto"/>
              <w:bottom w:val="single" w:sz="6" w:space="0" w:color="auto"/>
              <w:right w:val="single" w:sz="6" w:space="0" w:color="auto"/>
            </w:tcBorders>
          </w:tcPr>
          <w:p w14:paraId="3ECCA19D" w14:textId="0DEF4AE9" w:rsidR="0064405A" w:rsidRPr="008E6991" w:rsidRDefault="0022722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705" w:type="dxa"/>
            <w:tcBorders>
              <w:top w:val="single" w:sz="6" w:space="0" w:color="auto"/>
              <w:left w:val="single" w:sz="6" w:space="0" w:color="auto"/>
              <w:bottom w:val="single" w:sz="6" w:space="0" w:color="auto"/>
              <w:right w:val="single" w:sz="6" w:space="0" w:color="auto"/>
            </w:tcBorders>
          </w:tcPr>
          <w:p w14:paraId="4B60D662"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tcPr>
          <w:p w14:paraId="5D0D38FA" w14:textId="638EEA39" w:rsidR="0064405A" w:rsidRPr="008E6991" w:rsidRDefault="0022722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840" w:type="dxa"/>
            <w:tcBorders>
              <w:top w:val="single" w:sz="6" w:space="0" w:color="auto"/>
              <w:left w:val="single" w:sz="6" w:space="0" w:color="auto"/>
              <w:bottom w:val="single" w:sz="6" w:space="0" w:color="auto"/>
              <w:right w:val="single" w:sz="6" w:space="0" w:color="auto"/>
            </w:tcBorders>
          </w:tcPr>
          <w:p w14:paraId="5F4FC4AE"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tcPr>
          <w:p w14:paraId="12393CB4"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735" w:type="dxa"/>
            <w:tcBorders>
              <w:top w:val="single" w:sz="6" w:space="0" w:color="auto"/>
              <w:left w:val="single" w:sz="6" w:space="0" w:color="auto"/>
              <w:bottom w:val="single" w:sz="6" w:space="0" w:color="auto"/>
              <w:right w:val="single" w:sz="6" w:space="0" w:color="auto"/>
            </w:tcBorders>
          </w:tcPr>
          <w:p w14:paraId="38DA71AD"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0D470271" w14:textId="77777777" w:rsidTr="004902F5">
        <w:trPr>
          <w:trHeight w:val="315"/>
        </w:trPr>
        <w:tc>
          <w:tcPr>
            <w:tcW w:w="555" w:type="dxa"/>
            <w:tcBorders>
              <w:top w:val="single" w:sz="6" w:space="0" w:color="auto"/>
              <w:left w:val="single" w:sz="6" w:space="0" w:color="auto"/>
              <w:bottom w:val="single" w:sz="6" w:space="0" w:color="auto"/>
              <w:right w:val="single" w:sz="6" w:space="0" w:color="auto"/>
            </w:tcBorders>
            <w:hideMark/>
          </w:tcPr>
          <w:p w14:paraId="6DD3A3AC" w14:textId="37D51805" w:rsidR="0064405A" w:rsidRPr="008E6991" w:rsidRDefault="0064405A" w:rsidP="004B7AFB">
            <w:pPr>
              <w:spacing w:line="312" w:lineRule="auto"/>
              <w:rPr>
                <w:rFonts w:ascii="Times New Roman" w:hAnsi="Times New Roman" w:cs="Times New Roman"/>
                <w:sz w:val="26"/>
                <w:szCs w:val="26"/>
              </w:rPr>
            </w:pPr>
          </w:p>
        </w:tc>
        <w:tc>
          <w:tcPr>
            <w:tcW w:w="1425" w:type="dxa"/>
            <w:tcBorders>
              <w:top w:val="single" w:sz="6" w:space="0" w:color="auto"/>
              <w:left w:val="single" w:sz="6" w:space="0" w:color="auto"/>
              <w:bottom w:val="single" w:sz="6" w:space="0" w:color="auto"/>
              <w:right w:val="single" w:sz="6" w:space="0" w:color="auto"/>
            </w:tcBorders>
            <w:hideMark/>
          </w:tcPr>
          <w:p w14:paraId="6B3AF478" w14:textId="05074BF8" w:rsidR="0064405A" w:rsidRPr="008E6991" w:rsidRDefault="0064405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lang w:val="pt-BR"/>
              </w:rPr>
              <w:t>Tổng</w:t>
            </w:r>
          </w:p>
        </w:tc>
        <w:tc>
          <w:tcPr>
            <w:tcW w:w="840" w:type="dxa"/>
            <w:tcBorders>
              <w:top w:val="single" w:sz="6" w:space="0" w:color="auto"/>
              <w:left w:val="single" w:sz="6" w:space="0" w:color="auto"/>
              <w:bottom w:val="single" w:sz="6" w:space="0" w:color="auto"/>
              <w:right w:val="single" w:sz="6" w:space="0" w:color="auto"/>
            </w:tcBorders>
          </w:tcPr>
          <w:p w14:paraId="4FC18A84" w14:textId="2D9F9A4D" w:rsidR="0064405A" w:rsidRPr="00802049" w:rsidRDefault="0064405A" w:rsidP="004B7AFB">
            <w:pPr>
              <w:spacing w:line="312" w:lineRule="auto"/>
              <w:rPr>
                <w:rFonts w:ascii="Times New Roman" w:hAnsi="Times New Roman" w:cs="Times New Roman"/>
                <w:sz w:val="26"/>
                <w:szCs w:val="26"/>
                <w:lang w:val="en-GB"/>
              </w:rPr>
            </w:pPr>
            <w:r w:rsidRPr="00802049">
              <w:rPr>
                <w:rFonts w:ascii="Times New Roman" w:hAnsi="Times New Roman" w:cs="Times New Roman"/>
                <w:sz w:val="26"/>
                <w:szCs w:val="26"/>
                <w:lang w:val="vi-VN"/>
              </w:rPr>
              <w:t>1</w:t>
            </w:r>
            <w:r w:rsidR="00DB1A9F" w:rsidRPr="00802049">
              <w:rPr>
                <w:rFonts w:ascii="Times New Roman" w:hAnsi="Times New Roman" w:cs="Times New Roman"/>
                <w:sz w:val="26"/>
                <w:szCs w:val="26"/>
                <w:lang w:val="en-GB"/>
              </w:rPr>
              <w:t>2</w:t>
            </w:r>
          </w:p>
        </w:tc>
        <w:tc>
          <w:tcPr>
            <w:tcW w:w="840" w:type="dxa"/>
            <w:tcBorders>
              <w:top w:val="single" w:sz="6" w:space="0" w:color="auto"/>
              <w:left w:val="single" w:sz="6" w:space="0" w:color="auto"/>
              <w:bottom w:val="single" w:sz="6" w:space="0" w:color="auto"/>
              <w:right w:val="single" w:sz="6" w:space="0" w:color="auto"/>
            </w:tcBorders>
          </w:tcPr>
          <w:p w14:paraId="4EEBCB96"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100%</w:t>
            </w:r>
          </w:p>
        </w:tc>
        <w:tc>
          <w:tcPr>
            <w:tcW w:w="705" w:type="dxa"/>
            <w:tcBorders>
              <w:top w:val="single" w:sz="6" w:space="0" w:color="auto"/>
              <w:left w:val="single" w:sz="6" w:space="0" w:color="auto"/>
              <w:bottom w:val="single" w:sz="6" w:space="0" w:color="auto"/>
              <w:right w:val="single" w:sz="6" w:space="0" w:color="auto"/>
            </w:tcBorders>
          </w:tcPr>
          <w:p w14:paraId="46EE06F8" w14:textId="7DBB783D" w:rsidR="0064405A" w:rsidRPr="008E6991" w:rsidRDefault="0022722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3</w:t>
            </w:r>
          </w:p>
        </w:tc>
        <w:tc>
          <w:tcPr>
            <w:tcW w:w="1014" w:type="dxa"/>
            <w:tcBorders>
              <w:top w:val="single" w:sz="6" w:space="0" w:color="auto"/>
              <w:left w:val="single" w:sz="6" w:space="0" w:color="auto"/>
              <w:bottom w:val="single" w:sz="6" w:space="0" w:color="auto"/>
              <w:right w:val="single" w:sz="6" w:space="0" w:color="auto"/>
            </w:tcBorders>
          </w:tcPr>
          <w:p w14:paraId="348E2AE4" w14:textId="5CAB5E90" w:rsidR="0064405A" w:rsidRPr="008E6991" w:rsidRDefault="0022722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9</w:t>
            </w:r>
          </w:p>
        </w:tc>
        <w:tc>
          <w:tcPr>
            <w:tcW w:w="705" w:type="dxa"/>
            <w:tcBorders>
              <w:top w:val="single" w:sz="6" w:space="0" w:color="auto"/>
              <w:left w:val="single" w:sz="6" w:space="0" w:color="auto"/>
              <w:bottom w:val="single" w:sz="6" w:space="0" w:color="auto"/>
              <w:right w:val="single" w:sz="6" w:space="0" w:color="auto"/>
            </w:tcBorders>
          </w:tcPr>
          <w:p w14:paraId="4D103BA7" w14:textId="77777777" w:rsidR="0064405A" w:rsidRPr="008E6991" w:rsidRDefault="0064405A"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tcPr>
          <w:p w14:paraId="02CD52CF" w14:textId="3FFFF064" w:rsidR="0064405A" w:rsidRPr="008E6991" w:rsidRDefault="007426D9"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840" w:type="dxa"/>
            <w:tcBorders>
              <w:top w:val="single" w:sz="6" w:space="0" w:color="auto"/>
              <w:left w:val="single" w:sz="6" w:space="0" w:color="auto"/>
              <w:bottom w:val="single" w:sz="6" w:space="0" w:color="auto"/>
              <w:right w:val="single" w:sz="6" w:space="0" w:color="auto"/>
            </w:tcBorders>
          </w:tcPr>
          <w:p w14:paraId="19EE7A36" w14:textId="6FB5B72C" w:rsidR="0064405A" w:rsidRPr="008E6991" w:rsidRDefault="007426D9"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7</w:t>
            </w:r>
          </w:p>
        </w:tc>
        <w:tc>
          <w:tcPr>
            <w:tcW w:w="840" w:type="dxa"/>
            <w:tcBorders>
              <w:top w:val="single" w:sz="6" w:space="0" w:color="auto"/>
              <w:left w:val="single" w:sz="6" w:space="0" w:color="auto"/>
              <w:bottom w:val="single" w:sz="6" w:space="0" w:color="auto"/>
              <w:right w:val="single" w:sz="6" w:space="0" w:color="auto"/>
            </w:tcBorders>
          </w:tcPr>
          <w:p w14:paraId="6CD32722" w14:textId="357CB2BD" w:rsidR="0064405A" w:rsidRPr="008E6991" w:rsidRDefault="00C20315"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2</w:t>
            </w:r>
          </w:p>
        </w:tc>
        <w:tc>
          <w:tcPr>
            <w:tcW w:w="735" w:type="dxa"/>
            <w:tcBorders>
              <w:top w:val="single" w:sz="6" w:space="0" w:color="auto"/>
              <w:left w:val="single" w:sz="6" w:space="0" w:color="auto"/>
              <w:bottom w:val="single" w:sz="6" w:space="0" w:color="auto"/>
              <w:right w:val="single" w:sz="6" w:space="0" w:color="auto"/>
            </w:tcBorders>
          </w:tcPr>
          <w:p w14:paraId="7B913910" w14:textId="7BF21694" w:rsidR="0064405A" w:rsidRPr="008E6991" w:rsidRDefault="00C20315"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0</w:t>
            </w:r>
          </w:p>
        </w:tc>
      </w:tr>
    </w:tbl>
    <w:p w14:paraId="01E3AC2F" w14:textId="00BE7698"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Hằng năm, công tác tuyển dụng, đào tạo và bồi dưỡng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đáp ứng các yêu cầu về giảng dạy, NCKH và PVCĐ. Về tuyển dụng, căn cứ vào nhu cầu công việc, chỉ tiêu biên chế, tiêu chuẩn, điều kiện của vị trí việc làm cần bổ sung và tình hình thực tế đội ngũ cán bộ,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của các ngành, Khoa tổng hợp số lượng cần bổ sung đưa vào kế hoạch năm học để Nhà trường xem xét [</w:t>
      </w:r>
      <w:hyperlink r:id="rId479" w:history="1">
        <w:r w:rsidRPr="008E6991">
          <w:rPr>
            <w:rStyle w:val="Hyperlink"/>
            <w:rFonts w:ascii="Times New Roman" w:hAnsi="Times New Roman" w:cs="Times New Roman"/>
            <w:bCs/>
            <w:sz w:val="26"/>
            <w:szCs w:val="26"/>
            <w:lang w:val="da-DK"/>
          </w:rPr>
          <w:t>H6.06.01.05],</w:t>
        </w:r>
      </w:hyperlink>
      <w:r w:rsidRPr="008E6991">
        <w:rPr>
          <w:rFonts w:ascii="Times New Roman" w:hAnsi="Times New Roman" w:cs="Times New Roman"/>
          <w:bCs/>
          <w:sz w:val="26"/>
          <w:szCs w:val="26"/>
          <w:lang w:val="da-DK"/>
        </w:rPr>
        <w:t xml:space="preserve"> Trên cơ sở đó, Nhà trường đã xây dựng và triển khai kế hoạch tuyển dụng cán bộ,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cho các đơn vị đào tạo, trong đó có ngành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w:t>
      </w:r>
      <w:hyperlink r:id="rId480" w:history="1">
        <w:r w:rsidRPr="00171133">
          <w:rPr>
            <w:rStyle w:val="Hyperlink"/>
            <w:rFonts w:ascii="Times New Roman" w:hAnsi="Times New Roman" w:cs="Times New Roman"/>
            <w:bCs/>
            <w:sz w:val="26"/>
            <w:szCs w:val="26"/>
            <w:lang w:val="da-DK"/>
          </w:rPr>
          <w:t>[H6.06.01.07]</w:t>
        </w:r>
      </w:hyperlink>
      <w:r w:rsidRPr="0052743A">
        <w:rPr>
          <w:rFonts w:ascii="Times New Roman" w:hAnsi="Times New Roman" w:cs="Times New Roman"/>
          <w:bCs/>
          <w:sz w:val="26"/>
          <w:szCs w:val="26"/>
          <w:lang w:val="da-DK"/>
        </w:rPr>
        <w:t xml:space="preserve"> [</w:t>
      </w:r>
      <w:hyperlink r:id="rId481" w:history="1">
        <w:r w:rsidRPr="00171133">
          <w:rPr>
            <w:rStyle w:val="Hyperlink"/>
            <w:rFonts w:ascii="Times New Roman" w:hAnsi="Times New Roman" w:cs="Times New Roman"/>
            <w:bCs/>
            <w:sz w:val="26"/>
            <w:szCs w:val="26"/>
            <w:lang w:val="da-DK"/>
          </w:rPr>
          <w:t>H6.06.01.08</w:t>
        </w:r>
      </w:hyperlink>
      <w:r w:rsidRPr="0052743A">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w:t>
      </w:r>
    </w:p>
    <w:p w14:paraId="165140FF" w14:textId="1D271FCE"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Nhà trường cũng đã thực hiện các chính sách thu hút, đãi ngộ và trọng dụng nhân tài để tuyển dụng được đội ngũ GV có trình độ chuyên môn cao. Do vậy, Khoa</w:t>
      </w:r>
      <w:r w:rsidR="00457482" w:rsidRPr="008E6991">
        <w:rPr>
          <w:rFonts w:ascii="Times New Roman" w:hAnsi="Times New Roman" w:cs="Times New Roman"/>
          <w:bCs/>
          <w:sz w:val="26"/>
          <w:szCs w:val="26"/>
          <w:lang w:val="da-DK"/>
        </w:rPr>
        <w:t xml:space="preserve"> </w:t>
      </w:r>
      <w:r w:rsidR="00457482" w:rsidRPr="008E6991">
        <w:rPr>
          <w:rFonts w:ascii="Times New Roman" w:hAnsi="Times New Roman" w:cs="Times New Roman"/>
          <w:bCs/>
          <w:sz w:val="26"/>
          <w:szCs w:val="26"/>
          <w:lang w:val="pt-BR"/>
        </w:rPr>
        <w:t>GDTH</w:t>
      </w:r>
      <w:r w:rsidR="00457482"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 xml:space="preserve">và Trường không chỉ tuyển được những </w:t>
      </w:r>
      <w:r w:rsidR="00420A74"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tốt nghiệp loại giỏi, xuất sắc do Trường đào tạo mà còn tuyển được những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tốt nghiệp loại giỏi, xuất sắc do các trường khác đào tạo [</w:t>
      </w:r>
      <w:hyperlink r:id="rId482" w:history="1">
        <w:r w:rsidRPr="005B0145">
          <w:rPr>
            <w:rStyle w:val="Hyperlink"/>
            <w:rFonts w:ascii="Times New Roman" w:hAnsi="Times New Roman" w:cs="Times New Roman"/>
            <w:bCs/>
            <w:sz w:val="26"/>
            <w:szCs w:val="26"/>
            <w:lang w:val="da-DK"/>
          </w:rPr>
          <w:t>H6.06.01.09]</w:t>
        </w:r>
      </w:hyperlink>
      <w:r w:rsidRPr="005B0145">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Việc sắp xếp, bố trí cán bộ mới được tuyển dụng đều theo đúng chuyên môn, chuyên ngành được đào tạo. Đội ngũ GV được tuyển dụng mới của ngành</w:t>
      </w:r>
      <w:r w:rsidR="00457482" w:rsidRPr="008E6991">
        <w:rPr>
          <w:rFonts w:ascii="Times New Roman" w:hAnsi="Times New Roman" w:cs="Times New Roman"/>
          <w:bCs/>
          <w:sz w:val="26"/>
          <w:szCs w:val="26"/>
          <w:lang w:val="da-DK"/>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đáp ứng yêu cầu đào tạo, NCKH và các hoạt động chuyên môn khác.</w:t>
      </w:r>
    </w:p>
    <w:p w14:paraId="463739C6" w14:textId="63158239"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lastRenderedPageBreak/>
        <w:t>Hằng năm Khoa</w:t>
      </w:r>
      <w:r w:rsidR="00457482" w:rsidRPr="008E6991">
        <w:rPr>
          <w:rFonts w:ascii="Times New Roman" w:hAnsi="Times New Roman" w:cs="Times New Roman"/>
          <w:bCs/>
          <w:sz w:val="26"/>
          <w:szCs w:val="26"/>
          <w:lang w:val="da-DK"/>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cũng như Nhà trường đã tiến hành khảo sát và phân tích nhu cầu đào tạo, bồi dưỡng nâng cao trình độ của đội ngũ GV [</w:t>
      </w:r>
      <w:hyperlink r:id="rId483" w:history="1">
        <w:r w:rsidRPr="005B0145">
          <w:rPr>
            <w:rStyle w:val="Hyperlink"/>
            <w:rFonts w:ascii="Times New Roman" w:hAnsi="Times New Roman" w:cs="Times New Roman"/>
            <w:bCs/>
            <w:sz w:val="26"/>
            <w:szCs w:val="26"/>
            <w:lang w:val="da-DK"/>
          </w:rPr>
          <w:t>H6.06.01.10</w:t>
        </w:r>
      </w:hyperlink>
      <w:r w:rsidRPr="005B0145">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Từ đó Khoa đã xây dựng trong kế hoạch năm học mới của đơn vị. Việc đào tạo, bồi dưỡng cán bộ tại ngành</w:t>
      </w:r>
      <w:r w:rsidR="00457482" w:rsidRPr="008E6991">
        <w:rPr>
          <w:rFonts w:ascii="Times New Roman" w:hAnsi="Times New Roman" w:cs="Times New Roman"/>
          <w:bCs/>
          <w:sz w:val="26"/>
          <w:szCs w:val="26"/>
          <w:lang w:val="da-DK"/>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được thực hiện theo quy hoạch các nhóm chuyên môn sâu để phù hợp với nhu cầu đào tạo của Khoa </w:t>
      </w:r>
      <w:r w:rsidRPr="00FD0301">
        <w:rPr>
          <w:rFonts w:ascii="Times New Roman" w:hAnsi="Times New Roman" w:cs="Times New Roman"/>
          <w:bCs/>
          <w:sz w:val="26"/>
          <w:szCs w:val="26"/>
          <w:lang w:val="da-DK"/>
        </w:rPr>
        <w:t>[</w:t>
      </w:r>
      <w:hyperlink r:id="rId484" w:history="1">
        <w:r w:rsidRPr="00FD0301">
          <w:rPr>
            <w:rStyle w:val="Hyperlink"/>
            <w:rFonts w:ascii="Times New Roman" w:hAnsi="Times New Roman" w:cs="Times New Roman"/>
            <w:bCs/>
            <w:sz w:val="26"/>
            <w:szCs w:val="26"/>
            <w:lang w:val="da-DK"/>
          </w:rPr>
          <w:t>H6.06.01.04</w:t>
        </w:r>
      </w:hyperlink>
      <w:r w:rsidRPr="00FD0301">
        <w:rPr>
          <w:rFonts w:ascii="Times New Roman" w:hAnsi="Times New Roman" w:cs="Times New Roman"/>
          <w:bCs/>
          <w:sz w:val="26"/>
          <w:szCs w:val="26"/>
          <w:lang w:val="da-DK"/>
        </w:rPr>
        <w:t>].</w:t>
      </w:r>
    </w:p>
    <w:p w14:paraId="4FB0482E" w14:textId="6A3DCF19"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 Trên cơ sở phân tích nhu cầu đào tạo nâng cao trình độ của GV, Nhà trường đã triển khai thực hiện các kế hoạch cho các GV đi học nâng cao trình độ cả về chuyên môn và lý luận chính trị [H6.06.01.11]. Trong chu kỳ đánh giá, có nhiều lượt GV ngành</w:t>
      </w:r>
      <w:r w:rsidR="00457482" w:rsidRPr="008E6991">
        <w:rPr>
          <w:rFonts w:ascii="Times New Roman" w:hAnsi="Times New Roman" w:cs="Times New Roman"/>
          <w:bCs/>
          <w:sz w:val="26"/>
          <w:szCs w:val="26"/>
          <w:lang w:val="da-DK"/>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được tham gia bồi dưỡng nâng cao trình độ chuyên môn, nghiệp vụ </w:t>
      </w:r>
      <w:r w:rsidRPr="00FD0301">
        <w:rPr>
          <w:rFonts w:ascii="Times New Roman" w:hAnsi="Times New Roman" w:cs="Times New Roman"/>
          <w:bCs/>
          <w:sz w:val="26"/>
          <w:szCs w:val="26"/>
          <w:lang w:val="da-DK"/>
        </w:rPr>
        <w:t>[</w:t>
      </w:r>
      <w:hyperlink r:id="rId485" w:history="1">
        <w:r w:rsidRPr="00082307">
          <w:rPr>
            <w:rStyle w:val="Hyperlink"/>
            <w:rFonts w:ascii="Times New Roman" w:hAnsi="Times New Roman" w:cs="Times New Roman"/>
            <w:bCs/>
            <w:sz w:val="26"/>
            <w:szCs w:val="26"/>
            <w:lang w:val="da-DK"/>
          </w:rPr>
          <w:t>H6.06.01.12].</w:t>
        </w:r>
      </w:hyperlink>
      <w:r w:rsidRPr="008E6991">
        <w:rPr>
          <w:rFonts w:ascii="Times New Roman" w:hAnsi="Times New Roman" w:cs="Times New Roman"/>
          <w:bCs/>
          <w:sz w:val="26"/>
          <w:szCs w:val="26"/>
          <w:lang w:val="da-DK"/>
        </w:rPr>
        <w:t xml:space="preserve"> </w:t>
      </w:r>
    </w:p>
    <w:p w14:paraId="38CDF217" w14:textId="3267827D"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tiến sĩ </w:t>
      </w:r>
      <w:hyperlink r:id="rId486" w:history="1">
        <w:r w:rsidRPr="00082307">
          <w:rPr>
            <w:rStyle w:val="Hyperlink"/>
            <w:rFonts w:ascii="Times New Roman" w:hAnsi="Times New Roman" w:cs="Times New Roman"/>
            <w:bCs/>
            <w:sz w:val="26"/>
            <w:szCs w:val="26"/>
            <w:lang w:val="da-DK"/>
          </w:rPr>
          <w:t>[H6.06.01.13].</w:t>
        </w:r>
      </w:hyperlink>
    </w:p>
    <w:p w14:paraId="4FCD2CFA" w14:textId="4E08CB53"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Công tác thuyên chuyển đội ngũ GV, quy hoạch, bổ nhiệm chức danh lãnh đạo, chấm dứt hợp đồng, nghỉ chế độ và nghỉ hưu hay kéo dài thời gian công tác của GV ngành</w:t>
      </w:r>
      <w:r w:rsidR="00457482" w:rsidRPr="008E6991">
        <w:rPr>
          <w:rFonts w:ascii="Times New Roman" w:hAnsi="Times New Roman" w:cs="Times New Roman"/>
          <w:bCs/>
          <w:sz w:val="26"/>
          <w:szCs w:val="26"/>
          <w:lang w:val="da-DK"/>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cũng được thực hiện nghiêm túc, đúng kế hoạch theo quy định rõ ràng theo Quy chế công tác cán bộ của Trường Đại học Vinh [</w:t>
      </w:r>
      <w:hyperlink r:id="rId487" w:history="1">
        <w:r w:rsidRPr="00576417">
          <w:rPr>
            <w:rStyle w:val="Hyperlink"/>
            <w:rFonts w:ascii="Times New Roman" w:hAnsi="Times New Roman" w:cs="Times New Roman"/>
            <w:bCs/>
            <w:sz w:val="26"/>
            <w:szCs w:val="26"/>
            <w:lang w:val="da-DK"/>
          </w:rPr>
          <w:t>H6.06.01.02]</w:t>
        </w:r>
      </w:hyperlink>
      <w:r w:rsidRPr="00082307">
        <w:rPr>
          <w:rFonts w:ascii="Times New Roman" w:hAnsi="Times New Roman" w:cs="Times New Roman"/>
          <w:bCs/>
          <w:sz w:val="26"/>
          <w:szCs w:val="26"/>
          <w:lang w:val="da-DK"/>
        </w:rPr>
        <w:t xml:space="preserve"> [</w:t>
      </w:r>
      <w:hyperlink r:id="rId488" w:history="1">
        <w:r w:rsidRPr="00576417">
          <w:rPr>
            <w:rStyle w:val="Hyperlink"/>
            <w:rFonts w:ascii="Times New Roman" w:hAnsi="Times New Roman" w:cs="Times New Roman"/>
            <w:bCs/>
            <w:sz w:val="26"/>
            <w:szCs w:val="26"/>
            <w:lang w:val="da-DK"/>
          </w:rPr>
          <w:t>H6.06.01.14</w:t>
        </w:r>
      </w:hyperlink>
      <w:r w:rsidRPr="00082307">
        <w:rPr>
          <w:rFonts w:ascii="Times New Roman" w:hAnsi="Times New Roman" w:cs="Times New Roman"/>
          <w:bCs/>
          <w:sz w:val="26"/>
          <w:szCs w:val="26"/>
          <w:lang w:val="da-DK"/>
        </w:rPr>
        <w:t>].</w:t>
      </w:r>
    </w:p>
    <w:p w14:paraId="0D435DBF" w14:textId="02F673F2" w:rsidR="0059085D" w:rsidRPr="008E6991" w:rsidRDefault="0059085D" w:rsidP="00991FB8">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ab/>
      </w:r>
      <w:r w:rsidRPr="008E6991">
        <w:rPr>
          <w:rFonts w:ascii="Times New Roman" w:hAnsi="Times New Roman" w:cs="Times New Roman"/>
          <w:bCs/>
          <w:sz w:val="26"/>
          <w:szCs w:val="26"/>
          <w:lang w:val="vi-VN"/>
        </w:rPr>
        <w:t xml:space="preserve">Hàng năm, </w:t>
      </w:r>
      <w:r w:rsidRPr="008E6991">
        <w:rPr>
          <w:rFonts w:ascii="Times New Roman" w:hAnsi="Times New Roman" w:cs="Times New Roman"/>
          <w:bCs/>
          <w:sz w:val="26"/>
          <w:szCs w:val="26"/>
          <w:lang w:val="da-DK"/>
        </w:rPr>
        <w:t>Nhà trường</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và Khoa</w:t>
      </w:r>
      <w:r w:rsidR="00457482" w:rsidRPr="008E6991">
        <w:rPr>
          <w:rFonts w:ascii="Times New Roman" w:hAnsi="Times New Roman" w:cs="Times New Roman"/>
          <w:bCs/>
          <w:sz w:val="26"/>
          <w:szCs w:val="26"/>
          <w:lang w:val="da-DK"/>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vi-VN"/>
        </w:rPr>
        <w:t xml:space="preserve"> đều tiến hành thống kê, đánh giá kết quả thực hiện công tác quy hoạch phát triển đội ngũ GV, NCV </w:t>
      </w:r>
      <w:r w:rsidRPr="008E6991">
        <w:rPr>
          <w:rFonts w:ascii="Times New Roman" w:hAnsi="Times New Roman" w:cs="Times New Roman"/>
          <w:bCs/>
          <w:sz w:val="26"/>
          <w:szCs w:val="26"/>
          <w:lang w:val="da-DK"/>
        </w:rPr>
        <w:t>[</w:t>
      </w:r>
      <w:hyperlink r:id="rId489" w:history="1">
        <w:r w:rsidRPr="00576417">
          <w:rPr>
            <w:rStyle w:val="Hyperlink"/>
            <w:rFonts w:ascii="Times New Roman" w:hAnsi="Times New Roman" w:cs="Times New Roman"/>
            <w:bCs/>
            <w:sz w:val="26"/>
            <w:szCs w:val="26"/>
            <w:lang w:val="da-DK"/>
          </w:rPr>
          <w:t>H6.06.01.15]</w:t>
        </w:r>
        <w:r w:rsidRPr="00576417">
          <w:rPr>
            <w:rStyle w:val="Hyperlink"/>
            <w:rFonts w:ascii="Times New Roman" w:hAnsi="Times New Roman" w:cs="Times New Roman"/>
            <w:bCs/>
            <w:sz w:val="26"/>
            <w:szCs w:val="26"/>
            <w:lang w:val="vi-VN"/>
          </w:rPr>
          <w:t>.</w:t>
        </w:r>
      </w:hyperlink>
      <w:r w:rsidRPr="008E6991">
        <w:rPr>
          <w:rFonts w:ascii="Times New Roman" w:hAnsi="Times New Roman" w:cs="Times New Roman"/>
          <w:bCs/>
          <w:sz w:val="26"/>
          <w:szCs w:val="26"/>
          <w:lang w:val="vi-VN"/>
        </w:rPr>
        <w:t xml:space="preserve"> Kết quả cho thấy đội ngũ GV, NCV của Khoa</w:t>
      </w:r>
      <w:r w:rsidR="00457482" w:rsidRPr="008E6991">
        <w:rPr>
          <w:rFonts w:ascii="Times New Roman" w:hAnsi="Times New Roman" w:cs="Times New Roman"/>
          <w:bCs/>
          <w:sz w:val="26"/>
          <w:szCs w:val="26"/>
          <w:lang w:val="vi-VN"/>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vi-VN"/>
        </w:rPr>
        <w:t xml:space="preserve"> cơ bản đáp ứng tốt nhu cầu đào tạo, NCKH và các hoạt động PVCĐ</w:t>
      </w:r>
      <w:r w:rsidRPr="008E6991">
        <w:rPr>
          <w:rFonts w:ascii="Times New Roman" w:hAnsi="Times New Roman" w:cs="Times New Roman"/>
          <w:bCs/>
          <w:sz w:val="26"/>
          <w:szCs w:val="26"/>
          <w:lang w:val="da-DK"/>
        </w:rPr>
        <w:t xml:space="preserve">. </w:t>
      </w:r>
    </w:p>
    <w:p w14:paraId="6C702394" w14:textId="77777777" w:rsidR="0059085D" w:rsidRPr="008E6991" w:rsidRDefault="0059085D" w:rsidP="00991FB8">
      <w:pPr>
        <w:spacing w:line="312" w:lineRule="auto"/>
        <w:ind w:firstLine="567"/>
        <w:jc w:val="both"/>
        <w:rPr>
          <w:rFonts w:ascii="Times New Roman" w:hAnsi="Times New Roman" w:cs="Times New Roman"/>
          <w:bCs/>
          <w:i/>
          <w:iCs/>
          <w:sz w:val="26"/>
          <w:szCs w:val="26"/>
          <w:lang w:val="pt-BR"/>
        </w:rPr>
      </w:pPr>
      <w:r w:rsidRPr="008E6991">
        <w:rPr>
          <w:rFonts w:ascii="Times New Roman" w:hAnsi="Times New Roman" w:cs="Times New Roman"/>
          <w:bCs/>
          <w:i/>
          <w:iCs/>
          <w:sz w:val="26"/>
          <w:szCs w:val="26"/>
          <w:lang w:val="pt-BR"/>
        </w:rPr>
        <w:t>2. Điểm</w:t>
      </w:r>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i/>
          <w:iCs/>
          <w:sz w:val="26"/>
          <w:szCs w:val="26"/>
          <w:lang w:val="pt-BR"/>
        </w:rPr>
        <w:t>mạnh</w:t>
      </w:r>
    </w:p>
    <w:p w14:paraId="2511D1A3" w14:textId="0598AA27" w:rsidR="0059085D" w:rsidRPr="008E6991" w:rsidRDefault="0059085D" w:rsidP="00991FB8">
      <w:pPr>
        <w:spacing w:line="312" w:lineRule="auto"/>
        <w:ind w:firstLine="567"/>
        <w:jc w:val="both"/>
        <w:rPr>
          <w:rFonts w:ascii="Times New Roman" w:hAnsi="Times New Roman" w:cs="Times New Roman"/>
          <w:bCs/>
          <w:sz w:val="26"/>
          <w:szCs w:val="26"/>
          <w:lang w:val="pt-BR"/>
        </w:rPr>
      </w:pPr>
      <w:r w:rsidRPr="008E6991">
        <w:rPr>
          <w:rFonts w:ascii="Times New Roman" w:hAnsi="Times New Roman" w:cs="Times New Roman"/>
          <w:bCs/>
          <w:sz w:val="26"/>
          <w:szCs w:val="26"/>
          <w:lang w:val="da-DK"/>
        </w:rPr>
        <w:t xml:space="preserve">Ngành </w:t>
      </w:r>
      <w:r w:rsidR="00457482" w:rsidRPr="008E6991">
        <w:rPr>
          <w:rFonts w:ascii="Times New Roman" w:hAnsi="Times New Roman" w:cs="Times New Roman"/>
          <w:bCs/>
          <w:sz w:val="26"/>
          <w:szCs w:val="26"/>
          <w:lang w:val="pt-BR"/>
        </w:rPr>
        <w:t>GDTH</w:t>
      </w:r>
      <w:r w:rsidR="00457482"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 xml:space="preserve">có đội ngũ </w:t>
      </w:r>
      <w:r w:rsidR="00420A74"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cơ hữu ổn định, có trình độ chuyên môn cao, được quy hoạch rõ ràng và phân công nhiệm vụ phù hợp với năng lực, đảm bảo đáp ứng yêu cầu đào tạo, </w:t>
      </w:r>
      <w:r w:rsidR="00BB2D67" w:rsidRPr="008E6991">
        <w:rPr>
          <w:rFonts w:ascii="Times New Roman" w:hAnsi="Times New Roman" w:cs="Times New Roman"/>
          <w:bCs/>
          <w:sz w:val="26"/>
          <w:szCs w:val="26"/>
          <w:lang w:val="da-DK"/>
        </w:rPr>
        <w:t xml:space="preserve">NCKH </w:t>
      </w:r>
      <w:r w:rsidRPr="008E6991">
        <w:rPr>
          <w:rFonts w:ascii="Times New Roman" w:hAnsi="Times New Roman" w:cs="Times New Roman"/>
          <w:bCs/>
          <w:sz w:val="26"/>
          <w:szCs w:val="26"/>
          <w:lang w:val="da-DK"/>
        </w:rPr>
        <w:t xml:space="preserve"> và phục vụ cộng đồng. Nhà trường đã ban hành đầy đủ các văn bản chiến lược và quy định về công tác quy hoạch, bổ nhiệm, nghỉ hưu và phát triển đội ngũ, đồng thời tạo điều kiện cho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ngành </w:t>
      </w:r>
      <w:r w:rsidR="00457482" w:rsidRPr="008E6991">
        <w:rPr>
          <w:rFonts w:ascii="Times New Roman" w:hAnsi="Times New Roman" w:cs="Times New Roman"/>
          <w:bCs/>
          <w:sz w:val="26"/>
          <w:szCs w:val="26"/>
          <w:lang w:val="pt-BR"/>
        </w:rPr>
        <w:t>GDTH</w:t>
      </w:r>
      <w:r w:rsidR="00457482"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được nâng cao trình độ và bồi dưỡng chuyên môn hằng năm. Công tác quản lý nhân sự được triển khai chặt chẽ, đảm bảo tính minh bạch, hiệu quả và phù hợp với thực tiễn vận hành của Khoa.</w:t>
      </w:r>
    </w:p>
    <w:p w14:paraId="37A43135" w14:textId="77777777" w:rsidR="0059085D" w:rsidRPr="008E6991" w:rsidRDefault="0059085D" w:rsidP="00991FB8">
      <w:pPr>
        <w:spacing w:line="312" w:lineRule="auto"/>
        <w:ind w:firstLine="567"/>
        <w:jc w:val="both"/>
        <w:rPr>
          <w:rFonts w:ascii="Times New Roman" w:hAnsi="Times New Roman" w:cs="Times New Roman"/>
          <w:bCs/>
          <w:i/>
          <w:iCs/>
          <w:sz w:val="26"/>
          <w:szCs w:val="26"/>
          <w:lang w:val="pt-BR"/>
        </w:rPr>
      </w:pPr>
      <w:r w:rsidRPr="008E6991">
        <w:rPr>
          <w:rFonts w:ascii="Times New Roman" w:hAnsi="Times New Roman" w:cs="Times New Roman"/>
          <w:bCs/>
          <w:i/>
          <w:iCs/>
          <w:sz w:val="26"/>
          <w:szCs w:val="26"/>
          <w:lang w:val="pt-BR"/>
        </w:rPr>
        <w:t>3. Điểm</w:t>
      </w:r>
      <w:r w:rsidRPr="008E6991">
        <w:rPr>
          <w:rFonts w:ascii="Times New Roman" w:hAnsi="Times New Roman" w:cs="Times New Roman"/>
          <w:bCs/>
          <w:i/>
          <w:iCs/>
          <w:sz w:val="26"/>
          <w:szCs w:val="26"/>
          <w:lang w:val="vi-VN"/>
        </w:rPr>
        <w:t xml:space="preserve"> t</w:t>
      </w:r>
      <w:r w:rsidRPr="008E6991">
        <w:rPr>
          <w:rFonts w:ascii="Times New Roman" w:hAnsi="Times New Roman" w:cs="Times New Roman"/>
          <w:bCs/>
          <w:i/>
          <w:iCs/>
          <w:sz w:val="26"/>
          <w:szCs w:val="26"/>
          <w:lang w:val="pt-BR"/>
        </w:rPr>
        <w:t>ồn</w:t>
      </w:r>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i/>
          <w:iCs/>
          <w:sz w:val="26"/>
          <w:szCs w:val="26"/>
          <w:lang w:val="pt-BR"/>
        </w:rPr>
        <w:t>tại</w:t>
      </w:r>
    </w:p>
    <w:p w14:paraId="310093AC" w14:textId="77777777" w:rsidR="0059085D" w:rsidRPr="008E6991" w:rsidRDefault="0059085D" w:rsidP="00991FB8">
      <w:pPr>
        <w:spacing w:line="312" w:lineRule="auto"/>
        <w:ind w:firstLine="567"/>
        <w:jc w:val="both"/>
        <w:rPr>
          <w:rFonts w:ascii="Times New Roman" w:hAnsi="Times New Roman" w:cs="Times New Roman"/>
          <w:bCs/>
          <w:sz w:val="26"/>
          <w:szCs w:val="26"/>
          <w:lang w:val="pt-BR"/>
        </w:rPr>
      </w:pPr>
      <w:r w:rsidRPr="008E6991">
        <w:rPr>
          <w:rFonts w:ascii="Times New Roman" w:hAnsi="Times New Roman" w:cs="Times New Roman"/>
          <w:bCs/>
          <w:sz w:val="26"/>
          <w:szCs w:val="26"/>
          <w:lang w:val="pt-BR"/>
        </w:rPr>
        <w:t xml:space="preserve">Trong những năm gần đây, do không phát sinh nhu cầu tuyển dụng mới, một số nội dung trong quy hoạch phát triển đội ngũ chưa được cập nhật thường xuyên, đặc biệt là định hướng bổ sung nhân lực kế tiếp nhằm đáp ứng yêu cầu đào tạo, nghiên cứu và phục vụ cộng đồng trong dài hạn. Điều này đặt ra yêu cầu cần chủ động hơn trong việc rà soát và điều chỉnh quy hoạch đội ngũ theo xu hướng phát triển của chương trình và thực tiễn nguồn lực. </w:t>
      </w:r>
    </w:p>
    <w:p w14:paraId="7E2E0A04" w14:textId="77777777" w:rsidR="0059085D" w:rsidRPr="008E6991" w:rsidRDefault="0059085D" w:rsidP="00991FB8">
      <w:pPr>
        <w:spacing w:line="312" w:lineRule="auto"/>
        <w:ind w:firstLine="567"/>
        <w:jc w:val="both"/>
        <w:rPr>
          <w:rFonts w:ascii="Times New Roman" w:hAnsi="Times New Roman" w:cs="Times New Roman"/>
          <w:bCs/>
          <w:i/>
          <w:iCs/>
          <w:sz w:val="26"/>
          <w:szCs w:val="26"/>
          <w:lang w:val="pt-BR"/>
        </w:rPr>
      </w:pPr>
      <w:r w:rsidRPr="008E6991">
        <w:rPr>
          <w:rFonts w:ascii="Times New Roman" w:hAnsi="Times New Roman" w:cs="Times New Roman"/>
          <w:bCs/>
          <w:i/>
          <w:iCs/>
          <w:sz w:val="26"/>
          <w:szCs w:val="26"/>
          <w:lang w:val="pt-BR"/>
        </w:rPr>
        <w:lastRenderedPageBreak/>
        <w:t>4. Kế hoạch hành động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897"/>
      </w:tblGrid>
      <w:tr w:rsidR="002B2FE9" w:rsidRPr="008E6991" w14:paraId="0212DBAB" w14:textId="77777777" w:rsidTr="008914E8">
        <w:trPr>
          <w:trHeight w:val="671"/>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743482B"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05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B347841"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71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6F63F44"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59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E5CBAD"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6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DC379A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89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F1DB76F"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062DC95C" w14:textId="77777777" w:rsidTr="008914E8">
        <w:trPr>
          <w:trHeight w:val="708"/>
        </w:trPr>
        <w:tc>
          <w:tcPr>
            <w:tcW w:w="563" w:type="dxa"/>
            <w:tcBorders>
              <w:top w:val="single" w:sz="4" w:space="0" w:color="auto"/>
              <w:left w:val="single" w:sz="4" w:space="0" w:color="auto"/>
              <w:bottom w:val="single" w:sz="4" w:space="0" w:color="auto"/>
              <w:right w:val="single" w:sz="4" w:space="0" w:color="auto"/>
            </w:tcBorders>
            <w:vAlign w:val="center"/>
            <w:hideMark/>
          </w:tcPr>
          <w:p w14:paraId="2881E765"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1052" w:type="dxa"/>
            <w:tcBorders>
              <w:top w:val="single" w:sz="4" w:space="0" w:color="auto"/>
              <w:left w:val="single" w:sz="4" w:space="0" w:color="auto"/>
              <w:bottom w:val="single" w:sz="4" w:space="0" w:color="auto"/>
              <w:right w:val="single" w:sz="4" w:space="0" w:color="auto"/>
            </w:tcBorders>
            <w:vAlign w:val="center"/>
            <w:hideMark/>
          </w:tcPr>
          <w:p w14:paraId="1A96D0FB"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3713" w:type="dxa"/>
            <w:tcBorders>
              <w:top w:val="single" w:sz="4" w:space="0" w:color="auto"/>
              <w:left w:val="single" w:sz="4" w:space="0" w:color="auto"/>
              <w:bottom w:val="single" w:sz="4" w:space="0" w:color="auto"/>
              <w:right w:val="single" w:sz="4" w:space="0" w:color="auto"/>
            </w:tcBorders>
            <w:hideMark/>
          </w:tcPr>
          <w:p w14:paraId="26DBFC03" w14:textId="0416BDD3"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Tiến hành rà soát, cập nhật quy hoạch đội ngũ </w:t>
            </w:r>
            <w:r w:rsidR="00420A74"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theo định kỳ, bảo đảm phù hợp với xu hướng phát triển chương trình và nhu cầu thực tiễn. Trên cơ sở đánh giá tổng thể về năng lực hiện tại và dự báo nguồn lực trong tương lai, Khoa cần chủ động đề xuất bổ sung nhân sự mới có trình độ chuyên môn phù hợp, ưu tiên các ứng viên trẻ có tiềm năng nghiên cứu và giảng dạy, góp phần tăng cường tính kế thừa và bảo đảm năng lực thực hiện chương trình trong trung và dài hạn.</w:t>
            </w:r>
          </w:p>
        </w:tc>
        <w:tc>
          <w:tcPr>
            <w:tcW w:w="1597" w:type="dxa"/>
            <w:tcBorders>
              <w:top w:val="single" w:sz="4" w:space="0" w:color="auto"/>
              <w:left w:val="single" w:sz="4" w:space="0" w:color="auto"/>
              <w:bottom w:val="single" w:sz="4" w:space="0" w:color="auto"/>
              <w:right w:val="single" w:sz="4" w:space="0" w:color="auto"/>
            </w:tcBorders>
            <w:vAlign w:val="center"/>
            <w:hideMark/>
          </w:tcPr>
          <w:p w14:paraId="605FB5DC" w14:textId="06FEB9C6"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da-DK"/>
              </w:rPr>
              <w:t xml:space="preserve">Khoa </w:t>
            </w:r>
            <w:r w:rsidR="00457482" w:rsidRPr="008E6991">
              <w:rPr>
                <w:rFonts w:ascii="Times New Roman" w:hAnsi="Times New Roman" w:cs="Times New Roman"/>
                <w:bCs/>
                <w:sz w:val="26"/>
                <w:szCs w:val="26"/>
                <w:lang w:val="pt-BR"/>
              </w:rPr>
              <w:t>GDTH</w:t>
            </w:r>
            <w:r w:rsidR="00457482"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rPr>
              <w:t>Phòng TCCB</w:t>
            </w:r>
          </w:p>
        </w:tc>
        <w:tc>
          <w:tcPr>
            <w:tcW w:w="1642" w:type="dxa"/>
            <w:tcBorders>
              <w:top w:val="single" w:sz="4" w:space="0" w:color="auto"/>
              <w:left w:val="single" w:sz="4" w:space="0" w:color="auto"/>
              <w:bottom w:val="single" w:sz="4" w:space="0" w:color="auto"/>
              <w:right w:val="single" w:sz="4" w:space="0" w:color="auto"/>
            </w:tcBorders>
            <w:vAlign w:val="center"/>
            <w:hideMark/>
          </w:tcPr>
          <w:p w14:paraId="52D0B0A8"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897" w:type="dxa"/>
            <w:tcBorders>
              <w:top w:val="single" w:sz="4" w:space="0" w:color="auto"/>
              <w:left w:val="single" w:sz="4" w:space="0" w:color="auto"/>
              <w:bottom w:val="single" w:sz="4" w:space="0" w:color="auto"/>
              <w:right w:val="single" w:sz="4" w:space="0" w:color="auto"/>
            </w:tcBorders>
            <w:vAlign w:val="center"/>
          </w:tcPr>
          <w:p w14:paraId="2B1600EA"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279AC7C9" w14:textId="77777777" w:rsidTr="008914E8">
        <w:trPr>
          <w:trHeight w:val="447"/>
        </w:trPr>
        <w:tc>
          <w:tcPr>
            <w:tcW w:w="563" w:type="dxa"/>
            <w:tcBorders>
              <w:top w:val="single" w:sz="4" w:space="0" w:color="auto"/>
              <w:left w:val="single" w:sz="4" w:space="0" w:color="auto"/>
              <w:bottom w:val="single" w:sz="4" w:space="0" w:color="auto"/>
              <w:right w:val="single" w:sz="4" w:space="0" w:color="auto"/>
            </w:tcBorders>
            <w:vAlign w:val="center"/>
            <w:hideMark/>
          </w:tcPr>
          <w:p w14:paraId="25927251"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E38411F"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3713" w:type="dxa"/>
            <w:tcBorders>
              <w:top w:val="single" w:sz="4" w:space="0" w:color="auto"/>
              <w:left w:val="single" w:sz="4" w:space="0" w:color="auto"/>
              <w:bottom w:val="single" w:sz="4" w:space="0" w:color="auto"/>
              <w:right w:val="single" w:sz="4" w:space="0" w:color="auto"/>
            </w:tcBorders>
            <w:vAlign w:val="center"/>
            <w:hideMark/>
          </w:tcPr>
          <w:p w14:paraId="4F274F34" w14:textId="78402820" w:rsidR="0059085D" w:rsidRPr="008E6991" w:rsidRDefault="0059085D" w:rsidP="004B7AFB">
            <w:pPr>
              <w:spacing w:line="312" w:lineRule="auto"/>
              <w:jc w:val="both"/>
              <w:rPr>
                <w:rFonts w:ascii="Times New Roman" w:hAnsi="Times New Roman" w:cs="Times New Roman"/>
                <w:bCs/>
                <w:sz w:val="26"/>
                <w:szCs w:val="26"/>
                <w:lang w:val="pt-BR"/>
              </w:rPr>
            </w:pPr>
            <w:r w:rsidRPr="008E6991">
              <w:rPr>
                <w:rFonts w:ascii="Times New Roman" w:hAnsi="Times New Roman" w:cs="Times New Roman"/>
                <w:bCs/>
                <w:sz w:val="26"/>
                <w:szCs w:val="26"/>
              </w:rPr>
              <w:t xml:space="preserve">Tiếp tục duy trì hiệu quả công tác quy hoạch, phân công nhiệm vụ gắn với trình độ và năng lực chuyên môn của </w:t>
            </w:r>
            <w:r w:rsidR="0023292D"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nhằm đáp ứng tốt yêu cầu đào tạo, nghiên cứu và phục vụ cộng đồng. Khoa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rPr>
              <w:t xml:space="preserve"> cần chủ động lồng ghép kế hoạch phát triển nhân sự vào định hướng chiến lược hằng năm, đồng thời tăng cường các hoạt động bồi dưỡng chuyên môn, hỗ trợ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nâng cao trình độ, mở rộng hợp tác chuyên môn để phát huy tối đa năng lực đội ngũ hiện có.</w:t>
            </w:r>
          </w:p>
        </w:tc>
        <w:tc>
          <w:tcPr>
            <w:tcW w:w="1597" w:type="dxa"/>
            <w:tcBorders>
              <w:top w:val="single" w:sz="4" w:space="0" w:color="auto"/>
              <w:left w:val="single" w:sz="4" w:space="0" w:color="auto"/>
              <w:bottom w:val="single" w:sz="4" w:space="0" w:color="auto"/>
              <w:right w:val="single" w:sz="4" w:space="0" w:color="auto"/>
            </w:tcBorders>
            <w:vAlign w:val="center"/>
            <w:hideMark/>
          </w:tcPr>
          <w:p w14:paraId="32164AFE" w14:textId="23299FCA" w:rsidR="0059085D" w:rsidRPr="008E6991" w:rsidRDefault="0059085D" w:rsidP="004B7AFB">
            <w:pPr>
              <w:spacing w:line="312" w:lineRule="auto"/>
              <w:rPr>
                <w:rFonts w:ascii="Times New Roman" w:hAnsi="Times New Roman" w:cs="Times New Roman"/>
                <w:bCs/>
                <w:sz w:val="26"/>
                <w:szCs w:val="26"/>
                <w:lang w:val="pt-BR"/>
              </w:rPr>
            </w:pPr>
            <w:r w:rsidRPr="008E6991">
              <w:rPr>
                <w:rFonts w:ascii="Times New Roman" w:hAnsi="Times New Roman" w:cs="Times New Roman"/>
                <w:bCs/>
                <w:sz w:val="26"/>
                <w:szCs w:val="26"/>
                <w:lang w:val="da-DK"/>
              </w:rPr>
              <w:t xml:space="preserve">Khoa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 </w:t>
            </w:r>
            <w:r w:rsidRPr="008E6991">
              <w:rPr>
                <w:rFonts w:ascii="Times New Roman" w:hAnsi="Times New Roman" w:cs="Times New Roman"/>
                <w:bCs/>
                <w:sz w:val="26"/>
                <w:szCs w:val="26"/>
                <w:lang w:val="pt-BR"/>
              </w:rPr>
              <w:t>Phòng TCCB</w:t>
            </w:r>
          </w:p>
        </w:tc>
        <w:tc>
          <w:tcPr>
            <w:tcW w:w="1642" w:type="dxa"/>
            <w:tcBorders>
              <w:top w:val="single" w:sz="4" w:space="0" w:color="auto"/>
              <w:left w:val="single" w:sz="4" w:space="0" w:color="auto"/>
              <w:bottom w:val="single" w:sz="4" w:space="0" w:color="auto"/>
              <w:right w:val="single" w:sz="4" w:space="0" w:color="auto"/>
            </w:tcBorders>
            <w:vAlign w:val="center"/>
            <w:hideMark/>
          </w:tcPr>
          <w:p w14:paraId="1C47C898"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897" w:type="dxa"/>
            <w:tcBorders>
              <w:top w:val="single" w:sz="4" w:space="0" w:color="auto"/>
              <w:left w:val="single" w:sz="4" w:space="0" w:color="auto"/>
              <w:bottom w:val="single" w:sz="4" w:space="0" w:color="auto"/>
              <w:right w:val="single" w:sz="4" w:space="0" w:color="auto"/>
            </w:tcBorders>
            <w:vAlign w:val="center"/>
          </w:tcPr>
          <w:p w14:paraId="08E72C4A"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77EF26A2" w14:textId="77777777" w:rsidR="0059085D" w:rsidRPr="008E6991" w:rsidRDefault="0059085D" w:rsidP="00991FB8">
      <w:pPr>
        <w:spacing w:line="312" w:lineRule="auto"/>
        <w:ind w:firstLine="567"/>
        <w:jc w:val="both"/>
        <w:rPr>
          <w:rFonts w:ascii="Times New Roman" w:hAnsi="Times New Roman" w:cs="Times New Roman"/>
          <w:bCs/>
          <w:i/>
          <w:iCs/>
          <w:sz w:val="26"/>
          <w:szCs w:val="26"/>
          <w:lang w:val="pt-BR"/>
        </w:rPr>
      </w:pPr>
      <w:r w:rsidRPr="008E6991">
        <w:rPr>
          <w:rFonts w:ascii="Times New Roman" w:hAnsi="Times New Roman" w:cs="Times New Roman"/>
          <w:bCs/>
          <w:i/>
          <w:iCs/>
          <w:sz w:val="26"/>
          <w:szCs w:val="26"/>
          <w:lang w:val="pt-BR"/>
        </w:rPr>
        <w:t xml:space="preserve">5. Tự đánh giá: </w:t>
      </w:r>
      <w:r w:rsidRPr="008E6991">
        <w:rPr>
          <w:rFonts w:ascii="Times New Roman" w:hAnsi="Times New Roman" w:cs="Times New Roman"/>
          <w:bCs/>
          <w:iCs/>
          <w:sz w:val="26"/>
          <w:szCs w:val="26"/>
          <w:lang w:val="vi-VN"/>
        </w:rPr>
        <w:t>Mức đạt của tiêu chí</w:t>
      </w:r>
      <w:r w:rsidRPr="008E6991">
        <w:rPr>
          <w:rFonts w:ascii="Times New Roman" w:hAnsi="Times New Roman" w:cs="Times New Roman"/>
          <w:bCs/>
          <w:iCs/>
          <w:sz w:val="26"/>
          <w:szCs w:val="26"/>
          <w:lang w:val="pt-BR"/>
        </w:rPr>
        <w:t xml:space="preserve"> 5/7</w:t>
      </w:r>
    </w:p>
    <w:p w14:paraId="6A100A25" w14:textId="77777777" w:rsidR="0024430D" w:rsidRPr="008E6991" w:rsidRDefault="0059085D" w:rsidP="00991FB8">
      <w:pPr>
        <w:pStyle w:val="Heading3"/>
        <w:spacing w:before="0" w:after="0" w:line="312" w:lineRule="auto"/>
        <w:ind w:firstLine="567"/>
        <w:rPr>
          <w:sz w:val="26"/>
        </w:rPr>
      </w:pPr>
      <w:bookmarkStart w:id="467" w:name="_Toc209163837"/>
      <w:bookmarkStart w:id="468" w:name="_Toc162429469"/>
      <w:bookmarkStart w:id="469" w:name="_Toc193875721"/>
      <w:bookmarkStart w:id="470" w:name="_Toc204851985"/>
      <w:r w:rsidRPr="008E6991">
        <w:rPr>
          <w:sz w:val="26"/>
        </w:rPr>
        <w:lastRenderedPageBreak/>
        <w:t>Tiêu chí 6.2.</w:t>
      </w:r>
      <w:bookmarkEnd w:id="467"/>
      <w:r w:rsidRPr="008E6991">
        <w:rPr>
          <w:sz w:val="26"/>
        </w:rPr>
        <w:t xml:space="preserve"> </w:t>
      </w:r>
    </w:p>
    <w:p w14:paraId="2CAA1308" w14:textId="286C9EAD" w:rsidR="0059085D" w:rsidRPr="00E92B9D" w:rsidRDefault="0059085D" w:rsidP="00991FB8">
      <w:pPr>
        <w:spacing w:line="312" w:lineRule="auto"/>
        <w:ind w:firstLine="567"/>
        <w:jc w:val="both"/>
        <w:rPr>
          <w:rFonts w:ascii="Times New Roman" w:hAnsi="Times New Roman" w:cs="Times New Roman"/>
          <w:b/>
          <w:bCs/>
          <w:i/>
          <w:iCs/>
          <w:sz w:val="26"/>
          <w:szCs w:val="26"/>
          <w:lang w:val="pt-BR"/>
        </w:rPr>
      </w:pPr>
      <w:r w:rsidRPr="00E92B9D">
        <w:rPr>
          <w:rFonts w:ascii="Times New Roman" w:hAnsi="Times New Roman" w:cs="Times New Roman"/>
          <w:b/>
          <w:bCs/>
          <w:i/>
          <w:iCs/>
          <w:sz w:val="26"/>
          <w:szCs w:val="26"/>
          <w:lang w:val="pt-BR"/>
        </w:rPr>
        <w:t xml:space="preserve">Tỷ lệ GV/người học và khối lượng công việc của đội ngũ GV được đo lường, giám sát làm căn cứ cải tiến chất lượng hoạt động đào tạo, </w:t>
      </w:r>
      <w:r w:rsidR="00BB2D67" w:rsidRPr="00E92B9D">
        <w:rPr>
          <w:rFonts w:ascii="Times New Roman" w:hAnsi="Times New Roman" w:cs="Times New Roman"/>
          <w:b/>
          <w:bCs/>
          <w:i/>
          <w:iCs/>
          <w:sz w:val="26"/>
          <w:szCs w:val="26"/>
          <w:lang w:val="pt-BR"/>
        </w:rPr>
        <w:t xml:space="preserve">NCKH </w:t>
      </w:r>
      <w:r w:rsidRPr="00E92B9D">
        <w:rPr>
          <w:rFonts w:ascii="Times New Roman" w:hAnsi="Times New Roman" w:cs="Times New Roman"/>
          <w:b/>
          <w:bCs/>
          <w:i/>
          <w:iCs/>
          <w:sz w:val="26"/>
          <w:szCs w:val="26"/>
          <w:lang w:val="pt-BR"/>
        </w:rPr>
        <w:t xml:space="preserve"> phục vụ cộng đồng</w:t>
      </w:r>
      <w:bookmarkEnd w:id="468"/>
      <w:bookmarkEnd w:id="469"/>
      <w:bookmarkEnd w:id="470"/>
    </w:p>
    <w:p w14:paraId="13A8EF41" w14:textId="77777777" w:rsidR="0059085D" w:rsidRPr="008E6991" w:rsidRDefault="0059085D" w:rsidP="00991FB8">
      <w:pPr>
        <w:spacing w:line="312" w:lineRule="auto"/>
        <w:ind w:firstLine="567"/>
        <w:jc w:val="both"/>
        <w:rPr>
          <w:rFonts w:ascii="Times New Roman" w:hAnsi="Times New Roman" w:cs="Times New Roman"/>
          <w:bCs/>
          <w:i/>
          <w:iCs/>
          <w:sz w:val="26"/>
          <w:szCs w:val="26"/>
          <w:lang w:val="pt-BR"/>
        </w:rPr>
      </w:pPr>
      <w:r w:rsidRPr="008E6991">
        <w:rPr>
          <w:rFonts w:ascii="Times New Roman" w:hAnsi="Times New Roman" w:cs="Times New Roman"/>
          <w:bCs/>
          <w:i/>
          <w:iCs/>
          <w:sz w:val="26"/>
          <w:szCs w:val="26"/>
          <w:lang w:val="pt-BR"/>
        </w:rPr>
        <w:t>1. Mô</w:t>
      </w:r>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i/>
          <w:iCs/>
          <w:sz w:val="26"/>
          <w:szCs w:val="26"/>
          <w:lang w:val="pt-BR"/>
        </w:rPr>
        <w:t>tả hiện trạng</w:t>
      </w:r>
    </w:p>
    <w:p w14:paraId="52EF3FD1" w14:textId="7778C8B5" w:rsidR="0059085D" w:rsidRPr="008E6991" w:rsidRDefault="0059085D" w:rsidP="00991FB8">
      <w:pPr>
        <w:spacing w:line="312" w:lineRule="auto"/>
        <w:ind w:firstLine="567"/>
        <w:jc w:val="both"/>
        <w:rPr>
          <w:rFonts w:ascii="Times New Roman" w:hAnsi="Times New Roman" w:cs="Times New Roman"/>
          <w:bCs/>
          <w:sz w:val="26"/>
          <w:szCs w:val="26"/>
          <w:lang w:val="pt-BR"/>
        </w:rPr>
      </w:pPr>
      <w:bookmarkStart w:id="471" w:name="_Toc162429470"/>
      <w:r w:rsidRPr="008E6991">
        <w:rPr>
          <w:rFonts w:ascii="Times New Roman" w:hAnsi="Times New Roman" w:cs="Times New Roman"/>
          <w:bCs/>
          <w:sz w:val="26"/>
          <w:szCs w:val="26"/>
          <w:lang w:val="pt-BR"/>
        </w:rPr>
        <w:t>Công tác quy hoạch (</w:t>
      </w:r>
      <w:r w:rsidRPr="008E6991">
        <w:rPr>
          <w:rFonts w:ascii="Times New Roman" w:hAnsi="Times New Roman" w:cs="Times New Roman"/>
          <w:bCs/>
          <w:i/>
          <w:sz w:val="26"/>
          <w:szCs w:val="26"/>
          <w:lang w:val="nl-NL"/>
        </w:rPr>
        <w:t xml:space="preserve">tuyển dụng, đào tạo và </w:t>
      </w:r>
      <w:r w:rsidRPr="008E6991">
        <w:rPr>
          <w:rFonts w:ascii="Times New Roman" w:hAnsi="Times New Roman" w:cs="Times New Roman"/>
          <w:bCs/>
          <w:i/>
          <w:sz w:val="26"/>
          <w:szCs w:val="26"/>
          <w:lang w:val="vi-VN"/>
        </w:rPr>
        <w:t>bồi dưỡng</w:t>
      </w:r>
      <w:r w:rsidRPr="008E6991">
        <w:rPr>
          <w:rFonts w:ascii="Times New Roman" w:hAnsi="Times New Roman" w:cs="Times New Roman"/>
          <w:bCs/>
          <w:i/>
          <w:sz w:val="26"/>
          <w:szCs w:val="26"/>
          <w:lang w:val="nl-NL"/>
        </w:rPr>
        <w:t>,…</w:t>
      </w:r>
      <w:r w:rsidRPr="008E6991">
        <w:rPr>
          <w:rFonts w:ascii="Times New Roman" w:hAnsi="Times New Roman" w:cs="Times New Roman"/>
          <w:bCs/>
          <w:sz w:val="26"/>
          <w:szCs w:val="26"/>
          <w:lang w:val="nl-NL"/>
        </w:rPr>
        <w:t>)</w:t>
      </w:r>
      <w:r w:rsidRPr="008E6991">
        <w:rPr>
          <w:rFonts w:ascii="Times New Roman" w:hAnsi="Times New Roman" w:cs="Times New Roman"/>
          <w:bCs/>
          <w:sz w:val="26"/>
          <w:szCs w:val="26"/>
          <w:lang w:val="pt-BR"/>
        </w:rPr>
        <w:t xml:space="preserve"> đội ngũ GV của </w:t>
      </w:r>
      <w:r w:rsidRPr="008E6991">
        <w:rPr>
          <w:rFonts w:ascii="Times New Roman" w:hAnsi="Times New Roman" w:cs="Times New Roman"/>
          <w:bCs/>
          <w:sz w:val="26"/>
          <w:szCs w:val="26"/>
          <w:lang w:val="nl-NL"/>
        </w:rPr>
        <w:t>Khoa.</w:t>
      </w:r>
      <w:r w:rsidR="00457482" w:rsidRPr="008E6991">
        <w:rPr>
          <w:rFonts w:ascii="Times New Roman" w:hAnsi="Times New Roman" w:cs="Times New Roman"/>
          <w:bCs/>
          <w:sz w:val="26"/>
          <w:szCs w:val="26"/>
          <w:lang w:val="nl-NL"/>
        </w:rPr>
        <w:t xml:space="preserve"> </w:t>
      </w:r>
      <w:r w:rsidR="00457482"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pt-BR"/>
        </w:rPr>
        <w:t xml:space="preserve">được thực hiện dựa trên kế hoạch phát triển nhân sự của Trường </w:t>
      </w:r>
      <w:r w:rsidRPr="00B10609">
        <w:rPr>
          <w:rFonts w:ascii="Times New Roman" w:hAnsi="Times New Roman" w:cs="Times New Roman"/>
          <w:bCs/>
          <w:sz w:val="26"/>
          <w:szCs w:val="26"/>
          <w:lang w:val="pt-BR"/>
        </w:rPr>
        <w:t>[</w:t>
      </w:r>
      <w:hyperlink r:id="rId490" w:history="1">
        <w:r w:rsidRPr="00B10609">
          <w:rPr>
            <w:rStyle w:val="Hyperlink"/>
            <w:rFonts w:ascii="Times New Roman" w:hAnsi="Times New Roman" w:cs="Times New Roman"/>
            <w:bCs/>
            <w:sz w:val="26"/>
            <w:szCs w:val="26"/>
            <w:lang w:val="pt-BR"/>
          </w:rPr>
          <w:t>H6.06.02.01</w:t>
        </w:r>
      </w:hyperlink>
      <w:r w:rsidRPr="00B10609">
        <w:rPr>
          <w:rFonts w:ascii="Times New Roman" w:hAnsi="Times New Roman" w:cs="Times New Roman"/>
          <w:bCs/>
          <w:sz w:val="26"/>
          <w:szCs w:val="26"/>
          <w:lang w:val="pt-BR"/>
        </w:rPr>
        <w:t xml:space="preserve">] </w:t>
      </w:r>
      <w:hyperlink r:id="rId491" w:history="1">
        <w:r w:rsidRPr="00597883">
          <w:rPr>
            <w:rStyle w:val="Hyperlink"/>
            <w:rFonts w:ascii="Times New Roman" w:hAnsi="Times New Roman" w:cs="Times New Roman"/>
            <w:bCs/>
            <w:sz w:val="26"/>
            <w:szCs w:val="26"/>
            <w:lang w:val="pt-BR"/>
          </w:rPr>
          <w:t>[H6.06.02.02</w:t>
        </w:r>
      </w:hyperlink>
      <w:r w:rsidRPr="00B10609">
        <w:rPr>
          <w:rFonts w:ascii="Times New Roman" w:hAnsi="Times New Roman" w:cs="Times New Roman"/>
          <w:bCs/>
          <w:sz w:val="26"/>
          <w:szCs w:val="26"/>
          <w:lang w:val="pt-BR"/>
        </w:rPr>
        <w:t>];</w:t>
      </w:r>
      <w:r w:rsidRPr="008E6991">
        <w:rPr>
          <w:rFonts w:ascii="Times New Roman" w:hAnsi="Times New Roman" w:cs="Times New Roman"/>
          <w:bCs/>
          <w:sz w:val="26"/>
          <w:szCs w:val="26"/>
          <w:lang w:val="pt-BR"/>
        </w:rPr>
        <w:t xml:space="preserve"> Kế hoạch phát triển của </w:t>
      </w:r>
      <w:r w:rsidRPr="008E6991">
        <w:rPr>
          <w:rFonts w:ascii="Times New Roman" w:hAnsi="Times New Roman" w:cs="Times New Roman"/>
          <w:bCs/>
          <w:sz w:val="26"/>
          <w:szCs w:val="26"/>
          <w:lang w:val="nl-NL"/>
        </w:rPr>
        <w:t>Khoa</w:t>
      </w:r>
      <w:r w:rsidR="00457482" w:rsidRPr="008E6991">
        <w:rPr>
          <w:rFonts w:ascii="Times New Roman" w:hAnsi="Times New Roman" w:cs="Times New Roman"/>
          <w:bCs/>
          <w:sz w:val="26"/>
          <w:szCs w:val="26"/>
          <w:lang w:val="nl-NL"/>
        </w:rPr>
        <w:t xml:space="preserve"> </w:t>
      </w:r>
      <w:r w:rsidR="00457482" w:rsidRPr="008E6991">
        <w:rPr>
          <w:rFonts w:ascii="Times New Roman" w:hAnsi="Times New Roman" w:cs="Times New Roman"/>
          <w:bCs/>
          <w:sz w:val="26"/>
          <w:szCs w:val="26"/>
          <w:lang w:val="pt-BR"/>
        </w:rPr>
        <w:t xml:space="preserve">GDTH </w:t>
      </w:r>
      <w:r w:rsidRPr="008E6991">
        <w:rPr>
          <w:rFonts w:ascii="Times New Roman" w:hAnsi="Times New Roman" w:cs="Times New Roman"/>
          <w:bCs/>
          <w:sz w:val="26"/>
          <w:szCs w:val="26"/>
          <w:lang w:val="pt-BR"/>
        </w:rPr>
        <w:t xml:space="preserve">qua các giai đoạn khác nhau </w:t>
      </w:r>
      <w:hyperlink r:id="rId492" w:history="1">
        <w:r w:rsidRPr="00597883">
          <w:rPr>
            <w:rStyle w:val="Hyperlink"/>
            <w:rFonts w:ascii="Times New Roman" w:hAnsi="Times New Roman" w:cs="Times New Roman"/>
            <w:bCs/>
            <w:sz w:val="26"/>
            <w:szCs w:val="26"/>
            <w:lang w:val="pt-BR"/>
          </w:rPr>
          <w:t>[H6.06.02.03].</w:t>
        </w:r>
      </w:hyperlink>
    </w:p>
    <w:p w14:paraId="3F701F66" w14:textId="0569B061" w:rsidR="0059085D" w:rsidRPr="008E6991" w:rsidRDefault="0059085D" w:rsidP="00991FB8">
      <w:pPr>
        <w:spacing w:line="312" w:lineRule="auto"/>
        <w:ind w:firstLine="567"/>
        <w:jc w:val="both"/>
        <w:rPr>
          <w:rFonts w:ascii="Times New Roman" w:hAnsi="Times New Roman" w:cs="Times New Roman"/>
          <w:bCs/>
          <w:sz w:val="26"/>
          <w:szCs w:val="26"/>
          <w:lang w:val="pt-BR"/>
        </w:rPr>
      </w:pPr>
      <w:r w:rsidRPr="008E6991">
        <w:rPr>
          <w:rFonts w:ascii="Times New Roman" w:hAnsi="Times New Roman" w:cs="Times New Roman"/>
          <w:bCs/>
          <w:sz w:val="26"/>
          <w:szCs w:val="26"/>
          <w:lang w:val="pt-BR"/>
        </w:rPr>
        <w:t xml:space="preserve">Để đảm bảo tỷ lệ GV/NH và giám sát khối lượng công việc của đội ngũ </w:t>
      </w:r>
      <w:r w:rsidR="0023292D" w:rsidRPr="008E6991">
        <w:rPr>
          <w:rFonts w:ascii="Times New Roman" w:hAnsi="Times New Roman" w:cs="Times New Roman"/>
          <w:bCs/>
          <w:sz w:val="26"/>
          <w:szCs w:val="26"/>
          <w:lang w:val="pt-BR"/>
        </w:rPr>
        <w:t xml:space="preserve">GV </w:t>
      </w:r>
      <w:r w:rsidRPr="008E6991">
        <w:rPr>
          <w:rFonts w:ascii="Times New Roman" w:hAnsi="Times New Roman" w:cs="Times New Roman"/>
          <w:bCs/>
          <w:sz w:val="26"/>
          <w:szCs w:val="26"/>
          <w:lang w:val="pt-BR"/>
        </w:rPr>
        <w:t xml:space="preserve">tham gia giảng dạy CTĐT trình độ </w:t>
      </w:r>
      <w:r w:rsidRPr="008E6991">
        <w:rPr>
          <w:rFonts w:ascii="Times New Roman" w:hAnsi="Times New Roman" w:cs="Times New Roman"/>
          <w:bCs/>
          <w:sz w:val="26"/>
          <w:szCs w:val="26"/>
          <w:lang w:val="da-DK"/>
        </w:rPr>
        <w:t>đại học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pt-BR"/>
        </w:rPr>
        <w:t>ngành</w:t>
      </w:r>
      <w:r w:rsidR="00457482" w:rsidRPr="008E6991">
        <w:rPr>
          <w:rFonts w:ascii="Times New Roman" w:hAnsi="Times New Roman" w:cs="Times New Roman"/>
          <w:bCs/>
          <w:sz w:val="26"/>
          <w:szCs w:val="26"/>
          <w:lang w:val="pt-BR"/>
        </w:rPr>
        <w:t xml:space="preserve"> GDTH</w:t>
      </w:r>
      <w:r w:rsidRPr="008E6991">
        <w:rPr>
          <w:rFonts w:ascii="Times New Roman" w:hAnsi="Times New Roman" w:cs="Times New Roman"/>
          <w:bCs/>
          <w:sz w:val="26"/>
          <w:szCs w:val="26"/>
          <w:lang w:val="pt-BR"/>
        </w:rPr>
        <w:t xml:space="preserve"> </w:t>
      </w:r>
      <w:r w:rsidRPr="008E6991">
        <w:rPr>
          <w:rFonts w:ascii="Times New Roman" w:hAnsi="Times New Roman" w:cs="Times New Roman"/>
          <w:bCs/>
          <w:sz w:val="26"/>
          <w:szCs w:val="26"/>
          <w:lang w:val="da-DK"/>
        </w:rPr>
        <w:t xml:space="preserve">Hàng năm, </w:t>
      </w:r>
      <w:r w:rsidRPr="008E6991">
        <w:rPr>
          <w:rFonts w:ascii="Times New Roman" w:hAnsi="Times New Roman" w:cs="Times New Roman"/>
          <w:bCs/>
          <w:sz w:val="26"/>
          <w:szCs w:val="26"/>
          <w:lang w:val="pt-BR"/>
        </w:rPr>
        <w:t>Khoa</w:t>
      </w:r>
      <w:r w:rsidR="00457482" w:rsidRPr="008E6991">
        <w:rPr>
          <w:rFonts w:ascii="Times New Roman" w:hAnsi="Times New Roman" w:cs="Times New Roman"/>
          <w:bCs/>
          <w:sz w:val="26"/>
          <w:szCs w:val="26"/>
          <w:lang w:val="pt-BR"/>
        </w:rPr>
        <w:t xml:space="preserve"> GDTH</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pt-BR"/>
        </w:rPr>
        <w:t xml:space="preserve">đã triển khai thực hiện các kế hoạch của Trường và kế hoạch hoạt động của Khoa. Hiện nay, tổng số GV tham gia giảng dạy CTĐT trình độ </w:t>
      </w:r>
      <w:r w:rsidRPr="008E6991">
        <w:rPr>
          <w:rFonts w:ascii="Times New Roman" w:hAnsi="Times New Roman" w:cs="Times New Roman"/>
          <w:bCs/>
          <w:sz w:val="26"/>
          <w:szCs w:val="26"/>
          <w:lang w:val="da-DK"/>
        </w:rPr>
        <w:t>đại học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pt-BR"/>
        </w:rPr>
        <w:t>của ngành</w:t>
      </w:r>
      <w:r w:rsidR="006D6252" w:rsidRPr="008E6991">
        <w:rPr>
          <w:rFonts w:ascii="Times New Roman" w:hAnsi="Times New Roman" w:cs="Times New Roman"/>
          <w:bCs/>
          <w:sz w:val="26"/>
          <w:szCs w:val="26"/>
          <w:lang w:val="pt-BR"/>
        </w:rPr>
        <w:t xml:space="preserve"> GDTH </w:t>
      </w:r>
      <w:r w:rsidRPr="008E6991">
        <w:rPr>
          <w:rFonts w:ascii="Times New Roman" w:hAnsi="Times New Roman" w:cs="Times New Roman"/>
          <w:bCs/>
          <w:sz w:val="26"/>
          <w:szCs w:val="26"/>
          <w:lang w:val="da-DK"/>
        </w:rPr>
        <w:t xml:space="preserve">là </w:t>
      </w:r>
      <w:r w:rsidR="0023292D" w:rsidRPr="00CE1655">
        <w:rPr>
          <w:rFonts w:ascii="Times New Roman" w:hAnsi="Times New Roman" w:cs="Times New Roman"/>
          <w:bCs/>
          <w:sz w:val="26"/>
          <w:szCs w:val="26"/>
          <w:lang w:val="da-DK"/>
        </w:rPr>
        <w:t>30</w:t>
      </w:r>
      <w:r w:rsidRPr="00CE1655">
        <w:rPr>
          <w:rFonts w:ascii="Times New Roman" w:hAnsi="Times New Roman" w:cs="Times New Roman"/>
          <w:bCs/>
          <w:sz w:val="26"/>
          <w:szCs w:val="26"/>
          <w:lang w:val="da-DK"/>
        </w:rPr>
        <w:t xml:space="preserve"> người, trong đó có </w:t>
      </w:r>
      <w:r w:rsidR="00573778" w:rsidRPr="00CE1655">
        <w:rPr>
          <w:rFonts w:ascii="Times New Roman" w:hAnsi="Times New Roman" w:cs="Times New Roman"/>
          <w:bCs/>
          <w:sz w:val="26"/>
          <w:szCs w:val="26"/>
          <w:lang w:val="da-DK"/>
        </w:rPr>
        <w:t xml:space="preserve">4 </w:t>
      </w:r>
      <w:r w:rsidRPr="00CE1655">
        <w:rPr>
          <w:rFonts w:ascii="Times New Roman" w:hAnsi="Times New Roman" w:cs="Times New Roman"/>
          <w:bCs/>
          <w:sz w:val="26"/>
          <w:szCs w:val="26"/>
          <w:lang w:val="da-DK"/>
        </w:rPr>
        <w:t xml:space="preserve">PGS (chiếm </w:t>
      </w:r>
      <w:r w:rsidR="0023292D" w:rsidRPr="00CE1655">
        <w:rPr>
          <w:rFonts w:ascii="Times New Roman" w:hAnsi="Times New Roman" w:cs="Times New Roman"/>
          <w:bCs/>
          <w:sz w:val="26"/>
          <w:szCs w:val="26"/>
          <w:lang w:val="da-DK"/>
        </w:rPr>
        <w:t>13,3</w:t>
      </w:r>
      <w:r w:rsidRPr="00CE1655">
        <w:rPr>
          <w:rFonts w:ascii="Times New Roman" w:hAnsi="Times New Roman" w:cs="Times New Roman"/>
          <w:bCs/>
          <w:sz w:val="26"/>
          <w:szCs w:val="26"/>
          <w:lang w:val="da-DK"/>
        </w:rPr>
        <w:t xml:space="preserve">%), </w:t>
      </w:r>
      <w:r w:rsidR="0023292D" w:rsidRPr="00CE1655">
        <w:rPr>
          <w:rFonts w:ascii="Times New Roman" w:hAnsi="Times New Roman" w:cs="Times New Roman"/>
          <w:bCs/>
          <w:sz w:val="26"/>
          <w:szCs w:val="26"/>
          <w:lang w:val="da-DK"/>
        </w:rPr>
        <w:t>18</w:t>
      </w:r>
      <w:r w:rsidR="006D6252" w:rsidRPr="00CE1655">
        <w:rPr>
          <w:rFonts w:ascii="Times New Roman" w:hAnsi="Times New Roman" w:cs="Times New Roman"/>
          <w:bCs/>
          <w:sz w:val="26"/>
          <w:szCs w:val="26"/>
          <w:lang w:val="da-DK"/>
        </w:rPr>
        <w:t xml:space="preserve"> </w:t>
      </w:r>
      <w:r w:rsidRPr="00CE1655">
        <w:rPr>
          <w:rFonts w:ascii="Times New Roman" w:hAnsi="Times New Roman" w:cs="Times New Roman"/>
          <w:bCs/>
          <w:sz w:val="26"/>
          <w:szCs w:val="26"/>
          <w:lang w:val="da-DK"/>
        </w:rPr>
        <w:t xml:space="preserve">TS (chiếm </w:t>
      </w:r>
      <w:r w:rsidR="00573778" w:rsidRPr="00CE1655">
        <w:rPr>
          <w:rFonts w:ascii="Times New Roman" w:hAnsi="Times New Roman" w:cs="Times New Roman"/>
          <w:bCs/>
          <w:sz w:val="26"/>
          <w:szCs w:val="26"/>
          <w:lang w:val="da-DK"/>
        </w:rPr>
        <w:t>6</w:t>
      </w:r>
      <w:r w:rsidR="001F50E9" w:rsidRPr="00CE1655">
        <w:rPr>
          <w:rFonts w:ascii="Times New Roman" w:hAnsi="Times New Roman" w:cs="Times New Roman"/>
          <w:bCs/>
          <w:sz w:val="26"/>
          <w:szCs w:val="26"/>
          <w:lang w:val="da-DK"/>
        </w:rPr>
        <w:t>0</w:t>
      </w:r>
      <w:r w:rsidR="00573778" w:rsidRPr="00CE1655">
        <w:rPr>
          <w:rFonts w:ascii="Times New Roman" w:hAnsi="Times New Roman" w:cs="Times New Roman"/>
          <w:bCs/>
          <w:sz w:val="26"/>
          <w:szCs w:val="26"/>
          <w:lang w:val="da-DK"/>
        </w:rPr>
        <w:t>,</w:t>
      </w:r>
      <w:r w:rsidR="001F50E9" w:rsidRPr="00CE1655">
        <w:rPr>
          <w:rFonts w:ascii="Times New Roman" w:hAnsi="Times New Roman" w:cs="Times New Roman"/>
          <w:bCs/>
          <w:sz w:val="26"/>
          <w:szCs w:val="26"/>
          <w:lang w:val="da-DK"/>
        </w:rPr>
        <w:t>0</w:t>
      </w:r>
      <w:r w:rsidRPr="00CE1655">
        <w:rPr>
          <w:rFonts w:ascii="Times New Roman" w:hAnsi="Times New Roman" w:cs="Times New Roman"/>
          <w:bCs/>
          <w:sz w:val="26"/>
          <w:szCs w:val="26"/>
          <w:lang w:val="da-DK"/>
        </w:rPr>
        <w:t xml:space="preserve">%), </w:t>
      </w:r>
      <w:r w:rsidR="0023292D" w:rsidRPr="00CE1655">
        <w:rPr>
          <w:rFonts w:ascii="Times New Roman" w:hAnsi="Times New Roman" w:cs="Times New Roman"/>
          <w:bCs/>
          <w:sz w:val="26"/>
          <w:szCs w:val="26"/>
          <w:lang w:val="da-DK"/>
        </w:rPr>
        <w:t>8</w:t>
      </w:r>
      <w:r w:rsidR="00573778" w:rsidRPr="00CE1655">
        <w:rPr>
          <w:rFonts w:ascii="Times New Roman" w:hAnsi="Times New Roman" w:cs="Times New Roman"/>
          <w:bCs/>
          <w:sz w:val="26"/>
          <w:szCs w:val="26"/>
          <w:lang w:val="da-DK"/>
        </w:rPr>
        <w:t xml:space="preserve"> </w:t>
      </w:r>
      <w:r w:rsidRPr="00CE1655">
        <w:rPr>
          <w:rFonts w:ascii="Times New Roman" w:hAnsi="Times New Roman" w:cs="Times New Roman"/>
          <w:bCs/>
          <w:sz w:val="26"/>
          <w:szCs w:val="26"/>
          <w:lang w:val="da-DK"/>
        </w:rPr>
        <w:t>thạc sĩ</w:t>
      </w:r>
      <w:r w:rsidRPr="00CE1655">
        <w:rPr>
          <w:rFonts w:ascii="Times New Roman" w:hAnsi="Times New Roman" w:cs="Times New Roman"/>
          <w:bCs/>
          <w:sz w:val="26"/>
          <w:szCs w:val="26"/>
          <w:lang w:val="pt-BR"/>
        </w:rPr>
        <w:t xml:space="preserve"> </w:t>
      </w:r>
      <w:r w:rsidRPr="00CE1655">
        <w:rPr>
          <w:rFonts w:ascii="Times New Roman" w:hAnsi="Times New Roman" w:cs="Times New Roman"/>
          <w:bCs/>
          <w:sz w:val="26"/>
          <w:szCs w:val="26"/>
          <w:lang w:val="da-DK"/>
        </w:rPr>
        <w:t xml:space="preserve">(chiếm </w:t>
      </w:r>
      <w:r w:rsidR="001F50E9" w:rsidRPr="00CE1655">
        <w:rPr>
          <w:rFonts w:ascii="Times New Roman" w:hAnsi="Times New Roman" w:cs="Times New Roman"/>
          <w:bCs/>
          <w:sz w:val="26"/>
          <w:szCs w:val="26"/>
          <w:lang w:val="da-DK"/>
        </w:rPr>
        <w:t>26,7</w:t>
      </w:r>
      <w:r w:rsidR="00573778" w:rsidRPr="00CE1655">
        <w:rPr>
          <w:rFonts w:ascii="Times New Roman" w:hAnsi="Times New Roman" w:cs="Times New Roman"/>
          <w:bCs/>
          <w:sz w:val="26"/>
          <w:szCs w:val="26"/>
          <w:lang w:val="pt-BR"/>
        </w:rPr>
        <w:t>%</w:t>
      </w:r>
      <w:r w:rsidRPr="00CE1655">
        <w:rPr>
          <w:rFonts w:ascii="Times New Roman" w:hAnsi="Times New Roman" w:cs="Times New Roman"/>
          <w:bCs/>
          <w:sz w:val="26"/>
          <w:szCs w:val="26"/>
          <w:lang w:val="da-DK"/>
        </w:rPr>
        <w:t>)</w:t>
      </w:r>
      <w:r w:rsidRPr="00CE1655">
        <w:rPr>
          <w:rFonts w:ascii="Times New Roman" w:hAnsi="Times New Roman" w:cs="Times New Roman"/>
          <w:bCs/>
          <w:sz w:val="26"/>
          <w:szCs w:val="26"/>
          <w:lang w:val="pt-BR"/>
        </w:rPr>
        <w:t xml:space="preserve"> </w:t>
      </w:r>
      <w:r w:rsidRPr="00597883">
        <w:rPr>
          <w:rFonts w:ascii="Times New Roman" w:hAnsi="Times New Roman" w:cs="Times New Roman"/>
          <w:bCs/>
          <w:sz w:val="26"/>
          <w:szCs w:val="26"/>
          <w:lang w:val="pt-BR"/>
        </w:rPr>
        <w:t>[H6.06.02.04]</w:t>
      </w:r>
      <w:r w:rsidRPr="00597883">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T</w:t>
      </w:r>
      <w:r w:rsidRPr="008E6991">
        <w:rPr>
          <w:rFonts w:ascii="Times New Roman" w:hAnsi="Times New Roman" w:cs="Times New Roman"/>
          <w:bCs/>
          <w:sz w:val="26"/>
          <w:szCs w:val="26"/>
          <w:lang w:val="pt-BR"/>
        </w:rPr>
        <w:t xml:space="preserve">ất cả các GV đều đáp ứng được tiêu chuẩn tuyển dụng của Trường, có trình độ chuyên môn cao phù hợp với chuyên ngành đào tạo và đáp ứng được yêu cầu </w:t>
      </w:r>
      <w:r w:rsidRPr="008E6991">
        <w:rPr>
          <w:rFonts w:ascii="Times New Roman" w:hAnsi="Times New Roman" w:cs="Times New Roman"/>
          <w:bCs/>
          <w:sz w:val="26"/>
          <w:szCs w:val="26"/>
          <w:lang w:val="da-DK"/>
        </w:rPr>
        <w:t xml:space="preserve">quy định về đào tạo trình độ đại học </w:t>
      </w:r>
      <w:hyperlink r:id="rId493" w:history="1">
        <w:r w:rsidRPr="00C47D56">
          <w:rPr>
            <w:rStyle w:val="Hyperlink"/>
            <w:rFonts w:ascii="Times New Roman" w:hAnsi="Times New Roman" w:cs="Times New Roman"/>
            <w:bCs/>
            <w:sz w:val="26"/>
            <w:szCs w:val="26"/>
            <w:lang w:val="pt-BR"/>
          </w:rPr>
          <w:t>[H6.06.02.05</w:t>
        </w:r>
      </w:hyperlink>
      <w:r w:rsidRPr="008E6991">
        <w:rPr>
          <w:rFonts w:ascii="Times New Roman" w:hAnsi="Times New Roman" w:cs="Times New Roman"/>
          <w:bCs/>
          <w:sz w:val="26"/>
          <w:szCs w:val="26"/>
          <w:lang w:val="pt-BR"/>
        </w:rPr>
        <w:t>]. Định kỳ hàng năm Khoa</w:t>
      </w:r>
      <w:r w:rsidR="00457482" w:rsidRPr="008E6991">
        <w:rPr>
          <w:rFonts w:ascii="Times New Roman" w:hAnsi="Times New Roman" w:cs="Times New Roman"/>
          <w:bCs/>
          <w:sz w:val="26"/>
          <w:szCs w:val="26"/>
          <w:lang w:val="pt-BR"/>
        </w:rPr>
        <w:t xml:space="preserve"> GDTH</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pt-BR"/>
        </w:rPr>
        <w:t xml:space="preserve">thực hiện việc rà soát, đánh giá và bổ sung đội ngũ GV đảm bảo tỷ lệ GV/NH đúng quy định theo từng khối ngành đào tạo. Hiện nay tỷ lệ GV/NH tham gia đào tạo trình độ </w:t>
      </w:r>
      <w:r w:rsidRPr="008E6991">
        <w:rPr>
          <w:rFonts w:ascii="Times New Roman" w:hAnsi="Times New Roman" w:cs="Times New Roman"/>
          <w:bCs/>
          <w:sz w:val="26"/>
          <w:szCs w:val="26"/>
          <w:lang w:val="da-DK"/>
        </w:rPr>
        <w:t>đại học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pt-BR"/>
        </w:rPr>
        <w:t>của ngành</w:t>
      </w:r>
      <w:r w:rsidR="000D3F93" w:rsidRPr="008E6991">
        <w:rPr>
          <w:rFonts w:ascii="Times New Roman" w:hAnsi="Times New Roman" w:cs="Times New Roman"/>
          <w:bCs/>
          <w:sz w:val="26"/>
          <w:szCs w:val="26"/>
          <w:lang w:val="pt-BR"/>
        </w:rPr>
        <w:t xml:space="preserve"> GDTH</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pt-BR"/>
        </w:rPr>
        <w:t xml:space="preserve">đáp ứng yêu cầu quy định về xác định chỉ tiêu đào tạo trình độ </w:t>
      </w:r>
      <w:r w:rsidRPr="008E6991">
        <w:rPr>
          <w:rFonts w:ascii="Times New Roman" w:hAnsi="Times New Roman" w:cs="Times New Roman"/>
          <w:bCs/>
          <w:sz w:val="26"/>
          <w:szCs w:val="26"/>
          <w:lang w:val="da-DK"/>
        </w:rPr>
        <w:t>đại học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pt-BR"/>
        </w:rPr>
        <w:t>hiện thành theo (</w:t>
      </w:r>
      <w:r w:rsidRPr="008E6991">
        <w:rPr>
          <w:rFonts w:ascii="Times New Roman" w:hAnsi="Times New Roman" w:cs="Times New Roman"/>
          <w:bCs/>
          <w:i/>
          <w:sz w:val="26"/>
          <w:szCs w:val="26"/>
          <w:lang w:val="vi-VN"/>
        </w:rPr>
        <w:t>Thông tư 03/2022/TT-BGDĐT ngày 18/01/2022</w:t>
      </w:r>
      <w:r w:rsidRPr="008E6991">
        <w:rPr>
          <w:rFonts w:ascii="Times New Roman" w:hAnsi="Times New Roman" w:cs="Times New Roman"/>
          <w:bCs/>
          <w:sz w:val="26"/>
          <w:szCs w:val="26"/>
          <w:lang w:val="pt-BR"/>
        </w:rPr>
        <w:t xml:space="preserve">) của Bộ GD&amp;ĐT quy định </w:t>
      </w:r>
      <w:r w:rsidRPr="00C47D56">
        <w:rPr>
          <w:rFonts w:ascii="Times New Roman" w:hAnsi="Times New Roman" w:cs="Times New Roman"/>
          <w:bCs/>
          <w:sz w:val="26"/>
          <w:szCs w:val="26"/>
          <w:lang w:val="pt-BR"/>
        </w:rPr>
        <w:t>[</w:t>
      </w:r>
      <w:hyperlink r:id="rId494" w:history="1">
        <w:r w:rsidRPr="00C47D56">
          <w:rPr>
            <w:rStyle w:val="Hyperlink"/>
            <w:rFonts w:ascii="Times New Roman" w:hAnsi="Times New Roman" w:cs="Times New Roman"/>
            <w:bCs/>
            <w:sz w:val="26"/>
            <w:szCs w:val="26"/>
            <w:lang w:val="pt-BR"/>
          </w:rPr>
          <w:t>H6.06.02.06</w:t>
        </w:r>
      </w:hyperlink>
      <w:r w:rsidRPr="00C47D56">
        <w:rPr>
          <w:rFonts w:ascii="Times New Roman" w:hAnsi="Times New Roman" w:cs="Times New Roman"/>
          <w:bCs/>
          <w:sz w:val="26"/>
          <w:szCs w:val="26"/>
          <w:lang w:val="pt-BR"/>
        </w:rPr>
        <w:t>].</w:t>
      </w:r>
      <w:r w:rsidRPr="008E6991">
        <w:rPr>
          <w:rFonts w:ascii="Times New Roman" w:hAnsi="Times New Roman" w:cs="Times New Roman"/>
          <w:bCs/>
          <w:sz w:val="26"/>
          <w:szCs w:val="26"/>
          <w:lang w:val="pt-BR"/>
        </w:rPr>
        <w:t xml:space="preserve"> Có được kết quả này là nhờ Khoa đã thực hiện tốt</w:t>
      </w:r>
      <w:r w:rsidRPr="008E6991">
        <w:rPr>
          <w:rFonts w:ascii="Times New Roman" w:hAnsi="Times New Roman" w:cs="Times New Roman"/>
          <w:bCs/>
          <w:sz w:val="26"/>
          <w:szCs w:val="26"/>
          <w:lang w:val="vi-VN"/>
        </w:rPr>
        <w:t xml:space="preserve"> công tác quy hoạch</w:t>
      </w:r>
      <w:r w:rsidRPr="008E6991">
        <w:rPr>
          <w:rFonts w:ascii="Times New Roman" w:hAnsi="Times New Roman" w:cs="Times New Roman"/>
          <w:bCs/>
          <w:sz w:val="26"/>
          <w:szCs w:val="26"/>
          <w:lang w:val="pt-BR"/>
        </w:rPr>
        <w:t>, tuyển dụng, bổ nhiệm, bố trí công việc, phát triển đội ngũ</w:t>
      </w:r>
      <w:r w:rsidRPr="008E6991">
        <w:rPr>
          <w:rFonts w:ascii="Times New Roman" w:hAnsi="Times New Roman" w:cs="Times New Roman"/>
          <w:bCs/>
          <w:sz w:val="26"/>
          <w:szCs w:val="26"/>
          <w:lang w:val="vi-VN"/>
        </w:rPr>
        <w:t xml:space="preserve"> và</w:t>
      </w:r>
      <w:r w:rsidRPr="008E6991">
        <w:rPr>
          <w:rFonts w:ascii="Times New Roman" w:hAnsi="Times New Roman" w:cs="Times New Roman"/>
          <w:bCs/>
          <w:sz w:val="26"/>
          <w:szCs w:val="26"/>
          <w:lang w:val="pt-BR"/>
        </w:rPr>
        <w:t xml:space="preserve"> đào tạo,</w:t>
      </w:r>
      <w:r w:rsidRPr="008E6991">
        <w:rPr>
          <w:rFonts w:ascii="Times New Roman" w:hAnsi="Times New Roman" w:cs="Times New Roman"/>
          <w:bCs/>
          <w:sz w:val="26"/>
          <w:szCs w:val="26"/>
          <w:lang w:val="vi-VN"/>
        </w:rPr>
        <w:t xml:space="preserve"> bồi dưỡng nâng cao trình độ chuyên môn, nghiệp vụ </w:t>
      </w:r>
      <w:r w:rsidRPr="008E6991">
        <w:rPr>
          <w:rFonts w:ascii="Times New Roman" w:hAnsi="Times New Roman" w:cs="Times New Roman"/>
          <w:bCs/>
          <w:sz w:val="26"/>
          <w:szCs w:val="26"/>
          <w:lang w:val="pt-BR"/>
        </w:rPr>
        <w:t>GV.</w:t>
      </w:r>
    </w:p>
    <w:p w14:paraId="4B716A2A" w14:textId="47495473" w:rsidR="0059085D" w:rsidRPr="008E6991" w:rsidRDefault="0059085D" w:rsidP="00991FB8">
      <w:pPr>
        <w:spacing w:line="312" w:lineRule="auto"/>
        <w:ind w:firstLine="567"/>
        <w:jc w:val="both"/>
        <w:rPr>
          <w:rFonts w:ascii="Times New Roman" w:hAnsi="Times New Roman" w:cs="Times New Roman"/>
          <w:bCs/>
          <w:sz w:val="26"/>
          <w:szCs w:val="26"/>
          <w:lang w:val="pt-BR"/>
        </w:rPr>
      </w:pPr>
      <w:r w:rsidRPr="008E6991">
        <w:rPr>
          <w:rFonts w:ascii="Times New Roman" w:hAnsi="Times New Roman" w:cs="Times New Roman"/>
          <w:bCs/>
          <w:sz w:val="26"/>
          <w:szCs w:val="26"/>
          <w:lang w:val="pt-BR"/>
        </w:rPr>
        <w:t xml:space="preserve">Số lượng GV cần thiết để đáp ứng yêu cầu và nhu cầu giảng dạy cho </w:t>
      </w:r>
      <w:r w:rsidRPr="008E6991">
        <w:rPr>
          <w:rFonts w:ascii="Times New Roman" w:hAnsi="Times New Roman" w:cs="Times New Roman"/>
          <w:bCs/>
          <w:sz w:val="26"/>
          <w:szCs w:val="26"/>
          <w:lang w:val="da-DK"/>
        </w:rPr>
        <w:t>ngành</w:t>
      </w:r>
      <w:r w:rsidR="000D3F93" w:rsidRPr="008E6991">
        <w:rPr>
          <w:rFonts w:ascii="Times New Roman" w:hAnsi="Times New Roman" w:cs="Times New Roman"/>
          <w:bCs/>
          <w:sz w:val="26"/>
          <w:szCs w:val="26"/>
          <w:lang w:val="da-DK"/>
        </w:rPr>
        <w:t xml:space="preserve"> </w:t>
      </w:r>
      <w:r w:rsidR="000D3F93"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pt-BR"/>
        </w:rPr>
        <w:t>được thể hiện ở bảng biểu 6.2.1 và bảng tỷ lệ GV/NH bảng 6.2.2 như sau:</w:t>
      </w:r>
    </w:p>
    <w:p w14:paraId="5902AC7E" w14:textId="47C9478A" w:rsidR="0059085D" w:rsidRPr="00991FB8" w:rsidRDefault="0059085D" w:rsidP="00991FB8">
      <w:pPr>
        <w:spacing w:line="312" w:lineRule="auto"/>
        <w:ind w:firstLine="567"/>
        <w:jc w:val="both"/>
        <w:rPr>
          <w:rFonts w:ascii="Times New Roman" w:hAnsi="Times New Roman" w:cs="Times New Roman"/>
          <w:bCs/>
          <w:i/>
          <w:iCs/>
          <w:sz w:val="26"/>
          <w:szCs w:val="26"/>
          <w:lang w:val="pt-BR"/>
        </w:rPr>
      </w:pPr>
      <w:r w:rsidRPr="00991FB8">
        <w:rPr>
          <w:rFonts w:ascii="Times New Roman" w:hAnsi="Times New Roman" w:cs="Times New Roman"/>
          <w:bCs/>
          <w:i/>
          <w:iCs/>
          <w:sz w:val="26"/>
          <w:szCs w:val="26"/>
          <w:lang w:val="vi-VN"/>
        </w:rPr>
        <w:t>Bảng 6.</w:t>
      </w:r>
      <w:r w:rsidRPr="00991FB8">
        <w:rPr>
          <w:rFonts w:ascii="Times New Roman" w:hAnsi="Times New Roman" w:cs="Times New Roman"/>
          <w:bCs/>
          <w:i/>
          <w:iCs/>
          <w:sz w:val="26"/>
          <w:szCs w:val="26"/>
          <w:lang w:val="pt-BR"/>
        </w:rPr>
        <w:t>2.1</w:t>
      </w:r>
      <w:r w:rsidRPr="00991FB8">
        <w:rPr>
          <w:rFonts w:ascii="Times New Roman" w:hAnsi="Times New Roman" w:cs="Times New Roman"/>
          <w:bCs/>
          <w:i/>
          <w:iCs/>
          <w:sz w:val="26"/>
          <w:szCs w:val="26"/>
          <w:lang w:val="vi-VN"/>
        </w:rPr>
        <w:t>.</w:t>
      </w:r>
      <w:r w:rsidRPr="00991FB8">
        <w:rPr>
          <w:rFonts w:ascii="Times New Roman" w:hAnsi="Times New Roman" w:cs="Times New Roman"/>
          <w:bCs/>
          <w:i/>
          <w:iCs/>
          <w:sz w:val="26"/>
          <w:szCs w:val="26"/>
          <w:lang w:val="pt-BR"/>
        </w:rPr>
        <w:t xml:space="preserve"> Số GV quy đổi </w:t>
      </w:r>
      <w:r w:rsidRPr="00991FB8">
        <w:rPr>
          <w:rFonts w:ascii="Times New Roman" w:hAnsi="Times New Roman" w:cs="Times New Roman"/>
          <w:bCs/>
          <w:i/>
          <w:iCs/>
          <w:sz w:val="26"/>
          <w:szCs w:val="26"/>
          <w:lang w:val="vi-VN"/>
        </w:rPr>
        <w:t>của</w:t>
      </w:r>
      <w:r w:rsidR="008A4B1B" w:rsidRPr="00991FB8">
        <w:rPr>
          <w:rFonts w:ascii="Times New Roman" w:hAnsi="Times New Roman" w:cs="Times New Roman"/>
          <w:bCs/>
          <w:i/>
          <w:iCs/>
          <w:sz w:val="26"/>
          <w:szCs w:val="26"/>
          <w:lang w:val="pt-BR"/>
        </w:rPr>
        <w:t xml:space="preserve"> ngành GDTH</w:t>
      </w:r>
      <w:r w:rsidRPr="00991FB8">
        <w:rPr>
          <w:rFonts w:ascii="Times New Roman" w:hAnsi="Times New Roman" w:cs="Times New Roman"/>
          <w:bCs/>
          <w:i/>
          <w:iCs/>
          <w:sz w:val="26"/>
          <w:szCs w:val="26"/>
          <w:lang w:val="vi-VN"/>
        </w:rPr>
        <w:t xml:space="preserve"> giai đoạn 20</w:t>
      </w:r>
      <w:r w:rsidRPr="00991FB8">
        <w:rPr>
          <w:rFonts w:ascii="Times New Roman" w:hAnsi="Times New Roman" w:cs="Times New Roman"/>
          <w:bCs/>
          <w:i/>
          <w:iCs/>
          <w:sz w:val="26"/>
          <w:szCs w:val="26"/>
          <w:lang w:val="pt-BR"/>
        </w:rPr>
        <w:t xml:space="preserve">20 </w:t>
      </w:r>
      <w:r w:rsidRPr="00991FB8">
        <w:rPr>
          <w:rFonts w:ascii="Times New Roman" w:hAnsi="Times New Roman" w:cs="Times New Roman"/>
          <w:bCs/>
          <w:i/>
          <w:iCs/>
          <w:sz w:val="26"/>
          <w:szCs w:val="26"/>
          <w:lang w:val="vi-VN"/>
        </w:rPr>
        <w:t>–</w:t>
      </w:r>
      <w:r w:rsidRPr="00991FB8">
        <w:rPr>
          <w:rFonts w:ascii="Times New Roman" w:hAnsi="Times New Roman" w:cs="Times New Roman"/>
          <w:bCs/>
          <w:i/>
          <w:iCs/>
          <w:sz w:val="26"/>
          <w:szCs w:val="26"/>
          <w:lang w:val="pt-BR"/>
        </w:rPr>
        <w:t xml:space="preserve"> </w:t>
      </w:r>
      <w:r w:rsidRPr="00991FB8">
        <w:rPr>
          <w:rFonts w:ascii="Times New Roman" w:hAnsi="Times New Roman" w:cs="Times New Roman"/>
          <w:bCs/>
          <w:i/>
          <w:iCs/>
          <w:sz w:val="26"/>
          <w:szCs w:val="26"/>
          <w:lang w:val="vi-VN"/>
        </w:rPr>
        <w:t>202</w:t>
      </w:r>
      <w:r w:rsidRPr="00991FB8">
        <w:rPr>
          <w:rFonts w:ascii="Times New Roman" w:hAnsi="Times New Roman" w:cs="Times New Roman"/>
          <w:bCs/>
          <w:i/>
          <w:iCs/>
          <w:sz w:val="26"/>
          <w:szCs w:val="26"/>
          <w:lang w:val="pt-BR"/>
        </w:rPr>
        <w:t>4</w:t>
      </w:r>
    </w:p>
    <w:tbl>
      <w:tblPr>
        <w:tblW w:w="985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12"/>
        <w:gridCol w:w="630"/>
        <w:gridCol w:w="720"/>
        <w:gridCol w:w="810"/>
        <w:gridCol w:w="810"/>
        <w:gridCol w:w="720"/>
        <w:gridCol w:w="720"/>
        <w:gridCol w:w="693"/>
        <w:gridCol w:w="810"/>
        <w:gridCol w:w="8"/>
        <w:gridCol w:w="571"/>
        <w:gridCol w:w="850"/>
        <w:gridCol w:w="810"/>
      </w:tblGrid>
      <w:tr w:rsidR="002B2FE9" w:rsidRPr="008E6991" w14:paraId="7AF50BC2" w14:textId="77777777" w:rsidTr="004902F5">
        <w:trPr>
          <w:trHeight w:val="296"/>
          <w:tblHeader/>
        </w:trPr>
        <w:tc>
          <w:tcPr>
            <w:tcW w:w="1702" w:type="dxa"/>
            <w:gridSpan w:val="2"/>
            <w:vMerge w:val="restart"/>
            <w:shd w:val="clear" w:color="auto" w:fill="FFC000"/>
            <w:vAlign w:val="center"/>
          </w:tcPr>
          <w:p w14:paraId="2662FF19"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Trình độ</w:t>
            </w:r>
          </w:p>
        </w:tc>
        <w:tc>
          <w:tcPr>
            <w:tcW w:w="2970" w:type="dxa"/>
            <w:gridSpan w:val="4"/>
            <w:shd w:val="clear" w:color="auto" w:fill="FFC000"/>
            <w:vAlign w:val="center"/>
          </w:tcPr>
          <w:p w14:paraId="3EE12A3D" w14:textId="32FD912A" w:rsidR="003C0C97" w:rsidRPr="008E6991" w:rsidRDefault="00BB2D67"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b/>
                <w:spacing w:val="-4"/>
                <w:w w:val="105"/>
                <w:sz w:val="26"/>
                <w:szCs w:val="26"/>
              </w:rPr>
              <w:t xml:space="preserve">GV </w:t>
            </w:r>
            <w:r w:rsidR="003C0C97" w:rsidRPr="008E6991">
              <w:rPr>
                <w:rFonts w:ascii="Times New Roman" w:hAnsi="Times New Roman" w:cs="Times New Roman"/>
                <w:b/>
                <w:spacing w:val="-4"/>
                <w:w w:val="105"/>
                <w:sz w:val="26"/>
                <w:szCs w:val="26"/>
              </w:rPr>
              <w:t xml:space="preserve"> cơ hữu</w:t>
            </w:r>
          </w:p>
        </w:tc>
        <w:tc>
          <w:tcPr>
            <w:tcW w:w="2951" w:type="dxa"/>
            <w:gridSpan w:val="5"/>
            <w:shd w:val="clear" w:color="auto" w:fill="FFC000"/>
            <w:vAlign w:val="center"/>
          </w:tcPr>
          <w:p w14:paraId="5F1E3CED" w14:textId="3087EA38" w:rsidR="003C0C97" w:rsidRPr="008E6991" w:rsidRDefault="00BB2D6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 xml:space="preserve">GV </w:t>
            </w:r>
            <w:r w:rsidR="003C0C97" w:rsidRPr="008E6991">
              <w:rPr>
                <w:rFonts w:ascii="Times New Roman" w:hAnsi="Times New Roman" w:cs="Times New Roman"/>
                <w:b/>
                <w:spacing w:val="-4"/>
                <w:w w:val="105"/>
                <w:sz w:val="26"/>
                <w:szCs w:val="26"/>
              </w:rPr>
              <w:t xml:space="preserve"> cơ hữu kiêm nhiệm là cán bộ quản lý</w:t>
            </w:r>
          </w:p>
        </w:tc>
        <w:tc>
          <w:tcPr>
            <w:tcW w:w="571" w:type="dxa"/>
            <w:shd w:val="clear" w:color="auto" w:fill="FFC000"/>
          </w:tcPr>
          <w:p w14:paraId="0A8D1812" w14:textId="77777777" w:rsidR="003C0C97" w:rsidRPr="008E6991" w:rsidRDefault="003C0C97" w:rsidP="004B7AFB">
            <w:pPr>
              <w:spacing w:line="312" w:lineRule="auto"/>
              <w:rPr>
                <w:rFonts w:ascii="Times New Roman" w:hAnsi="Times New Roman" w:cs="Times New Roman"/>
                <w:b/>
                <w:spacing w:val="-4"/>
                <w:w w:val="105"/>
                <w:sz w:val="26"/>
                <w:szCs w:val="26"/>
              </w:rPr>
            </w:pPr>
          </w:p>
        </w:tc>
        <w:tc>
          <w:tcPr>
            <w:tcW w:w="850" w:type="dxa"/>
            <w:shd w:val="clear" w:color="auto" w:fill="FFC000"/>
          </w:tcPr>
          <w:p w14:paraId="261436FA" w14:textId="2163BE6D" w:rsidR="003C0C97" w:rsidRPr="008E6991" w:rsidRDefault="003C0C97" w:rsidP="004B7AFB">
            <w:pPr>
              <w:spacing w:line="312" w:lineRule="auto"/>
              <w:rPr>
                <w:rFonts w:ascii="Times New Roman" w:hAnsi="Times New Roman" w:cs="Times New Roman"/>
                <w:b/>
                <w:spacing w:val="-4"/>
                <w:w w:val="105"/>
                <w:sz w:val="26"/>
                <w:szCs w:val="26"/>
              </w:rPr>
            </w:pPr>
          </w:p>
          <w:p w14:paraId="708DD75B"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GV thỉnh giảng</w:t>
            </w:r>
          </w:p>
        </w:tc>
        <w:tc>
          <w:tcPr>
            <w:tcW w:w="810" w:type="dxa"/>
            <w:shd w:val="clear" w:color="auto" w:fill="FFC000"/>
            <w:vAlign w:val="center"/>
          </w:tcPr>
          <w:p w14:paraId="0C8BA34A"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Tổng số</w:t>
            </w:r>
          </w:p>
          <w:p w14:paraId="640410A4"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GV</w:t>
            </w:r>
          </w:p>
          <w:p w14:paraId="0AFF5DB7"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quy</w:t>
            </w:r>
          </w:p>
          <w:p w14:paraId="01BAEBCF"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đổi</w:t>
            </w:r>
          </w:p>
        </w:tc>
      </w:tr>
      <w:tr w:rsidR="002B2FE9" w:rsidRPr="008E6991" w14:paraId="39AC2856" w14:textId="77777777" w:rsidTr="004902F5">
        <w:trPr>
          <w:trHeight w:val="561"/>
          <w:tblHeader/>
        </w:trPr>
        <w:tc>
          <w:tcPr>
            <w:tcW w:w="1702" w:type="dxa"/>
            <w:gridSpan w:val="2"/>
            <w:vMerge/>
            <w:shd w:val="clear" w:color="auto" w:fill="DEEAF6"/>
            <w:vAlign w:val="center"/>
          </w:tcPr>
          <w:p w14:paraId="25D10E16" w14:textId="77777777" w:rsidR="003C0C97" w:rsidRPr="008E6991" w:rsidRDefault="003C0C97" w:rsidP="004B7AFB">
            <w:pPr>
              <w:spacing w:line="312" w:lineRule="auto"/>
              <w:rPr>
                <w:rFonts w:ascii="Times New Roman" w:hAnsi="Times New Roman" w:cs="Times New Roman"/>
                <w:b/>
                <w:spacing w:val="-4"/>
                <w:w w:val="105"/>
                <w:sz w:val="26"/>
                <w:szCs w:val="26"/>
              </w:rPr>
            </w:pPr>
          </w:p>
        </w:tc>
        <w:tc>
          <w:tcPr>
            <w:tcW w:w="630" w:type="dxa"/>
            <w:shd w:val="clear" w:color="auto" w:fill="DEEAF6"/>
            <w:vAlign w:val="center"/>
          </w:tcPr>
          <w:p w14:paraId="60162F17"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GS</w:t>
            </w:r>
          </w:p>
        </w:tc>
        <w:tc>
          <w:tcPr>
            <w:tcW w:w="720" w:type="dxa"/>
            <w:shd w:val="clear" w:color="auto" w:fill="DEEAF6"/>
            <w:vAlign w:val="center"/>
          </w:tcPr>
          <w:p w14:paraId="4E198209"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PGS</w:t>
            </w:r>
          </w:p>
        </w:tc>
        <w:tc>
          <w:tcPr>
            <w:tcW w:w="810" w:type="dxa"/>
            <w:shd w:val="clear" w:color="auto" w:fill="DEEAF6"/>
            <w:vAlign w:val="center"/>
          </w:tcPr>
          <w:p w14:paraId="439E76B3"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Tiến sĩ</w:t>
            </w:r>
          </w:p>
        </w:tc>
        <w:tc>
          <w:tcPr>
            <w:tcW w:w="810" w:type="dxa"/>
            <w:shd w:val="clear" w:color="auto" w:fill="DEEAF6"/>
            <w:vAlign w:val="center"/>
          </w:tcPr>
          <w:p w14:paraId="313C8C4B"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Thạc sĩ</w:t>
            </w:r>
          </w:p>
        </w:tc>
        <w:tc>
          <w:tcPr>
            <w:tcW w:w="720" w:type="dxa"/>
            <w:shd w:val="clear" w:color="auto" w:fill="DEEAF6"/>
            <w:vAlign w:val="center"/>
          </w:tcPr>
          <w:p w14:paraId="7ADED5DC" w14:textId="77777777" w:rsidR="003C0C97" w:rsidRPr="008E6991" w:rsidRDefault="003C0C97" w:rsidP="004B7AFB">
            <w:pPr>
              <w:spacing w:line="312" w:lineRule="auto"/>
              <w:rPr>
                <w:rFonts w:ascii="Times New Roman" w:hAnsi="Times New Roman" w:cs="Times New Roman"/>
                <w:bCs/>
                <w:spacing w:val="-4"/>
                <w:w w:val="105"/>
                <w:sz w:val="26"/>
                <w:szCs w:val="26"/>
                <w:lang w:val="fr-FR"/>
              </w:rPr>
            </w:pPr>
            <w:r w:rsidRPr="008E6991">
              <w:rPr>
                <w:rFonts w:ascii="Times New Roman" w:hAnsi="Times New Roman" w:cs="Times New Roman"/>
                <w:bCs/>
                <w:spacing w:val="-4"/>
                <w:w w:val="105"/>
                <w:sz w:val="26"/>
                <w:szCs w:val="26"/>
                <w:lang w:val="fr-FR"/>
              </w:rPr>
              <w:t>GS</w:t>
            </w:r>
          </w:p>
          <w:p w14:paraId="51BF571A" w14:textId="77777777" w:rsidR="003C0C97" w:rsidRPr="008E6991" w:rsidRDefault="003C0C97" w:rsidP="004B7AFB">
            <w:pPr>
              <w:spacing w:line="312" w:lineRule="auto"/>
              <w:rPr>
                <w:rFonts w:ascii="Times New Roman" w:hAnsi="Times New Roman" w:cs="Times New Roman"/>
                <w:bCs/>
                <w:spacing w:val="-4"/>
                <w:w w:val="105"/>
                <w:sz w:val="26"/>
                <w:szCs w:val="26"/>
                <w:lang w:val="fr-FR"/>
              </w:rPr>
            </w:pPr>
          </w:p>
        </w:tc>
        <w:tc>
          <w:tcPr>
            <w:tcW w:w="720" w:type="dxa"/>
            <w:shd w:val="clear" w:color="auto" w:fill="DEEAF6"/>
            <w:vAlign w:val="center"/>
          </w:tcPr>
          <w:p w14:paraId="347D55CA" w14:textId="77777777" w:rsidR="003C0C97" w:rsidRPr="008E6991" w:rsidRDefault="003C0C97" w:rsidP="004B7AFB">
            <w:pPr>
              <w:spacing w:line="312" w:lineRule="auto"/>
              <w:rPr>
                <w:rFonts w:ascii="Times New Roman" w:hAnsi="Times New Roman" w:cs="Times New Roman"/>
                <w:bCs/>
                <w:spacing w:val="-4"/>
                <w:w w:val="105"/>
                <w:sz w:val="26"/>
                <w:szCs w:val="26"/>
                <w:lang w:val="fr-FR"/>
              </w:rPr>
            </w:pPr>
            <w:r w:rsidRPr="008E6991">
              <w:rPr>
                <w:rFonts w:ascii="Times New Roman" w:hAnsi="Times New Roman" w:cs="Times New Roman"/>
                <w:bCs/>
                <w:spacing w:val="-4"/>
                <w:w w:val="105"/>
                <w:sz w:val="26"/>
                <w:szCs w:val="26"/>
                <w:lang w:val="fr-FR"/>
              </w:rPr>
              <w:t>PGS</w:t>
            </w:r>
          </w:p>
          <w:p w14:paraId="4750FBF3" w14:textId="77777777" w:rsidR="003C0C97" w:rsidRPr="008E6991" w:rsidRDefault="003C0C97" w:rsidP="004B7AFB">
            <w:pPr>
              <w:spacing w:line="312" w:lineRule="auto"/>
              <w:rPr>
                <w:rFonts w:ascii="Times New Roman" w:hAnsi="Times New Roman" w:cs="Times New Roman"/>
                <w:bCs/>
                <w:spacing w:val="-4"/>
                <w:w w:val="105"/>
                <w:sz w:val="26"/>
                <w:szCs w:val="26"/>
                <w:lang w:val="fr-FR"/>
              </w:rPr>
            </w:pPr>
          </w:p>
        </w:tc>
        <w:tc>
          <w:tcPr>
            <w:tcW w:w="693" w:type="dxa"/>
            <w:shd w:val="clear" w:color="auto" w:fill="DEEAF6"/>
            <w:vAlign w:val="center"/>
          </w:tcPr>
          <w:p w14:paraId="08DE83C1"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Tiến</w:t>
            </w:r>
          </w:p>
          <w:p w14:paraId="5B713ADC"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sĩ</w:t>
            </w:r>
          </w:p>
        </w:tc>
        <w:tc>
          <w:tcPr>
            <w:tcW w:w="810" w:type="dxa"/>
            <w:shd w:val="clear" w:color="auto" w:fill="DEEAF6"/>
            <w:vAlign w:val="center"/>
          </w:tcPr>
          <w:p w14:paraId="21EBE928"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Thạc</w:t>
            </w:r>
          </w:p>
          <w:p w14:paraId="725C7833"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sĩ</w:t>
            </w:r>
          </w:p>
        </w:tc>
        <w:tc>
          <w:tcPr>
            <w:tcW w:w="579" w:type="dxa"/>
            <w:gridSpan w:val="2"/>
            <w:shd w:val="clear" w:color="auto" w:fill="DEEAF6"/>
          </w:tcPr>
          <w:p w14:paraId="11E50CAD" w14:textId="77777777" w:rsidR="003C0C97" w:rsidRPr="008E6991" w:rsidRDefault="003C0C97" w:rsidP="004B7AFB">
            <w:pPr>
              <w:spacing w:line="312" w:lineRule="auto"/>
              <w:rPr>
                <w:rFonts w:ascii="Times New Roman" w:hAnsi="Times New Roman" w:cs="Times New Roman"/>
                <w:bCs/>
                <w:spacing w:val="-4"/>
                <w:w w:val="105"/>
                <w:sz w:val="26"/>
                <w:szCs w:val="26"/>
              </w:rPr>
            </w:pPr>
          </w:p>
        </w:tc>
        <w:tc>
          <w:tcPr>
            <w:tcW w:w="850" w:type="dxa"/>
            <w:shd w:val="clear" w:color="auto" w:fill="DEEAF6"/>
          </w:tcPr>
          <w:p w14:paraId="607C201B" w14:textId="61E10E0E" w:rsidR="003C0C97" w:rsidRPr="008E6991" w:rsidRDefault="003C0C97" w:rsidP="004B7AFB">
            <w:pPr>
              <w:spacing w:line="312" w:lineRule="auto"/>
              <w:rPr>
                <w:rFonts w:ascii="Times New Roman" w:hAnsi="Times New Roman" w:cs="Times New Roman"/>
                <w:bCs/>
                <w:spacing w:val="-4"/>
                <w:w w:val="105"/>
                <w:sz w:val="26"/>
                <w:szCs w:val="26"/>
              </w:rPr>
            </w:pPr>
          </w:p>
        </w:tc>
        <w:tc>
          <w:tcPr>
            <w:tcW w:w="810" w:type="dxa"/>
            <w:vMerge w:val="restart"/>
            <w:shd w:val="clear" w:color="auto" w:fill="DEEAF6"/>
            <w:vAlign w:val="center"/>
          </w:tcPr>
          <w:p w14:paraId="14E89516" w14:textId="77777777" w:rsidR="003C0C97" w:rsidRPr="008E6991" w:rsidRDefault="003C0C97" w:rsidP="004B7AFB">
            <w:pPr>
              <w:spacing w:line="312" w:lineRule="auto"/>
              <w:rPr>
                <w:rFonts w:ascii="Times New Roman" w:hAnsi="Times New Roman" w:cs="Times New Roman"/>
                <w:spacing w:val="-4"/>
                <w:w w:val="105"/>
                <w:sz w:val="26"/>
                <w:szCs w:val="26"/>
              </w:rPr>
            </w:pPr>
          </w:p>
        </w:tc>
      </w:tr>
      <w:tr w:rsidR="002B2FE9" w:rsidRPr="008E6991" w14:paraId="41AA658B" w14:textId="77777777" w:rsidTr="004902F5">
        <w:trPr>
          <w:trHeight w:val="458"/>
          <w:tblHeader/>
        </w:trPr>
        <w:tc>
          <w:tcPr>
            <w:tcW w:w="1702" w:type="dxa"/>
            <w:gridSpan w:val="2"/>
            <w:vMerge/>
            <w:shd w:val="clear" w:color="auto" w:fill="DEEAF6"/>
            <w:vAlign w:val="center"/>
          </w:tcPr>
          <w:p w14:paraId="1C943FB0" w14:textId="77777777" w:rsidR="003C0C97" w:rsidRPr="008E6991" w:rsidRDefault="003C0C97" w:rsidP="004B7AFB">
            <w:pPr>
              <w:spacing w:line="312" w:lineRule="auto"/>
              <w:rPr>
                <w:rFonts w:ascii="Times New Roman" w:hAnsi="Times New Roman" w:cs="Times New Roman"/>
                <w:b/>
                <w:spacing w:val="-4"/>
                <w:w w:val="105"/>
                <w:sz w:val="26"/>
                <w:szCs w:val="26"/>
              </w:rPr>
            </w:pPr>
          </w:p>
        </w:tc>
        <w:tc>
          <w:tcPr>
            <w:tcW w:w="630" w:type="dxa"/>
            <w:shd w:val="clear" w:color="auto" w:fill="DEEAF6"/>
            <w:vAlign w:val="center"/>
          </w:tcPr>
          <w:p w14:paraId="7E5C119C"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(1)</w:t>
            </w:r>
          </w:p>
        </w:tc>
        <w:tc>
          <w:tcPr>
            <w:tcW w:w="720" w:type="dxa"/>
            <w:shd w:val="clear" w:color="auto" w:fill="DEEAF6"/>
            <w:vAlign w:val="center"/>
          </w:tcPr>
          <w:p w14:paraId="2D1C833C"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(2)</w:t>
            </w:r>
          </w:p>
        </w:tc>
        <w:tc>
          <w:tcPr>
            <w:tcW w:w="810" w:type="dxa"/>
            <w:shd w:val="clear" w:color="auto" w:fill="DEEAF6"/>
            <w:vAlign w:val="center"/>
          </w:tcPr>
          <w:p w14:paraId="39E36E7D"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(3)</w:t>
            </w:r>
          </w:p>
        </w:tc>
        <w:tc>
          <w:tcPr>
            <w:tcW w:w="810" w:type="dxa"/>
            <w:shd w:val="clear" w:color="auto" w:fill="DEEAF6"/>
            <w:vAlign w:val="center"/>
          </w:tcPr>
          <w:p w14:paraId="65127525"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(4)</w:t>
            </w:r>
          </w:p>
        </w:tc>
        <w:tc>
          <w:tcPr>
            <w:tcW w:w="720" w:type="dxa"/>
            <w:shd w:val="clear" w:color="auto" w:fill="DEEAF6"/>
            <w:vAlign w:val="center"/>
          </w:tcPr>
          <w:p w14:paraId="1024EE14"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(6)</w:t>
            </w:r>
          </w:p>
        </w:tc>
        <w:tc>
          <w:tcPr>
            <w:tcW w:w="720" w:type="dxa"/>
            <w:shd w:val="clear" w:color="auto" w:fill="DEEAF6"/>
            <w:vAlign w:val="center"/>
          </w:tcPr>
          <w:p w14:paraId="73CE1C60"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(7)</w:t>
            </w:r>
          </w:p>
        </w:tc>
        <w:tc>
          <w:tcPr>
            <w:tcW w:w="693" w:type="dxa"/>
            <w:shd w:val="clear" w:color="auto" w:fill="DEEAF6"/>
            <w:vAlign w:val="center"/>
          </w:tcPr>
          <w:p w14:paraId="45238809"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(8)</w:t>
            </w:r>
          </w:p>
        </w:tc>
        <w:tc>
          <w:tcPr>
            <w:tcW w:w="810" w:type="dxa"/>
            <w:shd w:val="clear" w:color="auto" w:fill="DEEAF6"/>
            <w:vAlign w:val="center"/>
          </w:tcPr>
          <w:p w14:paraId="7F26902A" w14:textId="03FA0C8A"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(9)</w:t>
            </w:r>
          </w:p>
        </w:tc>
        <w:tc>
          <w:tcPr>
            <w:tcW w:w="579" w:type="dxa"/>
            <w:gridSpan w:val="2"/>
            <w:shd w:val="clear" w:color="auto" w:fill="DEEAF6"/>
          </w:tcPr>
          <w:p w14:paraId="4DD3367D" w14:textId="77777777" w:rsidR="003C0C97" w:rsidRPr="008E6991" w:rsidRDefault="003C0C97" w:rsidP="004B7AFB">
            <w:pPr>
              <w:spacing w:line="312" w:lineRule="auto"/>
              <w:rPr>
                <w:rFonts w:ascii="Times New Roman" w:hAnsi="Times New Roman" w:cs="Times New Roman"/>
                <w:bCs/>
                <w:spacing w:val="-4"/>
                <w:w w:val="105"/>
                <w:sz w:val="26"/>
                <w:szCs w:val="26"/>
              </w:rPr>
            </w:pPr>
          </w:p>
        </w:tc>
        <w:tc>
          <w:tcPr>
            <w:tcW w:w="850" w:type="dxa"/>
            <w:shd w:val="clear" w:color="auto" w:fill="DEEAF6"/>
            <w:vAlign w:val="center"/>
          </w:tcPr>
          <w:p w14:paraId="0575A5BB" w14:textId="1B23F74E"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(10)</w:t>
            </w:r>
          </w:p>
        </w:tc>
        <w:tc>
          <w:tcPr>
            <w:tcW w:w="810" w:type="dxa"/>
            <w:vMerge/>
            <w:shd w:val="clear" w:color="auto" w:fill="DEEAF6"/>
            <w:vAlign w:val="center"/>
          </w:tcPr>
          <w:p w14:paraId="0D639DD3" w14:textId="77777777" w:rsidR="003C0C97" w:rsidRPr="008E6991" w:rsidRDefault="003C0C97" w:rsidP="004B7AFB">
            <w:pPr>
              <w:spacing w:line="312" w:lineRule="auto"/>
              <w:rPr>
                <w:rFonts w:ascii="Times New Roman" w:hAnsi="Times New Roman" w:cs="Times New Roman"/>
                <w:b/>
                <w:spacing w:val="-4"/>
                <w:w w:val="105"/>
                <w:sz w:val="26"/>
                <w:szCs w:val="26"/>
              </w:rPr>
            </w:pPr>
          </w:p>
        </w:tc>
      </w:tr>
      <w:tr w:rsidR="002B2FE9" w:rsidRPr="008E6991" w14:paraId="08217040" w14:textId="77777777" w:rsidTr="004902F5">
        <w:trPr>
          <w:trHeight w:val="332"/>
          <w:tblHeader/>
        </w:trPr>
        <w:tc>
          <w:tcPr>
            <w:tcW w:w="1702" w:type="dxa"/>
            <w:gridSpan w:val="2"/>
            <w:shd w:val="clear" w:color="auto" w:fill="FFE599"/>
            <w:vAlign w:val="center"/>
          </w:tcPr>
          <w:p w14:paraId="410660AF"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lastRenderedPageBreak/>
              <w:t>Hệ số quy đổi</w:t>
            </w:r>
          </w:p>
        </w:tc>
        <w:tc>
          <w:tcPr>
            <w:tcW w:w="630" w:type="dxa"/>
            <w:shd w:val="clear" w:color="auto" w:fill="FFE599"/>
            <w:vAlign w:val="center"/>
          </w:tcPr>
          <w:p w14:paraId="2CB7F596"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5</w:t>
            </w:r>
          </w:p>
        </w:tc>
        <w:tc>
          <w:tcPr>
            <w:tcW w:w="720" w:type="dxa"/>
            <w:shd w:val="clear" w:color="auto" w:fill="FFE599"/>
            <w:vAlign w:val="center"/>
          </w:tcPr>
          <w:p w14:paraId="2855576E"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3</w:t>
            </w:r>
          </w:p>
        </w:tc>
        <w:tc>
          <w:tcPr>
            <w:tcW w:w="810" w:type="dxa"/>
            <w:shd w:val="clear" w:color="auto" w:fill="FFE599"/>
            <w:vAlign w:val="center"/>
          </w:tcPr>
          <w:p w14:paraId="6D07EBED"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2</w:t>
            </w:r>
          </w:p>
        </w:tc>
        <w:tc>
          <w:tcPr>
            <w:tcW w:w="810" w:type="dxa"/>
            <w:shd w:val="clear" w:color="auto" w:fill="FFE599"/>
            <w:vAlign w:val="center"/>
          </w:tcPr>
          <w:p w14:paraId="63F2E28C"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1</w:t>
            </w:r>
          </w:p>
        </w:tc>
        <w:tc>
          <w:tcPr>
            <w:tcW w:w="720" w:type="dxa"/>
            <w:shd w:val="clear" w:color="auto" w:fill="FFE599"/>
            <w:vAlign w:val="center"/>
          </w:tcPr>
          <w:p w14:paraId="77EA1402" w14:textId="77777777" w:rsidR="003C0C97" w:rsidRPr="008E6991" w:rsidRDefault="003C0C97" w:rsidP="004B7AFB">
            <w:pPr>
              <w:spacing w:line="312" w:lineRule="auto"/>
              <w:rPr>
                <w:rFonts w:ascii="Times New Roman" w:hAnsi="Times New Roman" w:cs="Times New Roman"/>
                <w:bCs/>
                <w:spacing w:val="-4"/>
                <w:w w:val="105"/>
                <w:sz w:val="26"/>
                <w:szCs w:val="26"/>
              </w:rPr>
            </w:pPr>
          </w:p>
          <w:p w14:paraId="6A0E9A4B"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1,5</w:t>
            </w:r>
          </w:p>
          <w:p w14:paraId="4D421BF7" w14:textId="77777777" w:rsidR="003C0C97" w:rsidRPr="008E6991" w:rsidRDefault="003C0C97" w:rsidP="004B7AFB">
            <w:pPr>
              <w:spacing w:line="312" w:lineRule="auto"/>
              <w:rPr>
                <w:rFonts w:ascii="Times New Roman" w:hAnsi="Times New Roman" w:cs="Times New Roman"/>
                <w:bCs/>
                <w:spacing w:val="-4"/>
                <w:w w:val="105"/>
                <w:sz w:val="26"/>
                <w:szCs w:val="26"/>
              </w:rPr>
            </w:pPr>
          </w:p>
        </w:tc>
        <w:tc>
          <w:tcPr>
            <w:tcW w:w="720" w:type="dxa"/>
            <w:shd w:val="clear" w:color="auto" w:fill="FFE599"/>
            <w:vAlign w:val="center"/>
          </w:tcPr>
          <w:p w14:paraId="7C37C212" w14:textId="77777777" w:rsidR="003C0C97" w:rsidRPr="008E6991" w:rsidRDefault="003C0C97" w:rsidP="004B7AFB">
            <w:pPr>
              <w:spacing w:line="312" w:lineRule="auto"/>
              <w:rPr>
                <w:rFonts w:ascii="Times New Roman" w:hAnsi="Times New Roman" w:cs="Times New Roman"/>
                <w:bCs/>
                <w:spacing w:val="-4"/>
                <w:w w:val="105"/>
                <w:sz w:val="26"/>
                <w:szCs w:val="26"/>
              </w:rPr>
            </w:pPr>
          </w:p>
          <w:p w14:paraId="021D2999"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0,9</w:t>
            </w:r>
          </w:p>
          <w:p w14:paraId="33D18C34" w14:textId="77777777" w:rsidR="003C0C97" w:rsidRPr="008E6991" w:rsidRDefault="003C0C97" w:rsidP="004B7AFB">
            <w:pPr>
              <w:spacing w:line="312" w:lineRule="auto"/>
              <w:rPr>
                <w:rFonts w:ascii="Times New Roman" w:hAnsi="Times New Roman" w:cs="Times New Roman"/>
                <w:bCs/>
                <w:spacing w:val="-4"/>
                <w:w w:val="105"/>
                <w:sz w:val="26"/>
                <w:szCs w:val="26"/>
              </w:rPr>
            </w:pPr>
          </w:p>
        </w:tc>
        <w:tc>
          <w:tcPr>
            <w:tcW w:w="693" w:type="dxa"/>
            <w:shd w:val="clear" w:color="auto" w:fill="FFE599"/>
            <w:vAlign w:val="center"/>
          </w:tcPr>
          <w:p w14:paraId="08FC7486" w14:textId="77777777" w:rsidR="003C0C97" w:rsidRPr="008E6991" w:rsidRDefault="003C0C97" w:rsidP="004B7AFB">
            <w:pPr>
              <w:spacing w:line="312" w:lineRule="auto"/>
              <w:rPr>
                <w:rFonts w:ascii="Times New Roman" w:hAnsi="Times New Roman" w:cs="Times New Roman"/>
                <w:bCs/>
                <w:spacing w:val="-4"/>
                <w:w w:val="105"/>
                <w:sz w:val="26"/>
                <w:szCs w:val="26"/>
              </w:rPr>
            </w:pPr>
          </w:p>
          <w:p w14:paraId="580EE3B0"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0,6</w:t>
            </w:r>
          </w:p>
          <w:p w14:paraId="4E41BAD1" w14:textId="77777777" w:rsidR="003C0C97" w:rsidRPr="008E6991" w:rsidRDefault="003C0C97" w:rsidP="004B7AFB">
            <w:pPr>
              <w:spacing w:line="312" w:lineRule="auto"/>
              <w:rPr>
                <w:rFonts w:ascii="Times New Roman" w:hAnsi="Times New Roman" w:cs="Times New Roman"/>
                <w:bCs/>
                <w:spacing w:val="-4"/>
                <w:w w:val="105"/>
                <w:sz w:val="26"/>
                <w:szCs w:val="26"/>
              </w:rPr>
            </w:pPr>
          </w:p>
        </w:tc>
        <w:tc>
          <w:tcPr>
            <w:tcW w:w="810" w:type="dxa"/>
            <w:shd w:val="clear" w:color="auto" w:fill="FFE599"/>
            <w:vAlign w:val="center"/>
          </w:tcPr>
          <w:p w14:paraId="4AA8C2A3" w14:textId="77777777" w:rsidR="003C0C97" w:rsidRPr="008E6991" w:rsidRDefault="003C0C97" w:rsidP="004B7AFB">
            <w:pPr>
              <w:spacing w:line="312" w:lineRule="auto"/>
              <w:rPr>
                <w:rFonts w:ascii="Times New Roman" w:hAnsi="Times New Roman" w:cs="Times New Roman"/>
                <w:bCs/>
                <w:spacing w:val="-4"/>
                <w:w w:val="105"/>
                <w:sz w:val="26"/>
                <w:szCs w:val="26"/>
              </w:rPr>
            </w:pPr>
          </w:p>
          <w:p w14:paraId="473FB178" w14:textId="77777777" w:rsidR="003C0C97" w:rsidRPr="008E6991" w:rsidRDefault="003C0C97" w:rsidP="004B7AFB">
            <w:pPr>
              <w:spacing w:line="312" w:lineRule="auto"/>
              <w:rPr>
                <w:rFonts w:ascii="Times New Roman" w:hAnsi="Times New Roman" w:cs="Times New Roman"/>
                <w:bCs/>
                <w:spacing w:val="-4"/>
                <w:w w:val="105"/>
                <w:sz w:val="26"/>
                <w:szCs w:val="26"/>
              </w:rPr>
            </w:pPr>
            <w:r w:rsidRPr="008E6991">
              <w:rPr>
                <w:rFonts w:ascii="Times New Roman" w:hAnsi="Times New Roman" w:cs="Times New Roman"/>
                <w:bCs/>
                <w:spacing w:val="-4"/>
                <w:w w:val="105"/>
                <w:sz w:val="26"/>
                <w:szCs w:val="26"/>
              </w:rPr>
              <w:t>0,3</w:t>
            </w:r>
          </w:p>
          <w:p w14:paraId="718822A8" w14:textId="77777777" w:rsidR="003C0C97" w:rsidRPr="008E6991" w:rsidRDefault="003C0C97" w:rsidP="004B7AFB">
            <w:pPr>
              <w:spacing w:line="312" w:lineRule="auto"/>
              <w:rPr>
                <w:rFonts w:ascii="Times New Roman" w:hAnsi="Times New Roman" w:cs="Times New Roman"/>
                <w:bCs/>
                <w:spacing w:val="-4"/>
                <w:w w:val="105"/>
                <w:sz w:val="26"/>
                <w:szCs w:val="26"/>
              </w:rPr>
            </w:pPr>
          </w:p>
        </w:tc>
        <w:tc>
          <w:tcPr>
            <w:tcW w:w="579" w:type="dxa"/>
            <w:gridSpan w:val="2"/>
            <w:shd w:val="clear" w:color="auto" w:fill="FFE599"/>
          </w:tcPr>
          <w:p w14:paraId="7A7203A2" w14:textId="77777777" w:rsidR="003C0C97" w:rsidRPr="008E6991" w:rsidRDefault="003C0C97" w:rsidP="004B7AFB">
            <w:pPr>
              <w:spacing w:line="312" w:lineRule="auto"/>
              <w:rPr>
                <w:rFonts w:ascii="Times New Roman" w:hAnsi="Times New Roman" w:cs="Times New Roman"/>
                <w:bCs/>
                <w:spacing w:val="-4"/>
                <w:w w:val="105"/>
                <w:sz w:val="26"/>
                <w:szCs w:val="26"/>
              </w:rPr>
            </w:pPr>
          </w:p>
        </w:tc>
        <w:tc>
          <w:tcPr>
            <w:tcW w:w="850" w:type="dxa"/>
            <w:shd w:val="clear" w:color="auto" w:fill="FFE599"/>
            <w:vAlign w:val="center"/>
          </w:tcPr>
          <w:p w14:paraId="0EA66D9D" w14:textId="3ADE3A5E" w:rsidR="003C0C97" w:rsidRPr="008E6991" w:rsidRDefault="003C0C97" w:rsidP="004B7AFB">
            <w:pPr>
              <w:spacing w:line="312" w:lineRule="auto"/>
              <w:rPr>
                <w:rFonts w:ascii="Times New Roman" w:hAnsi="Times New Roman" w:cs="Times New Roman"/>
                <w:bCs/>
                <w:spacing w:val="-4"/>
                <w:w w:val="105"/>
                <w:sz w:val="26"/>
                <w:szCs w:val="26"/>
              </w:rPr>
            </w:pPr>
          </w:p>
        </w:tc>
        <w:tc>
          <w:tcPr>
            <w:tcW w:w="810" w:type="dxa"/>
            <w:vMerge/>
            <w:shd w:val="clear" w:color="auto" w:fill="DEEAF6"/>
            <w:vAlign w:val="center"/>
          </w:tcPr>
          <w:p w14:paraId="21C7C6C6" w14:textId="77777777" w:rsidR="003C0C97" w:rsidRPr="008E6991" w:rsidRDefault="003C0C97" w:rsidP="004B7AFB">
            <w:pPr>
              <w:spacing w:line="312" w:lineRule="auto"/>
              <w:rPr>
                <w:rFonts w:ascii="Times New Roman" w:hAnsi="Times New Roman" w:cs="Times New Roman"/>
                <w:b/>
                <w:spacing w:val="-4"/>
                <w:w w:val="105"/>
                <w:sz w:val="26"/>
                <w:szCs w:val="26"/>
              </w:rPr>
            </w:pPr>
          </w:p>
        </w:tc>
      </w:tr>
      <w:tr w:rsidR="002B2FE9" w:rsidRPr="008E6991" w14:paraId="236EC736" w14:textId="77777777" w:rsidTr="004902F5">
        <w:trPr>
          <w:trHeight w:val="143"/>
        </w:trPr>
        <w:tc>
          <w:tcPr>
            <w:tcW w:w="990" w:type="dxa"/>
            <w:vAlign w:val="center"/>
          </w:tcPr>
          <w:p w14:paraId="05DC0452"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Năm học</w:t>
            </w:r>
          </w:p>
        </w:tc>
        <w:tc>
          <w:tcPr>
            <w:tcW w:w="712" w:type="dxa"/>
            <w:vAlign w:val="center"/>
          </w:tcPr>
          <w:p w14:paraId="649E72B0" w14:textId="77777777" w:rsidR="003C0C97" w:rsidRPr="008E6991" w:rsidRDefault="003C0C97"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spacing w:val="-4"/>
                <w:w w:val="105"/>
                <w:sz w:val="26"/>
                <w:szCs w:val="26"/>
              </w:rPr>
              <w:t>Số GV</w:t>
            </w:r>
          </w:p>
        </w:tc>
        <w:tc>
          <w:tcPr>
            <w:tcW w:w="630" w:type="dxa"/>
            <w:vAlign w:val="center"/>
          </w:tcPr>
          <w:p w14:paraId="2DA2ACEB"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720" w:type="dxa"/>
            <w:vAlign w:val="center"/>
          </w:tcPr>
          <w:p w14:paraId="54D08B30"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810" w:type="dxa"/>
            <w:vAlign w:val="center"/>
          </w:tcPr>
          <w:p w14:paraId="5F7885C7"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810" w:type="dxa"/>
          </w:tcPr>
          <w:p w14:paraId="2DB11F3A"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720" w:type="dxa"/>
            <w:vAlign w:val="center"/>
          </w:tcPr>
          <w:p w14:paraId="7F07B82D"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720" w:type="dxa"/>
            <w:vAlign w:val="center"/>
          </w:tcPr>
          <w:p w14:paraId="66319AD2"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693" w:type="dxa"/>
            <w:vAlign w:val="center"/>
          </w:tcPr>
          <w:p w14:paraId="180D4987"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810" w:type="dxa"/>
            <w:vAlign w:val="center"/>
          </w:tcPr>
          <w:p w14:paraId="50CA6E59"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579" w:type="dxa"/>
            <w:gridSpan w:val="2"/>
          </w:tcPr>
          <w:p w14:paraId="0B9FFF1E" w14:textId="77777777" w:rsidR="003C0C97" w:rsidRPr="008E6991" w:rsidRDefault="003C0C97" w:rsidP="004B7AFB">
            <w:pPr>
              <w:spacing w:line="312" w:lineRule="auto"/>
              <w:rPr>
                <w:rFonts w:ascii="Times New Roman" w:hAnsi="Times New Roman" w:cs="Times New Roman"/>
                <w:spacing w:val="-4"/>
                <w:w w:val="105"/>
                <w:sz w:val="26"/>
                <w:szCs w:val="26"/>
              </w:rPr>
            </w:pPr>
          </w:p>
        </w:tc>
        <w:tc>
          <w:tcPr>
            <w:tcW w:w="850" w:type="dxa"/>
          </w:tcPr>
          <w:p w14:paraId="00F82FEA" w14:textId="030255BE" w:rsidR="003C0C97" w:rsidRPr="008E6991" w:rsidRDefault="003C0C97" w:rsidP="004B7AFB">
            <w:pPr>
              <w:spacing w:line="312" w:lineRule="auto"/>
              <w:rPr>
                <w:rFonts w:ascii="Times New Roman" w:hAnsi="Times New Roman" w:cs="Times New Roman"/>
                <w:spacing w:val="-4"/>
                <w:w w:val="105"/>
                <w:sz w:val="26"/>
                <w:szCs w:val="26"/>
              </w:rPr>
            </w:pPr>
          </w:p>
        </w:tc>
        <w:tc>
          <w:tcPr>
            <w:tcW w:w="810" w:type="dxa"/>
            <w:vAlign w:val="center"/>
          </w:tcPr>
          <w:p w14:paraId="4C52E6D8" w14:textId="77777777" w:rsidR="003C0C97" w:rsidRPr="008E6991" w:rsidRDefault="003C0C97" w:rsidP="004B7AFB">
            <w:pPr>
              <w:spacing w:line="312" w:lineRule="auto"/>
              <w:rPr>
                <w:rFonts w:ascii="Times New Roman" w:hAnsi="Times New Roman" w:cs="Times New Roman"/>
                <w:spacing w:val="-4"/>
                <w:w w:val="105"/>
                <w:sz w:val="26"/>
                <w:szCs w:val="26"/>
              </w:rPr>
            </w:pPr>
          </w:p>
        </w:tc>
      </w:tr>
      <w:tr w:rsidR="00183F0D" w:rsidRPr="008E6991" w14:paraId="789ED0DA" w14:textId="77777777" w:rsidTr="004902F5">
        <w:trPr>
          <w:trHeight w:val="20"/>
        </w:trPr>
        <w:tc>
          <w:tcPr>
            <w:tcW w:w="990" w:type="dxa"/>
            <w:vAlign w:val="center"/>
          </w:tcPr>
          <w:p w14:paraId="6BDD2048" w14:textId="77777777" w:rsidR="00183F0D" w:rsidRPr="008E6991" w:rsidRDefault="00183F0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2019-2020</w:t>
            </w:r>
          </w:p>
        </w:tc>
        <w:tc>
          <w:tcPr>
            <w:tcW w:w="712" w:type="dxa"/>
            <w:vAlign w:val="bottom"/>
          </w:tcPr>
          <w:p w14:paraId="1D2C56CE" w14:textId="3604218F" w:rsidR="00183F0D" w:rsidRPr="00C41AD0" w:rsidRDefault="00183F0D" w:rsidP="004B7AFB">
            <w:pPr>
              <w:spacing w:line="312" w:lineRule="auto"/>
              <w:rPr>
                <w:rFonts w:ascii="Times New Roman" w:hAnsi="Times New Roman" w:cs="Times New Roman"/>
                <w:spacing w:val="-4"/>
                <w:w w:val="105"/>
                <w:sz w:val="26"/>
                <w:szCs w:val="26"/>
                <w:lang w:val="vi-VN"/>
              </w:rPr>
            </w:pPr>
            <w:r w:rsidRPr="00C41AD0">
              <w:rPr>
                <w:rFonts w:ascii="Times New Roman" w:hAnsi="Times New Roman" w:cs="Times New Roman"/>
                <w:sz w:val="26"/>
                <w:szCs w:val="26"/>
              </w:rPr>
              <w:t>1</w:t>
            </w:r>
            <w:r w:rsidR="00E04D45" w:rsidRPr="00C41AD0">
              <w:rPr>
                <w:rFonts w:ascii="Times New Roman" w:hAnsi="Times New Roman" w:cs="Times New Roman"/>
                <w:sz w:val="26"/>
                <w:szCs w:val="26"/>
              </w:rPr>
              <w:t>0</w:t>
            </w:r>
          </w:p>
        </w:tc>
        <w:tc>
          <w:tcPr>
            <w:tcW w:w="630" w:type="dxa"/>
            <w:vAlign w:val="bottom"/>
          </w:tcPr>
          <w:p w14:paraId="490ADEFF" w14:textId="275E19E6"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720" w:type="dxa"/>
            <w:vAlign w:val="bottom"/>
          </w:tcPr>
          <w:p w14:paraId="4119C563" w14:textId="5B95E5B8"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1</w:t>
            </w:r>
          </w:p>
        </w:tc>
        <w:tc>
          <w:tcPr>
            <w:tcW w:w="810" w:type="dxa"/>
            <w:vAlign w:val="bottom"/>
          </w:tcPr>
          <w:p w14:paraId="14B63E42" w14:textId="58D02636" w:rsidR="00183F0D" w:rsidRPr="008E6991" w:rsidRDefault="00C710A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5</w:t>
            </w:r>
          </w:p>
        </w:tc>
        <w:tc>
          <w:tcPr>
            <w:tcW w:w="810" w:type="dxa"/>
            <w:vAlign w:val="bottom"/>
          </w:tcPr>
          <w:p w14:paraId="2E7F34E8" w14:textId="318352AA" w:rsidR="00183F0D" w:rsidRPr="008E6991" w:rsidRDefault="0058672F"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4</w:t>
            </w:r>
          </w:p>
        </w:tc>
        <w:tc>
          <w:tcPr>
            <w:tcW w:w="720" w:type="dxa"/>
            <w:vAlign w:val="bottom"/>
          </w:tcPr>
          <w:p w14:paraId="611D7455" w14:textId="3447AA79"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720" w:type="dxa"/>
            <w:vAlign w:val="bottom"/>
          </w:tcPr>
          <w:p w14:paraId="4204C8BB" w14:textId="68CD0CF1" w:rsidR="00183F0D" w:rsidRPr="008E6991" w:rsidRDefault="001B40DE"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1</w:t>
            </w:r>
          </w:p>
        </w:tc>
        <w:tc>
          <w:tcPr>
            <w:tcW w:w="693" w:type="dxa"/>
            <w:vAlign w:val="bottom"/>
          </w:tcPr>
          <w:p w14:paraId="4C957E55" w14:textId="621BD5F6" w:rsidR="00183F0D" w:rsidRPr="008E6991" w:rsidRDefault="001B40DE"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2</w:t>
            </w:r>
          </w:p>
        </w:tc>
        <w:tc>
          <w:tcPr>
            <w:tcW w:w="810" w:type="dxa"/>
            <w:vAlign w:val="bottom"/>
          </w:tcPr>
          <w:p w14:paraId="1E1C58E6" w14:textId="2D7BA738"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579" w:type="dxa"/>
            <w:gridSpan w:val="2"/>
            <w:vAlign w:val="bottom"/>
          </w:tcPr>
          <w:p w14:paraId="7E27525B" w14:textId="7BCAE74E"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2</w:t>
            </w:r>
          </w:p>
        </w:tc>
        <w:tc>
          <w:tcPr>
            <w:tcW w:w="850" w:type="dxa"/>
            <w:vAlign w:val="bottom"/>
          </w:tcPr>
          <w:p w14:paraId="408B371D" w14:textId="767DFE95"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41,5</w:t>
            </w:r>
          </w:p>
        </w:tc>
        <w:tc>
          <w:tcPr>
            <w:tcW w:w="810" w:type="dxa"/>
            <w:vAlign w:val="bottom"/>
          </w:tcPr>
          <w:p w14:paraId="37CE18EB" w14:textId="68B8AF58" w:rsidR="00183F0D" w:rsidRPr="00C41AD0" w:rsidRDefault="00183F0D" w:rsidP="004B7AFB">
            <w:pPr>
              <w:spacing w:line="312" w:lineRule="auto"/>
              <w:rPr>
                <w:rFonts w:ascii="Times New Roman" w:hAnsi="Times New Roman" w:cs="Times New Roman"/>
                <w:b/>
                <w:spacing w:val="-4"/>
                <w:w w:val="105"/>
                <w:sz w:val="26"/>
                <w:szCs w:val="26"/>
              </w:rPr>
            </w:pPr>
            <w:r w:rsidRPr="00C41AD0">
              <w:rPr>
                <w:rFonts w:ascii="Times New Roman" w:hAnsi="Times New Roman" w:cs="Times New Roman"/>
                <w:sz w:val="26"/>
                <w:szCs w:val="26"/>
              </w:rPr>
              <w:t>1</w:t>
            </w:r>
            <w:r w:rsidR="006A0266" w:rsidRPr="00C41AD0">
              <w:rPr>
                <w:rFonts w:ascii="Times New Roman" w:hAnsi="Times New Roman" w:cs="Times New Roman"/>
                <w:sz w:val="26"/>
                <w:szCs w:val="26"/>
              </w:rPr>
              <w:t>0</w:t>
            </w:r>
          </w:p>
        </w:tc>
      </w:tr>
      <w:tr w:rsidR="00183F0D" w:rsidRPr="008E6991" w14:paraId="1FD92910" w14:textId="77777777" w:rsidTr="004902F5">
        <w:trPr>
          <w:trHeight w:val="350"/>
        </w:trPr>
        <w:tc>
          <w:tcPr>
            <w:tcW w:w="990" w:type="dxa"/>
            <w:vAlign w:val="center"/>
          </w:tcPr>
          <w:p w14:paraId="7FBF2118" w14:textId="77777777" w:rsidR="00183F0D" w:rsidRPr="008E6991" w:rsidRDefault="00183F0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2020-2021</w:t>
            </w:r>
          </w:p>
        </w:tc>
        <w:tc>
          <w:tcPr>
            <w:tcW w:w="712" w:type="dxa"/>
            <w:vAlign w:val="bottom"/>
          </w:tcPr>
          <w:p w14:paraId="6265971E" w14:textId="224DC4D9" w:rsidR="00183F0D" w:rsidRPr="00C41AD0" w:rsidRDefault="00183F0D" w:rsidP="004B7AFB">
            <w:pPr>
              <w:spacing w:line="312" w:lineRule="auto"/>
              <w:rPr>
                <w:rFonts w:ascii="Times New Roman" w:hAnsi="Times New Roman" w:cs="Times New Roman"/>
                <w:spacing w:val="-4"/>
                <w:w w:val="105"/>
                <w:sz w:val="26"/>
                <w:szCs w:val="26"/>
                <w:lang w:val="vi-VN"/>
              </w:rPr>
            </w:pPr>
            <w:r w:rsidRPr="00C41AD0">
              <w:rPr>
                <w:rFonts w:ascii="Times New Roman" w:hAnsi="Times New Roman" w:cs="Times New Roman"/>
                <w:sz w:val="26"/>
                <w:szCs w:val="26"/>
              </w:rPr>
              <w:t>1</w:t>
            </w:r>
            <w:r w:rsidR="00E04D45" w:rsidRPr="00C41AD0">
              <w:rPr>
                <w:rFonts w:ascii="Times New Roman" w:hAnsi="Times New Roman" w:cs="Times New Roman"/>
                <w:sz w:val="26"/>
                <w:szCs w:val="26"/>
              </w:rPr>
              <w:t>0</w:t>
            </w:r>
          </w:p>
        </w:tc>
        <w:tc>
          <w:tcPr>
            <w:tcW w:w="630" w:type="dxa"/>
            <w:vAlign w:val="bottom"/>
          </w:tcPr>
          <w:p w14:paraId="6E634E69" w14:textId="3B1F1158"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720" w:type="dxa"/>
            <w:vAlign w:val="bottom"/>
          </w:tcPr>
          <w:p w14:paraId="72C3FD4A" w14:textId="66A2F41D"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1</w:t>
            </w:r>
          </w:p>
        </w:tc>
        <w:tc>
          <w:tcPr>
            <w:tcW w:w="810" w:type="dxa"/>
            <w:vAlign w:val="bottom"/>
          </w:tcPr>
          <w:p w14:paraId="63D8F67E" w14:textId="4DFBE8AF" w:rsidR="00183F0D" w:rsidRPr="008E6991" w:rsidRDefault="00C710A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5</w:t>
            </w:r>
          </w:p>
        </w:tc>
        <w:tc>
          <w:tcPr>
            <w:tcW w:w="810" w:type="dxa"/>
            <w:vAlign w:val="bottom"/>
          </w:tcPr>
          <w:p w14:paraId="15752E4C" w14:textId="45C14729" w:rsidR="00183F0D" w:rsidRPr="008E6991" w:rsidRDefault="00712E48"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4</w:t>
            </w:r>
          </w:p>
        </w:tc>
        <w:tc>
          <w:tcPr>
            <w:tcW w:w="720" w:type="dxa"/>
            <w:vAlign w:val="bottom"/>
          </w:tcPr>
          <w:p w14:paraId="4B7DCA03" w14:textId="7053428C"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720" w:type="dxa"/>
            <w:vAlign w:val="bottom"/>
          </w:tcPr>
          <w:p w14:paraId="33BBBBF8" w14:textId="3DA6CEA8" w:rsidR="00183F0D" w:rsidRPr="008E6991" w:rsidRDefault="00F8662E"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1</w:t>
            </w:r>
          </w:p>
        </w:tc>
        <w:tc>
          <w:tcPr>
            <w:tcW w:w="693" w:type="dxa"/>
            <w:vAlign w:val="bottom"/>
          </w:tcPr>
          <w:p w14:paraId="4426DBA1" w14:textId="5D9A2D37" w:rsidR="00183F0D" w:rsidRPr="008E6991" w:rsidRDefault="001B40DE"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2</w:t>
            </w:r>
          </w:p>
        </w:tc>
        <w:tc>
          <w:tcPr>
            <w:tcW w:w="810" w:type="dxa"/>
            <w:vAlign w:val="bottom"/>
          </w:tcPr>
          <w:p w14:paraId="21C494B8" w14:textId="5F69B7A3"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579" w:type="dxa"/>
            <w:gridSpan w:val="2"/>
            <w:vAlign w:val="bottom"/>
          </w:tcPr>
          <w:p w14:paraId="2B74D892" w14:textId="75B6C486"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2</w:t>
            </w:r>
          </w:p>
        </w:tc>
        <w:tc>
          <w:tcPr>
            <w:tcW w:w="850" w:type="dxa"/>
            <w:vAlign w:val="bottom"/>
          </w:tcPr>
          <w:p w14:paraId="0D8A1989" w14:textId="751CE654" w:rsidR="00183F0D" w:rsidRPr="008E6991" w:rsidRDefault="00183F0D"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bCs/>
                <w:sz w:val="26"/>
                <w:szCs w:val="26"/>
              </w:rPr>
              <w:t>41,5</w:t>
            </w:r>
          </w:p>
        </w:tc>
        <w:tc>
          <w:tcPr>
            <w:tcW w:w="810" w:type="dxa"/>
            <w:vAlign w:val="bottom"/>
          </w:tcPr>
          <w:p w14:paraId="06024336" w14:textId="79B4A31C" w:rsidR="00183F0D" w:rsidRPr="00C41AD0" w:rsidRDefault="00183F0D" w:rsidP="004B7AFB">
            <w:pPr>
              <w:spacing w:line="312" w:lineRule="auto"/>
              <w:rPr>
                <w:rFonts w:ascii="Times New Roman" w:hAnsi="Times New Roman" w:cs="Times New Roman"/>
                <w:b/>
                <w:spacing w:val="-4"/>
                <w:w w:val="105"/>
                <w:sz w:val="26"/>
                <w:szCs w:val="26"/>
              </w:rPr>
            </w:pPr>
            <w:r w:rsidRPr="00C41AD0">
              <w:rPr>
                <w:rFonts w:ascii="Times New Roman" w:hAnsi="Times New Roman" w:cs="Times New Roman"/>
                <w:sz w:val="26"/>
                <w:szCs w:val="26"/>
              </w:rPr>
              <w:t>1</w:t>
            </w:r>
            <w:r w:rsidR="006A0266" w:rsidRPr="00C41AD0">
              <w:rPr>
                <w:rFonts w:ascii="Times New Roman" w:hAnsi="Times New Roman" w:cs="Times New Roman"/>
                <w:sz w:val="26"/>
                <w:szCs w:val="26"/>
              </w:rPr>
              <w:t>0</w:t>
            </w:r>
          </w:p>
        </w:tc>
      </w:tr>
      <w:tr w:rsidR="00183F0D" w:rsidRPr="008E6991" w14:paraId="685C8B28" w14:textId="77777777" w:rsidTr="004902F5">
        <w:trPr>
          <w:trHeight w:val="20"/>
        </w:trPr>
        <w:tc>
          <w:tcPr>
            <w:tcW w:w="990" w:type="dxa"/>
            <w:vAlign w:val="center"/>
          </w:tcPr>
          <w:p w14:paraId="6909185C" w14:textId="77777777" w:rsidR="00183F0D" w:rsidRPr="008E6991" w:rsidRDefault="00183F0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2021-2022</w:t>
            </w:r>
          </w:p>
        </w:tc>
        <w:tc>
          <w:tcPr>
            <w:tcW w:w="712" w:type="dxa"/>
            <w:vAlign w:val="bottom"/>
          </w:tcPr>
          <w:p w14:paraId="1CF8818D" w14:textId="680A7E42" w:rsidR="00183F0D" w:rsidRPr="00C41AD0" w:rsidRDefault="00183F0D" w:rsidP="004B7AFB">
            <w:pPr>
              <w:spacing w:line="312" w:lineRule="auto"/>
              <w:rPr>
                <w:rFonts w:ascii="Times New Roman" w:hAnsi="Times New Roman" w:cs="Times New Roman"/>
                <w:spacing w:val="-4"/>
                <w:w w:val="105"/>
                <w:sz w:val="26"/>
                <w:szCs w:val="26"/>
                <w:lang w:val="vi-VN"/>
              </w:rPr>
            </w:pPr>
            <w:r w:rsidRPr="00C41AD0">
              <w:rPr>
                <w:rFonts w:ascii="Times New Roman" w:hAnsi="Times New Roman" w:cs="Times New Roman"/>
                <w:sz w:val="26"/>
                <w:szCs w:val="26"/>
              </w:rPr>
              <w:t>1</w:t>
            </w:r>
            <w:r w:rsidR="00137B4E" w:rsidRPr="00C41AD0">
              <w:rPr>
                <w:rFonts w:ascii="Times New Roman" w:hAnsi="Times New Roman" w:cs="Times New Roman"/>
                <w:sz w:val="26"/>
                <w:szCs w:val="26"/>
              </w:rPr>
              <w:t>2</w:t>
            </w:r>
          </w:p>
        </w:tc>
        <w:tc>
          <w:tcPr>
            <w:tcW w:w="630" w:type="dxa"/>
            <w:vAlign w:val="bottom"/>
          </w:tcPr>
          <w:p w14:paraId="048EC8EE" w14:textId="7780920A"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720" w:type="dxa"/>
            <w:vAlign w:val="bottom"/>
          </w:tcPr>
          <w:p w14:paraId="74BF099B" w14:textId="72EC5838"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1</w:t>
            </w:r>
          </w:p>
        </w:tc>
        <w:tc>
          <w:tcPr>
            <w:tcW w:w="810" w:type="dxa"/>
            <w:vAlign w:val="bottom"/>
          </w:tcPr>
          <w:p w14:paraId="5FE07385" w14:textId="415DA73C" w:rsidR="00183F0D" w:rsidRPr="008E6991" w:rsidRDefault="002538AA" w:rsidP="004B7AFB">
            <w:pPr>
              <w:spacing w:line="312" w:lineRule="auto"/>
              <w:rPr>
                <w:rFonts w:ascii="Times New Roman" w:hAnsi="Times New Roman" w:cs="Times New Roman"/>
                <w:spacing w:val="-4"/>
                <w:w w:val="105"/>
                <w:sz w:val="26"/>
                <w:szCs w:val="26"/>
                <w:lang w:val="en-GB"/>
              </w:rPr>
            </w:pPr>
            <w:r w:rsidRPr="008E6991">
              <w:rPr>
                <w:rFonts w:ascii="Times New Roman" w:hAnsi="Times New Roman" w:cs="Times New Roman"/>
                <w:spacing w:val="-4"/>
                <w:w w:val="105"/>
                <w:sz w:val="26"/>
                <w:szCs w:val="26"/>
                <w:lang w:val="en-GB"/>
              </w:rPr>
              <w:t>7</w:t>
            </w:r>
          </w:p>
        </w:tc>
        <w:tc>
          <w:tcPr>
            <w:tcW w:w="810" w:type="dxa"/>
            <w:vAlign w:val="bottom"/>
          </w:tcPr>
          <w:p w14:paraId="40BCAB07" w14:textId="2F769F6C" w:rsidR="00183F0D" w:rsidRPr="008E6991" w:rsidRDefault="00712E48"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4</w:t>
            </w:r>
          </w:p>
        </w:tc>
        <w:tc>
          <w:tcPr>
            <w:tcW w:w="720" w:type="dxa"/>
            <w:vAlign w:val="bottom"/>
          </w:tcPr>
          <w:p w14:paraId="20FA1319" w14:textId="6AD2DFDD"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720" w:type="dxa"/>
            <w:vAlign w:val="bottom"/>
          </w:tcPr>
          <w:p w14:paraId="34BB5A9C" w14:textId="42AB40BC" w:rsidR="00183F0D" w:rsidRPr="008E6991" w:rsidRDefault="00411192"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1</w:t>
            </w:r>
          </w:p>
        </w:tc>
        <w:tc>
          <w:tcPr>
            <w:tcW w:w="693" w:type="dxa"/>
            <w:vAlign w:val="bottom"/>
          </w:tcPr>
          <w:p w14:paraId="128FD2D0" w14:textId="7AFB5220" w:rsidR="00183F0D" w:rsidRPr="008E6991" w:rsidRDefault="001B40DE"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2</w:t>
            </w:r>
          </w:p>
        </w:tc>
        <w:tc>
          <w:tcPr>
            <w:tcW w:w="810" w:type="dxa"/>
            <w:vAlign w:val="bottom"/>
          </w:tcPr>
          <w:p w14:paraId="32973B9F" w14:textId="402AE57B"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579" w:type="dxa"/>
            <w:gridSpan w:val="2"/>
            <w:vAlign w:val="bottom"/>
          </w:tcPr>
          <w:p w14:paraId="26F7266C" w14:textId="48B274CD"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2</w:t>
            </w:r>
          </w:p>
        </w:tc>
        <w:tc>
          <w:tcPr>
            <w:tcW w:w="850" w:type="dxa"/>
            <w:vAlign w:val="bottom"/>
          </w:tcPr>
          <w:p w14:paraId="6ED7163B" w14:textId="5353D5F9" w:rsidR="00183F0D" w:rsidRPr="008E6991" w:rsidRDefault="00183F0D"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bCs/>
                <w:sz w:val="26"/>
                <w:szCs w:val="26"/>
              </w:rPr>
              <w:t>41,5</w:t>
            </w:r>
          </w:p>
        </w:tc>
        <w:tc>
          <w:tcPr>
            <w:tcW w:w="810" w:type="dxa"/>
            <w:vAlign w:val="bottom"/>
          </w:tcPr>
          <w:p w14:paraId="4C7CBC9C" w14:textId="40578117" w:rsidR="00183F0D" w:rsidRPr="00C41AD0" w:rsidRDefault="00183F0D" w:rsidP="004B7AFB">
            <w:pPr>
              <w:spacing w:line="312" w:lineRule="auto"/>
              <w:rPr>
                <w:rFonts w:ascii="Times New Roman" w:hAnsi="Times New Roman" w:cs="Times New Roman"/>
                <w:b/>
                <w:spacing w:val="-4"/>
                <w:w w:val="105"/>
                <w:sz w:val="26"/>
                <w:szCs w:val="26"/>
              </w:rPr>
            </w:pPr>
            <w:r w:rsidRPr="00C41AD0">
              <w:rPr>
                <w:rFonts w:ascii="Times New Roman" w:hAnsi="Times New Roman" w:cs="Times New Roman"/>
                <w:sz w:val="26"/>
                <w:szCs w:val="26"/>
              </w:rPr>
              <w:t>1</w:t>
            </w:r>
            <w:r w:rsidR="00F8198F" w:rsidRPr="00C41AD0">
              <w:rPr>
                <w:rFonts w:ascii="Times New Roman" w:hAnsi="Times New Roman" w:cs="Times New Roman"/>
                <w:sz w:val="26"/>
                <w:szCs w:val="26"/>
              </w:rPr>
              <w:t>2</w:t>
            </w:r>
          </w:p>
        </w:tc>
      </w:tr>
      <w:tr w:rsidR="00183F0D" w:rsidRPr="008E6991" w14:paraId="0C882750" w14:textId="77777777" w:rsidTr="004902F5">
        <w:trPr>
          <w:trHeight w:val="20"/>
        </w:trPr>
        <w:tc>
          <w:tcPr>
            <w:tcW w:w="990" w:type="dxa"/>
            <w:vAlign w:val="center"/>
          </w:tcPr>
          <w:p w14:paraId="4153593E" w14:textId="77777777" w:rsidR="00183F0D" w:rsidRPr="008E6991" w:rsidRDefault="00183F0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2022-2023</w:t>
            </w:r>
          </w:p>
        </w:tc>
        <w:tc>
          <w:tcPr>
            <w:tcW w:w="712" w:type="dxa"/>
            <w:vAlign w:val="bottom"/>
          </w:tcPr>
          <w:p w14:paraId="359385F4" w14:textId="45FBC0DD" w:rsidR="00183F0D" w:rsidRPr="00C41AD0" w:rsidRDefault="00183F0D" w:rsidP="004B7AFB">
            <w:pPr>
              <w:spacing w:line="312" w:lineRule="auto"/>
              <w:rPr>
                <w:rFonts w:ascii="Times New Roman" w:hAnsi="Times New Roman" w:cs="Times New Roman"/>
                <w:spacing w:val="-4"/>
                <w:w w:val="105"/>
                <w:sz w:val="26"/>
                <w:szCs w:val="26"/>
                <w:lang w:val="vi-VN"/>
              </w:rPr>
            </w:pPr>
            <w:r w:rsidRPr="00C41AD0">
              <w:rPr>
                <w:rFonts w:ascii="Times New Roman" w:hAnsi="Times New Roman" w:cs="Times New Roman"/>
                <w:sz w:val="26"/>
                <w:szCs w:val="26"/>
              </w:rPr>
              <w:t>1</w:t>
            </w:r>
            <w:r w:rsidR="00137B4E" w:rsidRPr="00C41AD0">
              <w:rPr>
                <w:rFonts w:ascii="Times New Roman" w:hAnsi="Times New Roman" w:cs="Times New Roman"/>
                <w:sz w:val="26"/>
                <w:szCs w:val="26"/>
              </w:rPr>
              <w:t>2</w:t>
            </w:r>
          </w:p>
        </w:tc>
        <w:tc>
          <w:tcPr>
            <w:tcW w:w="630" w:type="dxa"/>
            <w:vAlign w:val="bottom"/>
          </w:tcPr>
          <w:p w14:paraId="7786A0BA" w14:textId="5095C5DF"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720" w:type="dxa"/>
            <w:vAlign w:val="bottom"/>
          </w:tcPr>
          <w:p w14:paraId="02D0FD87" w14:textId="7CA4B6EB"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2</w:t>
            </w:r>
          </w:p>
        </w:tc>
        <w:tc>
          <w:tcPr>
            <w:tcW w:w="810" w:type="dxa"/>
            <w:vAlign w:val="bottom"/>
          </w:tcPr>
          <w:p w14:paraId="269AE48F" w14:textId="10261853" w:rsidR="00183F0D" w:rsidRPr="008E6991" w:rsidRDefault="005F7047"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6</w:t>
            </w:r>
          </w:p>
        </w:tc>
        <w:tc>
          <w:tcPr>
            <w:tcW w:w="810" w:type="dxa"/>
            <w:vAlign w:val="bottom"/>
          </w:tcPr>
          <w:p w14:paraId="1F3F047D" w14:textId="3A4A1FAA" w:rsidR="00183F0D" w:rsidRPr="008E6991" w:rsidRDefault="00712E48"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4</w:t>
            </w:r>
          </w:p>
        </w:tc>
        <w:tc>
          <w:tcPr>
            <w:tcW w:w="720" w:type="dxa"/>
            <w:vAlign w:val="bottom"/>
          </w:tcPr>
          <w:p w14:paraId="4F9C0547" w14:textId="10E91FD3"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720" w:type="dxa"/>
            <w:vAlign w:val="bottom"/>
          </w:tcPr>
          <w:p w14:paraId="2F8354C7" w14:textId="52D46B9B" w:rsidR="00183F0D" w:rsidRPr="008E6991" w:rsidRDefault="00F8662E"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2</w:t>
            </w:r>
          </w:p>
        </w:tc>
        <w:tc>
          <w:tcPr>
            <w:tcW w:w="693" w:type="dxa"/>
            <w:vAlign w:val="bottom"/>
          </w:tcPr>
          <w:p w14:paraId="5C5823EB" w14:textId="476ABB97" w:rsidR="00183F0D" w:rsidRPr="008E6991" w:rsidRDefault="00411192"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1</w:t>
            </w:r>
          </w:p>
        </w:tc>
        <w:tc>
          <w:tcPr>
            <w:tcW w:w="810" w:type="dxa"/>
            <w:vAlign w:val="bottom"/>
          </w:tcPr>
          <w:p w14:paraId="3C66CF1B" w14:textId="2E142C27"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579" w:type="dxa"/>
            <w:gridSpan w:val="2"/>
            <w:vAlign w:val="bottom"/>
          </w:tcPr>
          <w:p w14:paraId="2BC7F431" w14:textId="56EEAAC9"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2</w:t>
            </w:r>
          </w:p>
        </w:tc>
        <w:tc>
          <w:tcPr>
            <w:tcW w:w="850" w:type="dxa"/>
            <w:vAlign w:val="bottom"/>
          </w:tcPr>
          <w:p w14:paraId="4F240564" w14:textId="255CDD26" w:rsidR="00183F0D" w:rsidRPr="008E6991" w:rsidRDefault="00183F0D"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bCs/>
                <w:sz w:val="26"/>
                <w:szCs w:val="26"/>
              </w:rPr>
              <w:t>42,8</w:t>
            </w:r>
          </w:p>
        </w:tc>
        <w:tc>
          <w:tcPr>
            <w:tcW w:w="810" w:type="dxa"/>
            <w:vAlign w:val="bottom"/>
          </w:tcPr>
          <w:p w14:paraId="33EFAB37" w14:textId="378A083C" w:rsidR="00183F0D" w:rsidRPr="00C41AD0" w:rsidRDefault="00183F0D" w:rsidP="004B7AFB">
            <w:pPr>
              <w:spacing w:line="312" w:lineRule="auto"/>
              <w:rPr>
                <w:rFonts w:ascii="Times New Roman" w:hAnsi="Times New Roman" w:cs="Times New Roman"/>
                <w:b/>
                <w:spacing w:val="-4"/>
                <w:w w:val="105"/>
                <w:sz w:val="26"/>
                <w:szCs w:val="26"/>
              </w:rPr>
            </w:pPr>
            <w:r w:rsidRPr="00C41AD0">
              <w:rPr>
                <w:rFonts w:ascii="Times New Roman" w:hAnsi="Times New Roman" w:cs="Times New Roman"/>
                <w:sz w:val="26"/>
                <w:szCs w:val="26"/>
              </w:rPr>
              <w:t>1</w:t>
            </w:r>
            <w:r w:rsidR="00F8198F" w:rsidRPr="00C41AD0">
              <w:rPr>
                <w:rFonts w:ascii="Times New Roman" w:hAnsi="Times New Roman" w:cs="Times New Roman"/>
                <w:sz w:val="26"/>
                <w:szCs w:val="26"/>
              </w:rPr>
              <w:t>2</w:t>
            </w:r>
          </w:p>
        </w:tc>
      </w:tr>
      <w:tr w:rsidR="00183F0D" w:rsidRPr="008E6991" w14:paraId="02768675" w14:textId="77777777" w:rsidTr="004902F5">
        <w:trPr>
          <w:trHeight w:val="161"/>
        </w:trPr>
        <w:tc>
          <w:tcPr>
            <w:tcW w:w="990" w:type="dxa"/>
            <w:vAlign w:val="center"/>
          </w:tcPr>
          <w:p w14:paraId="5E58E2BB" w14:textId="77777777" w:rsidR="00183F0D" w:rsidRPr="008E6991" w:rsidRDefault="00183F0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2023-2024</w:t>
            </w:r>
          </w:p>
        </w:tc>
        <w:tc>
          <w:tcPr>
            <w:tcW w:w="712" w:type="dxa"/>
            <w:vAlign w:val="bottom"/>
          </w:tcPr>
          <w:p w14:paraId="12FF0264" w14:textId="5AC54EE7" w:rsidR="00183F0D" w:rsidRPr="00C41AD0" w:rsidRDefault="00183F0D" w:rsidP="004B7AFB">
            <w:pPr>
              <w:spacing w:line="312" w:lineRule="auto"/>
              <w:rPr>
                <w:rFonts w:ascii="Times New Roman" w:hAnsi="Times New Roman" w:cs="Times New Roman"/>
                <w:spacing w:val="-4"/>
                <w:w w:val="105"/>
                <w:sz w:val="26"/>
                <w:szCs w:val="26"/>
                <w:lang w:val="vi-VN"/>
              </w:rPr>
            </w:pPr>
            <w:r w:rsidRPr="00C41AD0">
              <w:rPr>
                <w:rFonts w:ascii="Times New Roman" w:hAnsi="Times New Roman" w:cs="Times New Roman"/>
                <w:sz w:val="26"/>
                <w:szCs w:val="26"/>
              </w:rPr>
              <w:t>1</w:t>
            </w:r>
            <w:r w:rsidR="00137B4E" w:rsidRPr="00C41AD0">
              <w:rPr>
                <w:rFonts w:ascii="Times New Roman" w:hAnsi="Times New Roman" w:cs="Times New Roman"/>
                <w:sz w:val="26"/>
                <w:szCs w:val="26"/>
              </w:rPr>
              <w:t>2</w:t>
            </w:r>
          </w:p>
        </w:tc>
        <w:tc>
          <w:tcPr>
            <w:tcW w:w="630" w:type="dxa"/>
            <w:vAlign w:val="bottom"/>
          </w:tcPr>
          <w:p w14:paraId="5C0B83BA" w14:textId="69115FDF"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720" w:type="dxa"/>
            <w:vAlign w:val="bottom"/>
          </w:tcPr>
          <w:p w14:paraId="40C968C3" w14:textId="66DAAAA1"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2</w:t>
            </w:r>
          </w:p>
        </w:tc>
        <w:tc>
          <w:tcPr>
            <w:tcW w:w="810" w:type="dxa"/>
            <w:vAlign w:val="bottom"/>
          </w:tcPr>
          <w:p w14:paraId="09C4D3CA" w14:textId="0B556E95"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7</w:t>
            </w:r>
          </w:p>
        </w:tc>
        <w:tc>
          <w:tcPr>
            <w:tcW w:w="810" w:type="dxa"/>
            <w:vAlign w:val="bottom"/>
          </w:tcPr>
          <w:p w14:paraId="5EFDA2C7" w14:textId="144A9FE9" w:rsidR="00183F0D" w:rsidRPr="008E6991" w:rsidRDefault="00311511"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3</w:t>
            </w:r>
          </w:p>
        </w:tc>
        <w:tc>
          <w:tcPr>
            <w:tcW w:w="720" w:type="dxa"/>
            <w:vAlign w:val="bottom"/>
          </w:tcPr>
          <w:p w14:paraId="435AA78D" w14:textId="38A02A2A"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720" w:type="dxa"/>
            <w:vAlign w:val="bottom"/>
          </w:tcPr>
          <w:p w14:paraId="07DA9E59" w14:textId="025A3114" w:rsidR="00183F0D" w:rsidRPr="008E6991" w:rsidRDefault="00F8662E"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2</w:t>
            </w:r>
          </w:p>
        </w:tc>
        <w:tc>
          <w:tcPr>
            <w:tcW w:w="693" w:type="dxa"/>
            <w:vAlign w:val="bottom"/>
          </w:tcPr>
          <w:p w14:paraId="68F972CD" w14:textId="204494DB" w:rsidR="00183F0D" w:rsidRPr="008E6991" w:rsidRDefault="00411192"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1</w:t>
            </w:r>
          </w:p>
        </w:tc>
        <w:tc>
          <w:tcPr>
            <w:tcW w:w="810" w:type="dxa"/>
            <w:vAlign w:val="bottom"/>
          </w:tcPr>
          <w:p w14:paraId="44B624B3" w14:textId="77C78C64"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579" w:type="dxa"/>
            <w:gridSpan w:val="2"/>
            <w:vAlign w:val="bottom"/>
          </w:tcPr>
          <w:p w14:paraId="76E1BFED" w14:textId="3D61D695"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2</w:t>
            </w:r>
          </w:p>
        </w:tc>
        <w:tc>
          <w:tcPr>
            <w:tcW w:w="850" w:type="dxa"/>
            <w:vAlign w:val="bottom"/>
          </w:tcPr>
          <w:p w14:paraId="1AAAB508" w14:textId="46D8165E" w:rsidR="00183F0D" w:rsidRPr="008E6991" w:rsidRDefault="00183F0D" w:rsidP="004B7AFB">
            <w:pPr>
              <w:spacing w:line="312" w:lineRule="auto"/>
              <w:rPr>
                <w:rFonts w:ascii="Times New Roman" w:hAnsi="Times New Roman" w:cs="Times New Roman"/>
                <w:b/>
                <w:spacing w:val="-4"/>
                <w:w w:val="105"/>
                <w:sz w:val="26"/>
                <w:szCs w:val="26"/>
              </w:rPr>
            </w:pPr>
            <w:r w:rsidRPr="008E6991">
              <w:rPr>
                <w:rFonts w:ascii="Times New Roman" w:hAnsi="Times New Roman" w:cs="Times New Roman"/>
                <w:b/>
                <w:bCs/>
                <w:sz w:val="26"/>
                <w:szCs w:val="26"/>
              </w:rPr>
              <w:t>43,4</w:t>
            </w:r>
          </w:p>
        </w:tc>
        <w:tc>
          <w:tcPr>
            <w:tcW w:w="810" w:type="dxa"/>
            <w:vAlign w:val="bottom"/>
          </w:tcPr>
          <w:p w14:paraId="21EFAAC2" w14:textId="2BDC1B2A" w:rsidR="00183F0D" w:rsidRPr="00C41AD0" w:rsidRDefault="00183F0D" w:rsidP="004B7AFB">
            <w:pPr>
              <w:spacing w:line="312" w:lineRule="auto"/>
              <w:rPr>
                <w:rFonts w:ascii="Times New Roman" w:hAnsi="Times New Roman" w:cs="Times New Roman"/>
                <w:b/>
                <w:spacing w:val="-4"/>
                <w:w w:val="105"/>
                <w:sz w:val="26"/>
                <w:szCs w:val="26"/>
              </w:rPr>
            </w:pPr>
            <w:r w:rsidRPr="00C41AD0">
              <w:rPr>
                <w:rFonts w:ascii="Times New Roman" w:hAnsi="Times New Roman" w:cs="Times New Roman"/>
                <w:sz w:val="26"/>
                <w:szCs w:val="26"/>
              </w:rPr>
              <w:t>1</w:t>
            </w:r>
            <w:r w:rsidR="00F8198F" w:rsidRPr="00C41AD0">
              <w:rPr>
                <w:rFonts w:ascii="Times New Roman" w:hAnsi="Times New Roman" w:cs="Times New Roman"/>
                <w:sz w:val="26"/>
                <w:szCs w:val="26"/>
              </w:rPr>
              <w:t>2</w:t>
            </w:r>
          </w:p>
        </w:tc>
      </w:tr>
      <w:tr w:rsidR="00183F0D" w:rsidRPr="008E6991" w14:paraId="28B5B3B6" w14:textId="77777777" w:rsidTr="004902F5">
        <w:trPr>
          <w:trHeight w:val="161"/>
        </w:trPr>
        <w:tc>
          <w:tcPr>
            <w:tcW w:w="990" w:type="dxa"/>
            <w:vAlign w:val="center"/>
          </w:tcPr>
          <w:p w14:paraId="58149E08" w14:textId="5341CD26" w:rsidR="00183F0D" w:rsidRPr="008E6991" w:rsidRDefault="00183F0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2024-2025</w:t>
            </w:r>
          </w:p>
        </w:tc>
        <w:tc>
          <w:tcPr>
            <w:tcW w:w="712" w:type="dxa"/>
            <w:vAlign w:val="bottom"/>
          </w:tcPr>
          <w:p w14:paraId="29FF6E8D" w14:textId="2A0DCC14" w:rsidR="00183F0D" w:rsidRPr="00C41AD0" w:rsidRDefault="00183F0D" w:rsidP="004B7AFB">
            <w:pPr>
              <w:spacing w:line="312" w:lineRule="auto"/>
              <w:rPr>
                <w:rFonts w:ascii="Times New Roman" w:hAnsi="Times New Roman" w:cs="Times New Roman"/>
                <w:spacing w:val="-4"/>
                <w:w w:val="105"/>
                <w:sz w:val="26"/>
                <w:szCs w:val="26"/>
                <w:lang w:val="vi-VN"/>
              </w:rPr>
            </w:pPr>
            <w:r w:rsidRPr="00C41AD0">
              <w:rPr>
                <w:rFonts w:ascii="Times New Roman" w:hAnsi="Times New Roman" w:cs="Times New Roman"/>
                <w:sz w:val="26"/>
                <w:szCs w:val="26"/>
              </w:rPr>
              <w:t>1</w:t>
            </w:r>
            <w:r w:rsidR="00137B4E" w:rsidRPr="00C41AD0">
              <w:rPr>
                <w:rFonts w:ascii="Times New Roman" w:hAnsi="Times New Roman" w:cs="Times New Roman"/>
                <w:sz w:val="26"/>
                <w:szCs w:val="26"/>
              </w:rPr>
              <w:t>2</w:t>
            </w:r>
          </w:p>
        </w:tc>
        <w:tc>
          <w:tcPr>
            <w:tcW w:w="630" w:type="dxa"/>
            <w:vAlign w:val="bottom"/>
          </w:tcPr>
          <w:p w14:paraId="4740E24D" w14:textId="074B3E57"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720" w:type="dxa"/>
            <w:vAlign w:val="bottom"/>
          </w:tcPr>
          <w:p w14:paraId="1F367DF7" w14:textId="7D70C1B1"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2</w:t>
            </w:r>
          </w:p>
        </w:tc>
        <w:tc>
          <w:tcPr>
            <w:tcW w:w="810" w:type="dxa"/>
            <w:vAlign w:val="bottom"/>
          </w:tcPr>
          <w:p w14:paraId="088B25FB" w14:textId="66CD9393"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7</w:t>
            </w:r>
          </w:p>
        </w:tc>
        <w:tc>
          <w:tcPr>
            <w:tcW w:w="810" w:type="dxa"/>
            <w:vAlign w:val="bottom"/>
          </w:tcPr>
          <w:p w14:paraId="5D3CB8F7" w14:textId="32C8FF93" w:rsidR="00183F0D" w:rsidRPr="008E6991" w:rsidRDefault="00311511"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3</w:t>
            </w:r>
          </w:p>
        </w:tc>
        <w:tc>
          <w:tcPr>
            <w:tcW w:w="720" w:type="dxa"/>
            <w:vAlign w:val="bottom"/>
          </w:tcPr>
          <w:p w14:paraId="7D90D111" w14:textId="2ECD6849" w:rsidR="00183F0D" w:rsidRPr="008E6991" w:rsidRDefault="00183F0D" w:rsidP="004B7AFB">
            <w:pPr>
              <w:spacing w:line="312" w:lineRule="auto"/>
              <w:rPr>
                <w:rFonts w:ascii="Times New Roman" w:hAnsi="Times New Roman" w:cs="Times New Roman"/>
                <w:spacing w:val="-4"/>
                <w:w w:val="105"/>
                <w:sz w:val="26"/>
                <w:szCs w:val="26"/>
              </w:rPr>
            </w:pPr>
            <w:r w:rsidRPr="008E6991">
              <w:rPr>
                <w:rFonts w:ascii="Times New Roman" w:hAnsi="Times New Roman" w:cs="Times New Roman"/>
                <w:sz w:val="26"/>
                <w:szCs w:val="26"/>
              </w:rPr>
              <w:t>0</w:t>
            </w:r>
          </w:p>
        </w:tc>
        <w:tc>
          <w:tcPr>
            <w:tcW w:w="720" w:type="dxa"/>
            <w:vAlign w:val="bottom"/>
          </w:tcPr>
          <w:p w14:paraId="37B16440" w14:textId="181F2C8B" w:rsidR="00183F0D" w:rsidRPr="008E6991" w:rsidRDefault="00411192"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2</w:t>
            </w:r>
          </w:p>
        </w:tc>
        <w:tc>
          <w:tcPr>
            <w:tcW w:w="693" w:type="dxa"/>
            <w:vAlign w:val="bottom"/>
          </w:tcPr>
          <w:p w14:paraId="2B5FB475" w14:textId="1F3272CA" w:rsidR="00183F0D" w:rsidRPr="008E6991" w:rsidRDefault="00411192"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1</w:t>
            </w:r>
          </w:p>
        </w:tc>
        <w:tc>
          <w:tcPr>
            <w:tcW w:w="810" w:type="dxa"/>
            <w:vAlign w:val="bottom"/>
          </w:tcPr>
          <w:p w14:paraId="119AB1BE" w14:textId="7ED67CCF" w:rsidR="00183F0D" w:rsidRPr="008E6991" w:rsidRDefault="00183F0D" w:rsidP="004B7AFB">
            <w:pPr>
              <w:spacing w:line="312" w:lineRule="auto"/>
              <w:rPr>
                <w:rFonts w:ascii="Times New Roman" w:hAnsi="Times New Roman" w:cs="Times New Roman"/>
                <w:spacing w:val="-4"/>
                <w:w w:val="105"/>
                <w:sz w:val="26"/>
                <w:szCs w:val="26"/>
                <w:lang w:val="vi-VN"/>
              </w:rPr>
            </w:pPr>
            <w:r w:rsidRPr="008E6991">
              <w:rPr>
                <w:rFonts w:ascii="Times New Roman" w:hAnsi="Times New Roman" w:cs="Times New Roman"/>
                <w:sz w:val="26"/>
                <w:szCs w:val="26"/>
              </w:rPr>
              <w:t>0</w:t>
            </w:r>
          </w:p>
        </w:tc>
        <w:tc>
          <w:tcPr>
            <w:tcW w:w="579" w:type="dxa"/>
            <w:gridSpan w:val="2"/>
            <w:vAlign w:val="bottom"/>
          </w:tcPr>
          <w:p w14:paraId="30FCCD72" w14:textId="057F02B8"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2</w:t>
            </w:r>
          </w:p>
        </w:tc>
        <w:tc>
          <w:tcPr>
            <w:tcW w:w="850" w:type="dxa"/>
            <w:vAlign w:val="bottom"/>
          </w:tcPr>
          <w:p w14:paraId="76A17334" w14:textId="74980782" w:rsidR="00183F0D" w:rsidRPr="008E6991" w:rsidRDefault="00183F0D" w:rsidP="004B7AFB">
            <w:pPr>
              <w:spacing w:line="312" w:lineRule="auto"/>
              <w:rPr>
                <w:rFonts w:ascii="Times New Roman" w:hAnsi="Times New Roman" w:cs="Times New Roman"/>
                <w:b/>
                <w:spacing w:val="-4"/>
                <w:w w:val="105"/>
                <w:sz w:val="26"/>
                <w:szCs w:val="26"/>
                <w:lang w:val="vi-VN"/>
              </w:rPr>
            </w:pPr>
            <w:r w:rsidRPr="008E6991">
              <w:rPr>
                <w:rFonts w:ascii="Times New Roman" w:hAnsi="Times New Roman" w:cs="Times New Roman"/>
                <w:b/>
                <w:bCs/>
                <w:sz w:val="26"/>
                <w:szCs w:val="26"/>
              </w:rPr>
              <w:t>43,4</w:t>
            </w:r>
          </w:p>
        </w:tc>
        <w:tc>
          <w:tcPr>
            <w:tcW w:w="810" w:type="dxa"/>
            <w:vAlign w:val="bottom"/>
          </w:tcPr>
          <w:p w14:paraId="2ACD8009" w14:textId="59D39C54" w:rsidR="00183F0D" w:rsidRPr="00C41AD0" w:rsidRDefault="00183F0D" w:rsidP="004B7AFB">
            <w:pPr>
              <w:spacing w:line="312" w:lineRule="auto"/>
              <w:rPr>
                <w:rFonts w:ascii="Times New Roman" w:hAnsi="Times New Roman" w:cs="Times New Roman"/>
                <w:b/>
                <w:bCs/>
                <w:sz w:val="26"/>
                <w:szCs w:val="26"/>
              </w:rPr>
            </w:pPr>
            <w:r w:rsidRPr="00C41AD0">
              <w:rPr>
                <w:rFonts w:ascii="Times New Roman" w:hAnsi="Times New Roman" w:cs="Times New Roman"/>
                <w:sz w:val="26"/>
                <w:szCs w:val="26"/>
              </w:rPr>
              <w:t>1</w:t>
            </w:r>
            <w:r w:rsidR="00F8198F" w:rsidRPr="00C41AD0">
              <w:rPr>
                <w:rFonts w:ascii="Times New Roman" w:hAnsi="Times New Roman" w:cs="Times New Roman"/>
                <w:sz w:val="26"/>
                <w:szCs w:val="26"/>
              </w:rPr>
              <w:t>2</w:t>
            </w:r>
          </w:p>
        </w:tc>
      </w:tr>
    </w:tbl>
    <w:p w14:paraId="62023273" w14:textId="77777777" w:rsidR="00956914" w:rsidRPr="008E6991" w:rsidRDefault="00956914" w:rsidP="004B7AFB">
      <w:pPr>
        <w:spacing w:line="312" w:lineRule="auto"/>
        <w:jc w:val="both"/>
        <w:rPr>
          <w:rFonts w:ascii="Times New Roman" w:hAnsi="Times New Roman" w:cs="Times New Roman"/>
          <w:bCs/>
          <w:i/>
          <w:iCs/>
          <w:sz w:val="26"/>
          <w:szCs w:val="26"/>
          <w:lang w:val="en-GB"/>
        </w:rPr>
      </w:pPr>
      <w:bookmarkStart w:id="472" w:name="_Toc26221423"/>
      <w:bookmarkStart w:id="473" w:name="_Toc51918585"/>
    </w:p>
    <w:p w14:paraId="0210440B" w14:textId="207FE871" w:rsidR="0059085D" w:rsidRDefault="0059085D" w:rsidP="004B7AFB">
      <w:pPr>
        <w:spacing w:line="312" w:lineRule="auto"/>
        <w:rPr>
          <w:rFonts w:ascii="Times New Roman" w:hAnsi="Times New Roman" w:cs="Times New Roman"/>
          <w:bCs/>
          <w:i/>
          <w:iCs/>
          <w:sz w:val="26"/>
          <w:szCs w:val="26"/>
        </w:rPr>
      </w:pPr>
      <w:r w:rsidRPr="00C41AD0">
        <w:rPr>
          <w:rFonts w:ascii="Times New Roman" w:hAnsi="Times New Roman" w:cs="Times New Roman"/>
          <w:bCs/>
          <w:i/>
          <w:iCs/>
          <w:sz w:val="26"/>
          <w:szCs w:val="26"/>
          <w:lang w:val="vi-VN"/>
        </w:rPr>
        <w:t>Bảng 6.</w:t>
      </w:r>
      <w:r w:rsidRPr="00C41AD0">
        <w:rPr>
          <w:rFonts w:ascii="Times New Roman" w:hAnsi="Times New Roman" w:cs="Times New Roman"/>
          <w:bCs/>
          <w:i/>
          <w:iCs/>
          <w:sz w:val="26"/>
          <w:szCs w:val="26"/>
          <w:lang w:val="pt-BR"/>
        </w:rPr>
        <w:t>2.2</w:t>
      </w:r>
      <w:r w:rsidRPr="00C41AD0">
        <w:rPr>
          <w:rFonts w:ascii="Times New Roman" w:hAnsi="Times New Roman" w:cs="Times New Roman"/>
          <w:bCs/>
          <w:i/>
          <w:iCs/>
          <w:sz w:val="26"/>
          <w:szCs w:val="26"/>
          <w:lang w:val="vi-VN"/>
        </w:rPr>
        <w:t xml:space="preserve">. Tỷ lệ </w:t>
      </w:r>
      <w:r w:rsidR="002B4203" w:rsidRPr="00C41AD0">
        <w:rPr>
          <w:rFonts w:ascii="Times New Roman" w:hAnsi="Times New Roman" w:cs="Times New Roman"/>
          <w:bCs/>
          <w:i/>
          <w:iCs/>
          <w:sz w:val="26"/>
          <w:szCs w:val="26"/>
          <w:lang w:val="pt-BR"/>
        </w:rPr>
        <w:t>S</w:t>
      </w:r>
      <w:r w:rsidRPr="00C41AD0">
        <w:rPr>
          <w:rFonts w:ascii="Times New Roman" w:hAnsi="Times New Roman" w:cs="Times New Roman"/>
          <w:bCs/>
          <w:i/>
          <w:iCs/>
          <w:sz w:val="26"/>
          <w:szCs w:val="26"/>
          <w:lang w:val="pt-BR"/>
        </w:rPr>
        <w:t>V/GV</w:t>
      </w:r>
      <w:r w:rsidRPr="00C41AD0">
        <w:rPr>
          <w:rFonts w:ascii="Times New Roman" w:hAnsi="Times New Roman" w:cs="Times New Roman"/>
          <w:bCs/>
          <w:i/>
          <w:iCs/>
          <w:sz w:val="26"/>
          <w:szCs w:val="26"/>
          <w:lang w:val="vi-VN"/>
        </w:rPr>
        <w:t xml:space="preserve"> của </w:t>
      </w:r>
      <w:r w:rsidRPr="00C41AD0">
        <w:rPr>
          <w:rFonts w:ascii="Times New Roman" w:hAnsi="Times New Roman" w:cs="Times New Roman"/>
          <w:bCs/>
          <w:i/>
          <w:iCs/>
          <w:sz w:val="26"/>
          <w:szCs w:val="26"/>
          <w:lang w:val="da-DK"/>
        </w:rPr>
        <w:t>ngành</w:t>
      </w:r>
      <w:r w:rsidR="008A4B1B" w:rsidRPr="00C41AD0">
        <w:rPr>
          <w:rFonts w:ascii="Times New Roman" w:hAnsi="Times New Roman" w:cs="Times New Roman"/>
          <w:bCs/>
          <w:i/>
          <w:iCs/>
          <w:sz w:val="26"/>
          <w:szCs w:val="26"/>
          <w:lang w:val="da-DK"/>
        </w:rPr>
        <w:t xml:space="preserve"> </w:t>
      </w:r>
      <w:r w:rsidR="008A4B1B" w:rsidRPr="00C41AD0">
        <w:rPr>
          <w:rFonts w:ascii="Times New Roman" w:hAnsi="Times New Roman" w:cs="Times New Roman"/>
          <w:bCs/>
          <w:i/>
          <w:iCs/>
          <w:sz w:val="26"/>
          <w:szCs w:val="26"/>
          <w:lang w:val="pt-BR"/>
        </w:rPr>
        <w:t>GDTH</w:t>
      </w:r>
      <w:r w:rsidRPr="00C41AD0">
        <w:rPr>
          <w:rFonts w:ascii="Times New Roman" w:hAnsi="Times New Roman" w:cs="Times New Roman"/>
          <w:bCs/>
          <w:i/>
          <w:iCs/>
          <w:sz w:val="26"/>
          <w:szCs w:val="26"/>
          <w:lang w:val="da-DK"/>
        </w:rPr>
        <w:t xml:space="preserve"> </w:t>
      </w:r>
      <w:r w:rsidRPr="00C41AD0">
        <w:rPr>
          <w:rFonts w:ascii="Times New Roman" w:hAnsi="Times New Roman" w:cs="Times New Roman"/>
          <w:bCs/>
          <w:i/>
          <w:iCs/>
          <w:sz w:val="26"/>
          <w:szCs w:val="26"/>
          <w:lang w:val="vi-VN"/>
        </w:rPr>
        <w:t>giai đoạn 20</w:t>
      </w:r>
      <w:r w:rsidR="00C17A8F" w:rsidRPr="00C41AD0">
        <w:rPr>
          <w:rFonts w:ascii="Times New Roman" w:hAnsi="Times New Roman" w:cs="Times New Roman"/>
          <w:bCs/>
          <w:i/>
          <w:iCs/>
          <w:sz w:val="26"/>
          <w:szCs w:val="26"/>
          <w:lang w:val="vi-VN"/>
        </w:rPr>
        <w:t>20</w:t>
      </w:r>
      <w:r w:rsidRPr="00C41AD0">
        <w:rPr>
          <w:rFonts w:ascii="Times New Roman" w:hAnsi="Times New Roman" w:cs="Times New Roman"/>
          <w:bCs/>
          <w:i/>
          <w:iCs/>
          <w:sz w:val="26"/>
          <w:szCs w:val="26"/>
          <w:lang w:val="pt-BR"/>
        </w:rPr>
        <w:t xml:space="preserve"> </w:t>
      </w:r>
      <w:r w:rsidRPr="00C41AD0">
        <w:rPr>
          <w:rFonts w:ascii="Times New Roman" w:hAnsi="Times New Roman" w:cs="Times New Roman"/>
          <w:bCs/>
          <w:i/>
          <w:iCs/>
          <w:sz w:val="26"/>
          <w:szCs w:val="26"/>
          <w:lang w:val="vi-VN"/>
        </w:rPr>
        <w:t>–</w:t>
      </w:r>
      <w:r w:rsidRPr="00C41AD0">
        <w:rPr>
          <w:rFonts w:ascii="Times New Roman" w:hAnsi="Times New Roman" w:cs="Times New Roman"/>
          <w:bCs/>
          <w:i/>
          <w:iCs/>
          <w:sz w:val="26"/>
          <w:szCs w:val="26"/>
          <w:lang w:val="pt-BR"/>
        </w:rPr>
        <w:t xml:space="preserve"> </w:t>
      </w:r>
      <w:r w:rsidRPr="00C41AD0">
        <w:rPr>
          <w:rFonts w:ascii="Times New Roman" w:hAnsi="Times New Roman" w:cs="Times New Roman"/>
          <w:bCs/>
          <w:i/>
          <w:iCs/>
          <w:sz w:val="26"/>
          <w:szCs w:val="26"/>
          <w:lang w:val="vi-VN"/>
        </w:rPr>
        <w:t>20</w:t>
      </w:r>
      <w:bookmarkEnd w:id="472"/>
      <w:r w:rsidRPr="00C41AD0">
        <w:rPr>
          <w:rFonts w:ascii="Times New Roman" w:hAnsi="Times New Roman" w:cs="Times New Roman"/>
          <w:bCs/>
          <w:i/>
          <w:iCs/>
          <w:sz w:val="26"/>
          <w:szCs w:val="26"/>
          <w:lang w:val="vi-VN"/>
        </w:rPr>
        <w:t>2</w:t>
      </w:r>
      <w:bookmarkEnd w:id="473"/>
      <w:r w:rsidR="000505FC" w:rsidRPr="00C41AD0">
        <w:rPr>
          <w:rFonts w:ascii="Times New Roman" w:hAnsi="Times New Roman" w:cs="Times New Roman"/>
          <w:bCs/>
          <w:i/>
          <w:iCs/>
          <w:sz w:val="26"/>
          <w:szCs w:val="26"/>
          <w:lang w:val="vi-VN"/>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192"/>
        <w:gridCol w:w="2709"/>
        <w:gridCol w:w="2404"/>
      </w:tblGrid>
      <w:tr w:rsidR="000D16DB" w:rsidRPr="008E6991" w14:paraId="352D828F" w14:textId="77777777" w:rsidTr="00130285">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BB54B93" w14:textId="77777777" w:rsidR="000D16DB" w:rsidRPr="008E6991" w:rsidRDefault="000D16DB" w:rsidP="00130285">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Năm</w:t>
            </w:r>
          </w:p>
        </w:tc>
        <w:tc>
          <w:tcPr>
            <w:tcW w:w="2192"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5212A23" w14:textId="77777777" w:rsidR="000D16DB" w:rsidRPr="008E6991" w:rsidRDefault="000D16DB" w:rsidP="00130285">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Số</w:t>
            </w:r>
            <w:r w:rsidRPr="008E6991">
              <w:rPr>
                <w:rFonts w:ascii="Times New Roman" w:hAnsi="Times New Roman" w:cs="Times New Roman"/>
                <w:b/>
                <w:sz w:val="26"/>
                <w:szCs w:val="26"/>
                <w:lang w:val="vi-VN"/>
              </w:rPr>
              <w:t xml:space="preserve"> lượng</w:t>
            </w:r>
            <w:r w:rsidRPr="008E6991">
              <w:rPr>
                <w:rFonts w:ascii="Times New Roman" w:hAnsi="Times New Roman" w:cs="Times New Roman"/>
                <w:b/>
                <w:sz w:val="26"/>
                <w:szCs w:val="26"/>
              </w:rPr>
              <w:t xml:space="preserve"> </w:t>
            </w:r>
            <w:r w:rsidRPr="008E6991">
              <w:rPr>
                <w:rFonts w:ascii="Times New Roman" w:hAnsi="Times New Roman" w:cs="Times New Roman"/>
                <w:b/>
                <w:sz w:val="26"/>
                <w:szCs w:val="26"/>
              </w:rPr>
              <w:br/>
              <w:t>GV quy đổi</w:t>
            </w:r>
          </w:p>
          <w:p w14:paraId="645A2B1F" w14:textId="77777777" w:rsidR="000D16DB" w:rsidRPr="008E6991" w:rsidRDefault="000D16DB" w:rsidP="00130285">
            <w:pPr>
              <w:spacing w:line="312" w:lineRule="auto"/>
              <w:rPr>
                <w:rFonts w:ascii="Times New Roman" w:hAnsi="Times New Roman" w:cs="Times New Roman"/>
                <w:b/>
                <w:sz w:val="26"/>
                <w:szCs w:val="26"/>
              </w:rPr>
            </w:pPr>
          </w:p>
        </w:tc>
        <w:tc>
          <w:tcPr>
            <w:tcW w:w="2709"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2353D1E" w14:textId="77777777" w:rsidR="000D16DB" w:rsidRPr="008E6991" w:rsidRDefault="000D16DB" w:rsidP="00130285">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Số</w:t>
            </w:r>
            <w:r w:rsidRPr="008E6991">
              <w:rPr>
                <w:rFonts w:ascii="Times New Roman" w:hAnsi="Times New Roman" w:cs="Times New Roman"/>
                <w:b/>
                <w:sz w:val="26"/>
                <w:szCs w:val="26"/>
                <w:lang w:val="vi-VN"/>
              </w:rPr>
              <w:t xml:space="preserve"> lượng </w:t>
            </w:r>
            <w:r w:rsidRPr="008E6991">
              <w:rPr>
                <w:rFonts w:ascii="Times New Roman" w:hAnsi="Times New Roman" w:cs="Times New Roman"/>
                <w:b/>
                <w:sz w:val="26"/>
                <w:szCs w:val="26"/>
              </w:rPr>
              <w:t>Sinh viên</w:t>
            </w:r>
          </w:p>
          <w:p w14:paraId="7F76A793" w14:textId="77777777"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Ngành GDTH</w:t>
            </w:r>
          </w:p>
          <w:p w14:paraId="0607A007" w14:textId="77777777"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(tính tất cả các khóa đang học)</w:t>
            </w:r>
          </w:p>
        </w:tc>
        <w:tc>
          <w:tcPr>
            <w:tcW w:w="240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D92D620" w14:textId="77777777" w:rsidR="000D16DB" w:rsidRPr="008E6991" w:rsidRDefault="000D16DB" w:rsidP="00130285">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Tỷ lệ SV/GV</w:t>
            </w:r>
          </w:p>
        </w:tc>
      </w:tr>
      <w:tr w:rsidR="000D16DB" w:rsidRPr="008E6991" w14:paraId="2A569316" w14:textId="77777777" w:rsidTr="00130285">
        <w:trPr>
          <w:trHeight w:val="89"/>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2DF68862"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2020-2021</w:t>
            </w:r>
          </w:p>
        </w:tc>
        <w:tc>
          <w:tcPr>
            <w:tcW w:w="2192" w:type="dxa"/>
            <w:tcBorders>
              <w:top w:val="single" w:sz="4" w:space="0" w:color="auto"/>
              <w:left w:val="single" w:sz="4" w:space="0" w:color="auto"/>
              <w:bottom w:val="single" w:sz="4" w:space="0" w:color="auto"/>
              <w:right w:val="single" w:sz="4" w:space="0" w:color="auto"/>
            </w:tcBorders>
            <w:vAlign w:val="bottom"/>
          </w:tcPr>
          <w:p w14:paraId="65DAE8AC" w14:textId="77777777" w:rsidR="000D16DB" w:rsidRPr="008E6991" w:rsidRDefault="000D16DB" w:rsidP="00130285">
            <w:pPr>
              <w:spacing w:line="312" w:lineRule="auto"/>
              <w:rPr>
                <w:rFonts w:ascii="Times New Roman" w:hAnsi="Times New Roman" w:cs="Times New Roman"/>
                <w:sz w:val="26"/>
                <w:szCs w:val="26"/>
              </w:rPr>
            </w:pPr>
            <w:r w:rsidRPr="008E6991">
              <w:rPr>
                <w:rFonts w:ascii="Times New Roman" w:hAnsi="Times New Roman" w:cs="Times New Roman"/>
                <w:sz w:val="26"/>
                <w:szCs w:val="26"/>
              </w:rPr>
              <w:t>41,5</w:t>
            </w:r>
          </w:p>
        </w:tc>
        <w:tc>
          <w:tcPr>
            <w:tcW w:w="2709" w:type="dxa"/>
            <w:tcBorders>
              <w:top w:val="single" w:sz="4" w:space="0" w:color="auto"/>
              <w:left w:val="single" w:sz="4" w:space="0" w:color="auto"/>
              <w:bottom w:val="single" w:sz="4" w:space="0" w:color="auto"/>
              <w:right w:val="single" w:sz="4" w:space="0" w:color="auto"/>
            </w:tcBorders>
            <w:vAlign w:val="bottom"/>
          </w:tcPr>
          <w:p w14:paraId="1A1CFCDB"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948</w:t>
            </w:r>
          </w:p>
        </w:tc>
        <w:tc>
          <w:tcPr>
            <w:tcW w:w="2404" w:type="dxa"/>
            <w:tcBorders>
              <w:top w:val="single" w:sz="4" w:space="0" w:color="auto"/>
              <w:left w:val="single" w:sz="4" w:space="0" w:color="auto"/>
              <w:bottom w:val="single" w:sz="4" w:space="0" w:color="auto"/>
              <w:right w:val="single" w:sz="4" w:space="0" w:color="auto"/>
            </w:tcBorders>
            <w:vAlign w:val="bottom"/>
          </w:tcPr>
          <w:p w14:paraId="651D2663"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22,84</w:t>
            </w:r>
          </w:p>
        </w:tc>
      </w:tr>
      <w:tr w:rsidR="000D16DB" w:rsidRPr="008E6991" w14:paraId="3547EE25" w14:textId="77777777" w:rsidTr="00130285">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565574C7"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2021-2022</w:t>
            </w:r>
          </w:p>
        </w:tc>
        <w:tc>
          <w:tcPr>
            <w:tcW w:w="2192" w:type="dxa"/>
            <w:tcBorders>
              <w:top w:val="single" w:sz="4" w:space="0" w:color="auto"/>
              <w:left w:val="single" w:sz="4" w:space="0" w:color="auto"/>
              <w:bottom w:val="single" w:sz="4" w:space="0" w:color="auto"/>
              <w:right w:val="single" w:sz="4" w:space="0" w:color="auto"/>
            </w:tcBorders>
            <w:vAlign w:val="bottom"/>
          </w:tcPr>
          <w:p w14:paraId="276DE291" w14:textId="77777777" w:rsidR="000D16DB" w:rsidRPr="008E6991" w:rsidRDefault="000D16DB" w:rsidP="00130285">
            <w:pPr>
              <w:spacing w:line="312" w:lineRule="auto"/>
              <w:rPr>
                <w:rFonts w:ascii="Times New Roman" w:hAnsi="Times New Roman" w:cs="Times New Roman"/>
                <w:sz w:val="26"/>
                <w:szCs w:val="26"/>
              </w:rPr>
            </w:pPr>
            <w:r w:rsidRPr="008E6991">
              <w:rPr>
                <w:rFonts w:ascii="Times New Roman" w:hAnsi="Times New Roman" w:cs="Times New Roman"/>
                <w:sz w:val="26"/>
                <w:szCs w:val="26"/>
              </w:rPr>
              <w:t>41,5</w:t>
            </w:r>
          </w:p>
        </w:tc>
        <w:tc>
          <w:tcPr>
            <w:tcW w:w="2709" w:type="dxa"/>
            <w:tcBorders>
              <w:top w:val="single" w:sz="4" w:space="0" w:color="auto"/>
              <w:left w:val="single" w:sz="4" w:space="0" w:color="auto"/>
              <w:bottom w:val="single" w:sz="4" w:space="0" w:color="auto"/>
              <w:right w:val="single" w:sz="4" w:space="0" w:color="auto"/>
            </w:tcBorders>
            <w:vAlign w:val="bottom"/>
          </w:tcPr>
          <w:p w14:paraId="3D999A36"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1451</w:t>
            </w:r>
          </w:p>
        </w:tc>
        <w:tc>
          <w:tcPr>
            <w:tcW w:w="2404" w:type="dxa"/>
            <w:tcBorders>
              <w:top w:val="single" w:sz="4" w:space="0" w:color="auto"/>
              <w:left w:val="single" w:sz="4" w:space="0" w:color="auto"/>
              <w:bottom w:val="single" w:sz="4" w:space="0" w:color="auto"/>
              <w:right w:val="single" w:sz="4" w:space="0" w:color="auto"/>
            </w:tcBorders>
            <w:vAlign w:val="bottom"/>
          </w:tcPr>
          <w:p w14:paraId="48BDD2AC"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34,96</w:t>
            </w:r>
          </w:p>
        </w:tc>
      </w:tr>
      <w:tr w:rsidR="000D16DB" w:rsidRPr="008E6991" w14:paraId="44CE2C13" w14:textId="77777777" w:rsidTr="00130285">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2387DD3B"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2022-2023</w:t>
            </w:r>
          </w:p>
        </w:tc>
        <w:tc>
          <w:tcPr>
            <w:tcW w:w="2192" w:type="dxa"/>
            <w:tcBorders>
              <w:top w:val="single" w:sz="4" w:space="0" w:color="auto"/>
              <w:left w:val="single" w:sz="4" w:space="0" w:color="auto"/>
              <w:bottom w:val="single" w:sz="4" w:space="0" w:color="auto"/>
              <w:right w:val="single" w:sz="4" w:space="0" w:color="auto"/>
            </w:tcBorders>
            <w:vAlign w:val="bottom"/>
          </w:tcPr>
          <w:p w14:paraId="2E3EE778" w14:textId="77777777" w:rsidR="000D16DB" w:rsidRPr="008E6991" w:rsidRDefault="000D16DB" w:rsidP="00130285">
            <w:pPr>
              <w:spacing w:line="312" w:lineRule="auto"/>
              <w:rPr>
                <w:rFonts w:ascii="Times New Roman" w:hAnsi="Times New Roman" w:cs="Times New Roman"/>
                <w:sz w:val="26"/>
                <w:szCs w:val="26"/>
              </w:rPr>
            </w:pPr>
            <w:r w:rsidRPr="008E6991">
              <w:rPr>
                <w:rFonts w:ascii="Times New Roman" w:hAnsi="Times New Roman" w:cs="Times New Roman"/>
                <w:sz w:val="26"/>
                <w:szCs w:val="26"/>
              </w:rPr>
              <w:t>42,8</w:t>
            </w:r>
          </w:p>
        </w:tc>
        <w:tc>
          <w:tcPr>
            <w:tcW w:w="2709" w:type="dxa"/>
            <w:tcBorders>
              <w:top w:val="single" w:sz="4" w:space="0" w:color="auto"/>
              <w:left w:val="single" w:sz="4" w:space="0" w:color="auto"/>
              <w:bottom w:val="single" w:sz="4" w:space="0" w:color="auto"/>
              <w:right w:val="single" w:sz="4" w:space="0" w:color="auto"/>
            </w:tcBorders>
            <w:vAlign w:val="bottom"/>
          </w:tcPr>
          <w:p w14:paraId="3E42A190"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1686</w:t>
            </w:r>
          </w:p>
        </w:tc>
        <w:tc>
          <w:tcPr>
            <w:tcW w:w="2404" w:type="dxa"/>
            <w:tcBorders>
              <w:top w:val="single" w:sz="4" w:space="0" w:color="auto"/>
              <w:left w:val="single" w:sz="4" w:space="0" w:color="auto"/>
              <w:bottom w:val="single" w:sz="4" w:space="0" w:color="auto"/>
              <w:right w:val="single" w:sz="4" w:space="0" w:color="auto"/>
            </w:tcBorders>
            <w:vAlign w:val="bottom"/>
          </w:tcPr>
          <w:p w14:paraId="1D3CE948"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39,39</w:t>
            </w:r>
          </w:p>
        </w:tc>
      </w:tr>
      <w:tr w:rsidR="000D16DB" w:rsidRPr="008E6991" w14:paraId="4011EB45" w14:textId="77777777" w:rsidTr="00130285">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347DA23B"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2023-2024</w:t>
            </w:r>
          </w:p>
        </w:tc>
        <w:tc>
          <w:tcPr>
            <w:tcW w:w="2192" w:type="dxa"/>
            <w:tcBorders>
              <w:top w:val="single" w:sz="4" w:space="0" w:color="auto"/>
              <w:left w:val="single" w:sz="4" w:space="0" w:color="auto"/>
              <w:bottom w:val="single" w:sz="4" w:space="0" w:color="auto"/>
              <w:right w:val="single" w:sz="4" w:space="0" w:color="auto"/>
            </w:tcBorders>
            <w:vAlign w:val="bottom"/>
          </w:tcPr>
          <w:p w14:paraId="52C5764B" w14:textId="77777777" w:rsidR="000D16DB" w:rsidRPr="008E6991" w:rsidRDefault="000D16DB" w:rsidP="00130285">
            <w:pPr>
              <w:spacing w:line="312" w:lineRule="auto"/>
              <w:rPr>
                <w:rFonts w:ascii="Times New Roman" w:hAnsi="Times New Roman" w:cs="Times New Roman"/>
                <w:sz w:val="26"/>
                <w:szCs w:val="26"/>
              </w:rPr>
            </w:pPr>
            <w:r w:rsidRPr="008E6991">
              <w:rPr>
                <w:rFonts w:ascii="Times New Roman" w:hAnsi="Times New Roman" w:cs="Times New Roman"/>
                <w:sz w:val="26"/>
                <w:szCs w:val="26"/>
              </w:rPr>
              <w:t>43,4</w:t>
            </w:r>
          </w:p>
        </w:tc>
        <w:tc>
          <w:tcPr>
            <w:tcW w:w="2709" w:type="dxa"/>
            <w:tcBorders>
              <w:top w:val="single" w:sz="4" w:space="0" w:color="auto"/>
              <w:left w:val="single" w:sz="4" w:space="0" w:color="auto"/>
              <w:bottom w:val="single" w:sz="4" w:space="0" w:color="auto"/>
              <w:right w:val="single" w:sz="4" w:space="0" w:color="auto"/>
            </w:tcBorders>
            <w:vAlign w:val="bottom"/>
          </w:tcPr>
          <w:p w14:paraId="7C57F24F"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1803</w:t>
            </w:r>
          </w:p>
        </w:tc>
        <w:tc>
          <w:tcPr>
            <w:tcW w:w="2404" w:type="dxa"/>
            <w:tcBorders>
              <w:top w:val="single" w:sz="4" w:space="0" w:color="auto"/>
              <w:left w:val="single" w:sz="4" w:space="0" w:color="auto"/>
              <w:bottom w:val="single" w:sz="4" w:space="0" w:color="auto"/>
              <w:right w:val="single" w:sz="4" w:space="0" w:color="auto"/>
            </w:tcBorders>
            <w:vAlign w:val="bottom"/>
          </w:tcPr>
          <w:p w14:paraId="54F7C373"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41,54</w:t>
            </w:r>
          </w:p>
        </w:tc>
      </w:tr>
      <w:tr w:rsidR="000D16DB" w:rsidRPr="008E6991" w14:paraId="31EB56F7" w14:textId="77777777" w:rsidTr="00130285">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A7B7D67"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2024-2025</w:t>
            </w:r>
          </w:p>
        </w:tc>
        <w:tc>
          <w:tcPr>
            <w:tcW w:w="2192" w:type="dxa"/>
            <w:tcBorders>
              <w:top w:val="single" w:sz="4" w:space="0" w:color="auto"/>
              <w:left w:val="single" w:sz="4" w:space="0" w:color="auto"/>
              <w:bottom w:val="single" w:sz="4" w:space="0" w:color="auto"/>
              <w:right w:val="single" w:sz="4" w:space="0" w:color="auto"/>
            </w:tcBorders>
            <w:vAlign w:val="bottom"/>
          </w:tcPr>
          <w:p w14:paraId="3E8688E6" w14:textId="77777777" w:rsidR="000D16DB" w:rsidRPr="008E6991" w:rsidRDefault="000D16DB" w:rsidP="00130285">
            <w:pPr>
              <w:spacing w:line="312" w:lineRule="auto"/>
              <w:rPr>
                <w:rFonts w:ascii="Times New Roman" w:hAnsi="Times New Roman" w:cs="Times New Roman"/>
                <w:sz w:val="26"/>
                <w:szCs w:val="26"/>
              </w:rPr>
            </w:pPr>
            <w:r w:rsidRPr="008E6991">
              <w:rPr>
                <w:rFonts w:ascii="Times New Roman" w:hAnsi="Times New Roman" w:cs="Times New Roman"/>
                <w:sz w:val="26"/>
                <w:szCs w:val="26"/>
              </w:rPr>
              <w:t>43,4</w:t>
            </w:r>
          </w:p>
        </w:tc>
        <w:tc>
          <w:tcPr>
            <w:tcW w:w="2709" w:type="dxa"/>
            <w:tcBorders>
              <w:top w:val="single" w:sz="4" w:space="0" w:color="auto"/>
              <w:left w:val="single" w:sz="4" w:space="0" w:color="auto"/>
              <w:bottom w:val="single" w:sz="4" w:space="0" w:color="auto"/>
              <w:right w:val="single" w:sz="4" w:space="0" w:color="auto"/>
            </w:tcBorders>
            <w:vAlign w:val="bottom"/>
          </w:tcPr>
          <w:p w14:paraId="4A3EA709"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1649</w:t>
            </w:r>
          </w:p>
        </w:tc>
        <w:tc>
          <w:tcPr>
            <w:tcW w:w="2404" w:type="dxa"/>
            <w:tcBorders>
              <w:top w:val="single" w:sz="4" w:space="0" w:color="auto"/>
              <w:left w:val="single" w:sz="4" w:space="0" w:color="auto"/>
              <w:bottom w:val="single" w:sz="4" w:space="0" w:color="auto"/>
              <w:right w:val="single" w:sz="4" w:space="0" w:color="auto"/>
            </w:tcBorders>
            <w:vAlign w:val="bottom"/>
          </w:tcPr>
          <w:p w14:paraId="609AE90C"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38</w:t>
            </w:r>
          </w:p>
        </w:tc>
      </w:tr>
      <w:tr w:rsidR="000D16DB" w:rsidRPr="008E6991" w14:paraId="55CDEF66" w14:textId="77777777" w:rsidTr="00130285">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2C7400E6" w14:textId="77777777" w:rsidR="000D16DB" w:rsidRPr="008E6991" w:rsidRDefault="000D16DB" w:rsidP="00130285">
            <w:pPr>
              <w:spacing w:line="312" w:lineRule="auto"/>
              <w:rPr>
                <w:rFonts w:ascii="Times New Roman" w:hAnsi="Times New Roman" w:cs="Times New Roman"/>
                <w:bCs/>
                <w:sz w:val="26"/>
                <w:szCs w:val="26"/>
              </w:rPr>
            </w:pPr>
            <w:r>
              <w:rPr>
                <w:rFonts w:ascii="Times New Roman" w:hAnsi="Times New Roman" w:cs="Times New Roman"/>
                <w:bCs/>
                <w:sz w:val="26"/>
                <w:szCs w:val="26"/>
              </w:rPr>
              <w:t>2025-2026</w:t>
            </w:r>
          </w:p>
        </w:tc>
        <w:tc>
          <w:tcPr>
            <w:tcW w:w="2192" w:type="dxa"/>
            <w:tcBorders>
              <w:top w:val="single" w:sz="4" w:space="0" w:color="auto"/>
              <w:left w:val="single" w:sz="4" w:space="0" w:color="auto"/>
              <w:bottom w:val="single" w:sz="4" w:space="0" w:color="auto"/>
              <w:right w:val="single" w:sz="4" w:space="0" w:color="auto"/>
            </w:tcBorders>
            <w:vAlign w:val="bottom"/>
          </w:tcPr>
          <w:p w14:paraId="79532FBF" w14:textId="77777777" w:rsidR="000D16DB" w:rsidRPr="008E6991" w:rsidRDefault="000D16DB" w:rsidP="00130285">
            <w:pPr>
              <w:spacing w:line="312" w:lineRule="auto"/>
              <w:rPr>
                <w:rFonts w:ascii="Times New Roman" w:hAnsi="Times New Roman" w:cs="Times New Roman"/>
                <w:sz w:val="26"/>
                <w:szCs w:val="26"/>
              </w:rPr>
            </w:pPr>
            <w:r>
              <w:rPr>
                <w:rFonts w:ascii="Times New Roman" w:hAnsi="Times New Roman" w:cs="Times New Roman"/>
                <w:sz w:val="26"/>
                <w:szCs w:val="26"/>
              </w:rPr>
              <w:t>43,3</w:t>
            </w:r>
          </w:p>
        </w:tc>
        <w:tc>
          <w:tcPr>
            <w:tcW w:w="2709" w:type="dxa"/>
            <w:tcBorders>
              <w:top w:val="single" w:sz="4" w:space="0" w:color="auto"/>
              <w:left w:val="single" w:sz="4" w:space="0" w:color="auto"/>
              <w:bottom w:val="single" w:sz="4" w:space="0" w:color="auto"/>
              <w:right w:val="single" w:sz="4" w:space="0" w:color="auto"/>
            </w:tcBorders>
            <w:vAlign w:val="bottom"/>
          </w:tcPr>
          <w:p w14:paraId="075BBB6F" w14:textId="77777777" w:rsidR="000D16DB" w:rsidRPr="008E6991" w:rsidRDefault="000D16DB" w:rsidP="00130285">
            <w:pPr>
              <w:spacing w:line="312" w:lineRule="auto"/>
              <w:rPr>
                <w:rFonts w:ascii="Times New Roman" w:hAnsi="Times New Roman" w:cs="Times New Roman"/>
                <w:sz w:val="26"/>
                <w:szCs w:val="26"/>
              </w:rPr>
            </w:pPr>
            <w:r>
              <w:rPr>
                <w:rFonts w:ascii="Times New Roman" w:hAnsi="Times New Roman" w:cs="Times New Roman"/>
                <w:sz w:val="26"/>
                <w:szCs w:val="26"/>
              </w:rPr>
              <w:t>1323</w:t>
            </w:r>
          </w:p>
        </w:tc>
        <w:tc>
          <w:tcPr>
            <w:tcW w:w="2404" w:type="dxa"/>
            <w:tcBorders>
              <w:top w:val="single" w:sz="4" w:space="0" w:color="auto"/>
              <w:left w:val="single" w:sz="4" w:space="0" w:color="auto"/>
              <w:bottom w:val="single" w:sz="4" w:space="0" w:color="auto"/>
              <w:right w:val="single" w:sz="4" w:space="0" w:color="auto"/>
            </w:tcBorders>
            <w:vAlign w:val="bottom"/>
          </w:tcPr>
          <w:p w14:paraId="65324D57" w14:textId="77777777" w:rsidR="000D16DB" w:rsidRPr="008E6991" w:rsidRDefault="000D16DB" w:rsidP="00130285">
            <w:pPr>
              <w:spacing w:line="312" w:lineRule="auto"/>
              <w:rPr>
                <w:rFonts w:ascii="Times New Roman" w:hAnsi="Times New Roman" w:cs="Times New Roman"/>
                <w:sz w:val="26"/>
                <w:szCs w:val="26"/>
              </w:rPr>
            </w:pPr>
            <w:r>
              <w:rPr>
                <w:rFonts w:ascii="Times New Roman" w:hAnsi="Times New Roman" w:cs="Times New Roman"/>
                <w:sz w:val="26"/>
                <w:szCs w:val="26"/>
              </w:rPr>
              <w:t>30.55</w:t>
            </w:r>
          </w:p>
        </w:tc>
      </w:tr>
    </w:tbl>
    <w:p w14:paraId="3D94402F" w14:textId="77777777" w:rsidR="000D16DB" w:rsidRDefault="000D16DB" w:rsidP="00C41AD0">
      <w:pPr>
        <w:spacing w:line="312" w:lineRule="auto"/>
        <w:ind w:firstLine="567"/>
        <w:jc w:val="both"/>
        <w:rPr>
          <w:rFonts w:ascii="Times New Roman" w:hAnsi="Times New Roman" w:cs="Times New Roman"/>
          <w:bCs/>
          <w:sz w:val="26"/>
          <w:szCs w:val="26"/>
        </w:rPr>
      </w:pPr>
    </w:p>
    <w:p w14:paraId="611DB6C8" w14:textId="07ED81AB"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Tỷ lệ </w:t>
      </w:r>
      <w:r w:rsidRPr="008E6991">
        <w:rPr>
          <w:rFonts w:ascii="Times New Roman" w:hAnsi="Times New Roman" w:cs="Times New Roman"/>
          <w:bCs/>
          <w:sz w:val="26"/>
          <w:szCs w:val="26"/>
          <w:lang w:val="pt-BR"/>
        </w:rPr>
        <w:t xml:space="preserve">GV/NH </w:t>
      </w:r>
      <w:r w:rsidRPr="008E6991">
        <w:rPr>
          <w:rFonts w:ascii="Times New Roman" w:hAnsi="Times New Roman" w:cs="Times New Roman"/>
          <w:bCs/>
          <w:sz w:val="26"/>
          <w:szCs w:val="26"/>
        </w:rPr>
        <w:t>theo từng năm ở bảng 6.2.2 như vậy về cơ bản là đáp ứng yêu cầu theo quy định hiện hành.</w:t>
      </w:r>
    </w:p>
    <w:p w14:paraId="4BFA04E0" w14:textId="39CC495F"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Việc quy đổi về khối lượng công việc đối với GV theo giờ chuẩn được Nhà trường ban hành, hướng dẫn chi tiết và triển khai thực hiện theo quy định hiện hành do BGD&amp;ĐT ban hành </w:t>
      </w:r>
      <w:hyperlink r:id="rId495" w:history="1">
        <w:r w:rsidRPr="00AE034E">
          <w:rPr>
            <w:rStyle w:val="Hyperlink"/>
            <w:rFonts w:ascii="Times New Roman" w:hAnsi="Times New Roman" w:cs="Times New Roman"/>
            <w:bCs/>
            <w:sz w:val="26"/>
            <w:szCs w:val="26"/>
            <w:lang w:val="pt-BR"/>
          </w:rPr>
          <w:t>[H6.06.02.07</w:t>
        </w:r>
      </w:hyperlink>
      <w:r w:rsidRPr="00AE034E">
        <w:rPr>
          <w:rFonts w:ascii="Times New Roman" w:hAnsi="Times New Roman" w:cs="Times New Roman"/>
          <w:bCs/>
          <w:sz w:val="26"/>
          <w:szCs w:val="26"/>
          <w:lang w:val="pt-BR"/>
        </w:rPr>
        <w:t>]</w:t>
      </w:r>
      <w:r w:rsidRPr="00AE034E">
        <w:rPr>
          <w:rFonts w:ascii="Times New Roman" w:hAnsi="Times New Roman" w:cs="Times New Roman"/>
          <w:bCs/>
          <w:sz w:val="26"/>
          <w:szCs w:val="26"/>
        </w:rPr>
        <w:t>.</w:t>
      </w:r>
      <w:r w:rsidRPr="008E6991">
        <w:rPr>
          <w:rFonts w:ascii="Times New Roman" w:hAnsi="Times New Roman" w:cs="Times New Roman"/>
          <w:bCs/>
          <w:sz w:val="26"/>
          <w:szCs w:val="26"/>
        </w:rPr>
        <w:t xml:space="preserve"> </w:t>
      </w:r>
    </w:p>
    <w:p w14:paraId="5199E6A2" w14:textId="350262C9"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lastRenderedPageBreak/>
        <w:t xml:space="preserve">Quy định về chế độ làm việc đối với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của Trường quy định tại: Phụ lục 8 quy chế chi tiêu nội bộ (</w:t>
      </w:r>
      <w:r w:rsidRPr="008E6991">
        <w:rPr>
          <w:rFonts w:ascii="Times New Roman" w:hAnsi="Times New Roman" w:cs="Times New Roman"/>
          <w:bCs/>
          <w:i/>
          <w:sz w:val="26"/>
          <w:szCs w:val="26"/>
        </w:rPr>
        <w:t>Số 1585/QĐ-ĐHV ngày 30/12/2016</w:t>
      </w:r>
      <w:r w:rsidRPr="008E6991">
        <w:rPr>
          <w:rFonts w:ascii="Times New Roman" w:hAnsi="Times New Roman" w:cs="Times New Roman"/>
          <w:bCs/>
          <w:sz w:val="26"/>
          <w:szCs w:val="26"/>
        </w:rPr>
        <w:t xml:space="preserve">) và Quy định chế độ làm việc đối với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w:t>
      </w:r>
      <w:r w:rsidRPr="008E6991">
        <w:rPr>
          <w:rFonts w:ascii="Times New Roman" w:hAnsi="Times New Roman" w:cs="Times New Roman"/>
          <w:bCs/>
          <w:i/>
          <w:sz w:val="26"/>
          <w:szCs w:val="26"/>
        </w:rPr>
        <w:t>Số 1181/QĐ-ĐHV ngày 12/5/2021</w:t>
      </w:r>
      <w:r w:rsidRPr="008E6991">
        <w:rPr>
          <w:rFonts w:ascii="Times New Roman" w:hAnsi="Times New Roman" w:cs="Times New Roman"/>
          <w:bCs/>
          <w:sz w:val="26"/>
          <w:szCs w:val="26"/>
        </w:rPr>
        <w:t xml:space="preserve">) kể từ năm 2021 </w:t>
      </w:r>
      <w:r w:rsidRPr="008E6991">
        <w:rPr>
          <w:rFonts w:ascii="Times New Roman" w:hAnsi="Times New Roman" w:cs="Times New Roman"/>
          <w:bCs/>
          <w:sz w:val="26"/>
          <w:szCs w:val="26"/>
          <w:lang w:val="pt-BR"/>
        </w:rPr>
        <w:t>[H6.06.02.08]</w:t>
      </w:r>
      <w:r w:rsidRPr="008E6991">
        <w:rPr>
          <w:rFonts w:ascii="Times New Roman" w:hAnsi="Times New Roman" w:cs="Times New Roman"/>
          <w:bCs/>
          <w:sz w:val="26"/>
          <w:szCs w:val="26"/>
        </w:rPr>
        <w:t>. Trong đó, mức giờ chuẩn tối thiểu theo hệ số lương và nhóm nhiệm vụ đăng ký, gồm giờ giảng chuẩn (</w:t>
      </w:r>
      <w:r w:rsidRPr="008E6991">
        <w:rPr>
          <w:rFonts w:ascii="Times New Roman" w:hAnsi="Times New Roman" w:cs="Times New Roman"/>
          <w:bCs/>
          <w:i/>
          <w:sz w:val="26"/>
          <w:szCs w:val="26"/>
        </w:rPr>
        <w:t>tối thiểu 200, tối đa 350 giờ chuẩn</w:t>
      </w:r>
      <w:r w:rsidRPr="008E6991">
        <w:rPr>
          <w:rFonts w:ascii="Times New Roman" w:hAnsi="Times New Roman" w:cs="Times New Roman"/>
          <w:bCs/>
          <w:sz w:val="26"/>
          <w:szCs w:val="26"/>
        </w:rPr>
        <w:t>); giờ NCKH (</w:t>
      </w:r>
      <w:r w:rsidRPr="008E6991">
        <w:rPr>
          <w:rFonts w:ascii="Times New Roman" w:hAnsi="Times New Roman" w:cs="Times New Roman"/>
          <w:bCs/>
          <w:i/>
          <w:sz w:val="26"/>
          <w:szCs w:val="26"/>
        </w:rPr>
        <w:t>tối thiểu 125, tối đa 350 giờ chuẩn</w:t>
      </w:r>
      <w:r w:rsidRPr="008E6991">
        <w:rPr>
          <w:rFonts w:ascii="Times New Roman" w:hAnsi="Times New Roman" w:cs="Times New Roman"/>
          <w:bCs/>
          <w:sz w:val="26"/>
          <w:szCs w:val="26"/>
        </w:rPr>
        <w:t>); giờ hoạt động chuyên môn (</w:t>
      </w:r>
      <w:r w:rsidRPr="008E6991">
        <w:rPr>
          <w:rFonts w:ascii="Times New Roman" w:hAnsi="Times New Roman" w:cs="Times New Roman"/>
          <w:bCs/>
          <w:i/>
          <w:sz w:val="26"/>
          <w:szCs w:val="26"/>
        </w:rPr>
        <w:t>tối thiểu 100, tối đa 225 giờ chuẩn</w:t>
      </w:r>
      <w:r w:rsidRPr="008E6991">
        <w:rPr>
          <w:rFonts w:ascii="Times New Roman" w:hAnsi="Times New Roman" w:cs="Times New Roman"/>
          <w:bCs/>
          <w:sz w:val="26"/>
          <w:szCs w:val="26"/>
        </w:rPr>
        <w:t xml:space="preserve">) trong một năm học </w:t>
      </w:r>
      <w:r w:rsidRPr="008E6991">
        <w:rPr>
          <w:rFonts w:ascii="Times New Roman" w:hAnsi="Times New Roman" w:cs="Times New Roman"/>
          <w:bCs/>
          <w:sz w:val="26"/>
          <w:szCs w:val="26"/>
          <w:lang w:val="pt-BR"/>
        </w:rPr>
        <w:t>[H6.06.02.08]</w:t>
      </w:r>
      <w:r w:rsidRPr="008E6991">
        <w:rPr>
          <w:rFonts w:ascii="Times New Roman" w:hAnsi="Times New Roman" w:cs="Times New Roman"/>
          <w:bCs/>
          <w:sz w:val="26"/>
          <w:szCs w:val="26"/>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công nghệ và đổi mới sáng tạo của Trường Đại học Vinh </w:t>
      </w:r>
      <w:hyperlink r:id="rId496" w:history="1">
        <w:r w:rsidRPr="008C4044">
          <w:rPr>
            <w:rStyle w:val="Hyperlink"/>
            <w:rFonts w:ascii="Times New Roman" w:hAnsi="Times New Roman" w:cs="Times New Roman"/>
            <w:bCs/>
            <w:sz w:val="26"/>
            <w:szCs w:val="26"/>
            <w:lang w:val="pt-BR"/>
          </w:rPr>
          <w:t>[H6.06.02.09</w:t>
        </w:r>
      </w:hyperlink>
      <w:r w:rsidRPr="00AE034E">
        <w:rPr>
          <w:rFonts w:ascii="Times New Roman" w:hAnsi="Times New Roman" w:cs="Times New Roman"/>
          <w:bCs/>
          <w:sz w:val="26"/>
          <w:szCs w:val="26"/>
          <w:lang w:val="pt-BR"/>
        </w:rPr>
        <w:t>]</w:t>
      </w:r>
      <w:r w:rsidRPr="00AE034E">
        <w:rPr>
          <w:rFonts w:ascii="Times New Roman" w:hAnsi="Times New Roman" w:cs="Times New Roman"/>
          <w:bCs/>
          <w:sz w:val="26"/>
          <w:szCs w:val="26"/>
        </w:rPr>
        <w:t>.</w:t>
      </w:r>
    </w:p>
    <w:p w14:paraId="1831A5DA" w14:textId="75FEE610"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r w:rsidRPr="008C4044">
        <w:rPr>
          <w:rFonts w:ascii="Times New Roman" w:hAnsi="Times New Roman" w:cs="Times New Roman"/>
          <w:bCs/>
          <w:sz w:val="26"/>
          <w:szCs w:val="26"/>
          <w:lang w:val="pt-BR"/>
        </w:rPr>
        <w:t>[</w:t>
      </w:r>
      <w:hyperlink r:id="rId497" w:history="1">
        <w:r w:rsidRPr="008C4044">
          <w:rPr>
            <w:rStyle w:val="Hyperlink"/>
            <w:rFonts w:ascii="Times New Roman" w:hAnsi="Times New Roman" w:cs="Times New Roman"/>
            <w:bCs/>
            <w:sz w:val="26"/>
            <w:szCs w:val="26"/>
            <w:lang w:val="pt-BR"/>
          </w:rPr>
          <w:t>H6.06.02.10]</w:t>
        </w:r>
        <w:r w:rsidRPr="008C4044">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w:t>
      </w:r>
    </w:p>
    <w:p w14:paraId="43B45D3C" w14:textId="299D9F27"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Khối lượng công việc của đội ngũ GV được giám sát và đánh giá định kỳ để cải tiến chất lượng hoạt động đào tạo, NCKH và phục vụ cộng đồng. Trong quá trình thực hiện nhiệm vụ năm học của GV, Hàng kỳ, Khoa</w:t>
      </w:r>
      <w:r w:rsidR="008A4B1B" w:rsidRPr="008E6991">
        <w:rPr>
          <w:rFonts w:ascii="Times New Roman" w:hAnsi="Times New Roman" w:cs="Times New Roman"/>
          <w:bCs/>
          <w:sz w:val="26"/>
          <w:szCs w:val="26"/>
        </w:rPr>
        <w:t xml:space="preserve"> </w:t>
      </w:r>
      <w:r w:rsidR="008A4B1B" w:rsidRPr="008E6991">
        <w:rPr>
          <w:rFonts w:ascii="Times New Roman" w:hAnsi="Times New Roman" w:cs="Times New Roman"/>
          <w:bCs/>
          <w:sz w:val="26"/>
          <w:szCs w:val="26"/>
          <w:lang w:val="pt-BR"/>
        </w:rPr>
        <w:t>GDTH</w:t>
      </w:r>
      <w:r w:rsidR="008A4B1B"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thực hiện phân công chuyên môn cho GV dựa trên bản mô tả công việc của từng GV </w:t>
      </w:r>
      <w:r w:rsidRPr="008E6991">
        <w:rPr>
          <w:rFonts w:ascii="Times New Roman" w:hAnsi="Times New Roman" w:cs="Times New Roman"/>
          <w:bCs/>
          <w:sz w:val="26"/>
          <w:szCs w:val="26"/>
          <w:lang w:val="pt-BR"/>
        </w:rPr>
        <w:t>[H6.06.02.11]</w:t>
      </w:r>
      <w:r w:rsidRPr="008E6991">
        <w:rPr>
          <w:rFonts w:ascii="Times New Roman" w:hAnsi="Times New Roman" w:cs="Times New Roman"/>
          <w:bCs/>
          <w:sz w:val="26"/>
          <w:szCs w:val="26"/>
        </w:rPr>
        <w:t>. Cuối mỗi năm học, GV có trách nhiệm kê khai khối lượng giảng dạy, NCKH và hoạt động chuyên môn của mình trên cổng thông tin cán bộ, các đơn vị chức năng liên quan (</w:t>
      </w:r>
      <w:r w:rsidRPr="008E6991">
        <w:rPr>
          <w:rFonts w:ascii="Times New Roman" w:hAnsi="Times New Roman" w:cs="Times New Roman"/>
          <w:bCs/>
          <w:i/>
          <w:sz w:val="26"/>
          <w:szCs w:val="26"/>
        </w:rPr>
        <w:t>Phòng thanh tra-pháp chế, Phòng ĐT, Phòng NCKH&amp;HTQT và Khoa</w:t>
      </w:r>
      <w:r w:rsidRPr="008E6991">
        <w:rPr>
          <w:rFonts w:ascii="Times New Roman" w:hAnsi="Times New Roman" w:cs="Times New Roman"/>
          <w:bCs/>
          <w:sz w:val="26"/>
          <w:szCs w:val="26"/>
        </w:rPr>
        <w:t>) cùng tham gia vào việc giám sát khối lượng công việc của các CB-GV-NV, kiểm tra và xác nhận số liệu thống kê khối lượng công việc của GV theo giờ chuẩn và thực hiện qui đổi, đánh giá việc thực hiện công việc của GV, bình xét danh hiệu thi đua và thanh toán thừa giờ, từ đó làm căn cứ để cải tiến chất lượng hoạt động đào tạo, NCKH và phục vụ cộng đồng.</w:t>
      </w:r>
    </w:p>
    <w:p w14:paraId="796993BF" w14:textId="245A3CF6"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Từ năm 2020 đến năm 2024, theo số liệu thống kê của Nhà trường số giờ giảng dạy, NCKH và hoạt động chuyên môn của GV ngành</w:t>
      </w:r>
      <w:r w:rsidR="008A4B1B" w:rsidRPr="008E6991">
        <w:rPr>
          <w:rFonts w:ascii="Times New Roman" w:hAnsi="Times New Roman" w:cs="Times New Roman"/>
          <w:bCs/>
          <w:sz w:val="26"/>
          <w:szCs w:val="26"/>
        </w:rPr>
        <w:t xml:space="preserve"> </w:t>
      </w:r>
      <w:r w:rsidR="008A4B1B" w:rsidRPr="008E6991">
        <w:rPr>
          <w:rFonts w:ascii="Times New Roman" w:hAnsi="Times New Roman" w:cs="Times New Roman"/>
          <w:bCs/>
          <w:sz w:val="26"/>
          <w:szCs w:val="26"/>
          <w:lang w:val="pt-BR"/>
        </w:rPr>
        <w:t>GDTH</w:t>
      </w:r>
      <w:r w:rsidR="008A4B1B"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đều vượt so với định mức theo quy định hằng năm </w:t>
      </w:r>
      <w:r w:rsidRPr="008C4044">
        <w:rPr>
          <w:rFonts w:ascii="Times New Roman" w:hAnsi="Times New Roman" w:cs="Times New Roman"/>
          <w:bCs/>
          <w:sz w:val="26"/>
          <w:szCs w:val="26"/>
          <w:lang w:val="pt-BR"/>
        </w:rPr>
        <w:t>[</w:t>
      </w:r>
      <w:hyperlink r:id="rId498" w:history="1">
        <w:r w:rsidRPr="00A93BB4">
          <w:rPr>
            <w:rStyle w:val="Hyperlink"/>
            <w:rFonts w:ascii="Times New Roman" w:hAnsi="Times New Roman" w:cs="Times New Roman"/>
            <w:bCs/>
            <w:sz w:val="26"/>
            <w:szCs w:val="26"/>
            <w:lang w:val="pt-BR"/>
          </w:rPr>
          <w:t>H6.06.02.12</w:t>
        </w:r>
      </w:hyperlink>
      <w:r w:rsidRPr="008C4044">
        <w:rPr>
          <w:rFonts w:ascii="Times New Roman" w:hAnsi="Times New Roman" w:cs="Times New Roman"/>
          <w:bCs/>
          <w:sz w:val="26"/>
          <w:szCs w:val="26"/>
          <w:lang w:val="pt-BR"/>
        </w:rPr>
        <w:t>]</w:t>
      </w:r>
      <w:r w:rsidRPr="008C4044">
        <w:rPr>
          <w:rFonts w:ascii="Times New Roman" w:hAnsi="Times New Roman" w:cs="Times New Roman"/>
          <w:bCs/>
          <w:sz w:val="26"/>
          <w:szCs w:val="26"/>
        </w:rPr>
        <w:t>.</w:t>
      </w:r>
    </w:p>
    <w:p w14:paraId="6255F521" w14:textId="77777777" w:rsidR="0059085D" w:rsidRPr="008E6991" w:rsidRDefault="0059085D" w:rsidP="00C41AD0">
      <w:pPr>
        <w:spacing w:line="312" w:lineRule="auto"/>
        <w:ind w:firstLine="567"/>
        <w:jc w:val="both"/>
        <w:rPr>
          <w:rFonts w:ascii="Times New Roman" w:hAnsi="Times New Roman" w:cs="Times New Roman"/>
          <w:bCs/>
          <w:i/>
          <w:iCs/>
          <w:sz w:val="26"/>
          <w:szCs w:val="26"/>
        </w:rPr>
      </w:pPr>
      <w:r w:rsidRPr="008E6991">
        <w:rPr>
          <w:rFonts w:ascii="Times New Roman" w:hAnsi="Times New Roman" w:cs="Times New Roman"/>
          <w:bCs/>
          <w:i/>
          <w:iCs/>
          <w:sz w:val="26"/>
          <w:szCs w:val="26"/>
        </w:rPr>
        <w:lastRenderedPageBreak/>
        <w:t>2. Điểm</w:t>
      </w:r>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i/>
          <w:iCs/>
          <w:sz w:val="26"/>
          <w:szCs w:val="26"/>
        </w:rPr>
        <w:t>mạnh</w:t>
      </w:r>
    </w:p>
    <w:p w14:paraId="16A9DED0" w14:textId="3EF3A5C0"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Tỉ lệ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/người học của </w:t>
      </w:r>
      <w:r w:rsidR="000F7AC6" w:rsidRPr="008E6991">
        <w:rPr>
          <w:rFonts w:ascii="Times New Roman" w:hAnsi="Times New Roman" w:cs="Times New Roman"/>
          <w:bCs/>
          <w:sz w:val="26"/>
          <w:szCs w:val="26"/>
        </w:rPr>
        <w:t xml:space="preserve">CTĐT </w:t>
      </w:r>
      <w:r w:rsidRPr="008E6991">
        <w:rPr>
          <w:rFonts w:ascii="Times New Roman" w:hAnsi="Times New Roman" w:cs="Times New Roman"/>
          <w:bCs/>
          <w:sz w:val="26"/>
          <w:szCs w:val="26"/>
        </w:rPr>
        <w:t xml:space="preserve"> đại học ngành </w:t>
      </w:r>
      <w:r w:rsidR="008A4B1B" w:rsidRPr="008E6991">
        <w:rPr>
          <w:rFonts w:ascii="Times New Roman" w:hAnsi="Times New Roman" w:cs="Times New Roman"/>
          <w:bCs/>
          <w:sz w:val="26"/>
          <w:szCs w:val="26"/>
          <w:lang w:val="pt-BR"/>
        </w:rPr>
        <w:t>GDTH</w:t>
      </w:r>
      <w:r w:rsidR="008A4B1B"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luôn đáp ứng yêu cầu theo quy định hiện hành. Việc phân công khối lượng công việc hằng năm được thực hiện trên cơ sở định mức giờ chuẩn rõ ràng, có sự giám sát của các đơn vị chức năng và được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kê khai minh bạch trên hệ thống quản lý nội bộ. Khối lượng công việc thực hiện được thống kê, quy đổi và đối chiếu để làm căn cứ đánh giá mức độ hoàn thành nhiệm vụ, đồng thời phục vụ cho việc cải tiến chất lượng hoạt động đào tạo, </w:t>
      </w:r>
      <w:r w:rsidR="00BB2D67" w:rsidRPr="008E6991">
        <w:rPr>
          <w:rFonts w:ascii="Times New Roman" w:hAnsi="Times New Roman" w:cs="Times New Roman"/>
          <w:bCs/>
          <w:sz w:val="26"/>
          <w:szCs w:val="26"/>
        </w:rPr>
        <w:t xml:space="preserve">NCKH </w:t>
      </w:r>
      <w:r w:rsidRPr="008E6991">
        <w:rPr>
          <w:rFonts w:ascii="Times New Roman" w:hAnsi="Times New Roman" w:cs="Times New Roman"/>
          <w:bCs/>
          <w:sz w:val="26"/>
          <w:szCs w:val="26"/>
        </w:rPr>
        <w:t xml:space="preserve"> và phục vụ cộng đồng.</w:t>
      </w:r>
    </w:p>
    <w:p w14:paraId="0DD593A7" w14:textId="77777777" w:rsidR="0059085D" w:rsidRPr="008E6991" w:rsidRDefault="0059085D" w:rsidP="00C41AD0">
      <w:pPr>
        <w:spacing w:line="312" w:lineRule="auto"/>
        <w:ind w:firstLine="567"/>
        <w:jc w:val="both"/>
        <w:rPr>
          <w:rFonts w:ascii="Times New Roman" w:hAnsi="Times New Roman" w:cs="Times New Roman"/>
          <w:bCs/>
          <w:i/>
          <w:iCs/>
          <w:sz w:val="26"/>
          <w:szCs w:val="26"/>
        </w:rPr>
      </w:pPr>
      <w:r w:rsidRPr="008E6991">
        <w:rPr>
          <w:rFonts w:ascii="Times New Roman" w:hAnsi="Times New Roman" w:cs="Times New Roman"/>
          <w:bCs/>
          <w:i/>
          <w:iCs/>
          <w:sz w:val="26"/>
          <w:szCs w:val="26"/>
        </w:rPr>
        <w:t>3. Đ</w:t>
      </w:r>
      <w:r w:rsidRPr="008E6991">
        <w:rPr>
          <w:rFonts w:ascii="Times New Roman" w:hAnsi="Times New Roman" w:cs="Times New Roman"/>
          <w:bCs/>
          <w:i/>
          <w:iCs/>
          <w:sz w:val="26"/>
          <w:szCs w:val="26"/>
          <w:lang w:val="vi-VN"/>
        </w:rPr>
        <w:t>i</w:t>
      </w:r>
      <w:r w:rsidRPr="008E6991">
        <w:rPr>
          <w:rFonts w:ascii="Times New Roman" w:hAnsi="Times New Roman" w:cs="Times New Roman"/>
          <w:bCs/>
          <w:i/>
          <w:iCs/>
          <w:sz w:val="26"/>
          <w:szCs w:val="26"/>
        </w:rPr>
        <w:t>ểm</w:t>
      </w:r>
      <w:r w:rsidRPr="008E6991">
        <w:rPr>
          <w:rFonts w:ascii="Times New Roman" w:hAnsi="Times New Roman" w:cs="Times New Roman"/>
          <w:bCs/>
          <w:i/>
          <w:iCs/>
          <w:sz w:val="26"/>
          <w:szCs w:val="26"/>
          <w:lang w:val="vi-VN"/>
        </w:rPr>
        <w:t xml:space="preserve"> t</w:t>
      </w:r>
      <w:r w:rsidRPr="008E6991">
        <w:rPr>
          <w:rFonts w:ascii="Times New Roman" w:hAnsi="Times New Roman" w:cs="Times New Roman"/>
          <w:bCs/>
          <w:i/>
          <w:iCs/>
          <w:sz w:val="26"/>
          <w:szCs w:val="26"/>
        </w:rPr>
        <w:t>ồn</w:t>
      </w:r>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i/>
          <w:iCs/>
          <w:sz w:val="26"/>
          <w:szCs w:val="26"/>
        </w:rPr>
        <w:t>tại</w:t>
      </w:r>
    </w:p>
    <w:p w14:paraId="558E2916" w14:textId="44826B6F" w:rsidR="0059085D" w:rsidRPr="008E6991" w:rsidRDefault="0059085D" w:rsidP="00C41AD0">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Các hoạt động phục vụ cộng đồng của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49CB0C68" w14:textId="77777777" w:rsidR="0059085D" w:rsidRPr="008E6991" w:rsidRDefault="0059085D" w:rsidP="00C41AD0">
      <w:pPr>
        <w:spacing w:line="312" w:lineRule="auto"/>
        <w:ind w:firstLine="567"/>
        <w:jc w:val="both"/>
        <w:rPr>
          <w:rFonts w:ascii="Times New Roman" w:hAnsi="Times New Roman" w:cs="Times New Roman"/>
          <w:bCs/>
          <w:i/>
          <w:iCs/>
          <w:sz w:val="26"/>
          <w:szCs w:val="26"/>
        </w:rPr>
      </w:pPr>
      <w:r w:rsidRPr="008E6991">
        <w:rPr>
          <w:rFonts w:ascii="Times New Roman" w:hAnsi="Times New Roman" w:cs="Times New Roman"/>
          <w:bCs/>
          <w:i/>
          <w:iCs/>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2B2FE9" w:rsidRPr="008E6991" w14:paraId="43054B77" w14:textId="77777777" w:rsidTr="00864A4F">
        <w:trPr>
          <w:trHeight w:val="671"/>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DA7BC57"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05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F0FED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71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66C6E05"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59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8C5846A"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6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75C51A"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6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D17542E"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023B772A" w14:textId="77777777" w:rsidTr="0059085D">
        <w:trPr>
          <w:trHeight w:val="708"/>
        </w:trPr>
        <w:tc>
          <w:tcPr>
            <w:tcW w:w="563" w:type="dxa"/>
            <w:tcBorders>
              <w:top w:val="single" w:sz="4" w:space="0" w:color="auto"/>
              <w:left w:val="single" w:sz="4" w:space="0" w:color="auto"/>
              <w:bottom w:val="single" w:sz="4" w:space="0" w:color="auto"/>
              <w:right w:val="single" w:sz="4" w:space="0" w:color="auto"/>
            </w:tcBorders>
            <w:vAlign w:val="center"/>
            <w:hideMark/>
          </w:tcPr>
          <w:p w14:paraId="3D2CFD81"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1052" w:type="dxa"/>
            <w:tcBorders>
              <w:top w:val="single" w:sz="4" w:space="0" w:color="auto"/>
              <w:left w:val="single" w:sz="4" w:space="0" w:color="auto"/>
              <w:bottom w:val="single" w:sz="4" w:space="0" w:color="auto"/>
              <w:right w:val="single" w:sz="4" w:space="0" w:color="auto"/>
            </w:tcBorders>
            <w:vAlign w:val="center"/>
            <w:hideMark/>
          </w:tcPr>
          <w:p w14:paraId="02061F93"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3FF5F87C" w14:textId="3C937792"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Nhà trường và Khoa </w:t>
            </w:r>
            <w:r w:rsidR="008A4B1B"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rPr>
              <w:t xml:space="preserve"> cần xây dựng và ban hành khung tiêu chí cụ thể và phụ lục hướng dẫn đánh giá các hoạt động phục vụ cộng đồng của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bảo đảm các nhiệm vụ này được xác định rõ nội dung, hình thức, mức độ đóng góp và giá trị lan tỏa.</w:t>
            </w:r>
          </w:p>
        </w:tc>
        <w:tc>
          <w:tcPr>
            <w:tcW w:w="1597" w:type="dxa"/>
            <w:tcBorders>
              <w:top w:val="single" w:sz="4" w:space="0" w:color="000000"/>
              <w:left w:val="single" w:sz="4" w:space="0" w:color="000000"/>
              <w:bottom w:val="single" w:sz="4" w:space="0" w:color="000000"/>
              <w:right w:val="single" w:sz="4" w:space="0" w:color="000000"/>
            </w:tcBorders>
            <w:vAlign w:val="center"/>
            <w:hideMark/>
          </w:tcPr>
          <w:p w14:paraId="5A4A7BB9" w14:textId="62A8E5E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 xml:space="preserve">Khoa </w:t>
            </w:r>
            <w:r w:rsidR="008A4B1B" w:rsidRPr="008E6991">
              <w:rPr>
                <w:rFonts w:ascii="Times New Roman" w:hAnsi="Times New Roman" w:cs="Times New Roman"/>
                <w:bCs/>
                <w:sz w:val="26"/>
                <w:szCs w:val="26"/>
                <w:lang w:val="pt-BR"/>
              </w:rPr>
              <w:t>GDTH</w:t>
            </w:r>
          </w:p>
          <w:p w14:paraId="76794E68"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Các đơn vị chức năng</w:t>
            </w:r>
          </w:p>
        </w:tc>
        <w:tc>
          <w:tcPr>
            <w:tcW w:w="1642" w:type="dxa"/>
            <w:tcBorders>
              <w:top w:val="single" w:sz="4" w:space="0" w:color="auto"/>
              <w:left w:val="single" w:sz="4" w:space="0" w:color="auto"/>
              <w:bottom w:val="single" w:sz="4" w:space="0" w:color="auto"/>
              <w:right w:val="single" w:sz="4" w:space="0" w:color="auto"/>
            </w:tcBorders>
            <w:vAlign w:val="center"/>
            <w:hideMark/>
          </w:tcPr>
          <w:p w14:paraId="26C1E2B2"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Bắt đầu từ năm 2026</w:t>
            </w:r>
          </w:p>
        </w:tc>
        <w:tc>
          <w:tcPr>
            <w:tcW w:w="642" w:type="dxa"/>
            <w:tcBorders>
              <w:top w:val="single" w:sz="4" w:space="0" w:color="auto"/>
              <w:left w:val="single" w:sz="4" w:space="0" w:color="auto"/>
              <w:bottom w:val="single" w:sz="4" w:space="0" w:color="auto"/>
              <w:right w:val="single" w:sz="4" w:space="0" w:color="auto"/>
            </w:tcBorders>
            <w:vAlign w:val="center"/>
          </w:tcPr>
          <w:p w14:paraId="77228454"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268B8F09" w14:textId="77777777" w:rsidTr="0059085D">
        <w:trPr>
          <w:trHeight w:val="447"/>
        </w:trPr>
        <w:tc>
          <w:tcPr>
            <w:tcW w:w="563" w:type="dxa"/>
            <w:tcBorders>
              <w:top w:val="single" w:sz="4" w:space="0" w:color="auto"/>
              <w:left w:val="single" w:sz="4" w:space="0" w:color="auto"/>
              <w:bottom w:val="single" w:sz="4" w:space="0" w:color="auto"/>
              <w:right w:val="single" w:sz="4" w:space="0" w:color="auto"/>
            </w:tcBorders>
            <w:vAlign w:val="center"/>
            <w:hideMark/>
          </w:tcPr>
          <w:p w14:paraId="3E57486C"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w:t>
            </w:r>
          </w:p>
        </w:tc>
        <w:tc>
          <w:tcPr>
            <w:tcW w:w="1052" w:type="dxa"/>
            <w:tcBorders>
              <w:top w:val="single" w:sz="4" w:space="0" w:color="auto"/>
              <w:left w:val="single" w:sz="4" w:space="0" w:color="auto"/>
              <w:bottom w:val="single" w:sz="4" w:space="0" w:color="auto"/>
              <w:right w:val="single" w:sz="4" w:space="0" w:color="auto"/>
            </w:tcBorders>
            <w:vAlign w:val="center"/>
            <w:hideMark/>
          </w:tcPr>
          <w:p w14:paraId="358219A0"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5B1DD70E" w14:textId="111095FC"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Tiếp tục duy trì và hoàn thiện hệ thống giám sát, thống kê khối lượng công việc của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trên nền tảng số, đảm bảo việc kê khai, xác nhận và đối chiếu dữ liệu được thực hiện chính xác, đúng thời hạn. Khoa </w:t>
            </w:r>
            <w:r w:rsidR="008A4B1B" w:rsidRPr="008E6991">
              <w:rPr>
                <w:rFonts w:ascii="Times New Roman" w:hAnsi="Times New Roman" w:cs="Times New Roman"/>
                <w:bCs/>
                <w:sz w:val="26"/>
                <w:szCs w:val="26"/>
                <w:lang w:val="pt-BR"/>
              </w:rPr>
              <w:t>GDTH</w:t>
            </w:r>
            <w:r w:rsidR="008A4B1B"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phối hợp với các đơn vị chức năng của Nhà trường định kỳ tổ chức </w:t>
            </w:r>
            <w:r w:rsidRPr="008E6991">
              <w:rPr>
                <w:rFonts w:ascii="Times New Roman" w:hAnsi="Times New Roman" w:cs="Times New Roman"/>
                <w:bCs/>
                <w:sz w:val="26"/>
                <w:szCs w:val="26"/>
              </w:rPr>
              <w:lastRenderedPageBreak/>
              <w:t xml:space="preserve">rà soát, đánh giá hiệu quả của công tác phân công chuyên môn và quy đổi giờ chuẩn, từ đó đề xuất điều chỉnh hợp lý nhằm nâng cao chất lượng đào tạo, hiệu quả </w:t>
            </w:r>
            <w:r w:rsidR="00BB2D67" w:rsidRPr="008E6991">
              <w:rPr>
                <w:rFonts w:ascii="Times New Roman" w:hAnsi="Times New Roman" w:cs="Times New Roman"/>
                <w:bCs/>
                <w:sz w:val="26"/>
                <w:szCs w:val="26"/>
              </w:rPr>
              <w:t xml:space="preserve">NCKH </w:t>
            </w:r>
            <w:r w:rsidRPr="008E6991">
              <w:rPr>
                <w:rFonts w:ascii="Times New Roman" w:hAnsi="Times New Roman" w:cs="Times New Roman"/>
                <w:bCs/>
                <w:sz w:val="26"/>
                <w:szCs w:val="26"/>
              </w:rPr>
              <w:t xml:space="preserve"> và đóng góp cộng đồng của </w:t>
            </w:r>
            <w:r w:rsidR="00BB2D67" w:rsidRPr="008E6991">
              <w:rPr>
                <w:rFonts w:ascii="Times New Roman" w:hAnsi="Times New Roman" w:cs="Times New Roman"/>
                <w:bCs/>
                <w:sz w:val="26"/>
                <w:szCs w:val="26"/>
              </w:rPr>
              <w:t xml:space="preserve">GV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14:paraId="1EA6D49A" w14:textId="77777777" w:rsidR="008A4B1B" w:rsidRPr="008E6991" w:rsidRDefault="0059085D" w:rsidP="004B7AFB">
            <w:pPr>
              <w:spacing w:line="312" w:lineRule="auto"/>
              <w:rPr>
                <w:rFonts w:ascii="Times New Roman" w:hAnsi="Times New Roman" w:cs="Times New Roman"/>
                <w:bCs/>
                <w:sz w:val="26"/>
                <w:szCs w:val="26"/>
                <w:lang w:val="pt-BR"/>
              </w:rPr>
            </w:pPr>
            <w:r w:rsidRPr="008E6991">
              <w:rPr>
                <w:rFonts w:ascii="Times New Roman" w:hAnsi="Times New Roman" w:cs="Times New Roman"/>
                <w:bCs/>
                <w:sz w:val="26"/>
                <w:szCs w:val="26"/>
              </w:rPr>
              <w:lastRenderedPageBreak/>
              <w:t xml:space="preserve">Khoa </w:t>
            </w:r>
            <w:r w:rsidR="008A4B1B" w:rsidRPr="008E6991">
              <w:rPr>
                <w:rFonts w:ascii="Times New Roman" w:hAnsi="Times New Roman" w:cs="Times New Roman"/>
                <w:bCs/>
                <w:sz w:val="26"/>
                <w:szCs w:val="26"/>
                <w:lang w:val="pt-BR"/>
              </w:rPr>
              <w:t>GDTH</w:t>
            </w:r>
          </w:p>
          <w:p w14:paraId="24DAF5F1" w14:textId="0136EC18"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Các đơn vị chức năng</w:t>
            </w:r>
          </w:p>
        </w:tc>
        <w:tc>
          <w:tcPr>
            <w:tcW w:w="1642" w:type="dxa"/>
            <w:tcBorders>
              <w:top w:val="single" w:sz="4" w:space="0" w:color="auto"/>
              <w:left w:val="single" w:sz="4" w:space="0" w:color="auto"/>
              <w:bottom w:val="single" w:sz="4" w:space="0" w:color="auto"/>
              <w:right w:val="single" w:sz="4" w:space="0" w:color="auto"/>
            </w:tcBorders>
            <w:vAlign w:val="center"/>
            <w:hideMark/>
          </w:tcPr>
          <w:p w14:paraId="7F19DFF6"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642" w:type="dxa"/>
            <w:tcBorders>
              <w:top w:val="single" w:sz="4" w:space="0" w:color="auto"/>
              <w:left w:val="single" w:sz="4" w:space="0" w:color="auto"/>
              <w:bottom w:val="single" w:sz="4" w:space="0" w:color="auto"/>
              <w:right w:val="single" w:sz="4" w:space="0" w:color="auto"/>
            </w:tcBorders>
            <w:vAlign w:val="center"/>
          </w:tcPr>
          <w:p w14:paraId="1EB1D02A"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52FB1373"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i/>
          <w:iCs/>
          <w:sz w:val="26"/>
          <w:szCs w:val="26"/>
        </w:rPr>
        <w:t xml:space="preserve">5. Tự đánh giá: </w:t>
      </w:r>
      <w:r w:rsidRPr="008E6991">
        <w:rPr>
          <w:rFonts w:ascii="Times New Roman" w:hAnsi="Times New Roman" w:cs="Times New Roman"/>
          <w:bCs/>
          <w:sz w:val="26"/>
          <w:szCs w:val="26"/>
        </w:rPr>
        <w:t>Đạt (Mức đạt 5/7)</w:t>
      </w:r>
    </w:p>
    <w:p w14:paraId="7C081C87" w14:textId="77777777" w:rsidR="0024430D" w:rsidRPr="008E6991" w:rsidRDefault="0059085D" w:rsidP="004B7AFB">
      <w:pPr>
        <w:pStyle w:val="Heading3"/>
        <w:spacing w:before="0" w:after="0" w:line="312" w:lineRule="auto"/>
        <w:rPr>
          <w:sz w:val="26"/>
        </w:rPr>
      </w:pPr>
      <w:bookmarkStart w:id="474" w:name="_Toc209163838"/>
      <w:bookmarkStart w:id="475" w:name="_Toc193875722"/>
      <w:bookmarkStart w:id="476" w:name="_Toc204851986"/>
      <w:r w:rsidRPr="008E6991">
        <w:rPr>
          <w:sz w:val="26"/>
        </w:rPr>
        <w:t>Tiêu chí 6.3.</w:t>
      </w:r>
      <w:bookmarkEnd w:id="474"/>
      <w:r w:rsidRPr="008E6991">
        <w:rPr>
          <w:sz w:val="26"/>
        </w:rPr>
        <w:t xml:space="preserve"> </w:t>
      </w:r>
    </w:p>
    <w:p w14:paraId="0526120D" w14:textId="74B9192F" w:rsidR="0059085D" w:rsidRPr="00C41AD0" w:rsidRDefault="0059085D" w:rsidP="00C41AD0">
      <w:pPr>
        <w:spacing w:line="312" w:lineRule="auto"/>
        <w:ind w:firstLine="567"/>
        <w:jc w:val="both"/>
        <w:rPr>
          <w:rFonts w:ascii="Times New Roman" w:hAnsi="Times New Roman" w:cs="Times New Roman"/>
          <w:b/>
          <w:bCs/>
          <w:i/>
          <w:iCs/>
          <w:sz w:val="26"/>
          <w:szCs w:val="26"/>
        </w:rPr>
      </w:pPr>
      <w:r w:rsidRPr="00C41AD0">
        <w:rPr>
          <w:rFonts w:ascii="Times New Roman" w:hAnsi="Times New Roman" w:cs="Times New Roman"/>
          <w:b/>
          <w:bCs/>
          <w:i/>
          <w:iCs/>
          <w:sz w:val="26"/>
          <w:szCs w:val="26"/>
        </w:rPr>
        <w:t>Các tiêu chí tuyển dụng và lựa chọn GV (bao gồm cả đạo đức và năng lực học thuật) để bổ nhiệm, điều chuyển được xác định và phổ biến công khai</w:t>
      </w:r>
      <w:bookmarkEnd w:id="471"/>
      <w:bookmarkEnd w:id="475"/>
      <w:bookmarkEnd w:id="476"/>
    </w:p>
    <w:p w14:paraId="208F2616"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1. Mô</w:t>
      </w:r>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i/>
          <w:iCs/>
          <w:sz w:val="26"/>
          <w:szCs w:val="26"/>
          <w:lang w:val="da-DK"/>
        </w:rPr>
        <w:t>tả hiện trạng</w:t>
      </w:r>
    </w:p>
    <w:p w14:paraId="2EB4D7A9" w14:textId="41A46FB3" w:rsidR="0059085D" w:rsidRPr="008E6991" w:rsidRDefault="0059085D" w:rsidP="00C41AD0">
      <w:pPr>
        <w:spacing w:line="312" w:lineRule="auto"/>
        <w:ind w:firstLine="567"/>
        <w:jc w:val="both"/>
        <w:rPr>
          <w:rFonts w:ascii="Times New Roman" w:hAnsi="Times New Roman" w:cs="Times New Roman"/>
          <w:bCs/>
          <w:sz w:val="26"/>
          <w:szCs w:val="26"/>
          <w:lang w:val="nl-NL"/>
        </w:rPr>
      </w:pPr>
      <w:bookmarkStart w:id="477" w:name="_Toc162429471"/>
      <w:r w:rsidRPr="008E6991">
        <w:rPr>
          <w:rFonts w:ascii="Times New Roman" w:hAnsi="Times New Roman" w:cs="Times New Roman"/>
          <w:bCs/>
          <w:sz w:val="26"/>
          <w:szCs w:val="26"/>
          <w:lang w:val="nl-NL"/>
        </w:rPr>
        <w:t>Nhà trường đã xây dựng, ban hành và thực hiện chiến lược phát triển Trường Đại học Vinh qua từng giai đoạn khác nhau, trong đó có (</w:t>
      </w:r>
      <w:r w:rsidRPr="008E6991">
        <w:rPr>
          <w:rFonts w:ascii="Times New Roman" w:hAnsi="Times New Roman" w:cs="Times New Roman"/>
          <w:bCs/>
          <w:i/>
          <w:sz w:val="26"/>
          <w:szCs w:val="26"/>
          <w:lang w:val="nl-NL"/>
        </w:rPr>
        <w:t>chiến lược phát triển của đội ngũ</w:t>
      </w:r>
      <w:r w:rsidRPr="008E6991">
        <w:rPr>
          <w:rFonts w:ascii="Times New Roman" w:hAnsi="Times New Roman" w:cs="Times New Roman"/>
          <w:bCs/>
          <w:sz w:val="26"/>
          <w:szCs w:val="26"/>
          <w:lang w:val="nl-NL"/>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ứng nhu cầu đào tạo nguồn nhân lực chất lượng cao </w:t>
      </w:r>
      <w:hyperlink r:id="rId499" w:history="1">
        <w:r w:rsidRPr="00282C1B">
          <w:rPr>
            <w:rStyle w:val="Hyperlink"/>
            <w:rFonts w:ascii="Times New Roman" w:hAnsi="Times New Roman" w:cs="Times New Roman"/>
            <w:bCs/>
            <w:sz w:val="26"/>
            <w:szCs w:val="26"/>
            <w:lang w:val="nl-NL"/>
          </w:rPr>
          <w:t>[H6.06.03.01]</w:t>
        </w:r>
      </w:hyperlink>
      <w:r w:rsidRPr="00A93BB4">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Bên cạnh đó Nhà trường cũng đã ban hành các văn bản </w:t>
      </w:r>
      <w:r w:rsidRPr="008E6991">
        <w:rPr>
          <w:rFonts w:ascii="Times New Roman" w:hAnsi="Times New Roman" w:cs="Times New Roman"/>
          <w:bCs/>
          <w:sz w:val="26"/>
          <w:szCs w:val="26"/>
          <w:lang w:val="vi-VN"/>
        </w:rPr>
        <w:t xml:space="preserve">qui định về tiêu chí tuyển dụng và lựa chọn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(bao gồm cả đạo đức và năng lực học thuật) để bổ nhiệm, điều chuyển rõ ràng, cụ thể và được xác định </w:t>
      </w:r>
      <w:r w:rsidRPr="00282C1B">
        <w:rPr>
          <w:rFonts w:ascii="Times New Roman" w:hAnsi="Times New Roman" w:cs="Times New Roman"/>
          <w:bCs/>
          <w:sz w:val="26"/>
          <w:szCs w:val="26"/>
          <w:lang w:val="nl-NL"/>
        </w:rPr>
        <w:t>[</w:t>
      </w:r>
      <w:hyperlink r:id="rId500" w:history="1">
        <w:r w:rsidRPr="00282C1B">
          <w:rPr>
            <w:rStyle w:val="Hyperlink"/>
            <w:rFonts w:ascii="Times New Roman" w:hAnsi="Times New Roman" w:cs="Times New Roman"/>
            <w:bCs/>
            <w:sz w:val="26"/>
            <w:szCs w:val="26"/>
            <w:lang w:val="nl-NL"/>
          </w:rPr>
          <w:t>H6.06.03.02</w:t>
        </w:r>
      </w:hyperlink>
      <w:r w:rsidRPr="00282C1B">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Ban hành các kế hoạch tuyển dụng </w:t>
      </w:r>
      <w:r w:rsidRPr="005B2E70">
        <w:rPr>
          <w:rFonts w:ascii="Times New Roman" w:hAnsi="Times New Roman" w:cs="Times New Roman"/>
          <w:bCs/>
          <w:sz w:val="26"/>
          <w:szCs w:val="26"/>
          <w:lang w:val="nl-NL"/>
        </w:rPr>
        <w:t>[</w:t>
      </w:r>
      <w:hyperlink r:id="rId501" w:history="1">
        <w:r w:rsidRPr="005B2E70">
          <w:rPr>
            <w:rStyle w:val="Hyperlink"/>
            <w:rFonts w:ascii="Times New Roman" w:hAnsi="Times New Roman" w:cs="Times New Roman"/>
            <w:bCs/>
            <w:sz w:val="26"/>
            <w:szCs w:val="26"/>
            <w:lang w:val="nl-NL"/>
          </w:rPr>
          <w:t>H6.06.03.03];</w:t>
        </w:r>
      </w:hyperlink>
      <w:r w:rsidRPr="008E6991">
        <w:rPr>
          <w:rFonts w:ascii="Times New Roman" w:hAnsi="Times New Roman" w:cs="Times New Roman"/>
          <w:bCs/>
          <w:sz w:val="26"/>
          <w:szCs w:val="26"/>
          <w:lang w:val="nl-NL"/>
        </w:rPr>
        <w:t xml:space="preserve"> Kế hoạch đào tạo bồi dưỡng chuyên môn nghiệp vụ cho đội ngũ GV </w:t>
      </w:r>
      <w:r w:rsidRPr="005B2E70">
        <w:rPr>
          <w:rFonts w:ascii="Times New Roman" w:hAnsi="Times New Roman" w:cs="Times New Roman"/>
          <w:bCs/>
          <w:sz w:val="26"/>
          <w:szCs w:val="26"/>
          <w:lang w:val="nl-NL"/>
        </w:rPr>
        <w:t>[</w:t>
      </w:r>
      <w:hyperlink r:id="rId502" w:history="1">
        <w:r w:rsidRPr="00D26210">
          <w:rPr>
            <w:rStyle w:val="Hyperlink"/>
            <w:rFonts w:ascii="Times New Roman" w:hAnsi="Times New Roman" w:cs="Times New Roman"/>
            <w:bCs/>
            <w:sz w:val="26"/>
            <w:szCs w:val="26"/>
            <w:lang w:val="nl-NL"/>
          </w:rPr>
          <w:t>H6.06.03.04]</w:t>
        </w:r>
      </w:hyperlink>
      <w:r w:rsidRPr="005B2E70">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14:paraId="6AC234AD"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nl-NL"/>
        </w:rPr>
      </w:pPr>
      <w:r w:rsidRPr="008E6991">
        <w:rPr>
          <w:rFonts w:ascii="Times New Roman" w:hAnsi="Times New Roman" w:cs="Times New Roman"/>
          <w:bCs/>
          <w:i/>
          <w:iCs/>
          <w:sz w:val="26"/>
          <w:szCs w:val="26"/>
          <w:lang w:val="nl-NL"/>
        </w:rPr>
        <w:t xml:space="preserve">1) Có phẩm chất, đạo đức, tư tưởng tốt; </w:t>
      </w:r>
    </w:p>
    <w:p w14:paraId="376BB939"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nl-NL"/>
        </w:rPr>
      </w:pPr>
      <w:r w:rsidRPr="008E6991">
        <w:rPr>
          <w:rFonts w:ascii="Times New Roman" w:hAnsi="Times New Roman" w:cs="Times New Roman"/>
          <w:bCs/>
          <w:i/>
          <w:iCs/>
          <w:sz w:val="26"/>
          <w:szCs w:val="26"/>
          <w:lang w:val="nl-NL"/>
        </w:rPr>
        <w:t xml:space="preserve">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w:t>
      </w:r>
    </w:p>
    <w:p w14:paraId="3AAD9A85"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nl-NL"/>
        </w:rPr>
      </w:pPr>
      <w:r w:rsidRPr="008E6991">
        <w:rPr>
          <w:rFonts w:ascii="Times New Roman" w:hAnsi="Times New Roman" w:cs="Times New Roman"/>
          <w:bCs/>
          <w:i/>
          <w:iCs/>
          <w:sz w:val="26"/>
          <w:szCs w:val="26"/>
          <w:lang w:val="nl-NL"/>
        </w:rPr>
        <w:lastRenderedPageBreak/>
        <w:t xml:space="preserve">3) Có trình độ ngoại ngữ, tin học đáp ứng yêu cầu công việc; </w:t>
      </w:r>
    </w:p>
    <w:p w14:paraId="310DBFDA" w14:textId="77777777"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i/>
          <w:iCs/>
          <w:sz w:val="26"/>
          <w:szCs w:val="26"/>
          <w:lang w:val="nl-NL"/>
        </w:rPr>
        <w:t>4) Đủ sức khỏe theo yêu cầu nghề nghiệp; 5) Lý lịch bản thân rõ ràng</w:t>
      </w:r>
      <w:r w:rsidRPr="008E6991">
        <w:rPr>
          <w:rFonts w:ascii="Times New Roman" w:hAnsi="Times New Roman" w:cs="Times New Roman"/>
          <w:bCs/>
          <w:sz w:val="26"/>
          <w:szCs w:val="26"/>
          <w:lang w:val="nl-NL"/>
        </w:rPr>
        <w:t xml:space="preserve">. </w:t>
      </w:r>
    </w:p>
    <w:p w14:paraId="7785D85F" w14:textId="3DD2BB91"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nl-NL"/>
        </w:rPr>
        <w:t xml:space="preserve">Các tiêu chí này có thể được điều chỉnh theo từng thời điểm, phù hợp với yêu cầu nâng cao chất lượng đội ngũ GV </w:t>
      </w:r>
      <w:r w:rsidRPr="00B249C4">
        <w:rPr>
          <w:rFonts w:ascii="Times New Roman" w:hAnsi="Times New Roman" w:cs="Times New Roman"/>
          <w:bCs/>
          <w:sz w:val="26"/>
          <w:szCs w:val="26"/>
          <w:lang w:val="nl-NL"/>
        </w:rPr>
        <w:t>[H6.06.03.02].</w:t>
      </w:r>
      <w:r w:rsidRPr="008E6991">
        <w:rPr>
          <w:rFonts w:ascii="Times New Roman" w:hAnsi="Times New Roman" w:cs="Times New Roman"/>
          <w:bCs/>
          <w:sz w:val="26"/>
          <w:szCs w:val="26"/>
          <w:lang w:val="nl-NL"/>
        </w:rPr>
        <w:t xml:space="preserve"> </w:t>
      </w:r>
    </w:p>
    <w:p w14:paraId="64CAADF8" w14:textId="1A332AEA"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Nguyên tắc, quy trình, căn cứ và điều kiện tuyển dụng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được quy định rõ trong Mục 1, Chương 2 của Quy chế về công tác cán bộ </w:t>
      </w:r>
      <w:r w:rsidRPr="00B249C4">
        <w:rPr>
          <w:rFonts w:ascii="Times New Roman" w:hAnsi="Times New Roman" w:cs="Times New Roman"/>
          <w:bCs/>
          <w:sz w:val="26"/>
          <w:szCs w:val="26"/>
          <w:lang w:val="da-DK"/>
        </w:rPr>
        <w:t>[H6.06.03.02].</w:t>
      </w:r>
      <w:r w:rsidRPr="008E6991">
        <w:rPr>
          <w:rFonts w:ascii="Times New Roman" w:hAnsi="Times New Roman" w:cs="Times New Roman"/>
          <w:bCs/>
          <w:sz w:val="26"/>
          <w:szCs w:val="26"/>
          <w:lang w:val="da-DK"/>
        </w:rPr>
        <w:t xml:space="preserve"> Hằng năm, Khoa</w:t>
      </w:r>
      <w:r w:rsidR="00EA7D93" w:rsidRPr="008E6991">
        <w:rPr>
          <w:rFonts w:ascii="Times New Roman" w:hAnsi="Times New Roman" w:cs="Times New Roman"/>
          <w:bCs/>
          <w:sz w:val="26"/>
          <w:szCs w:val="26"/>
          <w:lang w:val="da-DK"/>
        </w:rPr>
        <w:t xml:space="preserve"> </w:t>
      </w:r>
      <w:r w:rsidR="00EA7D93"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xây dựng kế hoạch tuyển dụng trong kế hoạch năm học, trình đề xuất tuyển dụng cho Phòng TCCB và Hiệu trưởng </w:t>
      </w:r>
      <w:r w:rsidRPr="005C62F9">
        <w:rPr>
          <w:rFonts w:ascii="Times New Roman" w:hAnsi="Times New Roman" w:cs="Times New Roman"/>
          <w:bCs/>
          <w:sz w:val="26"/>
          <w:szCs w:val="26"/>
          <w:lang w:val="da-DK"/>
        </w:rPr>
        <w:t>[H6.06.03.05].</w:t>
      </w:r>
      <w:r w:rsidRPr="008E6991">
        <w:rPr>
          <w:rFonts w:ascii="Times New Roman" w:hAnsi="Times New Roman" w:cs="Times New Roman"/>
          <w:bCs/>
          <w:sz w:val="26"/>
          <w:szCs w:val="26"/>
          <w:lang w:val="da-DK"/>
        </w:rPr>
        <w:t xml:space="preserve"> Hiệu trưởng họp Ban giám hiệu để thống nhất chỉ tiêu. Tiếp theo, Phòng TCCB thông báo chỉ tiêu và tiêu chí tuyển dụng lên website của Trường </w:t>
      </w:r>
      <w:r w:rsidRPr="005C62F9">
        <w:rPr>
          <w:rFonts w:ascii="Times New Roman" w:hAnsi="Times New Roman" w:cs="Times New Roman"/>
          <w:bCs/>
          <w:sz w:val="26"/>
          <w:szCs w:val="26"/>
          <w:lang w:val="da-DK"/>
        </w:rPr>
        <w:t>[H6.06.03.06].</w:t>
      </w:r>
      <w:r w:rsidRPr="008E6991">
        <w:rPr>
          <w:rFonts w:ascii="Times New Roman" w:hAnsi="Times New Roman" w:cs="Times New Roman"/>
          <w:bCs/>
          <w:sz w:val="26"/>
          <w:szCs w:val="26"/>
          <w:lang w:val="da-DK"/>
        </w:rPr>
        <w:t xml:space="preserve"> Trong chu kỳ đánh giá, do nhu cầu người học ngành này ít nên ngành</w:t>
      </w:r>
      <w:r w:rsidR="00EA7D93" w:rsidRPr="008E6991">
        <w:rPr>
          <w:rFonts w:ascii="Times New Roman" w:hAnsi="Times New Roman" w:cs="Times New Roman"/>
          <w:bCs/>
          <w:sz w:val="26"/>
          <w:szCs w:val="26"/>
          <w:lang w:val="da-DK"/>
        </w:rPr>
        <w:t xml:space="preserve"> </w:t>
      </w:r>
      <w:r w:rsidR="00EA7D93"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không tuyển dụng thêm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w:t>
      </w:r>
    </w:p>
    <w:p w14:paraId="4E80EDDE" w14:textId="44040F16"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Hằng năm, Nhà Trường cũng đã mở các lớp đào tạo, bồi dưỡng để nâng cao trình độ chuyên môn nghiệp vụ cho toàn thể CB-GV-NV trong toàn trường </w:t>
      </w:r>
      <w:r w:rsidRPr="005C62F9">
        <w:rPr>
          <w:rFonts w:ascii="Times New Roman" w:hAnsi="Times New Roman" w:cs="Times New Roman"/>
          <w:bCs/>
          <w:sz w:val="26"/>
          <w:szCs w:val="26"/>
          <w:lang w:val="vi-VN"/>
        </w:rPr>
        <w:t>[H6.06.03.</w:t>
      </w:r>
      <w:r w:rsidRPr="005C62F9">
        <w:rPr>
          <w:rFonts w:ascii="Times New Roman" w:hAnsi="Times New Roman" w:cs="Times New Roman"/>
          <w:bCs/>
          <w:sz w:val="26"/>
          <w:szCs w:val="26"/>
          <w:lang w:val="da-DK"/>
        </w:rPr>
        <w:t>07].</w:t>
      </w:r>
    </w:p>
    <w:p w14:paraId="43323145" w14:textId="12DABF41"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Tiêu chuẩn lựa chọn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để bổ nhiệm chức danh nghề nghiệp như GS, PGS, GVCC và GVC được quy định rõ trong quyết định Số 1237/QĐ-ĐHV ngày 17/10/2016 và được cập nhật theo Quyết định số 292/QĐ-ĐHV ngày 26/4/2018 </w:t>
      </w:r>
      <w:r w:rsidRPr="005C62F9">
        <w:rPr>
          <w:rFonts w:ascii="Times New Roman" w:hAnsi="Times New Roman" w:cs="Times New Roman"/>
          <w:bCs/>
          <w:sz w:val="26"/>
          <w:szCs w:val="26"/>
          <w:lang w:val="da-DK"/>
        </w:rPr>
        <w:t>[H6.06.03.02].</w:t>
      </w:r>
      <w:r w:rsidRPr="008E6991">
        <w:rPr>
          <w:rFonts w:ascii="Times New Roman" w:hAnsi="Times New Roman" w:cs="Times New Roman"/>
          <w:bCs/>
          <w:sz w:val="26"/>
          <w:szCs w:val="26"/>
          <w:lang w:val="da-DK"/>
        </w:rPr>
        <w:t xml:space="preserve"> Để nâng cao chất lượng cán bộ, c</w:t>
      </w:r>
      <w:r w:rsidRPr="008E6991">
        <w:rPr>
          <w:rFonts w:ascii="Times New Roman" w:hAnsi="Times New Roman" w:cs="Times New Roman"/>
          <w:bCs/>
          <w:sz w:val="26"/>
          <w:szCs w:val="26"/>
          <w:lang w:val="vi-VN"/>
        </w:rPr>
        <w:t>ác tiêu chuẩn bổ nhiệm GS, PGS, GVC</w:t>
      </w:r>
      <w:r w:rsidRPr="008E6991">
        <w:rPr>
          <w:rFonts w:ascii="Times New Roman" w:hAnsi="Times New Roman" w:cs="Times New Roman"/>
          <w:bCs/>
          <w:sz w:val="26"/>
          <w:szCs w:val="26"/>
          <w:lang w:val="da-DK"/>
        </w:rPr>
        <w:t>C và GVC</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của Trường có</w:t>
      </w:r>
      <w:r w:rsidRPr="008E6991">
        <w:rPr>
          <w:rFonts w:ascii="Times New Roman" w:hAnsi="Times New Roman" w:cs="Times New Roman"/>
          <w:bCs/>
          <w:sz w:val="26"/>
          <w:szCs w:val="26"/>
          <w:lang w:val="vi-VN"/>
        </w:rPr>
        <w:t xml:space="preserve"> yêu cầu cao hơn so với mức quy định của Bộ GD</w:t>
      </w:r>
      <w:r w:rsidRPr="008E6991">
        <w:rPr>
          <w:rFonts w:ascii="Times New Roman" w:hAnsi="Times New Roman" w:cs="Times New Roman"/>
          <w:bCs/>
          <w:sz w:val="26"/>
          <w:szCs w:val="26"/>
          <w:lang w:val="da-DK"/>
        </w:rPr>
        <w:t>&amp;</w:t>
      </w:r>
      <w:r w:rsidRPr="008E6991">
        <w:rPr>
          <w:rFonts w:ascii="Times New Roman" w:hAnsi="Times New Roman" w:cs="Times New Roman"/>
          <w:bCs/>
          <w:sz w:val="26"/>
          <w:szCs w:val="26"/>
          <w:lang w:val="vi-VN"/>
        </w:rPr>
        <w:t>ĐT</w:t>
      </w:r>
      <w:r w:rsidRPr="008E6991">
        <w:rPr>
          <w:rFonts w:ascii="Times New Roman" w:hAnsi="Times New Roman" w:cs="Times New Roman"/>
          <w:bCs/>
          <w:sz w:val="26"/>
          <w:szCs w:val="26"/>
          <w:lang w:val="da-DK"/>
        </w:rPr>
        <w:t xml:space="preserve"> và của Hội đồng CDGS Nhà nước </w:t>
      </w:r>
      <w:r w:rsidRPr="002D4949">
        <w:rPr>
          <w:rFonts w:ascii="Times New Roman" w:hAnsi="Times New Roman" w:cs="Times New Roman"/>
          <w:bCs/>
          <w:sz w:val="26"/>
          <w:szCs w:val="26"/>
          <w:lang w:val="da-DK"/>
        </w:rPr>
        <w:t>[H6.06.03.02]</w:t>
      </w:r>
      <w:r w:rsidRPr="002D4949">
        <w:rPr>
          <w:rFonts w:ascii="Times New Roman" w:hAnsi="Times New Roman" w:cs="Times New Roman"/>
          <w:bCs/>
          <w:sz w:val="26"/>
          <w:szCs w:val="26"/>
          <w:lang w:val="vi-VN"/>
        </w:rPr>
        <w:t>.</w:t>
      </w:r>
      <w:r w:rsidRPr="008E6991">
        <w:rPr>
          <w:rFonts w:ascii="Times New Roman" w:hAnsi="Times New Roman" w:cs="Times New Roman"/>
          <w:bCs/>
          <w:sz w:val="26"/>
          <w:szCs w:val="26"/>
          <w:lang w:val="da-DK"/>
        </w:rPr>
        <w:t xml:space="preserve"> Hằng năm, Trường thông báo nhu cầu bổ nhiệm chức danh nghề nghiệp tới các Khoa/Viện trong Trường </w:t>
      </w:r>
      <w:r w:rsidRPr="002D4949">
        <w:rPr>
          <w:rFonts w:ascii="Times New Roman" w:hAnsi="Times New Roman" w:cs="Times New Roman"/>
          <w:bCs/>
          <w:sz w:val="26"/>
          <w:szCs w:val="26"/>
          <w:lang w:val="da-DK"/>
        </w:rPr>
        <w:t>[H6.06.03.08].</w:t>
      </w:r>
      <w:r w:rsidRPr="008E6991">
        <w:rPr>
          <w:rFonts w:ascii="Times New Roman" w:hAnsi="Times New Roman" w:cs="Times New Roman"/>
          <w:bCs/>
          <w:sz w:val="26"/>
          <w:szCs w:val="26"/>
          <w:lang w:val="da-DK"/>
        </w:rPr>
        <w:t xml:space="preserve"> Những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đủ tiêu chuẩn nộp hồ sơ lên phòng TCCB và Phòng TCCB lập danh sách và trình Hội đồng đào tạo Trường bỏ phiếu bổ nhiệm. </w:t>
      </w:r>
    </w:p>
    <w:p w14:paraId="7798F2D0" w14:textId="172D2C19"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Trong giai đoạn đánh giá 2020-2024, CTĐT ngành </w:t>
      </w:r>
      <w:r w:rsidR="00EA7D93" w:rsidRPr="008E6991">
        <w:rPr>
          <w:rFonts w:ascii="Times New Roman" w:hAnsi="Times New Roman" w:cs="Times New Roman"/>
          <w:bCs/>
          <w:sz w:val="26"/>
          <w:szCs w:val="26"/>
          <w:lang w:val="pt-BR"/>
        </w:rPr>
        <w:t>GDTH</w:t>
      </w:r>
      <w:r w:rsidR="00EA7D93" w:rsidRPr="008E6991">
        <w:rPr>
          <w:rFonts w:ascii="Times New Roman" w:hAnsi="Times New Roman" w:cs="Times New Roman"/>
          <w:bCs/>
          <w:sz w:val="26"/>
          <w:szCs w:val="26"/>
          <w:lang w:val="nl-NL"/>
        </w:rPr>
        <w:t xml:space="preserve"> </w:t>
      </w:r>
      <w:r w:rsidRPr="008E6991">
        <w:rPr>
          <w:rFonts w:ascii="Times New Roman" w:hAnsi="Times New Roman" w:cs="Times New Roman"/>
          <w:bCs/>
          <w:sz w:val="26"/>
          <w:szCs w:val="26"/>
          <w:lang w:val="nl-NL"/>
        </w:rPr>
        <w:t xml:space="preserve">tuyển mới </w:t>
      </w:r>
      <w:r w:rsidR="00573778" w:rsidRPr="008E6991">
        <w:rPr>
          <w:rFonts w:ascii="Times New Roman" w:hAnsi="Times New Roman" w:cs="Times New Roman"/>
          <w:bCs/>
          <w:sz w:val="26"/>
          <w:szCs w:val="26"/>
          <w:lang w:val="nl-NL"/>
        </w:rPr>
        <w:t xml:space="preserve">3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Giai đoạn 2020-2024, khoa </w:t>
      </w:r>
      <w:r w:rsidR="00EA7D93" w:rsidRPr="008E6991">
        <w:rPr>
          <w:rFonts w:ascii="Times New Roman" w:hAnsi="Times New Roman" w:cs="Times New Roman"/>
          <w:bCs/>
          <w:sz w:val="26"/>
          <w:szCs w:val="26"/>
          <w:lang w:val="pt-BR"/>
        </w:rPr>
        <w:t>GDTH</w:t>
      </w:r>
      <w:r w:rsidR="00EA7D93" w:rsidRPr="008E6991">
        <w:rPr>
          <w:rFonts w:ascii="Times New Roman" w:hAnsi="Times New Roman" w:cs="Times New Roman"/>
          <w:bCs/>
          <w:sz w:val="26"/>
          <w:szCs w:val="26"/>
          <w:lang w:val="nl-NL"/>
        </w:rPr>
        <w:t xml:space="preserve"> </w:t>
      </w:r>
      <w:r w:rsidRPr="008E6991">
        <w:rPr>
          <w:rFonts w:ascii="Times New Roman" w:hAnsi="Times New Roman" w:cs="Times New Roman"/>
          <w:bCs/>
          <w:sz w:val="26"/>
          <w:szCs w:val="26"/>
          <w:lang w:val="nl-NL"/>
        </w:rPr>
        <w:t xml:space="preserve">có </w:t>
      </w:r>
      <w:r w:rsidR="001439E0" w:rsidRPr="008E6991">
        <w:rPr>
          <w:rFonts w:ascii="Times New Roman" w:hAnsi="Times New Roman" w:cs="Times New Roman"/>
          <w:bCs/>
          <w:sz w:val="26"/>
          <w:szCs w:val="26"/>
          <w:lang w:val="nl-NL"/>
        </w:rPr>
        <w:t>04</w:t>
      </w:r>
      <w:r w:rsidRPr="008E6991">
        <w:rPr>
          <w:rFonts w:ascii="Times New Roman" w:hAnsi="Times New Roman" w:cs="Times New Roman"/>
          <w:bCs/>
          <w:sz w:val="26"/>
          <w:szCs w:val="26"/>
          <w:lang w:val="nl-NL"/>
        </w:rPr>
        <w:t xml:space="preserve">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đã được phong học hàm PGS và đáp ứng chuẩn PGS theo quy định của Trường Đại học Vinh cho thấy sự phát triển bền vững và có chiều sâu về chuyên môn, đồng thời thể hiện hiệu quả của công tác phát triển đội ngũ thông qua hình thức thăng tiến chức danh nghề nghiệp </w:t>
      </w:r>
      <w:r w:rsidRPr="002D4949">
        <w:rPr>
          <w:rFonts w:ascii="Times New Roman" w:hAnsi="Times New Roman" w:cs="Times New Roman"/>
          <w:bCs/>
          <w:sz w:val="26"/>
          <w:szCs w:val="26"/>
          <w:lang w:val="nl-NL"/>
        </w:rPr>
        <w:t>[H6.06.03.09].</w:t>
      </w:r>
    </w:p>
    <w:p w14:paraId="41A81218" w14:textId="3FC4C397"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vi-VN"/>
        </w:rPr>
        <w:t xml:space="preserve">Ngoài ra, Trường cũng đề ra những tiêu chuẩn cho từng chức vụ quản lí cụ thể như </w:t>
      </w:r>
      <w:r w:rsidRPr="008E6991">
        <w:rPr>
          <w:rFonts w:ascii="Times New Roman" w:hAnsi="Times New Roman" w:cs="Times New Roman"/>
          <w:bCs/>
          <w:sz w:val="26"/>
          <w:szCs w:val="26"/>
          <w:lang w:val="nl-NL"/>
        </w:rPr>
        <w:t>T</w:t>
      </w:r>
      <w:r w:rsidRPr="008E6991">
        <w:rPr>
          <w:rFonts w:ascii="Times New Roman" w:hAnsi="Times New Roman" w:cs="Times New Roman"/>
          <w:bCs/>
          <w:sz w:val="26"/>
          <w:szCs w:val="26"/>
          <w:lang w:val="vi-VN"/>
        </w:rPr>
        <w:t xml:space="preserve">rưởng khoa, </w:t>
      </w:r>
      <w:r w:rsidRPr="008E6991">
        <w:rPr>
          <w:rFonts w:ascii="Times New Roman" w:hAnsi="Times New Roman" w:cs="Times New Roman"/>
          <w:bCs/>
          <w:sz w:val="26"/>
          <w:szCs w:val="26"/>
          <w:lang w:val="nl-NL"/>
        </w:rPr>
        <w:t>P</w:t>
      </w:r>
      <w:r w:rsidRPr="008E6991">
        <w:rPr>
          <w:rFonts w:ascii="Times New Roman" w:hAnsi="Times New Roman" w:cs="Times New Roman"/>
          <w:bCs/>
          <w:sz w:val="26"/>
          <w:szCs w:val="26"/>
          <w:lang w:val="vi-VN"/>
        </w:rPr>
        <w:t xml:space="preserve">hó trưởng khoa, </w:t>
      </w:r>
      <w:r w:rsidRPr="008E6991">
        <w:rPr>
          <w:rFonts w:ascii="Times New Roman" w:hAnsi="Times New Roman" w:cs="Times New Roman"/>
          <w:bCs/>
          <w:sz w:val="26"/>
          <w:szCs w:val="26"/>
          <w:lang w:val="nl-NL"/>
        </w:rPr>
        <w:t>T</w:t>
      </w:r>
      <w:r w:rsidRPr="008E6991">
        <w:rPr>
          <w:rFonts w:ascii="Times New Roman" w:hAnsi="Times New Roman" w:cs="Times New Roman"/>
          <w:bCs/>
          <w:sz w:val="26"/>
          <w:szCs w:val="26"/>
          <w:lang w:val="vi-VN"/>
        </w:rPr>
        <w:t xml:space="preserve">rưởng </w:t>
      </w:r>
      <w:r w:rsidRPr="008E6991">
        <w:rPr>
          <w:rFonts w:ascii="Times New Roman" w:hAnsi="Times New Roman" w:cs="Times New Roman"/>
          <w:bCs/>
          <w:sz w:val="26"/>
          <w:szCs w:val="26"/>
          <w:lang w:val="nl-NL"/>
        </w:rPr>
        <w:t>b</w:t>
      </w:r>
      <w:r w:rsidRPr="008E6991">
        <w:rPr>
          <w:rFonts w:ascii="Times New Roman" w:hAnsi="Times New Roman" w:cs="Times New Roman"/>
          <w:bCs/>
          <w:sz w:val="26"/>
          <w:szCs w:val="26"/>
          <w:lang w:val="vi-VN"/>
        </w:rPr>
        <w:t>ộ môn</w:t>
      </w:r>
      <w:r w:rsidRPr="008E6991">
        <w:rPr>
          <w:rFonts w:ascii="Times New Roman" w:hAnsi="Times New Roman" w:cs="Times New Roman"/>
          <w:bCs/>
          <w:sz w:val="26"/>
          <w:szCs w:val="26"/>
          <w:lang w:val="nl-NL"/>
        </w:rPr>
        <w:t xml:space="preserve">, trong đó nhấn mạnh đến các yếu tố thuộc về công tác giảng dạy, NCKH. </w:t>
      </w:r>
      <w:r w:rsidRPr="008E6991">
        <w:rPr>
          <w:rFonts w:ascii="Times New Roman" w:hAnsi="Times New Roman" w:cs="Times New Roman"/>
          <w:bCs/>
          <w:sz w:val="26"/>
          <w:szCs w:val="26"/>
          <w:lang w:val="vi-VN"/>
        </w:rPr>
        <w:t xml:space="preserve">Việc bổ nhiệm </w:t>
      </w:r>
      <w:r w:rsidRPr="008E6991">
        <w:rPr>
          <w:rFonts w:ascii="Times New Roman" w:hAnsi="Times New Roman" w:cs="Times New Roman"/>
          <w:bCs/>
          <w:sz w:val="26"/>
          <w:szCs w:val="26"/>
          <w:lang w:val="nl-NL"/>
        </w:rPr>
        <w:t xml:space="preserve">chức danh </w:t>
      </w:r>
      <w:r w:rsidRPr="008E6991">
        <w:rPr>
          <w:rFonts w:ascii="Times New Roman" w:hAnsi="Times New Roman" w:cs="Times New Roman"/>
          <w:bCs/>
          <w:sz w:val="26"/>
          <w:szCs w:val="26"/>
          <w:lang w:val="vi-VN"/>
        </w:rPr>
        <w:t>Lãnh đạo còn dựa trên trình độ chuyên môn, kinh nghiệm thực tế của CB và còn dựa trên công tác quy hoạch đội ngũ CB lãnh đạo quản lý của Khoa và Nhà trường</w:t>
      </w:r>
      <w:r w:rsidRPr="008E6991">
        <w:rPr>
          <w:rFonts w:ascii="Times New Roman" w:hAnsi="Times New Roman" w:cs="Times New Roman"/>
          <w:bCs/>
          <w:sz w:val="26"/>
          <w:szCs w:val="26"/>
          <w:lang w:val="nl-NL"/>
        </w:rPr>
        <w:t xml:space="preserve"> </w:t>
      </w:r>
      <w:r w:rsidRPr="002D4949">
        <w:rPr>
          <w:rFonts w:ascii="Times New Roman" w:hAnsi="Times New Roman" w:cs="Times New Roman"/>
          <w:bCs/>
          <w:sz w:val="26"/>
          <w:szCs w:val="26"/>
          <w:lang w:val="nl-NL"/>
        </w:rPr>
        <w:t>[H6.06.03.02].</w:t>
      </w:r>
    </w:p>
    <w:p w14:paraId="67CAF85C" w14:textId="0B3F467F"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lastRenderedPageBreak/>
        <w:t xml:space="preserve">Tất cả các văn bản quy định tiêu chí lựa chọn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để phát triển và thăng tiến trong các chức vụ quản lý và bổ nhiệm chức danh nghề nghiệp được công bố công khai trên hệ thống quản lý văn bản của Trường </w:t>
      </w:r>
      <w:r w:rsidRPr="002D4949">
        <w:rPr>
          <w:rFonts w:ascii="Times New Roman" w:hAnsi="Times New Roman" w:cs="Times New Roman"/>
          <w:bCs/>
          <w:sz w:val="26"/>
          <w:szCs w:val="26"/>
          <w:lang w:val="nl-NL"/>
        </w:rPr>
        <w:t>[H6.06.03.10].</w:t>
      </w:r>
      <w:r w:rsidRPr="008E6991">
        <w:rPr>
          <w:rFonts w:ascii="Times New Roman" w:hAnsi="Times New Roman" w:cs="Times New Roman"/>
          <w:bCs/>
          <w:sz w:val="26"/>
          <w:szCs w:val="26"/>
          <w:lang w:val="nl-NL"/>
        </w:rPr>
        <w:t xml:space="preserve"> Khi thực hiện quy trình bổ nhiệm chức vụ quản lý và chức danh nghề nghiệp, các tiêu chuẩn bổ nhiệm được thông báo công khai trong các cuộc họp </w:t>
      </w:r>
      <w:r w:rsidRPr="008E6991">
        <w:rPr>
          <w:rFonts w:ascii="Times New Roman" w:hAnsi="Times New Roman" w:cs="Times New Roman"/>
          <w:bCs/>
          <w:sz w:val="26"/>
          <w:szCs w:val="26"/>
          <w:lang w:val="vi-VN"/>
        </w:rPr>
        <w:t>Khoa</w:t>
      </w:r>
      <w:r w:rsidRPr="008E6991">
        <w:rPr>
          <w:rFonts w:ascii="Times New Roman" w:hAnsi="Times New Roman" w:cs="Times New Roman"/>
          <w:bCs/>
          <w:sz w:val="26"/>
          <w:szCs w:val="26"/>
          <w:lang w:val="nl-NL"/>
        </w:rPr>
        <w:t xml:space="preserve"> để đội ngũ cán bộ </w:t>
      </w:r>
      <w:r w:rsidRPr="008E6991">
        <w:rPr>
          <w:rFonts w:ascii="Times New Roman" w:hAnsi="Times New Roman" w:cs="Times New Roman"/>
          <w:bCs/>
          <w:sz w:val="26"/>
          <w:szCs w:val="26"/>
          <w:lang w:val="vi-VN"/>
        </w:rPr>
        <w:t>Khoa</w:t>
      </w:r>
      <w:r w:rsidRPr="008E6991">
        <w:rPr>
          <w:rFonts w:ascii="Times New Roman" w:hAnsi="Times New Roman" w:cs="Times New Roman"/>
          <w:bCs/>
          <w:sz w:val="26"/>
          <w:szCs w:val="26"/>
          <w:lang w:val="nl-NL"/>
        </w:rPr>
        <w:t xml:space="preserve"> bỏ phiếu tín nhiệm.</w:t>
      </w:r>
    </w:p>
    <w:p w14:paraId="70A6D2DC"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2. Điểm mạnh</w:t>
      </w:r>
    </w:p>
    <w:p w14:paraId="4AF44246" w14:textId="483E0D76"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 Trường Đại học Vinh đã ban hành những quy định cụ thể trong tuyển dụng và lựa chọn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nghiên cứu viên (bao gồm cả đạo đức và năng lực học thuật) để bổ nhiệm, điều chuyển trên cơ sở vận dụng các văn bản pháp luật của Nhà nước. Đồng thời, các nội dung các tiêu chí tuyển dụng, bổ nhiệm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do Nhà trường ban hành cũng được thảo luận rộng rãi, công khai trước khi đưa ra quy định chính thức bằng văn bản, cập nhật trên I-office của Nhà trường.</w:t>
      </w:r>
    </w:p>
    <w:p w14:paraId="179F571E" w14:textId="14DFAA1B" w:rsidR="0059085D" w:rsidRPr="008E6991" w:rsidRDefault="0059085D" w:rsidP="00C41AD0">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nl-NL"/>
        </w:rPr>
        <w:t xml:space="preserve">- </w:t>
      </w:r>
      <w:r w:rsidRPr="008E6991">
        <w:rPr>
          <w:rFonts w:ascii="Times New Roman" w:hAnsi="Times New Roman" w:cs="Times New Roman"/>
          <w:bCs/>
          <w:sz w:val="26"/>
          <w:szCs w:val="26"/>
          <w:lang w:val="vi-VN"/>
        </w:rPr>
        <w:t xml:space="preserve">Công tác CB của </w:t>
      </w:r>
      <w:r w:rsidRPr="008E6991">
        <w:rPr>
          <w:rFonts w:ascii="Times New Roman" w:hAnsi="Times New Roman" w:cs="Times New Roman"/>
          <w:bCs/>
          <w:sz w:val="26"/>
          <w:szCs w:val="26"/>
          <w:lang w:val="da-DK"/>
        </w:rPr>
        <w:t xml:space="preserve">ngành </w:t>
      </w:r>
      <w:r w:rsidR="00EA7D93"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vi-VN"/>
        </w:rPr>
        <w:t xml:space="preserve">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14:paraId="56DDCBA6"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3. Điểm tồn tại</w:t>
      </w:r>
    </w:p>
    <w:p w14:paraId="15DA9086" w14:textId="6F8EFFAC" w:rsidR="0059085D" w:rsidRPr="008E6991" w:rsidRDefault="0059085D" w:rsidP="00C41AD0">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Một số tiêu chí và quy trình tuyển dụng, bổ nhiệm chưa được rà soát, điều chỉnh thường xuyên để thích ứng với nhu cầu phát triển đội ngũ trong giai đoạn mới</w:t>
      </w:r>
      <w:r w:rsidR="004714D5" w:rsidRPr="008E6991">
        <w:rPr>
          <w:rFonts w:ascii="Times New Roman" w:hAnsi="Times New Roman" w:cs="Times New Roman"/>
          <w:bCs/>
          <w:sz w:val="26"/>
          <w:szCs w:val="26"/>
          <w:lang w:val="vi-VN"/>
        </w:rPr>
        <w:t>.</w:t>
      </w:r>
    </w:p>
    <w:p w14:paraId="7CE729C3"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05"/>
        <w:gridCol w:w="3960"/>
        <w:gridCol w:w="1507"/>
        <w:gridCol w:w="1732"/>
        <w:gridCol w:w="642"/>
      </w:tblGrid>
      <w:tr w:rsidR="002B2FE9" w:rsidRPr="008E6991" w14:paraId="15294044" w14:textId="77777777" w:rsidTr="00864A4F">
        <w:trPr>
          <w:trHeight w:val="671"/>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3A09D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80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C9740AA"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9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19873E8"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50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0A33CF5"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73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1666D41"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6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17A1FF9"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20EE6E7D" w14:textId="77777777" w:rsidTr="0059085D">
        <w:trPr>
          <w:trHeight w:val="708"/>
        </w:trPr>
        <w:tc>
          <w:tcPr>
            <w:tcW w:w="563" w:type="dxa"/>
            <w:tcBorders>
              <w:top w:val="single" w:sz="4" w:space="0" w:color="auto"/>
              <w:left w:val="single" w:sz="4" w:space="0" w:color="auto"/>
              <w:bottom w:val="single" w:sz="4" w:space="0" w:color="auto"/>
              <w:right w:val="single" w:sz="4" w:space="0" w:color="auto"/>
            </w:tcBorders>
            <w:vAlign w:val="center"/>
            <w:hideMark/>
          </w:tcPr>
          <w:p w14:paraId="6A933C01"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805" w:type="dxa"/>
            <w:tcBorders>
              <w:top w:val="single" w:sz="4" w:space="0" w:color="auto"/>
              <w:left w:val="single" w:sz="4" w:space="0" w:color="auto"/>
              <w:bottom w:val="single" w:sz="4" w:space="0" w:color="auto"/>
              <w:right w:val="single" w:sz="4" w:space="0" w:color="auto"/>
            </w:tcBorders>
            <w:vAlign w:val="center"/>
            <w:hideMark/>
          </w:tcPr>
          <w:p w14:paraId="2D71E142"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4DB743A" w14:textId="37FD1739"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Khoa </w:t>
            </w:r>
            <w:r w:rsidR="00EA7D93" w:rsidRPr="008E6991">
              <w:rPr>
                <w:rFonts w:ascii="Times New Roman" w:hAnsi="Times New Roman" w:cs="Times New Roman"/>
                <w:bCs/>
                <w:sz w:val="26"/>
                <w:szCs w:val="26"/>
                <w:lang w:val="pt-BR"/>
              </w:rPr>
              <w:t>GDTH</w:t>
            </w:r>
            <w:r w:rsidR="00EA7D93"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phối hợp với Phòng TCCB rà soát lại các tiêu chí, quy trình tuyển dụng và bổ nhiệm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nhằm điều chỉnh, cập nhật kịp thời cho phù hợp với yêu cầu phát triển đội ngũ trong giai đoạn mới. Đồng thời, chủ động xây dựng kế hoạch nhân sự trung hạn, làm cơ sở dự phòng cho công tác tuyển dụng khi có nhu cầu phát sinh, đảm bảo tính liên tục và bền vững trong phát triển nguồn nhân lực.</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8EE197" w14:textId="7FE6EE4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 xml:space="preserve">Khoa </w:t>
            </w:r>
            <w:r w:rsidR="00EA7D93" w:rsidRPr="008E6991">
              <w:rPr>
                <w:rFonts w:ascii="Times New Roman" w:hAnsi="Times New Roman" w:cs="Times New Roman"/>
                <w:bCs/>
                <w:sz w:val="26"/>
                <w:szCs w:val="26"/>
                <w:lang w:val="pt-BR"/>
              </w:rPr>
              <w:t>GDTH</w:t>
            </w:r>
            <w:r w:rsidR="00EA7D93"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Phòng TCCB</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A7157EA"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642" w:type="dxa"/>
            <w:tcBorders>
              <w:top w:val="single" w:sz="4" w:space="0" w:color="auto"/>
              <w:left w:val="single" w:sz="4" w:space="0" w:color="auto"/>
              <w:bottom w:val="single" w:sz="4" w:space="0" w:color="auto"/>
              <w:right w:val="single" w:sz="4" w:space="0" w:color="auto"/>
            </w:tcBorders>
            <w:vAlign w:val="center"/>
          </w:tcPr>
          <w:p w14:paraId="794681CC"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6D6E3F8D" w14:textId="77777777" w:rsidTr="0059085D">
        <w:trPr>
          <w:trHeight w:val="447"/>
        </w:trPr>
        <w:tc>
          <w:tcPr>
            <w:tcW w:w="563" w:type="dxa"/>
            <w:tcBorders>
              <w:top w:val="single" w:sz="4" w:space="0" w:color="auto"/>
              <w:left w:val="single" w:sz="4" w:space="0" w:color="auto"/>
              <w:bottom w:val="single" w:sz="4" w:space="0" w:color="auto"/>
              <w:right w:val="single" w:sz="4" w:space="0" w:color="auto"/>
            </w:tcBorders>
            <w:vAlign w:val="center"/>
            <w:hideMark/>
          </w:tcPr>
          <w:p w14:paraId="76118327"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lastRenderedPageBreak/>
              <w:t>2</w:t>
            </w:r>
          </w:p>
        </w:tc>
        <w:tc>
          <w:tcPr>
            <w:tcW w:w="805" w:type="dxa"/>
            <w:tcBorders>
              <w:top w:val="single" w:sz="4" w:space="0" w:color="auto"/>
              <w:left w:val="single" w:sz="4" w:space="0" w:color="auto"/>
              <w:bottom w:val="single" w:sz="4" w:space="0" w:color="auto"/>
              <w:right w:val="single" w:sz="4" w:space="0" w:color="auto"/>
            </w:tcBorders>
            <w:vAlign w:val="center"/>
            <w:hideMark/>
          </w:tcPr>
          <w:p w14:paraId="18E175E4"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C747616" w14:textId="13609E5A"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Khoa </w:t>
            </w:r>
            <w:r w:rsidR="00EA7D93" w:rsidRPr="008E6991">
              <w:rPr>
                <w:rFonts w:ascii="Times New Roman" w:hAnsi="Times New Roman" w:cs="Times New Roman"/>
                <w:bCs/>
                <w:sz w:val="26"/>
                <w:szCs w:val="26"/>
                <w:lang w:val="pt-BR"/>
              </w:rPr>
              <w:t>GDTH</w:t>
            </w:r>
            <w:r w:rsidR="00EA7D93"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tiếp tục khai thác hiệu quả hệ thống văn bản quy định về tuyển dụng, bổ nhiệm, điều chuyển </w:t>
            </w:r>
            <w:r w:rsidR="001F50E9"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đã ban hành, đồng thời duy trì công tác rà soát, quy hoạch và phát triển đội ngũ theo định kỳ. Trên cơ sở các tiêu chí tuyển dụng, Khoa đẩy mạnh việc tư vấn, hỗ trợ </w:t>
            </w:r>
            <w:r w:rsidR="001F50E9"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trong lộ trình thăng tiến nghề nghiệp, tạo điều kiện để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đủ năng lực tiếp cận các chức danh cao hơn, góp phần khẳng định chất lượng đội ngũ, nâng cao năng lực giảng dạy và nghiên cứu của chương trình.</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AE2DDB1" w14:textId="0E3EEF73"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Khoa</w:t>
            </w:r>
            <w:r w:rsidR="00EA7D93" w:rsidRPr="008E6991">
              <w:rPr>
                <w:rFonts w:ascii="Times New Roman" w:hAnsi="Times New Roman" w:cs="Times New Roman"/>
                <w:bCs/>
                <w:sz w:val="26"/>
                <w:szCs w:val="26"/>
                <w:lang w:val="pt-BR"/>
              </w:rPr>
              <w:t xml:space="preserve"> GDTH</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C5FB5E1"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642" w:type="dxa"/>
            <w:tcBorders>
              <w:top w:val="single" w:sz="4" w:space="0" w:color="auto"/>
              <w:left w:val="single" w:sz="4" w:space="0" w:color="auto"/>
              <w:bottom w:val="single" w:sz="4" w:space="0" w:color="auto"/>
              <w:right w:val="single" w:sz="4" w:space="0" w:color="auto"/>
            </w:tcBorders>
            <w:vAlign w:val="center"/>
          </w:tcPr>
          <w:p w14:paraId="6ED145C3"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3988EBD9" w14:textId="77777777" w:rsidR="0059085D" w:rsidRPr="008E6991" w:rsidRDefault="0059085D" w:rsidP="00C41AD0">
      <w:pPr>
        <w:spacing w:line="312" w:lineRule="auto"/>
        <w:ind w:firstLine="54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 xml:space="preserve">5. Tự đánh giá: Đạt (mức đạt </w:t>
      </w:r>
      <w:r w:rsidRPr="008E6991">
        <w:rPr>
          <w:rFonts w:ascii="Times New Roman" w:hAnsi="Times New Roman" w:cs="Times New Roman"/>
          <w:bCs/>
          <w:i/>
          <w:iCs/>
          <w:sz w:val="26"/>
          <w:szCs w:val="26"/>
        </w:rPr>
        <w:t>5</w:t>
      </w:r>
      <w:r w:rsidRPr="008E6991">
        <w:rPr>
          <w:rFonts w:ascii="Times New Roman" w:hAnsi="Times New Roman" w:cs="Times New Roman"/>
          <w:bCs/>
          <w:i/>
          <w:iCs/>
          <w:sz w:val="26"/>
          <w:szCs w:val="26"/>
          <w:lang w:val="vi-VN"/>
        </w:rPr>
        <w:t>/7)</w:t>
      </w:r>
    </w:p>
    <w:p w14:paraId="1A72D9EB" w14:textId="77777777" w:rsidR="0024430D" w:rsidRPr="008E6991" w:rsidRDefault="0059085D" w:rsidP="004B7AFB">
      <w:pPr>
        <w:pStyle w:val="Heading3"/>
        <w:spacing w:before="0" w:after="0" w:line="312" w:lineRule="auto"/>
        <w:rPr>
          <w:sz w:val="26"/>
        </w:rPr>
      </w:pPr>
      <w:bookmarkStart w:id="478" w:name="_Toc209163839"/>
      <w:bookmarkStart w:id="479" w:name="_Toc193875723"/>
      <w:bookmarkStart w:id="480" w:name="_Toc204851987"/>
      <w:r w:rsidRPr="008E6991">
        <w:rPr>
          <w:sz w:val="26"/>
        </w:rPr>
        <w:t>Tiêu chí 6.4.</w:t>
      </w:r>
      <w:bookmarkEnd w:id="478"/>
    </w:p>
    <w:p w14:paraId="54CCC5C3" w14:textId="1700F2E4" w:rsidR="0059085D" w:rsidRPr="00E92B9D" w:rsidRDefault="0059085D" w:rsidP="00C41AD0">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sz w:val="26"/>
          <w:szCs w:val="26"/>
          <w:lang w:val="vi-VN"/>
        </w:rPr>
        <w:t xml:space="preserve"> </w:t>
      </w:r>
      <w:r w:rsidRPr="00E92B9D">
        <w:rPr>
          <w:rFonts w:ascii="Times New Roman" w:hAnsi="Times New Roman" w:cs="Times New Roman"/>
          <w:b/>
          <w:bCs/>
          <w:i/>
          <w:iCs/>
          <w:sz w:val="26"/>
          <w:szCs w:val="26"/>
          <w:lang w:val="vi-VN"/>
        </w:rPr>
        <w:t xml:space="preserve">Năng lực của đội ngũ </w:t>
      </w:r>
      <w:r w:rsidR="00BB2D67" w:rsidRPr="00E92B9D">
        <w:rPr>
          <w:rFonts w:ascii="Times New Roman" w:hAnsi="Times New Roman" w:cs="Times New Roman"/>
          <w:b/>
          <w:bCs/>
          <w:i/>
          <w:iCs/>
          <w:sz w:val="26"/>
          <w:szCs w:val="26"/>
          <w:lang w:val="vi-VN"/>
        </w:rPr>
        <w:t xml:space="preserve">GV </w:t>
      </w:r>
      <w:r w:rsidRPr="00E92B9D">
        <w:rPr>
          <w:rFonts w:ascii="Times New Roman" w:hAnsi="Times New Roman" w:cs="Times New Roman"/>
          <w:b/>
          <w:bCs/>
          <w:i/>
          <w:iCs/>
          <w:sz w:val="26"/>
          <w:szCs w:val="26"/>
          <w:lang w:val="vi-VN"/>
        </w:rPr>
        <w:t xml:space="preserve"> được xác định và được đánh giá</w:t>
      </w:r>
      <w:bookmarkEnd w:id="477"/>
      <w:bookmarkEnd w:id="479"/>
      <w:bookmarkEnd w:id="480"/>
    </w:p>
    <w:p w14:paraId="4ECBB330"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Mô tả hiện trạng</w:t>
      </w:r>
    </w:p>
    <w:p w14:paraId="77A6211C" w14:textId="311441B3"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w:t>
      </w:r>
      <w:r w:rsidR="009C405E" w:rsidRPr="008E6991">
        <w:rPr>
          <w:rFonts w:ascii="Times New Roman" w:hAnsi="Times New Roman" w:cs="Times New Roman"/>
          <w:bCs/>
          <w:sz w:val="26"/>
          <w:szCs w:val="26"/>
          <w:lang w:val="da-DK"/>
        </w:rPr>
        <w:t xml:space="preserve"> </w:t>
      </w:r>
      <w:r w:rsidR="009C405E"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nói riêng, việc đầu tư đội ngũ GV cả về số lượng và chất lượng luôn là một trong những mục tiêu phấn đầu hàng đầu. Nhà trường có quy định rõ ràng đối với năng lực của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dựa trên cơ sở quy định của Bộ Giáo dục và Đào tạo về tiêu chuẩn chức danh nghề nghiệp của viên chức giảng dạy  </w:t>
      </w:r>
      <w:hyperlink r:id="rId503" w:history="1">
        <w:r w:rsidRPr="00CB03CB">
          <w:rPr>
            <w:rStyle w:val="Hyperlink"/>
            <w:rFonts w:ascii="Times New Roman" w:hAnsi="Times New Roman" w:cs="Times New Roman"/>
            <w:bCs/>
            <w:sz w:val="26"/>
            <w:szCs w:val="26"/>
            <w:lang w:val="da-DK"/>
          </w:rPr>
          <w:t>[H6.06.04.01</w:t>
        </w:r>
      </w:hyperlink>
      <w:r w:rsidRPr="008E6991">
        <w:rPr>
          <w:rFonts w:ascii="Times New Roman" w:hAnsi="Times New Roman" w:cs="Times New Roman"/>
          <w:bCs/>
          <w:sz w:val="26"/>
          <w:szCs w:val="26"/>
          <w:lang w:val="da-DK"/>
        </w:rPr>
        <w:t xml:space="preserve">], bao gồm tiêu chuẩn chức danh nghề nghiệp, trách nhiệm giảng dạy và nghiên cứu của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định mức giờ chuẩn cho từng đối tượng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Ngay từ khâu tuyển dụng, năng lực của đội ngũ GV, NCV được xác định và đáp ứng các quy định hiện hành. theo đó, năng lực của của </w:t>
      </w:r>
      <w:r w:rsidR="001F50E9"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được xác định rõ ràng, bao gồm: năng lực NCKH; năng lực xây dựng, thiết kế và thực hiện CTDH; năng lực lựa chọn và áp dụng các phương pháp giảng dạy, kiểm tra đánh giá phù hợp đáp ứng yêu cầu CĐR; năng lực ứng </w:t>
      </w:r>
      <w:r w:rsidRPr="008E6991">
        <w:rPr>
          <w:rFonts w:ascii="Times New Roman" w:hAnsi="Times New Roman" w:cs="Times New Roman"/>
          <w:bCs/>
          <w:sz w:val="26"/>
          <w:szCs w:val="26"/>
          <w:lang w:val="da-DK"/>
        </w:rPr>
        <w:lastRenderedPageBreak/>
        <w:t xml:space="preserve">dụng sử dụng công nghệ thông tin trong dạy học; năng lực tổ chức cho </w:t>
      </w:r>
      <w:r w:rsidR="001F50E9"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NCKH; năng lực ngoại ngữ. </w:t>
      </w:r>
    </w:p>
    <w:p w14:paraId="3B5125DC" w14:textId="57B241DD"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w:t>
      </w:r>
      <w:hyperlink r:id="rId504" w:history="1">
        <w:r w:rsidRPr="00BE5082">
          <w:rPr>
            <w:rStyle w:val="Hyperlink"/>
            <w:rFonts w:ascii="Times New Roman" w:hAnsi="Times New Roman" w:cs="Times New Roman"/>
            <w:bCs/>
            <w:sz w:val="26"/>
            <w:szCs w:val="26"/>
            <w:lang w:val="da-DK"/>
          </w:rPr>
          <w:t>[H6.06.04.02].</w:t>
        </w:r>
      </w:hyperlink>
      <w:r w:rsidRPr="008E6991">
        <w:rPr>
          <w:rFonts w:ascii="Times New Roman" w:hAnsi="Times New Roman" w:cs="Times New Roman"/>
          <w:bCs/>
          <w:sz w:val="26"/>
          <w:szCs w:val="26"/>
          <w:lang w:val="da-DK"/>
        </w:rPr>
        <w:t xml:space="preserve"> Ngoài ra tiêu chuẩn năng lực của đội ngũ GV được yêu cầu ở Đề án vị trí việc làm, mô tả chi tiết trong bản mô tả vị trí công việc của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w:t>
      </w:r>
      <w:hyperlink r:id="rId505" w:history="1">
        <w:r w:rsidRPr="00544550">
          <w:rPr>
            <w:rStyle w:val="Hyperlink"/>
            <w:rFonts w:ascii="Times New Roman" w:hAnsi="Times New Roman" w:cs="Times New Roman"/>
            <w:bCs/>
            <w:sz w:val="26"/>
            <w:szCs w:val="26"/>
            <w:lang w:val="da-DK"/>
          </w:rPr>
          <w:t>[H6.06.04.03</w:t>
        </w:r>
      </w:hyperlink>
      <w:r w:rsidRPr="002D4949">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w:t>
      </w:r>
    </w:p>
    <w:p w14:paraId="332637F9" w14:textId="1E5DD0C1"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Hiện nay, tất cả các GV của ngành</w:t>
      </w:r>
      <w:r w:rsidR="009C405E" w:rsidRPr="008E6991">
        <w:rPr>
          <w:rFonts w:ascii="Times New Roman" w:hAnsi="Times New Roman" w:cs="Times New Roman"/>
          <w:bCs/>
          <w:sz w:val="26"/>
          <w:szCs w:val="26"/>
          <w:lang w:val="da-DK"/>
        </w:rPr>
        <w:t xml:space="preserve"> </w:t>
      </w:r>
      <w:r w:rsidR="009C405E"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đều có đủ yêu cầu về bằng cấp chuyên môn và có khả năng tự thiết kế, thực hiện CTDH và được thể hiện qua hồ sơ năng lực </w:t>
      </w:r>
      <w:r w:rsidR="00BB2D67" w:rsidRPr="008E6991">
        <w:rPr>
          <w:rFonts w:ascii="Times New Roman" w:hAnsi="Times New Roman" w:cs="Times New Roman"/>
          <w:bCs/>
          <w:sz w:val="26"/>
          <w:szCs w:val="26"/>
          <w:lang w:val="da-DK"/>
        </w:rPr>
        <w:t xml:space="preserve">GV </w:t>
      </w:r>
      <w:r w:rsidRPr="002D4949">
        <w:rPr>
          <w:rFonts w:ascii="Times New Roman" w:hAnsi="Times New Roman" w:cs="Times New Roman"/>
          <w:bCs/>
          <w:sz w:val="26"/>
          <w:szCs w:val="26"/>
          <w:lang w:val="da-DK"/>
        </w:rPr>
        <w:t xml:space="preserve"> [</w:t>
      </w:r>
      <w:hyperlink r:id="rId506" w:history="1">
        <w:r w:rsidRPr="00544550">
          <w:rPr>
            <w:rStyle w:val="Hyperlink"/>
            <w:rFonts w:ascii="Times New Roman" w:hAnsi="Times New Roman" w:cs="Times New Roman"/>
            <w:bCs/>
            <w:sz w:val="26"/>
            <w:szCs w:val="26"/>
            <w:lang w:val="da-DK"/>
          </w:rPr>
          <w:t>H6.06.04.04</w:t>
        </w:r>
      </w:hyperlink>
      <w:r w:rsidRPr="002D4949">
        <w:rPr>
          <w:rFonts w:ascii="Times New Roman" w:hAnsi="Times New Roman" w:cs="Times New Roman"/>
          <w:bCs/>
          <w:sz w:val="26"/>
          <w:szCs w:val="26"/>
          <w:lang w:val="da-DK"/>
        </w:rPr>
        <w:t>].</w:t>
      </w:r>
    </w:p>
    <w:p w14:paraId="5C3E1722" w14:textId="106ABF0B"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Nhà trường và Khoa</w:t>
      </w:r>
      <w:r w:rsidR="009C405E" w:rsidRPr="008E6991">
        <w:rPr>
          <w:rFonts w:ascii="Times New Roman" w:hAnsi="Times New Roman" w:cs="Times New Roman"/>
          <w:bCs/>
          <w:sz w:val="26"/>
          <w:szCs w:val="26"/>
          <w:lang w:val="da-DK"/>
        </w:rPr>
        <w:t xml:space="preserve"> </w:t>
      </w:r>
      <w:r w:rsidR="009C405E" w:rsidRPr="008E6991">
        <w:rPr>
          <w:rFonts w:ascii="Times New Roman" w:hAnsi="Times New Roman" w:cs="Times New Roman"/>
          <w:bCs/>
          <w:sz w:val="26"/>
          <w:szCs w:val="26"/>
          <w:lang w:val="pt-BR"/>
        </w:rPr>
        <w:t>GDTH</w:t>
      </w:r>
      <w:r w:rsidR="009C405E"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 xml:space="preserve">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GV </w:t>
      </w:r>
      <w:hyperlink r:id="rId507" w:history="1">
        <w:r w:rsidRPr="0018634F">
          <w:rPr>
            <w:rStyle w:val="Hyperlink"/>
            <w:rFonts w:ascii="Times New Roman" w:hAnsi="Times New Roman" w:cs="Times New Roman"/>
            <w:bCs/>
            <w:sz w:val="26"/>
            <w:szCs w:val="26"/>
            <w:lang w:val="da-DK"/>
          </w:rPr>
          <w:t>[H6.06.04.05</w:t>
        </w:r>
      </w:hyperlink>
      <w:r w:rsidRPr="002D4949">
        <w:rPr>
          <w:rFonts w:ascii="Times New Roman" w:hAnsi="Times New Roman" w:cs="Times New Roman"/>
          <w:bCs/>
          <w:sz w:val="26"/>
          <w:szCs w:val="26"/>
          <w:lang w:val="da-DK"/>
        </w:rPr>
        <w:t>].</w:t>
      </w:r>
    </w:p>
    <w:p w14:paraId="550A5EB9" w14:textId="4BF0FB27"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Đội ngũ </w:t>
      </w:r>
      <w:r w:rsidR="001F50E9"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tham gia giảng dạy CTĐT ngành </w:t>
      </w:r>
      <w:r w:rsidR="009C405E" w:rsidRPr="008E6991">
        <w:rPr>
          <w:rFonts w:ascii="Times New Roman" w:hAnsi="Times New Roman" w:cs="Times New Roman"/>
          <w:bCs/>
          <w:sz w:val="26"/>
          <w:szCs w:val="26"/>
          <w:lang w:val="pt-BR"/>
        </w:rPr>
        <w:t>GDTH</w:t>
      </w:r>
      <w:r w:rsidR="009C405E"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 xml:space="preserve">hiện nay đều có trình độ chuyên môn cao, 100%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có bằng đào tạo đúng chuyên ngành, trong đó có </w:t>
      </w:r>
      <w:r w:rsidR="007304DA" w:rsidRPr="008E6991">
        <w:rPr>
          <w:rFonts w:ascii="Times New Roman" w:hAnsi="Times New Roman" w:cs="Times New Roman"/>
          <w:bCs/>
          <w:sz w:val="26"/>
          <w:szCs w:val="26"/>
          <w:lang w:val="da-DK"/>
        </w:rPr>
        <w:t>0</w:t>
      </w:r>
      <w:r w:rsidR="001F50E9" w:rsidRPr="008E6991">
        <w:rPr>
          <w:rFonts w:ascii="Times New Roman" w:hAnsi="Times New Roman" w:cs="Times New Roman"/>
          <w:bCs/>
          <w:sz w:val="26"/>
          <w:szCs w:val="26"/>
          <w:lang w:val="da-DK"/>
        </w:rPr>
        <w:t>4</w:t>
      </w:r>
      <w:r w:rsidRPr="008E6991">
        <w:rPr>
          <w:rFonts w:ascii="Times New Roman" w:hAnsi="Times New Roman" w:cs="Times New Roman"/>
          <w:bCs/>
          <w:sz w:val="26"/>
          <w:szCs w:val="26"/>
          <w:lang w:val="da-DK"/>
        </w:rPr>
        <w:t xml:space="preserve"> </w:t>
      </w:r>
      <w:r w:rsidR="001F50E9"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có học hàm PGS.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của ngành không chỉ đáp ứng đầy đủ các điều kiện về văn bằng, chứng chỉ chuyên môn, năng lực sư phạm, ngoại ngữ, tin học mà còn thể hiện năng lực nổi trội trong giảng dạy, nghiên cứu và phục vụ cộng đồng. Tất cả những điều đó tiếp tục khẳng định rằng, năng lực của đội ngũ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ngành </w:t>
      </w:r>
      <w:r w:rsidR="009C405E" w:rsidRPr="008E6991">
        <w:rPr>
          <w:rFonts w:ascii="Times New Roman" w:hAnsi="Times New Roman" w:cs="Times New Roman"/>
          <w:bCs/>
          <w:sz w:val="26"/>
          <w:szCs w:val="26"/>
          <w:lang w:val="pt-BR"/>
        </w:rPr>
        <w:t>GDTH</w:t>
      </w:r>
      <w:r w:rsidR="009C405E"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 xml:space="preserve">vượt xa các quy định hiện hành của Nhà nước và của Trường Đại học Vinh </w:t>
      </w:r>
      <w:r w:rsidRPr="002D4949">
        <w:rPr>
          <w:rFonts w:ascii="Times New Roman" w:hAnsi="Times New Roman" w:cs="Times New Roman"/>
          <w:bCs/>
          <w:sz w:val="26"/>
          <w:szCs w:val="26"/>
          <w:lang w:val="da-DK"/>
        </w:rPr>
        <w:t>[</w:t>
      </w:r>
      <w:hyperlink r:id="rId508" w:history="1">
        <w:r w:rsidRPr="0018634F">
          <w:rPr>
            <w:rStyle w:val="Hyperlink"/>
            <w:rFonts w:ascii="Times New Roman" w:hAnsi="Times New Roman" w:cs="Times New Roman"/>
            <w:bCs/>
            <w:sz w:val="26"/>
            <w:szCs w:val="26"/>
            <w:lang w:val="da-DK"/>
          </w:rPr>
          <w:t>H6.06.04.05</w:t>
        </w:r>
      </w:hyperlink>
      <w:r w:rsidRPr="002D4949">
        <w:rPr>
          <w:rFonts w:ascii="Times New Roman" w:hAnsi="Times New Roman" w:cs="Times New Roman"/>
          <w:bCs/>
          <w:sz w:val="26"/>
          <w:szCs w:val="26"/>
          <w:lang w:val="da-DK"/>
        </w:rPr>
        <w:t>].</w:t>
      </w:r>
    </w:p>
    <w:p w14:paraId="09E0C437" w14:textId="4CC4D736"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Trường Đại học Vinh đã xây dựng và triển khai hệ thống đánh giá năng lực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nghiên cứu viên dựa trên các tiêu chí cụ thể, chặt chẽ và được thực hiện định kỳ, đảm bảo phản ánh đúng chất lượng và hiệu quả công tác của từng cá nhân. Hằng tháng, cán bộ,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thực hiện tự đánh giá trên cổng thông tin cán bộ theo 6 nhóm tiêu chí chính: thực hiện công tác chuyên môn, chấp hành kỷ luật lao động, tác phong </w:t>
      </w:r>
      <w:r w:rsidR="009C405E" w:rsidRPr="008E6991">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thái độ làm việc, hoạt động học tập và bồi dưỡng chuyên môn, năng lực công nghệ thông tin và </w:t>
      </w:r>
      <w:r w:rsidRPr="008E6991">
        <w:rPr>
          <w:rFonts w:ascii="Times New Roman" w:hAnsi="Times New Roman" w:cs="Times New Roman"/>
          <w:bCs/>
          <w:sz w:val="26"/>
          <w:szCs w:val="26"/>
          <w:lang w:val="da-DK"/>
        </w:rPr>
        <w:lastRenderedPageBreak/>
        <w:t xml:space="preserve">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w:t>
      </w:r>
      <w:hyperlink r:id="rId509" w:history="1">
        <w:r w:rsidRPr="004A23E6">
          <w:rPr>
            <w:rStyle w:val="Hyperlink"/>
            <w:rFonts w:ascii="Times New Roman" w:hAnsi="Times New Roman" w:cs="Times New Roman"/>
            <w:bCs/>
            <w:sz w:val="26"/>
            <w:szCs w:val="26"/>
            <w:lang w:val="da-DK"/>
          </w:rPr>
          <w:t>[H6.06.04.06].</w:t>
        </w:r>
      </w:hyperlink>
      <w:r w:rsidRPr="008E6991">
        <w:rPr>
          <w:rFonts w:ascii="Times New Roman" w:hAnsi="Times New Roman" w:cs="Times New Roman"/>
          <w:bCs/>
          <w:sz w:val="26"/>
          <w:szCs w:val="26"/>
          <w:lang w:val="da-DK"/>
        </w:rPr>
        <w:t xml:space="preserve"> Cuối mỗi năm học, quy trình đánh giá toàn diện cũng được thực hiện theo biểu mẫu riêng với các tiêu chí và chỉ báo chi tiết hơn. Sau khi tự đánh giá, các bước xét duyệt tiếp theo được thực hiện từ cấp khoa, đơn vị đào tạo trực thuộc đến Phòng TCCB và Hội đồng Thi đua </w:t>
      </w:r>
      <w:r w:rsidR="009C405E" w:rsidRPr="008E6991">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Khen thưởng cấp Trường để xét danh hiệu thi đua theo các mức: không hoàn thành nhiệm vụ, hoàn thành nhiệm vụ, hoàn thành tốt nhiệm vụ, hoàn thành xuất sắc nhiệm vụ và hoàn thành xuất sắc nhiệm vụ tiêu biểu </w:t>
      </w:r>
      <w:r w:rsidRPr="002D4949">
        <w:rPr>
          <w:rFonts w:ascii="Times New Roman" w:hAnsi="Times New Roman" w:cs="Times New Roman"/>
          <w:bCs/>
          <w:sz w:val="26"/>
          <w:szCs w:val="26"/>
          <w:lang w:val="da-DK"/>
        </w:rPr>
        <w:t>[</w:t>
      </w:r>
      <w:hyperlink r:id="rId510" w:history="1">
        <w:r w:rsidRPr="004A23E6">
          <w:rPr>
            <w:rStyle w:val="Hyperlink"/>
            <w:rFonts w:ascii="Times New Roman" w:hAnsi="Times New Roman" w:cs="Times New Roman"/>
            <w:bCs/>
            <w:sz w:val="26"/>
            <w:szCs w:val="26"/>
            <w:lang w:val="da-DK"/>
          </w:rPr>
          <w:t>H6.06.04.07].</w:t>
        </w:r>
      </w:hyperlink>
    </w:p>
    <w:p w14:paraId="0ED41FC4" w14:textId="5608D1B8"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Đối với Khoa </w:t>
      </w:r>
      <w:r w:rsidR="009C405E"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trong nhiều năm liên tiếp, đội ngũ </w:t>
      </w:r>
      <w:r w:rsidR="001F50E9"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không chỉ hoàn thành tốt nhiệm vụ, hoàn thành xuất sắc nhiệm vụ </w:t>
      </w:r>
      <w:r w:rsidR="007304DA" w:rsidRPr="008E6991">
        <w:rPr>
          <w:rFonts w:ascii="Times New Roman" w:hAnsi="Times New Roman" w:cs="Times New Roman"/>
          <w:bCs/>
          <w:sz w:val="26"/>
          <w:szCs w:val="26"/>
          <w:lang w:val="da-DK"/>
        </w:rPr>
        <w:t xml:space="preserve">mà còn tham gia nhiều </w:t>
      </w:r>
      <w:r w:rsidRPr="008E6991">
        <w:rPr>
          <w:rFonts w:ascii="Times New Roman" w:hAnsi="Times New Roman" w:cs="Times New Roman"/>
          <w:bCs/>
          <w:sz w:val="26"/>
          <w:szCs w:val="26"/>
          <w:lang w:val="da-DK"/>
        </w:rPr>
        <w:t xml:space="preserve">đề tài </w:t>
      </w:r>
      <w:r w:rsidR="00BB2D67" w:rsidRPr="008E6991">
        <w:rPr>
          <w:rFonts w:ascii="Times New Roman" w:hAnsi="Times New Roman" w:cs="Times New Roman"/>
          <w:bCs/>
          <w:sz w:val="26"/>
          <w:szCs w:val="26"/>
          <w:lang w:val="da-DK"/>
        </w:rPr>
        <w:t xml:space="preserve">NCKH </w:t>
      </w:r>
      <w:r w:rsidRPr="008E6991">
        <w:rPr>
          <w:rFonts w:ascii="Times New Roman" w:hAnsi="Times New Roman" w:cs="Times New Roman"/>
          <w:bCs/>
          <w:sz w:val="26"/>
          <w:szCs w:val="26"/>
          <w:lang w:val="da-DK"/>
        </w:rPr>
        <w:t xml:space="preserve"> có hàm lượng khoa học cao và giá trị ứng dụng thực tiễn </w:t>
      </w:r>
      <w:r w:rsidRPr="002D4949">
        <w:rPr>
          <w:rFonts w:ascii="Times New Roman" w:hAnsi="Times New Roman" w:cs="Times New Roman"/>
          <w:bCs/>
          <w:sz w:val="26"/>
          <w:szCs w:val="26"/>
          <w:lang w:val="da-DK"/>
        </w:rPr>
        <w:t>[</w:t>
      </w:r>
      <w:hyperlink r:id="rId511" w:history="1">
        <w:r w:rsidRPr="004A23E6">
          <w:rPr>
            <w:rStyle w:val="Hyperlink"/>
            <w:rFonts w:ascii="Times New Roman" w:hAnsi="Times New Roman" w:cs="Times New Roman"/>
            <w:bCs/>
            <w:sz w:val="26"/>
            <w:szCs w:val="26"/>
            <w:lang w:val="da-DK"/>
          </w:rPr>
          <w:t>H6.06.04.08</w:t>
        </w:r>
      </w:hyperlink>
      <w:r w:rsidRPr="002D4949">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w:t>
      </w:r>
    </w:p>
    <w:p w14:paraId="7AD35500" w14:textId="2C1CED71"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Bên cạnh đó, Nhà trường cũng đã ban hành các quy định, chính sách về đánh giá và khen thưởng và được cụ thể hóa trong quy chế thi đua khen thưởng, quy chế lương </w:t>
      </w:r>
      <w:hyperlink r:id="rId512" w:history="1">
        <w:r w:rsidRPr="00FE7397">
          <w:rPr>
            <w:rStyle w:val="Hyperlink"/>
            <w:rFonts w:ascii="Times New Roman" w:hAnsi="Times New Roman" w:cs="Times New Roman"/>
            <w:bCs/>
            <w:sz w:val="26"/>
            <w:szCs w:val="26"/>
            <w:lang w:val="da-DK"/>
          </w:rPr>
          <w:t>[H6.06.04.09</w:t>
        </w:r>
      </w:hyperlink>
      <w:r w:rsidRPr="002D4949">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w:t>
      </w:r>
    </w:p>
    <w:p w14:paraId="1870E70D" w14:textId="315D4B8E"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Ngoài ra, năng lực của </w:t>
      </w:r>
      <w:r w:rsidR="001F50E9"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cũng được đánh giá thông qua phản hồi của người học sau mỗi học kỳ. Kết quả khảo sát được tổng hợp, phân tích và gửi về khoa để giúp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điều chỉnh PPDH, nâng cao chất lượng chuyên môn, đồng thời là cơ sở xây dựng kế hoạch tự học, bồi dưỡng nhằm đạt chuẩn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theo quy định </w:t>
      </w:r>
      <w:r w:rsidRPr="002D4949">
        <w:rPr>
          <w:rFonts w:ascii="Times New Roman" w:hAnsi="Times New Roman" w:cs="Times New Roman"/>
          <w:bCs/>
          <w:sz w:val="26"/>
          <w:szCs w:val="26"/>
          <w:lang w:val="da-DK"/>
        </w:rPr>
        <w:t>[</w:t>
      </w:r>
      <w:hyperlink r:id="rId513" w:history="1">
        <w:r w:rsidRPr="00273E82">
          <w:rPr>
            <w:rStyle w:val="Hyperlink"/>
            <w:rFonts w:ascii="Times New Roman" w:hAnsi="Times New Roman" w:cs="Times New Roman"/>
            <w:bCs/>
            <w:sz w:val="26"/>
            <w:szCs w:val="26"/>
            <w:lang w:val="da-DK"/>
          </w:rPr>
          <w:t>H6.06.04.09].</w:t>
        </w:r>
      </w:hyperlink>
      <w:r w:rsidRPr="008E6991">
        <w:rPr>
          <w:rFonts w:ascii="Times New Roman" w:hAnsi="Times New Roman" w:cs="Times New Roman"/>
          <w:bCs/>
          <w:sz w:val="26"/>
          <w:szCs w:val="26"/>
          <w:lang w:val="da-DK"/>
        </w:rPr>
        <w:t xml:space="preserve"> Thực tiễn triển khai cho thấy hoạt động đánh giá năng lực tại Trường Đại học Vinh được thực hiện bài bản, có căn cứ và góp phần hiệu quả vào việc nâng cao chất lượng đội ngũ, phù hợp với mục tiêu đào tạo, nghiên cứu và phục vụ cộng đồng.</w:t>
      </w:r>
    </w:p>
    <w:p w14:paraId="3E5C8F8D"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2. Điểm mạnh </w:t>
      </w:r>
    </w:p>
    <w:p w14:paraId="7FFBE60A" w14:textId="0630F39F"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Năng lực của đội ngũ </w:t>
      </w:r>
      <w:r w:rsidR="001F50E9"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giảng dạy CTĐT ngành </w:t>
      </w:r>
      <w:r w:rsidR="009C405E" w:rsidRPr="008E6991">
        <w:rPr>
          <w:rFonts w:ascii="Times New Roman" w:hAnsi="Times New Roman" w:cs="Times New Roman"/>
          <w:bCs/>
          <w:sz w:val="26"/>
          <w:szCs w:val="26"/>
          <w:lang w:val="pt-BR"/>
        </w:rPr>
        <w:t>GDTH</w:t>
      </w:r>
      <w:r w:rsidR="009C405E"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được xác định rõ ràng theo các quy định hiện hành, cụ thể hóa trong các văn bản như đề án vị trí việc làm, bản mô tả công việc và hồ sơ năng lực. Hoạt động đánh giá năng lực được triển khai định kỳ theo hệ thống tiêu chí minh bạch, đa chiều và gắn với kết quả chuyên môn, nghiên cứu, phản hồi của người học và các chỉ báo KPI. Kết quả đánh giá được sử dụng làm căn cứ cho việc công nhận thi đua, điều chỉnh chế độ và xây dựng kế hoạch phát triển đội ngũ, qua đó đảm bảo sự gắn kết giữa đánh giá năng lực với chiến lược nâng cao chất lượng đào tạo và nghiên cứu.</w:t>
      </w:r>
    </w:p>
    <w:p w14:paraId="7DB51B52"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3. Điểm tồn tại </w:t>
      </w:r>
    </w:p>
    <w:p w14:paraId="27E60536" w14:textId="43CDA58A" w:rsidR="0059085D" w:rsidRPr="008E6991" w:rsidRDefault="0059085D" w:rsidP="00C41AD0">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Việc đánh giá năng lực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14:paraId="3E62BC2A"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4. Kế hoạch hành động </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1261"/>
        <w:gridCol w:w="4536"/>
        <w:gridCol w:w="1418"/>
        <w:gridCol w:w="1219"/>
        <w:gridCol w:w="799"/>
      </w:tblGrid>
      <w:tr w:rsidR="002B2FE9" w:rsidRPr="008E6991" w14:paraId="4F0855D5" w14:textId="77777777" w:rsidTr="00864A4F">
        <w:trPr>
          <w:trHeight w:val="20"/>
          <w:tblHeader/>
          <w:jc w:val="center"/>
        </w:trPr>
        <w:tc>
          <w:tcPr>
            <w:tcW w:w="577"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CD95F09" w14:textId="70185B5A" w:rsidR="0059085D" w:rsidRPr="008E6991" w:rsidRDefault="009C405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lastRenderedPageBreak/>
              <w:t>TT</w:t>
            </w:r>
          </w:p>
        </w:tc>
        <w:tc>
          <w:tcPr>
            <w:tcW w:w="126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A1FDCEB"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Mục tiêu</w:t>
            </w:r>
          </w:p>
        </w:tc>
        <w:tc>
          <w:tcPr>
            <w:tcW w:w="4536"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36B1EED"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Nội dung</w:t>
            </w:r>
          </w:p>
        </w:tc>
        <w:tc>
          <w:tcPr>
            <w:tcW w:w="1418"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F8E5818"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Đơn vị,</w:t>
            </w:r>
            <w:r w:rsidRPr="008E6991">
              <w:rPr>
                <w:rFonts w:ascii="Times New Roman" w:hAnsi="Times New Roman" w:cs="Times New Roman"/>
                <w:b/>
                <w:sz w:val="26"/>
                <w:szCs w:val="26"/>
                <w:lang w:val="vi-VN"/>
              </w:rPr>
              <w:br/>
              <w:t>người thực</w:t>
            </w:r>
            <w:r w:rsidRPr="008E6991">
              <w:rPr>
                <w:rFonts w:ascii="Times New Roman" w:hAnsi="Times New Roman" w:cs="Times New Roman"/>
                <w:b/>
                <w:sz w:val="26"/>
                <w:szCs w:val="26"/>
                <w:lang w:val="vi-VN"/>
              </w:rPr>
              <w:br/>
              <w:t>hiện</w:t>
            </w:r>
          </w:p>
        </w:tc>
        <w:tc>
          <w:tcPr>
            <w:tcW w:w="1219"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2D65D12"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Thời gian thực hiện hoặc hoàn thành</w:t>
            </w:r>
          </w:p>
        </w:tc>
        <w:tc>
          <w:tcPr>
            <w:tcW w:w="799"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4BD58E6"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rPr>
              <w:t>Ghi chú</w:t>
            </w:r>
          </w:p>
        </w:tc>
      </w:tr>
      <w:tr w:rsidR="002B2FE9" w:rsidRPr="008E6991" w14:paraId="56FADB27" w14:textId="77777777" w:rsidTr="00CF54AF">
        <w:trPr>
          <w:trHeight w:val="20"/>
          <w:jc w:val="center"/>
        </w:trPr>
        <w:tc>
          <w:tcPr>
            <w:tcW w:w="577" w:type="dxa"/>
            <w:tcBorders>
              <w:top w:val="single" w:sz="4" w:space="0" w:color="000000"/>
              <w:left w:val="single" w:sz="4" w:space="0" w:color="000000"/>
              <w:bottom w:val="single" w:sz="4" w:space="0" w:color="000000"/>
              <w:right w:val="single" w:sz="4" w:space="0" w:color="000000"/>
            </w:tcBorders>
            <w:vAlign w:val="center"/>
            <w:hideMark/>
          </w:tcPr>
          <w:p w14:paraId="0DD1A3E6"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1.</w:t>
            </w:r>
          </w:p>
        </w:tc>
        <w:tc>
          <w:tcPr>
            <w:tcW w:w="1261" w:type="dxa"/>
            <w:tcBorders>
              <w:top w:val="single" w:sz="4" w:space="0" w:color="000000"/>
              <w:left w:val="single" w:sz="4" w:space="0" w:color="000000"/>
              <w:bottom w:val="single" w:sz="4" w:space="0" w:color="000000"/>
              <w:right w:val="single" w:sz="4" w:space="0" w:color="000000"/>
            </w:tcBorders>
            <w:vAlign w:val="center"/>
            <w:hideMark/>
          </w:tcPr>
          <w:p w14:paraId="3E896806"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Khắc phục điểm</w:t>
            </w:r>
            <w:r w:rsidRPr="008E6991">
              <w:rPr>
                <w:rFonts w:ascii="Times New Roman" w:hAnsi="Times New Roman" w:cs="Times New Roman"/>
                <w:bCs/>
                <w:sz w:val="26"/>
                <w:szCs w:val="26"/>
                <w:lang w:val="vi-VN"/>
              </w:rPr>
              <w:br/>
              <w:t>tồn tại</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3868943C" w14:textId="5D8AD1D3"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Nhà trường và Khoa cần xây dựng cơ chế phân tích kết quả đánh giá năng lực theo từng tiêu chí thành phần để làm căn cứ đề xuất các chương trình bồi dưỡng chuyên môn cá nhân hóa, phù hợp với năng lực thực tế và mục tiêu phát triển của từng</w:t>
            </w:r>
            <w:r w:rsidR="001F50E9" w:rsidRPr="00E92B9D">
              <w:rPr>
                <w:rFonts w:ascii="Times New Roman" w:hAnsi="Times New Roman" w:cs="Times New Roman"/>
                <w:bCs/>
                <w:sz w:val="26"/>
                <w:szCs w:val="26"/>
                <w:lang w:val="vi-VN"/>
              </w:rPr>
              <w:t xml:space="preserve"> GV</w:t>
            </w:r>
            <w:r w:rsidRPr="008E6991">
              <w:rPr>
                <w:rFonts w:ascii="Times New Roman" w:hAnsi="Times New Roman" w:cs="Times New Roman"/>
                <w:bCs/>
                <w:sz w:val="26"/>
                <w:szCs w:val="26"/>
                <w:lang w:val="vi-VN"/>
              </w:rPr>
              <w:t xml:space="preserve">. Hằng năm, trên cơ sở kết quả đánh giá cuối năm, cần tổ chức các buổi tư vấn phát triển nghề nghiệp nhằm định hướng nâng cao năng lực </w:t>
            </w:r>
            <w:r w:rsidR="001F50E9" w:rsidRPr="00E92B9D">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trung và dài hạn, đặc biệt với các lĩnh vực như công bố quốc tế, ứng dụng công nghệ trong dạy học và năng lực nghiên cứu liên ngành.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F0B8469"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Phòng TCCB;</w:t>
            </w:r>
          </w:p>
          <w:p w14:paraId="17E375FB" w14:textId="6D09100C"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Khoa </w:t>
            </w:r>
            <w:r w:rsidR="009C405E" w:rsidRPr="008E6991">
              <w:rPr>
                <w:rFonts w:ascii="Times New Roman" w:hAnsi="Times New Roman" w:cs="Times New Roman"/>
                <w:bCs/>
                <w:sz w:val="26"/>
                <w:szCs w:val="26"/>
                <w:lang w:val="pt-BR"/>
              </w:rPr>
              <w:t>GDTH</w:t>
            </w:r>
          </w:p>
        </w:tc>
        <w:tc>
          <w:tcPr>
            <w:tcW w:w="1219" w:type="dxa"/>
            <w:tcBorders>
              <w:top w:val="single" w:sz="4" w:space="0" w:color="000000"/>
              <w:left w:val="single" w:sz="4" w:space="0" w:color="000000"/>
              <w:bottom w:val="single" w:sz="4" w:space="0" w:color="000000"/>
              <w:right w:val="single" w:sz="4" w:space="0" w:color="000000"/>
            </w:tcBorders>
            <w:vAlign w:val="center"/>
          </w:tcPr>
          <w:p w14:paraId="0C31DCC1" w14:textId="77777777" w:rsidR="0059085D" w:rsidRPr="008E6991" w:rsidRDefault="0059085D" w:rsidP="004B7AFB">
            <w:pPr>
              <w:spacing w:line="312" w:lineRule="auto"/>
              <w:jc w:val="both"/>
              <w:rPr>
                <w:rFonts w:ascii="Times New Roman" w:hAnsi="Times New Roman" w:cs="Times New Roman"/>
                <w:bCs/>
                <w:sz w:val="26"/>
                <w:szCs w:val="26"/>
                <w:lang w:val="vi-VN"/>
              </w:rPr>
            </w:pPr>
          </w:p>
          <w:p w14:paraId="6FEE7EEC"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Hàng năm</w:t>
            </w:r>
          </w:p>
          <w:p w14:paraId="2B882763" w14:textId="77777777" w:rsidR="0059085D" w:rsidRPr="008E6991" w:rsidRDefault="0059085D" w:rsidP="004B7AFB">
            <w:pPr>
              <w:spacing w:line="312" w:lineRule="auto"/>
              <w:jc w:val="both"/>
              <w:rPr>
                <w:rFonts w:ascii="Times New Roman" w:hAnsi="Times New Roman" w:cs="Times New Roman"/>
                <w:bCs/>
                <w:sz w:val="26"/>
                <w:szCs w:val="26"/>
                <w:lang w:val="vi-VN"/>
              </w:rPr>
            </w:pPr>
          </w:p>
        </w:tc>
        <w:tc>
          <w:tcPr>
            <w:tcW w:w="799" w:type="dxa"/>
            <w:tcBorders>
              <w:top w:val="single" w:sz="4" w:space="0" w:color="000000"/>
              <w:left w:val="single" w:sz="4" w:space="0" w:color="000000"/>
              <w:bottom w:val="single" w:sz="4" w:space="0" w:color="000000"/>
              <w:right w:val="single" w:sz="4" w:space="0" w:color="000000"/>
            </w:tcBorders>
          </w:tcPr>
          <w:p w14:paraId="215BB9FD" w14:textId="77777777" w:rsidR="0059085D" w:rsidRPr="008E6991" w:rsidRDefault="0059085D" w:rsidP="004B7AFB">
            <w:pPr>
              <w:spacing w:line="312" w:lineRule="auto"/>
              <w:jc w:val="both"/>
              <w:rPr>
                <w:rFonts w:ascii="Times New Roman" w:hAnsi="Times New Roman" w:cs="Times New Roman"/>
                <w:bCs/>
                <w:sz w:val="26"/>
                <w:szCs w:val="26"/>
                <w:lang w:val="vi-VN"/>
              </w:rPr>
            </w:pPr>
          </w:p>
        </w:tc>
      </w:tr>
      <w:tr w:rsidR="002B2FE9" w:rsidRPr="008E6991" w14:paraId="17F928EC" w14:textId="77777777" w:rsidTr="00CF54AF">
        <w:trPr>
          <w:trHeight w:val="20"/>
          <w:jc w:val="center"/>
        </w:trPr>
        <w:tc>
          <w:tcPr>
            <w:tcW w:w="577" w:type="dxa"/>
            <w:tcBorders>
              <w:top w:val="single" w:sz="4" w:space="0" w:color="000000"/>
              <w:left w:val="single" w:sz="4" w:space="0" w:color="000000"/>
              <w:bottom w:val="single" w:sz="4" w:space="0" w:color="000000"/>
              <w:right w:val="single" w:sz="4" w:space="0" w:color="000000"/>
            </w:tcBorders>
            <w:vAlign w:val="center"/>
            <w:hideMark/>
          </w:tcPr>
          <w:p w14:paraId="70B64281"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2.</w:t>
            </w:r>
          </w:p>
        </w:tc>
        <w:tc>
          <w:tcPr>
            <w:tcW w:w="1261" w:type="dxa"/>
            <w:tcBorders>
              <w:top w:val="single" w:sz="4" w:space="0" w:color="000000"/>
              <w:left w:val="single" w:sz="4" w:space="0" w:color="000000"/>
              <w:bottom w:val="single" w:sz="4" w:space="0" w:color="000000"/>
              <w:right w:val="single" w:sz="4" w:space="0" w:color="000000"/>
            </w:tcBorders>
            <w:vAlign w:val="center"/>
            <w:hideMark/>
          </w:tcPr>
          <w:p w14:paraId="1B2238D1"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Phát huy</w:t>
            </w:r>
            <w:r w:rsidRPr="008E6991">
              <w:rPr>
                <w:rFonts w:ascii="Times New Roman" w:hAnsi="Times New Roman" w:cs="Times New Roman"/>
                <w:bCs/>
                <w:sz w:val="26"/>
                <w:szCs w:val="26"/>
                <w:lang w:val="vi-VN"/>
              </w:rPr>
              <w:br/>
              <w:t>điểm mạnh</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0AEA5769" w14:textId="1BF69928"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Khoa </w:t>
            </w:r>
            <w:r w:rsidR="009C405E" w:rsidRPr="008E6991">
              <w:rPr>
                <w:rFonts w:ascii="Times New Roman" w:hAnsi="Times New Roman" w:cs="Times New Roman"/>
                <w:bCs/>
                <w:sz w:val="26"/>
                <w:szCs w:val="26"/>
                <w:lang w:val="pt-BR"/>
              </w:rPr>
              <w:t>GDTH</w:t>
            </w:r>
            <w:r w:rsidR="009C405E"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 xml:space="preserve">tiếp tục duy trì và hoàn thiện hệ thống đánh giá năng lực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theo hướng tích hợp giữa đánh giá định lượng (KPI) và đánh giá định tính (phản hồi từ người học, đồng nghiệp). Đồng 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w:t>
            </w:r>
            <w:r w:rsidR="001F50E9" w:rsidRPr="00E92B9D">
              <w:rPr>
                <w:rFonts w:ascii="Times New Roman" w:hAnsi="Times New Roman" w:cs="Times New Roman"/>
                <w:bCs/>
                <w:sz w:val="26"/>
                <w:szCs w:val="26"/>
                <w:lang w:val="vi-VN"/>
              </w:rPr>
              <w:t>GV</w:t>
            </w:r>
            <w:r w:rsidRPr="008E6991">
              <w:rPr>
                <w:rFonts w:ascii="Times New Roman" w:hAnsi="Times New Roman" w:cs="Times New Roman"/>
                <w:bCs/>
                <w:sz w:val="26"/>
                <w:szCs w:val="26"/>
                <w:lang w:val="vi-VN"/>
              </w:rPr>
              <w:t xml:space="preserve">. Việc công khai kết quả đánh giá, đi kèm cơ chế phản hồi hai chiều cũng sẽ được tăng cường nhằm nâng cao tính minh bạch và trách nhiệm giải trình trong hoạt </w:t>
            </w:r>
            <w:r w:rsidRPr="008E6991">
              <w:rPr>
                <w:rFonts w:ascii="Times New Roman" w:hAnsi="Times New Roman" w:cs="Times New Roman"/>
                <w:bCs/>
                <w:sz w:val="26"/>
                <w:szCs w:val="26"/>
                <w:lang w:val="vi-VN"/>
              </w:rPr>
              <w:lastRenderedPageBreak/>
              <w:t>động quản lý chất lượng đội ngũ.</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B28146F" w14:textId="7EB0E9DC"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lang w:val="vi-VN"/>
              </w:rPr>
              <w:lastRenderedPageBreak/>
              <w:t xml:space="preserve">Khoa </w:t>
            </w:r>
            <w:r w:rsidR="00CF54AF" w:rsidRPr="008E6991">
              <w:rPr>
                <w:rFonts w:ascii="Times New Roman" w:hAnsi="Times New Roman" w:cs="Times New Roman"/>
                <w:bCs/>
                <w:sz w:val="26"/>
                <w:szCs w:val="26"/>
                <w:lang w:val="pt-BR"/>
              </w:rPr>
              <w:t>GDTH</w:t>
            </w:r>
          </w:p>
        </w:tc>
        <w:tc>
          <w:tcPr>
            <w:tcW w:w="1219" w:type="dxa"/>
            <w:tcBorders>
              <w:top w:val="single" w:sz="4" w:space="0" w:color="000000"/>
              <w:left w:val="single" w:sz="4" w:space="0" w:color="000000"/>
              <w:bottom w:val="single" w:sz="4" w:space="0" w:color="000000"/>
              <w:right w:val="single" w:sz="4" w:space="0" w:color="000000"/>
            </w:tcBorders>
            <w:vAlign w:val="center"/>
          </w:tcPr>
          <w:p w14:paraId="2BA4D67E"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Hàng năm</w:t>
            </w:r>
          </w:p>
          <w:p w14:paraId="6DC57663" w14:textId="77777777" w:rsidR="0059085D" w:rsidRPr="008E6991" w:rsidRDefault="0059085D" w:rsidP="004B7AFB">
            <w:pPr>
              <w:spacing w:line="312" w:lineRule="auto"/>
              <w:jc w:val="both"/>
              <w:rPr>
                <w:rFonts w:ascii="Times New Roman" w:hAnsi="Times New Roman" w:cs="Times New Roman"/>
                <w:bCs/>
                <w:sz w:val="26"/>
                <w:szCs w:val="26"/>
                <w:lang w:val="vi-VN"/>
              </w:rPr>
            </w:pPr>
          </w:p>
        </w:tc>
        <w:tc>
          <w:tcPr>
            <w:tcW w:w="799" w:type="dxa"/>
            <w:tcBorders>
              <w:top w:val="single" w:sz="4" w:space="0" w:color="000000"/>
              <w:left w:val="single" w:sz="4" w:space="0" w:color="000000"/>
              <w:bottom w:val="single" w:sz="4" w:space="0" w:color="000000"/>
              <w:right w:val="single" w:sz="4" w:space="0" w:color="000000"/>
            </w:tcBorders>
          </w:tcPr>
          <w:p w14:paraId="4B5BB345" w14:textId="77777777" w:rsidR="0059085D" w:rsidRPr="008E6991" w:rsidRDefault="0059085D" w:rsidP="004B7AFB">
            <w:pPr>
              <w:spacing w:line="312" w:lineRule="auto"/>
              <w:jc w:val="both"/>
              <w:rPr>
                <w:rFonts w:ascii="Times New Roman" w:hAnsi="Times New Roman" w:cs="Times New Roman"/>
                <w:bCs/>
                <w:sz w:val="26"/>
                <w:szCs w:val="26"/>
                <w:lang w:val="vi-VN"/>
              </w:rPr>
            </w:pPr>
          </w:p>
        </w:tc>
      </w:tr>
    </w:tbl>
    <w:p w14:paraId="4CA3AAD1" w14:textId="77777777" w:rsidR="0059085D" w:rsidRPr="008E6991" w:rsidRDefault="0059085D" w:rsidP="004B7AFB">
      <w:pPr>
        <w:spacing w:line="312" w:lineRule="auto"/>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vi-VN"/>
        </w:rPr>
        <w:t xml:space="preserve">5. Tự đánh giá: </w:t>
      </w:r>
      <w:r w:rsidRPr="008E6991">
        <w:rPr>
          <w:rFonts w:ascii="Times New Roman" w:hAnsi="Times New Roman" w:cs="Times New Roman"/>
          <w:bCs/>
          <w:i/>
          <w:iCs/>
          <w:sz w:val="26"/>
          <w:szCs w:val="26"/>
          <w:lang w:val="da-DK"/>
        </w:rPr>
        <w:t xml:space="preserve">Đạt (Mức đạt </w:t>
      </w:r>
      <w:r w:rsidRPr="008E6991">
        <w:rPr>
          <w:rFonts w:ascii="Times New Roman" w:hAnsi="Times New Roman" w:cs="Times New Roman"/>
          <w:bCs/>
          <w:i/>
          <w:iCs/>
          <w:sz w:val="26"/>
          <w:szCs w:val="26"/>
          <w:lang w:val="vi-VN"/>
        </w:rPr>
        <w:t>5</w:t>
      </w:r>
      <w:r w:rsidRPr="008E6991">
        <w:rPr>
          <w:rFonts w:ascii="Times New Roman" w:hAnsi="Times New Roman" w:cs="Times New Roman"/>
          <w:bCs/>
          <w:i/>
          <w:iCs/>
          <w:sz w:val="26"/>
          <w:szCs w:val="26"/>
          <w:lang w:val="da-DK"/>
        </w:rPr>
        <w:t xml:space="preserve"> /7)</w:t>
      </w:r>
    </w:p>
    <w:p w14:paraId="7DA4E05F" w14:textId="77777777" w:rsidR="00DA47F0" w:rsidRPr="008E6991" w:rsidRDefault="0059085D" w:rsidP="004B7AFB">
      <w:pPr>
        <w:pStyle w:val="Heading3"/>
        <w:spacing w:before="0" w:after="0" w:line="312" w:lineRule="auto"/>
        <w:rPr>
          <w:sz w:val="26"/>
        </w:rPr>
      </w:pPr>
      <w:bookmarkStart w:id="481" w:name="_Toc209163840"/>
      <w:bookmarkStart w:id="482" w:name="_Toc162429472"/>
      <w:bookmarkStart w:id="483" w:name="_Toc193875724"/>
      <w:bookmarkStart w:id="484" w:name="_Toc204851988"/>
      <w:r w:rsidRPr="008E6991">
        <w:rPr>
          <w:sz w:val="26"/>
        </w:rPr>
        <w:t>Tiêu chí 6.5.</w:t>
      </w:r>
      <w:bookmarkEnd w:id="481"/>
    </w:p>
    <w:p w14:paraId="3DDCFFE6" w14:textId="0A3A6798" w:rsidR="0059085D" w:rsidRPr="00E92B9D" w:rsidRDefault="0059085D" w:rsidP="00C41AD0">
      <w:pPr>
        <w:spacing w:line="312" w:lineRule="auto"/>
        <w:ind w:firstLine="567"/>
        <w:jc w:val="both"/>
        <w:rPr>
          <w:rFonts w:ascii="Times New Roman" w:hAnsi="Times New Roman" w:cs="Times New Roman"/>
          <w:b/>
          <w:bCs/>
          <w:i/>
          <w:iCs/>
          <w:sz w:val="26"/>
          <w:szCs w:val="26"/>
          <w:lang w:val="da-DK"/>
        </w:rPr>
      </w:pPr>
      <w:r w:rsidRPr="00E92B9D">
        <w:rPr>
          <w:rFonts w:ascii="Times New Roman" w:hAnsi="Times New Roman" w:cs="Times New Roman"/>
          <w:sz w:val="26"/>
          <w:szCs w:val="26"/>
          <w:lang w:val="da-DK"/>
        </w:rPr>
        <w:t xml:space="preserve"> </w:t>
      </w:r>
      <w:r w:rsidRPr="00E92B9D">
        <w:rPr>
          <w:rFonts w:ascii="Times New Roman" w:hAnsi="Times New Roman" w:cs="Times New Roman"/>
          <w:b/>
          <w:bCs/>
          <w:i/>
          <w:iCs/>
          <w:sz w:val="26"/>
          <w:szCs w:val="26"/>
          <w:lang w:val="da-DK"/>
        </w:rPr>
        <w:t>Nhu cầu về đào tạo và phát triển chuyên môn của đội ngũ GV, nghiên cứu viên được xác định và có các hoạt động triển khai để đáp ứng nhu cầu đó</w:t>
      </w:r>
      <w:bookmarkEnd w:id="482"/>
      <w:bookmarkEnd w:id="483"/>
      <w:bookmarkEnd w:id="484"/>
    </w:p>
    <w:p w14:paraId="6251EA94" w14:textId="77777777" w:rsidR="0059085D" w:rsidRPr="008E6991" w:rsidRDefault="0059085D" w:rsidP="00C41AD0">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1. Mô tả hiện trạng</w:t>
      </w:r>
    </w:p>
    <w:p w14:paraId="7BA1094D" w14:textId="01237927"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Trường Đại học Vinh xác định phát triển đội ngũ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nghiên cứu viên là một trong những trọng tâm chiến lược nhằm nâng cao chất lượng đào tạo và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trong giai đoạn đổi mới và hội nhập quốc tế. Trong các văn kiện quan trọng như Kế hoạch chiến lược phát triển Trường giai đoạn 2018–2025, tầm nhìn đến 2030</w:t>
      </w:r>
      <w:r w:rsidR="00C11B26" w:rsidRPr="008E6991">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Kế hoạch chiến lược phát triển giai đoạn 2022–2030, tầm nhìn 2045, Nhà trường đã xác lập rõ định hướng xây dựng, phát triển nguồn nhân lực chất lượng cao </w:t>
      </w:r>
      <w:hyperlink r:id="rId514" w:history="1">
        <w:r w:rsidRPr="00F20B25">
          <w:rPr>
            <w:rStyle w:val="Hyperlink"/>
            <w:rFonts w:ascii="Times New Roman" w:hAnsi="Times New Roman" w:cs="Times New Roman"/>
            <w:bCs/>
            <w:sz w:val="26"/>
            <w:szCs w:val="26"/>
            <w:lang w:val="nl-NL"/>
          </w:rPr>
          <w:t>[H6.06.05.01</w:t>
        </w:r>
      </w:hyperlink>
      <w:r w:rsidRPr="002D4949">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Trên cơ sở đó, các quy định, quy chế về công tác cán bộ được ban hành đầy đủ </w:t>
      </w:r>
      <w:hyperlink r:id="rId515" w:history="1">
        <w:r w:rsidRPr="00F20B25">
          <w:rPr>
            <w:rStyle w:val="Hyperlink"/>
            <w:rFonts w:ascii="Times New Roman" w:hAnsi="Times New Roman" w:cs="Times New Roman"/>
            <w:bCs/>
            <w:sz w:val="26"/>
            <w:szCs w:val="26"/>
            <w:lang w:val="nl-NL"/>
          </w:rPr>
          <w:t>[H6.06.05.02],</w:t>
        </w:r>
      </w:hyperlink>
      <w:r w:rsidRPr="008E6991">
        <w:rPr>
          <w:rFonts w:ascii="Times New Roman" w:hAnsi="Times New Roman" w:cs="Times New Roman"/>
          <w:bCs/>
          <w:sz w:val="26"/>
          <w:szCs w:val="26"/>
          <w:lang w:val="nl-NL"/>
        </w:rPr>
        <w:t xml:space="preserve"> cùng với các kế hoạch triển khai hàng năm như Kế hoạch tuyển dụng </w:t>
      </w:r>
      <w:r w:rsidRPr="00DC7DAA">
        <w:rPr>
          <w:rFonts w:ascii="Times New Roman" w:hAnsi="Times New Roman" w:cs="Times New Roman"/>
          <w:bCs/>
          <w:sz w:val="26"/>
          <w:szCs w:val="26"/>
          <w:lang w:val="nl-NL"/>
        </w:rPr>
        <w:t>[</w:t>
      </w:r>
      <w:hyperlink r:id="rId516" w:history="1">
        <w:r w:rsidRPr="005205BD">
          <w:rPr>
            <w:rStyle w:val="Hyperlink"/>
            <w:rFonts w:ascii="Times New Roman" w:hAnsi="Times New Roman" w:cs="Times New Roman"/>
            <w:bCs/>
            <w:sz w:val="26"/>
            <w:szCs w:val="26"/>
            <w:lang w:val="nl-NL"/>
          </w:rPr>
          <w:t>H6.06.05.03]</w:t>
        </w:r>
      </w:hyperlink>
      <w:r w:rsidRPr="00DC7DAA">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Kế hoạch đào tạo, bồi dưỡng chuyên môn nghiệp vụ </w:t>
      </w:r>
      <w:hyperlink r:id="rId517" w:history="1">
        <w:r w:rsidRPr="005205BD">
          <w:rPr>
            <w:rStyle w:val="Hyperlink"/>
            <w:rFonts w:ascii="Times New Roman" w:hAnsi="Times New Roman" w:cs="Times New Roman"/>
            <w:bCs/>
            <w:sz w:val="26"/>
            <w:szCs w:val="26"/>
            <w:lang w:val="nl-NL"/>
          </w:rPr>
          <w:t>[H6.06.05.04</w:t>
        </w:r>
      </w:hyperlink>
      <w:r w:rsidRPr="00DC7DAA">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đã tạo thành một hệ thống chính sách nhất quán và hiệu quả.</w:t>
      </w:r>
    </w:p>
    <w:p w14:paraId="6BEED17F" w14:textId="5F141BA2"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Trong quá trình triển khai, việc khảo sát, đánh giá nhu cầu đào tạo, bồi dưỡng đội ngũ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nghiên cứu viên được thực hiện định kỳ tại cấp Trường và các đơn vị đào tạo, trong đó có </w:t>
      </w:r>
      <w:r w:rsidR="00A6471D" w:rsidRPr="008E6991">
        <w:rPr>
          <w:rFonts w:ascii="Times New Roman" w:hAnsi="Times New Roman" w:cs="Times New Roman"/>
          <w:bCs/>
          <w:sz w:val="26"/>
          <w:szCs w:val="26"/>
          <w:lang w:val="nl-NL"/>
        </w:rPr>
        <w:t xml:space="preserve">Khoa GDTH </w:t>
      </w:r>
      <w:hyperlink r:id="rId518" w:history="1">
        <w:r w:rsidRPr="00E57C9F">
          <w:rPr>
            <w:rStyle w:val="Hyperlink"/>
            <w:rFonts w:ascii="Times New Roman" w:hAnsi="Times New Roman" w:cs="Times New Roman"/>
            <w:bCs/>
            <w:sz w:val="26"/>
            <w:szCs w:val="26"/>
            <w:lang w:val="nl-NL"/>
          </w:rPr>
          <w:t>[H6.06.05.05</w:t>
        </w:r>
      </w:hyperlink>
      <w:r w:rsidRPr="00DC7DAA">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của 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giáo dục đại học</w:t>
      </w:r>
      <w:r w:rsidR="00A53741" w:rsidRPr="008E6991">
        <w:rPr>
          <w:rFonts w:ascii="Times New Roman" w:hAnsi="Times New Roman" w:cs="Times New Roman"/>
          <w:bCs/>
          <w:sz w:val="26"/>
          <w:szCs w:val="26"/>
          <w:lang w:val="nl-NL"/>
        </w:rPr>
        <w:t xml:space="preserve"> </w:t>
      </w:r>
      <w:hyperlink r:id="rId519" w:history="1">
        <w:r w:rsidRPr="00E57C9F">
          <w:rPr>
            <w:rStyle w:val="Hyperlink"/>
            <w:rFonts w:ascii="Times New Roman" w:hAnsi="Times New Roman" w:cs="Times New Roman"/>
            <w:bCs/>
            <w:sz w:val="26"/>
            <w:szCs w:val="26"/>
            <w:lang w:val="nl-NL"/>
          </w:rPr>
          <w:t>[H6.06.05.06].</w:t>
        </w:r>
      </w:hyperlink>
    </w:p>
    <w:p w14:paraId="43E7DF29" w14:textId="2DC8B73D"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Kế hoạch đào tạo, bồi dưỡng và phát triển chuyên môn của đội ngũ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và nghiên cứu viên tại Trường Đại học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w:t>
      </w:r>
      <w:r w:rsidR="00A6471D" w:rsidRPr="008E6991">
        <w:rPr>
          <w:rFonts w:ascii="Times New Roman" w:hAnsi="Times New Roman" w:cs="Times New Roman"/>
          <w:bCs/>
          <w:sz w:val="26"/>
          <w:szCs w:val="26"/>
          <w:lang w:val="nl-NL"/>
        </w:rPr>
        <w:t>GDTH</w:t>
      </w:r>
      <w:r w:rsidRPr="008E6991">
        <w:rPr>
          <w:rFonts w:ascii="Times New Roman" w:hAnsi="Times New Roman" w:cs="Times New Roman"/>
          <w:bCs/>
          <w:sz w:val="26"/>
          <w:szCs w:val="26"/>
          <w:lang w:val="nl-NL"/>
        </w:rPr>
        <w:t xml:space="preserve">, Nhà trường đã xây dựng kế hoạch đào tạo, bồi dưỡng nâng cao trình độ cho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theo cả ba cấp độ: </w:t>
      </w:r>
      <w:r w:rsidRPr="008E6991">
        <w:rPr>
          <w:rFonts w:ascii="Times New Roman" w:hAnsi="Times New Roman" w:cs="Times New Roman"/>
          <w:bCs/>
          <w:sz w:val="26"/>
          <w:szCs w:val="26"/>
          <w:lang w:val="nl-NL"/>
        </w:rPr>
        <w:lastRenderedPageBreak/>
        <w:t xml:space="preserve">dài hạn, trung hạn và hàng năm. Nội dung kế hoạch bám sát các năng lực cần thiết để đáp ứng CĐR của chương trình, đặc biệt chú trọng nâng cao năng lực chuyên môn, năng lực sư phạm, năng lực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và phục vụ cộng đồng. Việc lập kế hoạch đào tạo, bồi dưỡng được thực hiện dựa trên phân tích yêu cầu thực tế của CTĐT, bao gồm yêu cầu về cập nhật kiến thức chuyên ngành, PPDH hiện đại, ứng dụng công nghệ trong giáo dục, năng lực công bố khoa học </w:t>
      </w:r>
      <w:r w:rsidRPr="00DC7DAA">
        <w:rPr>
          <w:rFonts w:ascii="Times New Roman" w:hAnsi="Times New Roman" w:cs="Times New Roman"/>
          <w:bCs/>
          <w:sz w:val="26"/>
          <w:szCs w:val="26"/>
          <w:lang w:val="nl-NL"/>
        </w:rPr>
        <w:t>[</w:t>
      </w:r>
      <w:hyperlink r:id="rId520" w:history="1">
        <w:r w:rsidRPr="00E57C9F">
          <w:rPr>
            <w:rStyle w:val="Hyperlink"/>
            <w:rFonts w:ascii="Times New Roman" w:hAnsi="Times New Roman" w:cs="Times New Roman"/>
            <w:bCs/>
            <w:sz w:val="26"/>
            <w:szCs w:val="26"/>
            <w:lang w:val="nl-NL"/>
          </w:rPr>
          <w:t>H6.06.05.06</w:t>
        </w:r>
      </w:hyperlink>
      <w:r w:rsidRPr="00DC7DAA">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Hằng năm, căn cứ vào kết quả đánh giá năng lực cá nhân, phân công chuyên môn và những yêu cầu cụ thể của học phần được đảm nhiệm, Khoa tiến hành rà soát và xác định nhu cầu đào tạo, bồi dưỡng cho từng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tích hợp vào kế hoạch năm học và gửi Nhà trường phê duyệt </w:t>
      </w:r>
      <w:r w:rsidRPr="00DC7DAA">
        <w:rPr>
          <w:rFonts w:ascii="Times New Roman" w:hAnsi="Times New Roman" w:cs="Times New Roman"/>
          <w:bCs/>
          <w:sz w:val="26"/>
          <w:szCs w:val="26"/>
          <w:lang w:val="nl-NL"/>
        </w:rPr>
        <w:t>[</w:t>
      </w:r>
      <w:hyperlink r:id="rId521" w:history="1">
        <w:r w:rsidRPr="00E57C9F">
          <w:rPr>
            <w:rStyle w:val="Hyperlink"/>
            <w:rFonts w:ascii="Times New Roman" w:hAnsi="Times New Roman" w:cs="Times New Roman"/>
            <w:bCs/>
            <w:sz w:val="26"/>
            <w:szCs w:val="26"/>
            <w:lang w:val="nl-NL"/>
          </w:rPr>
          <w:t>H6.06.05.04</w:t>
        </w:r>
      </w:hyperlink>
      <w:r w:rsidRPr="00DC7DAA">
        <w:rPr>
          <w:rFonts w:ascii="Times New Roman" w:hAnsi="Times New Roman" w:cs="Times New Roman"/>
          <w:bCs/>
          <w:sz w:val="26"/>
          <w:szCs w:val="26"/>
          <w:lang w:val="nl-NL"/>
        </w:rPr>
        <w:t>].</w:t>
      </w:r>
    </w:p>
    <w:p w14:paraId="316902A2" w14:textId="17DF4952"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Kế hoạch đào tạo, bồi dưỡng và phát triển chuyên môn, nghiệp vụ của đội ngũ </w:t>
      </w:r>
      <w:r w:rsidR="001F50E9"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và nghiên cứu viên tại Trường Đại học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w:t>
      </w:r>
      <w:r w:rsidR="00A6471D" w:rsidRPr="008E6991">
        <w:rPr>
          <w:rFonts w:ascii="Times New Roman" w:hAnsi="Times New Roman" w:cs="Times New Roman"/>
          <w:bCs/>
          <w:sz w:val="26"/>
          <w:szCs w:val="26"/>
          <w:lang w:val="nl-NL"/>
        </w:rPr>
        <w:t>GDTH</w:t>
      </w:r>
      <w:r w:rsidRPr="008E6991">
        <w:rPr>
          <w:rFonts w:ascii="Times New Roman" w:hAnsi="Times New Roman" w:cs="Times New Roman"/>
          <w:bCs/>
          <w:sz w:val="26"/>
          <w:szCs w:val="26"/>
          <w:lang w:val="nl-NL"/>
        </w:rPr>
        <w:t xml:space="preserve"> đã tổ chức nhiều hoạt động đào tạo, bồi dưỡng cho đội ngũ, trong đó tập trung vào nâng cao trình độ chuyên môn, nghiệp vụ sư phạm, năng lực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ngoại ngữ, tin học, quản lý hành chính, lý luận chính trị và quốc phòng – an ninh. Các khóa đào tạo được tổ chức tại Trường hoặc thông qua hình thức cử đi học tại các cơ sở uy tín trong và ngoài nước.</w:t>
      </w:r>
    </w:p>
    <w:p w14:paraId="2496D96B" w14:textId="19D52ADB" w:rsidR="0059085D" w:rsidRPr="008E6991" w:rsidRDefault="0059085D" w:rsidP="00C41AD0">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Đặc biệt, Trường có chính sách khuyến khích </w:t>
      </w:r>
      <w:r w:rsidR="001F50E9"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và quốc tế </w:t>
      </w:r>
      <w:hyperlink r:id="rId522" w:history="1">
        <w:r w:rsidRPr="0063297E">
          <w:rPr>
            <w:rStyle w:val="Hyperlink"/>
            <w:rFonts w:ascii="Times New Roman" w:hAnsi="Times New Roman" w:cs="Times New Roman"/>
            <w:bCs/>
            <w:sz w:val="26"/>
            <w:szCs w:val="26"/>
            <w:lang w:val="nl-NL"/>
          </w:rPr>
          <w:t>[H6.06.05.07].</w:t>
        </w:r>
      </w:hyperlink>
      <w:r w:rsidRPr="008E6991">
        <w:rPr>
          <w:rFonts w:ascii="Times New Roman" w:hAnsi="Times New Roman" w:cs="Times New Roman"/>
          <w:bCs/>
          <w:sz w:val="26"/>
          <w:szCs w:val="26"/>
          <w:lang w:val="nl-NL"/>
        </w:rPr>
        <w:t xml:space="preserve"> Việc triển khai thực hiện kế hoạch đào tạo – bồi dưỡng đã mang lại hiệu quả rõ rệt, thể hiện qua kết quả thống kê cho thấy từ năm 2020 đến nay, Khoa </w:t>
      </w:r>
      <w:r w:rsidR="00CF54AF"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nl-NL"/>
        </w:rPr>
        <w:t xml:space="preserve"> đã thực hiện đào tạo, bồi dưỡng chuyên môn nghiệp vụ cho toàn bộ đội ngũ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đạt tỉ lệ </w:t>
      </w:r>
      <w:r w:rsidR="00AC6F88" w:rsidRPr="008E6991">
        <w:rPr>
          <w:rFonts w:ascii="Times New Roman" w:hAnsi="Times New Roman" w:cs="Times New Roman"/>
          <w:bCs/>
          <w:sz w:val="26"/>
          <w:szCs w:val="26"/>
          <w:lang w:val="nl-NL"/>
        </w:rPr>
        <w:t>90</w:t>
      </w:r>
      <w:r w:rsidRPr="008E6991">
        <w:rPr>
          <w:rFonts w:ascii="Times New Roman" w:hAnsi="Times New Roman" w:cs="Times New Roman"/>
          <w:bCs/>
          <w:sz w:val="26"/>
          <w:szCs w:val="26"/>
          <w:lang w:val="nl-NL"/>
        </w:rPr>
        <w:t xml:space="preserve">% – vượt ngưỡng yêu cầu tối thiểu 75% theo chuẩn chất lượng CTĐT đại học </w:t>
      </w:r>
      <w:r w:rsidRPr="00DC7DAA">
        <w:rPr>
          <w:rFonts w:ascii="Times New Roman" w:hAnsi="Times New Roman" w:cs="Times New Roman"/>
          <w:bCs/>
          <w:sz w:val="26"/>
          <w:szCs w:val="26"/>
          <w:lang w:val="nl-NL"/>
        </w:rPr>
        <w:t>[</w:t>
      </w:r>
      <w:hyperlink r:id="rId523" w:history="1">
        <w:r w:rsidRPr="00920C9E">
          <w:rPr>
            <w:rStyle w:val="Hyperlink"/>
            <w:rFonts w:ascii="Times New Roman" w:hAnsi="Times New Roman" w:cs="Times New Roman"/>
            <w:bCs/>
            <w:sz w:val="26"/>
            <w:szCs w:val="26"/>
            <w:lang w:val="nl-NL"/>
          </w:rPr>
          <w:t>H6.06.05.08].</w:t>
        </w:r>
      </w:hyperlink>
      <w:r w:rsidRPr="008E6991">
        <w:rPr>
          <w:rFonts w:ascii="Times New Roman" w:hAnsi="Times New Roman" w:cs="Times New Roman"/>
          <w:bCs/>
          <w:sz w:val="26"/>
          <w:szCs w:val="26"/>
          <w:lang w:val="nl-NL"/>
        </w:rPr>
        <w:t xml:space="preserve"> Điều này 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w:t>
      </w:r>
      <w:r w:rsidR="000F7AC6" w:rsidRPr="008E6991">
        <w:rPr>
          <w:rFonts w:ascii="Times New Roman" w:hAnsi="Times New Roman" w:cs="Times New Roman"/>
          <w:bCs/>
          <w:sz w:val="26"/>
          <w:szCs w:val="26"/>
          <w:lang w:val="nl-NL"/>
        </w:rPr>
        <w:t xml:space="preserve">CTĐT </w:t>
      </w:r>
      <w:r w:rsidRPr="008E6991">
        <w:rPr>
          <w:rFonts w:ascii="Times New Roman" w:hAnsi="Times New Roman" w:cs="Times New Roman"/>
          <w:bCs/>
          <w:sz w:val="26"/>
          <w:szCs w:val="26"/>
          <w:lang w:val="nl-NL"/>
        </w:rPr>
        <w:t xml:space="preserve"> và xu thế phát triển giáo dục đại học hiện nay.</w:t>
      </w:r>
    </w:p>
    <w:p w14:paraId="7138FD2E" w14:textId="6CEB0915" w:rsidR="005F62EA" w:rsidRPr="00E92B9D" w:rsidRDefault="0059085D" w:rsidP="0010368D">
      <w:pPr>
        <w:spacing w:line="312" w:lineRule="auto"/>
        <w:ind w:firstLine="567"/>
        <w:rPr>
          <w:rFonts w:ascii="Times New Roman" w:hAnsi="Times New Roman" w:cs="Times New Roman"/>
          <w:i/>
          <w:iCs/>
          <w:sz w:val="26"/>
          <w:szCs w:val="26"/>
          <w:lang w:val="nl-NL"/>
        </w:rPr>
      </w:pPr>
      <w:r w:rsidRPr="0010368D">
        <w:rPr>
          <w:rFonts w:ascii="Times New Roman" w:hAnsi="Times New Roman" w:cs="Times New Roman"/>
          <w:i/>
          <w:iCs/>
          <w:sz w:val="26"/>
          <w:szCs w:val="26"/>
          <w:lang w:val="vi-VN"/>
        </w:rPr>
        <w:t>Bảng 6.5.1.</w:t>
      </w:r>
      <w:r w:rsidR="0010368D">
        <w:rPr>
          <w:rFonts w:ascii="Times New Roman" w:hAnsi="Times New Roman" w:cs="Times New Roman"/>
          <w:i/>
          <w:iCs/>
          <w:sz w:val="26"/>
          <w:szCs w:val="26"/>
          <w:lang w:val="vi-VN"/>
        </w:rPr>
        <w:t xml:space="preserve"> </w:t>
      </w:r>
      <w:r w:rsidRPr="0010368D">
        <w:rPr>
          <w:rFonts w:ascii="Times New Roman" w:hAnsi="Times New Roman" w:cs="Times New Roman"/>
          <w:i/>
          <w:iCs/>
          <w:sz w:val="26"/>
          <w:szCs w:val="26"/>
          <w:lang w:val="vi-VN"/>
        </w:rPr>
        <w:t xml:space="preserve">Thống kế số lượt cán bộ cơ hữu của Trường được cử đi đào tạo, bồi dưỡng trong 5 năm chu kỳ đánh giá (từ năm </w:t>
      </w:r>
      <w:r w:rsidRPr="0010368D">
        <w:rPr>
          <w:rFonts w:ascii="Times New Roman" w:hAnsi="Times New Roman" w:cs="Times New Roman"/>
          <w:i/>
          <w:iCs/>
          <w:sz w:val="26"/>
          <w:szCs w:val="26"/>
          <w:lang w:val="nl-NL"/>
        </w:rPr>
        <w:t>2020-2025</w:t>
      </w:r>
      <w:r w:rsidRPr="0010368D">
        <w:rPr>
          <w:rFonts w:ascii="Times New Roman" w:hAnsi="Times New Roman" w:cs="Times New Roman"/>
          <w:i/>
          <w:iCs/>
          <w:sz w:val="26"/>
          <w:szCs w:val="26"/>
          <w:lang w:val="vi-VN"/>
        </w:rPr>
        <w:t>)</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851"/>
        <w:gridCol w:w="992"/>
        <w:gridCol w:w="992"/>
        <w:gridCol w:w="993"/>
        <w:gridCol w:w="850"/>
        <w:gridCol w:w="1065"/>
      </w:tblGrid>
      <w:tr w:rsidR="002B2FE9" w:rsidRPr="008E6991" w14:paraId="4C21F575" w14:textId="77777777" w:rsidTr="004902F5">
        <w:trPr>
          <w:trHeight w:val="360"/>
          <w:jc w:val="center"/>
        </w:trPr>
        <w:tc>
          <w:tcPr>
            <w:tcW w:w="382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C1CE6B5" w14:textId="77777777" w:rsidR="0059085D" w:rsidRPr="008E6991" w:rsidRDefault="0059085D" w:rsidP="004B7AFB">
            <w:pPr>
              <w:spacing w:line="312" w:lineRule="auto"/>
              <w:rPr>
                <w:rFonts w:ascii="Times New Roman" w:hAnsi="Times New Roman" w:cs="Times New Roman"/>
                <w:b/>
                <w:sz w:val="26"/>
                <w:szCs w:val="26"/>
                <w:lang w:val="vi-VN"/>
              </w:rPr>
            </w:pPr>
            <w:bookmarkStart w:id="485" w:name="_Hlk200547109"/>
            <w:r w:rsidRPr="008E6991">
              <w:rPr>
                <w:rFonts w:ascii="Times New Roman" w:hAnsi="Times New Roman" w:cs="Times New Roman"/>
                <w:b/>
                <w:sz w:val="26"/>
                <w:szCs w:val="26"/>
                <w:lang w:val="vi-VN"/>
              </w:rPr>
              <w:t>Đi học dài hạn (trên 1 năm)</w:t>
            </w:r>
          </w:p>
        </w:tc>
        <w:tc>
          <w:tcPr>
            <w:tcW w:w="4678"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CB759C"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Năm</w:t>
            </w:r>
          </w:p>
        </w:tc>
        <w:tc>
          <w:tcPr>
            <w:tcW w:w="1065"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14:paraId="076BC2EF"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Tổng 5 năm</w:t>
            </w:r>
          </w:p>
        </w:tc>
      </w:tr>
      <w:tr w:rsidR="002B2FE9" w:rsidRPr="008E6991" w14:paraId="7EEFBEDA" w14:textId="77777777" w:rsidTr="004902F5">
        <w:trPr>
          <w:jc w:val="center"/>
        </w:trPr>
        <w:tc>
          <w:tcPr>
            <w:tcW w:w="3828" w:type="dxa"/>
            <w:vMerge/>
            <w:tcBorders>
              <w:top w:val="single" w:sz="4" w:space="0" w:color="auto"/>
              <w:left w:val="single" w:sz="4" w:space="0" w:color="auto"/>
              <w:bottom w:val="single" w:sz="4" w:space="0" w:color="auto"/>
              <w:right w:val="single" w:sz="4" w:space="0" w:color="auto"/>
            </w:tcBorders>
            <w:vAlign w:val="center"/>
            <w:hideMark/>
          </w:tcPr>
          <w:p w14:paraId="4DD270E8" w14:textId="77777777" w:rsidR="0059085D" w:rsidRPr="008E6991" w:rsidRDefault="0059085D" w:rsidP="004B7AFB">
            <w:pPr>
              <w:spacing w:line="312" w:lineRule="auto"/>
              <w:jc w:val="both"/>
              <w:rPr>
                <w:rFonts w:ascii="Times New Roman" w:hAnsi="Times New Roman" w:cs="Times New Roman"/>
                <w:bCs/>
                <w:sz w:val="26"/>
                <w:szCs w:val="26"/>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D42413C" w14:textId="77777777" w:rsidR="0059085D" w:rsidRPr="008E6991" w:rsidRDefault="0059085D" w:rsidP="004B7AFB">
            <w:pPr>
              <w:spacing w:line="312" w:lineRule="auto"/>
              <w:jc w:val="both"/>
              <w:rPr>
                <w:rFonts w:ascii="Times New Roman" w:hAnsi="Times New Roman" w:cs="Times New Roman"/>
                <w:b/>
                <w:sz w:val="26"/>
                <w:szCs w:val="26"/>
                <w:lang w:val="vi-VN"/>
              </w:rPr>
            </w:pPr>
            <w:r w:rsidRPr="008E6991">
              <w:rPr>
                <w:rFonts w:ascii="Times New Roman" w:hAnsi="Times New Roman" w:cs="Times New Roman"/>
                <w:b/>
                <w:sz w:val="26"/>
                <w:szCs w:val="26"/>
                <w:lang w:val="vi-VN"/>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1CD632E" w14:textId="77777777" w:rsidR="0059085D" w:rsidRPr="008E6991" w:rsidRDefault="0059085D" w:rsidP="004B7AFB">
            <w:pPr>
              <w:spacing w:line="312" w:lineRule="auto"/>
              <w:jc w:val="both"/>
              <w:rPr>
                <w:rFonts w:ascii="Times New Roman" w:hAnsi="Times New Roman" w:cs="Times New Roman"/>
                <w:b/>
                <w:sz w:val="26"/>
                <w:szCs w:val="26"/>
                <w:lang w:val="vi-VN"/>
              </w:rPr>
            </w:pPr>
            <w:r w:rsidRPr="008E6991">
              <w:rPr>
                <w:rFonts w:ascii="Times New Roman" w:hAnsi="Times New Roman" w:cs="Times New Roman"/>
                <w:b/>
                <w:sz w:val="26"/>
                <w:szCs w:val="26"/>
                <w:lang w:val="vi-VN"/>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0F62A106" w14:textId="77777777" w:rsidR="0059085D" w:rsidRPr="008E6991" w:rsidRDefault="0059085D" w:rsidP="004B7AFB">
            <w:pPr>
              <w:spacing w:line="312" w:lineRule="auto"/>
              <w:jc w:val="both"/>
              <w:rPr>
                <w:rFonts w:ascii="Times New Roman" w:hAnsi="Times New Roman" w:cs="Times New Roman"/>
                <w:b/>
                <w:sz w:val="26"/>
                <w:szCs w:val="26"/>
                <w:lang w:val="vi-VN"/>
              </w:rPr>
            </w:pPr>
            <w:r w:rsidRPr="008E6991">
              <w:rPr>
                <w:rFonts w:ascii="Times New Roman" w:hAnsi="Times New Roman" w:cs="Times New Roman"/>
                <w:b/>
                <w:sz w:val="26"/>
                <w:szCs w:val="26"/>
                <w:lang w:val="vi-VN"/>
              </w:rPr>
              <w:t>2022</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55C81754" w14:textId="77777777" w:rsidR="0059085D" w:rsidRPr="008E6991" w:rsidRDefault="0059085D" w:rsidP="004B7AFB">
            <w:pPr>
              <w:spacing w:line="312" w:lineRule="auto"/>
              <w:jc w:val="both"/>
              <w:rPr>
                <w:rFonts w:ascii="Times New Roman" w:hAnsi="Times New Roman" w:cs="Times New Roman"/>
                <w:b/>
                <w:sz w:val="26"/>
                <w:szCs w:val="26"/>
                <w:lang w:val="vi-VN"/>
              </w:rPr>
            </w:pPr>
            <w:r w:rsidRPr="008E6991">
              <w:rPr>
                <w:rFonts w:ascii="Times New Roman" w:hAnsi="Times New Roman" w:cs="Times New Roman"/>
                <w:b/>
                <w:sz w:val="26"/>
                <w:szCs w:val="26"/>
                <w:lang w:val="vi-VN"/>
              </w:rPr>
              <w:t>2023</w:t>
            </w:r>
          </w:p>
        </w:tc>
        <w:tc>
          <w:tcPr>
            <w:tcW w:w="850" w:type="dxa"/>
            <w:tcBorders>
              <w:top w:val="single" w:sz="4" w:space="0" w:color="000000"/>
              <w:left w:val="single" w:sz="4" w:space="0" w:color="000000"/>
              <w:bottom w:val="single" w:sz="4" w:space="0" w:color="000000"/>
              <w:right w:val="single" w:sz="4" w:space="0" w:color="auto"/>
            </w:tcBorders>
            <w:shd w:val="clear" w:color="auto" w:fill="FDE9D9" w:themeFill="accent6" w:themeFillTint="33"/>
            <w:vAlign w:val="center"/>
            <w:hideMark/>
          </w:tcPr>
          <w:p w14:paraId="7833DB89" w14:textId="77777777" w:rsidR="0059085D" w:rsidRPr="008E6991" w:rsidRDefault="0059085D" w:rsidP="004B7AFB">
            <w:pPr>
              <w:spacing w:line="312" w:lineRule="auto"/>
              <w:jc w:val="both"/>
              <w:rPr>
                <w:rFonts w:ascii="Times New Roman" w:hAnsi="Times New Roman" w:cs="Times New Roman"/>
                <w:b/>
                <w:sz w:val="26"/>
                <w:szCs w:val="26"/>
                <w:lang w:val="vi-VN"/>
              </w:rPr>
            </w:pPr>
            <w:r w:rsidRPr="008E6991">
              <w:rPr>
                <w:rFonts w:ascii="Times New Roman" w:hAnsi="Times New Roman" w:cs="Times New Roman"/>
                <w:b/>
                <w:sz w:val="26"/>
                <w:szCs w:val="26"/>
                <w:lang w:val="vi-VN"/>
              </w:rPr>
              <w:t>2024</w:t>
            </w:r>
          </w:p>
        </w:tc>
        <w:tc>
          <w:tcPr>
            <w:tcW w:w="1065" w:type="dxa"/>
            <w:vMerge/>
            <w:tcBorders>
              <w:top w:val="single" w:sz="4" w:space="0" w:color="auto"/>
              <w:left w:val="single" w:sz="4" w:space="0" w:color="auto"/>
              <w:bottom w:val="single" w:sz="4" w:space="0" w:color="000000"/>
              <w:right w:val="single" w:sz="4" w:space="0" w:color="auto"/>
            </w:tcBorders>
            <w:vAlign w:val="center"/>
            <w:hideMark/>
          </w:tcPr>
          <w:p w14:paraId="787A17CB" w14:textId="77777777" w:rsidR="0059085D" w:rsidRPr="008E6991" w:rsidRDefault="0059085D" w:rsidP="004B7AFB">
            <w:pPr>
              <w:spacing w:line="312" w:lineRule="auto"/>
              <w:jc w:val="both"/>
              <w:rPr>
                <w:rFonts w:ascii="Times New Roman" w:hAnsi="Times New Roman" w:cs="Times New Roman"/>
                <w:bCs/>
                <w:sz w:val="26"/>
                <w:szCs w:val="26"/>
                <w:lang w:val="vi-VN"/>
              </w:rPr>
            </w:pPr>
          </w:p>
        </w:tc>
      </w:tr>
      <w:tr w:rsidR="002B2FE9" w:rsidRPr="008E6991" w14:paraId="2ADA3260" w14:textId="77777777" w:rsidTr="004902F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E79B7FE"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945C6C"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AA6A36"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B95E5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6485A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67EF92" w14:textId="77777777"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14</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E972B" w14:textId="177D2913"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82</w:t>
            </w:r>
          </w:p>
        </w:tc>
      </w:tr>
      <w:tr w:rsidR="002B2FE9" w:rsidRPr="008E6991" w14:paraId="3C693E7E" w14:textId="77777777" w:rsidTr="004902F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FCB59FB"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1.Nước ngoài</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47A224"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23FC2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8CF2B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47C65F"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92025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025DB" w14:textId="379D8B74"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8</w:t>
            </w:r>
          </w:p>
        </w:tc>
      </w:tr>
      <w:tr w:rsidR="002B2FE9" w:rsidRPr="008E6991" w14:paraId="38CD786F" w14:textId="77777777" w:rsidTr="004902F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C8F2C09"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2.Trong nước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91AF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BD9A3"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8F14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DCC09A"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D5BA4C"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13</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8D419" w14:textId="31FBBAE8"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74</w:t>
            </w:r>
          </w:p>
        </w:tc>
      </w:tr>
      <w:tr w:rsidR="002B2FE9" w:rsidRPr="008E6991" w14:paraId="6D146D4D"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D6E3BC"/>
            <w:hideMark/>
          </w:tcPr>
          <w:p w14:paraId="3D91FA63"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lastRenderedPageBreak/>
              <w:t xml:space="preserve">Đào tạo bồi dưỡng (ngắn hạn)                       </w:t>
            </w:r>
          </w:p>
        </w:tc>
        <w:tc>
          <w:tcPr>
            <w:tcW w:w="85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F8D6B" w14:textId="77777777" w:rsidR="00563598" w:rsidRPr="008E6991" w:rsidRDefault="00563598" w:rsidP="004B7AFB">
            <w:pPr>
              <w:spacing w:line="312" w:lineRule="auto"/>
              <w:rPr>
                <w:rFonts w:ascii="Times New Roman" w:hAnsi="Times New Roman" w:cs="Times New Roman"/>
                <w:bCs/>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211977" w14:textId="77777777" w:rsidR="00563598" w:rsidRPr="008E6991" w:rsidRDefault="00563598" w:rsidP="004B7AFB">
            <w:pPr>
              <w:spacing w:line="312" w:lineRule="auto"/>
              <w:rPr>
                <w:rFonts w:ascii="Times New Roman" w:hAnsi="Times New Roman" w:cs="Times New Roman"/>
                <w:bCs/>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DAAAAB" w14:textId="77777777" w:rsidR="00563598" w:rsidRPr="008E6991" w:rsidRDefault="00563598" w:rsidP="004B7AFB">
            <w:pPr>
              <w:spacing w:line="312" w:lineRule="auto"/>
              <w:rPr>
                <w:rFonts w:ascii="Times New Roman" w:hAnsi="Times New Roman" w:cs="Times New Roman"/>
                <w:bCs/>
                <w:sz w:val="26"/>
                <w:szCs w:val="26"/>
                <w:lang w:val="vi-VN"/>
              </w:rPr>
            </w:pPr>
          </w:p>
        </w:tc>
        <w:tc>
          <w:tcPr>
            <w:tcW w:w="99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D2440D" w14:textId="77777777" w:rsidR="00563598" w:rsidRPr="008E6991" w:rsidRDefault="00563598" w:rsidP="004B7AFB">
            <w:pPr>
              <w:spacing w:line="312" w:lineRule="auto"/>
              <w:rPr>
                <w:rFonts w:ascii="Times New Roman" w:hAnsi="Times New Roman" w:cs="Times New Roman"/>
                <w:bCs/>
                <w:sz w:val="26"/>
                <w:szCs w:val="26"/>
                <w:lang w:val="vi-VN"/>
              </w:rPr>
            </w:pPr>
          </w:p>
        </w:tc>
        <w:tc>
          <w:tcPr>
            <w:tcW w:w="850" w:type="dxa"/>
            <w:tcBorders>
              <w:top w:val="single" w:sz="4" w:space="0" w:color="000000"/>
              <w:left w:val="single" w:sz="4" w:space="0" w:color="000000"/>
              <w:bottom w:val="single" w:sz="4" w:space="0" w:color="000000"/>
              <w:right w:val="single" w:sz="4" w:space="0" w:color="000000"/>
            </w:tcBorders>
            <w:shd w:val="clear" w:color="auto" w:fill="D6E3BC"/>
          </w:tcPr>
          <w:p w14:paraId="39899013" w14:textId="77777777" w:rsidR="00563598" w:rsidRPr="008E6991" w:rsidRDefault="00563598" w:rsidP="004B7AFB">
            <w:pPr>
              <w:spacing w:line="312" w:lineRule="auto"/>
              <w:rPr>
                <w:rFonts w:ascii="Times New Roman" w:hAnsi="Times New Roman" w:cs="Times New Roman"/>
                <w:bCs/>
                <w:sz w:val="26"/>
                <w:szCs w:val="26"/>
                <w:lang w:val="vi-VN"/>
              </w:rPr>
            </w:pPr>
          </w:p>
        </w:tc>
        <w:tc>
          <w:tcPr>
            <w:tcW w:w="106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D68EB36" w14:textId="77777777" w:rsidR="00563598" w:rsidRPr="008E6991" w:rsidRDefault="00563598" w:rsidP="004B7AFB">
            <w:pPr>
              <w:spacing w:line="312" w:lineRule="auto"/>
              <w:rPr>
                <w:rFonts w:ascii="Times New Roman" w:hAnsi="Times New Roman" w:cs="Times New Roman"/>
                <w:bCs/>
                <w:sz w:val="26"/>
                <w:szCs w:val="26"/>
                <w:lang w:val="vi-VN"/>
              </w:rPr>
            </w:pPr>
          </w:p>
        </w:tc>
      </w:tr>
      <w:tr w:rsidR="002B2FE9" w:rsidRPr="008E6991" w14:paraId="6FE4AA82"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B21863" w14:textId="77777777" w:rsidR="00563598" w:rsidRPr="008E6991" w:rsidRDefault="00563598"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5E59B8"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475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A4B3D3"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93602D"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441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D4C82"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611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CC681" w14:textId="6CCDA569"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2029</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83FCF" w14:textId="213E20FD"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3867</w:t>
            </w:r>
          </w:p>
        </w:tc>
      </w:tr>
      <w:tr w:rsidR="002B2FE9" w:rsidRPr="008E6991" w14:paraId="1A296033"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6E33EA"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1.Chức danh nghề nghiệp</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CA670F"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E07621"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209500"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00DFA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906AB9" w14:textId="77777777"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66</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B1460" w14:textId="6784410E"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430</w:t>
            </w:r>
          </w:p>
        </w:tc>
      </w:tr>
      <w:tr w:rsidR="002B2FE9" w:rsidRPr="008E6991" w14:paraId="01E08B69"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5C3648"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2.Lý luận chính trị</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9B3303"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00BF2C"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2E6F6"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531507"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5A8714" w14:textId="77777777"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D0CCB" w14:textId="57C0AA4C"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150</w:t>
            </w:r>
          </w:p>
        </w:tc>
      </w:tr>
      <w:tr w:rsidR="002B2FE9" w:rsidRPr="008E6991" w14:paraId="114BFCDA"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50EF72"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3. Nghiệp vụ sư phạm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EBA04"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32EE84"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5073B"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235501"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0B07F" w14:textId="1A33E3C8"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FEDA0" w14:textId="15521B40"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0</w:t>
            </w:r>
          </w:p>
        </w:tc>
      </w:tr>
      <w:tr w:rsidR="002B2FE9" w:rsidRPr="008E6991" w14:paraId="568880E7"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2FF5FD"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4.Ngoại ngữ</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FCA6A0"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913F6A"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3A7F9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96</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3D21D6"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7FD1C" w14:textId="284FAF86"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60A5D" w14:textId="09EC2079"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184</w:t>
            </w:r>
          </w:p>
        </w:tc>
      </w:tr>
      <w:tr w:rsidR="002B2FE9" w:rsidRPr="008E6991" w14:paraId="49A0B2E9"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C60611"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5.Công nghệ thông tin</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3A673"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754F4F"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70791E"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351A2"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F969B" w14:textId="140D5D42"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1A196" w14:textId="42A67A9A"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0</w:t>
            </w:r>
          </w:p>
        </w:tc>
      </w:tr>
      <w:tr w:rsidR="002B2FE9" w:rsidRPr="008E6991" w14:paraId="5B06B0F6"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FC700F"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6.Quốc phòng An ninh</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3BA01" w14:textId="77777777" w:rsidR="00563598" w:rsidRPr="008E6991" w:rsidRDefault="00563598" w:rsidP="004B7AFB">
            <w:pPr>
              <w:spacing w:line="312" w:lineRule="auto"/>
              <w:rPr>
                <w:rFonts w:ascii="Times New Roman" w:hAnsi="Times New Roman" w:cs="Times New Roman"/>
                <w:bCs/>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E387F0"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E2D848"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010AF"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149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DCCAD6" w14:textId="77777777"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48</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E5599" w14:textId="07BA4C14"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335</w:t>
            </w:r>
          </w:p>
        </w:tc>
      </w:tr>
      <w:tr w:rsidR="002B2FE9" w:rsidRPr="008E6991" w14:paraId="4640254C"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BFBA2A"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7.Các lớp bồi dưỡng khác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55AD36"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29CD4" w14:textId="77777777" w:rsidR="00563598" w:rsidRPr="008E6991" w:rsidRDefault="00563598" w:rsidP="004B7AFB">
            <w:pPr>
              <w:spacing w:line="312" w:lineRule="auto"/>
              <w:rPr>
                <w:rFonts w:ascii="Times New Roman" w:hAnsi="Times New Roman" w:cs="Times New Roman"/>
                <w:bCs/>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A72AEF"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6FC53"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AACC66" w14:textId="77777777"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806</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05380" w14:textId="11053E7C"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1128</w:t>
            </w:r>
          </w:p>
        </w:tc>
      </w:tr>
      <w:tr w:rsidR="002B2FE9" w:rsidRPr="008E6991" w14:paraId="01F8A93C" w14:textId="77777777" w:rsidTr="004902F5">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E3BF9C" w14:textId="77777777" w:rsidR="00563598" w:rsidRPr="008E6991" w:rsidRDefault="00563598"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8.Hội nghị/Hội thảo tập huấn &amp; Tham quan trao đổi học thuật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3A85D6"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2D2521"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63A48"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118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26A715" w14:textId="77777777"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307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E4C30C" w14:textId="77777777" w:rsidR="00563598"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1104</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B64D9" w14:textId="113ADCC3" w:rsidR="00563598"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sz w:val="26"/>
                <w:szCs w:val="26"/>
              </w:rPr>
              <w:t>1640</w:t>
            </w:r>
          </w:p>
        </w:tc>
      </w:tr>
    </w:tbl>
    <w:p w14:paraId="5FDD7E46" w14:textId="77777777" w:rsidR="00864A4F" w:rsidRPr="008E6991" w:rsidRDefault="00864A4F" w:rsidP="004B7AFB">
      <w:pPr>
        <w:spacing w:line="312" w:lineRule="auto"/>
        <w:jc w:val="both"/>
        <w:rPr>
          <w:rFonts w:ascii="Times New Roman" w:hAnsi="Times New Roman" w:cs="Times New Roman"/>
          <w:sz w:val="26"/>
          <w:szCs w:val="26"/>
        </w:rPr>
      </w:pPr>
      <w:bookmarkStart w:id="486" w:name="_Toc48863584"/>
      <w:bookmarkStart w:id="487" w:name="_Toc44598351"/>
      <w:bookmarkStart w:id="488" w:name="_Toc51150349"/>
      <w:bookmarkEnd w:id="485"/>
    </w:p>
    <w:p w14:paraId="4E421FF9" w14:textId="77777777" w:rsidR="00C32A6F" w:rsidRDefault="0059085D" w:rsidP="0010368D">
      <w:pPr>
        <w:spacing w:line="312" w:lineRule="auto"/>
        <w:rPr>
          <w:rFonts w:ascii="Times New Roman" w:hAnsi="Times New Roman" w:cs="Times New Roman"/>
          <w:i/>
          <w:iCs/>
          <w:sz w:val="26"/>
          <w:szCs w:val="26"/>
          <w:lang w:val="vi-VN"/>
        </w:rPr>
      </w:pPr>
      <w:r w:rsidRPr="0010368D">
        <w:rPr>
          <w:rFonts w:ascii="Times New Roman" w:hAnsi="Times New Roman" w:cs="Times New Roman"/>
          <w:i/>
          <w:iCs/>
          <w:sz w:val="26"/>
          <w:szCs w:val="26"/>
        </w:rPr>
        <w:t>Bảng 6.5.</w:t>
      </w:r>
      <w:r w:rsidR="00496BD0" w:rsidRPr="0010368D">
        <w:rPr>
          <w:rFonts w:ascii="Times New Roman" w:hAnsi="Times New Roman" w:cs="Times New Roman"/>
          <w:i/>
          <w:iCs/>
          <w:sz w:val="26"/>
          <w:szCs w:val="26"/>
        </w:rPr>
        <w:t>2</w:t>
      </w:r>
      <w:r w:rsidRPr="0010368D">
        <w:rPr>
          <w:rFonts w:ascii="Times New Roman" w:hAnsi="Times New Roman" w:cs="Times New Roman"/>
          <w:i/>
          <w:iCs/>
          <w:sz w:val="26"/>
          <w:szCs w:val="26"/>
        </w:rPr>
        <w:t>. Bảng tổng hợp chi cho đào tạo bồi dưỡng của cán bộ trong 5 năm</w:t>
      </w:r>
    </w:p>
    <w:p w14:paraId="3B811274" w14:textId="1459A601" w:rsidR="0059085D" w:rsidRPr="0010368D" w:rsidRDefault="0059085D" w:rsidP="0010368D">
      <w:pPr>
        <w:spacing w:line="312" w:lineRule="auto"/>
        <w:rPr>
          <w:rFonts w:ascii="Times New Roman" w:hAnsi="Times New Roman" w:cs="Times New Roman"/>
          <w:i/>
          <w:iCs/>
          <w:sz w:val="26"/>
          <w:szCs w:val="26"/>
        </w:rPr>
      </w:pPr>
      <w:r w:rsidRPr="0010368D">
        <w:rPr>
          <w:rFonts w:ascii="Times New Roman" w:hAnsi="Times New Roman" w:cs="Times New Roman"/>
          <w:i/>
          <w:iCs/>
          <w:sz w:val="26"/>
          <w:szCs w:val="26"/>
        </w:rPr>
        <w:t xml:space="preserve"> của Trường Đại học Vinh</w:t>
      </w:r>
    </w:p>
    <w:p w14:paraId="61ADB3B3" w14:textId="2A35DE92" w:rsidR="0059085D" w:rsidRPr="008E6991" w:rsidRDefault="002E4B32" w:rsidP="004B7AFB">
      <w:pPr>
        <w:spacing w:line="312" w:lineRule="auto"/>
        <w:jc w:val="both"/>
        <w:rPr>
          <w:rFonts w:ascii="Times New Roman" w:hAnsi="Times New Roman" w:cs="Times New Roman"/>
          <w:bCs/>
          <w:i/>
          <w:sz w:val="26"/>
          <w:szCs w:val="26"/>
          <w:lang w:val="de-DE"/>
        </w:rPr>
      </w:pPr>
      <w:r w:rsidRPr="008E6991">
        <w:rPr>
          <w:rFonts w:ascii="Times New Roman" w:hAnsi="Times New Roman" w:cs="Times New Roman"/>
          <w:bCs/>
          <w:i/>
          <w:sz w:val="26"/>
          <w:szCs w:val="26"/>
        </w:rPr>
        <w:t xml:space="preserve">                                                                                    </w:t>
      </w:r>
      <w:r w:rsidR="0059085D" w:rsidRPr="008E6991">
        <w:rPr>
          <w:rFonts w:ascii="Times New Roman" w:hAnsi="Times New Roman" w:cs="Times New Roman"/>
          <w:bCs/>
          <w:i/>
          <w:sz w:val="26"/>
          <w:szCs w:val="26"/>
          <w:lang w:val="de-DE"/>
        </w:rPr>
        <w:t>Đơn vị tính: triệu đồng</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276"/>
        <w:gridCol w:w="1134"/>
        <w:gridCol w:w="1134"/>
        <w:gridCol w:w="1159"/>
        <w:gridCol w:w="1171"/>
        <w:gridCol w:w="1171"/>
      </w:tblGrid>
      <w:tr w:rsidR="002B2FE9" w:rsidRPr="008E6991" w14:paraId="7876B82A" w14:textId="77777777" w:rsidTr="004902F5">
        <w:trPr>
          <w:jc w:val="center"/>
        </w:trPr>
        <w:tc>
          <w:tcPr>
            <w:tcW w:w="562"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FD3B66A" w14:textId="77777777" w:rsidR="0059085D" w:rsidRPr="008E6991" w:rsidRDefault="0059085D" w:rsidP="004B7AFB">
            <w:pPr>
              <w:spacing w:line="312" w:lineRule="auto"/>
              <w:rPr>
                <w:rFonts w:ascii="Times New Roman" w:hAnsi="Times New Roman" w:cs="Times New Roman"/>
                <w:b/>
                <w:sz w:val="26"/>
                <w:szCs w:val="26"/>
              </w:rPr>
            </w:pPr>
            <w:bookmarkStart w:id="489" w:name="_Hlk200547174"/>
            <w:r w:rsidRPr="008E6991">
              <w:rPr>
                <w:rFonts w:ascii="Times New Roman" w:hAnsi="Times New Roman" w:cs="Times New Roman"/>
                <w:b/>
                <w:sz w:val="26"/>
                <w:szCs w:val="26"/>
              </w:rPr>
              <w:t>TT</w:t>
            </w:r>
          </w:p>
        </w:tc>
        <w:tc>
          <w:tcPr>
            <w:tcW w:w="184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809D8EC"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Khoản mục chi</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CD3BC77"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rPr>
              <w:t>Năm 2020</w:t>
            </w:r>
          </w:p>
        </w:tc>
        <w:tc>
          <w:tcPr>
            <w:tcW w:w="113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1F1D5D5"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rPr>
              <w:t>Năm 2021</w:t>
            </w:r>
          </w:p>
        </w:tc>
        <w:tc>
          <w:tcPr>
            <w:tcW w:w="113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5A5137D"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rPr>
              <w:t>Năm 2022</w:t>
            </w:r>
          </w:p>
        </w:tc>
        <w:tc>
          <w:tcPr>
            <w:tcW w:w="115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8E96459"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rPr>
              <w:t>Năm 2023</w:t>
            </w:r>
          </w:p>
        </w:tc>
        <w:tc>
          <w:tcPr>
            <w:tcW w:w="1171"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CBB7E2D"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Năm 2024</w:t>
            </w:r>
          </w:p>
        </w:tc>
        <w:tc>
          <w:tcPr>
            <w:tcW w:w="1171"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FE46800" w14:textId="4F42200A"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Tổng</w:t>
            </w:r>
          </w:p>
        </w:tc>
      </w:tr>
      <w:tr w:rsidR="002B2FE9" w:rsidRPr="008E6991" w14:paraId="40FD5B34" w14:textId="77777777" w:rsidTr="004902F5">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D84204F" w14:textId="0F62B0AE" w:rsidR="0059085D"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D87D0C"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Chi cho đào tạo bồi dưỡng đội ngũ</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420310"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1.370,86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7C3E27"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1.337,37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6920A1"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1.742,20</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4159EBF"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1.702,13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C77F28E"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2.114,98</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0A12461"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8.267,54</w:t>
            </w:r>
          </w:p>
        </w:tc>
      </w:tr>
      <w:tr w:rsidR="002B2FE9" w:rsidRPr="008E6991" w14:paraId="5971AC19" w14:textId="77777777" w:rsidTr="004902F5">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2A0BC0C" w14:textId="10C17ABF" w:rsidR="0059085D" w:rsidRPr="008E6991" w:rsidRDefault="00563598"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w:t>
            </w:r>
            <w:r w:rsidR="0059085D" w:rsidRPr="008E6991">
              <w:rPr>
                <w:rFonts w:ascii="Times New Roman" w:hAnsi="Times New Roman" w:cs="Times New Roman"/>
                <w:bCs/>
                <w:sz w:val="26"/>
                <w:szCs w:val="26"/>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5AFBB6"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vi-VN"/>
              </w:rPr>
              <w:t xml:space="preserve">Chi cho </w:t>
            </w:r>
            <w:r w:rsidRPr="008E6991">
              <w:rPr>
                <w:rFonts w:ascii="Times New Roman" w:hAnsi="Times New Roman" w:cs="Times New Roman"/>
                <w:bCs/>
                <w:sz w:val="26"/>
                <w:szCs w:val="26"/>
              </w:rPr>
              <w:t>đào tạo dài hạn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76FC6"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1.304,36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07E61B"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1.042,12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13784A"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731,28</w:t>
            </w:r>
          </w:p>
        </w:tc>
        <w:tc>
          <w:tcPr>
            <w:tcW w:w="1159" w:type="dxa"/>
            <w:tcBorders>
              <w:top w:val="single" w:sz="4" w:space="0" w:color="auto"/>
              <w:left w:val="single" w:sz="4" w:space="0" w:color="auto"/>
              <w:bottom w:val="single" w:sz="4" w:space="0" w:color="auto"/>
              <w:right w:val="single" w:sz="4" w:space="0" w:color="auto"/>
            </w:tcBorders>
            <w:vAlign w:val="center"/>
            <w:hideMark/>
          </w:tcPr>
          <w:p w14:paraId="4CFAB0F5"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1.461,73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8638D6E"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1.789,72</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E359A6A"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5.597,93</w:t>
            </w:r>
          </w:p>
        </w:tc>
      </w:tr>
      <w:tr w:rsidR="002B2FE9" w:rsidRPr="008E6991" w14:paraId="3657684E" w14:textId="77777777" w:rsidTr="004902F5">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8E421E1" w14:textId="698EAC34" w:rsidR="0059085D" w:rsidRPr="008E6991" w:rsidRDefault="00563598"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rPr>
              <w:t>3</w:t>
            </w:r>
            <w:r w:rsidR="0059085D" w:rsidRPr="008E6991">
              <w:rPr>
                <w:rFonts w:ascii="Times New Roman" w:hAnsi="Times New Roman" w:cs="Times New Roman"/>
                <w:bCs/>
                <w:sz w:val="26"/>
                <w:szCs w:val="26"/>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F4BD08"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Chi cho bồi dưỡng ngắn hạn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04C554"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66,50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131728"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295,25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6C4C19"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1.010,92</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CB02A94"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240,40</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D5E6540"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325,26</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95F4142"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1.010,92</w:t>
            </w:r>
          </w:p>
        </w:tc>
      </w:tr>
      <w:bookmarkEnd w:id="486"/>
      <w:bookmarkEnd w:id="487"/>
      <w:bookmarkEnd w:id="488"/>
      <w:bookmarkEnd w:id="489"/>
    </w:tbl>
    <w:p w14:paraId="405EFDE5" w14:textId="77777777" w:rsidR="00C32A6F" w:rsidRDefault="00C32A6F" w:rsidP="00C32A6F">
      <w:pPr>
        <w:spacing w:line="312" w:lineRule="auto"/>
        <w:ind w:firstLine="567"/>
        <w:jc w:val="both"/>
        <w:rPr>
          <w:rFonts w:ascii="Times New Roman" w:hAnsi="Times New Roman" w:cs="Times New Roman"/>
          <w:bCs/>
          <w:sz w:val="26"/>
          <w:szCs w:val="26"/>
          <w:lang w:val="vi-VN"/>
        </w:rPr>
      </w:pPr>
    </w:p>
    <w:p w14:paraId="5EE89C4A" w14:textId="794AF16A" w:rsidR="0059085D" w:rsidRPr="00E92B9D" w:rsidRDefault="0059085D" w:rsidP="00C32A6F">
      <w:pPr>
        <w:spacing w:line="312" w:lineRule="auto"/>
        <w:ind w:firstLine="567"/>
        <w:jc w:val="both"/>
        <w:rPr>
          <w:rFonts w:ascii="Times New Roman" w:hAnsi="Times New Roman" w:cs="Times New Roman"/>
          <w:bCs/>
          <w:sz w:val="26"/>
          <w:szCs w:val="26"/>
          <w:lang w:val="vi-VN"/>
        </w:rPr>
      </w:pPr>
      <w:r w:rsidRPr="00E92B9D">
        <w:rPr>
          <w:rFonts w:ascii="Times New Roman" w:hAnsi="Times New Roman" w:cs="Times New Roman"/>
          <w:bCs/>
          <w:sz w:val="26"/>
          <w:szCs w:val="26"/>
          <w:lang w:val="vi-VN"/>
        </w:rPr>
        <w:t xml:space="preserve">Kết quả thực hiện kế hoạch đào tạo, bồi dưỡng và phát triển chuyên môn, nghiệp vụ của </w:t>
      </w:r>
      <w:r w:rsidR="00BB2D67" w:rsidRPr="00E92B9D">
        <w:rPr>
          <w:rFonts w:ascii="Times New Roman" w:hAnsi="Times New Roman" w:cs="Times New Roman"/>
          <w:bCs/>
          <w:sz w:val="26"/>
          <w:szCs w:val="26"/>
          <w:lang w:val="vi-VN"/>
        </w:rPr>
        <w:t xml:space="preserve">GV </w:t>
      </w:r>
      <w:r w:rsidRPr="00E92B9D">
        <w:rPr>
          <w:rFonts w:ascii="Times New Roman" w:hAnsi="Times New Roman" w:cs="Times New Roman"/>
          <w:bCs/>
          <w:sz w:val="26"/>
          <w:szCs w:val="26"/>
          <w:lang w:val="vi-VN"/>
        </w:rPr>
        <w:t xml:space="preserve">, nghiên cứu viên tại Trường Đại học Vinh được giám sát và đánh giá nghiêm túc, định kỳ hằng năm nhằm đảm bảo tính hiệu quả và bám sát mục tiêu chiến lược phát triển đội ngũ. Phòng TCCB là đơn vị đầu mối chịu trách nhiệm theo dõi, tổng hợp và đánh giá tiến độ cũng như kết quả thực hiện của từng cá nhân trong toàn Trường </w:t>
      </w:r>
      <w:hyperlink r:id="rId524" w:history="1">
        <w:r w:rsidRPr="00E92B9D">
          <w:rPr>
            <w:rStyle w:val="Hyperlink"/>
            <w:rFonts w:ascii="Times New Roman" w:hAnsi="Times New Roman" w:cs="Times New Roman"/>
            <w:bCs/>
            <w:sz w:val="26"/>
            <w:szCs w:val="26"/>
            <w:lang w:val="vi-VN"/>
          </w:rPr>
          <w:t>[H6.06.05.09</w:t>
        </w:r>
      </w:hyperlink>
      <w:r w:rsidRPr="00E92B9D">
        <w:rPr>
          <w:rFonts w:ascii="Times New Roman" w:hAnsi="Times New Roman" w:cs="Times New Roman"/>
          <w:bCs/>
          <w:sz w:val="26"/>
          <w:szCs w:val="26"/>
          <w:lang w:val="vi-VN"/>
        </w:rPr>
        <w:t xml:space="preserve">]. Việc giám sát được thực hiện thông qua báo cáo kết quả học tập, tiến độ bồi dưỡng của </w:t>
      </w:r>
      <w:r w:rsidR="00BB2D67" w:rsidRPr="00E92B9D">
        <w:rPr>
          <w:rFonts w:ascii="Times New Roman" w:hAnsi="Times New Roman" w:cs="Times New Roman"/>
          <w:bCs/>
          <w:sz w:val="26"/>
          <w:szCs w:val="26"/>
          <w:lang w:val="vi-VN"/>
        </w:rPr>
        <w:t xml:space="preserve">GV </w:t>
      </w:r>
      <w:r w:rsidRPr="00E92B9D">
        <w:rPr>
          <w:rFonts w:ascii="Times New Roman" w:hAnsi="Times New Roman" w:cs="Times New Roman"/>
          <w:bCs/>
          <w:sz w:val="26"/>
          <w:szCs w:val="26"/>
          <w:lang w:val="vi-VN"/>
        </w:rPr>
        <w:t xml:space="preserve"> đang tham gia các chương trình nâng cao trình độ trong và ngoài nước. </w:t>
      </w:r>
      <w:r w:rsidR="00BB2D67" w:rsidRPr="00E92B9D">
        <w:rPr>
          <w:rFonts w:ascii="Times New Roman" w:hAnsi="Times New Roman" w:cs="Times New Roman"/>
          <w:bCs/>
          <w:sz w:val="26"/>
          <w:szCs w:val="26"/>
          <w:lang w:val="vi-VN"/>
        </w:rPr>
        <w:t xml:space="preserve">GV </w:t>
      </w:r>
      <w:r w:rsidRPr="00E92B9D">
        <w:rPr>
          <w:rFonts w:ascii="Times New Roman" w:hAnsi="Times New Roman" w:cs="Times New Roman"/>
          <w:bCs/>
          <w:sz w:val="26"/>
          <w:szCs w:val="26"/>
          <w:lang w:val="vi-VN"/>
        </w:rPr>
        <w:t xml:space="preserve"> có trách nhiệm báo cáo định kỳ tình hình học tập và kết quả đạt được cho đơn vị quản lý trực tiếp và Nhà trường, đồng thời phải hoàn thành báo cáo tổng kết sau mỗi chương trình bồi dưỡng để làm căn cứ bố trí công việc phù hợp, cập nhật kết quả </w:t>
      </w:r>
      <w:r w:rsidRPr="00E92B9D">
        <w:rPr>
          <w:rFonts w:ascii="Times New Roman" w:hAnsi="Times New Roman" w:cs="Times New Roman"/>
          <w:bCs/>
          <w:sz w:val="26"/>
          <w:szCs w:val="26"/>
          <w:lang w:val="vi-VN"/>
        </w:rPr>
        <w:lastRenderedPageBreak/>
        <w:t>bồi dưỡng đào tạo lên phần mềm Quản lý cán bộ. 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14:paraId="1CC0AE2F"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2. Điểm mạnh </w:t>
      </w:r>
    </w:p>
    <w:p w14:paraId="26E6F8BF" w14:textId="25581A4E" w:rsidR="0059085D" w:rsidRPr="00E92B9D" w:rsidRDefault="0059085D" w:rsidP="00C32A6F">
      <w:pPr>
        <w:spacing w:line="312" w:lineRule="auto"/>
        <w:ind w:firstLine="567"/>
        <w:jc w:val="both"/>
        <w:rPr>
          <w:rFonts w:ascii="Times New Roman" w:hAnsi="Times New Roman" w:cs="Times New Roman"/>
          <w:bCs/>
          <w:sz w:val="26"/>
          <w:szCs w:val="26"/>
          <w:lang w:val="vi-VN"/>
        </w:rPr>
      </w:pPr>
      <w:r w:rsidRPr="00E92B9D">
        <w:rPr>
          <w:rFonts w:ascii="Times New Roman" w:hAnsi="Times New Roman" w:cs="Times New Roman"/>
          <w:bCs/>
          <w:sz w:val="26"/>
          <w:szCs w:val="26"/>
          <w:lang w:val="vi-VN"/>
        </w:rPr>
        <w:t xml:space="preserve">Trường Đại học Vinh đã xây dựng hệ thống quy định, kế hoạch chiến lược và quy trình cụ thể để xác định nhu cầu đào tạo, bồi dưỡng và phát triển chuyên môn, nghiệp vụ của đội ngũ </w:t>
      </w:r>
      <w:r w:rsidR="00BB2D67" w:rsidRPr="00E92B9D">
        <w:rPr>
          <w:rFonts w:ascii="Times New Roman" w:hAnsi="Times New Roman" w:cs="Times New Roman"/>
          <w:bCs/>
          <w:sz w:val="26"/>
          <w:szCs w:val="26"/>
          <w:lang w:val="vi-VN"/>
        </w:rPr>
        <w:t xml:space="preserve">GV </w:t>
      </w:r>
      <w:r w:rsidRPr="00E92B9D">
        <w:rPr>
          <w:rFonts w:ascii="Times New Roman" w:hAnsi="Times New Roman" w:cs="Times New Roman"/>
          <w:bCs/>
          <w:sz w:val="26"/>
          <w:szCs w:val="26"/>
          <w:lang w:val="vi-VN"/>
        </w:rPr>
        <w:t xml:space="preserve">, nghiên cứu viên. Việc xác định nhu cầu được thực 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Nhờ đó, 100% </w:t>
      </w:r>
      <w:r w:rsidR="00BB2D67" w:rsidRPr="00E92B9D">
        <w:rPr>
          <w:rFonts w:ascii="Times New Roman" w:hAnsi="Times New Roman" w:cs="Times New Roman"/>
          <w:bCs/>
          <w:sz w:val="26"/>
          <w:szCs w:val="26"/>
          <w:lang w:val="vi-VN"/>
        </w:rPr>
        <w:t xml:space="preserve">GV </w:t>
      </w:r>
      <w:r w:rsidRPr="00E92B9D">
        <w:rPr>
          <w:rFonts w:ascii="Times New Roman" w:hAnsi="Times New Roman" w:cs="Times New Roman"/>
          <w:bCs/>
          <w:sz w:val="26"/>
          <w:szCs w:val="26"/>
          <w:lang w:val="vi-VN"/>
        </w:rPr>
        <w:t xml:space="preserve"> của ngành </w:t>
      </w:r>
      <w:r w:rsidR="00CA1EB6" w:rsidRPr="008E6991">
        <w:rPr>
          <w:rFonts w:ascii="Times New Roman" w:hAnsi="Times New Roman" w:cs="Times New Roman"/>
          <w:bCs/>
          <w:sz w:val="26"/>
          <w:szCs w:val="26"/>
          <w:lang w:val="pt-BR"/>
        </w:rPr>
        <w:t>GDTH</w:t>
      </w:r>
      <w:r w:rsidR="00CA1EB6" w:rsidRPr="00E92B9D">
        <w:rPr>
          <w:rFonts w:ascii="Times New Roman" w:hAnsi="Times New Roman" w:cs="Times New Roman"/>
          <w:bCs/>
          <w:sz w:val="26"/>
          <w:szCs w:val="26"/>
          <w:lang w:val="vi-VN"/>
        </w:rPr>
        <w:t xml:space="preserve"> </w:t>
      </w:r>
      <w:r w:rsidRPr="00E92B9D">
        <w:rPr>
          <w:rFonts w:ascii="Times New Roman" w:hAnsi="Times New Roman" w:cs="Times New Roman"/>
          <w:bCs/>
          <w:sz w:val="26"/>
          <w:szCs w:val="26"/>
          <w:lang w:val="vi-VN"/>
        </w:rPr>
        <w:t>được tham gia bồi dưỡng theo kế hoạch, góp phần nâng cao chất lượng đào tạo, nghiên cứu và phục vụ cộng đồng.</w:t>
      </w:r>
    </w:p>
    <w:p w14:paraId="05E18FA8"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3. Điểm tồn tại </w:t>
      </w:r>
    </w:p>
    <w:p w14:paraId="3950D275" w14:textId="100C8ECE" w:rsidR="0059085D" w:rsidRPr="008E6991" w:rsidRDefault="0059085D" w:rsidP="00C32A6F">
      <w:pPr>
        <w:spacing w:line="312" w:lineRule="auto"/>
        <w:ind w:firstLine="567"/>
        <w:jc w:val="both"/>
        <w:rPr>
          <w:rFonts w:ascii="Times New Roman" w:hAnsi="Times New Roman" w:cs="Times New Roman"/>
          <w:bCs/>
          <w:iCs/>
          <w:sz w:val="26"/>
          <w:szCs w:val="26"/>
          <w:lang w:val="da-DK"/>
        </w:rPr>
      </w:pPr>
      <w:r w:rsidRPr="00E92B9D">
        <w:rPr>
          <w:rFonts w:ascii="Times New Roman" w:hAnsi="Times New Roman" w:cs="Times New Roman"/>
          <w:bCs/>
          <w:sz w:val="26"/>
          <w:szCs w:val="26"/>
          <w:lang w:val="vi-VN"/>
        </w:rPr>
        <w:t xml:space="preserve">Việc xác định nhu cầu và triển khai đào tạo, bồi dưỡng chuyên môn cho </w:t>
      </w:r>
      <w:r w:rsidR="00BB2D67" w:rsidRPr="00E92B9D">
        <w:rPr>
          <w:rFonts w:ascii="Times New Roman" w:hAnsi="Times New Roman" w:cs="Times New Roman"/>
          <w:bCs/>
          <w:sz w:val="26"/>
          <w:szCs w:val="26"/>
          <w:lang w:val="vi-VN"/>
        </w:rPr>
        <w:t xml:space="preserve">GV </w:t>
      </w:r>
      <w:r w:rsidRPr="00E92B9D">
        <w:rPr>
          <w:rFonts w:ascii="Times New Roman" w:hAnsi="Times New Roman" w:cs="Times New Roman"/>
          <w:bCs/>
          <w:sz w:val="26"/>
          <w:szCs w:val="26"/>
          <w:lang w:val="vi-VN"/>
        </w:rPr>
        <w:t xml:space="preserve"> đã được thực hiện đều đặn và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w:t>
      </w:r>
      <w:r w:rsidR="00BB2D67" w:rsidRPr="00E92B9D">
        <w:rPr>
          <w:rFonts w:ascii="Times New Roman" w:hAnsi="Times New Roman" w:cs="Times New Roman"/>
          <w:bCs/>
          <w:sz w:val="26"/>
          <w:szCs w:val="26"/>
          <w:lang w:val="vi-VN"/>
        </w:rPr>
        <w:t xml:space="preserve">GV </w:t>
      </w:r>
      <w:r w:rsidRPr="00E92B9D">
        <w:rPr>
          <w:rFonts w:ascii="Times New Roman" w:hAnsi="Times New Roman" w:cs="Times New Roman"/>
          <w:bCs/>
          <w:sz w:val="26"/>
          <w:szCs w:val="26"/>
          <w:lang w:val="vi-VN"/>
        </w:rPr>
        <w:t xml:space="preserve"> trong định hướng phát triển dài hạn.</w:t>
      </w:r>
    </w:p>
    <w:p w14:paraId="6CA6B5B5"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4. Kế hoạch hành động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1039"/>
      </w:tblGrid>
      <w:tr w:rsidR="002B2FE9" w:rsidRPr="008E6991" w14:paraId="541F94CF" w14:textId="77777777" w:rsidTr="00C32A6F">
        <w:trPr>
          <w:trHeight w:val="671"/>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295CD79"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05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7F88A6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71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4E16288"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59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58DFD9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6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3451E0F"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103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D9EE762"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6C7C289C" w14:textId="77777777" w:rsidTr="00C32A6F">
        <w:trPr>
          <w:trHeight w:val="708"/>
        </w:trPr>
        <w:tc>
          <w:tcPr>
            <w:tcW w:w="563" w:type="dxa"/>
            <w:tcBorders>
              <w:top w:val="single" w:sz="4" w:space="0" w:color="auto"/>
              <w:left w:val="single" w:sz="4" w:space="0" w:color="auto"/>
              <w:bottom w:val="single" w:sz="4" w:space="0" w:color="auto"/>
              <w:right w:val="single" w:sz="4" w:space="0" w:color="auto"/>
            </w:tcBorders>
            <w:vAlign w:val="center"/>
            <w:hideMark/>
          </w:tcPr>
          <w:p w14:paraId="5A9CACED"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1</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7A2F73C"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3713" w:type="dxa"/>
            <w:tcBorders>
              <w:top w:val="single" w:sz="4" w:space="0" w:color="auto"/>
              <w:left w:val="single" w:sz="4" w:space="0" w:color="auto"/>
              <w:bottom w:val="single" w:sz="4" w:space="0" w:color="auto"/>
              <w:right w:val="single" w:sz="4" w:space="0" w:color="auto"/>
            </w:tcBorders>
            <w:hideMark/>
          </w:tcPr>
          <w:p w14:paraId="51F38B4B" w14:textId="42FF6E96" w:rsidR="0059085D" w:rsidRPr="008E6991" w:rsidRDefault="0059085D" w:rsidP="004B7AFB">
            <w:pPr>
              <w:spacing w:line="312" w:lineRule="auto"/>
              <w:jc w:val="both"/>
              <w:rPr>
                <w:rFonts w:ascii="Times New Roman" w:hAnsi="Times New Roman" w:cs="Times New Roman"/>
                <w:bCs/>
                <w:iCs/>
                <w:sz w:val="26"/>
                <w:szCs w:val="26"/>
                <w:lang w:val="da-DK"/>
              </w:rPr>
            </w:pPr>
            <w:r w:rsidRPr="008E6991">
              <w:rPr>
                <w:rFonts w:ascii="Times New Roman" w:hAnsi="Times New Roman" w:cs="Times New Roman"/>
                <w:bCs/>
                <w:sz w:val="26"/>
                <w:szCs w:val="26"/>
              </w:rPr>
              <w:t xml:space="preserve">Khoa </w:t>
            </w:r>
            <w:r w:rsidR="00CA1EB6" w:rsidRPr="008E6991">
              <w:rPr>
                <w:rFonts w:ascii="Times New Roman" w:hAnsi="Times New Roman" w:cs="Times New Roman"/>
                <w:bCs/>
                <w:sz w:val="26"/>
                <w:szCs w:val="26"/>
                <w:lang w:val="pt-BR"/>
              </w:rPr>
              <w:t>GDTH</w:t>
            </w:r>
            <w:r w:rsidR="00CA1EB6"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sẽ triển khai việc rà soát và bổ sung kế hoạch bồi dưỡng theo hướng cá nhân hóa, gắn nhu cầu phát triển năng lực cụ thể của từng </w:t>
            </w:r>
            <w:r w:rsidR="001F50E9"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với các nội dung đào tạo phù hợp. Việc xây dựng lộ trình phát triển chuyên môn sẽ được cụ thể hóa theo từng giai đoạn, kết hợp với các </w:t>
            </w:r>
            <w:r w:rsidRPr="008E6991">
              <w:rPr>
                <w:rFonts w:ascii="Times New Roman" w:hAnsi="Times New Roman" w:cs="Times New Roman"/>
                <w:bCs/>
                <w:sz w:val="26"/>
                <w:szCs w:val="26"/>
              </w:rPr>
              <w:lastRenderedPageBreak/>
              <w:t xml:space="preserve">kết quả đánh giá năng lực hàng năm nhằm đảm bảo nội dung bồi dưỡng thực sự thiết thực và có giá trị dài hạn. Đồng thời, Nhà trường sẽ mở rộng nguồn tài liệu, học liệu số và kết nối các cơ hội đào tạo quốc tế để tăng tính chủ động và tính linh hoạt cho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trong việc lựa chọn hình thức học tập phù hợp.</w:t>
            </w:r>
          </w:p>
        </w:tc>
        <w:tc>
          <w:tcPr>
            <w:tcW w:w="1597" w:type="dxa"/>
            <w:tcBorders>
              <w:top w:val="single" w:sz="4" w:space="0" w:color="auto"/>
              <w:left w:val="single" w:sz="4" w:space="0" w:color="auto"/>
              <w:bottom w:val="single" w:sz="4" w:space="0" w:color="auto"/>
              <w:right w:val="single" w:sz="4" w:space="0" w:color="auto"/>
            </w:tcBorders>
            <w:vAlign w:val="center"/>
            <w:hideMark/>
          </w:tcPr>
          <w:p w14:paraId="07339590" w14:textId="684A496D" w:rsidR="0059085D" w:rsidRPr="008E6991" w:rsidRDefault="0059085D" w:rsidP="004B7AFB">
            <w:pPr>
              <w:spacing w:line="312" w:lineRule="auto"/>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lastRenderedPageBreak/>
              <w:t xml:space="preserve">Khoa </w:t>
            </w:r>
            <w:r w:rsidR="00CA1EB6" w:rsidRPr="008E6991">
              <w:rPr>
                <w:rFonts w:ascii="Times New Roman" w:hAnsi="Times New Roman" w:cs="Times New Roman"/>
                <w:bCs/>
                <w:sz w:val="26"/>
                <w:szCs w:val="26"/>
                <w:lang w:val="pt-BR"/>
              </w:rPr>
              <w:t>GDTH</w:t>
            </w:r>
            <w:r w:rsidR="00CA1EB6"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Phòng TCCB</w:t>
            </w:r>
          </w:p>
        </w:tc>
        <w:tc>
          <w:tcPr>
            <w:tcW w:w="1642" w:type="dxa"/>
            <w:tcBorders>
              <w:top w:val="single" w:sz="4" w:space="0" w:color="auto"/>
              <w:left w:val="single" w:sz="4" w:space="0" w:color="auto"/>
              <w:bottom w:val="single" w:sz="4" w:space="0" w:color="auto"/>
              <w:right w:val="single" w:sz="4" w:space="0" w:color="auto"/>
            </w:tcBorders>
            <w:vAlign w:val="center"/>
            <w:hideMark/>
          </w:tcPr>
          <w:p w14:paraId="60FD7C91"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1039" w:type="dxa"/>
            <w:tcBorders>
              <w:top w:val="single" w:sz="4" w:space="0" w:color="auto"/>
              <w:left w:val="single" w:sz="4" w:space="0" w:color="auto"/>
              <w:bottom w:val="single" w:sz="4" w:space="0" w:color="auto"/>
              <w:right w:val="single" w:sz="4" w:space="0" w:color="auto"/>
            </w:tcBorders>
            <w:vAlign w:val="center"/>
          </w:tcPr>
          <w:p w14:paraId="77A0BCE9"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5707273F" w14:textId="77777777" w:rsidTr="00C32A6F">
        <w:trPr>
          <w:trHeight w:val="447"/>
        </w:trPr>
        <w:tc>
          <w:tcPr>
            <w:tcW w:w="563" w:type="dxa"/>
            <w:tcBorders>
              <w:top w:val="single" w:sz="4" w:space="0" w:color="auto"/>
              <w:left w:val="single" w:sz="4" w:space="0" w:color="auto"/>
              <w:bottom w:val="single" w:sz="4" w:space="0" w:color="auto"/>
              <w:right w:val="single" w:sz="4" w:space="0" w:color="auto"/>
            </w:tcBorders>
            <w:vAlign w:val="center"/>
            <w:hideMark/>
          </w:tcPr>
          <w:p w14:paraId="722ECD26"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2</w:t>
            </w:r>
          </w:p>
        </w:tc>
        <w:tc>
          <w:tcPr>
            <w:tcW w:w="1052" w:type="dxa"/>
            <w:tcBorders>
              <w:top w:val="single" w:sz="4" w:space="0" w:color="auto"/>
              <w:left w:val="single" w:sz="4" w:space="0" w:color="auto"/>
              <w:bottom w:val="single" w:sz="4" w:space="0" w:color="auto"/>
              <w:right w:val="single" w:sz="4" w:space="0" w:color="auto"/>
            </w:tcBorders>
            <w:vAlign w:val="center"/>
            <w:hideMark/>
          </w:tcPr>
          <w:p w14:paraId="08811AFA"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3713" w:type="dxa"/>
            <w:tcBorders>
              <w:top w:val="single" w:sz="4" w:space="0" w:color="auto"/>
              <w:left w:val="single" w:sz="4" w:space="0" w:color="auto"/>
              <w:bottom w:val="single" w:sz="4" w:space="0" w:color="auto"/>
              <w:right w:val="single" w:sz="4" w:space="0" w:color="auto"/>
            </w:tcBorders>
            <w:hideMark/>
          </w:tcPr>
          <w:p w14:paraId="5BF49926" w14:textId="776F41EF"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Nhà trường và Khoa </w:t>
            </w:r>
            <w:r w:rsidR="00CA1EB6" w:rsidRPr="008E6991">
              <w:rPr>
                <w:rFonts w:ascii="Times New Roman" w:hAnsi="Times New Roman" w:cs="Times New Roman"/>
                <w:bCs/>
                <w:sz w:val="26"/>
                <w:szCs w:val="26"/>
                <w:lang w:val="pt-BR"/>
              </w:rPr>
              <w:t>GDTH</w:t>
            </w:r>
            <w:r w:rsidR="00CA1EB6"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tiếp tục duy trì và hoàn thiện hệ thống quy trình xác định nhu cầu đào tạo, bồi dưỡng chuyên môn, nghiệp vụ cho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thông qua việc tăng cường sự phối hợp giữa các cấp quản lý, </w:t>
            </w:r>
            <w:r w:rsidR="001F50E9"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và phòng chức năng. Các hoạt động đào tạo sẽ tiếp tục được tổ chức với hình thức linh hoạt, phong phú, bảo đảm phù hợp với yêu cầu thực tiễn và xu hướng phát triển giáo dục đại học. Bên cạnh đó, việc đẩy mạnh việc giám sát, đánh giá hiệu quả sau bồi dưỡng sẽ được lồng ghép trong quy trình xây dựng kế hoạch năm học của Khoa, từ đó bảo đảm phát triển đội ngũ một cách bền vững và có hệ thống. </w:t>
            </w:r>
          </w:p>
        </w:tc>
        <w:tc>
          <w:tcPr>
            <w:tcW w:w="1597" w:type="dxa"/>
            <w:tcBorders>
              <w:top w:val="single" w:sz="4" w:space="0" w:color="auto"/>
              <w:left w:val="single" w:sz="4" w:space="0" w:color="auto"/>
              <w:bottom w:val="single" w:sz="4" w:space="0" w:color="auto"/>
              <w:right w:val="single" w:sz="4" w:space="0" w:color="auto"/>
            </w:tcBorders>
            <w:vAlign w:val="center"/>
            <w:hideMark/>
          </w:tcPr>
          <w:p w14:paraId="51A426B6" w14:textId="27136B5F"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lang w:val="da-DK"/>
              </w:rPr>
              <w:t xml:space="preserve">Khoa </w:t>
            </w:r>
            <w:r w:rsidR="00CA1EB6"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da-DK"/>
              </w:rPr>
              <w:t xml:space="preserve"> Phòng TCCB</w:t>
            </w:r>
          </w:p>
        </w:tc>
        <w:tc>
          <w:tcPr>
            <w:tcW w:w="1642" w:type="dxa"/>
            <w:tcBorders>
              <w:top w:val="single" w:sz="4" w:space="0" w:color="auto"/>
              <w:left w:val="single" w:sz="4" w:space="0" w:color="auto"/>
              <w:bottom w:val="single" w:sz="4" w:space="0" w:color="auto"/>
              <w:right w:val="single" w:sz="4" w:space="0" w:color="auto"/>
            </w:tcBorders>
            <w:vAlign w:val="center"/>
            <w:hideMark/>
          </w:tcPr>
          <w:p w14:paraId="216E0124"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1039" w:type="dxa"/>
            <w:tcBorders>
              <w:top w:val="single" w:sz="4" w:space="0" w:color="auto"/>
              <w:left w:val="single" w:sz="4" w:space="0" w:color="auto"/>
              <w:bottom w:val="single" w:sz="4" w:space="0" w:color="auto"/>
              <w:right w:val="single" w:sz="4" w:space="0" w:color="auto"/>
            </w:tcBorders>
            <w:vAlign w:val="center"/>
          </w:tcPr>
          <w:p w14:paraId="142E8092"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48797D4B" w14:textId="77777777" w:rsidR="0059085D" w:rsidRPr="008E6991" w:rsidRDefault="0059085D" w:rsidP="00C32A6F">
      <w:pPr>
        <w:spacing w:line="312" w:lineRule="auto"/>
        <w:ind w:firstLine="54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 xml:space="preserve">5. Tự đánh giá: Đạt (mức đạt  </w:t>
      </w:r>
      <w:r w:rsidRPr="008E6991">
        <w:rPr>
          <w:rFonts w:ascii="Times New Roman" w:hAnsi="Times New Roman" w:cs="Times New Roman"/>
          <w:bCs/>
          <w:i/>
          <w:iCs/>
          <w:sz w:val="26"/>
          <w:szCs w:val="26"/>
        </w:rPr>
        <w:t>5</w:t>
      </w:r>
      <w:r w:rsidRPr="008E6991">
        <w:rPr>
          <w:rFonts w:ascii="Times New Roman" w:hAnsi="Times New Roman" w:cs="Times New Roman"/>
          <w:bCs/>
          <w:i/>
          <w:iCs/>
          <w:sz w:val="26"/>
          <w:szCs w:val="26"/>
          <w:lang w:val="vi-VN"/>
        </w:rPr>
        <w:t>/7)</w:t>
      </w:r>
    </w:p>
    <w:p w14:paraId="6624664F" w14:textId="77777777" w:rsidR="00DA47F0" w:rsidRPr="008E6991" w:rsidRDefault="0059085D" w:rsidP="004B7AFB">
      <w:pPr>
        <w:pStyle w:val="Heading3"/>
        <w:spacing w:before="0" w:after="0" w:line="312" w:lineRule="auto"/>
        <w:rPr>
          <w:sz w:val="26"/>
        </w:rPr>
      </w:pPr>
      <w:bookmarkStart w:id="490" w:name="_Toc209163841"/>
      <w:bookmarkStart w:id="491" w:name="_Toc162429473"/>
      <w:bookmarkStart w:id="492" w:name="_Toc193875725"/>
      <w:bookmarkStart w:id="493" w:name="_Toc204851989"/>
      <w:r w:rsidRPr="008E6991">
        <w:rPr>
          <w:sz w:val="26"/>
        </w:rPr>
        <w:lastRenderedPageBreak/>
        <w:t>Tiêu chí 6.6.</w:t>
      </w:r>
      <w:bookmarkEnd w:id="490"/>
      <w:r w:rsidRPr="008E6991">
        <w:rPr>
          <w:sz w:val="26"/>
        </w:rPr>
        <w:t xml:space="preserve"> </w:t>
      </w:r>
    </w:p>
    <w:p w14:paraId="77C8852D" w14:textId="21702411" w:rsidR="0059085D" w:rsidRPr="00E92B9D" w:rsidRDefault="0059085D" w:rsidP="00C32A6F">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 xml:space="preserve">Việc quản trị theo kết quả công việc của GV, nghiên cứu viên (gồm cả khen thưởng và công nhận) được triển khai để tạo động lực và hỗ trợ cho đào tạo, </w:t>
      </w:r>
      <w:r w:rsidR="00BB2D67" w:rsidRPr="00E92B9D">
        <w:rPr>
          <w:rFonts w:ascii="Times New Roman" w:hAnsi="Times New Roman" w:cs="Times New Roman"/>
          <w:b/>
          <w:bCs/>
          <w:i/>
          <w:iCs/>
          <w:sz w:val="26"/>
          <w:szCs w:val="26"/>
          <w:lang w:val="vi-VN"/>
        </w:rPr>
        <w:t xml:space="preserve">NCKH </w:t>
      </w:r>
      <w:r w:rsidRPr="00E92B9D">
        <w:rPr>
          <w:rFonts w:ascii="Times New Roman" w:hAnsi="Times New Roman" w:cs="Times New Roman"/>
          <w:b/>
          <w:bCs/>
          <w:i/>
          <w:iCs/>
          <w:sz w:val="26"/>
          <w:szCs w:val="26"/>
          <w:lang w:val="vi-VN"/>
        </w:rPr>
        <w:t xml:space="preserve"> và các hoạt động phục vụ cộng đồng</w:t>
      </w:r>
      <w:bookmarkEnd w:id="491"/>
      <w:bookmarkEnd w:id="492"/>
      <w:bookmarkEnd w:id="493"/>
    </w:p>
    <w:p w14:paraId="62AA14DE"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1. Mô tả hiện trạng</w:t>
      </w:r>
    </w:p>
    <w:p w14:paraId="31EF7CDD" w14:textId="51520E5C"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Trường Đại học Vinh đã ban hành hệ thống các quy định, quy chế rõ ràng nhằm quản trị hiệu quả công việc của đội ngũ </w:t>
      </w:r>
      <w:r w:rsidR="00BB2D67" w:rsidRPr="008E6991">
        <w:rPr>
          <w:rFonts w:ascii="Times New Roman" w:hAnsi="Times New Roman" w:cs="Times New Roman"/>
          <w:bCs/>
          <w:sz w:val="26"/>
          <w:szCs w:val="26"/>
          <w:lang w:val="nl-NL"/>
        </w:rPr>
        <w:t>GV</w:t>
      </w:r>
      <w:r w:rsidRPr="008E6991">
        <w:rPr>
          <w:rFonts w:ascii="Times New Roman" w:hAnsi="Times New Roman" w:cs="Times New Roman"/>
          <w:bCs/>
          <w:sz w:val="26"/>
          <w:szCs w:val="26"/>
          <w:lang w:val="nl-NL"/>
        </w:rPr>
        <w:t xml:space="preserve">, nghiên cứu viên theo phương thức đánh giá kết quả đầu ra. Các tiêu chí đánh giá bao gồm: khối lượng và chất lượng giảng dạy,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và các hoạt động chuyên môn khác, được cụ thể hóa trong các văn bản như Quy định đánh giá hiệu quả công việc của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w:t>
      </w:r>
      <w:hyperlink r:id="rId525" w:history="1">
        <w:r w:rsidRPr="00670198">
          <w:rPr>
            <w:rStyle w:val="Hyperlink"/>
            <w:rFonts w:ascii="Times New Roman" w:hAnsi="Times New Roman" w:cs="Times New Roman"/>
            <w:bCs/>
            <w:sz w:val="26"/>
            <w:szCs w:val="26"/>
            <w:lang w:val="nl-NL"/>
          </w:rPr>
          <w:t>[H6.06.06.01</w:t>
        </w:r>
      </w:hyperlink>
      <w:r w:rsidRPr="00DC7DAA">
        <w:rPr>
          <w:rFonts w:ascii="Times New Roman" w:hAnsi="Times New Roman" w:cs="Times New Roman"/>
          <w:bCs/>
          <w:sz w:val="26"/>
          <w:szCs w:val="26"/>
          <w:lang w:val="nl-NL"/>
        </w:rPr>
        <w:t>], [</w:t>
      </w:r>
      <w:hyperlink r:id="rId526" w:history="1">
        <w:r w:rsidRPr="00670198">
          <w:rPr>
            <w:rStyle w:val="Hyperlink"/>
            <w:rFonts w:ascii="Times New Roman" w:hAnsi="Times New Roman" w:cs="Times New Roman"/>
            <w:bCs/>
            <w:sz w:val="26"/>
            <w:szCs w:val="26"/>
            <w:lang w:val="nl-NL"/>
          </w:rPr>
          <w:t>H6.06.06.02],</w:t>
        </w:r>
      </w:hyperlink>
      <w:r w:rsidRPr="00DC7DAA">
        <w:rPr>
          <w:rFonts w:ascii="Times New Roman" w:hAnsi="Times New Roman" w:cs="Times New Roman"/>
          <w:bCs/>
          <w:sz w:val="26"/>
          <w:szCs w:val="26"/>
          <w:lang w:val="nl-NL"/>
        </w:rPr>
        <w:t xml:space="preserve"> Quy</w:t>
      </w:r>
      <w:r w:rsidRPr="008E6991">
        <w:rPr>
          <w:rFonts w:ascii="Times New Roman" w:hAnsi="Times New Roman" w:cs="Times New Roman"/>
          <w:bCs/>
          <w:sz w:val="26"/>
          <w:szCs w:val="26"/>
          <w:lang w:val="nl-NL"/>
        </w:rPr>
        <w:t xml:space="preserve"> chế đánh giá, xếp loại cán bộ, viên chức </w:t>
      </w:r>
      <w:r w:rsidRPr="00DC7DAA">
        <w:rPr>
          <w:rFonts w:ascii="Times New Roman" w:hAnsi="Times New Roman" w:cs="Times New Roman"/>
          <w:bCs/>
          <w:sz w:val="26"/>
          <w:szCs w:val="26"/>
          <w:lang w:val="nl-NL"/>
        </w:rPr>
        <w:t>[</w:t>
      </w:r>
      <w:hyperlink r:id="rId527" w:history="1">
        <w:r w:rsidRPr="00CC7989">
          <w:rPr>
            <w:rStyle w:val="Hyperlink"/>
            <w:rFonts w:ascii="Times New Roman" w:hAnsi="Times New Roman" w:cs="Times New Roman"/>
            <w:bCs/>
            <w:sz w:val="26"/>
            <w:szCs w:val="26"/>
            <w:lang w:val="nl-NL"/>
          </w:rPr>
          <w:t>H6.06.06.03</w:t>
        </w:r>
      </w:hyperlink>
      <w:r w:rsidRPr="00DC7DAA">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và Quy chế thi đua – khen thưởng </w:t>
      </w:r>
      <w:hyperlink r:id="rId528" w:history="1">
        <w:r w:rsidRPr="00CC7989">
          <w:rPr>
            <w:rStyle w:val="Hyperlink"/>
            <w:rFonts w:ascii="Times New Roman" w:hAnsi="Times New Roman" w:cs="Times New Roman"/>
            <w:bCs/>
            <w:sz w:val="26"/>
            <w:szCs w:val="26"/>
            <w:lang w:val="nl-NL"/>
          </w:rPr>
          <w:t>[H6.06.06.04].</w:t>
        </w:r>
      </w:hyperlink>
      <w:r w:rsidRPr="008E6991">
        <w:rPr>
          <w:rFonts w:ascii="Times New Roman" w:hAnsi="Times New Roman" w:cs="Times New Roman"/>
          <w:bCs/>
          <w:sz w:val="26"/>
          <w:szCs w:val="26"/>
          <w:lang w:val="nl-NL"/>
        </w:rPr>
        <w:t xml:space="preserve"> Hằng năm, Nhà trường ban hành các văn bản hướng dẫn thực hiện thống nhất trong toàn trường </w:t>
      </w:r>
      <w:hyperlink r:id="rId529" w:history="1">
        <w:r w:rsidRPr="00BC7E96">
          <w:rPr>
            <w:rStyle w:val="Hyperlink"/>
            <w:rFonts w:ascii="Times New Roman" w:hAnsi="Times New Roman" w:cs="Times New Roman"/>
            <w:bCs/>
            <w:sz w:val="26"/>
            <w:szCs w:val="26"/>
            <w:lang w:val="nl-NL"/>
          </w:rPr>
          <w:t>[H6.06.06.05</w:t>
        </w:r>
      </w:hyperlink>
      <w:r w:rsidRPr="00BF46E1">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w:t>
      </w:r>
      <w:r w:rsidRPr="00BF46E1">
        <w:rPr>
          <w:rFonts w:ascii="Times New Roman" w:hAnsi="Times New Roman" w:cs="Times New Roman"/>
          <w:bCs/>
          <w:sz w:val="26"/>
          <w:szCs w:val="26"/>
          <w:lang w:val="nl-NL"/>
        </w:rPr>
        <w:t>[</w:t>
      </w:r>
      <w:hyperlink r:id="rId530" w:history="1">
        <w:r w:rsidRPr="0020194F">
          <w:rPr>
            <w:rStyle w:val="Hyperlink"/>
            <w:rFonts w:ascii="Times New Roman" w:hAnsi="Times New Roman" w:cs="Times New Roman"/>
            <w:bCs/>
            <w:sz w:val="26"/>
            <w:szCs w:val="26"/>
            <w:lang w:val="nl-NL"/>
          </w:rPr>
          <w:t>H6.06.06.06</w:t>
        </w:r>
      </w:hyperlink>
      <w:r w:rsidRPr="00BF46E1">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đồng thời tổ chức lấy ý kiến góp ý từ các đơn vị và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để đảm bảo tính dân chủ, minh bạch trong quá trình xây dựng và điều chỉnh chính sách </w:t>
      </w:r>
      <w:r w:rsidRPr="00BF46E1">
        <w:rPr>
          <w:rFonts w:ascii="Times New Roman" w:hAnsi="Times New Roman" w:cs="Times New Roman"/>
          <w:bCs/>
          <w:sz w:val="26"/>
          <w:szCs w:val="26"/>
          <w:lang w:val="nl-NL"/>
        </w:rPr>
        <w:t>[</w:t>
      </w:r>
      <w:hyperlink r:id="rId531" w:history="1">
        <w:r w:rsidRPr="00BC7E96">
          <w:rPr>
            <w:rStyle w:val="Hyperlink"/>
            <w:rFonts w:ascii="Times New Roman" w:hAnsi="Times New Roman" w:cs="Times New Roman"/>
            <w:bCs/>
            <w:sz w:val="26"/>
            <w:szCs w:val="26"/>
            <w:lang w:val="nl-NL"/>
          </w:rPr>
          <w:t>H6.06.06.07].</w:t>
        </w:r>
      </w:hyperlink>
    </w:p>
    <w:p w14:paraId="4B95F98F" w14:textId="2F19E1B2"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Trên cơ sở đó, Khoa </w:t>
      </w:r>
      <w:r w:rsidR="00CA1EB6"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nl-NL"/>
        </w:rPr>
        <w:t xml:space="preserve"> đã chủ động xây dựng kế hoạch công tác hằng năm đối với từng</w:t>
      </w:r>
      <w:r w:rsidR="001F50E9" w:rsidRPr="008E6991">
        <w:rPr>
          <w:rFonts w:ascii="Times New Roman" w:hAnsi="Times New Roman" w:cs="Times New Roman"/>
          <w:bCs/>
          <w:sz w:val="26"/>
          <w:szCs w:val="26"/>
          <w:lang w:val="nl-NL"/>
        </w:rPr>
        <w:t xml:space="preserve"> GV</w:t>
      </w:r>
      <w:r w:rsidRPr="008E6991">
        <w:rPr>
          <w:rFonts w:ascii="Times New Roman" w:hAnsi="Times New Roman" w:cs="Times New Roman"/>
          <w:bCs/>
          <w:sz w:val="26"/>
          <w:szCs w:val="26"/>
          <w:lang w:val="nl-NL"/>
        </w:rPr>
        <w:t xml:space="preserve">, đảm bảo gắn kết chặt chẽ giữa nhiệm vụ giảng dạy, nghiên cứu và phục vụ cộng đồng với yêu cầu cụ thể của CTĐT và năng lực của mỗi cá nhân. Việc phân công công việc được thực hiện đầu mỗi năm học dựa trên khối lượng giảng dạy được Nhà trường giao, theo cơ chế phân công chi tiết từ cấp khoa đến từng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thông qua hệ thống kế hoạch giảng dạy, kế hoạch NCKH, kế hoạch bồi dưỡng, đăng ký danh hiệu thi đua và tiến độ thực hiện công việc </w:t>
      </w:r>
      <w:r w:rsidRPr="00BF46E1">
        <w:rPr>
          <w:rFonts w:ascii="Times New Roman" w:hAnsi="Times New Roman" w:cs="Times New Roman"/>
          <w:bCs/>
          <w:sz w:val="26"/>
          <w:szCs w:val="26"/>
          <w:lang w:val="nl-NL"/>
        </w:rPr>
        <w:t>[</w:t>
      </w:r>
      <w:hyperlink r:id="rId532" w:history="1">
        <w:r w:rsidRPr="0020194F">
          <w:rPr>
            <w:rStyle w:val="Hyperlink"/>
            <w:rFonts w:ascii="Times New Roman" w:hAnsi="Times New Roman" w:cs="Times New Roman"/>
            <w:bCs/>
            <w:sz w:val="26"/>
            <w:szCs w:val="26"/>
            <w:lang w:val="nl-NL"/>
          </w:rPr>
          <w:t>H6.06.06.08</w:t>
        </w:r>
      </w:hyperlink>
      <w:r w:rsidRPr="00BF46E1">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Mỗi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có trách nhiệm lập kế hoạch cá nhân cụ thể, theo dõi tiến độ và cập nhật thực hiện trên cổng thông tin cán bộ của Nhà trường, từ đó giúp đơn vị quản lý giám sát, điều chỉnh và đánh giá công việc một cách khoa học, linh hoạt. Hệ thống các định mức giờ chuẩn cho giảng dạy, nghiên cứu và hoạt động chuyên môn được quy định tại Quy chế chi tiêu nội bộ của Trường </w:t>
      </w:r>
      <w:r w:rsidRPr="00BF46E1">
        <w:rPr>
          <w:rFonts w:ascii="Times New Roman" w:hAnsi="Times New Roman" w:cs="Times New Roman"/>
          <w:bCs/>
          <w:sz w:val="26"/>
          <w:szCs w:val="26"/>
          <w:lang w:val="nl-NL"/>
        </w:rPr>
        <w:t>[</w:t>
      </w:r>
      <w:hyperlink r:id="rId533" w:history="1">
        <w:r w:rsidRPr="004E6C5C">
          <w:rPr>
            <w:rStyle w:val="Hyperlink"/>
            <w:rFonts w:ascii="Times New Roman" w:hAnsi="Times New Roman" w:cs="Times New Roman"/>
            <w:bCs/>
            <w:sz w:val="26"/>
            <w:szCs w:val="26"/>
            <w:lang w:val="nl-NL"/>
          </w:rPr>
          <w:t>H6.06.06.05</w:t>
        </w:r>
      </w:hyperlink>
      <w:r w:rsidRPr="00BF46E1">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các tiêu chí đánh giá kết quả NCKH, khen thưởng cũng được cụ thể trong Quy định quản lý hoạt động khoa học công nghệ và đổi mới sáng tạo </w:t>
      </w:r>
      <w:r w:rsidRPr="00BF46E1">
        <w:rPr>
          <w:rFonts w:ascii="Times New Roman" w:hAnsi="Times New Roman" w:cs="Times New Roman"/>
          <w:bCs/>
          <w:sz w:val="26"/>
          <w:szCs w:val="26"/>
          <w:lang w:val="nl-NL"/>
        </w:rPr>
        <w:t>[</w:t>
      </w:r>
      <w:hyperlink r:id="rId534" w:history="1">
        <w:r w:rsidRPr="004E6C5C">
          <w:rPr>
            <w:rStyle w:val="Hyperlink"/>
            <w:rFonts w:ascii="Times New Roman" w:hAnsi="Times New Roman" w:cs="Times New Roman"/>
            <w:bCs/>
            <w:sz w:val="26"/>
            <w:szCs w:val="26"/>
            <w:lang w:val="nl-NL"/>
          </w:rPr>
          <w:t>H6.06.06.05</w:t>
        </w:r>
      </w:hyperlink>
      <w:r w:rsidRPr="00BF46E1">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Nhờ đó, việc lập và thực hiện kế hoạch công tác hằng năm của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Khoa </w:t>
      </w:r>
      <w:r w:rsidR="00CA1EB6" w:rsidRPr="008E6991">
        <w:rPr>
          <w:rFonts w:ascii="Times New Roman" w:hAnsi="Times New Roman" w:cs="Times New Roman"/>
          <w:bCs/>
          <w:sz w:val="26"/>
          <w:szCs w:val="26"/>
          <w:lang w:val="pt-BR"/>
        </w:rPr>
        <w:t>GDTH</w:t>
      </w:r>
      <w:r w:rsidR="00CA1EB6" w:rsidRPr="008E6991">
        <w:rPr>
          <w:rFonts w:ascii="Times New Roman" w:hAnsi="Times New Roman" w:cs="Times New Roman"/>
          <w:bCs/>
          <w:sz w:val="26"/>
          <w:szCs w:val="26"/>
          <w:lang w:val="nl-NL"/>
        </w:rPr>
        <w:t xml:space="preserve"> </w:t>
      </w:r>
      <w:r w:rsidRPr="008E6991">
        <w:rPr>
          <w:rFonts w:ascii="Times New Roman" w:hAnsi="Times New Roman" w:cs="Times New Roman"/>
          <w:bCs/>
          <w:sz w:val="26"/>
          <w:szCs w:val="26"/>
          <w:lang w:val="nl-NL"/>
        </w:rPr>
        <w:t>không chỉ mang tính khả thi cao mà còn là công cụ quan trọng để nâng cao hiệu quả quản trị nhân sự, phục vụ chiến lược nâng cao chất lượng đào tạo và nghiên cứu trong toàn trường.</w:t>
      </w:r>
    </w:p>
    <w:p w14:paraId="5393C388" w14:textId="43880FFA"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 Trường Đại học Vinh đã triển khai hiệu quả mô hình quản trị theo kết quả công việc đối với </w:t>
      </w:r>
      <w:r w:rsidR="001F50E9"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và nghiên cứu viên,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bao gồm giảng dạy,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và các hoạt động </w:t>
      </w:r>
      <w:r w:rsidRPr="008E6991">
        <w:rPr>
          <w:rFonts w:ascii="Times New Roman" w:hAnsi="Times New Roman" w:cs="Times New Roman"/>
          <w:bCs/>
          <w:sz w:val="26"/>
          <w:szCs w:val="26"/>
          <w:lang w:val="nl-NL"/>
        </w:rPr>
        <w:lastRenderedPageBreak/>
        <w:t xml:space="preserve">chuyên môn khác. Hằng tháng, </w:t>
      </w:r>
      <w:r w:rsidR="00BB2D67" w:rsidRPr="008E6991">
        <w:rPr>
          <w:rFonts w:ascii="Times New Roman" w:hAnsi="Times New Roman" w:cs="Times New Roman"/>
          <w:bCs/>
          <w:sz w:val="26"/>
          <w:szCs w:val="26"/>
          <w:lang w:val="nl-NL"/>
        </w:rPr>
        <w:t>GV</w:t>
      </w:r>
      <w:r w:rsidRPr="008E6991">
        <w:rPr>
          <w:rFonts w:ascii="Times New Roman" w:hAnsi="Times New Roman" w:cs="Times New Roman"/>
          <w:bCs/>
          <w:sz w:val="26"/>
          <w:szCs w:val="26"/>
          <w:lang w:val="nl-NL"/>
        </w:rPr>
        <w:t xml:space="preserve">,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w:t>
      </w:r>
      <w:hyperlink r:id="rId535" w:history="1">
        <w:r w:rsidRPr="00861F70">
          <w:rPr>
            <w:rStyle w:val="Hyperlink"/>
            <w:rFonts w:ascii="Times New Roman" w:hAnsi="Times New Roman" w:cs="Times New Roman"/>
            <w:bCs/>
            <w:sz w:val="26"/>
            <w:szCs w:val="26"/>
            <w:lang w:val="nl-NL"/>
          </w:rPr>
          <w:t>[H6.06.06.09</w:t>
        </w:r>
      </w:hyperlink>
      <w:r w:rsidRPr="00BF46E1">
        <w:rPr>
          <w:rFonts w:ascii="Times New Roman" w:hAnsi="Times New Roman" w:cs="Times New Roman"/>
          <w:bCs/>
          <w:sz w:val="26"/>
          <w:szCs w:val="26"/>
          <w:lang w:val="nl-NL"/>
        </w:rPr>
        <w:t>].</w:t>
      </w:r>
    </w:p>
    <w:p w14:paraId="66C1176A" w14:textId="2912F412"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Cuối mỗi năm học,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tiếp tục thực hiện tự đánh giá kết quả thực hiện nhiệm vụ theo kế hoạch đã đăng ký đầu năm, đối chiếu với tiến độ, khối lượng và chất lượng công việc. Các khoa/tổ bộ môn tiến hành tổng hợp, đánh giá, sau đó trình Hội đồng Thi đua – Khen thưởng cấp Trường/Viện/Khoa phân loại theo các mức: hoàn thành xuất sắc nhiệm vụ, hoàn thành tốt nhiệm vụ, hoàn thành nhiệm vụ, không hoàn thành nhiệm vụ hoặc không xếp loại. Đối với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w:t>
      </w:r>
      <w:r w:rsidR="000D119E" w:rsidRPr="008E6991">
        <w:rPr>
          <w:rFonts w:ascii="Times New Roman" w:hAnsi="Times New Roman" w:cs="Times New Roman"/>
          <w:bCs/>
          <w:sz w:val="26"/>
          <w:szCs w:val="26"/>
          <w:lang w:val="nl-NL"/>
        </w:rPr>
        <w:t xml:space="preserve">ngành GDTH </w:t>
      </w:r>
      <w:r w:rsidRPr="008E6991">
        <w:rPr>
          <w:rFonts w:ascii="Times New Roman" w:hAnsi="Times New Roman" w:cs="Times New Roman"/>
          <w:bCs/>
          <w:sz w:val="26"/>
          <w:szCs w:val="26"/>
          <w:lang w:val="nl-NL"/>
        </w:rPr>
        <w:t>,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 [</w:t>
      </w:r>
      <w:hyperlink r:id="rId536" w:history="1">
        <w:r w:rsidRPr="00861F70">
          <w:rPr>
            <w:rStyle w:val="Hyperlink"/>
            <w:rFonts w:ascii="Times New Roman" w:hAnsi="Times New Roman" w:cs="Times New Roman"/>
            <w:bCs/>
            <w:sz w:val="26"/>
            <w:szCs w:val="26"/>
            <w:lang w:val="nl-NL"/>
          </w:rPr>
          <w:t>H6.06.06.10</w:t>
        </w:r>
      </w:hyperlink>
      <w:r w:rsidRPr="008E6991">
        <w:rPr>
          <w:rFonts w:ascii="Times New Roman" w:hAnsi="Times New Roman" w:cs="Times New Roman"/>
          <w:bCs/>
          <w:sz w:val="26"/>
          <w:szCs w:val="26"/>
          <w:lang w:val="nl-NL"/>
        </w:rPr>
        <w:t>].</w:t>
      </w:r>
    </w:p>
    <w:p w14:paraId="18AC23A3" w14:textId="3A51A880"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Kết quả này được chuyển về Hội đồng Thi đua – Khen thưởng Nhà trường để tổ chức họp xét, bỏ phiếu tín nhiệm và đề xuất Hiệu trưởng ra quyết định công nhận danh hiệu thi đua như Lao động tiên tiến, Chiến sĩ thi đua cấp cơ sở và các hình thức khen thưởng khác. Đây cũng là cơ sở chi trả thu nhập tăng thêm, góp phần động viên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nỗ lực hơn trong giảng dạy, nghiên cứu và đóng góp cho sự phát triển bền vững của CTĐT và Nhà trường </w:t>
      </w:r>
      <w:r w:rsidRPr="00BF46E1">
        <w:rPr>
          <w:rFonts w:ascii="Times New Roman" w:hAnsi="Times New Roman" w:cs="Times New Roman"/>
          <w:bCs/>
          <w:sz w:val="26"/>
          <w:szCs w:val="26"/>
          <w:lang w:val="nl-NL"/>
        </w:rPr>
        <w:t>[</w:t>
      </w:r>
      <w:hyperlink r:id="rId537" w:history="1">
        <w:r w:rsidRPr="00196123">
          <w:rPr>
            <w:rStyle w:val="Hyperlink"/>
            <w:rFonts w:ascii="Times New Roman" w:hAnsi="Times New Roman" w:cs="Times New Roman"/>
            <w:bCs/>
            <w:sz w:val="26"/>
            <w:szCs w:val="26"/>
            <w:lang w:val="nl-NL"/>
          </w:rPr>
          <w:t>H6.06.06.11</w:t>
        </w:r>
      </w:hyperlink>
      <w:r w:rsidRPr="00BF46E1">
        <w:rPr>
          <w:rFonts w:ascii="Times New Roman" w:hAnsi="Times New Roman" w:cs="Times New Roman"/>
          <w:bCs/>
          <w:sz w:val="26"/>
          <w:szCs w:val="26"/>
          <w:lang w:val="nl-NL"/>
        </w:rPr>
        <w:t>], [</w:t>
      </w:r>
      <w:hyperlink r:id="rId538" w:history="1">
        <w:r w:rsidRPr="00196123">
          <w:rPr>
            <w:rStyle w:val="Hyperlink"/>
            <w:rFonts w:ascii="Times New Roman" w:hAnsi="Times New Roman" w:cs="Times New Roman"/>
            <w:bCs/>
            <w:sz w:val="26"/>
            <w:szCs w:val="26"/>
            <w:lang w:val="nl-NL"/>
          </w:rPr>
          <w:t>H6.06.06.12</w:t>
        </w:r>
      </w:hyperlink>
      <w:r w:rsidRPr="00BF46E1">
        <w:rPr>
          <w:rFonts w:ascii="Times New Roman" w:hAnsi="Times New Roman" w:cs="Times New Roman"/>
          <w:bCs/>
          <w:sz w:val="26"/>
          <w:szCs w:val="26"/>
          <w:lang w:val="nl-NL"/>
        </w:rPr>
        <w:t>].</w:t>
      </w:r>
    </w:p>
    <w:p w14:paraId="1EDFEDCC" w14:textId="103AE106" w:rsidR="0059085D" w:rsidRPr="008E6991" w:rsidRDefault="00C32A6F" w:rsidP="00C32A6F">
      <w:pPr>
        <w:spacing w:line="312" w:lineRule="auto"/>
        <w:ind w:firstLine="567"/>
        <w:jc w:val="both"/>
        <w:rPr>
          <w:rFonts w:ascii="Times New Roman" w:hAnsi="Times New Roman" w:cs="Times New Roman"/>
          <w:bCs/>
          <w:sz w:val="26"/>
          <w:szCs w:val="26"/>
          <w:lang w:val="nl-NL"/>
        </w:rPr>
      </w:pPr>
      <w:r>
        <w:rPr>
          <w:rFonts w:ascii="Times New Roman" w:hAnsi="Times New Roman" w:cs="Times New Roman"/>
          <w:bCs/>
          <w:sz w:val="26"/>
          <w:szCs w:val="26"/>
          <w:lang w:val="vi-VN"/>
        </w:rPr>
        <w:t>Giảng viên</w:t>
      </w:r>
      <w:r w:rsidR="0059085D" w:rsidRPr="008E6991">
        <w:rPr>
          <w:rFonts w:ascii="Times New Roman" w:hAnsi="Times New Roman" w:cs="Times New Roman"/>
          <w:bCs/>
          <w:sz w:val="26"/>
          <w:szCs w:val="26"/>
          <w:lang w:val="nl-NL"/>
        </w:rPr>
        <w:t xml:space="preserve">, nghiên cứu viên của Trường Đại học Vinh nói chung và Khoa </w:t>
      </w:r>
      <w:r w:rsidR="00CA1EB6" w:rsidRPr="008E6991">
        <w:rPr>
          <w:rFonts w:ascii="Times New Roman" w:hAnsi="Times New Roman" w:cs="Times New Roman"/>
          <w:bCs/>
          <w:sz w:val="26"/>
          <w:szCs w:val="26"/>
          <w:lang w:val="pt-BR"/>
        </w:rPr>
        <w:t>GDTH</w:t>
      </w:r>
      <w:r w:rsidR="00CA1EB6" w:rsidRPr="008E6991">
        <w:rPr>
          <w:rFonts w:ascii="Times New Roman" w:hAnsi="Times New Roman" w:cs="Times New Roman"/>
          <w:bCs/>
          <w:sz w:val="26"/>
          <w:szCs w:val="26"/>
          <w:lang w:val="nl-NL"/>
        </w:rPr>
        <w:t xml:space="preserve"> </w:t>
      </w:r>
      <w:r w:rsidR="0059085D" w:rsidRPr="008E6991">
        <w:rPr>
          <w:rFonts w:ascii="Times New Roman" w:hAnsi="Times New Roman" w:cs="Times New Roman"/>
          <w:bCs/>
          <w:sz w:val="26"/>
          <w:szCs w:val="26"/>
          <w:lang w:val="nl-NL"/>
        </w:rPr>
        <w:t xml:space="preserve">nói riêng bày tỏ sự hài lòng cao đối với kết quả đánh giá hiệu quả công việc, đặc biệt là các nội dung liên quan đến thi đua, khen thưởng và công nhận từ Nhà trường cũng như các cấp có thẩm quyền. Mô hình quản trị theo kết quả công việc được triển khai chặt chẽ, khách quan, tạo động lực nâng cao năng suất và chất lượng lao động của đội ngũ </w:t>
      </w:r>
      <w:r w:rsidR="00BB2D67" w:rsidRPr="008E6991">
        <w:rPr>
          <w:rFonts w:ascii="Times New Roman" w:hAnsi="Times New Roman" w:cs="Times New Roman"/>
          <w:bCs/>
          <w:sz w:val="26"/>
          <w:szCs w:val="26"/>
          <w:lang w:val="nl-NL"/>
        </w:rPr>
        <w:t xml:space="preserve">GV </w:t>
      </w:r>
      <w:r w:rsidR="0059085D" w:rsidRPr="008E6991">
        <w:rPr>
          <w:rFonts w:ascii="Times New Roman" w:hAnsi="Times New Roman" w:cs="Times New Roman"/>
          <w:bCs/>
          <w:sz w:val="26"/>
          <w:szCs w:val="26"/>
          <w:lang w:val="nl-NL"/>
        </w:rPr>
        <w:t>.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14:paraId="0FB26CD3" w14:textId="2A96F526"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Trong giai đoạn 2020-2024, 100%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Khoa </w:t>
      </w:r>
      <w:r w:rsidR="00CA1EB6"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nl-NL"/>
        </w:rPr>
        <w:t xml:space="preserve"> hoàn thành hoặc vượt định mức giờ giảng chuẩn, tích cực tham gia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và các hoạt động chuyên môn khác. Tất cả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đều được xếp loại từ lao động tiên tiến trở lên, trong đó nhiều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đạt danh hiệu "hoàn thành xuất sắc nhiệm vụ" và "hoàn thành xuất sắc nhiệm vụ tiêu biểu", được khen thưởng từ cấp Khoa đến cấp Trường </w:t>
      </w:r>
      <w:hyperlink r:id="rId539" w:history="1">
        <w:r w:rsidRPr="009161C8">
          <w:rPr>
            <w:rStyle w:val="Hyperlink"/>
            <w:rFonts w:ascii="Times New Roman" w:hAnsi="Times New Roman" w:cs="Times New Roman"/>
            <w:bCs/>
            <w:sz w:val="26"/>
            <w:szCs w:val="26"/>
            <w:lang w:val="nl-NL"/>
          </w:rPr>
          <w:t>[H6.06.06.11].</w:t>
        </w:r>
      </w:hyperlink>
      <w:r w:rsidRPr="008E6991">
        <w:rPr>
          <w:rFonts w:ascii="Times New Roman" w:hAnsi="Times New Roman" w:cs="Times New Roman"/>
          <w:bCs/>
          <w:sz w:val="26"/>
          <w:szCs w:val="26"/>
          <w:lang w:val="nl-NL"/>
        </w:rPr>
        <w:t xml:space="preserve"> Sau khi có kết quả đánh giá, Nhà trường công khai toàn bộ thông tin trên hệ thống Ioffice để lấy ý kiến phản hồi từ cán bộ,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w:t>
      </w:r>
      <w:hyperlink r:id="rId540" w:history="1">
        <w:r w:rsidRPr="009161C8">
          <w:rPr>
            <w:rStyle w:val="Hyperlink"/>
            <w:rFonts w:ascii="Times New Roman" w:hAnsi="Times New Roman" w:cs="Times New Roman"/>
            <w:bCs/>
            <w:sz w:val="26"/>
            <w:szCs w:val="26"/>
            <w:lang w:val="nl-NL"/>
          </w:rPr>
          <w:t>[H6.06.06.13</w:t>
        </w:r>
      </w:hyperlink>
      <w:r w:rsidRPr="00BF46E1">
        <w:rPr>
          <w:rFonts w:ascii="Times New Roman" w:hAnsi="Times New Roman" w:cs="Times New Roman"/>
          <w:bCs/>
          <w:sz w:val="26"/>
          <w:szCs w:val="26"/>
          <w:lang w:val="nl-NL"/>
        </w:rPr>
        <w:t>].</w:t>
      </w:r>
    </w:p>
    <w:p w14:paraId="4B059997"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2. Điểm mạnh</w:t>
      </w:r>
    </w:p>
    <w:p w14:paraId="30E225E0" w14:textId="4E78879C" w:rsidR="0059085D" w:rsidRPr="008E6991" w:rsidRDefault="0059085D" w:rsidP="00C32A6F">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nl-NL"/>
        </w:rPr>
        <w:lastRenderedPageBreak/>
        <w:t xml:space="preserve">Trường Đại học Vinh đã triển khai hiệu quả mô hình quản trị theo kết quả công việc, áp dụng đồng bộ từ cấp Trường đến các đơn vị đào tạo, trong đó có </w:t>
      </w:r>
      <w:r w:rsidR="00A6471D" w:rsidRPr="008E6991">
        <w:rPr>
          <w:rFonts w:ascii="Times New Roman" w:hAnsi="Times New Roman" w:cs="Times New Roman"/>
          <w:bCs/>
          <w:sz w:val="26"/>
          <w:szCs w:val="26"/>
          <w:lang w:val="nl-NL"/>
        </w:rPr>
        <w:t xml:space="preserve">Khoa GDTH </w:t>
      </w:r>
      <w:r w:rsidRPr="008E6991">
        <w:rPr>
          <w:rFonts w:ascii="Times New Roman" w:hAnsi="Times New Roman" w:cs="Times New Roman"/>
          <w:bCs/>
          <w:sz w:val="26"/>
          <w:szCs w:val="26"/>
          <w:lang w:val="nl-NL"/>
        </w:rPr>
        <w:t xml:space="preserve">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tổng kết cuối năm học, làm căn cứ để xét thi đua, công nhận kết quả và chi trả thu nhập tăng thêm. Quy trình đánh giá được công khai, có phản hồi của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và đảm bảo tính khách quan, công bằng. Trong nhiều năm qua,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Khoa </w:t>
      </w:r>
      <w:r w:rsidR="00CA1EB6"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nl-NL"/>
        </w:rPr>
        <w:t xml:space="preserve"> đều hoàn thành tốt và xuất sắc nhiệm vụ, có những cá nhân đạt danh hiệu thi đua tiêu biểu với các sản phẩm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có giá trị, phản ánh đúng chất lượng và hiệu quả công việc của đội ngũ, góp phần tạo động lực và nâng cao chất lượng đào tạo, nghiên cứu và phục vụ cộng đồng.</w:t>
      </w:r>
      <w:r w:rsidRPr="008E6991">
        <w:rPr>
          <w:rFonts w:ascii="Times New Roman" w:hAnsi="Times New Roman" w:cs="Times New Roman"/>
          <w:bCs/>
          <w:i/>
          <w:iCs/>
          <w:sz w:val="26"/>
          <w:szCs w:val="26"/>
          <w:lang w:val="vi-VN"/>
        </w:rPr>
        <w:t xml:space="preserve"> </w:t>
      </w:r>
    </w:p>
    <w:p w14:paraId="6ED3CB0E"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3. Điểm tồn tại</w:t>
      </w:r>
    </w:p>
    <w:p w14:paraId="4E21B944" w14:textId="79F8A54C" w:rsidR="0059085D" w:rsidRPr="008E6991" w:rsidRDefault="0059085D" w:rsidP="00C32A6F">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Việc triển khai quản trị theo kết quả công việc đã góp phần nâng cao hiệu quả lao động của đội ngũ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tuy nhiên, do giới hạn về tỉ lệ khen thưởng trong một đơn vị theo quy định chung, thực tế vẫn còn một số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có thành tích nổi bật nhưng chưa được xét khen thưởng, dễ tạo tâm lý chưa thật sự hài lòng và phần nào ảnh hưởng đến động lực phấn đấu của cá nhân trong những năm tiếp theo.</w:t>
      </w:r>
    </w:p>
    <w:p w14:paraId="7ECD562B"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2B2FE9" w:rsidRPr="008E6991" w14:paraId="1AA6B17B" w14:textId="77777777" w:rsidTr="008A1AB2">
        <w:trPr>
          <w:trHeight w:val="671"/>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66FA21D"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05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3AAFAFE"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71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16BAE8C"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59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142D9D"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6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026CA82"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6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33BB56"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5F25553C" w14:textId="77777777" w:rsidTr="0059085D">
        <w:trPr>
          <w:trHeight w:val="708"/>
        </w:trPr>
        <w:tc>
          <w:tcPr>
            <w:tcW w:w="563" w:type="dxa"/>
            <w:tcBorders>
              <w:top w:val="single" w:sz="4" w:space="0" w:color="auto"/>
              <w:left w:val="single" w:sz="4" w:space="0" w:color="auto"/>
              <w:bottom w:val="single" w:sz="4" w:space="0" w:color="auto"/>
              <w:right w:val="single" w:sz="4" w:space="0" w:color="auto"/>
            </w:tcBorders>
            <w:vAlign w:val="center"/>
            <w:hideMark/>
          </w:tcPr>
          <w:p w14:paraId="07F369FE"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1</w:t>
            </w:r>
          </w:p>
        </w:tc>
        <w:tc>
          <w:tcPr>
            <w:tcW w:w="1052" w:type="dxa"/>
            <w:tcBorders>
              <w:top w:val="single" w:sz="4" w:space="0" w:color="auto"/>
              <w:left w:val="single" w:sz="4" w:space="0" w:color="auto"/>
              <w:bottom w:val="single" w:sz="4" w:space="0" w:color="auto"/>
              <w:right w:val="single" w:sz="4" w:space="0" w:color="auto"/>
            </w:tcBorders>
            <w:vAlign w:val="center"/>
            <w:hideMark/>
          </w:tcPr>
          <w:p w14:paraId="2035F27E"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3713" w:type="dxa"/>
            <w:tcBorders>
              <w:top w:val="single" w:sz="4" w:space="0" w:color="auto"/>
              <w:left w:val="single" w:sz="4" w:space="0" w:color="auto"/>
              <w:bottom w:val="single" w:sz="4" w:space="0" w:color="auto"/>
              <w:right w:val="single" w:sz="4" w:space="0" w:color="auto"/>
            </w:tcBorders>
            <w:hideMark/>
          </w:tcPr>
          <w:p w14:paraId="50A48E9C" w14:textId="0417B20E"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Nhà trường xem xét điều chỉnh linh hoạt tỉ lệ khen thưởng đối với các đơn vị có nhiều cá nhân đạt thành tích cao, theo hướng mở rộng chỉ tiêu thi đua ở các cấp đánh giá, nhằm đảm bảo nguyên tắc công bằng và khích lệ đúng mức. Khoa </w:t>
            </w:r>
            <w:r w:rsidR="00CA1EB6"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rPr>
              <w:t xml:space="preserve"> chủ động xây dựng hệ thống tổng hợp minh chứng sản phẩm nổi bật, báo cáo định kỳ và đề xuất bổ sung danh hiệu thi đua phù hợp với thực tế hoạt động chuyên môn của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góp phần nâng cao tính động viên, ghi nhận nỗ lực </w:t>
            </w:r>
            <w:r w:rsidRPr="008E6991">
              <w:rPr>
                <w:rFonts w:ascii="Times New Roman" w:hAnsi="Times New Roman" w:cs="Times New Roman"/>
                <w:bCs/>
                <w:sz w:val="26"/>
                <w:szCs w:val="26"/>
              </w:rPr>
              <w:lastRenderedPageBreak/>
              <w:t>cá nhân trong đội ngũ.</w:t>
            </w:r>
          </w:p>
        </w:tc>
        <w:tc>
          <w:tcPr>
            <w:tcW w:w="1597" w:type="dxa"/>
            <w:tcBorders>
              <w:top w:val="single" w:sz="4" w:space="0" w:color="auto"/>
              <w:left w:val="single" w:sz="4" w:space="0" w:color="auto"/>
              <w:bottom w:val="single" w:sz="4" w:space="0" w:color="auto"/>
              <w:right w:val="single" w:sz="4" w:space="0" w:color="auto"/>
            </w:tcBorders>
            <w:vAlign w:val="center"/>
          </w:tcPr>
          <w:p w14:paraId="53FFD169" w14:textId="77777777" w:rsidR="0059085D" w:rsidRPr="008E6991" w:rsidRDefault="0059085D" w:rsidP="004B7AFB">
            <w:pPr>
              <w:spacing w:line="312" w:lineRule="auto"/>
              <w:jc w:val="both"/>
              <w:rPr>
                <w:rFonts w:ascii="Times New Roman" w:hAnsi="Times New Roman" w:cs="Times New Roman"/>
                <w:bCs/>
                <w:sz w:val="26"/>
                <w:szCs w:val="26"/>
              </w:rPr>
            </w:pPr>
          </w:p>
          <w:p w14:paraId="181181B6" w14:textId="6C620F3B"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Hội đồng thi đua-khen thưởng Trường; Phòng TCCB; Khoa </w:t>
            </w:r>
            <w:r w:rsidR="00CA1EB6" w:rsidRPr="008E6991">
              <w:rPr>
                <w:rFonts w:ascii="Times New Roman" w:hAnsi="Times New Roman" w:cs="Times New Roman"/>
                <w:bCs/>
                <w:sz w:val="26"/>
                <w:szCs w:val="26"/>
                <w:lang w:val="pt-BR"/>
              </w:rPr>
              <w:t>GDTH</w:t>
            </w:r>
          </w:p>
          <w:p w14:paraId="72A9F16A" w14:textId="77777777" w:rsidR="0059085D" w:rsidRPr="008E6991" w:rsidRDefault="0059085D" w:rsidP="004B7AFB">
            <w:pPr>
              <w:spacing w:line="312" w:lineRule="auto"/>
              <w:jc w:val="both"/>
              <w:rPr>
                <w:rFonts w:ascii="Times New Roman" w:hAnsi="Times New Roman" w:cs="Times New Roman"/>
                <w:bCs/>
                <w:sz w:val="26"/>
                <w:szCs w:val="26"/>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7C9F6897"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Bắt đầu từ năm 2026</w:t>
            </w:r>
          </w:p>
        </w:tc>
        <w:tc>
          <w:tcPr>
            <w:tcW w:w="642" w:type="dxa"/>
            <w:tcBorders>
              <w:top w:val="single" w:sz="4" w:space="0" w:color="auto"/>
              <w:left w:val="single" w:sz="4" w:space="0" w:color="auto"/>
              <w:bottom w:val="single" w:sz="4" w:space="0" w:color="auto"/>
              <w:right w:val="single" w:sz="4" w:space="0" w:color="auto"/>
            </w:tcBorders>
            <w:vAlign w:val="center"/>
          </w:tcPr>
          <w:p w14:paraId="0A7C5714"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4B70BCB3" w14:textId="77777777" w:rsidTr="0059085D">
        <w:trPr>
          <w:trHeight w:val="447"/>
        </w:trPr>
        <w:tc>
          <w:tcPr>
            <w:tcW w:w="563" w:type="dxa"/>
            <w:tcBorders>
              <w:top w:val="single" w:sz="4" w:space="0" w:color="auto"/>
              <w:left w:val="single" w:sz="4" w:space="0" w:color="auto"/>
              <w:bottom w:val="single" w:sz="4" w:space="0" w:color="auto"/>
              <w:right w:val="single" w:sz="4" w:space="0" w:color="auto"/>
            </w:tcBorders>
            <w:vAlign w:val="center"/>
            <w:hideMark/>
          </w:tcPr>
          <w:p w14:paraId="3643B6C3"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2</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EC73A1E"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3713" w:type="dxa"/>
            <w:tcBorders>
              <w:top w:val="single" w:sz="4" w:space="0" w:color="auto"/>
              <w:left w:val="single" w:sz="4" w:space="0" w:color="auto"/>
              <w:bottom w:val="single" w:sz="4" w:space="0" w:color="auto"/>
              <w:right w:val="single" w:sz="4" w:space="0" w:color="auto"/>
            </w:tcBorders>
            <w:hideMark/>
          </w:tcPr>
          <w:p w14:paraId="1C0D8497" w14:textId="11B8E7E6"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 Tiếp tục duy trì và hoàn thiện hệ thống đánh giá theo kết quả công việc với sự liên thông dữ liệu giữa các bộ phận quản lý chuyên môn và quản trị nhân sự, đảm bảo đánh giá kịp thời, chính xác và minh bạch. Khoa </w:t>
            </w:r>
            <w:r w:rsidR="0014161E"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rPr>
              <w:t xml:space="preserve"> phối hợp chặt chẽ với Phòng TCBB và các đơn vị liên quan trong việc hướng dẫn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lập kế hoạch cá nhân đầu năm học gắn với chỉ báo KPI, tổ chức đánh giá định kỳ hằng tháng, tổng hợp cuối năm để làm căn cứ xét thi đua và điều chỉnh chế độ. Đồng thời, tăng cường phân tích dữ liệu đánh giá để phát hiện, biểu dương và lan tỏa các mô hình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có sản phẩm nổi bật nhằm tạo động lực học thuật và chuyên môn trong toàn Khoa.</w:t>
            </w:r>
          </w:p>
        </w:tc>
        <w:tc>
          <w:tcPr>
            <w:tcW w:w="1597" w:type="dxa"/>
            <w:tcBorders>
              <w:top w:val="single" w:sz="4" w:space="0" w:color="auto"/>
              <w:left w:val="single" w:sz="4" w:space="0" w:color="auto"/>
              <w:bottom w:val="single" w:sz="4" w:space="0" w:color="auto"/>
              <w:right w:val="single" w:sz="4" w:space="0" w:color="auto"/>
            </w:tcBorders>
            <w:vAlign w:val="center"/>
          </w:tcPr>
          <w:p w14:paraId="4DA459B7" w14:textId="646527CE"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Khoa </w:t>
            </w:r>
            <w:r w:rsidR="0014161E" w:rsidRPr="008E6991">
              <w:rPr>
                <w:rFonts w:ascii="Times New Roman" w:hAnsi="Times New Roman" w:cs="Times New Roman"/>
                <w:bCs/>
                <w:sz w:val="26"/>
                <w:szCs w:val="26"/>
                <w:lang w:val="pt-BR"/>
              </w:rPr>
              <w:t>GDTH</w:t>
            </w:r>
            <w:r w:rsidR="0014161E"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Phòng TCCB và các đơn vị liên quan</w:t>
            </w:r>
          </w:p>
          <w:p w14:paraId="3512988C" w14:textId="77777777" w:rsidR="0059085D" w:rsidRPr="008E6991" w:rsidRDefault="0059085D" w:rsidP="004B7AFB">
            <w:pPr>
              <w:spacing w:line="312" w:lineRule="auto"/>
              <w:jc w:val="both"/>
              <w:rPr>
                <w:rFonts w:ascii="Times New Roman" w:hAnsi="Times New Roman" w:cs="Times New Roman"/>
                <w:bCs/>
                <w:sz w:val="26"/>
                <w:szCs w:val="26"/>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25730F3F"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642" w:type="dxa"/>
            <w:tcBorders>
              <w:top w:val="single" w:sz="4" w:space="0" w:color="auto"/>
              <w:left w:val="single" w:sz="4" w:space="0" w:color="auto"/>
              <w:bottom w:val="single" w:sz="4" w:space="0" w:color="auto"/>
              <w:right w:val="single" w:sz="4" w:space="0" w:color="auto"/>
            </w:tcBorders>
            <w:vAlign w:val="center"/>
          </w:tcPr>
          <w:p w14:paraId="4A1CBC4D"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3F03F9FE" w14:textId="77777777" w:rsidR="0059085D" w:rsidRPr="008E6991" w:rsidRDefault="0059085D" w:rsidP="004B7AFB">
      <w:pPr>
        <w:spacing w:line="312" w:lineRule="auto"/>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5. Tự đánh giá: Đạt (Mức đạt 5/7)</w:t>
      </w:r>
    </w:p>
    <w:p w14:paraId="36B94D13" w14:textId="77777777" w:rsidR="00DA47F0" w:rsidRPr="008E6991" w:rsidRDefault="0059085D" w:rsidP="004B7AFB">
      <w:pPr>
        <w:pStyle w:val="Heading3"/>
        <w:spacing w:before="0" w:after="0" w:line="312" w:lineRule="auto"/>
        <w:rPr>
          <w:sz w:val="26"/>
        </w:rPr>
      </w:pPr>
      <w:bookmarkStart w:id="494" w:name="_Toc209163842"/>
      <w:bookmarkStart w:id="495" w:name="_Toc162429474"/>
      <w:bookmarkStart w:id="496" w:name="_Toc193875726"/>
      <w:bookmarkStart w:id="497" w:name="_Toc204851990"/>
      <w:r w:rsidRPr="008E6991">
        <w:rPr>
          <w:sz w:val="26"/>
        </w:rPr>
        <w:t>Tiêu chí 6.7.</w:t>
      </w:r>
      <w:bookmarkEnd w:id="494"/>
      <w:r w:rsidRPr="008E6991">
        <w:rPr>
          <w:sz w:val="26"/>
        </w:rPr>
        <w:t xml:space="preserve"> </w:t>
      </w:r>
    </w:p>
    <w:p w14:paraId="169A4C62" w14:textId="17586F7A" w:rsidR="0059085D" w:rsidRPr="00E92B9D" w:rsidRDefault="0059085D" w:rsidP="00C32A6F">
      <w:pPr>
        <w:spacing w:line="312" w:lineRule="auto"/>
        <w:ind w:firstLine="54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Các loại hình và số lượng các hoạt động nghiên cứu của GV được xác lập, giám sát và đối sánh để cải tiến chất lượng</w:t>
      </w:r>
      <w:bookmarkEnd w:id="495"/>
      <w:bookmarkEnd w:id="496"/>
      <w:bookmarkEnd w:id="497"/>
    </w:p>
    <w:p w14:paraId="38710D8A" w14:textId="77777777" w:rsidR="0059085D" w:rsidRPr="008E6991" w:rsidRDefault="0059085D" w:rsidP="00C32A6F">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1. Mô tả hiện trạng</w:t>
      </w:r>
    </w:p>
    <w:p w14:paraId="64213AFA" w14:textId="39CA6D62"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Trong định hướng chiến lược phát triển qua các giai đoạn Trường Đại học Vinh xác định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và đổi mới sáng tạo là một trong những nhiệm vụ trọng tâm để nâng cao chất lượng đào tạo và năng lực học thuật của đội ngũ </w:t>
      </w:r>
      <w:r w:rsidR="00BB2D67" w:rsidRPr="008E6991">
        <w:rPr>
          <w:rFonts w:ascii="Times New Roman" w:hAnsi="Times New Roman" w:cs="Times New Roman"/>
          <w:bCs/>
          <w:sz w:val="26"/>
          <w:szCs w:val="26"/>
          <w:lang w:val="nl-NL"/>
        </w:rPr>
        <w:t>GV</w:t>
      </w:r>
      <w:r w:rsidRPr="008E6991">
        <w:rPr>
          <w:rFonts w:ascii="Times New Roman" w:hAnsi="Times New Roman" w:cs="Times New Roman"/>
          <w:bCs/>
          <w:sz w:val="26"/>
          <w:szCs w:val="26"/>
          <w:lang w:val="nl-NL"/>
        </w:rPr>
        <w:t xml:space="preserve">. Trên cơ sở đó, Nhà trường đã ban hành hệ thống văn bản chính thức quy định cụ thể về các loại hình và số lượng sản phẩm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mà </w:t>
      </w:r>
      <w:r w:rsidR="00BB2D67" w:rsidRPr="008E6991">
        <w:rPr>
          <w:rFonts w:ascii="Times New Roman" w:hAnsi="Times New Roman" w:cs="Times New Roman"/>
          <w:bCs/>
          <w:sz w:val="26"/>
          <w:szCs w:val="26"/>
          <w:lang w:val="nl-NL"/>
        </w:rPr>
        <w:t>GV</w:t>
      </w:r>
      <w:r w:rsidRPr="008E6991">
        <w:rPr>
          <w:rFonts w:ascii="Times New Roman" w:hAnsi="Times New Roman" w:cs="Times New Roman"/>
          <w:bCs/>
          <w:sz w:val="26"/>
          <w:szCs w:val="26"/>
          <w:lang w:val="nl-NL"/>
        </w:rPr>
        <w:t xml:space="preserve">, nghiên cứu viên phải thực hiện, phù hợp với từng chức </w:t>
      </w:r>
      <w:r w:rsidRPr="008E6991">
        <w:rPr>
          <w:rFonts w:ascii="Times New Roman" w:hAnsi="Times New Roman" w:cs="Times New Roman"/>
          <w:bCs/>
          <w:sz w:val="26"/>
          <w:szCs w:val="26"/>
          <w:lang w:val="nl-NL"/>
        </w:rPr>
        <w:lastRenderedPageBreak/>
        <w:t xml:space="preserve">danh và hệ số lương </w:t>
      </w:r>
      <w:hyperlink r:id="rId541" w:history="1">
        <w:r w:rsidRPr="00CC3966">
          <w:rPr>
            <w:rStyle w:val="Hyperlink"/>
            <w:rFonts w:ascii="Times New Roman" w:hAnsi="Times New Roman" w:cs="Times New Roman"/>
            <w:bCs/>
            <w:sz w:val="26"/>
            <w:szCs w:val="26"/>
            <w:lang w:val="nl-NL"/>
          </w:rPr>
          <w:t>[H6.06.07.01</w:t>
        </w:r>
      </w:hyperlink>
      <w:r w:rsidRPr="00BF46E1">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Theo Quyết định số 1181/QĐ-ĐHV ngày 12/5/2021 về chế độ làm việc đối với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số giờ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được xác lập định mức hằng năm, ví dụ: hệ số lương trên 6,2 quy định 350 giờ NCKH, từ 5,76 là 325 giờ, từ 4,40 là 295 giờ,... </w:t>
      </w:r>
      <w:hyperlink r:id="rId542" w:history="1">
        <w:r w:rsidRPr="00941DF4">
          <w:rPr>
            <w:rStyle w:val="Hyperlink"/>
            <w:rFonts w:ascii="Times New Roman" w:hAnsi="Times New Roman" w:cs="Times New Roman"/>
            <w:bCs/>
            <w:sz w:val="26"/>
            <w:szCs w:val="26"/>
            <w:lang w:val="nl-NL"/>
          </w:rPr>
          <w:t>[H6.06.07.02].</w:t>
        </w:r>
      </w:hyperlink>
      <w:r w:rsidRPr="008E6991">
        <w:rPr>
          <w:rFonts w:ascii="Times New Roman" w:hAnsi="Times New Roman" w:cs="Times New Roman"/>
          <w:bCs/>
          <w:sz w:val="26"/>
          <w:szCs w:val="26"/>
          <w:lang w:val="nl-NL"/>
        </w:rPr>
        <w:t xml:space="preserve"> Bên cạnh đó, Nhà trường cũng đã ban hành các văn bản hướng dẫn triển khai kế hoạch hoạt động khoa học công nghệ bao gồm: seminar khoa học cấp bộ môn/khoa/viện, hội thảo chuyên đề, báo cáo chuyên gia, tổ chức hội nghị, hội thảo khoa học quốc gia và quốc tế... </w:t>
      </w:r>
      <w:hyperlink r:id="rId543" w:history="1">
        <w:r w:rsidRPr="00941DF4">
          <w:rPr>
            <w:rStyle w:val="Hyperlink"/>
            <w:rFonts w:ascii="Times New Roman" w:hAnsi="Times New Roman" w:cs="Times New Roman"/>
            <w:bCs/>
            <w:sz w:val="26"/>
            <w:szCs w:val="26"/>
            <w:lang w:val="nl-NL"/>
          </w:rPr>
          <w:t>[H6.06.07.03].</w:t>
        </w:r>
      </w:hyperlink>
      <w:r w:rsidRPr="008E6991">
        <w:rPr>
          <w:rFonts w:ascii="Times New Roman" w:hAnsi="Times New Roman" w:cs="Times New Roman"/>
          <w:bCs/>
          <w:sz w:val="26"/>
          <w:szCs w:val="26"/>
          <w:lang w:val="nl-NL"/>
        </w:rPr>
        <w:t xml:space="preserve"> Các kế hoạch này giúp cụ thể hóa loại hình sản phẩm NCKH mà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cần thực hiện như: chủ trì hoặc tham gia đề tài các cấp, công bố bài báo khoa học trong nước và quốc tế, viết sách, giáo trình, hướng dẫn người học </w:t>
      </w:r>
      <w:r w:rsidR="00BB2D67" w:rsidRPr="008E6991">
        <w:rPr>
          <w:rFonts w:ascii="Times New Roman" w:hAnsi="Times New Roman" w:cs="Times New Roman"/>
          <w:bCs/>
          <w:sz w:val="26"/>
          <w:szCs w:val="26"/>
          <w:lang w:val="nl-NL"/>
        </w:rPr>
        <w:t>NCKH</w:t>
      </w:r>
      <w:r w:rsidRPr="008E6991">
        <w:rPr>
          <w:rFonts w:ascii="Times New Roman" w:hAnsi="Times New Roman" w:cs="Times New Roman"/>
          <w:bCs/>
          <w:sz w:val="26"/>
          <w:szCs w:val="26"/>
          <w:lang w:val="nl-NL"/>
        </w:rPr>
        <w:t xml:space="preserve">, chuyển giao kết quả nghiên cứu. Ngoài ra, trong kế hoạch công tác hằng năm, mỗi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phải xây dựng kế hoạch NCKH cá nhân với chỉ tiêu cụ thể, loại hình công trình tham gia, tiến độ thực hiện, sản phẩm đầu ra và phương án triển khai [</w:t>
      </w:r>
      <w:hyperlink r:id="rId544" w:history="1">
        <w:r w:rsidRPr="008E6991">
          <w:rPr>
            <w:rStyle w:val="Hyperlink"/>
            <w:rFonts w:ascii="Times New Roman" w:hAnsi="Times New Roman" w:cs="Times New Roman"/>
            <w:bCs/>
            <w:sz w:val="26"/>
            <w:szCs w:val="26"/>
            <w:lang w:val="nl-NL"/>
          </w:rPr>
          <w:t>H6.06.07.04].</w:t>
        </w:r>
      </w:hyperlink>
      <w:r w:rsidRPr="008E6991">
        <w:rPr>
          <w:rFonts w:ascii="Times New Roman" w:hAnsi="Times New Roman" w:cs="Times New Roman"/>
          <w:bCs/>
          <w:sz w:val="26"/>
          <w:szCs w:val="26"/>
          <w:lang w:val="nl-NL"/>
        </w:rPr>
        <w:t xml:space="preserve"> Kế hoạch này là căn cứ 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của Nhà trường.</w:t>
      </w:r>
    </w:p>
    <w:p w14:paraId="69E06C79" w14:textId="53E68D6C"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Kết quả thực hiện các hoạt động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của đội ngũ </w:t>
      </w:r>
      <w:r w:rsidR="00BB2D67" w:rsidRPr="008E6991">
        <w:rPr>
          <w:rFonts w:ascii="Times New Roman" w:hAnsi="Times New Roman" w:cs="Times New Roman"/>
          <w:bCs/>
          <w:sz w:val="26"/>
          <w:szCs w:val="26"/>
          <w:lang w:val="nl-NL"/>
        </w:rPr>
        <w:t>GV</w:t>
      </w:r>
      <w:r w:rsidRPr="008E6991">
        <w:rPr>
          <w:rFonts w:ascii="Times New Roman" w:hAnsi="Times New Roman" w:cs="Times New Roman"/>
          <w:bCs/>
          <w:sz w:val="26"/>
          <w:szCs w:val="26"/>
          <w:lang w:val="nl-NL"/>
        </w:rPr>
        <w:t>, nghiên cứu viên tại Trường Đại học Vinh nói chung và trong CTĐT đại học ngành</w:t>
      </w:r>
      <w:r w:rsidR="00D654F7" w:rsidRPr="008E6991">
        <w:rPr>
          <w:rFonts w:ascii="Times New Roman" w:hAnsi="Times New Roman" w:cs="Times New Roman"/>
          <w:bCs/>
          <w:sz w:val="26"/>
          <w:szCs w:val="26"/>
          <w:lang w:val="pt-BR"/>
        </w:rPr>
        <w:t xml:space="preserve"> GDTH</w:t>
      </w:r>
      <w:r w:rsidR="00D654F7" w:rsidRPr="008E6991">
        <w:rPr>
          <w:rFonts w:ascii="Times New Roman" w:hAnsi="Times New Roman" w:cs="Times New Roman"/>
          <w:bCs/>
          <w:sz w:val="26"/>
          <w:szCs w:val="26"/>
          <w:lang w:val="nl-NL"/>
        </w:rPr>
        <w:t xml:space="preserve"> </w:t>
      </w:r>
      <w:r w:rsidRPr="008E6991">
        <w:rPr>
          <w:rFonts w:ascii="Times New Roman" w:hAnsi="Times New Roman" w:cs="Times New Roman"/>
          <w:bCs/>
          <w:sz w:val="26"/>
          <w:szCs w:val="26"/>
          <w:lang w:val="nl-NL"/>
        </w:rPr>
        <w:t xml:space="preserve">nói riêng được giám sát và đối sánh định kỳ hằng năm nhằm phục vụ công tác cải tiến chất lượng. Trường đã ban hành các văn bản quy định định mức giờ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theo hệ số lương và chức danh nghề nghiệp, làm cơ sở để lượng hóa, theo dõi và đánh giá mức độ hoàn thành nhiệm vụ </w:t>
      </w:r>
      <w:r w:rsidR="00BB2D67" w:rsidRPr="008E6991">
        <w:rPr>
          <w:rFonts w:ascii="Times New Roman" w:hAnsi="Times New Roman" w:cs="Times New Roman"/>
          <w:bCs/>
          <w:sz w:val="26"/>
          <w:szCs w:val="26"/>
          <w:lang w:val="nl-NL"/>
        </w:rPr>
        <w:t xml:space="preserve">NCKH </w:t>
      </w:r>
      <w:r w:rsidRPr="008E6991">
        <w:rPr>
          <w:rFonts w:ascii="Times New Roman" w:hAnsi="Times New Roman" w:cs="Times New Roman"/>
          <w:bCs/>
          <w:sz w:val="26"/>
          <w:szCs w:val="26"/>
          <w:lang w:val="nl-NL"/>
        </w:rPr>
        <w:t xml:space="preserve"> của từng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w:t>
      </w:r>
      <w:r w:rsidRPr="00223DB0">
        <w:rPr>
          <w:rFonts w:ascii="Times New Roman" w:hAnsi="Times New Roman" w:cs="Times New Roman"/>
          <w:bCs/>
          <w:sz w:val="26"/>
          <w:szCs w:val="26"/>
          <w:lang w:val="nl-NL"/>
        </w:rPr>
        <w:t>[</w:t>
      </w:r>
      <w:hyperlink r:id="rId545" w:history="1">
        <w:r w:rsidR="0096406E" w:rsidRPr="0096406E">
          <w:rPr>
            <w:rStyle w:val="Hyperlink"/>
            <w:rFonts w:ascii="Times New Roman" w:hAnsi="Times New Roman" w:cs="Times New Roman"/>
            <w:bCs/>
            <w:sz w:val="26"/>
            <w:szCs w:val="26"/>
            <w:lang w:val="nl-NL"/>
          </w:rPr>
          <w:t>H6</w:t>
        </w:r>
        <w:r w:rsidR="0096406E" w:rsidRPr="0096406E">
          <w:rPr>
            <w:rStyle w:val="Hyperlink"/>
            <w:rFonts w:ascii="Times New Roman" w:hAnsi="Times New Roman" w:cs="Times New Roman"/>
            <w:bCs/>
            <w:sz w:val="26"/>
            <w:szCs w:val="26"/>
            <w:lang w:val="vi-VN"/>
          </w:rPr>
          <w:t>.</w:t>
        </w:r>
        <w:r w:rsidRPr="0096406E">
          <w:rPr>
            <w:rStyle w:val="Hyperlink"/>
            <w:rFonts w:ascii="Times New Roman" w:hAnsi="Times New Roman" w:cs="Times New Roman"/>
            <w:bCs/>
            <w:sz w:val="26"/>
            <w:szCs w:val="26"/>
            <w:lang w:val="nl-NL"/>
          </w:rPr>
          <w:t>06.07.02</w:t>
        </w:r>
      </w:hyperlink>
      <w:r w:rsidRPr="00223DB0">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w:t>
      </w:r>
      <w:r w:rsidRPr="00223DB0">
        <w:rPr>
          <w:rFonts w:ascii="Times New Roman" w:hAnsi="Times New Roman" w:cs="Times New Roman"/>
          <w:bCs/>
          <w:sz w:val="26"/>
          <w:szCs w:val="26"/>
          <w:lang w:val="nl-NL"/>
        </w:rPr>
        <w:t>[</w:t>
      </w:r>
      <w:hyperlink r:id="rId546" w:history="1">
        <w:r w:rsidRPr="008A71DA">
          <w:rPr>
            <w:rStyle w:val="Hyperlink"/>
            <w:rFonts w:ascii="Times New Roman" w:hAnsi="Times New Roman" w:cs="Times New Roman"/>
            <w:bCs/>
            <w:sz w:val="26"/>
            <w:szCs w:val="26"/>
            <w:lang w:val="nl-NL"/>
          </w:rPr>
          <w:t>H6.06.07.03</w:t>
        </w:r>
      </w:hyperlink>
      <w:r w:rsidRPr="00223DB0">
        <w:rPr>
          <w:rFonts w:ascii="Times New Roman" w:hAnsi="Times New Roman" w:cs="Times New Roman"/>
          <w:bCs/>
          <w:sz w:val="26"/>
          <w:szCs w:val="26"/>
          <w:lang w:val="nl-NL"/>
        </w:rPr>
        <w:t>].</w:t>
      </w:r>
    </w:p>
    <w:p w14:paraId="61AE4E1F" w14:textId="25196DD2"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Công tác giám sát và đối sánh được thực hiện bởi Phòng KH&amp;HTQT phối hợp với Phòng TCCB,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Nhà trường theo từng năm học </w:t>
      </w:r>
      <w:r w:rsidRPr="00223DB0">
        <w:rPr>
          <w:rFonts w:ascii="Times New Roman" w:hAnsi="Times New Roman" w:cs="Times New Roman"/>
          <w:bCs/>
          <w:sz w:val="26"/>
          <w:szCs w:val="26"/>
          <w:lang w:val="nl-NL"/>
        </w:rPr>
        <w:t>[</w:t>
      </w:r>
      <w:hyperlink r:id="rId547" w:history="1">
        <w:r w:rsidRPr="008A71DA">
          <w:rPr>
            <w:rStyle w:val="Hyperlink"/>
            <w:rFonts w:ascii="Times New Roman" w:hAnsi="Times New Roman" w:cs="Times New Roman"/>
            <w:bCs/>
            <w:sz w:val="26"/>
            <w:szCs w:val="26"/>
            <w:lang w:val="nl-NL"/>
          </w:rPr>
          <w:t>H6.06.07.05</w:t>
        </w:r>
      </w:hyperlink>
      <w:r w:rsidRPr="00223DB0">
        <w:rPr>
          <w:rFonts w:ascii="Times New Roman" w:hAnsi="Times New Roman" w:cs="Times New Roman"/>
          <w:bCs/>
          <w:sz w:val="26"/>
          <w:szCs w:val="26"/>
          <w:lang w:val="nl-NL"/>
        </w:rPr>
        <w:t>].</w:t>
      </w:r>
      <w:r w:rsidRPr="008E6991">
        <w:rPr>
          <w:rFonts w:ascii="Times New Roman" w:hAnsi="Times New Roman" w:cs="Times New Roman"/>
          <w:bCs/>
          <w:sz w:val="26"/>
          <w:szCs w:val="26"/>
          <w:lang w:val="nl-NL"/>
        </w:rPr>
        <w:t xml:space="preserve"> Các chỉ báo đối sánh bao gồm: số lượng công trình, chất lượng sản phẩm (công bố quốc tế, tạp chí trong nước, đề tài các cấp), mức độ quy đổi giờ chuẩn và đóng góp thực tiễn.</w:t>
      </w:r>
    </w:p>
    <w:p w14:paraId="76F7F83D" w14:textId="5CE7E93F" w:rsidR="0059085D" w:rsidRPr="008E6991" w:rsidRDefault="0059085D" w:rsidP="00C32A6F">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Khoa </w:t>
      </w:r>
      <w:r w:rsidR="00D654F7" w:rsidRPr="008E6991">
        <w:rPr>
          <w:rFonts w:ascii="Times New Roman" w:hAnsi="Times New Roman" w:cs="Times New Roman"/>
          <w:bCs/>
          <w:sz w:val="26"/>
          <w:szCs w:val="26"/>
          <w:lang w:val="pt-BR"/>
        </w:rPr>
        <w:t>GDTH</w:t>
      </w:r>
      <w:r w:rsidRPr="008E6991">
        <w:rPr>
          <w:rFonts w:ascii="Times New Roman" w:hAnsi="Times New Roman" w:cs="Times New Roman"/>
          <w:bCs/>
          <w:sz w:val="26"/>
          <w:szCs w:val="26"/>
          <w:lang w:val="nl-NL"/>
        </w:rPr>
        <w:t xml:space="preserve"> triển khai thực hiện kế hoạch NCKH hằng năm của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theo định hướng từ Trường</w:t>
      </w:r>
      <w:r w:rsidR="00D654F7" w:rsidRPr="008E6991">
        <w:rPr>
          <w:rFonts w:ascii="Times New Roman" w:hAnsi="Times New Roman" w:cs="Times New Roman"/>
          <w:bCs/>
          <w:sz w:val="26"/>
          <w:szCs w:val="26"/>
          <w:lang w:val="nl-NL"/>
        </w:rPr>
        <w:t xml:space="preserve"> Sư phạm</w:t>
      </w:r>
      <w:r w:rsidRPr="008E6991">
        <w:rPr>
          <w:rFonts w:ascii="Times New Roman" w:hAnsi="Times New Roman" w:cs="Times New Roman"/>
          <w:bCs/>
          <w:sz w:val="26"/>
          <w:szCs w:val="26"/>
          <w:lang w:val="nl-NL"/>
        </w:rPr>
        <w:t xml:space="preserve"> và Trường Đại học Vinh, báo cáo kết quả đúng thời hạn. Trên cơ sở kết quả giám sát, đối sánh của Trường, Khoa phân tích những tồn tại, xác định những nội dung cần cải tiến và đề xuất các hoạt động bồi dưỡng, hỗ trợ nghiên cứu cho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14:paraId="49278B51" w14:textId="132BE55A" w:rsidR="004902F5" w:rsidRPr="008E6991" w:rsidRDefault="0059085D" w:rsidP="00C32A6F">
      <w:pPr>
        <w:spacing w:line="312" w:lineRule="auto"/>
        <w:ind w:firstLine="567"/>
        <w:rPr>
          <w:rFonts w:ascii="Times New Roman" w:hAnsi="Times New Roman" w:cs="Times New Roman"/>
          <w:sz w:val="26"/>
          <w:szCs w:val="26"/>
          <w:lang w:val="nl-NL"/>
        </w:rPr>
      </w:pPr>
      <w:r w:rsidRPr="00C32A6F">
        <w:rPr>
          <w:rFonts w:ascii="Times New Roman" w:hAnsi="Times New Roman" w:cs="Times New Roman"/>
          <w:i/>
          <w:iCs/>
          <w:sz w:val="26"/>
          <w:szCs w:val="26"/>
          <w:lang w:val="nl-NL"/>
        </w:rPr>
        <w:lastRenderedPageBreak/>
        <w:t>Bảng</w:t>
      </w:r>
      <w:r w:rsidR="00A4680F" w:rsidRPr="00C32A6F">
        <w:rPr>
          <w:rFonts w:ascii="Times New Roman" w:hAnsi="Times New Roman" w:cs="Times New Roman"/>
          <w:i/>
          <w:iCs/>
          <w:sz w:val="26"/>
          <w:szCs w:val="26"/>
          <w:lang w:val="nl-NL"/>
        </w:rPr>
        <w:t xml:space="preserve"> 6.7.1</w:t>
      </w:r>
      <w:r w:rsidRPr="00C32A6F">
        <w:rPr>
          <w:rFonts w:ascii="Times New Roman" w:hAnsi="Times New Roman" w:cs="Times New Roman"/>
          <w:i/>
          <w:iCs/>
          <w:sz w:val="26"/>
          <w:szCs w:val="26"/>
          <w:lang w:val="nl-NL"/>
        </w:rPr>
        <w:t xml:space="preserve">: Kết quả đối sánh hoạt động KH&amp;CN của </w:t>
      </w:r>
      <w:r w:rsidR="00BB2D67" w:rsidRPr="00C32A6F">
        <w:rPr>
          <w:rFonts w:ascii="Times New Roman" w:hAnsi="Times New Roman" w:cs="Times New Roman"/>
          <w:i/>
          <w:iCs/>
          <w:sz w:val="26"/>
          <w:szCs w:val="26"/>
          <w:lang w:val="nl-NL"/>
        </w:rPr>
        <w:t>GV</w:t>
      </w:r>
      <w:r w:rsidRPr="00C32A6F">
        <w:rPr>
          <w:rFonts w:ascii="Times New Roman" w:hAnsi="Times New Roman" w:cs="Times New Roman"/>
          <w:i/>
          <w:iCs/>
          <w:sz w:val="26"/>
          <w:szCs w:val="26"/>
          <w:lang w:val="nl-NL"/>
        </w:rPr>
        <w:t>, nghiên cứu viên Trường Đại học Vinh giai đoạn 2020–2024</w:t>
      </w:r>
    </w:p>
    <w:tbl>
      <w:tblPr>
        <w:tblW w:w="5000" w:type="pct"/>
        <w:tblCellMar>
          <w:top w:w="15" w:type="dxa"/>
          <w:bottom w:w="15" w:type="dxa"/>
        </w:tblCellMar>
        <w:tblLook w:val="04A0" w:firstRow="1" w:lastRow="0" w:firstColumn="1" w:lastColumn="0" w:noHBand="0" w:noVBand="1"/>
      </w:tblPr>
      <w:tblGrid>
        <w:gridCol w:w="708"/>
        <w:gridCol w:w="2956"/>
        <w:gridCol w:w="1060"/>
        <w:gridCol w:w="736"/>
        <w:gridCol w:w="762"/>
        <w:gridCol w:w="760"/>
        <w:gridCol w:w="762"/>
        <w:gridCol w:w="891"/>
        <w:gridCol w:w="795"/>
      </w:tblGrid>
      <w:tr w:rsidR="002B2FE9" w:rsidRPr="008E6991" w14:paraId="288E9E4B" w14:textId="77777777" w:rsidTr="008A1AB2">
        <w:trPr>
          <w:trHeight w:val="660"/>
          <w:tblHeader/>
        </w:trPr>
        <w:tc>
          <w:tcPr>
            <w:tcW w:w="34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0DA14E1"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STT</w:t>
            </w:r>
          </w:p>
        </w:tc>
        <w:tc>
          <w:tcPr>
            <w:tcW w:w="157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95FE3BD"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Chỉ số đánh giá hoạt động KH&amp;CN</w:t>
            </w:r>
          </w:p>
        </w:tc>
        <w:tc>
          <w:tcPr>
            <w:tcW w:w="56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EB0A7FF"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Đơn vị tính</w:t>
            </w:r>
          </w:p>
        </w:tc>
        <w:tc>
          <w:tcPr>
            <w:tcW w:w="38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A29AF69"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2020</w:t>
            </w:r>
          </w:p>
        </w:tc>
        <w:tc>
          <w:tcPr>
            <w:tcW w:w="41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C3B3DD0"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2021</w:t>
            </w:r>
          </w:p>
        </w:tc>
        <w:tc>
          <w:tcPr>
            <w:tcW w:w="41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7BF3944"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2022</w:t>
            </w:r>
          </w:p>
        </w:tc>
        <w:tc>
          <w:tcPr>
            <w:tcW w:w="41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E04C457"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2023</w:t>
            </w:r>
          </w:p>
        </w:tc>
        <w:tc>
          <w:tcPr>
            <w:tcW w:w="47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7ED00E5"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2024</w:t>
            </w:r>
          </w:p>
        </w:tc>
        <w:tc>
          <w:tcPr>
            <w:tcW w:w="41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A480904" w14:textId="77777777" w:rsidR="00F11E8B" w:rsidRPr="008E6991" w:rsidRDefault="00F11E8B"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Tổng</w:t>
            </w:r>
          </w:p>
        </w:tc>
      </w:tr>
      <w:tr w:rsidR="002B2FE9" w:rsidRPr="008E6991" w14:paraId="442DE2CE" w14:textId="77777777" w:rsidTr="008A1AB2">
        <w:trPr>
          <w:trHeight w:val="78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14:paraId="025B73CC"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574" w:type="pct"/>
            <w:tcBorders>
              <w:top w:val="single" w:sz="4" w:space="0" w:color="auto"/>
              <w:left w:val="single" w:sz="4" w:space="0" w:color="auto"/>
              <w:bottom w:val="single" w:sz="4" w:space="0" w:color="auto"/>
              <w:right w:val="single" w:sz="4" w:space="0" w:color="auto"/>
            </w:tcBorders>
            <w:vAlign w:val="center"/>
            <w:hideMark/>
          </w:tcPr>
          <w:p w14:paraId="097616B4"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Tổng số đề tài các cấp được phê duyệt</w:t>
            </w:r>
          </w:p>
        </w:tc>
        <w:tc>
          <w:tcPr>
            <w:tcW w:w="569" w:type="pct"/>
            <w:tcBorders>
              <w:top w:val="single" w:sz="4" w:space="0" w:color="auto"/>
              <w:left w:val="single" w:sz="4" w:space="0" w:color="auto"/>
              <w:bottom w:val="single" w:sz="4" w:space="0" w:color="auto"/>
              <w:right w:val="single" w:sz="4" w:space="0" w:color="auto"/>
            </w:tcBorders>
            <w:vAlign w:val="center"/>
            <w:hideMark/>
          </w:tcPr>
          <w:p w14:paraId="1251B6B6"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Đề tài</w:t>
            </w:r>
          </w:p>
        </w:tc>
        <w:tc>
          <w:tcPr>
            <w:tcW w:w="389" w:type="pct"/>
            <w:tcBorders>
              <w:top w:val="single" w:sz="4" w:space="0" w:color="auto"/>
              <w:left w:val="single" w:sz="4" w:space="0" w:color="auto"/>
              <w:bottom w:val="single" w:sz="4" w:space="0" w:color="auto"/>
              <w:right w:val="single" w:sz="4" w:space="0" w:color="auto"/>
            </w:tcBorders>
            <w:vAlign w:val="center"/>
            <w:hideMark/>
          </w:tcPr>
          <w:p w14:paraId="63DB1AE1"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411" w:type="pct"/>
            <w:tcBorders>
              <w:top w:val="single" w:sz="4" w:space="0" w:color="auto"/>
              <w:left w:val="single" w:sz="4" w:space="0" w:color="auto"/>
              <w:bottom w:val="single" w:sz="4" w:space="0" w:color="auto"/>
              <w:right w:val="single" w:sz="4" w:space="0" w:color="auto"/>
            </w:tcBorders>
            <w:vAlign w:val="center"/>
            <w:hideMark/>
          </w:tcPr>
          <w:p w14:paraId="67A3123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51</w:t>
            </w:r>
          </w:p>
        </w:tc>
        <w:tc>
          <w:tcPr>
            <w:tcW w:w="410" w:type="pct"/>
            <w:tcBorders>
              <w:top w:val="single" w:sz="4" w:space="0" w:color="auto"/>
              <w:left w:val="single" w:sz="4" w:space="0" w:color="auto"/>
              <w:bottom w:val="single" w:sz="4" w:space="0" w:color="auto"/>
              <w:right w:val="single" w:sz="4" w:space="0" w:color="auto"/>
            </w:tcBorders>
            <w:vAlign w:val="center"/>
            <w:hideMark/>
          </w:tcPr>
          <w:p w14:paraId="75FF0D30"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w:t>
            </w:r>
          </w:p>
        </w:tc>
        <w:tc>
          <w:tcPr>
            <w:tcW w:w="411" w:type="pct"/>
            <w:tcBorders>
              <w:top w:val="single" w:sz="4" w:space="0" w:color="auto"/>
              <w:left w:val="single" w:sz="4" w:space="0" w:color="auto"/>
              <w:bottom w:val="single" w:sz="4" w:space="0" w:color="auto"/>
              <w:right w:val="single" w:sz="4" w:space="0" w:color="auto"/>
            </w:tcBorders>
            <w:vAlign w:val="center"/>
            <w:hideMark/>
          </w:tcPr>
          <w:p w14:paraId="54A9EDA3"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57</w:t>
            </w:r>
          </w:p>
        </w:tc>
        <w:tc>
          <w:tcPr>
            <w:tcW w:w="479" w:type="pct"/>
            <w:tcBorders>
              <w:top w:val="single" w:sz="4" w:space="0" w:color="auto"/>
              <w:left w:val="single" w:sz="4" w:space="0" w:color="auto"/>
              <w:bottom w:val="single" w:sz="4" w:space="0" w:color="auto"/>
              <w:right w:val="single" w:sz="4" w:space="0" w:color="auto"/>
            </w:tcBorders>
            <w:vAlign w:val="center"/>
            <w:hideMark/>
          </w:tcPr>
          <w:p w14:paraId="160E6228"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249</w:t>
            </w:r>
          </w:p>
        </w:tc>
        <w:tc>
          <w:tcPr>
            <w:tcW w:w="410" w:type="pct"/>
            <w:tcBorders>
              <w:top w:val="single" w:sz="4" w:space="0" w:color="auto"/>
              <w:left w:val="single" w:sz="4" w:space="0" w:color="auto"/>
              <w:bottom w:val="single" w:sz="4" w:space="0" w:color="auto"/>
              <w:right w:val="single" w:sz="4" w:space="0" w:color="auto"/>
            </w:tcBorders>
            <w:vAlign w:val="center"/>
            <w:hideMark/>
          </w:tcPr>
          <w:p w14:paraId="40D84723"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380</w:t>
            </w:r>
          </w:p>
        </w:tc>
      </w:tr>
      <w:tr w:rsidR="002B2FE9" w:rsidRPr="008E6991" w14:paraId="6EED7079" w14:textId="77777777" w:rsidTr="008A1AB2">
        <w:trPr>
          <w:trHeight w:val="780"/>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2F62D18D" w14:textId="77777777" w:rsidR="00F11E8B" w:rsidRPr="008E6991" w:rsidRDefault="00F11E8B" w:rsidP="004B7AFB">
            <w:pPr>
              <w:spacing w:line="312" w:lineRule="auto"/>
              <w:rPr>
                <w:rFonts w:ascii="Times New Roman" w:hAnsi="Times New Roman" w:cs="Times New Roman"/>
                <w:sz w:val="26"/>
                <w:szCs w:val="26"/>
              </w:rPr>
            </w:pPr>
          </w:p>
        </w:tc>
        <w:tc>
          <w:tcPr>
            <w:tcW w:w="1574" w:type="pct"/>
            <w:tcBorders>
              <w:top w:val="single" w:sz="4" w:space="0" w:color="auto"/>
              <w:left w:val="single" w:sz="4" w:space="0" w:color="auto"/>
              <w:bottom w:val="single" w:sz="4" w:space="0" w:color="auto"/>
              <w:right w:val="single" w:sz="4" w:space="0" w:color="auto"/>
            </w:tcBorders>
            <w:vAlign w:val="center"/>
            <w:hideMark/>
          </w:tcPr>
          <w:p w14:paraId="7D0DEA75"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Số đề tài cấp Nhà nước</w:t>
            </w:r>
          </w:p>
        </w:tc>
        <w:tc>
          <w:tcPr>
            <w:tcW w:w="569" w:type="pct"/>
            <w:tcBorders>
              <w:top w:val="single" w:sz="4" w:space="0" w:color="auto"/>
              <w:left w:val="single" w:sz="4" w:space="0" w:color="auto"/>
              <w:bottom w:val="single" w:sz="4" w:space="0" w:color="auto"/>
              <w:right w:val="single" w:sz="4" w:space="0" w:color="auto"/>
            </w:tcBorders>
            <w:vAlign w:val="center"/>
            <w:hideMark/>
          </w:tcPr>
          <w:p w14:paraId="19E87B5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Đề tài</w:t>
            </w:r>
          </w:p>
        </w:tc>
        <w:tc>
          <w:tcPr>
            <w:tcW w:w="389" w:type="pct"/>
            <w:tcBorders>
              <w:top w:val="single" w:sz="4" w:space="0" w:color="auto"/>
              <w:left w:val="single" w:sz="4" w:space="0" w:color="auto"/>
              <w:bottom w:val="single" w:sz="4" w:space="0" w:color="auto"/>
              <w:right w:val="single" w:sz="4" w:space="0" w:color="auto"/>
            </w:tcBorders>
            <w:vAlign w:val="center"/>
            <w:hideMark/>
          </w:tcPr>
          <w:p w14:paraId="06D0CE17"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11" w:type="pct"/>
            <w:tcBorders>
              <w:top w:val="single" w:sz="4" w:space="0" w:color="auto"/>
              <w:left w:val="single" w:sz="4" w:space="0" w:color="auto"/>
              <w:bottom w:val="single" w:sz="4" w:space="0" w:color="auto"/>
              <w:right w:val="single" w:sz="4" w:space="0" w:color="auto"/>
            </w:tcBorders>
            <w:vAlign w:val="center"/>
            <w:hideMark/>
          </w:tcPr>
          <w:p w14:paraId="137F0A25"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10" w:type="pct"/>
            <w:tcBorders>
              <w:top w:val="single" w:sz="4" w:space="0" w:color="auto"/>
              <w:left w:val="single" w:sz="4" w:space="0" w:color="auto"/>
              <w:bottom w:val="single" w:sz="4" w:space="0" w:color="auto"/>
              <w:right w:val="single" w:sz="4" w:space="0" w:color="auto"/>
            </w:tcBorders>
            <w:vAlign w:val="center"/>
            <w:hideMark/>
          </w:tcPr>
          <w:p w14:paraId="0BB4F35A"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11" w:type="pct"/>
            <w:tcBorders>
              <w:top w:val="single" w:sz="4" w:space="0" w:color="auto"/>
              <w:left w:val="single" w:sz="4" w:space="0" w:color="auto"/>
              <w:bottom w:val="single" w:sz="4" w:space="0" w:color="auto"/>
              <w:right w:val="single" w:sz="4" w:space="0" w:color="auto"/>
            </w:tcBorders>
            <w:vAlign w:val="center"/>
            <w:hideMark/>
          </w:tcPr>
          <w:p w14:paraId="37E8893B"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79" w:type="pct"/>
            <w:tcBorders>
              <w:top w:val="single" w:sz="4" w:space="0" w:color="auto"/>
              <w:left w:val="single" w:sz="4" w:space="0" w:color="auto"/>
              <w:bottom w:val="single" w:sz="4" w:space="0" w:color="auto"/>
              <w:right w:val="single" w:sz="4" w:space="0" w:color="auto"/>
            </w:tcBorders>
            <w:vAlign w:val="center"/>
            <w:hideMark/>
          </w:tcPr>
          <w:p w14:paraId="6EE5657C"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10" w:type="pct"/>
            <w:tcBorders>
              <w:top w:val="single" w:sz="4" w:space="0" w:color="auto"/>
              <w:left w:val="single" w:sz="4" w:space="0" w:color="auto"/>
              <w:bottom w:val="single" w:sz="4" w:space="0" w:color="auto"/>
              <w:right w:val="single" w:sz="4" w:space="0" w:color="auto"/>
            </w:tcBorders>
            <w:vAlign w:val="center"/>
            <w:hideMark/>
          </w:tcPr>
          <w:p w14:paraId="71734A11"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r>
      <w:tr w:rsidR="002B2FE9" w:rsidRPr="008E6991" w14:paraId="223CF1F1" w14:textId="77777777" w:rsidTr="008A1AB2">
        <w:trPr>
          <w:trHeight w:val="510"/>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2600CD5E" w14:textId="77777777" w:rsidR="00F11E8B" w:rsidRPr="008E6991" w:rsidRDefault="00F11E8B" w:rsidP="004B7AFB">
            <w:pPr>
              <w:spacing w:line="312" w:lineRule="auto"/>
              <w:rPr>
                <w:rFonts w:ascii="Times New Roman" w:hAnsi="Times New Roman" w:cs="Times New Roman"/>
                <w:sz w:val="26"/>
                <w:szCs w:val="26"/>
              </w:rPr>
            </w:pPr>
          </w:p>
        </w:tc>
        <w:tc>
          <w:tcPr>
            <w:tcW w:w="1574" w:type="pct"/>
            <w:tcBorders>
              <w:top w:val="single" w:sz="4" w:space="0" w:color="auto"/>
              <w:left w:val="single" w:sz="4" w:space="0" w:color="auto"/>
              <w:bottom w:val="single" w:sz="4" w:space="0" w:color="auto"/>
              <w:right w:val="single" w:sz="4" w:space="0" w:color="auto"/>
            </w:tcBorders>
            <w:vAlign w:val="center"/>
            <w:hideMark/>
          </w:tcPr>
          <w:p w14:paraId="07D348EC"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Số đề tài cấp Bộ</w:t>
            </w:r>
          </w:p>
        </w:tc>
        <w:tc>
          <w:tcPr>
            <w:tcW w:w="569" w:type="pct"/>
            <w:tcBorders>
              <w:top w:val="single" w:sz="4" w:space="0" w:color="auto"/>
              <w:left w:val="single" w:sz="4" w:space="0" w:color="auto"/>
              <w:bottom w:val="single" w:sz="4" w:space="0" w:color="auto"/>
              <w:right w:val="single" w:sz="4" w:space="0" w:color="auto"/>
            </w:tcBorders>
            <w:vAlign w:val="center"/>
            <w:hideMark/>
          </w:tcPr>
          <w:p w14:paraId="4FA13AEF"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Đề tài</w:t>
            </w:r>
          </w:p>
        </w:tc>
        <w:tc>
          <w:tcPr>
            <w:tcW w:w="389" w:type="pct"/>
            <w:tcBorders>
              <w:top w:val="single" w:sz="4" w:space="0" w:color="auto"/>
              <w:left w:val="single" w:sz="4" w:space="0" w:color="auto"/>
              <w:bottom w:val="single" w:sz="4" w:space="0" w:color="auto"/>
              <w:right w:val="single" w:sz="4" w:space="0" w:color="auto"/>
            </w:tcBorders>
            <w:vAlign w:val="center"/>
            <w:hideMark/>
          </w:tcPr>
          <w:p w14:paraId="775EBB50"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411" w:type="pct"/>
            <w:tcBorders>
              <w:top w:val="single" w:sz="4" w:space="0" w:color="auto"/>
              <w:left w:val="single" w:sz="4" w:space="0" w:color="auto"/>
              <w:bottom w:val="single" w:sz="4" w:space="0" w:color="auto"/>
              <w:right w:val="single" w:sz="4" w:space="0" w:color="auto"/>
            </w:tcBorders>
            <w:vAlign w:val="center"/>
            <w:hideMark/>
          </w:tcPr>
          <w:p w14:paraId="0844D9C3"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410" w:type="pct"/>
            <w:tcBorders>
              <w:top w:val="single" w:sz="4" w:space="0" w:color="auto"/>
              <w:left w:val="single" w:sz="4" w:space="0" w:color="auto"/>
              <w:bottom w:val="single" w:sz="4" w:space="0" w:color="auto"/>
              <w:right w:val="single" w:sz="4" w:space="0" w:color="auto"/>
            </w:tcBorders>
            <w:vAlign w:val="center"/>
            <w:hideMark/>
          </w:tcPr>
          <w:p w14:paraId="5462BE51"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411" w:type="pct"/>
            <w:tcBorders>
              <w:top w:val="single" w:sz="4" w:space="0" w:color="auto"/>
              <w:left w:val="single" w:sz="4" w:space="0" w:color="auto"/>
              <w:bottom w:val="single" w:sz="4" w:space="0" w:color="auto"/>
              <w:right w:val="single" w:sz="4" w:space="0" w:color="auto"/>
            </w:tcBorders>
            <w:vAlign w:val="center"/>
            <w:hideMark/>
          </w:tcPr>
          <w:p w14:paraId="6B2C1745"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479" w:type="pct"/>
            <w:tcBorders>
              <w:top w:val="single" w:sz="4" w:space="0" w:color="auto"/>
              <w:left w:val="single" w:sz="4" w:space="0" w:color="auto"/>
              <w:bottom w:val="single" w:sz="4" w:space="0" w:color="auto"/>
              <w:right w:val="single" w:sz="4" w:space="0" w:color="auto"/>
            </w:tcBorders>
            <w:vAlign w:val="center"/>
            <w:hideMark/>
          </w:tcPr>
          <w:p w14:paraId="158596D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w:t>
            </w:r>
          </w:p>
        </w:tc>
        <w:tc>
          <w:tcPr>
            <w:tcW w:w="410" w:type="pct"/>
            <w:tcBorders>
              <w:top w:val="single" w:sz="4" w:space="0" w:color="auto"/>
              <w:left w:val="single" w:sz="4" w:space="0" w:color="auto"/>
              <w:bottom w:val="single" w:sz="4" w:space="0" w:color="auto"/>
              <w:right w:val="single" w:sz="4" w:space="0" w:color="auto"/>
            </w:tcBorders>
            <w:vAlign w:val="center"/>
            <w:hideMark/>
          </w:tcPr>
          <w:p w14:paraId="40F8C226"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46</w:t>
            </w:r>
          </w:p>
        </w:tc>
      </w:tr>
      <w:tr w:rsidR="002B2FE9" w:rsidRPr="008E6991" w14:paraId="5B3DC9E5" w14:textId="77777777" w:rsidTr="008A1AB2">
        <w:trPr>
          <w:trHeight w:val="510"/>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171A5EA1" w14:textId="77777777" w:rsidR="00F11E8B" w:rsidRPr="008E6991" w:rsidRDefault="00F11E8B" w:rsidP="004B7AFB">
            <w:pPr>
              <w:spacing w:line="312" w:lineRule="auto"/>
              <w:rPr>
                <w:rFonts w:ascii="Times New Roman" w:hAnsi="Times New Roman" w:cs="Times New Roman"/>
                <w:sz w:val="26"/>
                <w:szCs w:val="26"/>
              </w:rPr>
            </w:pPr>
          </w:p>
        </w:tc>
        <w:tc>
          <w:tcPr>
            <w:tcW w:w="1574" w:type="pct"/>
            <w:tcBorders>
              <w:top w:val="single" w:sz="4" w:space="0" w:color="auto"/>
              <w:left w:val="single" w:sz="4" w:space="0" w:color="auto"/>
              <w:bottom w:val="single" w:sz="4" w:space="0" w:color="auto"/>
              <w:right w:val="single" w:sz="4" w:space="0" w:color="auto"/>
            </w:tcBorders>
            <w:vAlign w:val="center"/>
            <w:hideMark/>
          </w:tcPr>
          <w:p w14:paraId="69AD032E"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Số đề tài cấp Tỉnh</w:t>
            </w:r>
          </w:p>
        </w:tc>
        <w:tc>
          <w:tcPr>
            <w:tcW w:w="569" w:type="pct"/>
            <w:tcBorders>
              <w:top w:val="single" w:sz="4" w:space="0" w:color="auto"/>
              <w:left w:val="single" w:sz="4" w:space="0" w:color="auto"/>
              <w:bottom w:val="single" w:sz="4" w:space="0" w:color="auto"/>
              <w:right w:val="single" w:sz="4" w:space="0" w:color="auto"/>
            </w:tcBorders>
            <w:vAlign w:val="center"/>
            <w:hideMark/>
          </w:tcPr>
          <w:p w14:paraId="2D5FDA7F"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Đề tài</w:t>
            </w:r>
          </w:p>
        </w:tc>
        <w:tc>
          <w:tcPr>
            <w:tcW w:w="389" w:type="pct"/>
            <w:tcBorders>
              <w:top w:val="single" w:sz="4" w:space="0" w:color="auto"/>
              <w:left w:val="single" w:sz="4" w:space="0" w:color="auto"/>
              <w:bottom w:val="single" w:sz="4" w:space="0" w:color="auto"/>
              <w:right w:val="single" w:sz="4" w:space="0" w:color="auto"/>
            </w:tcBorders>
            <w:vAlign w:val="center"/>
            <w:hideMark/>
          </w:tcPr>
          <w:p w14:paraId="514E0B5C"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11" w:type="pct"/>
            <w:tcBorders>
              <w:top w:val="single" w:sz="4" w:space="0" w:color="auto"/>
              <w:left w:val="single" w:sz="4" w:space="0" w:color="auto"/>
              <w:bottom w:val="single" w:sz="4" w:space="0" w:color="auto"/>
              <w:right w:val="single" w:sz="4" w:space="0" w:color="auto"/>
            </w:tcBorders>
            <w:vAlign w:val="center"/>
            <w:hideMark/>
          </w:tcPr>
          <w:p w14:paraId="3A169E5E"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0C63CB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11" w:type="pct"/>
            <w:tcBorders>
              <w:top w:val="single" w:sz="4" w:space="0" w:color="auto"/>
              <w:left w:val="single" w:sz="4" w:space="0" w:color="auto"/>
              <w:bottom w:val="single" w:sz="4" w:space="0" w:color="auto"/>
              <w:right w:val="single" w:sz="4" w:space="0" w:color="auto"/>
            </w:tcBorders>
            <w:vAlign w:val="center"/>
            <w:hideMark/>
          </w:tcPr>
          <w:p w14:paraId="2014E82B"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79" w:type="pct"/>
            <w:tcBorders>
              <w:top w:val="single" w:sz="4" w:space="0" w:color="auto"/>
              <w:left w:val="single" w:sz="4" w:space="0" w:color="auto"/>
              <w:bottom w:val="single" w:sz="4" w:space="0" w:color="auto"/>
              <w:right w:val="single" w:sz="4" w:space="0" w:color="auto"/>
            </w:tcBorders>
            <w:vAlign w:val="center"/>
            <w:hideMark/>
          </w:tcPr>
          <w:p w14:paraId="5D1B745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410" w:type="pct"/>
            <w:tcBorders>
              <w:top w:val="single" w:sz="4" w:space="0" w:color="auto"/>
              <w:left w:val="single" w:sz="4" w:space="0" w:color="auto"/>
              <w:bottom w:val="single" w:sz="4" w:space="0" w:color="auto"/>
              <w:right w:val="single" w:sz="4" w:space="0" w:color="auto"/>
            </w:tcBorders>
            <w:vAlign w:val="center"/>
            <w:hideMark/>
          </w:tcPr>
          <w:p w14:paraId="014BFD37"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r>
      <w:tr w:rsidR="002B2FE9" w:rsidRPr="008E6991" w14:paraId="5B182188" w14:textId="77777777" w:rsidTr="008A1AB2">
        <w:trPr>
          <w:trHeight w:val="510"/>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6C7748C1" w14:textId="77777777" w:rsidR="00F11E8B" w:rsidRPr="008E6991" w:rsidRDefault="00F11E8B" w:rsidP="004B7AFB">
            <w:pPr>
              <w:spacing w:line="312" w:lineRule="auto"/>
              <w:rPr>
                <w:rFonts w:ascii="Times New Roman" w:hAnsi="Times New Roman" w:cs="Times New Roman"/>
                <w:sz w:val="26"/>
                <w:szCs w:val="26"/>
              </w:rPr>
            </w:pPr>
          </w:p>
        </w:tc>
        <w:tc>
          <w:tcPr>
            <w:tcW w:w="1574" w:type="pct"/>
            <w:tcBorders>
              <w:top w:val="single" w:sz="4" w:space="0" w:color="auto"/>
              <w:left w:val="single" w:sz="4" w:space="0" w:color="auto"/>
              <w:bottom w:val="single" w:sz="4" w:space="0" w:color="auto"/>
              <w:right w:val="single" w:sz="4" w:space="0" w:color="auto"/>
            </w:tcBorders>
            <w:vAlign w:val="center"/>
            <w:hideMark/>
          </w:tcPr>
          <w:p w14:paraId="372F155E"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Số đề tài cấp Trường</w:t>
            </w:r>
          </w:p>
        </w:tc>
        <w:tc>
          <w:tcPr>
            <w:tcW w:w="569" w:type="pct"/>
            <w:tcBorders>
              <w:top w:val="single" w:sz="4" w:space="0" w:color="auto"/>
              <w:left w:val="single" w:sz="4" w:space="0" w:color="auto"/>
              <w:bottom w:val="single" w:sz="4" w:space="0" w:color="auto"/>
              <w:right w:val="single" w:sz="4" w:space="0" w:color="auto"/>
            </w:tcBorders>
            <w:vAlign w:val="center"/>
            <w:hideMark/>
          </w:tcPr>
          <w:p w14:paraId="2453775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Đề tài</w:t>
            </w:r>
          </w:p>
        </w:tc>
        <w:tc>
          <w:tcPr>
            <w:tcW w:w="389" w:type="pct"/>
            <w:tcBorders>
              <w:top w:val="single" w:sz="4" w:space="0" w:color="auto"/>
              <w:left w:val="single" w:sz="4" w:space="0" w:color="auto"/>
              <w:bottom w:val="single" w:sz="4" w:space="0" w:color="auto"/>
              <w:right w:val="single" w:sz="4" w:space="0" w:color="auto"/>
            </w:tcBorders>
            <w:vAlign w:val="center"/>
            <w:hideMark/>
          </w:tcPr>
          <w:p w14:paraId="3116F7D0"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11" w:type="pct"/>
            <w:tcBorders>
              <w:top w:val="single" w:sz="4" w:space="0" w:color="auto"/>
              <w:left w:val="single" w:sz="4" w:space="0" w:color="auto"/>
              <w:bottom w:val="single" w:sz="4" w:space="0" w:color="auto"/>
              <w:right w:val="single" w:sz="4" w:space="0" w:color="auto"/>
            </w:tcBorders>
            <w:vAlign w:val="center"/>
            <w:hideMark/>
          </w:tcPr>
          <w:p w14:paraId="592DB5E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40</w:t>
            </w:r>
          </w:p>
        </w:tc>
        <w:tc>
          <w:tcPr>
            <w:tcW w:w="410" w:type="pct"/>
            <w:tcBorders>
              <w:top w:val="single" w:sz="4" w:space="0" w:color="auto"/>
              <w:left w:val="single" w:sz="4" w:space="0" w:color="auto"/>
              <w:bottom w:val="single" w:sz="4" w:space="0" w:color="auto"/>
              <w:right w:val="single" w:sz="4" w:space="0" w:color="auto"/>
            </w:tcBorders>
            <w:vAlign w:val="center"/>
            <w:hideMark/>
          </w:tcPr>
          <w:p w14:paraId="49A89332"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11" w:type="pct"/>
            <w:tcBorders>
              <w:top w:val="single" w:sz="4" w:space="0" w:color="auto"/>
              <w:left w:val="single" w:sz="4" w:space="0" w:color="auto"/>
              <w:bottom w:val="single" w:sz="4" w:space="0" w:color="auto"/>
              <w:right w:val="single" w:sz="4" w:space="0" w:color="auto"/>
            </w:tcBorders>
            <w:vAlign w:val="center"/>
            <w:hideMark/>
          </w:tcPr>
          <w:p w14:paraId="6323C00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43</w:t>
            </w:r>
          </w:p>
        </w:tc>
        <w:tc>
          <w:tcPr>
            <w:tcW w:w="479" w:type="pct"/>
            <w:tcBorders>
              <w:top w:val="single" w:sz="4" w:space="0" w:color="auto"/>
              <w:left w:val="single" w:sz="4" w:space="0" w:color="auto"/>
              <w:bottom w:val="single" w:sz="4" w:space="0" w:color="auto"/>
              <w:right w:val="single" w:sz="4" w:space="0" w:color="auto"/>
            </w:tcBorders>
            <w:vAlign w:val="center"/>
            <w:hideMark/>
          </w:tcPr>
          <w:p w14:paraId="6D8B993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229</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820C21"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312</w:t>
            </w:r>
          </w:p>
        </w:tc>
      </w:tr>
      <w:tr w:rsidR="002B2FE9" w:rsidRPr="008E6991" w14:paraId="7C60A845" w14:textId="77777777" w:rsidTr="008A1AB2">
        <w:trPr>
          <w:trHeight w:val="780"/>
        </w:trPr>
        <w:tc>
          <w:tcPr>
            <w:tcW w:w="348" w:type="pct"/>
            <w:tcBorders>
              <w:top w:val="single" w:sz="4" w:space="0" w:color="auto"/>
              <w:left w:val="single" w:sz="4" w:space="0" w:color="auto"/>
              <w:bottom w:val="single" w:sz="4" w:space="0" w:color="auto"/>
              <w:right w:val="single" w:sz="4" w:space="0" w:color="auto"/>
            </w:tcBorders>
            <w:vAlign w:val="center"/>
            <w:hideMark/>
          </w:tcPr>
          <w:p w14:paraId="47CB4C8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574" w:type="pct"/>
            <w:tcBorders>
              <w:top w:val="single" w:sz="4" w:space="0" w:color="auto"/>
              <w:left w:val="single" w:sz="4" w:space="0" w:color="auto"/>
              <w:bottom w:val="single" w:sz="4" w:space="0" w:color="auto"/>
              <w:right w:val="single" w:sz="4" w:space="0" w:color="auto"/>
            </w:tcBorders>
            <w:vAlign w:val="center"/>
            <w:hideMark/>
          </w:tcPr>
          <w:p w14:paraId="5D449783"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Số công bố quốc tế (Scopus, WoS)</w:t>
            </w:r>
          </w:p>
        </w:tc>
        <w:tc>
          <w:tcPr>
            <w:tcW w:w="569" w:type="pct"/>
            <w:tcBorders>
              <w:top w:val="single" w:sz="4" w:space="0" w:color="auto"/>
              <w:left w:val="single" w:sz="4" w:space="0" w:color="auto"/>
              <w:bottom w:val="single" w:sz="4" w:space="0" w:color="auto"/>
              <w:right w:val="single" w:sz="4" w:space="0" w:color="auto"/>
            </w:tcBorders>
            <w:vAlign w:val="center"/>
            <w:hideMark/>
          </w:tcPr>
          <w:p w14:paraId="2B7551B6"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Bài báo</w:t>
            </w:r>
          </w:p>
        </w:tc>
        <w:tc>
          <w:tcPr>
            <w:tcW w:w="389" w:type="pct"/>
            <w:tcBorders>
              <w:top w:val="single" w:sz="4" w:space="0" w:color="auto"/>
              <w:left w:val="single" w:sz="4" w:space="0" w:color="auto"/>
              <w:bottom w:val="single" w:sz="4" w:space="0" w:color="auto"/>
              <w:right w:val="single" w:sz="4" w:space="0" w:color="auto"/>
            </w:tcBorders>
            <w:noWrap/>
            <w:vAlign w:val="center"/>
            <w:hideMark/>
          </w:tcPr>
          <w:p w14:paraId="4ECC73C8"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157</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14829022"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206</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6FE01EF9"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192</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04112042"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236</w:t>
            </w:r>
          </w:p>
        </w:tc>
        <w:tc>
          <w:tcPr>
            <w:tcW w:w="479" w:type="pct"/>
            <w:tcBorders>
              <w:top w:val="single" w:sz="4" w:space="0" w:color="auto"/>
              <w:left w:val="single" w:sz="4" w:space="0" w:color="auto"/>
              <w:bottom w:val="single" w:sz="4" w:space="0" w:color="auto"/>
              <w:right w:val="single" w:sz="4" w:space="0" w:color="auto"/>
            </w:tcBorders>
            <w:noWrap/>
            <w:vAlign w:val="center"/>
            <w:hideMark/>
          </w:tcPr>
          <w:p w14:paraId="200F49BD"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223</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058C8F43"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1014</w:t>
            </w:r>
          </w:p>
        </w:tc>
      </w:tr>
      <w:tr w:rsidR="002B2FE9" w:rsidRPr="008E6991" w14:paraId="72E964A3" w14:textId="77777777" w:rsidTr="008A1AB2">
        <w:trPr>
          <w:trHeight w:val="780"/>
        </w:trPr>
        <w:tc>
          <w:tcPr>
            <w:tcW w:w="348" w:type="pct"/>
            <w:tcBorders>
              <w:top w:val="single" w:sz="4" w:space="0" w:color="auto"/>
              <w:left w:val="single" w:sz="4" w:space="0" w:color="auto"/>
              <w:bottom w:val="single" w:sz="4" w:space="0" w:color="auto"/>
              <w:right w:val="single" w:sz="4" w:space="0" w:color="auto"/>
            </w:tcBorders>
            <w:vAlign w:val="center"/>
            <w:hideMark/>
          </w:tcPr>
          <w:p w14:paraId="23246258"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574" w:type="pct"/>
            <w:tcBorders>
              <w:top w:val="single" w:sz="4" w:space="0" w:color="auto"/>
              <w:left w:val="single" w:sz="4" w:space="0" w:color="auto"/>
              <w:bottom w:val="single" w:sz="4" w:space="0" w:color="auto"/>
              <w:right w:val="single" w:sz="4" w:space="0" w:color="auto"/>
            </w:tcBorders>
            <w:vAlign w:val="center"/>
            <w:hideMark/>
          </w:tcPr>
          <w:p w14:paraId="45DD8670"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Số công bố trong nước (tạp chí có phản biện)</w:t>
            </w:r>
          </w:p>
        </w:tc>
        <w:tc>
          <w:tcPr>
            <w:tcW w:w="569" w:type="pct"/>
            <w:tcBorders>
              <w:top w:val="single" w:sz="4" w:space="0" w:color="auto"/>
              <w:left w:val="single" w:sz="4" w:space="0" w:color="auto"/>
              <w:bottom w:val="single" w:sz="4" w:space="0" w:color="auto"/>
              <w:right w:val="single" w:sz="4" w:space="0" w:color="auto"/>
            </w:tcBorders>
            <w:vAlign w:val="center"/>
            <w:hideMark/>
          </w:tcPr>
          <w:p w14:paraId="5E7B4091"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Bài báo</w:t>
            </w:r>
          </w:p>
        </w:tc>
        <w:tc>
          <w:tcPr>
            <w:tcW w:w="389" w:type="pct"/>
            <w:tcBorders>
              <w:top w:val="single" w:sz="4" w:space="0" w:color="auto"/>
              <w:left w:val="single" w:sz="4" w:space="0" w:color="auto"/>
              <w:bottom w:val="single" w:sz="4" w:space="0" w:color="auto"/>
              <w:right w:val="single" w:sz="4" w:space="0" w:color="auto"/>
            </w:tcBorders>
            <w:noWrap/>
            <w:vAlign w:val="center"/>
            <w:hideMark/>
          </w:tcPr>
          <w:p w14:paraId="3968D843"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271</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063D572A"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297</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A458B0B"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265</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58F42C51"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277</w:t>
            </w:r>
          </w:p>
        </w:tc>
        <w:tc>
          <w:tcPr>
            <w:tcW w:w="479" w:type="pct"/>
            <w:tcBorders>
              <w:top w:val="single" w:sz="4" w:space="0" w:color="auto"/>
              <w:left w:val="single" w:sz="4" w:space="0" w:color="auto"/>
              <w:bottom w:val="single" w:sz="4" w:space="0" w:color="auto"/>
              <w:right w:val="single" w:sz="4" w:space="0" w:color="auto"/>
            </w:tcBorders>
            <w:noWrap/>
            <w:vAlign w:val="center"/>
            <w:hideMark/>
          </w:tcPr>
          <w:p w14:paraId="2A54FB11"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239</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19307446"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1349</w:t>
            </w:r>
          </w:p>
        </w:tc>
      </w:tr>
      <w:tr w:rsidR="002B2FE9" w:rsidRPr="008E6991" w14:paraId="2DF0F5E9" w14:textId="77777777" w:rsidTr="008A1AB2">
        <w:trPr>
          <w:trHeight w:val="780"/>
        </w:trPr>
        <w:tc>
          <w:tcPr>
            <w:tcW w:w="348" w:type="pct"/>
            <w:tcBorders>
              <w:top w:val="single" w:sz="4" w:space="0" w:color="auto"/>
              <w:left w:val="single" w:sz="4" w:space="0" w:color="auto"/>
              <w:bottom w:val="single" w:sz="4" w:space="0" w:color="auto"/>
              <w:right w:val="single" w:sz="4" w:space="0" w:color="auto"/>
            </w:tcBorders>
            <w:vAlign w:val="center"/>
            <w:hideMark/>
          </w:tcPr>
          <w:p w14:paraId="7EC6BECB"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1574" w:type="pct"/>
            <w:tcBorders>
              <w:top w:val="single" w:sz="4" w:space="0" w:color="auto"/>
              <w:left w:val="single" w:sz="4" w:space="0" w:color="auto"/>
              <w:bottom w:val="single" w:sz="4" w:space="0" w:color="auto"/>
              <w:right w:val="single" w:sz="4" w:space="0" w:color="auto"/>
            </w:tcBorders>
            <w:vAlign w:val="center"/>
            <w:hideMark/>
          </w:tcPr>
          <w:p w14:paraId="29925C12"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Sách chuyên khảo/giáo trình được xuất bản</w:t>
            </w:r>
          </w:p>
        </w:tc>
        <w:tc>
          <w:tcPr>
            <w:tcW w:w="569" w:type="pct"/>
            <w:tcBorders>
              <w:top w:val="single" w:sz="4" w:space="0" w:color="auto"/>
              <w:left w:val="single" w:sz="4" w:space="0" w:color="auto"/>
              <w:bottom w:val="single" w:sz="4" w:space="0" w:color="auto"/>
              <w:right w:val="single" w:sz="4" w:space="0" w:color="auto"/>
            </w:tcBorders>
            <w:vAlign w:val="center"/>
            <w:hideMark/>
          </w:tcPr>
          <w:p w14:paraId="6EE2EEC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Cuốn</w:t>
            </w:r>
          </w:p>
        </w:tc>
        <w:tc>
          <w:tcPr>
            <w:tcW w:w="389" w:type="pct"/>
            <w:tcBorders>
              <w:top w:val="single" w:sz="4" w:space="0" w:color="auto"/>
              <w:left w:val="single" w:sz="4" w:space="0" w:color="auto"/>
              <w:bottom w:val="single" w:sz="4" w:space="0" w:color="auto"/>
              <w:right w:val="single" w:sz="4" w:space="0" w:color="auto"/>
            </w:tcBorders>
            <w:noWrap/>
            <w:vAlign w:val="center"/>
            <w:hideMark/>
          </w:tcPr>
          <w:p w14:paraId="12EF8378"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68</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09933C2F"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57</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0788347"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72</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5A514170"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82</w:t>
            </w:r>
          </w:p>
        </w:tc>
        <w:tc>
          <w:tcPr>
            <w:tcW w:w="479" w:type="pct"/>
            <w:tcBorders>
              <w:top w:val="single" w:sz="4" w:space="0" w:color="auto"/>
              <w:left w:val="single" w:sz="4" w:space="0" w:color="auto"/>
              <w:bottom w:val="single" w:sz="4" w:space="0" w:color="auto"/>
              <w:right w:val="single" w:sz="4" w:space="0" w:color="auto"/>
            </w:tcBorders>
            <w:noWrap/>
            <w:vAlign w:val="center"/>
            <w:hideMark/>
          </w:tcPr>
          <w:p w14:paraId="7A484F42"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69</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4315948E" w14:textId="77777777" w:rsidR="00F11E8B" w:rsidRPr="008E6991" w:rsidRDefault="00F11E8B"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348</w:t>
            </w:r>
          </w:p>
        </w:tc>
      </w:tr>
      <w:tr w:rsidR="002B2FE9" w:rsidRPr="008E6991" w14:paraId="7A769BDF" w14:textId="77777777" w:rsidTr="008A1AB2">
        <w:trPr>
          <w:trHeight w:val="780"/>
        </w:trPr>
        <w:tc>
          <w:tcPr>
            <w:tcW w:w="348" w:type="pct"/>
            <w:tcBorders>
              <w:top w:val="single" w:sz="4" w:space="0" w:color="auto"/>
              <w:left w:val="single" w:sz="4" w:space="0" w:color="auto"/>
              <w:bottom w:val="single" w:sz="4" w:space="0" w:color="auto"/>
              <w:right w:val="single" w:sz="4" w:space="0" w:color="auto"/>
            </w:tcBorders>
            <w:vAlign w:val="center"/>
            <w:hideMark/>
          </w:tcPr>
          <w:p w14:paraId="1016BBD2"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574" w:type="pct"/>
            <w:tcBorders>
              <w:top w:val="single" w:sz="4" w:space="0" w:color="auto"/>
              <w:left w:val="single" w:sz="4" w:space="0" w:color="auto"/>
              <w:bottom w:val="single" w:sz="4" w:space="0" w:color="auto"/>
              <w:right w:val="single" w:sz="4" w:space="0" w:color="auto"/>
            </w:tcBorders>
            <w:vAlign w:val="center"/>
            <w:hideMark/>
          </w:tcPr>
          <w:p w14:paraId="53302867" w14:textId="17718DAF"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Tỷ lệ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có công bố KH&amp;CN trong năm</w:t>
            </w:r>
          </w:p>
        </w:tc>
        <w:tc>
          <w:tcPr>
            <w:tcW w:w="569" w:type="pct"/>
            <w:tcBorders>
              <w:top w:val="single" w:sz="4" w:space="0" w:color="auto"/>
              <w:left w:val="single" w:sz="4" w:space="0" w:color="auto"/>
              <w:bottom w:val="single" w:sz="4" w:space="0" w:color="auto"/>
              <w:right w:val="single" w:sz="4" w:space="0" w:color="auto"/>
            </w:tcBorders>
            <w:vAlign w:val="center"/>
            <w:hideMark/>
          </w:tcPr>
          <w:p w14:paraId="798ACB56"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w:t>
            </w:r>
          </w:p>
        </w:tc>
        <w:tc>
          <w:tcPr>
            <w:tcW w:w="389" w:type="pct"/>
            <w:tcBorders>
              <w:top w:val="single" w:sz="4" w:space="0" w:color="auto"/>
              <w:left w:val="single" w:sz="4" w:space="0" w:color="auto"/>
              <w:bottom w:val="single" w:sz="4" w:space="0" w:color="auto"/>
              <w:right w:val="single" w:sz="4" w:space="0" w:color="auto"/>
            </w:tcBorders>
            <w:vAlign w:val="center"/>
            <w:hideMark/>
          </w:tcPr>
          <w:p w14:paraId="5CA78CDD" w14:textId="77777777" w:rsidR="00F11E8B" w:rsidRPr="008E6991" w:rsidRDefault="00F11E8B" w:rsidP="004B7AFB">
            <w:pPr>
              <w:spacing w:line="312" w:lineRule="auto"/>
              <w:rPr>
                <w:rFonts w:ascii="Times New Roman" w:hAnsi="Times New Roman" w:cs="Times New Roman"/>
                <w:sz w:val="26"/>
                <w:szCs w:val="26"/>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22D3E669" w14:textId="77777777" w:rsidR="00F11E8B" w:rsidRPr="008E6991" w:rsidRDefault="00F11E8B" w:rsidP="004B7AFB">
            <w:pPr>
              <w:spacing w:line="312" w:lineRule="auto"/>
              <w:rPr>
                <w:rFonts w:ascii="Times New Roman" w:hAnsi="Times New Roman" w:cs="Times New Roman"/>
                <w:sz w:val="26"/>
                <w:szCs w:val="26"/>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63B01BE" w14:textId="77777777" w:rsidR="00F11E8B" w:rsidRPr="008E6991" w:rsidRDefault="00F11E8B" w:rsidP="004B7AFB">
            <w:pPr>
              <w:spacing w:line="312" w:lineRule="auto"/>
              <w:rPr>
                <w:rFonts w:ascii="Times New Roman" w:hAnsi="Times New Roman" w:cs="Times New Roman"/>
                <w:sz w:val="26"/>
                <w:szCs w:val="26"/>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10BEA753" w14:textId="77777777" w:rsidR="00F11E8B" w:rsidRPr="008E6991" w:rsidRDefault="00F11E8B" w:rsidP="004B7AFB">
            <w:pPr>
              <w:spacing w:line="312" w:lineRule="auto"/>
              <w:rPr>
                <w:rFonts w:ascii="Times New Roman" w:hAnsi="Times New Roman" w:cs="Times New Roman"/>
                <w:sz w:val="26"/>
                <w:szCs w:val="26"/>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7D25D1B2" w14:textId="77777777" w:rsidR="00F11E8B" w:rsidRPr="008E6991" w:rsidRDefault="00F11E8B" w:rsidP="004B7AFB">
            <w:pPr>
              <w:spacing w:line="312" w:lineRule="auto"/>
              <w:rPr>
                <w:rFonts w:ascii="Times New Roman" w:hAnsi="Times New Roman" w:cs="Times New Roman"/>
                <w:sz w:val="26"/>
                <w:szCs w:val="26"/>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2EEAA2DC" w14:textId="77777777" w:rsidR="00F11E8B" w:rsidRPr="008E6991" w:rsidRDefault="00F11E8B" w:rsidP="004B7AFB">
            <w:pPr>
              <w:spacing w:line="312" w:lineRule="auto"/>
              <w:rPr>
                <w:rFonts w:ascii="Times New Roman" w:hAnsi="Times New Roman" w:cs="Times New Roman"/>
                <w:sz w:val="26"/>
                <w:szCs w:val="26"/>
              </w:rPr>
            </w:pPr>
          </w:p>
        </w:tc>
      </w:tr>
      <w:tr w:rsidR="002B2FE9" w:rsidRPr="008E6991" w14:paraId="1FC1EFC3" w14:textId="77777777" w:rsidTr="008A1AB2">
        <w:trPr>
          <w:trHeight w:val="780"/>
        </w:trPr>
        <w:tc>
          <w:tcPr>
            <w:tcW w:w="348" w:type="pct"/>
            <w:tcBorders>
              <w:top w:val="single" w:sz="4" w:space="0" w:color="auto"/>
              <w:left w:val="single" w:sz="4" w:space="0" w:color="auto"/>
              <w:bottom w:val="nil"/>
              <w:right w:val="single" w:sz="4" w:space="0" w:color="auto"/>
            </w:tcBorders>
            <w:vAlign w:val="center"/>
            <w:hideMark/>
          </w:tcPr>
          <w:p w14:paraId="3346C4EE"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1574" w:type="pct"/>
            <w:tcBorders>
              <w:top w:val="single" w:sz="4" w:space="0" w:color="auto"/>
              <w:left w:val="single" w:sz="4" w:space="0" w:color="auto"/>
              <w:bottom w:val="nil"/>
              <w:right w:val="single" w:sz="4" w:space="0" w:color="auto"/>
            </w:tcBorders>
            <w:vAlign w:val="center"/>
            <w:hideMark/>
          </w:tcPr>
          <w:p w14:paraId="3CFDAF4F" w14:textId="300BED9C"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bình giờ NCKH quy đổi/</w:t>
            </w:r>
            <w:r w:rsidR="00BB2D67" w:rsidRPr="008E6991">
              <w:rPr>
                <w:rFonts w:ascii="Times New Roman" w:hAnsi="Times New Roman" w:cs="Times New Roman"/>
                <w:sz w:val="26"/>
                <w:szCs w:val="26"/>
              </w:rPr>
              <w:t xml:space="preserve">GV </w:t>
            </w:r>
          </w:p>
        </w:tc>
        <w:tc>
          <w:tcPr>
            <w:tcW w:w="569" w:type="pct"/>
            <w:tcBorders>
              <w:top w:val="single" w:sz="4" w:space="0" w:color="auto"/>
              <w:left w:val="single" w:sz="4" w:space="0" w:color="auto"/>
              <w:bottom w:val="nil"/>
              <w:right w:val="single" w:sz="4" w:space="0" w:color="auto"/>
            </w:tcBorders>
            <w:vAlign w:val="center"/>
            <w:hideMark/>
          </w:tcPr>
          <w:p w14:paraId="6B3B432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Giờ chuẩn</w:t>
            </w:r>
          </w:p>
        </w:tc>
        <w:tc>
          <w:tcPr>
            <w:tcW w:w="389" w:type="pct"/>
            <w:tcBorders>
              <w:top w:val="single" w:sz="4" w:space="0" w:color="auto"/>
              <w:left w:val="single" w:sz="4" w:space="0" w:color="auto"/>
              <w:bottom w:val="nil"/>
              <w:right w:val="single" w:sz="4" w:space="0" w:color="auto"/>
            </w:tcBorders>
            <w:vAlign w:val="center"/>
            <w:hideMark/>
          </w:tcPr>
          <w:p w14:paraId="5B8C7773" w14:textId="77777777" w:rsidR="00F11E8B" w:rsidRPr="008E6991" w:rsidRDefault="00F11E8B" w:rsidP="004B7AFB">
            <w:pPr>
              <w:spacing w:line="312" w:lineRule="auto"/>
              <w:rPr>
                <w:rFonts w:ascii="Times New Roman" w:hAnsi="Times New Roman" w:cs="Times New Roman"/>
                <w:sz w:val="26"/>
                <w:szCs w:val="26"/>
              </w:rPr>
            </w:pPr>
          </w:p>
        </w:tc>
        <w:tc>
          <w:tcPr>
            <w:tcW w:w="411" w:type="pct"/>
            <w:tcBorders>
              <w:top w:val="single" w:sz="4" w:space="0" w:color="auto"/>
              <w:left w:val="single" w:sz="4" w:space="0" w:color="auto"/>
              <w:bottom w:val="nil"/>
              <w:right w:val="single" w:sz="4" w:space="0" w:color="auto"/>
            </w:tcBorders>
            <w:vAlign w:val="center"/>
            <w:hideMark/>
          </w:tcPr>
          <w:p w14:paraId="36CF64D9" w14:textId="77777777" w:rsidR="00F11E8B" w:rsidRPr="008E6991" w:rsidRDefault="00F11E8B" w:rsidP="004B7AFB">
            <w:pPr>
              <w:spacing w:line="312" w:lineRule="auto"/>
              <w:rPr>
                <w:rFonts w:ascii="Times New Roman" w:hAnsi="Times New Roman" w:cs="Times New Roman"/>
                <w:sz w:val="26"/>
                <w:szCs w:val="26"/>
              </w:rPr>
            </w:pPr>
          </w:p>
        </w:tc>
        <w:tc>
          <w:tcPr>
            <w:tcW w:w="410" w:type="pct"/>
            <w:tcBorders>
              <w:top w:val="single" w:sz="4" w:space="0" w:color="auto"/>
              <w:left w:val="single" w:sz="4" w:space="0" w:color="auto"/>
              <w:bottom w:val="nil"/>
              <w:right w:val="single" w:sz="4" w:space="0" w:color="auto"/>
            </w:tcBorders>
            <w:vAlign w:val="center"/>
            <w:hideMark/>
          </w:tcPr>
          <w:p w14:paraId="4D5CAC27" w14:textId="77777777" w:rsidR="00F11E8B" w:rsidRPr="008E6991" w:rsidRDefault="00F11E8B" w:rsidP="004B7AFB">
            <w:pPr>
              <w:spacing w:line="312" w:lineRule="auto"/>
              <w:rPr>
                <w:rFonts w:ascii="Times New Roman" w:hAnsi="Times New Roman" w:cs="Times New Roman"/>
                <w:sz w:val="26"/>
                <w:szCs w:val="26"/>
              </w:rPr>
            </w:pPr>
          </w:p>
        </w:tc>
        <w:tc>
          <w:tcPr>
            <w:tcW w:w="411" w:type="pct"/>
            <w:tcBorders>
              <w:top w:val="single" w:sz="4" w:space="0" w:color="auto"/>
              <w:left w:val="single" w:sz="4" w:space="0" w:color="auto"/>
              <w:bottom w:val="nil"/>
              <w:right w:val="single" w:sz="4" w:space="0" w:color="auto"/>
            </w:tcBorders>
            <w:vAlign w:val="center"/>
            <w:hideMark/>
          </w:tcPr>
          <w:p w14:paraId="77452D68" w14:textId="77777777" w:rsidR="00F11E8B" w:rsidRPr="008E6991" w:rsidRDefault="00F11E8B" w:rsidP="004B7AFB">
            <w:pPr>
              <w:spacing w:line="312" w:lineRule="auto"/>
              <w:rPr>
                <w:rFonts w:ascii="Times New Roman" w:hAnsi="Times New Roman" w:cs="Times New Roman"/>
                <w:sz w:val="26"/>
                <w:szCs w:val="26"/>
              </w:rPr>
            </w:pPr>
          </w:p>
        </w:tc>
        <w:tc>
          <w:tcPr>
            <w:tcW w:w="479" w:type="pct"/>
            <w:tcBorders>
              <w:top w:val="single" w:sz="4" w:space="0" w:color="auto"/>
              <w:left w:val="single" w:sz="4" w:space="0" w:color="auto"/>
              <w:bottom w:val="nil"/>
              <w:right w:val="single" w:sz="4" w:space="0" w:color="auto"/>
            </w:tcBorders>
            <w:vAlign w:val="center"/>
            <w:hideMark/>
          </w:tcPr>
          <w:p w14:paraId="33EBD56F" w14:textId="77777777" w:rsidR="00F11E8B" w:rsidRPr="008E6991" w:rsidRDefault="00F11E8B" w:rsidP="004B7AFB">
            <w:pPr>
              <w:spacing w:line="312" w:lineRule="auto"/>
              <w:rPr>
                <w:rFonts w:ascii="Times New Roman" w:hAnsi="Times New Roman" w:cs="Times New Roman"/>
                <w:sz w:val="26"/>
                <w:szCs w:val="26"/>
              </w:rPr>
            </w:pPr>
          </w:p>
        </w:tc>
        <w:tc>
          <w:tcPr>
            <w:tcW w:w="410" w:type="pct"/>
            <w:tcBorders>
              <w:top w:val="single" w:sz="4" w:space="0" w:color="auto"/>
              <w:left w:val="single" w:sz="4" w:space="0" w:color="auto"/>
              <w:bottom w:val="nil"/>
              <w:right w:val="single" w:sz="4" w:space="0" w:color="auto"/>
            </w:tcBorders>
            <w:vAlign w:val="center"/>
            <w:hideMark/>
          </w:tcPr>
          <w:p w14:paraId="7967D777" w14:textId="77777777" w:rsidR="00F11E8B" w:rsidRPr="008E6991" w:rsidRDefault="00F11E8B" w:rsidP="004B7AFB">
            <w:pPr>
              <w:spacing w:line="312" w:lineRule="auto"/>
              <w:rPr>
                <w:rFonts w:ascii="Times New Roman" w:hAnsi="Times New Roman" w:cs="Times New Roman"/>
                <w:sz w:val="26"/>
                <w:szCs w:val="26"/>
              </w:rPr>
            </w:pPr>
          </w:p>
        </w:tc>
      </w:tr>
      <w:tr w:rsidR="002B2FE9" w:rsidRPr="008E6991" w14:paraId="009F8100" w14:textId="77777777" w:rsidTr="008A1AB2">
        <w:trPr>
          <w:trHeight w:val="1020"/>
        </w:trPr>
        <w:tc>
          <w:tcPr>
            <w:tcW w:w="348" w:type="pct"/>
            <w:vMerge w:val="restart"/>
            <w:tcBorders>
              <w:top w:val="single" w:sz="4" w:space="0" w:color="000000"/>
              <w:left w:val="single" w:sz="4" w:space="0" w:color="000000"/>
              <w:bottom w:val="single" w:sz="4" w:space="0" w:color="000000"/>
              <w:right w:val="single" w:sz="4" w:space="0" w:color="000000"/>
            </w:tcBorders>
            <w:vAlign w:val="center"/>
            <w:hideMark/>
          </w:tcPr>
          <w:p w14:paraId="6E17C54F"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1574" w:type="pct"/>
            <w:tcBorders>
              <w:top w:val="single" w:sz="4" w:space="0" w:color="000000"/>
              <w:left w:val="single" w:sz="4" w:space="0" w:color="000000"/>
              <w:bottom w:val="single" w:sz="4" w:space="0" w:color="000000"/>
              <w:right w:val="single" w:sz="4" w:space="0" w:color="000000"/>
            </w:tcBorders>
            <w:vAlign w:val="center"/>
            <w:hideMark/>
          </w:tcPr>
          <w:p w14:paraId="20F94DC1"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Số lượng hội thảo/ hội nghị KH tổ chức hoặc tham gia (trong nước)</w:t>
            </w:r>
          </w:p>
        </w:tc>
        <w:tc>
          <w:tcPr>
            <w:tcW w:w="569" w:type="pct"/>
            <w:tcBorders>
              <w:top w:val="single" w:sz="4" w:space="0" w:color="000000"/>
              <w:left w:val="single" w:sz="4" w:space="0" w:color="000000"/>
              <w:bottom w:val="single" w:sz="4" w:space="0" w:color="000000"/>
              <w:right w:val="single" w:sz="4" w:space="0" w:color="000000"/>
            </w:tcBorders>
            <w:vAlign w:val="center"/>
            <w:hideMark/>
          </w:tcPr>
          <w:p w14:paraId="1728A7E1"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Sự kiện</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0DBD1026" w14:textId="77777777" w:rsidR="00F11E8B" w:rsidRPr="008E6991" w:rsidRDefault="00F11E8B" w:rsidP="004B7AFB">
            <w:pPr>
              <w:spacing w:line="312" w:lineRule="auto"/>
              <w:rPr>
                <w:rFonts w:ascii="Times New Roman" w:hAnsi="Times New Roman" w:cs="Times New Roman"/>
                <w:sz w:val="26"/>
                <w:szCs w:val="26"/>
              </w:rPr>
            </w:pP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29213821" w14:textId="77777777" w:rsidR="00F11E8B" w:rsidRPr="008E6991" w:rsidRDefault="00F11E8B" w:rsidP="004B7AFB">
            <w:pPr>
              <w:spacing w:line="312" w:lineRule="auto"/>
              <w:rPr>
                <w:rFonts w:ascii="Times New Roman" w:hAnsi="Times New Roman" w:cs="Times New Roman"/>
                <w:sz w:val="26"/>
                <w:szCs w:val="26"/>
              </w:rPr>
            </w:pPr>
          </w:p>
        </w:tc>
        <w:tc>
          <w:tcPr>
            <w:tcW w:w="410" w:type="pct"/>
            <w:tcBorders>
              <w:top w:val="single" w:sz="4" w:space="0" w:color="000000"/>
              <w:left w:val="single" w:sz="4" w:space="0" w:color="000000"/>
              <w:bottom w:val="single" w:sz="4" w:space="0" w:color="000000"/>
              <w:right w:val="single" w:sz="4" w:space="0" w:color="000000"/>
            </w:tcBorders>
            <w:vAlign w:val="center"/>
            <w:hideMark/>
          </w:tcPr>
          <w:p w14:paraId="7A7317E9" w14:textId="77777777" w:rsidR="00F11E8B" w:rsidRPr="008E6991" w:rsidRDefault="00F11E8B" w:rsidP="004B7AFB">
            <w:pPr>
              <w:spacing w:line="312" w:lineRule="auto"/>
              <w:rPr>
                <w:rFonts w:ascii="Times New Roman" w:hAnsi="Times New Roman" w:cs="Times New Roman"/>
                <w:sz w:val="26"/>
                <w:szCs w:val="26"/>
              </w:rPr>
            </w:pP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2C694240" w14:textId="77777777" w:rsidR="00F11E8B" w:rsidRPr="008E6991" w:rsidRDefault="00F11E8B" w:rsidP="004B7AFB">
            <w:pPr>
              <w:spacing w:line="312" w:lineRule="auto"/>
              <w:rPr>
                <w:rFonts w:ascii="Times New Roman" w:hAnsi="Times New Roman" w:cs="Times New Roman"/>
                <w:sz w:val="26"/>
                <w:szCs w:val="26"/>
              </w:rPr>
            </w:pPr>
          </w:p>
        </w:tc>
        <w:tc>
          <w:tcPr>
            <w:tcW w:w="479" w:type="pct"/>
            <w:tcBorders>
              <w:top w:val="single" w:sz="4" w:space="0" w:color="000000"/>
              <w:left w:val="single" w:sz="4" w:space="0" w:color="000000"/>
              <w:bottom w:val="single" w:sz="4" w:space="0" w:color="000000"/>
              <w:right w:val="single" w:sz="4" w:space="0" w:color="000000"/>
            </w:tcBorders>
            <w:vAlign w:val="center"/>
            <w:hideMark/>
          </w:tcPr>
          <w:p w14:paraId="5D1F6DC9" w14:textId="77777777" w:rsidR="00F11E8B" w:rsidRPr="008E6991" w:rsidRDefault="00F11E8B" w:rsidP="004B7AFB">
            <w:pPr>
              <w:spacing w:line="312" w:lineRule="auto"/>
              <w:rPr>
                <w:rFonts w:ascii="Times New Roman" w:hAnsi="Times New Roman" w:cs="Times New Roman"/>
                <w:sz w:val="26"/>
                <w:szCs w:val="26"/>
              </w:rPr>
            </w:pPr>
          </w:p>
        </w:tc>
        <w:tc>
          <w:tcPr>
            <w:tcW w:w="410" w:type="pct"/>
            <w:tcBorders>
              <w:top w:val="single" w:sz="4" w:space="0" w:color="000000"/>
              <w:left w:val="single" w:sz="4" w:space="0" w:color="000000"/>
              <w:bottom w:val="single" w:sz="4" w:space="0" w:color="000000"/>
              <w:right w:val="single" w:sz="4" w:space="0" w:color="000000"/>
            </w:tcBorders>
            <w:vAlign w:val="center"/>
            <w:hideMark/>
          </w:tcPr>
          <w:p w14:paraId="19C39E60" w14:textId="77777777" w:rsidR="00F11E8B" w:rsidRPr="008E6991" w:rsidRDefault="00F11E8B" w:rsidP="004B7AFB">
            <w:pPr>
              <w:spacing w:line="312" w:lineRule="auto"/>
              <w:rPr>
                <w:rFonts w:ascii="Times New Roman" w:hAnsi="Times New Roman" w:cs="Times New Roman"/>
                <w:sz w:val="26"/>
                <w:szCs w:val="26"/>
              </w:rPr>
            </w:pPr>
          </w:p>
        </w:tc>
      </w:tr>
      <w:tr w:rsidR="002B2FE9" w:rsidRPr="008E6991" w14:paraId="2150EE60" w14:textId="77777777" w:rsidTr="008A1AB2">
        <w:trPr>
          <w:trHeight w:val="1065"/>
        </w:trPr>
        <w:tc>
          <w:tcPr>
            <w:tcW w:w="348" w:type="pct"/>
            <w:vMerge/>
            <w:tcBorders>
              <w:top w:val="single" w:sz="4" w:space="0" w:color="000000"/>
              <w:left w:val="single" w:sz="4" w:space="0" w:color="000000"/>
              <w:bottom w:val="single" w:sz="4" w:space="0" w:color="000000"/>
              <w:right w:val="single" w:sz="4" w:space="0" w:color="000000"/>
            </w:tcBorders>
            <w:vAlign w:val="center"/>
            <w:hideMark/>
          </w:tcPr>
          <w:p w14:paraId="0224925A" w14:textId="77777777" w:rsidR="00F11E8B" w:rsidRPr="008E6991" w:rsidRDefault="00F11E8B" w:rsidP="004B7AFB">
            <w:pPr>
              <w:spacing w:line="312" w:lineRule="auto"/>
              <w:jc w:val="both"/>
              <w:rPr>
                <w:rFonts w:ascii="Times New Roman" w:hAnsi="Times New Roman" w:cs="Times New Roman"/>
                <w:sz w:val="26"/>
                <w:szCs w:val="26"/>
              </w:rPr>
            </w:pPr>
          </w:p>
        </w:tc>
        <w:tc>
          <w:tcPr>
            <w:tcW w:w="1574" w:type="pct"/>
            <w:tcBorders>
              <w:top w:val="single" w:sz="4" w:space="0" w:color="000000"/>
              <w:left w:val="single" w:sz="4" w:space="0" w:color="000000"/>
              <w:bottom w:val="single" w:sz="4" w:space="0" w:color="000000"/>
              <w:right w:val="single" w:sz="4" w:space="0" w:color="000000"/>
            </w:tcBorders>
            <w:vAlign w:val="center"/>
            <w:hideMark/>
          </w:tcPr>
          <w:p w14:paraId="500F46C2" w14:textId="77777777" w:rsidR="00F11E8B" w:rsidRPr="008E6991" w:rsidRDefault="00F11E8B"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Số lượng hội thảo/ hội nghị KH tổ chức (quốc tế)</w:t>
            </w:r>
          </w:p>
        </w:tc>
        <w:tc>
          <w:tcPr>
            <w:tcW w:w="569" w:type="pct"/>
            <w:tcBorders>
              <w:top w:val="single" w:sz="4" w:space="0" w:color="000000"/>
              <w:left w:val="single" w:sz="4" w:space="0" w:color="000000"/>
              <w:bottom w:val="single" w:sz="4" w:space="0" w:color="000000"/>
              <w:right w:val="single" w:sz="4" w:space="0" w:color="000000"/>
            </w:tcBorders>
            <w:vAlign w:val="center"/>
            <w:hideMark/>
          </w:tcPr>
          <w:p w14:paraId="751A716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Sự kiện</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127E583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140BD688"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10" w:type="pct"/>
            <w:tcBorders>
              <w:top w:val="single" w:sz="4" w:space="0" w:color="000000"/>
              <w:left w:val="single" w:sz="4" w:space="0" w:color="000000"/>
              <w:bottom w:val="single" w:sz="4" w:space="0" w:color="000000"/>
              <w:right w:val="single" w:sz="4" w:space="0" w:color="000000"/>
            </w:tcBorders>
            <w:vAlign w:val="center"/>
            <w:hideMark/>
          </w:tcPr>
          <w:p w14:paraId="2531E5FE"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0650F8CD"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79" w:type="pct"/>
            <w:tcBorders>
              <w:top w:val="single" w:sz="4" w:space="0" w:color="000000"/>
              <w:left w:val="single" w:sz="4" w:space="0" w:color="000000"/>
              <w:bottom w:val="single" w:sz="4" w:space="0" w:color="000000"/>
              <w:right w:val="single" w:sz="4" w:space="0" w:color="000000"/>
            </w:tcBorders>
            <w:vAlign w:val="center"/>
            <w:hideMark/>
          </w:tcPr>
          <w:p w14:paraId="6B657470"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10" w:type="pct"/>
            <w:tcBorders>
              <w:top w:val="single" w:sz="4" w:space="0" w:color="000000"/>
              <w:left w:val="single" w:sz="4" w:space="0" w:color="000000"/>
              <w:bottom w:val="single" w:sz="4" w:space="0" w:color="000000"/>
              <w:right w:val="single" w:sz="4" w:space="0" w:color="000000"/>
            </w:tcBorders>
            <w:vAlign w:val="center"/>
            <w:hideMark/>
          </w:tcPr>
          <w:p w14:paraId="2E30CDB9" w14:textId="77777777" w:rsidR="00F11E8B" w:rsidRPr="008E6991" w:rsidRDefault="00F11E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r>
    </w:tbl>
    <w:p w14:paraId="0D188629" w14:textId="77777777" w:rsidR="004902F5" w:rsidRPr="008E6991" w:rsidRDefault="004902F5" w:rsidP="004B7AFB">
      <w:pPr>
        <w:spacing w:line="312" w:lineRule="auto"/>
        <w:jc w:val="both"/>
        <w:rPr>
          <w:rFonts w:ascii="Times New Roman" w:hAnsi="Times New Roman" w:cs="Times New Roman"/>
          <w:sz w:val="26"/>
          <w:szCs w:val="26"/>
        </w:rPr>
      </w:pPr>
    </w:p>
    <w:p w14:paraId="451EBCE4" w14:textId="77777777" w:rsidR="00BD43A3" w:rsidRPr="00BD43A3" w:rsidRDefault="0059085D" w:rsidP="004B7AFB">
      <w:pPr>
        <w:spacing w:line="312" w:lineRule="auto"/>
        <w:rPr>
          <w:rFonts w:ascii="Times New Roman" w:hAnsi="Times New Roman" w:cs="Times New Roman"/>
          <w:bCs/>
          <w:i/>
          <w:iCs/>
          <w:sz w:val="26"/>
          <w:szCs w:val="26"/>
          <w:lang w:val="vi-VN"/>
        </w:rPr>
      </w:pPr>
      <w:r w:rsidRPr="00BD43A3">
        <w:rPr>
          <w:rFonts w:ascii="Times New Roman" w:hAnsi="Times New Roman" w:cs="Times New Roman"/>
          <w:bCs/>
          <w:i/>
          <w:iCs/>
          <w:sz w:val="26"/>
          <w:szCs w:val="26"/>
        </w:rPr>
        <w:t>Bảng</w:t>
      </w:r>
      <w:r w:rsidR="00496BD0" w:rsidRPr="00BD43A3">
        <w:rPr>
          <w:rFonts w:ascii="Times New Roman" w:hAnsi="Times New Roman" w:cs="Times New Roman"/>
          <w:bCs/>
          <w:i/>
          <w:iCs/>
          <w:sz w:val="26"/>
          <w:szCs w:val="26"/>
        </w:rPr>
        <w:t xml:space="preserve"> 6.7.2</w:t>
      </w:r>
      <w:r w:rsidRPr="00BD43A3">
        <w:rPr>
          <w:rFonts w:ascii="Times New Roman" w:hAnsi="Times New Roman" w:cs="Times New Roman"/>
          <w:bCs/>
          <w:i/>
          <w:iCs/>
          <w:sz w:val="26"/>
          <w:szCs w:val="26"/>
        </w:rPr>
        <w:t xml:space="preserve">: Kết quả đối sánh hoạt động KH&amp;CN của </w:t>
      </w:r>
      <w:r w:rsidR="00BB2D67" w:rsidRPr="00BD43A3">
        <w:rPr>
          <w:rFonts w:ascii="Times New Roman" w:hAnsi="Times New Roman" w:cs="Times New Roman"/>
          <w:bCs/>
          <w:i/>
          <w:iCs/>
          <w:sz w:val="26"/>
          <w:szCs w:val="26"/>
        </w:rPr>
        <w:t xml:space="preserve">GV </w:t>
      </w:r>
      <w:r w:rsidRPr="00BD43A3">
        <w:rPr>
          <w:rFonts w:ascii="Times New Roman" w:hAnsi="Times New Roman" w:cs="Times New Roman"/>
          <w:bCs/>
          <w:i/>
          <w:iCs/>
          <w:sz w:val="26"/>
          <w:szCs w:val="26"/>
        </w:rPr>
        <w:t xml:space="preserve"> Khoa </w:t>
      </w:r>
      <w:r w:rsidR="0083710F" w:rsidRPr="00BD43A3">
        <w:rPr>
          <w:rFonts w:ascii="Times New Roman" w:hAnsi="Times New Roman" w:cs="Times New Roman"/>
          <w:bCs/>
          <w:i/>
          <w:iCs/>
          <w:sz w:val="26"/>
          <w:szCs w:val="26"/>
        </w:rPr>
        <w:t xml:space="preserve">GDTH </w:t>
      </w:r>
    </w:p>
    <w:p w14:paraId="322C6200" w14:textId="281B948D" w:rsidR="0059085D" w:rsidRPr="00BD43A3" w:rsidRDefault="0059085D" w:rsidP="004B7AFB">
      <w:pPr>
        <w:spacing w:line="312" w:lineRule="auto"/>
        <w:rPr>
          <w:rFonts w:ascii="Times New Roman" w:hAnsi="Times New Roman" w:cs="Times New Roman"/>
          <w:bCs/>
          <w:i/>
          <w:iCs/>
          <w:sz w:val="26"/>
          <w:szCs w:val="26"/>
        </w:rPr>
      </w:pPr>
      <w:r w:rsidRPr="00BD43A3">
        <w:rPr>
          <w:rFonts w:ascii="Times New Roman" w:hAnsi="Times New Roman" w:cs="Times New Roman"/>
          <w:bCs/>
          <w:i/>
          <w:iCs/>
          <w:sz w:val="26"/>
          <w:szCs w:val="26"/>
        </w:rPr>
        <w:t>giai đoạn 2020 –2024</w:t>
      </w:r>
    </w:p>
    <w:tbl>
      <w:tblPr>
        <w:tblStyle w:val="TableGrid"/>
        <w:tblW w:w="5018" w:type="pct"/>
        <w:tblLook w:val="04A0" w:firstRow="1" w:lastRow="0" w:firstColumn="1" w:lastColumn="0" w:noHBand="0" w:noVBand="1"/>
      </w:tblPr>
      <w:tblGrid>
        <w:gridCol w:w="758"/>
        <w:gridCol w:w="3671"/>
        <w:gridCol w:w="788"/>
        <w:gridCol w:w="788"/>
        <w:gridCol w:w="787"/>
        <w:gridCol w:w="787"/>
        <w:gridCol w:w="787"/>
        <w:gridCol w:w="1098"/>
      </w:tblGrid>
      <w:tr w:rsidR="008A1AB2" w:rsidRPr="008E6991" w14:paraId="39D13B79" w14:textId="77777777" w:rsidTr="004902F5">
        <w:trPr>
          <w:tblHeader/>
        </w:trPr>
        <w:tc>
          <w:tcPr>
            <w:tcW w:w="40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BB86886" w14:textId="77777777"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STT</w:t>
            </w:r>
          </w:p>
        </w:tc>
        <w:tc>
          <w:tcPr>
            <w:tcW w:w="193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C8EC44F" w14:textId="77777777"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Loại hình hoạt động KHCN</w:t>
            </w:r>
          </w:p>
        </w:tc>
        <w:tc>
          <w:tcPr>
            <w:tcW w:w="41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C0DC645" w14:textId="563B9D08"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2020</w:t>
            </w:r>
          </w:p>
        </w:tc>
        <w:tc>
          <w:tcPr>
            <w:tcW w:w="41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77C080E" w14:textId="5EC05DB2"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2021</w:t>
            </w:r>
          </w:p>
        </w:tc>
        <w:tc>
          <w:tcPr>
            <w:tcW w:w="41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C4DC365" w14:textId="26D7AE15"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2022</w:t>
            </w:r>
          </w:p>
        </w:tc>
        <w:tc>
          <w:tcPr>
            <w:tcW w:w="41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E4DF061" w14:textId="5BFAD53F"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2023</w:t>
            </w:r>
          </w:p>
        </w:tc>
        <w:tc>
          <w:tcPr>
            <w:tcW w:w="41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F0B8849" w14:textId="17F91BFF"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2024</w:t>
            </w:r>
          </w:p>
        </w:tc>
        <w:tc>
          <w:tcPr>
            <w:tcW w:w="58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8784A8F" w14:textId="6F357826"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Tổng</w:t>
            </w:r>
          </w:p>
        </w:tc>
      </w:tr>
      <w:tr w:rsidR="002B2FE9" w:rsidRPr="008E6991" w14:paraId="14E7BF1A" w14:textId="77777777" w:rsidTr="004902F5">
        <w:tc>
          <w:tcPr>
            <w:tcW w:w="400" w:type="pct"/>
            <w:tcBorders>
              <w:top w:val="single" w:sz="4" w:space="0" w:color="auto"/>
              <w:left w:val="single" w:sz="4" w:space="0" w:color="auto"/>
              <w:bottom w:val="single" w:sz="4" w:space="0" w:color="auto"/>
              <w:right w:val="single" w:sz="4" w:space="0" w:color="auto"/>
            </w:tcBorders>
            <w:hideMark/>
          </w:tcPr>
          <w:p w14:paraId="2AE35D9C" w14:textId="77777777"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w:t>
            </w:r>
          </w:p>
        </w:tc>
        <w:tc>
          <w:tcPr>
            <w:tcW w:w="1938" w:type="pct"/>
            <w:tcBorders>
              <w:top w:val="single" w:sz="4" w:space="0" w:color="auto"/>
              <w:left w:val="single" w:sz="4" w:space="0" w:color="auto"/>
              <w:bottom w:val="single" w:sz="4" w:space="0" w:color="auto"/>
              <w:right w:val="single" w:sz="4" w:space="0" w:color="auto"/>
            </w:tcBorders>
            <w:hideMark/>
          </w:tcPr>
          <w:p w14:paraId="6F8AFC8A" w14:textId="77777777"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Số đề tài NCKH các cấp (trường/tỉnh/Bộ)</w:t>
            </w:r>
          </w:p>
        </w:tc>
        <w:tc>
          <w:tcPr>
            <w:tcW w:w="416" w:type="pct"/>
            <w:tcBorders>
              <w:top w:val="single" w:sz="4" w:space="0" w:color="auto"/>
              <w:left w:val="single" w:sz="4" w:space="0" w:color="auto"/>
              <w:bottom w:val="single" w:sz="4" w:space="0" w:color="auto"/>
              <w:right w:val="single" w:sz="4" w:space="0" w:color="auto"/>
            </w:tcBorders>
            <w:vAlign w:val="center"/>
          </w:tcPr>
          <w:p w14:paraId="4207364A" w14:textId="7EA4E50B" w:rsidR="00641169" w:rsidRPr="008E6991" w:rsidRDefault="00641169" w:rsidP="004B7AFB">
            <w:pPr>
              <w:spacing w:line="312" w:lineRule="auto"/>
              <w:rPr>
                <w:rFonts w:ascii="Times New Roman" w:hAnsi="Times New Roman" w:cs="Times New Roman"/>
                <w:bCs/>
                <w:sz w:val="26"/>
                <w:szCs w:val="26"/>
              </w:rPr>
            </w:pPr>
          </w:p>
        </w:tc>
        <w:tc>
          <w:tcPr>
            <w:tcW w:w="416" w:type="pct"/>
            <w:tcBorders>
              <w:top w:val="single" w:sz="4" w:space="0" w:color="auto"/>
              <w:left w:val="single" w:sz="4" w:space="0" w:color="auto"/>
              <w:bottom w:val="single" w:sz="4" w:space="0" w:color="auto"/>
              <w:right w:val="single" w:sz="4" w:space="0" w:color="auto"/>
            </w:tcBorders>
            <w:vAlign w:val="center"/>
          </w:tcPr>
          <w:p w14:paraId="29BA8DF9" w14:textId="16F3CAB0" w:rsidR="00641169" w:rsidRPr="008E6991" w:rsidRDefault="00641169" w:rsidP="004B7AFB">
            <w:pPr>
              <w:spacing w:line="312" w:lineRule="auto"/>
              <w:rPr>
                <w:rFonts w:ascii="Times New Roman" w:hAnsi="Times New Roman" w:cs="Times New Roman"/>
                <w:bCs/>
                <w:sz w:val="26"/>
                <w:szCs w:val="26"/>
              </w:rPr>
            </w:pPr>
          </w:p>
        </w:tc>
        <w:tc>
          <w:tcPr>
            <w:tcW w:w="416" w:type="pct"/>
            <w:tcBorders>
              <w:top w:val="single" w:sz="4" w:space="0" w:color="auto"/>
              <w:left w:val="single" w:sz="4" w:space="0" w:color="auto"/>
              <w:bottom w:val="single" w:sz="4" w:space="0" w:color="auto"/>
              <w:right w:val="single" w:sz="4" w:space="0" w:color="auto"/>
            </w:tcBorders>
            <w:vAlign w:val="center"/>
          </w:tcPr>
          <w:p w14:paraId="74E5622B" w14:textId="286A0BC2"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w:t>
            </w:r>
          </w:p>
        </w:tc>
        <w:tc>
          <w:tcPr>
            <w:tcW w:w="416" w:type="pct"/>
            <w:tcBorders>
              <w:top w:val="single" w:sz="4" w:space="0" w:color="auto"/>
              <w:left w:val="single" w:sz="4" w:space="0" w:color="auto"/>
              <w:bottom w:val="single" w:sz="4" w:space="0" w:color="auto"/>
              <w:right w:val="single" w:sz="4" w:space="0" w:color="auto"/>
            </w:tcBorders>
            <w:vAlign w:val="center"/>
          </w:tcPr>
          <w:p w14:paraId="1EF40E39" w14:textId="0751D85D"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w:t>
            </w:r>
          </w:p>
        </w:tc>
        <w:tc>
          <w:tcPr>
            <w:tcW w:w="416" w:type="pct"/>
            <w:tcBorders>
              <w:top w:val="single" w:sz="4" w:space="0" w:color="auto"/>
              <w:left w:val="single" w:sz="4" w:space="0" w:color="auto"/>
              <w:bottom w:val="single" w:sz="4" w:space="0" w:color="auto"/>
              <w:right w:val="single" w:sz="4" w:space="0" w:color="auto"/>
            </w:tcBorders>
            <w:vAlign w:val="center"/>
          </w:tcPr>
          <w:p w14:paraId="13D26B44" w14:textId="21B386CC" w:rsidR="00641169" w:rsidRPr="008E6991" w:rsidRDefault="00641169" w:rsidP="004B7AFB">
            <w:pPr>
              <w:spacing w:line="312" w:lineRule="auto"/>
              <w:rPr>
                <w:rFonts w:ascii="Times New Roman" w:hAnsi="Times New Roman" w:cs="Times New Roman"/>
                <w:bCs/>
                <w:sz w:val="26"/>
                <w:szCs w:val="26"/>
              </w:rPr>
            </w:pPr>
          </w:p>
        </w:tc>
        <w:tc>
          <w:tcPr>
            <w:tcW w:w="580" w:type="pct"/>
            <w:tcBorders>
              <w:top w:val="single" w:sz="4" w:space="0" w:color="auto"/>
              <w:left w:val="single" w:sz="4" w:space="0" w:color="auto"/>
              <w:bottom w:val="single" w:sz="4" w:space="0" w:color="auto"/>
              <w:right w:val="single" w:sz="4" w:space="0" w:color="auto"/>
            </w:tcBorders>
            <w:vAlign w:val="center"/>
          </w:tcPr>
          <w:p w14:paraId="0A69B8EB" w14:textId="3AB97622"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r>
      <w:tr w:rsidR="002B2FE9" w:rsidRPr="008E6991" w14:paraId="688E9DEA" w14:textId="77777777" w:rsidTr="004902F5">
        <w:tc>
          <w:tcPr>
            <w:tcW w:w="400" w:type="pct"/>
            <w:tcBorders>
              <w:top w:val="single" w:sz="4" w:space="0" w:color="auto"/>
              <w:left w:val="single" w:sz="4" w:space="0" w:color="auto"/>
              <w:bottom w:val="single" w:sz="4" w:space="0" w:color="auto"/>
              <w:right w:val="single" w:sz="4" w:space="0" w:color="auto"/>
            </w:tcBorders>
          </w:tcPr>
          <w:p w14:paraId="199B16F9" w14:textId="01F54C89" w:rsidR="00641169" w:rsidRPr="008E6991" w:rsidRDefault="00641169" w:rsidP="004B7AFB">
            <w:pPr>
              <w:spacing w:line="312" w:lineRule="auto"/>
              <w:rPr>
                <w:rFonts w:ascii="Times New Roman" w:hAnsi="Times New Roman" w:cs="Times New Roman"/>
                <w:b/>
                <w:sz w:val="26"/>
                <w:szCs w:val="26"/>
              </w:rPr>
            </w:pPr>
          </w:p>
        </w:tc>
        <w:tc>
          <w:tcPr>
            <w:tcW w:w="1938" w:type="pct"/>
            <w:tcBorders>
              <w:top w:val="single" w:sz="4" w:space="0" w:color="auto"/>
              <w:left w:val="single" w:sz="4" w:space="0" w:color="auto"/>
              <w:bottom w:val="single" w:sz="4" w:space="0" w:color="auto"/>
              <w:right w:val="single" w:sz="4" w:space="0" w:color="auto"/>
            </w:tcBorders>
            <w:hideMark/>
          </w:tcPr>
          <w:p w14:paraId="6DCD0FB8" w14:textId="77777777"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Số đề tài cấp Bộ</w:t>
            </w:r>
          </w:p>
        </w:tc>
        <w:tc>
          <w:tcPr>
            <w:tcW w:w="416" w:type="pct"/>
            <w:tcBorders>
              <w:top w:val="single" w:sz="4" w:space="0" w:color="auto"/>
              <w:left w:val="single" w:sz="4" w:space="0" w:color="auto"/>
              <w:bottom w:val="single" w:sz="4" w:space="0" w:color="auto"/>
              <w:right w:val="single" w:sz="4" w:space="0" w:color="auto"/>
            </w:tcBorders>
            <w:vAlign w:val="center"/>
          </w:tcPr>
          <w:p w14:paraId="6EE0E7B3" w14:textId="77F5D8E1"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4525A08F" w14:textId="2D8E2A79"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4F8D6265" w14:textId="42002BD0"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w:t>
            </w:r>
          </w:p>
        </w:tc>
        <w:tc>
          <w:tcPr>
            <w:tcW w:w="416" w:type="pct"/>
            <w:tcBorders>
              <w:top w:val="single" w:sz="4" w:space="0" w:color="auto"/>
              <w:left w:val="single" w:sz="4" w:space="0" w:color="auto"/>
              <w:bottom w:val="single" w:sz="4" w:space="0" w:color="auto"/>
              <w:right w:val="single" w:sz="4" w:space="0" w:color="auto"/>
            </w:tcBorders>
            <w:vAlign w:val="center"/>
          </w:tcPr>
          <w:p w14:paraId="7E048B5D" w14:textId="1B9DABD2"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0F63645A" w14:textId="0AD5684A"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w:t>
            </w:r>
          </w:p>
        </w:tc>
        <w:tc>
          <w:tcPr>
            <w:tcW w:w="580" w:type="pct"/>
            <w:tcBorders>
              <w:top w:val="single" w:sz="4" w:space="0" w:color="auto"/>
              <w:left w:val="single" w:sz="4" w:space="0" w:color="auto"/>
              <w:bottom w:val="single" w:sz="4" w:space="0" w:color="auto"/>
              <w:right w:val="single" w:sz="4" w:space="0" w:color="auto"/>
            </w:tcBorders>
            <w:vAlign w:val="center"/>
          </w:tcPr>
          <w:p w14:paraId="730D8405" w14:textId="380E9FEC"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w:t>
            </w:r>
          </w:p>
        </w:tc>
      </w:tr>
      <w:tr w:rsidR="002B2FE9" w:rsidRPr="008E6991" w14:paraId="015DA9E1" w14:textId="77777777" w:rsidTr="004902F5">
        <w:tc>
          <w:tcPr>
            <w:tcW w:w="400" w:type="pct"/>
            <w:tcBorders>
              <w:top w:val="single" w:sz="4" w:space="0" w:color="auto"/>
              <w:left w:val="single" w:sz="4" w:space="0" w:color="auto"/>
              <w:bottom w:val="single" w:sz="4" w:space="0" w:color="auto"/>
              <w:right w:val="single" w:sz="4" w:space="0" w:color="auto"/>
            </w:tcBorders>
          </w:tcPr>
          <w:p w14:paraId="424CFBA4" w14:textId="3A85C616" w:rsidR="00641169" w:rsidRPr="008E6991" w:rsidRDefault="00641169" w:rsidP="004B7AFB">
            <w:pPr>
              <w:spacing w:line="312" w:lineRule="auto"/>
              <w:rPr>
                <w:rFonts w:ascii="Times New Roman" w:hAnsi="Times New Roman" w:cs="Times New Roman"/>
                <w:b/>
                <w:sz w:val="26"/>
                <w:szCs w:val="26"/>
              </w:rPr>
            </w:pPr>
          </w:p>
        </w:tc>
        <w:tc>
          <w:tcPr>
            <w:tcW w:w="1938" w:type="pct"/>
            <w:tcBorders>
              <w:top w:val="single" w:sz="4" w:space="0" w:color="auto"/>
              <w:left w:val="single" w:sz="4" w:space="0" w:color="auto"/>
              <w:bottom w:val="single" w:sz="4" w:space="0" w:color="auto"/>
              <w:right w:val="single" w:sz="4" w:space="0" w:color="auto"/>
            </w:tcBorders>
            <w:hideMark/>
          </w:tcPr>
          <w:p w14:paraId="1E5E900E" w14:textId="77777777"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Số đề tài cấp Tỉnh</w:t>
            </w:r>
          </w:p>
        </w:tc>
        <w:tc>
          <w:tcPr>
            <w:tcW w:w="416" w:type="pct"/>
            <w:tcBorders>
              <w:top w:val="single" w:sz="4" w:space="0" w:color="auto"/>
              <w:left w:val="single" w:sz="4" w:space="0" w:color="auto"/>
              <w:bottom w:val="single" w:sz="4" w:space="0" w:color="auto"/>
              <w:right w:val="single" w:sz="4" w:space="0" w:color="auto"/>
            </w:tcBorders>
            <w:vAlign w:val="center"/>
          </w:tcPr>
          <w:p w14:paraId="2CC93BE2" w14:textId="2419EDB0"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3F0B1BED" w14:textId="11C04152"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283B303C" w14:textId="1796AC1A"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01B63F2C" w14:textId="0A551599"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47A23880" w14:textId="7D2A523D"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580" w:type="pct"/>
            <w:tcBorders>
              <w:top w:val="single" w:sz="4" w:space="0" w:color="auto"/>
              <w:left w:val="single" w:sz="4" w:space="0" w:color="auto"/>
              <w:bottom w:val="single" w:sz="4" w:space="0" w:color="auto"/>
              <w:right w:val="single" w:sz="4" w:space="0" w:color="auto"/>
            </w:tcBorders>
            <w:vAlign w:val="center"/>
          </w:tcPr>
          <w:p w14:paraId="355E6536" w14:textId="7F47172C" w:rsidR="00641169" w:rsidRPr="008E6991" w:rsidRDefault="00641169" w:rsidP="004B7AFB">
            <w:pPr>
              <w:spacing w:line="312" w:lineRule="auto"/>
              <w:rPr>
                <w:rFonts w:ascii="Times New Roman" w:hAnsi="Times New Roman" w:cs="Times New Roman"/>
                <w:bCs/>
                <w:sz w:val="26"/>
                <w:szCs w:val="26"/>
              </w:rPr>
            </w:pPr>
          </w:p>
        </w:tc>
      </w:tr>
      <w:tr w:rsidR="002B2FE9" w:rsidRPr="008E6991" w14:paraId="6B085667" w14:textId="77777777" w:rsidTr="004902F5">
        <w:tc>
          <w:tcPr>
            <w:tcW w:w="400" w:type="pct"/>
            <w:tcBorders>
              <w:top w:val="single" w:sz="4" w:space="0" w:color="auto"/>
              <w:left w:val="single" w:sz="4" w:space="0" w:color="auto"/>
              <w:bottom w:val="single" w:sz="4" w:space="0" w:color="auto"/>
              <w:right w:val="single" w:sz="4" w:space="0" w:color="auto"/>
            </w:tcBorders>
          </w:tcPr>
          <w:p w14:paraId="014AC760" w14:textId="390D1B2D" w:rsidR="00641169" w:rsidRPr="008E6991" w:rsidRDefault="00641169" w:rsidP="004B7AFB">
            <w:pPr>
              <w:spacing w:line="312" w:lineRule="auto"/>
              <w:rPr>
                <w:rFonts w:ascii="Times New Roman" w:hAnsi="Times New Roman" w:cs="Times New Roman"/>
                <w:b/>
                <w:sz w:val="26"/>
                <w:szCs w:val="26"/>
              </w:rPr>
            </w:pPr>
          </w:p>
        </w:tc>
        <w:tc>
          <w:tcPr>
            <w:tcW w:w="1938" w:type="pct"/>
            <w:tcBorders>
              <w:top w:val="single" w:sz="4" w:space="0" w:color="auto"/>
              <w:left w:val="single" w:sz="4" w:space="0" w:color="auto"/>
              <w:bottom w:val="single" w:sz="4" w:space="0" w:color="auto"/>
              <w:right w:val="single" w:sz="4" w:space="0" w:color="auto"/>
            </w:tcBorders>
            <w:hideMark/>
          </w:tcPr>
          <w:p w14:paraId="2CCF6EEA" w14:textId="1F8FAB22"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Số đề tài cấp Trường</w:t>
            </w:r>
          </w:p>
        </w:tc>
        <w:tc>
          <w:tcPr>
            <w:tcW w:w="416" w:type="pct"/>
            <w:tcBorders>
              <w:top w:val="single" w:sz="4" w:space="0" w:color="auto"/>
              <w:left w:val="single" w:sz="4" w:space="0" w:color="auto"/>
              <w:bottom w:val="single" w:sz="4" w:space="0" w:color="auto"/>
              <w:right w:val="single" w:sz="4" w:space="0" w:color="auto"/>
            </w:tcBorders>
            <w:vAlign w:val="center"/>
          </w:tcPr>
          <w:p w14:paraId="2CDEDF76" w14:textId="6E61D62F"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7D2F71E4" w14:textId="3A62A96F"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w:t>
            </w:r>
          </w:p>
        </w:tc>
        <w:tc>
          <w:tcPr>
            <w:tcW w:w="416" w:type="pct"/>
            <w:tcBorders>
              <w:top w:val="single" w:sz="4" w:space="0" w:color="auto"/>
              <w:left w:val="single" w:sz="4" w:space="0" w:color="auto"/>
              <w:bottom w:val="single" w:sz="4" w:space="0" w:color="auto"/>
              <w:right w:val="single" w:sz="4" w:space="0" w:color="auto"/>
            </w:tcBorders>
            <w:vAlign w:val="center"/>
          </w:tcPr>
          <w:p w14:paraId="20312CFB" w14:textId="760AD193"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19975FB2" w14:textId="1816F4D5"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416" w:type="pct"/>
            <w:tcBorders>
              <w:top w:val="single" w:sz="4" w:space="0" w:color="auto"/>
              <w:left w:val="single" w:sz="4" w:space="0" w:color="auto"/>
              <w:bottom w:val="single" w:sz="4" w:space="0" w:color="auto"/>
              <w:right w:val="single" w:sz="4" w:space="0" w:color="auto"/>
            </w:tcBorders>
            <w:vAlign w:val="center"/>
          </w:tcPr>
          <w:p w14:paraId="5F3EE037" w14:textId="43BB4FBE"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0</w:t>
            </w:r>
          </w:p>
        </w:tc>
        <w:tc>
          <w:tcPr>
            <w:tcW w:w="580" w:type="pct"/>
            <w:tcBorders>
              <w:top w:val="single" w:sz="4" w:space="0" w:color="auto"/>
              <w:left w:val="single" w:sz="4" w:space="0" w:color="auto"/>
              <w:bottom w:val="single" w:sz="4" w:space="0" w:color="auto"/>
              <w:right w:val="single" w:sz="4" w:space="0" w:color="auto"/>
            </w:tcBorders>
            <w:vAlign w:val="center"/>
          </w:tcPr>
          <w:p w14:paraId="0A2C92CC" w14:textId="03EF06FE"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5</w:t>
            </w:r>
          </w:p>
        </w:tc>
      </w:tr>
      <w:tr w:rsidR="002B2FE9" w:rsidRPr="008E6991" w14:paraId="6170A78C" w14:textId="77777777" w:rsidTr="004902F5">
        <w:tc>
          <w:tcPr>
            <w:tcW w:w="400" w:type="pct"/>
            <w:tcBorders>
              <w:top w:val="single" w:sz="4" w:space="0" w:color="auto"/>
              <w:left w:val="single" w:sz="4" w:space="0" w:color="auto"/>
              <w:bottom w:val="single" w:sz="4" w:space="0" w:color="auto"/>
              <w:right w:val="single" w:sz="4" w:space="0" w:color="auto"/>
            </w:tcBorders>
          </w:tcPr>
          <w:p w14:paraId="39E79365" w14:textId="780F61B1"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w:t>
            </w:r>
          </w:p>
        </w:tc>
        <w:tc>
          <w:tcPr>
            <w:tcW w:w="1938" w:type="pct"/>
            <w:tcBorders>
              <w:top w:val="single" w:sz="4" w:space="0" w:color="auto"/>
              <w:left w:val="single" w:sz="4" w:space="0" w:color="auto"/>
              <w:bottom w:val="single" w:sz="4" w:space="0" w:color="auto"/>
              <w:right w:val="single" w:sz="4" w:space="0" w:color="auto"/>
            </w:tcBorders>
            <w:hideMark/>
          </w:tcPr>
          <w:p w14:paraId="040E6BC7" w14:textId="77777777"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Bài báo đăng tạp chí trong nước có mã ISSN</w:t>
            </w:r>
          </w:p>
        </w:tc>
        <w:tc>
          <w:tcPr>
            <w:tcW w:w="416" w:type="pct"/>
            <w:tcBorders>
              <w:top w:val="single" w:sz="4" w:space="0" w:color="auto"/>
              <w:left w:val="single" w:sz="4" w:space="0" w:color="auto"/>
              <w:bottom w:val="single" w:sz="4" w:space="0" w:color="auto"/>
              <w:right w:val="single" w:sz="4" w:space="0" w:color="auto"/>
            </w:tcBorders>
            <w:vAlign w:val="center"/>
          </w:tcPr>
          <w:p w14:paraId="38495BDA" w14:textId="03EBDF05"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w:t>
            </w:r>
          </w:p>
        </w:tc>
        <w:tc>
          <w:tcPr>
            <w:tcW w:w="416" w:type="pct"/>
            <w:tcBorders>
              <w:top w:val="single" w:sz="4" w:space="0" w:color="auto"/>
              <w:left w:val="single" w:sz="4" w:space="0" w:color="auto"/>
              <w:bottom w:val="single" w:sz="4" w:space="0" w:color="auto"/>
              <w:right w:val="single" w:sz="4" w:space="0" w:color="auto"/>
            </w:tcBorders>
            <w:vAlign w:val="center"/>
          </w:tcPr>
          <w:p w14:paraId="71559AA0" w14:textId="0AD784C2"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w:t>
            </w:r>
          </w:p>
        </w:tc>
        <w:tc>
          <w:tcPr>
            <w:tcW w:w="416" w:type="pct"/>
            <w:tcBorders>
              <w:top w:val="single" w:sz="4" w:space="0" w:color="auto"/>
              <w:left w:val="single" w:sz="4" w:space="0" w:color="auto"/>
              <w:bottom w:val="single" w:sz="4" w:space="0" w:color="auto"/>
              <w:right w:val="single" w:sz="4" w:space="0" w:color="auto"/>
            </w:tcBorders>
            <w:vAlign w:val="center"/>
          </w:tcPr>
          <w:p w14:paraId="7C19E38F" w14:textId="090CB3F6"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w:t>
            </w:r>
          </w:p>
        </w:tc>
        <w:tc>
          <w:tcPr>
            <w:tcW w:w="416" w:type="pct"/>
            <w:tcBorders>
              <w:top w:val="single" w:sz="4" w:space="0" w:color="auto"/>
              <w:left w:val="single" w:sz="4" w:space="0" w:color="auto"/>
              <w:bottom w:val="single" w:sz="4" w:space="0" w:color="auto"/>
              <w:right w:val="single" w:sz="4" w:space="0" w:color="auto"/>
            </w:tcBorders>
            <w:vAlign w:val="center"/>
          </w:tcPr>
          <w:p w14:paraId="083BD379" w14:textId="4760A1A9"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w:t>
            </w:r>
          </w:p>
        </w:tc>
        <w:tc>
          <w:tcPr>
            <w:tcW w:w="416" w:type="pct"/>
            <w:tcBorders>
              <w:top w:val="single" w:sz="4" w:space="0" w:color="auto"/>
              <w:left w:val="single" w:sz="4" w:space="0" w:color="auto"/>
              <w:bottom w:val="single" w:sz="4" w:space="0" w:color="auto"/>
              <w:right w:val="single" w:sz="4" w:space="0" w:color="auto"/>
            </w:tcBorders>
            <w:vAlign w:val="center"/>
          </w:tcPr>
          <w:p w14:paraId="7A2C796F" w14:textId="61269A32"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w:t>
            </w:r>
          </w:p>
        </w:tc>
        <w:tc>
          <w:tcPr>
            <w:tcW w:w="580" w:type="pct"/>
            <w:tcBorders>
              <w:top w:val="single" w:sz="4" w:space="0" w:color="auto"/>
              <w:left w:val="single" w:sz="4" w:space="0" w:color="auto"/>
              <w:bottom w:val="single" w:sz="4" w:space="0" w:color="auto"/>
              <w:right w:val="single" w:sz="4" w:space="0" w:color="auto"/>
            </w:tcBorders>
            <w:vAlign w:val="center"/>
          </w:tcPr>
          <w:p w14:paraId="173B852C" w14:textId="20F66D26"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17</w:t>
            </w:r>
          </w:p>
        </w:tc>
      </w:tr>
      <w:tr w:rsidR="002B2FE9" w:rsidRPr="008E6991" w14:paraId="1FEB6A8C" w14:textId="77777777" w:rsidTr="004902F5">
        <w:tc>
          <w:tcPr>
            <w:tcW w:w="400" w:type="pct"/>
            <w:tcBorders>
              <w:top w:val="single" w:sz="4" w:space="0" w:color="auto"/>
              <w:left w:val="single" w:sz="4" w:space="0" w:color="auto"/>
              <w:bottom w:val="single" w:sz="4" w:space="0" w:color="auto"/>
              <w:right w:val="single" w:sz="4" w:space="0" w:color="auto"/>
            </w:tcBorders>
            <w:hideMark/>
          </w:tcPr>
          <w:p w14:paraId="39D89966" w14:textId="0123B712"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33</w:t>
            </w:r>
          </w:p>
        </w:tc>
        <w:tc>
          <w:tcPr>
            <w:tcW w:w="1938" w:type="pct"/>
            <w:tcBorders>
              <w:top w:val="single" w:sz="4" w:space="0" w:color="auto"/>
              <w:left w:val="single" w:sz="4" w:space="0" w:color="auto"/>
              <w:bottom w:val="single" w:sz="4" w:space="0" w:color="auto"/>
              <w:right w:val="single" w:sz="4" w:space="0" w:color="auto"/>
            </w:tcBorders>
            <w:hideMark/>
          </w:tcPr>
          <w:p w14:paraId="4581BB57" w14:textId="77777777"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Bài báo quốc tế (Scopus, WoS, ESCI...)</w:t>
            </w:r>
          </w:p>
        </w:tc>
        <w:tc>
          <w:tcPr>
            <w:tcW w:w="416" w:type="pct"/>
            <w:tcBorders>
              <w:top w:val="single" w:sz="4" w:space="0" w:color="auto"/>
              <w:left w:val="single" w:sz="4" w:space="0" w:color="auto"/>
              <w:bottom w:val="single" w:sz="4" w:space="0" w:color="auto"/>
              <w:right w:val="single" w:sz="4" w:space="0" w:color="auto"/>
            </w:tcBorders>
            <w:vAlign w:val="center"/>
          </w:tcPr>
          <w:p w14:paraId="1CFCD7EB" w14:textId="28C5FD62"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2AF407A6" w14:textId="4E966361"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w:t>
            </w:r>
          </w:p>
        </w:tc>
        <w:tc>
          <w:tcPr>
            <w:tcW w:w="416" w:type="pct"/>
            <w:tcBorders>
              <w:top w:val="single" w:sz="4" w:space="0" w:color="auto"/>
              <w:left w:val="single" w:sz="4" w:space="0" w:color="auto"/>
              <w:bottom w:val="single" w:sz="4" w:space="0" w:color="auto"/>
              <w:right w:val="single" w:sz="4" w:space="0" w:color="auto"/>
            </w:tcBorders>
            <w:vAlign w:val="center"/>
          </w:tcPr>
          <w:p w14:paraId="6ED62466" w14:textId="7A6F64B7"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283F46A1" w14:textId="1E77B093"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w:t>
            </w:r>
          </w:p>
        </w:tc>
        <w:tc>
          <w:tcPr>
            <w:tcW w:w="416" w:type="pct"/>
            <w:tcBorders>
              <w:top w:val="single" w:sz="4" w:space="0" w:color="auto"/>
              <w:left w:val="single" w:sz="4" w:space="0" w:color="auto"/>
              <w:bottom w:val="single" w:sz="4" w:space="0" w:color="auto"/>
              <w:right w:val="single" w:sz="4" w:space="0" w:color="auto"/>
            </w:tcBorders>
            <w:vAlign w:val="center"/>
          </w:tcPr>
          <w:p w14:paraId="1E8565C8" w14:textId="70BDC70C"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w:t>
            </w:r>
          </w:p>
        </w:tc>
        <w:tc>
          <w:tcPr>
            <w:tcW w:w="580" w:type="pct"/>
            <w:tcBorders>
              <w:top w:val="single" w:sz="4" w:space="0" w:color="auto"/>
              <w:left w:val="single" w:sz="4" w:space="0" w:color="auto"/>
              <w:bottom w:val="single" w:sz="4" w:space="0" w:color="auto"/>
              <w:right w:val="single" w:sz="4" w:space="0" w:color="auto"/>
            </w:tcBorders>
            <w:vAlign w:val="center"/>
          </w:tcPr>
          <w:p w14:paraId="7E9E7495" w14:textId="3B8A1AC9"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12</w:t>
            </w:r>
          </w:p>
        </w:tc>
      </w:tr>
      <w:tr w:rsidR="002B2FE9" w:rsidRPr="008E6991" w14:paraId="06B9BF7D" w14:textId="77777777" w:rsidTr="004902F5">
        <w:tc>
          <w:tcPr>
            <w:tcW w:w="400" w:type="pct"/>
            <w:tcBorders>
              <w:top w:val="single" w:sz="4" w:space="0" w:color="auto"/>
              <w:left w:val="single" w:sz="4" w:space="0" w:color="auto"/>
              <w:bottom w:val="single" w:sz="4" w:space="0" w:color="auto"/>
              <w:right w:val="single" w:sz="4" w:space="0" w:color="auto"/>
            </w:tcBorders>
            <w:hideMark/>
          </w:tcPr>
          <w:p w14:paraId="25633E6C" w14:textId="5232D314"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44</w:t>
            </w:r>
          </w:p>
        </w:tc>
        <w:tc>
          <w:tcPr>
            <w:tcW w:w="1938" w:type="pct"/>
            <w:tcBorders>
              <w:top w:val="single" w:sz="4" w:space="0" w:color="auto"/>
              <w:left w:val="single" w:sz="4" w:space="0" w:color="auto"/>
              <w:bottom w:val="single" w:sz="4" w:space="0" w:color="auto"/>
              <w:right w:val="single" w:sz="4" w:space="0" w:color="auto"/>
            </w:tcBorders>
            <w:hideMark/>
          </w:tcPr>
          <w:p w14:paraId="6B5E8C99" w14:textId="77777777"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Sách chuyên khảo, giáo trình được xuất bản</w:t>
            </w:r>
          </w:p>
        </w:tc>
        <w:tc>
          <w:tcPr>
            <w:tcW w:w="416" w:type="pct"/>
            <w:tcBorders>
              <w:top w:val="single" w:sz="4" w:space="0" w:color="auto"/>
              <w:left w:val="single" w:sz="4" w:space="0" w:color="auto"/>
              <w:bottom w:val="single" w:sz="4" w:space="0" w:color="auto"/>
              <w:right w:val="single" w:sz="4" w:space="0" w:color="auto"/>
            </w:tcBorders>
            <w:vAlign w:val="center"/>
          </w:tcPr>
          <w:p w14:paraId="2544C1D8" w14:textId="3C325B93"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59CD4379" w14:textId="72EFE5F9"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w:t>
            </w:r>
          </w:p>
        </w:tc>
        <w:tc>
          <w:tcPr>
            <w:tcW w:w="416" w:type="pct"/>
            <w:tcBorders>
              <w:top w:val="single" w:sz="4" w:space="0" w:color="auto"/>
              <w:left w:val="single" w:sz="4" w:space="0" w:color="auto"/>
              <w:bottom w:val="single" w:sz="4" w:space="0" w:color="auto"/>
              <w:right w:val="single" w:sz="4" w:space="0" w:color="auto"/>
            </w:tcBorders>
            <w:vAlign w:val="center"/>
          </w:tcPr>
          <w:p w14:paraId="32A26827" w14:textId="78567DE9"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1B8268ED" w14:textId="2929489C"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75000DE2" w14:textId="6550F5BB" w:rsidR="00641169" w:rsidRPr="008E6991" w:rsidRDefault="00641169" w:rsidP="004B7AFB">
            <w:pPr>
              <w:spacing w:line="312" w:lineRule="auto"/>
              <w:rPr>
                <w:rFonts w:ascii="Times New Roman" w:hAnsi="Times New Roman" w:cs="Times New Roman"/>
                <w:bCs/>
                <w:sz w:val="26"/>
                <w:szCs w:val="26"/>
              </w:rPr>
            </w:pPr>
          </w:p>
        </w:tc>
        <w:tc>
          <w:tcPr>
            <w:tcW w:w="580" w:type="pct"/>
            <w:tcBorders>
              <w:top w:val="single" w:sz="4" w:space="0" w:color="auto"/>
              <w:left w:val="single" w:sz="4" w:space="0" w:color="auto"/>
              <w:bottom w:val="single" w:sz="4" w:space="0" w:color="auto"/>
              <w:right w:val="single" w:sz="4" w:space="0" w:color="auto"/>
            </w:tcBorders>
            <w:vAlign w:val="center"/>
          </w:tcPr>
          <w:p w14:paraId="1E218360" w14:textId="58D66B86"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7</w:t>
            </w:r>
          </w:p>
        </w:tc>
      </w:tr>
      <w:tr w:rsidR="002B2FE9" w:rsidRPr="008E6991" w14:paraId="1BDAB4AC" w14:textId="77777777" w:rsidTr="004902F5">
        <w:tc>
          <w:tcPr>
            <w:tcW w:w="400" w:type="pct"/>
            <w:tcBorders>
              <w:top w:val="single" w:sz="4" w:space="0" w:color="auto"/>
              <w:left w:val="single" w:sz="4" w:space="0" w:color="auto"/>
              <w:bottom w:val="single" w:sz="4" w:space="0" w:color="auto"/>
              <w:right w:val="single" w:sz="4" w:space="0" w:color="auto"/>
            </w:tcBorders>
            <w:hideMark/>
          </w:tcPr>
          <w:p w14:paraId="1EF3C813" w14:textId="02D8802F"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55</w:t>
            </w:r>
          </w:p>
        </w:tc>
        <w:tc>
          <w:tcPr>
            <w:tcW w:w="1938" w:type="pct"/>
            <w:tcBorders>
              <w:top w:val="single" w:sz="4" w:space="0" w:color="auto"/>
              <w:left w:val="single" w:sz="4" w:space="0" w:color="auto"/>
              <w:bottom w:val="single" w:sz="4" w:space="0" w:color="auto"/>
              <w:right w:val="single" w:sz="4" w:space="0" w:color="auto"/>
            </w:tcBorders>
            <w:hideMark/>
          </w:tcPr>
          <w:p w14:paraId="094F3415" w14:textId="77777777"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Tham luận Hội thảo Khoa học (quốc tế/quốc gia/cấp Trường)</w:t>
            </w:r>
          </w:p>
        </w:tc>
        <w:tc>
          <w:tcPr>
            <w:tcW w:w="416" w:type="pct"/>
            <w:tcBorders>
              <w:top w:val="single" w:sz="4" w:space="0" w:color="auto"/>
              <w:left w:val="single" w:sz="4" w:space="0" w:color="auto"/>
              <w:bottom w:val="single" w:sz="4" w:space="0" w:color="auto"/>
              <w:right w:val="single" w:sz="4" w:space="0" w:color="auto"/>
            </w:tcBorders>
            <w:vAlign w:val="center"/>
          </w:tcPr>
          <w:p w14:paraId="3E8DBF6E" w14:textId="34E7D251"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w:t>
            </w:r>
          </w:p>
        </w:tc>
        <w:tc>
          <w:tcPr>
            <w:tcW w:w="416" w:type="pct"/>
            <w:tcBorders>
              <w:top w:val="single" w:sz="4" w:space="0" w:color="auto"/>
              <w:left w:val="single" w:sz="4" w:space="0" w:color="auto"/>
              <w:bottom w:val="single" w:sz="4" w:space="0" w:color="auto"/>
              <w:right w:val="single" w:sz="4" w:space="0" w:color="auto"/>
            </w:tcBorders>
            <w:vAlign w:val="center"/>
          </w:tcPr>
          <w:p w14:paraId="5EF5A278" w14:textId="3C7C30B6"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w:t>
            </w:r>
          </w:p>
        </w:tc>
        <w:tc>
          <w:tcPr>
            <w:tcW w:w="416" w:type="pct"/>
            <w:tcBorders>
              <w:top w:val="single" w:sz="4" w:space="0" w:color="auto"/>
              <w:left w:val="single" w:sz="4" w:space="0" w:color="auto"/>
              <w:bottom w:val="single" w:sz="4" w:space="0" w:color="auto"/>
              <w:right w:val="single" w:sz="4" w:space="0" w:color="auto"/>
            </w:tcBorders>
            <w:vAlign w:val="center"/>
          </w:tcPr>
          <w:p w14:paraId="1066C8B0" w14:textId="0365944E"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522DBB6A" w14:textId="6AF7342C"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w:t>
            </w:r>
          </w:p>
        </w:tc>
        <w:tc>
          <w:tcPr>
            <w:tcW w:w="416" w:type="pct"/>
            <w:tcBorders>
              <w:top w:val="single" w:sz="4" w:space="0" w:color="auto"/>
              <w:left w:val="single" w:sz="4" w:space="0" w:color="auto"/>
              <w:bottom w:val="single" w:sz="4" w:space="0" w:color="auto"/>
              <w:right w:val="single" w:sz="4" w:space="0" w:color="auto"/>
            </w:tcBorders>
            <w:vAlign w:val="center"/>
          </w:tcPr>
          <w:p w14:paraId="3F7BA32E" w14:textId="289972E6"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12</w:t>
            </w:r>
          </w:p>
        </w:tc>
        <w:tc>
          <w:tcPr>
            <w:tcW w:w="580" w:type="pct"/>
            <w:tcBorders>
              <w:top w:val="single" w:sz="4" w:space="0" w:color="auto"/>
              <w:left w:val="single" w:sz="4" w:space="0" w:color="auto"/>
              <w:bottom w:val="single" w:sz="4" w:space="0" w:color="auto"/>
              <w:right w:val="single" w:sz="4" w:space="0" w:color="auto"/>
            </w:tcBorders>
            <w:vAlign w:val="center"/>
          </w:tcPr>
          <w:p w14:paraId="052FF51B" w14:textId="21D99F39"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22</w:t>
            </w:r>
          </w:p>
        </w:tc>
      </w:tr>
      <w:tr w:rsidR="002B2FE9" w:rsidRPr="008E6991" w14:paraId="2EE7C2A2" w14:textId="77777777" w:rsidTr="004902F5">
        <w:tc>
          <w:tcPr>
            <w:tcW w:w="400" w:type="pct"/>
            <w:tcBorders>
              <w:top w:val="single" w:sz="4" w:space="0" w:color="auto"/>
              <w:left w:val="single" w:sz="4" w:space="0" w:color="auto"/>
              <w:bottom w:val="single" w:sz="4" w:space="0" w:color="auto"/>
              <w:right w:val="single" w:sz="4" w:space="0" w:color="auto"/>
            </w:tcBorders>
            <w:hideMark/>
          </w:tcPr>
          <w:p w14:paraId="3051F63D" w14:textId="46BA48D1" w:rsidR="00641169" w:rsidRPr="008E6991" w:rsidRDefault="00641169"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66</w:t>
            </w:r>
          </w:p>
        </w:tc>
        <w:tc>
          <w:tcPr>
            <w:tcW w:w="1938" w:type="pct"/>
            <w:tcBorders>
              <w:top w:val="single" w:sz="4" w:space="0" w:color="auto"/>
              <w:left w:val="single" w:sz="4" w:space="0" w:color="auto"/>
              <w:bottom w:val="single" w:sz="4" w:space="0" w:color="auto"/>
              <w:right w:val="single" w:sz="4" w:space="0" w:color="auto"/>
            </w:tcBorders>
            <w:hideMark/>
          </w:tcPr>
          <w:p w14:paraId="53604E23" w14:textId="3137D485" w:rsidR="00641169" w:rsidRPr="008E6991" w:rsidRDefault="00641169"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Hướng dẫn sinh viên/</w:t>
            </w:r>
            <w:r w:rsidR="00BB2D67" w:rsidRPr="008E6991">
              <w:rPr>
                <w:rFonts w:ascii="Times New Roman" w:hAnsi="Times New Roman" w:cs="Times New Roman"/>
                <w:bCs/>
                <w:sz w:val="26"/>
                <w:szCs w:val="26"/>
              </w:rPr>
              <w:t>HV</w:t>
            </w:r>
            <w:r w:rsidRPr="008E6991">
              <w:rPr>
                <w:rFonts w:ascii="Times New Roman" w:hAnsi="Times New Roman" w:cs="Times New Roman"/>
                <w:bCs/>
                <w:sz w:val="26"/>
                <w:szCs w:val="26"/>
              </w:rPr>
              <w:t xml:space="preserve"> làm đồ án tốt nghiệp, luận văn Thạc sĩ/NCKH</w:t>
            </w:r>
          </w:p>
        </w:tc>
        <w:tc>
          <w:tcPr>
            <w:tcW w:w="416" w:type="pct"/>
            <w:tcBorders>
              <w:top w:val="single" w:sz="4" w:space="0" w:color="auto"/>
              <w:left w:val="single" w:sz="4" w:space="0" w:color="auto"/>
              <w:bottom w:val="single" w:sz="4" w:space="0" w:color="auto"/>
              <w:right w:val="single" w:sz="4" w:space="0" w:color="auto"/>
            </w:tcBorders>
            <w:vAlign w:val="center"/>
          </w:tcPr>
          <w:p w14:paraId="30A27599" w14:textId="34BE13FE"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17</w:t>
            </w:r>
          </w:p>
        </w:tc>
        <w:tc>
          <w:tcPr>
            <w:tcW w:w="416" w:type="pct"/>
            <w:tcBorders>
              <w:top w:val="single" w:sz="4" w:space="0" w:color="auto"/>
              <w:left w:val="single" w:sz="4" w:space="0" w:color="auto"/>
              <w:bottom w:val="single" w:sz="4" w:space="0" w:color="auto"/>
              <w:right w:val="single" w:sz="4" w:space="0" w:color="auto"/>
            </w:tcBorders>
            <w:vAlign w:val="center"/>
          </w:tcPr>
          <w:p w14:paraId="63864319" w14:textId="7B11B948"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23</w:t>
            </w:r>
          </w:p>
        </w:tc>
        <w:tc>
          <w:tcPr>
            <w:tcW w:w="416" w:type="pct"/>
            <w:tcBorders>
              <w:top w:val="single" w:sz="4" w:space="0" w:color="auto"/>
              <w:left w:val="single" w:sz="4" w:space="0" w:color="auto"/>
              <w:bottom w:val="single" w:sz="4" w:space="0" w:color="auto"/>
              <w:right w:val="single" w:sz="4" w:space="0" w:color="auto"/>
            </w:tcBorders>
            <w:vAlign w:val="center"/>
          </w:tcPr>
          <w:p w14:paraId="30C91217" w14:textId="71FE0054"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25</w:t>
            </w:r>
          </w:p>
        </w:tc>
        <w:tc>
          <w:tcPr>
            <w:tcW w:w="416" w:type="pct"/>
            <w:tcBorders>
              <w:top w:val="single" w:sz="4" w:space="0" w:color="auto"/>
              <w:left w:val="single" w:sz="4" w:space="0" w:color="auto"/>
              <w:bottom w:val="single" w:sz="4" w:space="0" w:color="auto"/>
              <w:right w:val="single" w:sz="4" w:space="0" w:color="auto"/>
            </w:tcBorders>
            <w:vAlign w:val="center"/>
          </w:tcPr>
          <w:p w14:paraId="2CC7C76F" w14:textId="385F9C6A"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30</w:t>
            </w:r>
          </w:p>
        </w:tc>
        <w:tc>
          <w:tcPr>
            <w:tcW w:w="416" w:type="pct"/>
            <w:tcBorders>
              <w:top w:val="single" w:sz="4" w:space="0" w:color="auto"/>
              <w:left w:val="single" w:sz="4" w:space="0" w:color="auto"/>
              <w:bottom w:val="single" w:sz="4" w:space="0" w:color="auto"/>
              <w:right w:val="single" w:sz="4" w:space="0" w:color="auto"/>
            </w:tcBorders>
            <w:vAlign w:val="center"/>
          </w:tcPr>
          <w:p w14:paraId="073AC751" w14:textId="470058C3"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34</w:t>
            </w:r>
          </w:p>
        </w:tc>
        <w:tc>
          <w:tcPr>
            <w:tcW w:w="580" w:type="pct"/>
            <w:tcBorders>
              <w:top w:val="single" w:sz="4" w:space="0" w:color="auto"/>
              <w:left w:val="single" w:sz="4" w:space="0" w:color="auto"/>
              <w:bottom w:val="single" w:sz="4" w:space="0" w:color="auto"/>
              <w:right w:val="single" w:sz="4" w:space="0" w:color="auto"/>
            </w:tcBorders>
            <w:vAlign w:val="center"/>
          </w:tcPr>
          <w:p w14:paraId="74FD27AB" w14:textId="735A0AE7" w:rsidR="00641169" w:rsidRPr="008E6991" w:rsidRDefault="00641169" w:rsidP="004B7AFB">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129</w:t>
            </w:r>
          </w:p>
        </w:tc>
      </w:tr>
    </w:tbl>
    <w:p w14:paraId="4C45EBA5" w14:textId="77777777" w:rsidR="004902F5" w:rsidRPr="008E6991" w:rsidRDefault="004902F5" w:rsidP="004B7AFB">
      <w:pPr>
        <w:spacing w:line="312" w:lineRule="auto"/>
        <w:jc w:val="both"/>
        <w:rPr>
          <w:rFonts w:ascii="Times New Roman" w:hAnsi="Times New Roman" w:cs="Times New Roman"/>
          <w:bCs/>
          <w:sz w:val="26"/>
          <w:szCs w:val="26"/>
        </w:rPr>
      </w:pPr>
    </w:p>
    <w:p w14:paraId="0C228FE8" w14:textId="4B1DDCAC" w:rsidR="0059085D" w:rsidRPr="008E6991" w:rsidRDefault="0059085D" w:rsidP="004B7AFB">
      <w:pPr>
        <w:spacing w:line="312" w:lineRule="auto"/>
        <w:ind w:firstLine="720"/>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Hằng năm, đội ngũ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Khoa </w:t>
      </w:r>
      <w:r w:rsidR="000F6AD8" w:rsidRPr="008E6991">
        <w:rPr>
          <w:rFonts w:ascii="Times New Roman" w:hAnsi="Times New Roman" w:cs="Times New Roman"/>
          <w:bCs/>
          <w:sz w:val="26"/>
          <w:szCs w:val="26"/>
          <w:lang w:val="vi-VN"/>
        </w:rPr>
        <w:t>GDTH</w:t>
      </w:r>
      <w:r w:rsidRPr="008E6991">
        <w:rPr>
          <w:rFonts w:ascii="Times New Roman" w:hAnsi="Times New Roman" w:cs="Times New Roman"/>
          <w:bCs/>
          <w:sz w:val="26"/>
          <w:szCs w:val="26"/>
          <w:lang w:val="vi-VN"/>
        </w:rPr>
        <w:t xml:space="preserve"> có nhiều công bố khoa học quốc tế thuộc các tạp chí uy tín được Bộ GD&amp;ĐT ghi nhận và khen thưởng. Ngoài ra, các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của Khoa cũng được Trường Đại học Vinh khen thưởng theo định mức cụ thể quy định trong Quy chế chi tiêu nội bộ. Bên cạnh đó, một số cán bộ của Khoa đã được UBND tỉnh Nghệ An/ Sở /Ban/ ngành… trao tặng bằng khen vì có thành tích xuất sắc trong nghiên cứu và đóng góp thiết thực cho sự phát triển khoa học và công nghệ của địa phương. Các hình thức khen thưởng này không chỉ thể hiện sự ghi nhận của các cấp quản lý mà còn góp phần quan trọng trong việc tạo động lực, lan tỏa phong trào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xml:space="preserve"> trong toàn Khoa </w:t>
      </w:r>
      <w:hyperlink r:id="rId548" w:history="1">
        <w:r w:rsidRPr="009776D1">
          <w:rPr>
            <w:rStyle w:val="Hyperlink"/>
            <w:rFonts w:ascii="Times New Roman" w:hAnsi="Times New Roman" w:cs="Times New Roman"/>
            <w:bCs/>
            <w:sz w:val="26"/>
            <w:szCs w:val="26"/>
            <w:lang w:val="vi-VN"/>
          </w:rPr>
          <w:t>[H6.06.07.06</w:t>
        </w:r>
      </w:hyperlink>
      <w:r w:rsidRPr="00223DB0">
        <w:rPr>
          <w:rFonts w:ascii="Times New Roman" w:hAnsi="Times New Roman" w:cs="Times New Roman"/>
          <w:bCs/>
          <w:sz w:val="26"/>
          <w:szCs w:val="26"/>
          <w:lang w:val="vi-VN"/>
        </w:rPr>
        <w:t>].</w:t>
      </w:r>
    </w:p>
    <w:p w14:paraId="24F75C99" w14:textId="358F1AAE" w:rsidR="0059085D" w:rsidRPr="00E92B9D" w:rsidRDefault="0059085D" w:rsidP="004B7AFB">
      <w:pPr>
        <w:spacing w:line="312" w:lineRule="auto"/>
        <w:jc w:val="both"/>
        <w:rPr>
          <w:rStyle w:val="Hyperlink"/>
          <w:rFonts w:ascii="Times New Roman" w:hAnsi="Times New Roman" w:cs="Times New Roman"/>
          <w:bCs/>
          <w:sz w:val="26"/>
          <w:szCs w:val="26"/>
          <w:lang w:val="vi-VN"/>
        </w:rPr>
      </w:pPr>
      <w:r w:rsidRPr="008E6991">
        <w:rPr>
          <w:rFonts w:ascii="Times New Roman" w:hAnsi="Times New Roman" w:cs="Times New Roman"/>
          <w:bCs/>
          <w:sz w:val="26"/>
          <w:szCs w:val="26"/>
          <w:lang w:val="vi-VN"/>
        </w:rPr>
        <w:t>Ngoài ra, thông qua các Hội nghị công chức viên chức đầu năm học, hội nghị tổng kết cuối năm, tổng kết công tác Đảng, công tác đào tạo sau đại học, Khoa</w:t>
      </w:r>
      <w:r w:rsidRPr="008E6991">
        <w:rPr>
          <w:rFonts w:ascii="Times New Roman" w:hAnsi="Times New Roman" w:cs="Times New Roman"/>
          <w:bCs/>
          <w:sz w:val="26"/>
          <w:szCs w:val="26"/>
          <w:lang w:val="nl-NL"/>
        </w:rPr>
        <w:t xml:space="preserve"> </w:t>
      </w:r>
      <w:r w:rsidR="000F6AD8" w:rsidRPr="008E6991">
        <w:rPr>
          <w:rFonts w:ascii="Times New Roman" w:hAnsi="Times New Roman" w:cs="Times New Roman"/>
          <w:bCs/>
          <w:sz w:val="26"/>
          <w:szCs w:val="26"/>
          <w:lang w:val="da-DK"/>
        </w:rPr>
        <w:t>GDTH</w:t>
      </w:r>
      <w:r w:rsidRPr="008E6991">
        <w:rPr>
          <w:rFonts w:ascii="Times New Roman" w:hAnsi="Times New Roman" w:cs="Times New Roman"/>
          <w:bCs/>
          <w:sz w:val="26"/>
          <w:szCs w:val="26"/>
          <w:lang w:val="vi-VN"/>
        </w:rPr>
        <w:t xml:space="preserve"> và Nhà trường đều lấy ý kiến phản hồi từ cán bộ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về kết quả thực hiện, những thuận lợi, khó khăn và các đề xuất trong NCKH. Việc làm thường niên này giúp từng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Khoa </w:t>
      </w:r>
      <w:r w:rsidR="000F6AD8" w:rsidRPr="008E6991">
        <w:rPr>
          <w:rFonts w:ascii="Times New Roman" w:hAnsi="Times New Roman" w:cs="Times New Roman"/>
          <w:bCs/>
          <w:sz w:val="26"/>
          <w:szCs w:val="26"/>
          <w:lang w:val="vi-VN"/>
        </w:rPr>
        <w:t>GDTH</w:t>
      </w:r>
      <w:r w:rsidRPr="008E6991">
        <w:rPr>
          <w:rFonts w:ascii="Times New Roman" w:hAnsi="Times New Roman" w:cs="Times New Roman"/>
          <w:bCs/>
          <w:sz w:val="26"/>
          <w:szCs w:val="26"/>
          <w:lang w:val="vi-VN"/>
        </w:rPr>
        <w:t xml:space="preserve"> </w:t>
      </w:r>
      <w:r w:rsidRPr="00223DB0">
        <w:rPr>
          <w:rFonts w:ascii="Times New Roman" w:hAnsi="Times New Roman" w:cs="Times New Roman"/>
          <w:bCs/>
          <w:sz w:val="26"/>
          <w:szCs w:val="26"/>
          <w:lang w:val="vi-VN"/>
        </w:rPr>
        <w:t>[</w:t>
      </w:r>
      <w:hyperlink r:id="rId549" w:history="1">
        <w:r w:rsidRPr="009776D1">
          <w:rPr>
            <w:rStyle w:val="Hyperlink"/>
            <w:rFonts w:ascii="Times New Roman" w:hAnsi="Times New Roman" w:cs="Times New Roman"/>
            <w:bCs/>
            <w:sz w:val="26"/>
            <w:szCs w:val="26"/>
            <w:lang w:val="vi-VN"/>
          </w:rPr>
          <w:t>H6.06.07.07</w:t>
        </w:r>
      </w:hyperlink>
      <w:r w:rsidRPr="00223DB0">
        <w:rPr>
          <w:rFonts w:ascii="Times New Roman" w:hAnsi="Times New Roman" w:cs="Times New Roman"/>
          <w:bCs/>
          <w:sz w:val="26"/>
          <w:szCs w:val="26"/>
          <w:lang w:val="vi-VN"/>
        </w:rPr>
        <w:t>].</w:t>
      </w:r>
    </w:p>
    <w:p w14:paraId="40A81E97"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ab/>
      </w:r>
      <w:r w:rsidRPr="008E6991">
        <w:rPr>
          <w:rFonts w:ascii="Times New Roman" w:hAnsi="Times New Roman" w:cs="Times New Roman"/>
          <w:bCs/>
          <w:i/>
          <w:iCs/>
          <w:sz w:val="26"/>
          <w:szCs w:val="26"/>
          <w:lang w:val="vi-VN"/>
        </w:rPr>
        <w:t>2. Điểm mạnh</w:t>
      </w:r>
    </w:p>
    <w:p w14:paraId="0CAA6BDD" w14:textId="2E791803"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ab/>
        <w:t xml:space="preserve">Trường Đại học Vinh đã ban hành hệ thống văn bản quy định rõ về loại hình và số lượng sản phẩm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xml:space="preserve"> mà</w:t>
      </w:r>
      <w:r w:rsidR="001F50E9" w:rsidRPr="00E92B9D">
        <w:rPr>
          <w:rFonts w:ascii="Times New Roman" w:hAnsi="Times New Roman" w:cs="Times New Roman"/>
          <w:bCs/>
          <w:sz w:val="26"/>
          <w:szCs w:val="26"/>
          <w:lang w:val="vi-VN"/>
        </w:rPr>
        <w:t xml:space="preserve"> GV</w:t>
      </w:r>
      <w:r w:rsidRPr="008E6991">
        <w:rPr>
          <w:rFonts w:ascii="Times New Roman" w:hAnsi="Times New Roman" w:cs="Times New Roman"/>
          <w:bCs/>
          <w:sz w:val="26"/>
          <w:szCs w:val="26"/>
          <w:lang w:val="vi-VN"/>
        </w:rPr>
        <w:t xml:space="preserve">, nghiên cứu viên cần thực hiện, căn cứ theo chức danh và hệ số lương. Hoạt động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xml:space="preserve"> được triển khai bài bản với đa dạng loại hình như đề tài các cấp, bài báo quốc tế và quốc gia, hội thảo, seminar chuyên môn, biên </w:t>
      </w:r>
      <w:r w:rsidRPr="008E6991">
        <w:rPr>
          <w:rFonts w:ascii="Times New Roman" w:hAnsi="Times New Roman" w:cs="Times New Roman"/>
          <w:bCs/>
          <w:sz w:val="26"/>
          <w:szCs w:val="26"/>
          <w:lang w:val="vi-VN"/>
        </w:rPr>
        <w:lastRenderedPageBreak/>
        <w:t xml:space="preserve">soạn tài liệu. Các sản phẩm NCKH được xác lập và theo dõi cụ thể trong kế hoạch cá nhân hằng năm, có sự giám sát, kiểm tra và tổng hợp kết quả từ cấp đơn vị đến cấp Trường. Hằng năm, Trường thực hiện đối sánh kết quả nghiên cứu theo các tiêu chí về số lượng, chất lượng và mức độ hoàn thành giờ chuẩn NCKH, làm cơ sở đánh giá, khen thưởng và cải tiến chiến lược phát triển hoạt động khoa học công nghệ. Nhờ đó, hoạt động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xml:space="preserve">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Khoa </w:t>
      </w:r>
      <w:r w:rsidR="000F6AD8" w:rsidRPr="008E6991">
        <w:rPr>
          <w:rFonts w:ascii="Times New Roman" w:hAnsi="Times New Roman" w:cs="Times New Roman"/>
          <w:bCs/>
          <w:sz w:val="26"/>
          <w:szCs w:val="26"/>
          <w:lang w:val="vi-VN"/>
        </w:rPr>
        <w:t>GDTH</w:t>
      </w:r>
      <w:r w:rsidRPr="008E6991">
        <w:rPr>
          <w:rFonts w:ascii="Times New Roman" w:hAnsi="Times New Roman" w:cs="Times New Roman"/>
          <w:bCs/>
          <w:sz w:val="26"/>
          <w:szCs w:val="26"/>
          <w:lang w:val="vi-VN"/>
        </w:rPr>
        <w:t xml:space="preserve"> không ngừng được nâng cao, góp phần tạo dựng môi trường học thuật tích cực và gắn kết đào tạo với nghiên cứu.</w:t>
      </w:r>
    </w:p>
    <w:p w14:paraId="00F8AB12" w14:textId="77777777" w:rsidR="0059085D" w:rsidRPr="008E6991" w:rsidRDefault="0059085D" w:rsidP="00BD43A3">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3. Điểm tồn tại</w:t>
      </w:r>
    </w:p>
    <w:p w14:paraId="5EC78457" w14:textId="33249B20"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Mặc dù hoạt động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xml:space="preserve"> đã được định hướng và giám sát đầy đủ, nhưng việc đối sánh kết quả giữa các đơn vị đào tạo vẫn chủ yếu được thực hiện ở cấp Trường; phạm vi đối sánh ở cấp Khoa chưa thật sự sâu sát và thường xuyên, dẫn đến việc chưa khai thác tối đa hiệu quả cải tiến chất lượng nghiên cứu trong từng lĩnh vực chuyên môn cụ thể.</w:t>
      </w:r>
    </w:p>
    <w:p w14:paraId="272CDD4B" w14:textId="77777777" w:rsidR="0059085D" w:rsidRPr="008E6991" w:rsidRDefault="0059085D" w:rsidP="00BD43A3">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4. Kế hoạch hành động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018"/>
        <w:gridCol w:w="3755"/>
        <w:gridCol w:w="1552"/>
        <w:gridCol w:w="1679"/>
        <w:gridCol w:w="896"/>
      </w:tblGrid>
      <w:tr w:rsidR="002B2FE9" w:rsidRPr="008E6991" w14:paraId="2CD7431F" w14:textId="77777777" w:rsidTr="00BD43A3">
        <w:trPr>
          <w:trHeight w:val="671"/>
          <w:tblHeader/>
        </w:trPr>
        <w:tc>
          <w:tcPr>
            <w:tcW w:w="56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F324375"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0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652EF11"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75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AA39E9"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55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B7C9E92"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67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DC3BD9"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89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9F0FAED"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6223D88F" w14:textId="77777777" w:rsidTr="00BD43A3">
        <w:trPr>
          <w:trHeight w:val="708"/>
        </w:trPr>
        <w:tc>
          <w:tcPr>
            <w:tcW w:w="564" w:type="dxa"/>
            <w:tcBorders>
              <w:top w:val="single" w:sz="4" w:space="0" w:color="auto"/>
              <w:left w:val="single" w:sz="4" w:space="0" w:color="auto"/>
              <w:bottom w:val="single" w:sz="4" w:space="0" w:color="auto"/>
              <w:right w:val="single" w:sz="4" w:space="0" w:color="auto"/>
            </w:tcBorders>
            <w:vAlign w:val="center"/>
            <w:hideMark/>
          </w:tcPr>
          <w:p w14:paraId="5936BAD3"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3AA2432"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3755" w:type="dxa"/>
            <w:tcBorders>
              <w:top w:val="single" w:sz="4" w:space="0" w:color="auto"/>
              <w:left w:val="single" w:sz="4" w:space="0" w:color="auto"/>
              <w:bottom w:val="single" w:sz="4" w:space="0" w:color="auto"/>
              <w:right w:val="single" w:sz="4" w:space="0" w:color="auto"/>
            </w:tcBorders>
            <w:vAlign w:val="center"/>
            <w:hideMark/>
          </w:tcPr>
          <w:p w14:paraId="76505196"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Tổ chức đối sánh kết quả NCKH theo năm và giữa các đơn vị để nhận diện điểm mạnh, điểm yếu, từ đó điều chỉnh kế hoạch hỗ trợ. Tăng cường các buổi phản hồi nội bộ để </w:t>
            </w:r>
            <w:r w:rsidR="00BB2D67"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 xml:space="preserve"> tự đánh giá, đề xuất định hướng phát triển, đồng thời phát huy vai trò tư vấn của hội đồng khoa học trong cải tiến chất lượng nghiên cứu.</w:t>
            </w:r>
          </w:p>
          <w:p w14:paraId="0256EEF7" w14:textId="77777777" w:rsidR="004902F5" w:rsidRPr="008E6991" w:rsidRDefault="004902F5" w:rsidP="004B7AFB">
            <w:pPr>
              <w:spacing w:line="312" w:lineRule="auto"/>
              <w:jc w:val="both"/>
              <w:rPr>
                <w:rFonts w:ascii="Times New Roman" w:hAnsi="Times New Roman" w:cs="Times New Roman"/>
                <w:bCs/>
                <w:sz w:val="26"/>
                <w:szCs w:val="26"/>
              </w:rPr>
            </w:pPr>
          </w:p>
          <w:p w14:paraId="513B4916" w14:textId="13129E67" w:rsidR="004902F5" w:rsidRPr="008E6991" w:rsidRDefault="004902F5" w:rsidP="004B7AFB">
            <w:pPr>
              <w:spacing w:line="312" w:lineRule="auto"/>
              <w:jc w:val="both"/>
              <w:rPr>
                <w:rFonts w:ascii="Times New Roman" w:hAnsi="Times New Roman" w:cs="Times New Roman"/>
                <w:bCs/>
                <w:sz w:val="26"/>
                <w:szCs w:val="26"/>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A6FB04C" w14:textId="1719A0C8"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Phòng KH&amp;HTQT, </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rPr>
              <w:t xml:space="preserve">Khoa </w:t>
            </w:r>
            <w:r w:rsidR="000F6AD8" w:rsidRPr="008E6991">
              <w:rPr>
                <w:rFonts w:ascii="Times New Roman" w:hAnsi="Times New Roman" w:cs="Times New Roman"/>
                <w:bCs/>
                <w:sz w:val="26"/>
                <w:szCs w:val="26"/>
              </w:rPr>
              <w:t>GDTH</w:t>
            </w:r>
          </w:p>
        </w:tc>
        <w:tc>
          <w:tcPr>
            <w:tcW w:w="1679" w:type="dxa"/>
            <w:tcBorders>
              <w:top w:val="single" w:sz="4" w:space="0" w:color="auto"/>
              <w:left w:val="single" w:sz="4" w:space="0" w:color="auto"/>
              <w:bottom w:val="single" w:sz="4" w:space="0" w:color="auto"/>
              <w:right w:val="single" w:sz="4" w:space="0" w:color="auto"/>
            </w:tcBorders>
            <w:vAlign w:val="center"/>
            <w:hideMark/>
          </w:tcPr>
          <w:p w14:paraId="59CB559C"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896" w:type="dxa"/>
            <w:tcBorders>
              <w:top w:val="single" w:sz="4" w:space="0" w:color="auto"/>
              <w:left w:val="single" w:sz="4" w:space="0" w:color="auto"/>
              <w:bottom w:val="single" w:sz="4" w:space="0" w:color="auto"/>
              <w:right w:val="single" w:sz="4" w:space="0" w:color="auto"/>
            </w:tcBorders>
            <w:vAlign w:val="center"/>
          </w:tcPr>
          <w:p w14:paraId="68A02121"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62B4ECA5" w14:textId="77777777" w:rsidTr="00BD43A3">
        <w:trPr>
          <w:trHeight w:val="447"/>
        </w:trPr>
        <w:tc>
          <w:tcPr>
            <w:tcW w:w="564" w:type="dxa"/>
            <w:tcBorders>
              <w:top w:val="single" w:sz="4" w:space="0" w:color="auto"/>
              <w:left w:val="single" w:sz="4" w:space="0" w:color="auto"/>
              <w:bottom w:val="single" w:sz="4" w:space="0" w:color="auto"/>
              <w:right w:val="single" w:sz="4" w:space="0" w:color="auto"/>
            </w:tcBorders>
            <w:vAlign w:val="center"/>
            <w:hideMark/>
          </w:tcPr>
          <w:p w14:paraId="1437E388"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F209C5E"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3755" w:type="dxa"/>
            <w:tcBorders>
              <w:top w:val="single" w:sz="4" w:space="0" w:color="auto"/>
              <w:left w:val="single" w:sz="4" w:space="0" w:color="auto"/>
              <w:bottom w:val="single" w:sz="4" w:space="0" w:color="auto"/>
              <w:right w:val="single" w:sz="4" w:space="0" w:color="auto"/>
            </w:tcBorders>
            <w:vAlign w:val="center"/>
            <w:hideMark/>
          </w:tcPr>
          <w:p w14:paraId="611B9252" w14:textId="5E5158CA"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 xml:space="preserve">Tiếp tục duy trì và cập nhật các văn bản quy định rõ ràng về loại hình, số lượng sản phẩm NCKH; khuyến khích công bố quốc tế và đề tài cấp cao thông qua chính sách khen thưởng, hỗ trợ tài chính theo Quy chế chi tiêu nội bộ. Tăng cường truyền thông và </w:t>
            </w:r>
            <w:r w:rsidRPr="008E6991">
              <w:rPr>
                <w:rFonts w:ascii="Times New Roman" w:hAnsi="Times New Roman" w:cs="Times New Roman"/>
                <w:bCs/>
                <w:sz w:val="26"/>
                <w:szCs w:val="26"/>
              </w:rPr>
              <w:lastRenderedPageBreak/>
              <w:t xml:space="preserve">ghi nhận thành tích để tạo động lực cho </w:t>
            </w:r>
            <w:r w:rsidR="001F50E9" w:rsidRPr="008E6991">
              <w:rPr>
                <w:rFonts w:ascii="Times New Roman" w:hAnsi="Times New Roman" w:cs="Times New Roman"/>
                <w:bCs/>
                <w:sz w:val="26"/>
                <w:szCs w:val="26"/>
              </w:rPr>
              <w:t xml:space="preserve">GV </w:t>
            </w:r>
            <w:r w:rsidRPr="008E6991">
              <w:rPr>
                <w:rFonts w:ascii="Times New Roman" w:hAnsi="Times New Roman" w:cs="Times New Roman"/>
                <w:bCs/>
                <w:sz w:val="26"/>
                <w:szCs w:val="26"/>
              </w:rPr>
              <w:t>phát triển nghiên cứu</w:t>
            </w:r>
            <w:r w:rsidR="001F50E9" w:rsidRPr="008E6991">
              <w:rPr>
                <w:rFonts w:ascii="Times New Roman" w:hAnsi="Times New Roman" w:cs="Times New Roman"/>
                <w:bCs/>
                <w:sz w:val="26"/>
                <w:szCs w:val="26"/>
              </w:rPr>
              <w:t xml:space="preserve"> KH</w:t>
            </w:r>
            <w:r w:rsidRPr="008E6991">
              <w:rPr>
                <w:rFonts w:ascii="Times New Roman" w:hAnsi="Times New Roman" w:cs="Times New Roman"/>
                <w:bCs/>
                <w:sz w:val="26"/>
                <w:szCs w:val="26"/>
              </w:rPr>
              <w:t>.</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9C93B43" w14:textId="44406294"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lastRenderedPageBreak/>
              <w:t xml:space="preserve">Phòng KH&amp;HTQT, </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rPr>
              <w:t xml:space="preserve">Khoa </w:t>
            </w:r>
            <w:r w:rsidR="00A4680F" w:rsidRPr="008E6991">
              <w:rPr>
                <w:rFonts w:ascii="Times New Roman" w:hAnsi="Times New Roman" w:cs="Times New Roman"/>
                <w:bCs/>
                <w:sz w:val="26"/>
                <w:szCs w:val="26"/>
              </w:rPr>
              <w:t>GDTH</w:t>
            </w:r>
          </w:p>
        </w:tc>
        <w:tc>
          <w:tcPr>
            <w:tcW w:w="1679" w:type="dxa"/>
            <w:tcBorders>
              <w:top w:val="single" w:sz="4" w:space="0" w:color="auto"/>
              <w:left w:val="single" w:sz="4" w:space="0" w:color="auto"/>
              <w:bottom w:val="single" w:sz="4" w:space="0" w:color="auto"/>
              <w:right w:val="single" w:sz="4" w:space="0" w:color="auto"/>
            </w:tcBorders>
            <w:vAlign w:val="center"/>
            <w:hideMark/>
          </w:tcPr>
          <w:p w14:paraId="37F373A0"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Hàng năm</w:t>
            </w:r>
          </w:p>
        </w:tc>
        <w:tc>
          <w:tcPr>
            <w:tcW w:w="896" w:type="dxa"/>
            <w:tcBorders>
              <w:top w:val="single" w:sz="4" w:space="0" w:color="auto"/>
              <w:left w:val="single" w:sz="4" w:space="0" w:color="auto"/>
              <w:bottom w:val="single" w:sz="4" w:space="0" w:color="auto"/>
              <w:right w:val="single" w:sz="4" w:space="0" w:color="auto"/>
            </w:tcBorders>
            <w:vAlign w:val="center"/>
          </w:tcPr>
          <w:p w14:paraId="11A78563"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51E7734C" w14:textId="77777777" w:rsidR="0059085D" w:rsidRPr="008E6991" w:rsidRDefault="0059085D" w:rsidP="00BD43A3">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 xml:space="preserve">5. Tự đánh giá: Đạt (Mức đạt </w:t>
      </w:r>
      <w:r w:rsidRPr="008E6991">
        <w:rPr>
          <w:rFonts w:ascii="Times New Roman" w:hAnsi="Times New Roman" w:cs="Times New Roman"/>
          <w:bCs/>
          <w:i/>
          <w:iCs/>
          <w:sz w:val="26"/>
          <w:szCs w:val="26"/>
        </w:rPr>
        <w:t>5</w:t>
      </w:r>
      <w:r w:rsidRPr="008E6991">
        <w:rPr>
          <w:rFonts w:ascii="Times New Roman" w:hAnsi="Times New Roman" w:cs="Times New Roman"/>
          <w:bCs/>
          <w:i/>
          <w:iCs/>
          <w:sz w:val="26"/>
          <w:szCs w:val="26"/>
          <w:lang w:val="vi-VN"/>
        </w:rPr>
        <w:t>/7)</w:t>
      </w:r>
    </w:p>
    <w:p w14:paraId="373F0007" w14:textId="0B1B47DA" w:rsidR="0059085D" w:rsidRPr="00E92B9D" w:rsidRDefault="0059085D" w:rsidP="00BD43A3">
      <w:pPr>
        <w:pStyle w:val="Heading5"/>
        <w:ind w:firstLine="567"/>
        <w:rPr>
          <w:lang w:val="vi-VN"/>
        </w:rPr>
      </w:pPr>
      <w:bookmarkStart w:id="498" w:name="_Toc162429475"/>
      <w:bookmarkStart w:id="499" w:name="_Toc193875727"/>
      <w:bookmarkStart w:id="500" w:name="_Toc204851991"/>
      <w:bookmarkStart w:id="501" w:name="_Toc209163843"/>
      <w:r w:rsidRPr="00E92B9D">
        <w:rPr>
          <w:lang w:val="vi-VN"/>
        </w:rPr>
        <w:t>Kết luận về Tiêu chuẩn 6</w:t>
      </w:r>
      <w:bookmarkEnd w:id="498"/>
      <w:bookmarkEnd w:id="499"/>
      <w:bookmarkEnd w:id="500"/>
      <w:bookmarkEnd w:id="501"/>
    </w:p>
    <w:p w14:paraId="06F0E915" w14:textId="77777777" w:rsidR="0059085D" w:rsidRPr="008E6991" w:rsidRDefault="0059085D" w:rsidP="00BD43A3">
      <w:pPr>
        <w:spacing w:line="312" w:lineRule="auto"/>
        <w:ind w:firstLine="567"/>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 xml:space="preserve">Những điểm mạnh nổi bật của tiêu chuẩn: </w:t>
      </w:r>
    </w:p>
    <w:p w14:paraId="632A8A9E" w14:textId="3DA8D47E"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Đội ngũ </w:t>
      </w:r>
      <w:r w:rsidR="001F50E9" w:rsidRPr="00E92B9D">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ngành </w:t>
      </w:r>
      <w:r w:rsidR="00694FD5" w:rsidRPr="008E6991">
        <w:rPr>
          <w:rFonts w:ascii="Times New Roman" w:hAnsi="Times New Roman" w:cs="Times New Roman"/>
          <w:bCs/>
          <w:sz w:val="26"/>
          <w:szCs w:val="26"/>
          <w:lang w:val="vi-VN"/>
        </w:rPr>
        <w:t xml:space="preserve">GDTH </w:t>
      </w:r>
      <w:r w:rsidRPr="008E6991">
        <w:rPr>
          <w:rFonts w:ascii="Times New Roman" w:hAnsi="Times New Roman" w:cs="Times New Roman"/>
          <w:bCs/>
          <w:sz w:val="26"/>
          <w:szCs w:val="26"/>
          <w:lang w:val="vi-VN"/>
        </w:rPr>
        <w:t xml:space="preserve">có trình độ chuyên môn cao, với </w:t>
      </w:r>
      <w:r w:rsidR="001F50E9" w:rsidRPr="00E92B9D">
        <w:rPr>
          <w:rFonts w:ascii="Times New Roman" w:hAnsi="Times New Roman" w:cs="Times New Roman"/>
          <w:bCs/>
          <w:sz w:val="26"/>
          <w:szCs w:val="26"/>
          <w:lang w:val="vi-VN"/>
        </w:rPr>
        <w:t>58,3</w:t>
      </w:r>
      <w:r w:rsidRPr="008E6991">
        <w:rPr>
          <w:rFonts w:ascii="Times New Roman" w:hAnsi="Times New Roman" w:cs="Times New Roman"/>
          <w:bCs/>
          <w:sz w:val="26"/>
          <w:szCs w:val="26"/>
          <w:lang w:val="vi-VN"/>
        </w:rPr>
        <w:t xml:space="preserve">%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có học vị tiến sĩ, trong đó </w:t>
      </w:r>
      <w:r w:rsidR="00777E7B" w:rsidRPr="00E92B9D">
        <w:rPr>
          <w:rFonts w:ascii="Times New Roman" w:hAnsi="Times New Roman" w:cs="Times New Roman"/>
          <w:bCs/>
          <w:sz w:val="26"/>
          <w:szCs w:val="26"/>
          <w:lang w:val="vi-VN"/>
        </w:rPr>
        <w:t>02</w:t>
      </w:r>
      <w:r w:rsidRPr="008E6991">
        <w:rPr>
          <w:rFonts w:ascii="Times New Roman" w:hAnsi="Times New Roman" w:cs="Times New Roman"/>
          <w:bCs/>
          <w:sz w:val="26"/>
          <w:szCs w:val="26"/>
          <w:lang w:val="vi-VN"/>
        </w:rPr>
        <w:t xml:space="preserve"> người có học hàm PGS, đáp ứng đầy đủ các tiêu chuẩn giảng dạy và hướng dẫn người học trình độ đại học theo yêu cầu hiện hành. Việc quy hoạch, bố trí, sử dụng và phát triển đội ngũ được thực hiện bài bản, có cơ sở pháp lý rõ ràng, gắn với chiến lược phát triển của Nhà trường và yêu cầu đào tạo của chương trình.</w:t>
      </w:r>
    </w:p>
    <w:p w14:paraId="7214ADE1" w14:textId="7CFB13D2"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Tỷ lệ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/người học được duy trì hợp lý, thấp hơn ngưỡng quy định, tạo điều kiện thuận lợi cho việc tổ chức giảng dạy, nghiên cứu và hỗ trợ người học. Công tác đánh giá năng lực và hiệu quả công việc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được thực hiện định kỳ, thông qua hệ thống tiêu chí minh bạch, cụ thể, có gắn với chỉ báo KPI và được tích hợp trên phần mềm quản lý của Nhà trường.</w:t>
      </w:r>
    </w:p>
    <w:p w14:paraId="1E5F92D1" w14:textId="2EDD2685"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Các hoạt động đào tạo, bồi dưỡng nâng cao trình độ chuyên môn và nghiệp vụ cho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được triển khai đều đặn và có hệ thống. Tỷ lệ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p>
    <w:p w14:paraId="53901BFD" w14:textId="3E5F2E13"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Bên cạnh đó, các loại hình và sản phẩm khoa học công nghệ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được xác lập rõ ràng, có văn bản hướng dẫn cụ thể, được giám sát và đối sánh hằng năm. Kết quả này góp phần nâng cao chất lượng và hiệu quả nghiên cứu, phục vụ thiết thực cho mục tiêu cải tiến chương trình và phát triển khoa học công nghệ ở cấp đơn vị đào tạo cũng như toàn Trường.</w:t>
      </w:r>
    </w:p>
    <w:p w14:paraId="5A8E9E5D" w14:textId="77777777" w:rsidR="0059085D" w:rsidRPr="008E6991" w:rsidRDefault="0059085D" w:rsidP="00BD43A3">
      <w:pPr>
        <w:spacing w:line="312" w:lineRule="auto"/>
        <w:ind w:firstLine="567"/>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Những tồn tại cơ bản của tiêu chuẩn:</w:t>
      </w:r>
    </w:p>
    <w:p w14:paraId="2C5E2D61" w14:textId="534D9A74"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Một số nội dung trong quy hoạch phát triển đội ngũ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chưa được cập nhật thường xuyên do không phát sinh tuyển dụng mới trong thời gian dài, làm hạn chế tính chủ động trong việc bổ sung và phát triển nguồn nhân lực kế cận phục vụ cho định hướng lâu dài của chương trình.</w:t>
      </w:r>
    </w:p>
    <w:p w14:paraId="33FFA2AD" w14:textId="0D0DEB26"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Việc khai thác kết quả đánh giá năng lực để xây dựng kế hoạch bồi dưỡng chuyên môn theo hướng cá nhân hóa và gắn với định hướng phát triển dài hạn của từng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lastRenderedPageBreak/>
        <w:t>còn chưa thật sự đồng bộ. Điều này ảnh hưởng đến hiệu quả triển khai các hoạt động phát triển năng lực chuyên sâu và chưa phát huy hết tiềm năng của đội ngũ.</w:t>
      </w:r>
    </w:p>
    <w:p w14:paraId="7110A8C7" w14:textId="07FFC685" w:rsidR="0059085D" w:rsidRPr="008E6991" w:rsidRDefault="0059085D" w:rsidP="00BD43A3">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Quy định về tỷ lệ khen thưởng trong một đơn vị theo khung chung của Trường trong một số năm học đã khiến một số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có thành tích nổi bật nhưng không nằm trong danh sách được khen thưởng chính thức, dẫn đến tâm lý chưa thật sự hài lòng và phần nào ảnh hưởng đến động lực phấn đấu cá nhân.</w:t>
      </w:r>
    </w:p>
    <w:p w14:paraId="2727C3A5" w14:textId="2661DF9C" w:rsidR="0059085D" w:rsidRPr="008E6991" w:rsidRDefault="0059085D" w:rsidP="00BD43A3">
      <w:pPr>
        <w:spacing w:line="312" w:lineRule="auto"/>
        <w:ind w:firstLine="567"/>
        <w:jc w:val="both"/>
        <w:rPr>
          <w:rFonts w:ascii="Times New Roman" w:hAnsi="Times New Roman" w:cs="Times New Roman"/>
          <w:b/>
          <w:sz w:val="26"/>
          <w:szCs w:val="26"/>
          <w:lang w:val="vi-VN"/>
        </w:rPr>
      </w:pPr>
      <w:r w:rsidRPr="008E6991">
        <w:rPr>
          <w:rFonts w:ascii="Times New Roman" w:hAnsi="Times New Roman" w:cs="Times New Roman"/>
          <w:bCs/>
          <w:sz w:val="26"/>
          <w:szCs w:val="26"/>
          <w:lang w:val="vi-VN"/>
        </w:rPr>
        <w:t xml:space="preserve">Mặc dù hoạt động phục vụ cộng đồng được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thực hiện thường xuyên và có đóng góp tích cực, tuy nhiên vẫn chưa có hệ thống tiêu chí định lượng cụ thể để đánh giá hiệu quả, gây khó khăn cho công tác tổng hợp và ghi nhận. </w:t>
      </w:r>
    </w:p>
    <w:p w14:paraId="5E45D325" w14:textId="77777777" w:rsidR="004A0F52" w:rsidRDefault="004A0F52" w:rsidP="00BD43A3">
      <w:pPr>
        <w:pStyle w:val="Heading2"/>
        <w:spacing w:before="0" w:after="0" w:line="312" w:lineRule="auto"/>
        <w:ind w:firstLine="567"/>
        <w:rPr>
          <w:sz w:val="26"/>
          <w:lang w:val="vi-VN"/>
        </w:rPr>
      </w:pPr>
      <w:bookmarkStart w:id="502" w:name="_Toc162429476"/>
      <w:bookmarkStart w:id="503" w:name="_Toc193875728"/>
      <w:bookmarkStart w:id="504" w:name="_Toc204851992"/>
      <w:bookmarkStart w:id="505" w:name="_Toc209163844"/>
    </w:p>
    <w:p w14:paraId="3B895367" w14:textId="6A7D26C9" w:rsidR="0059085D" w:rsidRPr="00E92B9D" w:rsidRDefault="0059085D" w:rsidP="00BD43A3">
      <w:pPr>
        <w:pStyle w:val="Heading2"/>
        <w:spacing w:before="0" w:after="0" w:line="312" w:lineRule="auto"/>
        <w:ind w:firstLine="567"/>
        <w:rPr>
          <w:sz w:val="26"/>
          <w:lang w:val="vi-VN"/>
        </w:rPr>
      </w:pPr>
      <w:r w:rsidRPr="00E92B9D">
        <w:rPr>
          <w:sz w:val="26"/>
          <w:lang w:val="vi-VN"/>
        </w:rPr>
        <w:t>Tiêu chuẩn 7. Đội ngũ nhân viên</w:t>
      </w:r>
      <w:bookmarkEnd w:id="502"/>
      <w:bookmarkEnd w:id="503"/>
      <w:bookmarkEnd w:id="504"/>
      <w:bookmarkEnd w:id="505"/>
    </w:p>
    <w:p w14:paraId="1E5174AE" w14:textId="691FD223" w:rsidR="0059085D" w:rsidRPr="004A0F52" w:rsidRDefault="008A1AB2" w:rsidP="00BD43A3">
      <w:pPr>
        <w:spacing w:line="312" w:lineRule="auto"/>
        <w:ind w:firstLine="567"/>
        <w:jc w:val="both"/>
        <w:rPr>
          <w:rFonts w:ascii="Times New Roman" w:hAnsi="Times New Roman" w:cs="Times New Roman"/>
          <w:b/>
          <w:bCs/>
          <w:sz w:val="26"/>
          <w:szCs w:val="26"/>
          <w:lang w:val="nl-NL"/>
        </w:rPr>
      </w:pPr>
      <w:bookmarkStart w:id="506" w:name="_Toc193875729"/>
      <w:r w:rsidRPr="004A0F52">
        <w:rPr>
          <w:rFonts w:ascii="Times New Roman" w:hAnsi="Times New Roman" w:cs="Times New Roman"/>
          <w:b/>
          <w:bCs/>
          <w:sz w:val="26"/>
          <w:szCs w:val="26"/>
          <w:lang w:val="nl-NL"/>
        </w:rPr>
        <w:tab/>
      </w:r>
      <w:r w:rsidR="0059085D" w:rsidRPr="004A0F52">
        <w:rPr>
          <w:rFonts w:ascii="Times New Roman" w:hAnsi="Times New Roman" w:cs="Times New Roman"/>
          <w:b/>
          <w:bCs/>
          <w:sz w:val="26"/>
          <w:szCs w:val="26"/>
          <w:lang w:val="nl-NL"/>
        </w:rPr>
        <w:t>Mở đầu</w:t>
      </w:r>
      <w:bookmarkEnd w:id="506"/>
    </w:p>
    <w:p w14:paraId="35F5FE05" w14:textId="62E482E2" w:rsidR="0059085D" w:rsidRPr="008E6991" w:rsidRDefault="0059085D" w:rsidP="00BD43A3">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pacing w:val="-4"/>
          <w:sz w:val="26"/>
          <w:szCs w:val="26"/>
          <w:lang w:val="vi-VN"/>
        </w:rPr>
        <w:t xml:space="preserve">Đội ngũ nhân viên đóng vai trò hỗ trợ thiết yếu trong việc vận hành hiệu quả </w:t>
      </w:r>
      <w:r w:rsidR="000F7AC6" w:rsidRPr="008E6991">
        <w:rPr>
          <w:rFonts w:ascii="Times New Roman" w:hAnsi="Times New Roman" w:cs="Times New Roman"/>
          <w:spacing w:val="-4"/>
          <w:sz w:val="26"/>
          <w:szCs w:val="26"/>
          <w:lang w:val="vi-VN"/>
        </w:rPr>
        <w:t xml:space="preserve">CTĐT </w:t>
      </w:r>
      <w:r w:rsidRPr="008E6991">
        <w:rPr>
          <w:rFonts w:ascii="Times New Roman" w:hAnsi="Times New Roman" w:cs="Times New Roman"/>
          <w:spacing w:val="-4"/>
          <w:sz w:val="26"/>
          <w:szCs w:val="26"/>
          <w:lang w:val="vi-VN"/>
        </w:rPr>
        <w:t xml:space="preserve">, bảo đảm các điều kiện phục vụ đào tạo, </w:t>
      </w:r>
      <w:r w:rsidR="00BB2D67" w:rsidRPr="008E6991">
        <w:rPr>
          <w:rFonts w:ascii="Times New Roman" w:hAnsi="Times New Roman" w:cs="Times New Roman"/>
          <w:spacing w:val="-4"/>
          <w:sz w:val="26"/>
          <w:szCs w:val="26"/>
          <w:lang w:val="vi-VN"/>
        </w:rPr>
        <w:t xml:space="preserve">NCKH </w:t>
      </w:r>
      <w:r w:rsidRPr="008E6991">
        <w:rPr>
          <w:rFonts w:ascii="Times New Roman" w:hAnsi="Times New Roman" w:cs="Times New Roman"/>
          <w:spacing w:val="-4"/>
          <w:sz w:val="26"/>
          <w:szCs w:val="26"/>
          <w:lang w:val="vi-VN"/>
        </w:rPr>
        <w:t xml:space="preserve"> và các hoạt động phục vụ cộng đồng. Tại Trường Đại học Vinh, việc quy hoạch, tuyển dụng, đánh giá năng lực và phát triển chuyên môn của đội ngũ nhân viên làm việc tại thư viện, phòng thí nghiệm, hệ thống công nghệ thông tin và các bộ phận dịch vụ hỗ trợ khác được thực hiện theo quy định hiện hành, trên cơ sở bám sát nhu cầu thực tiễn của </w:t>
      </w:r>
      <w:r w:rsidR="000F7AC6" w:rsidRPr="008E6991">
        <w:rPr>
          <w:rFonts w:ascii="Times New Roman" w:hAnsi="Times New Roman" w:cs="Times New Roman"/>
          <w:spacing w:val="-4"/>
          <w:sz w:val="26"/>
          <w:szCs w:val="26"/>
          <w:lang w:val="vi-VN"/>
        </w:rPr>
        <w:t xml:space="preserve">CTĐT </w:t>
      </w:r>
      <w:r w:rsidRPr="008E6991">
        <w:rPr>
          <w:rFonts w:ascii="Times New Roman" w:hAnsi="Times New Roman" w:cs="Times New Roman"/>
          <w:spacing w:val="-4"/>
          <w:sz w:val="26"/>
          <w:szCs w:val="26"/>
          <w:lang w:val="vi-VN"/>
        </w:rPr>
        <w:t xml:space="preserve">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w:t>
      </w:r>
      <w:r w:rsidRPr="008E6991">
        <w:rPr>
          <w:rFonts w:ascii="Times New Roman" w:hAnsi="Times New Roman" w:cs="Times New Roman"/>
          <w:sz w:val="26"/>
          <w:szCs w:val="26"/>
          <w:lang w:val="vi-VN"/>
        </w:rPr>
        <w:t xml:space="preserve"> làm việc, góp phần nâng cao chất lượng đào tạo và nghiên cứu trong toàn trường.</w:t>
      </w:r>
    </w:p>
    <w:p w14:paraId="016F80DD" w14:textId="77777777" w:rsidR="00DA47F0" w:rsidRPr="008E6991" w:rsidRDefault="0059085D" w:rsidP="00BD43A3">
      <w:pPr>
        <w:pStyle w:val="Heading3"/>
        <w:spacing w:before="0" w:after="0" w:line="312" w:lineRule="auto"/>
        <w:ind w:firstLine="567"/>
        <w:rPr>
          <w:sz w:val="26"/>
        </w:rPr>
      </w:pPr>
      <w:bookmarkStart w:id="507" w:name="_Toc209163845"/>
      <w:bookmarkStart w:id="508" w:name="_Toc162429478"/>
      <w:bookmarkStart w:id="509" w:name="_Toc193875730"/>
      <w:bookmarkStart w:id="510" w:name="_Toc204851993"/>
      <w:r w:rsidRPr="008E6991">
        <w:rPr>
          <w:sz w:val="26"/>
        </w:rPr>
        <w:t>Tiêu chí 7.1.</w:t>
      </w:r>
      <w:bookmarkEnd w:id="507"/>
      <w:r w:rsidRPr="008E6991">
        <w:rPr>
          <w:sz w:val="26"/>
        </w:rPr>
        <w:t xml:space="preserve"> </w:t>
      </w:r>
    </w:p>
    <w:p w14:paraId="391ED23E" w14:textId="2A079F1A" w:rsidR="0059085D" w:rsidRPr="00E92B9D" w:rsidRDefault="0059085D" w:rsidP="00BD43A3">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508"/>
      <w:bookmarkEnd w:id="509"/>
      <w:bookmarkEnd w:id="510"/>
    </w:p>
    <w:p w14:paraId="6E7478DA" w14:textId="77777777" w:rsidR="0059085D" w:rsidRPr="008E6991" w:rsidRDefault="0059085D" w:rsidP="00BD43A3">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1. Mô tả hiện trạng</w:t>
      </w:r>
    </w:p>
    <w:p w14:paraId="054D255B" w14:textId="76874589" w:rsidR="0059085D" w:rsidRPr="008E6991" w:rsidRDefault="0059085D" w:rsidP="00BD43A3">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Việc phân tích và dự báo nhu cầu về đội ngũ nhân viên làm việc tại thư viện, phòng thí nghiệm, hệ thống công nghệ thông tin và các dịch vụ hỗ trợ khác được Trường Đại học Vinh thực hiện định kỳ, gắn với mục tiêu chiến lược và quy mô phát triển đào tạo, </w:t>
      </w:r>
      <w:r w:rsidR="00BB2D67" w:rsidRPr="008E6991">
        <w:rPr>
          <w:rFonts w:ascii="Times New Roman" w:hAnsi="Times New Roman" w:cs="Times New Roman"/>
          <w:sz w:val="26"/>
          <w:szCs w:val="26"/>
          <w:lang w:val="nl-NL"/>
        </w:rPr>
        <w:t xml:space="preserve">NCKH </w:t>
      </w:r>
      <w:r w:rsidRPr="008E6991">
        <w:rPr>
          <w:rFonts w:ascii="Times New Roman" w:hAnsi="Times New Roman" w:cs="Times New Roman"/>
          <w:sz w:val="26"/>
          <w:szCs w:val="26"/>
          <w:lang w:val="nl-NL"/>
        </w:rPr>
        <w:t xml:space="preserve">, phục vụ cộng đồng trong từng giai đoạn. Các hoạt động này được triển khai trên cơ sở các văn bản định hướng như: Kế hoạch chiến lược phát triển Trường giai đoạn 2011–2020, 2018–2025, tầm nhìn 2030 và Chiến lược phát triển giai đoạn 2022–2030, tầm nhìn 2045, trong đó đề ra chỉ tiêu cụ thể đến năm 2045 có 1500 viên chức và người lao động, với tỷ lệ nhân viên hỗ trợ chiếm từ 25–30% nhằm đảm bảo cân đối nguồn lực phục vụ các hoạt động cốt lõi của Trường </w:t>
      </w:r>
      <w:r w:rsidRPr="00223DB0">
        <w:rPr>
          <w:rFonts w:ascii="Times New Roman" w:hAnsi="Times New Roman" w:cs="Times New Roman"/>
          <w:sz w:val="26"/>
          <w:szCs w:val="26"/>
          <w:lang w:val="nl-NL"/>
        </w:rPr>
        <w:t>[</w:t>
      </w:r>
      <w:hyperlink r:id="rId550" w:history="1">
        <w:r w:rsidRPr="003D49C9">
          <w:rPr>
            <w:rStyle w:val="Hyperlink"/>
            <w:rFonts w:ascii="Times New Roman" w:hAnsi="Times New Roman" w:cs="Times New Roman"/>
            <w:sz w:val="26"/>
            <w:szCs w:val="26"/>
            <w:lang w:val="nl-NL"/>
          </w:rPr>
          <w:t>H7.07.01.01].</w:t>
        </w:r>
      </w:hyperlink>
    </w:p>
    <w:p w14:paraId="7B9EC5BC" w14:textId="76999382" w:rsidR="0059085D" w:rsidRPr="008E6991" w:rsidRDefault="0059085D" w:rsidP="00BD43A3">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Căn cứ vào nhu cầu thực tiễn, quy mô đào tạo và định hướng phát triển trong từng năm học, Nhà trường tiến hành đánh giá thực trạng đội ngũ nhân viên hiện có, phân tích </w:t>
      </w:r>
      <w:r w:rsidRPr="008E6991">
        <w:rPr>
          <w:rFonts w:ascii="Times New Roman" w:hAnsi="Times New Roman" w:cs="Times New Roman"/>
          <w:sz w:val="26"/>
          <w:szCs w:val="26"/>
          <w:lang w:val="nl-NL"/>
        </w:rPr>
        <w:lastRenderedPageBreak/>
        <w:t xml:space="preserve">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 nhân viên, đảm bảo sự tương thích giữa năng lực thực thi và nhu cầu công việc của các đơn vị chuyên môn, kỹ thuật, dịch vụ </w:t>
      </w:r>
      <w:hyperlink r:id="rId551" w:history="1">
        <w:r w:rsidRPr="003D49C9">
          <w:rPr>
            <w:rStyle w:val="Hyperlink"/>
            <w:rFonts w:ascii="Times New Roman" w:hAnsi="Times New Roman" w:cs="Times New Roman"/>
            <w:sz w:val="26"/>
            <w:szCs w:val="26"/>
            <w:lang w:val="nl-NL"/>
          </w:rPr>
          <w:t>[H7.07.01.02].</w:t>
        </w:r>
      </w:hyperlink>
    </w:p>
    <w:p w14:paraId="1514A78C" w14:textId="77777777" w:rsidR="0059085D" w:rsidRPr="008E6991" w:rsidRDefault="0059085D" w:rsidP="00BD43A3">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Thông qua quy trình phân tích – dự báo – quy hoạch đội ngũ gắn với chiến lược phát triển, Trường Đại học Vinh đã đảm bảo cơ cấu nhân sự hợp lý, đủ năng lực đáp ứng yêu cầu nâng cao chất lượng đào tạo, nghiên cứu và phục vụ cộng đồng trong xu thế đổi mới và hội nhập giáo dục đại học hiện nay.</w:t>
      </w:r>
    </w:p>
    <w:p w14:paraId="546C6F37" w14:textId="5CCEEA31" w:rsidR="0059085D" w:rsidRPr="008E6991" w:rsidRDefault="0059085D" w:rsidP="00BD43A3">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Trường Đại học Vinh đã xây dựng và triển khai hệ thống chính sách thu hút, tuyển dụng và phát triển đội ngũ nhân viên làm việc tại các đơn vị hỗ trợ như thư viện, phòng thí nghiệm, trung tâm công nghệ thông tin và các dịch vụ hành chính – học vụ nhằm đáp ứng yêu cầu đào tạo, </w:t>
      </w:r>
      <w:r w:rsidR="00BB2D67" w:rsidRPr="008E6991">
        <w:rPr>
          <w:rFonts w:ascii="Times New Roman" w:hAnsi="Times New Roman" w:cs="Times New Roman"/>
          <w:sz w:val="26"/>
          <w:szCs w:val="26"/>
          <w:lang w:val="nl-NL"/>
        </w:rPr>
        <w:t xml:space="preserve">NCKH </w:t>
      </w:r>
      <w:r w:rsidRPr="008E6991">
        <w:rPr>
          <w:rFonts w:ascii="Times New Roman" w:hAnsi="Times New Roman" w:cs="Times New Roman"/>
          <w:sz w:val="26"/>
          <w:szCs w:val="26"/>
          <w:lang w:val="nl-NL"/>
        </w:rPr>
        <w:t xml:space="preserve"> và phục vụ cộng đồng. Chính sách thu hút nhân sự được thiết kế theo hướng ưu tiên ứng viên có trình độ chuyên môn cao, phù hợp với vị trí công việc, tốt nghiệp loại giỏi tại các trường đại học có uy tín, có kinh nghiệm làm việc thực tế, đồng thời chú trọng khai thác nguồn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tốt nghiệp từ chính Trường Đại học Vinh có kỹ năng mềm tốt, có khả năng ứng dụng công nghệ thông tin và sử dụng ngoại ngữ thành thạo để đảm nhiệm các vị trí chuyên môn tại các trung tâm, phòng ban chức năng như thư viện, phòng thí nghiệm, phòng thực hành tin học, ngoại ngữ và các bộ phận hành chính – đào </w:t>
      </w:r>
      <w:hyperlink r:id="rId552" w:history="1">
        <w:r w:rsidRPr="00290D88">
          <w:rPr>
            <w:rStyle w:val="Hyperlink"/>
            <w:rFonts w:ascii="Times New Roman" w:hAnsi="Times New Roman" w:cs="Times New Roman"/>
            <w:sz w:val="26"/>
            <w:szCs w:val="26"/>
            <w:lang w:val="nl-NL"/>
          </w:rPr>
          <w:t>tạo [H7.07.01.03</w:t>
        </w:r>
      </w:hyperlink>
      <w:r w:rsidRPr="00223DB0">
        <w:rPr>
          <w:rFonts w:ascii="Times New Roman" w:hAnsi="Times New Roman" w:cs="Times New Roman"/>
          <w:sz w:val="26"/>
          <w:szCs w:val="26"/>
          <w:lang w:val="nl-NL"/>
        </w:rPr>
        <w:t>].</w:t>
      </w:r>
    </w:p>
    <w:p w14:paraId="5EF36426" w14:textId="5C773CF3" w:rsidR="0059085D" w:rsidRDefault="0059085D" w:rsidP="00BD43A3">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nl-NL"/>
        </w:rPr>
        <w:t xml:space="preserve">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w:t>
      </w:r>
      <w:r w:rsidRPr="00223DB0">
        <w:rPr>
          <w:rFonts w:ascii="Times New Roman" w:hAnsi="Times New Roman" w:cs="Times New Roman"/>
          <w:sz w:val="26"/>
          <w:szCs w:val="26"/>
          <w:lang w:val="nl-NL"/>
        </w:rPr>
        <w:t>[H7.07.01.04].</w:t>
      </w:r>
      <w:r w:rsidRPr="008E6991">
        <w:rPr>
          <w:rFonts w:ascii="Times New Roman" w:hAnsi="Times New Roman" w:cs="Times New Roman"/>
          <w:sz w:val="26"/>
          <w:szCs w:val="26"/>
          <w:lang w:val="nl-NL"/>
        </w:rPr>
        <w:t xml:space="preserve"> Đặc biệt, Trường có chính sách bồi dưỡng và phát triển năng lực nghề nghiệp cho nhân viên thông qua các khóa tập huấn nâng cao năng lực chuyên môn – nghiệp vụ theo định kỳ, tổ chức các đoàn công tác đi tham quan, học tập kinh nghiệm tại các trường đại học trong và ngoài nước, tạo điều kiện cho đội ngũ nhân viên học tập nâng cao trình độ ở các bậc đào tạo sau đại học như thạc sĩ, tiến sĩ nhằm đáp ứng yêu cầu ngày càng cao của vị trí việc làm và góp phần nâng cao chất lượng phục vụ đào tạo, </w:t>
      </w:r>
      <w:r w:rsidR="00BB2D67" w:rsidRPr="008E6991">
        <w:rPr>
          <w:rFonts w:ascii="Times New Roman" w:hAnsi="Times New Roman" w:cs="Times New Roman"/>
          <w:sz w:val="26"/>
          <w:szCs w:val="26"/>
          <w:lang w:val="nl-NL"/>
        </w:rPr>
        <w:t xml:space="preserve">NCKH </w:t>
      </w:r>
      <w:r w:rsidRPr="008E6991">
        <w:rPr>
          <w:rFonts w:ascii="Times New Roman" w:hAnsi="Times New Roman" w:cs="Times New Roman"/>
          <w:sz w:val="26"/>
          <w:szCs w:val="26"/>
          <w:lang w:val="nl-NL"/>
        </w:rPr>
        <w:t xml:space="preserve"> và quản trị đại học hiện đại </w:t>
      </w:r>
      <w:hyperlink r:id="rId553" w:history="1">
        <w:r w:rsidRPr="00290D88">
          <w:rPr>
            <w:rStyle w:val="Hyperlink"/>
            <w:rFonts w:ascii="Times New Roman" w:hAnsi="Times New Roman" w:cs="Times New Roman"/>
            <w:sz w:val="26"/>
            <w:szCs w:val="26"/>
            <w:lang w:val="nl-NL"/>
          </w:rPr>
          <w:t>[H7.07.01.05]</w:t>
        </w:r>
      </w:hyperlink>
      <w:r w:rsidRPr="00290D88">
        <w:rPr>
          <w:rFonts w:ascii="Times New Roman" w:hAnsi="Times New Roman" w:cs="Times New Roman"/>
          <w:sz w:val="26"/>
          <w:szCs w:val="26"/>
          <w:lang w:val="nl-NL"/>
        </w:rPr>
        <w:t>.</w:t>
      </w:r>
      <w:r w:rsidRPr="008E6991">
        <w:rPr>
          <w:rFonts w:ascii="Times New Roman" w:hAnsi="Times New Roman" w:cs="Times New Roman"/>
          <w:sz w:val="26"/>
          <w:szCs w:val="26"/>
          <w:lang w:val="nl-NL"/>
        </w:rPr>
        <w:t xml:space="preserve">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p>
    <w:p w14:paraId="725B2CCF" w14:textId="77777777" w:rsidR="0004777B" w:rsidRDefault="0004777B" w:rsidP="00BD43A3">
      <w:pPr>
        <w:spacing w:line="312" w:lineRule="auto"/>
        <w:ind w:firstLine="567"/>
        <w:jc w:val="both"/>
        <w:rPr>
          <w:rFonts w:ascii="Times New Roman" w:hAnsi="Times New Roman" w:cs="Times New Roman"/>
          <w:sz w:val="26"/>
          <w:szCs w:val="26"/>
          <w:lang w:val="vi-VN"/>
        </w:rPr>
      </w:pPr>
    </w:p>
    <w:p w14:paraId="6F6B23DA" w14:textId="77777777" w:rsidR="0004777B" w:rsidRPr="0004777B" w:rsidRDefault="0004777B" w:rsidP="00BD43A3">
      <w:pPr>
        <w:spacing w:line="312" w:lineRule="auto"/>
        <w:ind w:firstLine="567"/>
        <w:jc w:val="both"/>
        <w:rPr>
          <w:rFonts w:ascii="Times New Roman" w:hAnsi="Times New Roman" w:cs="Times New Roman"/>
          <w:sz w:val="26"/>
          <w:szCs w:val="26"/>
          <w:lang w:val="vi-VN"/>
        </w:rPr>
      </w:pPr>
    </w:p>
    <w:p w14:paraId="61D050E9" w14:textId="77777777" w:rsidR="00BD43A3" w:rsidRDefault="00160A53" w:rsidP="00BD43A3">
      <w:pPr>
        <w:spacing w:line="312" w:lineRule="auto"/>
        <w:ind w:firstLine="567"/>
        <w:rPr>
          <w:rFonts w:ascii="Times New Roman" w:hAnsi="Times New Roman" w:cs="Times New Roman"/>
          <w:i/>
          <w:iCs/>
          <w:sz w:val="26"/>
          <w:szCs w:val="26"/>
          <w:lang w:val="vi-VN"/>
        </w:rPr>
      </w:pPr>
      <w:r w:rsidRPr="00BD43A3">
        <w:rPr>
          <w:rFonts w:ascii="Times New Roman" w:hAnsi="Times New Roman" w:cs="Times New Roman"/>
          <w:i/>
          <w:iCs/>
          <w:sz w:val="26"/>
          <w:szCs w:val="26"/>
          <w:lang w:val="vi-VN"/>
        </w:rPr>
        <w:t xml:space="preserve">Bảng 7.1.1. Số lượng đội ngũ nhân viên hỗ trợ tại Trường Đại học Vinh </w:t>
      </w:r>
    </w:p>
    <w:p w14:paraId="55C19372" w14:textId="47D613C8" w:rsidR="00160A53" w:rsidRPr="0004777B" w:rsidRDefault="00160A53" w:rsidP="00BD43A3">
      <w:pPr>
        <w:spacing w:line="312" w:lineRule="auto"/>
        <w:ind w:firstLine="567"/>
        <w:rPr>
          <w:rFonts w:ascii="Times New Roman" w:hAnsi="Times New Roman" w:cs="Times New Roman"/>
          <w:i/>
          <w:iCs/>
          <w:sz w:val="26"/>
          <w:szCs w:val="26"/>
          <w:lang w:val="vi-VN"/>
        </w:rPr>
      </w:pPr>
      <w:r w:rsidRPr="00BD43A3">
        <w:rPr>
          <w:rFonts w:ascii="Times New Roman" w:hAnsi="Times New Roman" w:cs="Times New Roman"/>
          <w:i/>
          <w:iCs/>
          <w:sz w:val="26"/>
          <w:szCs w:val="26"/>
          <w:lang w:val="vi-VN"/>
        </w:rPr>
        <w:t xml:space="preserve">tính đến tháng </w:t>
      </w:r>
      <w:r w:rsidR="00777E7B" w:rsidRPr="00BD43A3">
        <w:rPr>
          <w:rFonts w:ascii="Times New Roman" w:hAnsi="Times New Roman" w:cs="Times New Roman"/>
          <w:i/>
          <w:iCs/>
          <w:sz w:val="26"/>
          <w:szCs w:val="26"/>
          <w:lang w:val="en-GB"/>
        </w:rPr>
        <w:t>12/202</w:t>
      </w:r>
    </w:p>
    <w:tbl>
      <w:tblPr>
        <w:tblpPr w:leftFromText="180" w:rightFromText="180" w:vertAnchor="text" w:horzAnchor="margin" w:tblpXSpec="center" w:tblpY="1469"/>
        <w:tblW w:w="5000" w:type="pct"/>
        <w:tblLayout w:type="fixed"/>
        <w:tblCellMar>
          <w:top w:w="15" w:type="dxa"/>
          <w:bottom w:w="15" w:type="dxa"/>
        </w:tblCellMar>
        <w:tblLook w:val="04A0" w:firstRow="1" w:lastRow="0" w:firstColumn="1" w:lastColumn="0" w:noHBand="0" w:noVBand="1"/>
      </w:tblPr>
      <w:tblGrid>
        <w:gridCol w:w="676"/>
        <w:gridCol w:w="3731"/>
        <w:gridCol w:w="58"/>
        <w:gridCol w:w="873"/>
        <w:gridCol w:w="58"/>
        <w:gridCol w:w="851"/>
        <w:gridCol w:w="57"/>
        <w:gridCol w:w="819"/>
        <w:gridCol w:w="57"/>
        <w:gridCol w:w="777"/>
        <w:gridCol w:w="57"/>
        <w:gridCol w:w="1416"/>
      </w:tblGrid>
      <w:tr w:rsidR="002B2FE9" w:rsidRPr="008E6991" w14:paraId="3A80C8C5" w14:textId="77777777" w:rsidTr="00BD43A3">
        <w:trPr>
          <w:trHeight w:val="315"/>
          <w:tblHeader/>
        </w:trPr>
        <w:tc>
          <w:tcPr>
            <w:tcW w:w="358" w:type="pct"/>
            <w:vMerge w:val="restar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77B803A" w14:textId="31623AE0" w:rsidR="00E551CC" w:rsidRPr="008E6991" w:rsidRDefault="001A022D" w:rsidP="00BD43A3">
            <w:pPr>
              <w:spacing w:line="312" w:lineRule="auto"/>
              <w:ind w:left="-142"/>
              <w:rPr>
                <w:rFonts w:ascii="Times New Roman" w:hAnsi="Times New Roman" w:cs="Times New Roman"/>
                <w:b/>
                <w:bCs/>
                <w:sz w:val="26"/>
                <w:szCs w:val="26"/>
              </w:rPr>
            </w:pPr>
            <w:r>
              <w:rPr>
                <w:rFonts w:ascii="Times New Roman" w:hAnsi="Times New Roman" w:cs="Times New Roman"/>
                <w:b/>
                <w:bCs/>
                <w:sz w:val="26"/>
                <w:szCs w:val="26"/>
              </w:rPr>
              <w:t>TT</w:t>
            </w:r>
          </w:p>
        </w:tc>
        <w:tc>
          <w:tcPr>
            <w:tcW w:w="1977" w:type="pct"/>
            <w:vMerge w:val="restart"/>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07F3163A"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Đơn vị/Phòng ban/Trung tâm</w:t>
            </w:r>
          </w:p>
        </w:tc>
        <w:tc>
          <w:tcPr>
            <w:tcW w:w="1882" w:type="pct"/>
            <w:gridSpan w:val="8"/>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13A86ACB"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Số lượng và trình độ chuyên môn</w:t>
            </w:r>
          </w:p>
        </w:tc>
        <w:tc>
          <w:tcPr>
            <w:tcW w:w="781" w:type="pct"/>
            <w:gridSpan w:val="2"/>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3F15984E" w14:textId="77777777" w:rsidR="00E551CC" w:rsidRPr="008E6991" w:rsidRDefault="00E551CC" w:rsidP="004B7AFB">
            <w:pPr>
              <w:spacing w:line="312" w:lineRule="auto"/>
              <w:rPr>
                <w:rFonts w:ascii="Times New Roman" w:hAnsi="Times New Roman" w:cs="Times New Roman"/>
                <w:b/>
                <w:bCs/>
                <w:sz w:val="26"/>
                <w:szCs w:val="26"/>
              </w:rPr>
            </w:pPr>
          </w:p>
        </w:tc>
      </w:tr>
      <w:tr w:rsidR="00893C47" w:rsidRPr="008E6991" w14:paraId="0075F35D" w14:textId="77777777" w:rsidTr="00BD43A3">
        <w:trPr>
          <w:trHeight w:val="315"/>
          <w:tblHeader/>
        </w:trPr>
        <w:tc>
          <w:tcPr>
            <w:tcW w:w="358" w:type="pct"/>
            <w:vMerge/>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9A2FEA3" w14:textId="77777777" w:rsidR="00E551CC" w:rsidRPr="008E6991" w:rsidRDefault="00E551CC" w:rsidP="004B7AFB">
            <w:pPr>
              <w:spacing w:line="312" w:lineRule="auto"/>
              <w:rPr>
                <w:rFonts w:ascii="Times New Roman" w:hAnsi="Times New Roman" w:cs="Times New Roman"/>
                <w:b/>
                <w:bCs/>
                <w:sz w:val="26"/>
                <w:szCs w:val="26"/>
              </w:rPr>
            </w:pPr>
          </w:p>
        </w:tc>
        <w:tc>
          <w:tcPr>
            <w:tcW w:w="1977" w:type="pct"/>
            <w:vMerge/>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D0FA195" w14:textId="77777777" w:rsidR="00E551CC" w:rsidRPr="008E6991" w:rsidRDefault="00E551CC" w:rsidP="004B7AFB">
            <w:pPr>
              <w:spacing w:line="312" w:lineRule="auto"/>
              <w:rPr>
                <w:rFonts w:ascii="Times New Roman" w:hAnsi="Times New Roman" w:cs="Times New Roman"/>
                <w:b/>
                <w:bCs/>
                <w:sz w:val="26"/>
                <w:szCs w:val="26"/>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5BB6C065"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Tổng số</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0CFFD8DB"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Đại học</w:t>
            </w:r>
          </w:p>
        </w:tc>
        <w:tc>
          <w:tcPr>
            <w:tcW w:w="464" w:type="pct"/>
            <w:gridSpan w:val="2"/>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4E2F0E31"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Thạc sĩ</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7E405653"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Tiến sĩ</w:t>
            </w:r>
          </w:p>
        </w:tc>
        <w:tc>
          <w:tcPr>
            <w:tcW w:w="781" w:type="pct"/>
            <w:gridSpan w:val="2"/>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053C96E8"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Trình độ khác</w:t>
            </w:r>
          </w:p>
        </w:tc>
      </w:tr>
      <w:tr w:rsidR="00893C47" w:rsidRPr="008E6991" w14:paraId="55CFB0A0"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05E949"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5D37FB2"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tâm TT Thư viện NTH</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D69D5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21</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5FE07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18</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33DDE0"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D3925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A22E1B" w14:textId="387C4523" w:rsidR="00E551CC" w:rsidRPr="008E6991" w:rsidRDefault="00E551CC" w:rsidP="004B7AFB">
            <w:pPr>
              <w:spacing w:line="312" w:lineRule="auto"/>
              <w:rPr>
                <w:rFonts w:ascii="Times New Roman" w:hAnsi="Times New Roman" w:cs="Times New Roman"/>
                <w:sz w:val="26"/>
                <w:szCs w:val="26"/>
              </w:rPr>
            </w:pPr>
          </w:p>
        </w:tc>
      </w:tr>
      <w:tr w:rsidR="00893C47" w:rsidRPr="008E6991" w14:paraId="6D410F36"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B7DCC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9D2198"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tâm Thực hành – Thí nghiệm</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1EAE9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31</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1DBA8A"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8A237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8046B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254E7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893C47" w:rsidRPr="008E6991" w14:paraId="3056469E"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F189EB"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444ED97"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tâm DVHTSV&amp;QHDN</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5B7F04"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248907"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A9C3D0"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C9B61C" w14:textId="673CEF32"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5C4F2D" w14:textId="27B14382" w:rsidR="00E551CC" w:rsidRPr="008E6991" w:rsidRDefault="00E551CC" w:rsidP="004B7AFB">
            <w:pPr>
              <w:spacing w:line="312" w:lineRule="auto"/>
              <w:rPr>
                <w:rFonts w:ascii="Times New Roman" w:hAnsi="Times New Roman" w:cs="Times New Roman"/>
                <w:sz w:val="26"/>
                <w:szCs w:val="26"/>
              </w:rPr>
            </w:pPr>
          </w:p>
        </w:tc>
      </w:tr>
      <w:tr w:rsidR="00893C47" w:rsidRPr="008E6991" w14:paraId="494DCC05"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DFE9FF"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120CA3B"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tâm Đảm bảo chất lượng</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FB172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B4AF61"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B8DF27"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559682" w14:textId="56778CBF"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7BF408" w14:textId="435F4FE8" w:rsidR="00E551CC" w:rsidRPr="008E6991" w:rsidRDefault="00E551CC" w:rsidP="004B7AFB">
            <w:pPr>
              <w:spacing w:line="312" w:lineRule="auto"/>
              <w:rPr>
                <w:rFonts w:ascii="Times New Roman" w:hAnsi="Times New Roman" w:cs="Times New Roman"/>
                <w:sz w:val="26"/>
                <w:szCs w:val="26"/>
              </w:rPr>
            </w:pPr>
          </w:p>
        </w:tc>
      </w:tr>
      <w:tr w:rsidR="00893C47" w:rsidRPr="008E6991" w14:paraId="4C85D2F4"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98B1F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F0E60B"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tâm Nội trú</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B5F12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19</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F0ADF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4DFBC6"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C0B31E" w14:textId="3A894CED"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A47E16"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893C47" w:rsidRPr="008E6991" w14:paraId="3CD2C881"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FAC6F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B0A469"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tâm Giáo dục thường xuyên</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A03B7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153C16" w14:textId="77777777"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AEF04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43ECC5" w14:textId="7777777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DEFE69"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22A74977"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62C5D7"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14CC629"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Trung tâm Kiểm định chất lượng giáo dục</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5AF2E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246F5E"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D12384"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4C6BE7"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D43FFB"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6B2310E0"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BA2670"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E613FC0"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Trạm y tế</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D770E7"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134B0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32F23D" w14:textId="4058EB2D" w:rsidR="00E551CC" w:rsidRPr="008E6991" w:rsidRDefault="00E551CC" w:rsidP="004B7AFB">
            <w:pPr>
              <w:spacing w:line="312" w:lineRule="auto"/>
              <w:rPr>
                <w:rFonts w:ascii="Times New Roman" w:hAnsi="Times New Roman" w:cs="Times New Roman"/>
                <w:sz w:val="26"/>
                <w:szCs w:val="26"/>
              </w:rPr>
            </w:pP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83D0B2" w14:textId="2E42F75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EA21E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r>
      <w:tr w:rsidR="00893C47" w:rsidRPr="008E6991" w14:paraId="0D76C159"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4B548B"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3F729F1"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Tổ chức cán bộ</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10ED66"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703CA5" w14:textId="5A177DD9"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D3509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C6C79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E3711B" w14:textId="5243E558" w:rsidR="00E551CC" w:rsidRPr="008E6991" w:rsidRDefault="00E551CC" w:rsidP="004B7AFB">
            <w:pPr>
              <w:spacing w:line="312" w:lineRule="auto"/>
              <w:rPr>
                <w:rFonts w:ascii="Times New Roman" w:hAnsi="Times New Roman" w:cs="Times New Roman"/>
                <w:sz w:val="26"/>
                <w:szCs w:val="26"/>
              </w:rPr>
            </w:pPr>
          </w:p>
        </w:tc>
      </w:tr>
      <w:tr w:rsidR="00893C47" w:rsidRPr="008E6991" w14:paraId="33673745"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E43114"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3B8A29"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Thanh Tra - Pháp chế</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2FFBB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D89DDB" w14:textId="11C22FF2"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2CB67F"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61FB1C" w14:textId="61B61B9F"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EB13E5" w14:textId="224E9242" w:rsidR="00E551CC" w:rsidRPr="008E6991" w:rsidRDefault="00E551CC" w:rsidP="004B7AFB">
            <w:pPr>
              <w:spacing w:line="312" w:lineRule="auto"/>
              <w:rPr>
                <w:rFonts w:ascii="Times New Roman" w:hAnsi="Times New Roman" w:cs="Times New Roman"/>
                <w:sz w:val="26"/>
                <w:szCs w:val="26"/>
              </w:rPr>
            </w:pPr>
          </w:p>
        </w:tc>
      </w:tr>
      <w:tr w:rsidR="00893C47" w:rsidRPr="008E6991" w14:paraId="1F356761"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C02E4E"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CBD30D0"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Đào tạo Sau đại học</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068A89"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FD5DB1"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004AC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41CD3A"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6AD334" w14:textId="3B4DAC3E" w:rsidR="00E551CC" w:rsidRPr="008E6991" w:rsidRDefault="00E551CC" w:rsidP="004B7AFB">
            <w:pPr>
              <w:spacing w:line="312" w:lineRule="auto"/>
              <w:rPr>
                <w:rFonts w:ascii="Times New Roman" w:hAnsi="Times New Roman" w:cs="Times New Roman"/>
                <w:sz w:val="26"/>
                <w:szCs w:val="26"/>
              </w:rPr>
            </w:pPr>
          </w:p>
        </w:tc>
      </w:tr>
      <w:tr w:rsidR="00893C47" w:rsidRPr="008E6991" w14:paraId="0BA5D253"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CBC6E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99B35A"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Đào tạo</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826914"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05CE86" w14:textId="2DD59E31"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D0D59A"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9F5694"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C9393D" w14:textId="77228534" w:rsidR="00E551CC" w:rsidRPr="008E6991" w:rsidRDefault="00E551CC" w:rsidP="004B7AFB">
            <w:pPr>
              <w:spacing w:line="312" w:lineRule="auto"/>
              <w:rPr>
                <w:rFonts w:ascii="Times New Roman" w:hAnsi="Times New Roman" w:cs="Times New Roman"/>
                <w:sz w:val="26"/>
                <w:szCs w:val="26"/>
              </w:rPr>
            </w:pPr>
          </w:p>
        </w:tc>
      </w:tr>
      <w:tr w:rsidR="00893C47" w:rsidRPr="008E6991" w14:paraId="6772E090"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82629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C0DFE2B"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Kế hoạch – Tài chính</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DCAF6E"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42F9E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7934B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E8DDC6" w14:textId="025D2011"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90D61C" w14:textId="49A3EF89" w:rsidR="00E551CC" w:rsidRPr="008E6991" w:rsidRDefault="00E551CC" w:rsidP="004B7AFB">
            <w:pPr>
              <w:spacing w:line="312" w:lineRule="auto"/>
              <w:rPr>
                <w:rFonts w:ascii="Times New Roman" w:hAnsi="Times New Roman" w:cs="Times New Roman"/>
                <w:sz w:val="26"/>
                <w:szCs w:val="26"/>
              </w:rPr>
            </w:pPr>
          </w:p>
        </w:tc>
      </w:tr>
      <w:tr w:rsidR="00893C47" w:rsidRPr="008E6991" w14:paraId="14F38976"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1DDFD6"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14</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E20E152"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Khoa học &amp; HTQT</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70D2B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4FAA38" w14:textId="31293FED"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41D89F"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202108" w14:textId="168639D2"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9FFE83" w14:textId="3664F525" w:rsidR="00E551CC" w:rsidRPr="008E6991" w:rsidRDefault="00E551CC" w:rsidP="004B7AFB">
            <w:pPr>
              <w:spacing w:line="312" w:lineRule="auto"/>
              <w:rPr>
                <w:rFonts w:ascii="Times New Roman" w:hAnsi="Times New Roman" w:cs="Times New Roman"/>
                <w:sz w:val="26"/>
                <w:szCs w:val="26"/>
              </w:rPr>
            </w:pPr>
          </w:p>
        </w:tc>
      </w:tr>
      <w:tr w:rsidR="00893C47" w:rsidRPr="008E6991" w14:paraId="6978A5D3"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ED2B3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EA0B16A"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Quản trị và Đầu tư</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C3276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CB192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9076E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2E93A5" w14:textId="5A1D6DB2"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E31A66"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r>
      <w:tr w:rsidR="00893C47" w:rsidRPr="008E6991" w14:paraId="4C312BAD"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7E89B6"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575E0D7"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Hành chính Tổng hợp</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3F43C9"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187241"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E3E13B"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44886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3277F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r>
      <w:tr w:rsidR="00893C47" w:rsidRPr="008E6991" w14:paraId="4992260F"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6569B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E961BA0"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Phòng CTCT HS-SV</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AEAA29"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C2A310"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F6712E"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60DFC8" w14:textId="36063D0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75CEFA" w14:textId="285FF695" w:rsidR="00E551CC" w:rsidRPr="008E6991" w:rsidRDefault="00E551CC" w:rsidP="004B7AFB">
            <w:pPr>
              <w:spacing w:line="312" w:lineRule="auto"/>
              <w:rPr>
                <w:rFonts w:ascii="Times New Roman" w:hAnsi="Times New Roman" w:cs="Times New Roman"/>
                <w:sz w:val="26"/>
                <w:szCs w:val="26"/>
              </w:rPr>
            </w:pPr>
          </w:p>
        </w:tc>
      </w:tr>
      <w:tr w:rsidR="00893C47" w:rsidRPr="008E6991" w14:paraId="286D7E54"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CAF41B"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18</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3035D71"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Ban Quản lý CS II</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24834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CD22B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B9C436"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A91D8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DE18E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r>
      <w:tr w:rsidR="00893C47" w:rsidRPr="008E6991" w14:paraId="10C6DC2D"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94296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19</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04C91A"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Nhà Xuất bản </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A3DA3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F8304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61C12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3BE471" w14:textId="7777777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B76C69"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3237886A"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7F970A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62B8DC"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Văn phòng đại diện tại tỉnh Thanh Hóa</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5AD11A"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148B9E" w14:textId="77777777"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3CF69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CC5EDD"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60089F"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55321E0F"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791D6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21</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C68E809"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Văn phòng đại diện tại thành phố HCM</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9A53EB"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92567B" w14:textId="77777777"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0C8D1E"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8E88F9" w14:textId="7777777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298076"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65ED7805"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B81490"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6F9E6D3"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Văn phòng Đảng - Hội đồng Trường - Đoàn thể</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19191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E3C173" w14:textId="77777777"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8120A2"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CDC81B" w14:textId="7777777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82AB2C"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60E2C20A"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224B21"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8A91FBB"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Bộ phận hành chính Trường SP</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33349A"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14</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75F8D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D77A51"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7C29B9"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59962B" w14:textId="04837F16" w:rsidR="00E551CC" w:rsidRPr="008E6991" w:rsidRDefault="00E551CC" w:rsidP="004B7AFB">
            <w:pPr>
              <w:spacing w:line="312" w:lineRule="auto"/>
              <w:rPr>
                <w:rFonts w:ascii="Times New Roman" w:hAnsi="Times New Roman" w:cs="Times New Roman"/>
                <w:sz w:val="26"/>
                <w:szCs w:val="26"/>
              </w:rPr>
            </w:pPr>
          </w:p>
        </w:tc>
      </w:tr>
      <w:tr w:rsidR="00893C47" w:rsidRPr="008E6991" w14:paraId="2F8CAF77"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3AF257"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24</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6FE559"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Bộ phận hành chính Trường Kinh tế</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BE56FB"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1BB83E"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78134A"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88E5E3" w14:textId="7777777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E7ED6F"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626E3076"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3430B0"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3C9C37"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Bộ phận hành chính Trường KHXH&amp;NV</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41C05F"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7DE6E9" w14:textId="77777777" w:rsidR="00E551CC" w:rsidRPr="008E6991" w:rsidRDefault="00E551CC" w:rsidP="004B7AFB">
            <w:pPr>
              <w:spacing w:line="312" w:lineRule="auto"/>
              <w:rPr>
                <w:rFonts w:ascii="Times New Roman" w:hAnsi="Times New Roman" w:cs="Times New Roman"/>
                <w:sz w:val="26"/>
                <w:szCs w:val="2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104FC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D1B560" w14:textId="77777777" w:rsidR="00E551CC" w:rsidRPr="008E6991" w:rsidRDefault="00E551CC" w:rsidP="004B7AFB">
            <w:pPr>
              <w:spacing w:line="312" w:lineRule="auto"/>
              <w:rPr>
                <w:rFonts w:ascii="Times New Roman" w:hAnsi="Times New Roman" w:cs="Times New Roman"/>
                <w:sz w:val="26"/>
                <w:szCs w:val="26"/>
              </w:rPr>
            </w:pP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27F852"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6A36342B"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846146E"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26</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38A9993"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Viện Nghiên cứu và đào tạo trực tuyến</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327F89"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21</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536A3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1F53DE" w14:textId="77777777" w:rsidR="00E551CC" w:rsidRPr="008E6991" w:rsidRDefault="00E551CC" w:rsidP="004B7AFB">
            <w:pPr>
              <w:spacing w:line="312" w:lineRule="auto"/>
              <w:rPr>
                <w:rFonts w:ascii="Times New Roman" w:hAnsi="Times New Roman" w:cs="Times New Roman"/>
                <w:sz w:val="26"/>
                <w:szCs w:val="26"/>
              </w:rPr>
            </w:pP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E13DD8"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0E6B46" w14:textId="77777777" w:rsidR="00E551CC" w:rsidRPr="008E6991" w:rsidRDefault="00E551CC" w:rsidP="004B7AFB">
            <w:pPr>
              <w:spacing w:line="312" w:lineRule="auto"/>
              <w:rPr>
                <w:rFonts w:ascii="Times New Roman" w:hAnsi="Times New Roman" w:cs="Times New Roman"/>
                <w:sz w:val="26"/>
                <w:szCs w:val="26"/>
              </w:rPr>
            </w:pPr>
          </w:p>
        </w:tc>
      </w:tr>
      <w:tr w:rsidR="00893C47" w:rsidRPr="008E6991" w14:paraId="06C3DB5B" w14:textId="77777777" w:rsidTr="00BD43A3">
        <w:trPr>
          <w:trHeight w:val="315"/>
        </w:trPr>
        <w:tc>
          <w:tcPr>
            <w:tcW w:w="3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7C4A5C"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27</w:t>
            </w:r>
          </w:p>
        </w:tc>
        <w:tc>
          <w:tcPr>
            <w:tcW w:w="197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73D851D" w14:textId="77777777" w:rsidR="00E551CC" w:rsidRPr="008E6991" w:rsidRDefault="00E551C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Các đơn vị chức năng khác</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286D45"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w:t>
            </w:r>
          </w:p>
        </w:tc>
        <w:tc>
          <w:tcPr>
            <w:tcW w:w="48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F4D1B3"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1D8D80"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CA60A9"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7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EB024B" w14:textId="77777777" w:rsidR="00E551CC" w:rsidRPr="008E6991" w:rsidRDefault="00E551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11E9A8AE" w14:textId="77777777" w:rsidTr="00BD43A3">
        <w:trPr>
          <w:trHeight w:val="315"/>
        </w:trPr>
        <w:tc>
          <w:tcPr>
            <w:tcW w:w="2366"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2C2D8F3"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Tổng số</w:t>
            </w:r>
          </w:p>
        </w:tc>
        <w:tc>
          <w:tcPr>
            <w:tcW w:w="49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09A02B"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293</w:t>
            </w:r>
          </w:p>
        </w:tc>
        <w:tc>
          <w:tcPr>
            <w:tcW w:w="481"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526CD0"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91</w:t>
            </w:r>
          </w:p>
        </w:tc>
        <w:tc>
          <w:tcPr>
            <w:tcW w:w="464"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251D36"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157</w:t>
            </w:r>
          </w:p>
        </w:tc>
        <w:tc>
          <w:tcPr>
            <w:tcW w:w="442" w:type="pct"/>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DE7C8D"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29</w:t>
            </w:r>
          </w:p>
        </w:tc>
        <w:tc>
          <w:tcPr>
            <w:tcW w:w="75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5D288D" w14:textId="77777777" w:rsidR="00E551CC" w:rsidRPr="008E6991" w:rsidRDefault="00E551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16</w:t>
            </w:r>
          </w:p>
        </w:tc>
      </w:tr>
    </w:tbl>
    <w:p w14:paraId="738CD44E" w14:textId="77777777" w:rsidR="004902F5" w:rsidRPr="008E6991" w:rsidRDefault="004902F5" w:rsidP="004B7AFB">
      <w:pPr>
        <w:spacing w:line="312" w:lineRule="auto"/>
        <w:jc w:val="both"/>
        <w:rPr>
          <w:rFonts w:ascii="Times New Roman" w:hAnsi="Times New Roman" w:cs="Times New Roman"/>
          <w:sz w:val="26"/>
          <w:szCs w:val="26"/>
          <w:lang w:val="nl-NL"/>
        </w:rPr>
      </w:pPr>
    </w:p>
    <w:p w14:paraId="0498E1CC" w14:textId="15846626" w:rsidR="001D5D04" w:rsidRPr="00E92B9D" w:rsidRDefault="0059085D" w:rsidP="001A022D">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VN"/>
        </w:rPr>
        <w:t xml:space="preserve">Việc quy hoạch đội ngũ nhân viên của Trường Đại học Vinh được thực hiện dựa trên phân tích và dự báo khoa học về nhu cầu sử dụng nhân sự trong toàn Trường, nhằm đáp ứng hiệu quả các yêu cầu về đào tạo,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và phục vụ cộng đồng.</w:t>
      </w:r>
    </w:p>
    <w:p w14:paraId="3A55F779" w14:textId="053503AA" w:rsidR="0059085D" w:rsidRPr="008E6991" w:rsidRDefault="0059085D" w:rsidP="001A022D">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 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w:t>
      </w:r>
      <w:hyperlink r:id="rId554" w:history="1">
        <w:r w:rsidRPr="008E6991">
          <w:rPr>
            <w:rStyle w:val="Hyperlink"/>
            <w:rFonts w:ascii="Times New Roman" w:hAnsi="Times New Roman" w:cs="Times New Roman"/>
            <w:sz w:val="26"/>
            <w:szCs w:val="26"/>
            <w:lang w:val="vi-VN"/>
          </w:rPr>
          <w:t>[H7.07.01.06].</w:t>
        </w:r>
      </w:hyperlink>
      <w:r w:rsidRPr="008E6991">
        <w:rPr>
          <w:rFonts w:ascii="Times New Roman" w:hAnsi="Times New Roman" w:cs="Times New Roman"/>
          <w:sz w:val="26"/>
          <w:szCs w:val="26"/>
          <w:lang w:val="vi-VN"/>
        </w:rPr>
        <w:t xml:space="preserve">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14:paraId="0F03A57E" w14:textId="65605156" w:rsidR="0059085D" w:rsidRPr="008E6991" w:rsidRDefault="0059085D" w:rsidP="001A022D">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Bên cạnh quy hoạch tuyển dụng, Trường cũng triển khai chính sách luân chuyển 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w:t>
      </w:r>
      <w:r w:rsidRPr="00290D88">
        <w:rPr>
          <w:rFonts w:ascii="Times New Roman" w:hAnsi="Times New Roman" w:cs="Times New Roman"/>
          <w:sz w:val="26"/>
          <w:szCs w:val="26"/>
          <w:lang w:val="vi-VN"/>
        </w:rPr>
        <w:t>[</w:t>
      </w:r>
      <w:hyperlink r:id="rId555" w:history="1">
        <w:r w:rsidRPr="00C441AF">
          <w:rPr>
            <w:rStyle w:val="Hyperlink"/>
            <w:rFonts w:ascii="Times New Roman" w:hAnsi="Times New Roman" w:cs="Times New Roman"/>
            <w:sz w:val="26"/>
            <w:szCs w:val="26"/>
            <w:lang w:val="vi-VN"/>
          </w:rPr>
          <w:t>H7.07.01.07]</w:t>
        </w:r>
      </w:hyperlink>
      <w:r w:rsidRPr="00290D88">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Việc quy hoạch này không chỉ giúp tối ưu hóa năng lực đội ngũ nhân viên mà còn góp phần duy trì sự năng động, đổi mới trong tổ chức, hỗ trợ hiệu quả cho các hoạt động đào tạo và nghiên cứu của Nhà trường.</w:t>
      </w:r>
    </w:p>
    <w:p w14:paraId="19F07FA8" w14:textId="285C3955" w:rsidR="0059085D" w:rsidRPr="008E6991" w:rsidRDefault="0059085D" w:rsidP="001A022D">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Đội ngũ nhân viên làm việc tại Trường Đại học Vinh, bao gồm các vị trí tại thư viện, phòng thí nghiệm, trung tâm công nghệ thông tin và các dịch vụ hỗ trợ khác, được bố trí đầy đủ về số lượng và bảo đảm chất lượng chuyên môn, đáp ứng hiệu quả nhu cầu đào tạo,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và phục vụ cộng đồng. Hiện nay, Trường có gần 300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w:t>
      </w:r>
      <w:hyperlink r:id="rId556" w:history="1">
        <w:r w:rsidRPr="00C441AF">
          <w:rPr>
            <w:rStyle w:val="Hyperlink"/>
            <w:rFonts w:ascii="Times New Roman" w:hAnsi="Times New Roman" w:cs="Times New Roman"/>
            <w:sz w:val="26"/>
            <w:szCs w:val="26"/>
            <w:lang w:val="vi-VN"/>
          </w:rPr>
          <w:t>[H7.07.01.08]</w:t>
        </w:r>
      </w:hyperlink>
      <w:r w:rsidRPr="00C441AF">
        <w:rPr>
          <w:rFonts w:ascii="Times New Roman" w:hAnsi="Times New Roman" w:cs="Times New Roman"/>
          <w:sz w:val="26"/>
          <w:szCs w:val="26"/>
          <w:lang w:val="vi-VN"/>
        </w:rPr>
        <w:t>.</w:t>
      </w:r>
    </w:p>
    <w:p w14:paraId="3A5E224E" w14:textId="0ECB0F9E" w:rsidR="0059085D" w:rsidRPr="008E6991" w:rsidRDefault="0059085D" w:rsidP="001A022D">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Đội ngũ nhân viên tại các đơn vị như Trung tâm Thông tin Thư viện Nguyễn Thúc Hào, Trung tâm Thực hành – Thí nghiệm, Trung tâm Đảm bảo chất lượng, Trung tâm Công nghệ thông tin, phòng Quản trị - Đầu tư, phòng Khoa học và Hợp tác quốc tế, phòng Tổ chức cán bộ</w:t>
      </w:r>
      <w:r w:rsidR="00777E7B" w:rsidRPr="00E92B9D">
        <w:rPr>
          <w:rFonts w:ascii="Times New Roman" w:hAnsi="Times New Roman" w:cs="Times New Roman"/>
          <w:sz w:val="26"/>
          <w:szCs w:val="26"/>
          <w:lang w:val="vi-VN"/>
        </w:rPr>
        <w:t>,</w:t>
      </w:r>
      <w:r w:rsidRPr="008E6991">
        <w:rPr>
          <w:rFonts w:ascii="Times New Roman" w:hAnsi="Times New Roman" w:cs="Times New Roman"/>
          <w:sz w:val="26"/>
          <w:szCs w:val="26"/>
          <w:lang w:val="vi-VN"/>
        </w:rPr>
        <w:t>… đã thực hiện tốt vai trò hỗ trợ học thuật và quản lý trong toàn bộ hệ sinh thái đào tạo và nghiên cứu của Nhà trường. Bên cạnh đó, công tác đào tạo ngành</w:t>
      </w:r>
      <w:r w:rsidR="00694FD5" w:rsidRPr="008E6991">
        <w:rPr>
          <w:rFonts w:ascii="Times New Roman" w:hAnsi="Times New Roman" w:cs="Times New Roman"/>
          <w:sz w:val="26"/>
          <w:szCs w:val="26"/>
          <w:lang w:val="vi-VN"/>
        </w:rPr>
        <w:t xml:space="preserve"> GDTH </w:t>
      </w:r>
      <w:r w:rsidRPr="008E6991">
        <w:rPr>
          <w:rFonts w:ascii="Times New Roman" w:hAnsi="Times New Roman" w:cs="Times New Roman"/>
          <w:sz w:val="26"/>
          <w:szCs w:val="26"/>
          <w:lang w:val="vi-VN"/>
        </w:rPr>
        <w:t xml:space="preserve">nói riêng còn nhận được sự hỗ trợ trực tiếp của đội ngũ cán bộ chuyên trách cấp chương trình như chuyên viên văn phòng, trợ lý đào tạo, trợ lý đảm bảo chất lượng, cố vấn học tập, chủ nhiệm chuyên ngành… với cơ cấu rõ ràng, nhiệm vụ cụ thể và sự phối hợp hiệu quả </w:t>
      </w:r>
      <w:r w:rsidRPr="00C441AF">
        <w:rPr>
          <w:rFonts w:ascii="Times New Roman" w:hAnsi="Times New Roman" w:cs="Times New Roman"/>
          <w:sz w:val="26"/>
          <w:szCs w:val="26"/>
          <w:lang w:val="vi-VN"/>
        </w:rPr>
        <w:t>[</w:t>
      </w:r>
      <w:hyperlink r:id="rId557" w:history="1">
        <w:r w:rsidRPr="00390F9F">
          <w:rPr>
            <w:rStyle w:val="Hyperlink"/>
            <w:rFonts w:ascii="Times New Roman" w:hAnsi="Times New Roman" w:cs="Times New Roman"/>
            <w:sz w:val="26"/>
            <w:szCs w:val="26"/>
            <w:lang w:val="vi-VN"/>
          </w:rPr>
          <w:t>H7.07.01.09</w:t>
        </w:r>
      </w:hyperlink>
      <w:r w:rsidRPr="00C441AF">
        <w:rPr>
          <w:rFonts w:ascii="Times New Roman" w:hAnsi="Times New Roman" w:cs="Times New Roman"/>
          <w:sz w:val="26"/>
          <w:szCs w:val="26"/>
          <w:lang w:val="vi-VN"/>
        </w:rPr>
        <w:t>].</w:t>
      </w:r>
    </w:p>
    <w:p w14:paraId="23804979" w14:textId="2F5F0E93" w:rsidR="0059085D" w:rsidRPr="008E6991" w:rsidRDefault="0059085D" w:rsidP="001A022D">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Định kỳ hàng năm, Nhà trường tổ chức khảo sát lấy ý kiến phản hồi của</w:t>
      </w:r>
      <w:r w:rsidR="00777E7B" w:rsidRPr="00E92B9D">
        <w:rPr>
          <w:rFonts w:ascii="Times New Roman" w:hAnsi="Times New Roman" w:cs="Times New Roman"/>
          <w:sz w:val="26"/>
          <w:szCs w:val="26"/>
          <w:lang w:val="vi-VN"/>
        </w:rPr>
        <w:t xml:space="preserve"> GV</w:t>
      </w:r>
      <w:r w:rsidRPr="008E6991">
        <w:rPr>
          <w:rFonts w:ascii="Times New Roman" w:hAnsi="Times New Roman" w:cs="Times New Roman"/>
          <w:sz w:val="26"/>
          <w:szCs w:val="26"/>
          <w:lang w:val="vi-VN"/>
        </w:rPr>
        <w:t xml:space="preserve">, người học và các bên liên quan khác về mức độ đáp ứng của đội ngũ nhân viên. Kết quả khảo sát chất lượng hoạt động hỗ trợ của đội ngũ NV cho thấy người học khá hài lòng với sự phục vụ, hỗ trợ của đội ngũ NV của Nhà trường trong công tác đào tạo, NCKH và các hoạt động PVCĐ </w:t>
      </w:r>
      <w:r w:rsidRPr="00390F9F">
        <w:rPr>
          <w:rFonts w:ascii="Times New Roman" w:hAnsi="Times New Roman" w:cs="Times New Roman"/>
          <w:sz w:val="26"/>
          <w:szCs w:val="26"/>
          <w:lang w:val="vi-VN"/>
        </w:rPr>
        <w:t>[</w:t>
      </w:r>
      <w:hyperlink r:id="rId558" w:history="1">
        <w:r w:rsidRPr="00390F9F">
          <w:rPr>
            <w:rStyle w:val="Hyperlink"/>
            <w:rFonts w:ascii="Times New Roman" w:hAnsi="Times New Roman" w:cs="Times New Roman"/>
            <w:sz w:val="26"/>
            <w:szCs w:val="26"/>
            <w:lang w:val="vi-VN"/>
          </w:rPr>
          <w:t>H7.07.01.10</w:t>
        </w:r>
      </w:hyperlink>
      <w:r w:rsidRPr="00390F9F">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Kết quả phản hồi từ các bên liên quan giúp Nhà trường và các đơn vị có liên quan có thêm cơ sở để quy hoạch, phát triển đội ngũ nhân viên.</w:t>
      </w:r>
    </w:p>
    <w:p w14:paraId="0B8F6587" w14:textId="77777777" w:rsidR="0059085D" w:rsidRPr="008E6991" w:rsidRDefault="0059085D" w:rsidP="001A022D">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173692DC" w14:textId="29D66BCE" w:rsidR="0059085D" w:rsidRPr="008E6991" w:rsidRDefault="0059085D" w:rsidP="001A022D">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và phục vụ cộng đồng.</w:t>
      </w:r>
    </w:p>
    <w:p w14:paraId="23ACB8D9" w14:textId="77777777" w:rsidR="0059085D" w:rsidRPr="008E6991" w:rsidRDefault="0059085D" w:rsidP="001A022D">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3. Điểm tồn tại </w:t>
      </w:r>
    </w:p>
    <w:p w14:paraId="343C15C7" w14:textId="77777777" w:rsidR="0059085D" w:rsidRPr="008E6991" w:rsidRDefault="0059085D" w:rsidP="001A022D">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14:paraId="001C4EEF" w14:textId="77777777" w:rsidR="0059085D" w:rsidRPr="008E6991" w:rsidRDefault="0059085D" w:rsidP="001A022D">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20"/>
        <w:gridCol w:w="3958"/>
        <w:gridCol w:w="1559"/>
        <w:gridCol w:w="1418"/>
        <w:gridCol w:w="691"/>
      </w:tblGrid>
      <w:tr w:rsidR="002B2FE9" w:rsidRPr="008E6991" w14:paraId="0B702617" w14:textId="77777777" w:rsidTr="008A1AB2">
        <w:trPr>
          <w:trHeight w:val="20"/>
          <w:tblHeader/>
          <w:jc w:val="center"/>
        </w:trPr>
        <w:tc>
          <w:tcPr>
            <w:tcW w:w="60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90CDFEB"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lastRenderedPageBreak/>
              <w:t>TT</w:t>
            </w:r>
          </w:p>
        </w:tc>
        <w:tc>
          <w:tcPr>
            <w:tcW w:w="8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DF723F2"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Mục tiêu</w:t>
            </w:r>
          </w:p>
        </w:tc>
        <w:tc>
          <w:tcPr>
            <w:tcW w:w="395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2AE084"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Nội dung</w:t>
            </w:r>
          </w:p>
        </w:tc>
        <w:tc>
          <w:tcPr>
            <w:tcW w:w="155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0F40D7C"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Đơn vị, người thực hiện</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DB60651"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Thời gian thực hiện hoặc hoàn thành</w:t>
            </w:r>
          </w:p>
        </w:tc>
        <w:tc>
          <w:tcPr>
            <w:tcW w:w="6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B1D3B13"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Ghi chú</w:t>
            </w:r>
          </w:p>
        </w:tc>
      </w:tr>
      <w:tr w:rsidR="002B2FE9" w:rsidRPr="008E6991" w14:paraId="39B821AE" w14:textId="77777777" w:rsidTr="008A1AB2">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hideMark/>
          </w:tcPr>
          <w:p w14:paraId="68720031"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820" w:type="dxa"/>
            <w:tcBorders>
              <w:top w:val="single" w:sz="4" w:space="0" w:color="auto"/>
              <w:left w:val="single" w:sz="4" w:space="0" w:color="auto"/>
              <w:bottom w:val="single" w:sz="4" w:space="0" w:color="auto"/>
              <w:right w:val="single" w:sz="4" w:space="0" w:color="auto"/>
            </w:tcBorders>
            <w:vAlign w:val="center"/>
            <w:hideMark/>
          </w:tcPr>
          <w:p w14:paraId="787E4EB5"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Khắc phục điểm tồn tại</w:t>
            </w:r>
          </w:p>
        </w:tc>
        <w:tc>
          <w:tcPr>
            <w:tcW w:w="3958" w:type="dxa"/>
            <w:tcBorders>
              <w:top w:val="single" w:sz="4" w:space="0" w:color="auto"/>
              <w:left w:val="single" w:sz="4" w:space="0" w:color="auto"/>
              <w:bottom w:val="single" w:sz="4" w:space="0" w:color="auto"/>
              <w:right w:val="single" w:sz="4" w:space="0" w:color="auto"/>
            </w:tcBorders>
            <w:vAlign w:val="center"/>
            <w:hideMark/>
          </w:tcPr>
          <w:p w14:paraId="0C0034FE" w14:textId="77777777" w:rsidR="0059085D" w:rsidRPr="00E92B9D"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cần rà soát, hoàn thiện hệ thống dữ liệu phục vụ công tác dự báo nhân sự, đặc biệt ở các mảng còn thiếu nguồn như hỗ trợ kỹ thuật phòng thí nghiệm, công nghệ thông tin và dịch vụ </w:t>
            </w:r>
            <w:r w:rsidR="00BB2D67" w:rsidRPr="008E6991">
              <w:rPr>
                <w:rFonts w:ascii="Times New Roman" w:hAnsi="Times New Roman" w:cs="Times New Roman"/>
                <w:sz w:val="26"/>
                <w:szCs w:val="26"/>
                <w:lang w:val="vi-VN"/>
              </w:rPr>
              <w:t>HV</w:t>
            </w:r>
            <w:r w:rsidRPr="008E6991">
              <w:rPr>
                <w:rFonts w:ascii="Times New Roman" w:hAnsi="Times New Roman" w:cs="Times New Roman"/>
                <w:sz w:val="26"/>
                <w:szCs w:val="26"/>
                <w:lang w:val="vi-VN"/>
              </w:rPr>
              <w:t xml:space="preserve">. Đồng thời, xây dựng lộ trình bổ sung đội ngũ tại các vị trí còn thiếu hoặc chưa ổn định, bảo đảm phân bố hợp lý giữa các đơn vị, phù hợp với kế hoạch phát triển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và định hướng chiến lược của Trường.</w:t>
            </w:r>
          </w:p>
          <w:p w14:paraId="7EFDAB58" w14:textId="77777777" w:rsidR="007F2DB4" w:rsidRPr="00E92B9D" w:rsidRDefault="007F2DB4" w:rsidP="004B7AFB">
            <w:pPr>
              <w:spacing w:line="312" w:lineRule="auto"/>
              <w:jc w:val="both"/>
              <w:rPr>
                <w:rFonts w:ascii="Times New Roman" w:hAnsi="Times New Roman" w:cs="Times New Roman"/>
                <w:sz w:val="26"/>
                <w:szCs w:val="26"/>
                <w:lang w:val="vi-VN"/>
              </w:rPr>
            </w:pPr>
          </w:p>
          <w:p w14:paraId="209E8013" w14:textId="5CF0A199" w:rsidR="007F2DB4" w:rsidRPr="00E92B9D" w:rsidRDefault="007F2DB4" w:rsidP="004B7AFB">
            <w:pPr>
              <w:spacing w:line="312" w:lineRule="auto"/>
              <w:jc w:val="both"/>
              <w:rPr>
                <w:rFonts w:ascii="Times New Roman" w:hAnsi="Times New Roman" w:cs="Times New Roman"/>
                <w:sz w:val="26"/>
                <w:szCs w:val="26"/>
                <w:lang w:val="vi-V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BA4185D"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Phòng TCCB; Các đơn vị chức năng khác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47A237"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H</w:t>
            </w:r>
            <w:r w:rsidRPr="008E6991">
              <w:rPr>
                <w:rFonts w:ascii="Times New Roman" w:hAnsi="Times New Roman" w:cs="Times New Roman"/>
                <w:sz w:val="26"/>
                <w:szCs w:val="26"/>
                <w:lang w:val="vi-VN"/>
              </w:rPr>
              <w:t>àng năm</w:t>
            </w:r>
          </w:p>
        </w:tc>
        <w:tc>
          <w:tcPr>
            <w:tcW w:w="691" w:type="dxa"/>
            <w:tcBorders>
              <w:top w:val="single" w:sz="4" w:space="0" w:color="auto"/>
              <w:left w:val="single" w:sz="4" w:space="0" w:color="auto"/>
              <w:bottom w:val="single" w:sz="4" w:space="0" w:color="auto"/>
              <w:right w:val="single" w:sz="4" w:space="0" w:color="auto"/>
            </w:tcBorders>
            <w:vAlign w:val="center"/>
          </w:tcPr>
          <w:p w14:paraId="142710B1" w14:textId="77777777" w:rsidR="0059085D" w:rsidRPr="008E6991" w:rsidRDefault="0059085D" w:rsidP="004B7AFB">
            <w:pPr>
              <w:spacing w:line="312" w:lineRule="auto"/>
              <w:jc w:val="both"/>
              <w:rPr>
                <w:rFonts w:ascii="Times New Roman" w:hAnsi="Times New Roman" w:cs="Times New Roman"/>
                <w:sz w:val="26"/>
                <w:szCs w:val="26"/>
                <w:lang w:val="vi-VN"/>
              </w:rPr>
            </w:pPr>
          </w:p>
        </w:tc>
      </w:tr>
      <w:tr w:rsidR="002B2FE9" w:rsidRPr="008E6991" w14:paraId="2C15DE34" w14:textId="77777777" w:rsidTr="008A1AB2">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hideMark/>
          </w:tcPr>
          <w:p w14:paraId="67F0DFB5"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820" w:type="dxa"/>
            <w:tcBorders>
              <w:top w:val="single" w:sz="4" w:space="0" w:color="auto"/>
              <w:left w:val="single" w:sz="4" w:space="0" w:color="auto"/>
              <w:bottom w:val="single" w:sz="4" w:space="0" w:color="auto"/>
              <w:right w:val="single" w:sz="4" w:space="0" w:color="auto"/>
            </w:tcBorders>
            <w:vAlign w:val="center"/>
            <w:hideMark/>
          </w:tcPr>
          <w:p w14:paraId="1EC3183E"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Phát huy điểm mạnh</w:t>
            </w:r>
          </w:p>
        </w:tc>
        <w:tc>
          <w:tcPr>
            <w:tcW w:w="3958" w:type="dxa"/>
            <w:tcBorders>
              <w:top w:val="single" w:sz="4" w:space="0" w:color="auto"/>
              <w:left w:val="single" w:sz="4" w:space="0" w:color="auto"/>
              <w:bottom w:val="single" w:sz="4" w:space="0" w:color="auto"/>
              <w:right w:val="single" w:sz="4" w:space="0" w:color="auto"/>
            </w:tcBorders>
            <w:vAlign w:val="center"/>
            <w:hideMark/>
          </w:tcPr>
          <w:p w14:paraId="3D85D52B"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Nhà trường tiếp tục duy trì việc rà soát, cập nhật kế hoạch quy hoạch đội ngũ nhân viên hằng 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4FB9DF"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Phòng TCCB; Các đơn vị chức năng khác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9A8563"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H</w:t>
            </w:r>
            <w:r w:rsidRPr="008E6991">
              <w:rPr>
                <w:rFonts w:ascii="Times New Roman" w:hAnsi="Times New Roman" w:cs="Times New Roman"/>
                <w:sz w:val="26"/>
                <w:szCs w:val="26"/>
                <w:lang w:val="vi-VN"/>
              </w:rPr>
              <w:t>àng</w:t>
            </w:r>
            <w:r w:rsidRPr="008E6991">
              <w:rPr>
                <w:rFonts w:ascii="Times New Roman" w:hAnsi="Times New Roman" w:cs="Times New Roman"/>
                <w:sz w:val="26"/>
                <w:szCs w:val="26"/>
              </w:rPr>
              <w:t xml:space="preserve"> n</w:t>
            </w:r>
            <w:r w:rsidRPr="008E6991">
              <w:rPr>
                <w:rFonts w:ascii="Times New Roman" w:hAnsi="Times New Roman" w:cs="Times New Roman"/>
                <w:sz w:val="26"/>
                <w:szCs w:val="26"/>
                <w:lang w:val="vi-VN"/>
              </w:rPr>
              <w:t>ăm</w:t>
            </w:r>
          </w:p>
        </w:tc>
        <w:tc>
          <w:tcPr>
            <w:tcW w:w="691" w:type="dxa"/>
            <w:tcBorders>
              <w:top w:val="single" w:sz="4" w:space="0" w:color="auto"/>
              <w:left w:val="single" w:sz="4" w:space="0" w:color="auto"/>
              <w:bottom w:val="single" w:sz="4" w:space="0" w:color="auto"/>
              <w:right w:val="single" w:sz="4" w:space="0" w:color="auto"/>
            </w:tcBorders>
            <w:vAlign w:val="center"/>
          </w:tcPr>
          <w:p w14:paraId="5DFC1DF3" w14:textId="77777777" w:rsidR="0059085D" w:rsidRPr="008E6991" w:rsidRDefault="0059085D" w:rsidP="004B7AFB">
            <w:pPr>
              <w:spacing w:line="312" w:lineRule="auto"/>
              <w:jc w:val="both"/>
              <w:rPr>
                <w:rFonts w:ascii="Times New Roman" w:hAnsi="Times New Roman" w:cs="Times New Roman"/>
                <w:sz w:val="26"/>
                <w:szCs w:val="26"/>
                <w:lang w:val="vi-VN"/>
              </w:rPr>
            </w:pPr>
          </w:p>
        </w:tc>
      </w:tr>
    </w:tbl>
    <w:p w14:paraId="5DFA2C15" w14:textId="77777777" w:rsidR="0059085D" w:rsidRPr="008E6991" w:rsidRDefault="0059085D" w:rsidP="00880E69">
      <w:pPr>
        <w:spacing w:line="312" w:lineRule="auto"/>
        <w:ind w:firstLine="54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 xml:space="preserve">5. Tự đánh giá: </w:t>
      </w:r>
      <w:r w:rsidRPr="008E6991">
        <w:rPr>
          <w:rFonts w:ascii="Times New Roman" w:hAnsi="Times New Roman" w:cs="Times New Roman"/>
          <w:sz w:val="26"/>
          <w:szCs w:val="26"/>
          <w:lang w:val="vi-VN"/>
        </w:rPr>
        <w:t>Mức đạt được của tiêu chí: 4/7.</w:t>
      </w:r>
    </w:p>
    <w:p w14:paraId="47EB5423" w14:textId="77777777" w:rsidR="00DA47F0" w:rsidRPr="008E6991" w:rsidRDefault="0059085D" w:rsidP="004B7AFB">
      <w:pPr>
        <w:pStyle w:val="Heading3"/>
        <w:spacing w:before="0" w:after="0" w:line="312" w:lineRule="auto"/>
        <w:rPr>
          <w:sz w:val="26"/>
        </w:rPr>
      </w:pPr>
      <w:bookmarkStart w:id="511" w:name="_Toc209163846"/>
      <w:bookmarkStart w:id="512" w:name="_Toc162429479"/>
      <w:bookmarkStart w:id="513" w:name="_Toc193875731"/>
      <w:bookmarkStart w:id="514" w:name="_Toc204851994"/>
      <w:r w:rsidRPr="008E6991">
        <w:rPr>
          <w:sz w:val="26"/>
        </w:rPr>
        <w:t>Tiêu chí 7.2.</w:t>
      </w:r>
      <w:bookmarkEnd w:id="511"/>
      <w:r w:rsidRPr="008E6991">
        <w:rPr>
          <w:sz w:val="26"/>
        </w:rPr>
        <w:t xml:space="preserve"> </w:t>
      </w:r>
    </w:p>
    <w:p w14:paraId="617A0E7F" w14:textId="45B83C3A" w:rsidR="0059085D" w:rsidRPr="00E92B9D" w:rsidRDefault="0059085D" w:rsidP="00880E69">
      <w:pPr>
        <w:spacing w:line="312" w:lineRule="auto"/>
        <w:ind w:firstLine="54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Các tiêu chí tuyển dụng và lựa chọn nhân viên để bổ nhiệm, điều chuyển được xác định và phổ biến công khai</w:t>
      </w:r>
      <w:bookmarkEnd w:id="512"/>
      <w:bookmarkEnd w:id="513"/>
      <w:bookmarkEnd w:id="514"/>
    </w:p>
    <w:p w14:paraId="228B1B6B" w14:textId="77777777" w:rsidR="0059085D" w:rsidRPr="008E6991" w:rsidRDefault="0059085D" w:rsidP="004B7AFB">
      <w:pPr>
        <w:spacing w:line="312" w:lineRule="auto"/>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ab/>
      </w:r>
      <w:bookmarkStart w:id="515" w:name="_Toc162249089"/>
      <w:bookmarkStart w:id="516" w:name="_Toc162355501"/>
      <w:bookmarkStart w:id="517" w:name="_Toc162429480"/>
      <w:bookmarkStart w:id="518" w:name="_Toc193874827"/>
      <w:bookmarkStart w:id="519" w:name="_Toc193875149"/>
      <w:bookmarkStart w:id="520" w:name="_Toc193875732"/>
      <w:r w:rsidRPr="008E6991">
        <w:rPr>
          <w:rFonts w:ascii="Times New Roman" w:hAnsi="Times New Roman" w:cs="Times New Roman"/>
          <w:i/>
          <w:sz w:val="26"/>
          <w:szCs w:val="26"/>
          <w:lang w:val="da-DK"/>
        </w:rPr>
        <w:t>1. Mô tả hiện trạng</w:t>
      </w:r>
      <w:bookmarkEnd w:id="515"/>
      <w:bookmarkEnd w:id="516"/>
      <w:bookmarkEnd w:id="517"/>
      <w:bookmarkEnd w:id="518"/>
      <w:bookmarkEnd w:id="519"/>
      <w:bookmarkEnd w:id="520"/>
      <w:r w:rsidRPr="008E6991">
        <w:rPr>
          <w:rFonts w:ascii="Times New Roman" w:hAnsi="Times New Roman" w:cs="Times New Roman"/>
          <w:i/>
          <w:sz w:val="26"/>
          <w:szCs w:val="26"/>
          <w:lang w:val="da-DK"/>
        </w:rPr>
        <w:tab/>
      </w:r>
    </w:p>
    <w:p w14:paraId="4DA7A652" w14:textId="1D376B15"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 xml:space="preserve">Trường Đại học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w:t>
      </w:r>
      <w:r w:rsidRPr="003500F7">
        <w:rPr>
          <w:rFonts w:ascii="Times New Roman" w:hAnsi="Times New Roman" w:cs="Times New Roman"/>
          <w:sz w:val="26"/>
          <w:szCs w:val="26"/>
          <w:lang w:val="da-DK"/>
        </w:rPr>
        <w:t>[</w:t>
      </w:r>
      <w:hyperlink r:id="rId559" w:history="1">
        <w:r w:rsidRPr="00BC45DC">
          <w:rPr>
            <w:rStyle w:val="Hyperlink"/>
            <w:rFonts w:ascii="Times New Roman" w:hAnsi="Times New Roman" w:cs="Times New Roman"/>
            <w:sz w:val="26"/>
            <w:szCs w:val="26"/>
            <w:lang w:val="da-DK"/>
          </w:rPr>
          <w:t>H7.07.02.01]</w:t>
        </w:r>
      </w:hyperlink>
      <w:r w:rsidRPr="003500F7">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Nổi bật trong số đó là Nghị quyết số 07/NQ-HĐT ngày 27/3/2023 của Hội đồng Trường về việc ban hành Quy định tuyển dụng, sử dụng và quản lý viên chức và người lao động </w:t>
      </w:r>
      <w:r w:rsidRPr="00BC45DC">
        <w:rPr>
          <w:rFonts w:ascii="Times New Roman" w:hAnsi="Times New Roman" w:cs="Times New Roman"/>
          <w:sz w:val="26"/>
          <w:szCs w:val="26"/>
          <w:lang w:val="da-DK"/>
        </w:rPr>
        <w:t>[</w:t>
      </w:r>
      <w:hyperlink r:id="rId560" w:history="1">
        <w:r w:rsidRPr="00BC45DC">
          <w:rPr>
            <w:rStyle w:val="Hyperlink"/>
            <w:rFonts w:ascii="Times New Roman" w:hAnsi="Times New Roman" w:cs="Times New Roman"/>
            <w:sz w:val="26"/>
            <w:szCs w:val="26"/>
            <w:lang w:val="da-DK"/>
          </w:rPr>
          <w:t>H7.07.02.02</w:t>
        </w:r>
      </w:hyperlink>
      <w:r w:rsidRPr="00BC45DC">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trong đó xác định rõ phạm vi áp dụng, điều kiện, tiêu chuẩn, quy trình tuyển dụng, bổ nhiệm và điều chuyển đối với đội ngũ nhân viên, đặc biệt là nhóm nhân viên làm việc tại thư viện, phòng thí nghiệm, hệ thống công nghệ thông tin và các bộ phận hỗ trợ khác trong toàn Trường. Song song với đó, Quyết định số 06/QĐ-ĐU ngày 27/2/2023 của Đảng ủy Trường quy định về công tác luân chuyển cán bộ đã cụ thể hóa cơ chế điều chuyển, đảm bảo sự linh hoạt và hiệu quả trong sử dụng nguồn nhân lực hành chính, </w:t>
      </w:r>
      <w:hyperlink r:id="rId561" w:history="1">
        <w:r w:rsidRPr="007710A4">
          <w:rPr>
            <w:rStyle w:val="Hyperlink"/>
            <w:rFonts w:ascii="Times New Roman" w:hAnsi="Times New Roman" w:cs="Times New Roman"/>
            <w:sz w:val="26"/>
            <w:szCs w:val="26"/>
            <w:lang w:val="da-DK"/>
          </w:rPr>
          <w:t>[H7.07.02.03</w:t>
        </w:r>
      </w:hyperlink>
      <w:r w:rsidRPr="00BC45DC">
        <w:rPr>
          <w:rFonts w:ascii="Times New Roman" w:hAnsi="Times New Roman" w:cs="Times New Roman"/>
          <w:sz w:val="26"/>
          <w:szCs w:val="26"/>
          <w:lang w:val="da-DK"/>
        </w:rPr>
        <w:t>].</w:t>
      </w:r>
    </w:p>
    <w:p w14:paraId="33A47873" w14:textId="77777777"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 </w:t>
      </w:r>
    </w:p>
    <w:p w14:paraId="47AD9364" w14:textId="1C27259F"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Ngoài ra, Trường đã triển khai Đề án vị trí việc làm làm cơ sở phân loại, xác định 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w:t>
      </w:r>
      <w:r w:rsidRPr="007710A4">
        <w:rPr>
          <w:rFonts w:ascii="Times New Roman" w:hAnsi="Times New Roman" w:cs="Times New Roman"/>
          <w:sz w:val="26"/>
          <w:szCs w:val="26"/>
          <w:lang w:val="da-DK"/>
        </w:rPr>
        <w:t>[</w:t>
      </w:r>
      <w:hyperlink r:id="rId562" w:history="1">
        <w:r w:rsidRPr="007710A4">
          <w:rPr>
            <w:rStyle w:val="Hyperlink"/>
            <w:rFonts w:ascii="Times New Roman" w:hAnsi="Times New Roman" w:cs="Times New Roman"/>
            <w:sz w:val="26"/>
            <w:szCs w:val="26"/>
            <w:lang w:val="da-DK"/>
          </w:rPr>
          <w:t>H7.07.02.04].</w:t>
        </w:r>
      </w:hyperlink>
    </w:p>
    <w:p w14:paraId="68FC4555" w14:textId="77777777"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 </w:t>
      </w:r>
    </w:p>
    <w:p w14:paraId="30FCBE33" w14:textId="7F2BFEF2"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tiêu chí tuyển dụng, bổ nhiệm và điều chuyển nhân viên tại Trường Đại học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w:t>
      </w:r>
      <w:r w:rsidRPr="007710A4">
        <w:rPr>
          <w:rFonts w:ascii="Times New Roman" w:hAnsi="Times New Roman" w:cs="Times New Roman"/>
          <w:sz w:val="26"/>
          <w:szCs w:val="26"/>
          <w:lang w:val="da-DK"/>
        </w:rPr>
        <w:t>[</w:t>
      </w:r>
      <w:hyperlink r:id="rId563" w:history="1">
        <w:r w:rsidRPr="00DA12AE">
          <w:rPr>
            <w:rStyle w:val="Hyperlink"/>
            <w:rFonts w:ascii="Times New Roman" w:hAnsi="Times New Roman" w:cs="Times New Roman"/>
            <w:sz w:val="26"/>
            <w:szCs w:val="26"/>
            <w:lang w:val="da-DK"/>
          </w:rPr>
          <w:t>H7.07.02.05</w:t>
        </w:r>
      </w:hyperlink>
      <w:r w:rsidRPr="007710A4">
        <w:rPr>
          <w:rFonts w:ascii="Times New Roman" w:hAnsi="Times New Roman" w:cs="Times New Roman"/>
          <w:sz w:val="26"/>
          <w:szCs w:val="26"/>
          <w:lang w:val="da-DK"/>
        </w:rPr>
        <w:t>].</w:t>
      </w:r>
    </w:p>
    <w:p w14:paraId="6B1968B7" w14:textId="4648E87C"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 xml:space="preserve">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đại học chính quy loại khá trở lên phù hợp với vị trí ứng tuyển, ưu tiên ứng viên có kinh nghiệm chuyên môn, chứng chỉ ngoại ngữ trình độ bậc 2 (A2) theo Thông tư 01/2014/TT-BGDĐT, và chứng chỉ tin học đạt chuẩn kỹ năng sử dụng CNTT cơ bản theo Thông tư 03/2014/TT-BTTTT </w:t>
      </w:r>
      <w:hyperlink r:id="rId564" w:history="1">
        <w:r w:rsidRPr="00DA12AE">
          <w:rPr>
            <w:rStyle w:val="Hyperlink"/>
            <w:rFonts w:ascii="Times New Roman" w:hAnsi="Times New Roman" w:cs="Times New Roman"/>
            <w:sz w:val="26"/>
            <w:szCs w:val="26"/>
            <w:lang w:val="da-DK"/>
          </w:rPr>
          <w:t>[H7.07.02.06]</w:t>
        </w:r>
      </w:hyperlink>
      <w:r w:rsidRPr="00DA12AE">
        <w:rPr>
          <w:rFonts w:ascii="Times New Roman" w:hAnsi="Times New Roman" w:cs="Times New Roman"/>
          <w:sz w:val="26"/>
          <w:szCs w:val="26"/>
          <w:lang w:val="da-DK"/>
        </w:rPr>
        <w:t>.</w:t>
      </w:r>
    </w:p>
    <w:p w14:paraId="48D32B8B" w14:textId="01900FC9"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và kết quả đánh giá, quy hoạch nhân sự của đơn vị, chú trọng sự kế thừa và phát triển đội ngũ cán bộ quản lý trẻ, có phẩm chất và năng lực chuyên môn </w:t>
      </w:r>
      <w:hyperlink r:id="rId565" w:history="1">
        <w:r w:rsidRPr="00DA12AE">
          <w:rPr>
            <w:rStyle w:val="Hyperlink"/>
            <w:rFonts w:ascii="Times New Roman" w:hAnsi="Times New Roman" w:cs="Times New Roman"/>
            <w:sz w:val="26"/>
            <w:szCs w:val="26"/>
            <w:lang w:val="da-DK"/>
          </w:rPr>
          <w:t>[H7.07.02.07</w:t>
        </w:r>
      </w:hyperlink>
      <w:r w:rsidRPr="00DA12AE">
        <w:rPr>
          <w:rFonts w:ascii="Times New Roman" w:hAnsi="Times New Roman" w:cs="Times New Roman"/>
          <w:sz w:val="26"/>
          <w:szCs w:val="26"/>
          <w:lang w:val="da-DK"/>
        </w:rPr>
        <w:t>].</w:t>
      </w:r>
    </w:p>
    <w:p w14:paraId="683A3F19" w14:textId="77777777"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Việc xác lập các tiêu chí được thực hiện thường xuyên dựa trên nhu cầu phát triển đội ngũ trong từng năm học, tuy nhiên vẫn còn tồn tại một số bất cập về tính đồng bộ. Hiện tại, Nhà trường đang tiến hành tái cấu trúc bộ máy nhằm tinh gọn đội ngũ hành chính, góp phần nâng cao hiệu quả quản trị nhân sự và chuẩn bị điều kiện cho lộ trình thực hiện tự chủ đại học.</w:t>
      </w:r>
    </w:p>
    <w:p w14:paraId="1D93867D" w14:textId="70D86BCD"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Các tiêu chí tuyển dụng, bổ nhiệm và điều chuyển nhân viên tại Trường Đại học Vinh được phổ biến rộng rãi tới toàn thể cán bộ,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nhân viên thông qua nhiều 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w:t>
      </w:r>
      <w:hyperlink r:id="rId566" w:history="1">
        <w:r w:rsidRPr="00BF1C4D">
          <w:rPr>
            <w:rStyle w:val="Hyperlink"/>
            <w:rFonts w:ascii="Times New Roman" w:hAnsi="Times New Roman" w:cs="Times New Roman"/>
            <w:sz w:val="26"/>
            <w:szCs w:val="26"/>
            <w:lang w:val="da-DK"/>
          </w:rPr>
          <w:t>[H7.07.02.08]</w:t>
        </w:r>
      </w:hyperlink>
      <w:r w:rsidRPr="00DA12AE">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14:paraId="3F9B2C2C" w14:textId="77777777"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14:paraId="3EFA67C1" w14:textId="77777777" w:rsidR="0059085D" w:rsidRPr="008E6991" w:rsidRDefault="0059085D" w:rsidP="00880E69">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276B33CD" w14:textId="77777777"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Trường Đại học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được xác định rõ ràng, cụ thể theo từng vị trí việc làm, căn cứ vào phân tích nhu cầu nhân lực và có lấy ý kiến góp ý từ các đơn vị liên quan trước khi ban hành chính thức. </w:t>
      </w:r>
      <w:r w:rsidRPr="008E6991">
        <w:rPr>
          <w:rFonts w:ascii="Times New Roman" w:hAnsi="Times New Roman" w:cs="Times New Roman"/>
          <w:sz w:val="26"/>
          <w:szCs w:val="26"/>
          <w:lang w:val="da-DK"/>
        </w:rPr>
        <w:lastRenderedPageBreak/>
        <w:t>Công tác phổ 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14:paraId="56AF0D66" w14:textId="77777777" w:rsidR="0059085D" w:rsidRPr="008E6991" w:rsidRDefault="0059085D" w:rsidP="00880E69">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3. Điểm tồn tại </w:t>
      </w:r>
    </w:p>
    <w:p w14:paraId="14A1D84D" w14:textId="77777777"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Việc rà soát, cập nhật định kỳ một số tiêu chí tuyển dụng và điều chuyển chưa được thực hiện thường xuyên để bắt kịp với yêu cầu mới trong bối cảnh đổi mới tổ chức bộ máy và thúc đẩy tự chủ đại học, đặc biệt trong giai đoạn tái cấu trúc hệ thống nhân sự hành chính. Điều này cần được quan tâm hơn nhằm bảo đảm sự đồng bộ, linh hoạt và phù hợp với thực tiễn triển khai.</w:t>
      </w:r>
    </w:p>
    <w:p w14:paraId="1FF3B813" w14:textId="77777777" w:rsidR="0059085D" w:rsidRPr="008E6991" w:rsidRDefault="0059085D" w:rsidP="00880E69">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4. Kế hoạch hành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32"/>
        <w:gridCol w:w="4326"/>
        <w:gridCol w:w="1326"/>
        <w:gridCol w:w="1605"/>
        <w:gridCol w:w="751"/>
      </w:tblGrid>
      <w:tr w:rsidR="002B2FE9" w:rsidRPr="008E6991" w14:paraId="15913127" w14:textId="77777777" w:rsidTr="008A1AB2">
        <w:trPr>
          <w:trHeight w:val="20"/>
          <w:tblHeader/>
        </w:trPr>
        <w:tc>
          <w:tcPr>
            <w:tcW w:w="31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3E969EC"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TT</w:t>
            </w:r>
          </w:p>
        </w:tc>
        <w:tc>
          <w:tcPr>
            <w:tcW w:w="44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C916558"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Mục tiêu</w:t>
            </w:r>
          </w:p>
        </w:tc>
        <w:tc>
          <w:tcPr>
            <w:tcW w:w="229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0E995F1"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Nội dung</w:t>
            </w:r>
          </w:p>
        </w:tc>
        <w:tc>
          <w:tcPr>
            <w:tcW w:w="70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C2A287F"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Đơn vị, người thực hiện</w:t>
            </w:r>
          </w:p>
        </w:tc>
        <w:tc>
          <w:tcPr>
            <w:tcW w:w="85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8608A32"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Thời gian thực hiện hoặc hoàn thành</w:t>
            </w:r>
          </w:p>
        </w:tc>
        <w:tc>
          <w:tcPr>
            <w:tcW w:w="39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AA275E3" w14:textId="77777777" w:rsidR="0059085D" w:rsidRPr="008E6991" w:rsidRDefault="0059085D"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Ghi chú</w:t>
            </w:r>
          </w:p>
        </w:tc>
      </w:tr>
      <w:tr w:rsidR="002B2FE9" w:rsidRPr="008E6991" w14:paraId="092ECF8C" w14:textId="77777777" w:rsidTr="008A1AB2">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14:paraId="7E1754AB"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441" w:type="pct"/>
            <w:tcBorders>
              <w:top w:val="single" w:sz="4" w:space="0" w:color="auto"/>
              <w:left w:val="single" w:sz="4" w:space="0" w:color="auto"/>
              <w:bottom w:val="single" w:sz="4" w:space="0" w:color="auto"/>
              <w:right w:val="single" w:sz="4" w:space="0" w:color="auto"/>
            </w:tcBorders>
            <w:vAlign w:val="center"/>
            <w:hideMark/>
          </w:tcPr>
          <w:p w14:paraId="60182A77"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Khắc phục điểm tồn tại</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A220B4C"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Nhà trường rà soát, cập nhật định kỳ các tiêu chí tuyển dụng, bổ nhiệm và điều chuyển nhân viên trên cơ sở phân tích nhu cầu thực tiễn và chiến lược tái cấu trúc tổ chức. Phòng TCCB chủ trì phối hợp với các đơn vị đề xuất điều chỉnh tiêu chí phù hợp với từng vị trí việc làm, đảm bảo tính thống nhất, linh hoạt và đáp ứng yêu cầu tự chủ đại học. Các bản dự thảo được công khai lấy ý kiến góp ý rộng rãi và ban hành chính thức kèm theo hướng dẫn triển khai rõ ràng, làm cơ sở nâng cao chất lượng đội ngũ nhân viên trong giai đoạn mới.</w:t>
            </w:r>
          </w:p>
        </w:tc>
        <w:tc>
          <w:tcPr>
            <w:tcW w:w="703" w:type="pct"/>
            <w:tcBorders>
              <w:top w:val="single" w:sz="4" w:space="0" w:color="auto"/>
              <w:left w:val="single" w:sz="4" w:space="0" w:color="auto"/>
              <w:bottom w:val="single" w:sz="4" w:space="0" w:color="auto"/>
              <w:right w:val="single" w:sz="4" w:space="0" w:color="auto"/>
            </w:tcBorders>
            <w:vAlign w:val="center"/>
            <w:hideMark/>
          </w:tcPr>
          <w:p w14:paraId="271823F3" w14:textId="2A5D6E61"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Phòng TCCB, Các phòng, ban, trung tâm và Khoa </w:t>
            </w:r>
            <w:r w:rsidR="0085006C" w:rsidRPr="008E6991">
              <w:rPr>
                <w:rFonts w:ascii="Times New Roman" w:hAnsi="Times New Roman" w:cs="Times New Roman"/>
                <w:sz w:val="26"/>
                <w:szCs w:val="26"/>
                <w:lang w:val="vi-VN"/>
              </w:rPr>
              <w:t>GDTH</w:t>
            </w:r>
          </w:p>
        </w:tc>
        <w:tc>
          <w:tcPr>
            <w:tcW w:w="851" w:type="pct"/>
            <w:tcBorders>
              <w:top w:val="single" w:sz="4" w:space="0" w:color="auto"/>
              <w:left w:val="single" w:sz="4" w:space="0" w:color="auto"/>
              <w:bottom w:val="single" w:sz="4" w:space="0" w:color="auto"/>
              <w:right w:val="single" w:sz="4" w:space="0" w:color="auto"/>
            </w:tcBorders>
            <w:vAlign w:val="center"/>
            <w:hideMark/>
          </w:tcPr>
          <w:p w14:paraId="6427E3BD" w14:textId="77777777" w:rsidR="0059085D" w:rsidRPr="008E6991" w:rsidRDefault="0059085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Hàng năm</w:t>
            </w:r>
          </w:p>
        </w:tc>
        <w:tc>
          <w:tcPr>
            <w:tcW w:w="398" w:type="pct"/>
            <w:tcBorders>
              <w:top w:val="single" w:sz="4" w:space="0" w:color="auto"/>
              <w:left w:val="single" w:sz="4" w:space="0" w:color="auto"/>
              <w:bottom w:val="single" w:sz="4" w:space="0" w:color="auto"/>
              <w:right w:val="single" w:sz="4" w:space="0" w:color="auto"/>
            </w:tcBorders>
            <w:vAlign w:val="center"/>
          </w:tcPr>
          <w:p w14:paraId="6958A7EB" w14:textId="77777777" w:rsidR="0059085D" w:rsidRPr="008E6991" w:rsidRDefault="0059085D" w:rsidP="004B7AFB">
            <w:pPr>
              <w:spacing w:line="312" w:lineRule="auto"/>
              <w:jc w:val="both"/>
              <w:rPr>
                <w:rFonts w:ascii="Times New Roman" w:hAnsi="Times New Roman" w:cs="Times New Roman"/>
                <w:sz w:val="26"/>
                <w:szCs w:val="26"/>
                <w:lang w:val="vi-VN"/>
              </w:rPr>
            </w:pPr>
          </w:p>
        </w:tc>
      </w:tr>
      <w:tr w:rsidR="002B2FE9" w:rsidRPr="008E6991" w14:paraId="7119064A" w14:textId="77777777" w:rsidTr="008A1AB2">
        <w:trPr>
          <w:trHeight w:val="20"/>
        </w:trPr>
        <w:tc>
          <w:tcPr>
            <w:tcW w:w="313" w:type="pct"/>
            <w:tcBorders>
              <w:top w:val="single" w:sz="4" w:space="0" w:color="auto"/>
              <w:left w:val="single" w:sz="4" w:space="0" w:color="auto"/>
              <w:bottom w:val="single" w:sz="4" w:space="0" w:color="auto"/>
              <w:right w:val="single" w:sz="4" w:space="0" w:color="auto"/>
            </w:tcBorders>
            <w:vAlign w:val="center"/>
            <w:hideMark/>
          </w:tcPr>
          <w:p w14:paraId="63DCD3EC"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441" w:type="pct"/>
            <w:tcBorders>
              <w:top w:val="single" w:sz="4" w:space="0" w:color="auto"/>
              <w:left w:val="single" w:sz="4" w:space="0" w:color="auto"/>
              <w:bottom w:val="single" w:sz="4" w:space="0" w:color="auto"/>
              <w:right w:val="single" w:sz="4" w:space="0" w:color="auto"/>
            </w:tcBorders>
            <w:vAlign w:val="center"/>
            <w:hideMark/>
          </w:tcPr>
          <w:p w14:paraId="29BAE911"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Phát huy điểm mạnh</w:t>
            </w:r>
          </w:p>
        </w:tc>
        <w:tc>
          <w:tcPr>
            <w:tcW w:w="2294" w:type="pct"/>
            <w:tcBorders>
              <w:top w:val="single" w:sz="4" w:space="0" w:color="auto"/>
              <w:left w:val="single" w:sz="4" w:space="0" w:color="auto"/>
              <w:bottom w:val="single" w:sz="4" w:space="0" w:color="auto"/>
              <w:right w:val="single" w:sz="4" w:space="0" w:color="auto"/>
            </w:tcBorders>
            <w:vAlign w:val="center"/>
            <w:hideMark/>
          </w:tcPr>
          <w:p w14:paraId="028BECF9" w14:textId="2F2521C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Tiếp tục duy trì và mở rộng việc công khai, minh bạch các tiêu chí tuyển dụng, bổ nhiệm và điều chuyển nhân viên trên nhiều nền tảng (cổng thông tin điện tử, hệ thống E-Office, họp đơn vị...). Phòng TCCB chủ động cập nhật </w:t>
            </w:r>
            <w:r w:rsidRPr="008E6991">
              <w:rPr>
                <w:rFonts w:ascii="Times New Roman" w:hAnsi="Times New Roman" w:cs="Times New Roman"/>
                <w:sz w:val="26"/>
                <w:szCs w:val="26"/>
                <w:lang w:val="vi-VN"/>
              </w:rPr>
              <w:lastRenderedPageBreak/>
              <w:t xml:space="preserve">và phổ biến kịp thời các thông báo tuyển dụng, hướng dẫn triển khai các quy trình nhân sự đến toàn thể viên chức. Đồng thời, tăng cường truyền thông nội bộ nhằm nâng cao nhận thức và sự đồng thuận của cán bộ,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nhân viên trong việc thực hiện quy trình nhân sự theo đúng quy định.</w:t>
            </w:r>
          </w:p>
        </w:tc>
        <w:tc>
          <w:tcPr>
            <w:tcW w:w="703" w:type="pct"/>
            <w:tcBorders>
              <w:top w:val="single" w:sz="4" w:space="0" w:color="auto"/>
              <w:left w:val="single" w:sz="4" w:space="0" w:color="auto"/>
              <w:bottom w:val="single" w:sz="4" w:space="0" w:color="auto"/>
              <w:right w:val="single" w:sz="4" w:space="0" w:color="auto"/>
            </w:tcBorders>
            <w:vAlign w:val="center"/>
            <w:hideMark/>
          </w:tcPr>
          <w:p w14:paraId="4D0EBDFC" w14:textId="25B33CA9"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Phòng TCCB, Các phòng, ban, trung tâm và </w:t>
            </w:r>
            <w:r w:rsidRPr="008E6991">
              <w:rPr>
                <w:rFonts w:ascii="Times New Roman" w:hAnsi="Times New Roman" w:cs="Times New Roman"/>
                <w:sz w:val="26"/>
                <w:szCs w:val="26"/>
                <w:lang w:val="vi-VN"/>
              </w:rPr>
              <w:lastRenderedPageBreak/>
              <w:t xml:space="preserve">Khoa </w:t>
            </w:r>
            <w:r w:rsidR="0085006C" w:rsidRPr="008E6991">
              <w:rPr>
                <w:rFonts w:ascii="Times New Roman" w:hAnsi="Times New Roman" w:cs="Times New Roman"/>
                <w:sz w:val="26"/>
                <w:szCs w:val="26"/>
                <w:lang w:val="vi-VN"/>
              </w:rPr>
              <w:t>GDTH</w:t>
            </w:r>
          </w:p>
        </w:tc>
        <w:tc>
          <w:tcPr>
            <w:tcW w:w="851" w:type="pct"/>
            <w:tcBorders>
              <w:top w:val="single" w:sz="4" w:space="0" w:color="auto"/>
              <w:left w:val="single" w:sz="4" w:space="0" w:color="auto"/>
              <w:bottom w:val="single" w:sz="4" w:space="0" w:color="auto"/>
              <w:right w:val="single" w:sz="4" w:space="0" w:color="auto"/>
            </w:tcBorders>
            <w:vAlign w:val="center"/>
            <w:hideMark/>
          </w:tcPr>
          <w:p w14:paraId="499B48DC"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lastRenderedPageBreak/>
              <w:t>H</w:t>
            </w:r>
            <w:r w:rsidRPr="008E6991">
              <w:rPr>
                <w:rFonts w:ascii="Times New Roman" w:hAnsi="Times New Roman" w:cs="Times New Roman"/>
                <w:sz w:val="26"/>
                <w:szCs w:val="26"/>
                <w:lang w:val="vi-VN"/>
              </w:rPr>
              <w:t>àng năm</w:t>
            </w:r>
          </w:p>
        </w:tc>
        <w:tc>
          <w:tcPr>
            <w:tcW w:w="398" w:type="pct"/>
            <w:tcBorders>
              <w:top w:val="single" w:sz="4" w:space="0" w:color="auto"/>
              <w:left w:val="single" w:sz="4" w:space="0" w:color="auto"/>
              <w:bottom w:val="single" w:sz="4" w:space="0" w:color="auto"/>
              <w:right w:val="single" w:sz="4" w:space="0" w:color="auto"/>
            </w:tcBorders>
            <w:vAlign w:val="center"/>
          </w:tcPr>
          <w:p w14:paraId="6547085F" w14:textId="77777777" w:rsidR="0059085D" w:rsidRPr="008E6991" w:rsidRDefault="0059085D" w:rsidP="004B7AFB">
            <w:pPr>
              <w:spacing w:line="312" w:lineRule="auto"/>
              <w:jc w:val="both"/>
              <w:rPr>
                <w:rFonts w:ascii="Times New Roman" w:hAnsi="Times New Roman" w:cs="Times New Roman"/>
                <w:sz w:val="26"/>
                <w:szCs w:val="26"/>
                <w:lang w:val="vi-VN"/>
              </w:rPr>
            </w:pPr>
          </w:p>
        </w:tc>
      </w:tr>
    </w:tbl>
    <w:p w14:paraId="681346A8" w14:textId="77777777" w:rsidR="0059085D" w:rsidRPr="008E6991" w:rsidRDefault="0059085D" w:rsidP="00880E69">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 xml:space="preserve">5. Tự đánh giá: </w:t>
      </w:r>
      <w:r w:rsidRPr="008E6991">
        <w:rPr>
          <w:rFonts w:ascii="Times New Roman" w:hAnsi="Times New Roman" w:cs="Times New Roman"/>
          <w:sz w:val="26"/>
          <w:szCs w:val="26"/>
          <w:lang w:val="vi-VN"/>
        </w:rPr>
        <w:t>Mức đạt được của tiêu chí: 4/7.</w:t>
      </w:r>
    </w:p>
    <w:p w14:paraId="2C0096A7" w14:textId="77777777" w:rsidR="00DA47F0" w:rsidRPr="008E6991" w:rsidRDefault="0059085D" w:rsidP="00880E69">
      <w:pPr>
        <w:pStyle w:val="Heading3"/>
        <w:spacing w:before="0" w:after="0" w:line="312" w:lineRule="auto"/>
        <w:ind w:firstLine="567"/>
        <w:rPr>
          <w:sz w:val="26"/>
        </w:rPr>
      </w:pPr>
      <w:bookmarkStart w:id="521" w:name="_Toc209163847"/>
      <w:bookmarkStart w:id="522" w:name="_Toc162429481"/>
      <w:bookmarkStart w:id="523" w:name="_Toc193875733"/>
      <w:bookmarkStart w:id="524" w:name="_Toc204851995"/>
      <w:r w:rsidRPr="008E6991">
        <w:rPr>
          <w:sz w:val="26"/>
        </w:rPr>
        <w:t>Tiêu chí: 7.3.</w:t>
      </w:r>
      <w:bookmarkEnd w:id="521"/>
      <w:r w:rsidRPr="008E6991">
        <w:rPr>
          <w:sz w:val="26"/>
        </w:rPr>
        <w:t xml:space="preserve"> </w:t>
      </w:r>
    </w:p>
    <w:p w14:paraId="468A8BF3" w14:textId="676F1835" w:rsidR="0059085D" w:rsidRPr="00E92B9D" w:rsidRDefault="0059085D" w:rsidP="00880E69">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Năng lực của đội ngũ nhân viên được xác định và được đánh giá</w:t>
      </w:r>
      <w:bookmarkEnd w:id="522"/>
      <w:bookmarkEnd w:id="523"/>
      <w:bookmarkEnd w:id="524"/>
    </w:p>
    <w:p w14:paraId="4C27B8DA" w14:textId="77777777" w:rsidR="0059085D" w:rsidRPr="008E6991" w:rsidRDefault="0059085D" w:rsidP="00880E69">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ab/>
      </w:r>
      <w:bookmarkStart w:id="525" w:name="_Toc162249091"/>
      <w:bookmarkStart w:id="526" w:name="_Toc162355503"/>
      <w:bookmarkStart w:id="527" w:name="_Toc162429482"/>
      <w:bookmarkStart w:id="528" w:name="_Toc193874829"/>
      <w:bookmarkStart w:id="529" w:name="_Toc193875151"/>
      <w:bookmarkStart w:id="530" w:name="_Toc193875734"/>
      <w:r w:rsidRPr="008E6991">
        <w:rPr>
          <w:rFonts w:ascii="Times New Roman" w:hAnsi="Times New Roman" w:cs="Times New Roman"/>
          <w:i/>
          <w:sz w:val="26"/>
          <w:szCs w:val="26"/>
          <w:lang w:val="da-DK"/>
        </w:rPr>
        <w:t>1. Mô tả hiện trạng</w:t>
      </w:r>
      <w:bookmarkEnd w:id="525"/>
      <w:bookmarkEnd w:id="526"/>
      <w:bookmarkEnd w:id="527"/>
      <w:bookmarkEnd w:id="528"/>
      <w:bookmarkEnd w:id="529"/>
      <w:bookmarkEnd w:id="530"/>
    </w:p>
    <w:p w14:paraId="2AEB594A" w14:textId="54942764" w:rsidR="0059085D" w:rsidRPr="008E6991" w:rsidRDefault="0059085D" w:rsidP="00880E69">
      <w:pPr>
        <w:spacing w:line="312" w:lineRule="auto"/>
        <w:ind w:firstLine="567"/>
        <w:jc w:val="both"/>
        <w:rPr>
          <w:rFonts w:ascii="Times New Roman" w:hAnsi="Times New Roman" w:cs="Times New Roman"/>
          <w:sz w:val="26"/>
          <w:szCs w:val="26"/>
          <w:lang w:val="da-DK"/>
        </w:rPr>
      </w:pPr>
      <w:bookmarkStart w:id="531" w:name="_Toc162429483"/>
      <w:r w:rsidRPr="008E6991">
        <w:rPr>
          <w:rFonts w:ascii="Times New Roman" w:hAnsi="Times New Roman" w:cs="Times New Roman"/>
          <w:sz w:val="26"/>
          <w:szCs w:val="26"/>
          <w:lang w:val="da-DK"/>
        </w:rPr>
        <w:t xml:space="preserve">Năng lực của đội ngũ nhân viên tại Trường Đại học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w:t>
      </w:r>
      <w:r w:rsidRPr="00BF1C4D">
        <w:rPr>
          <w:rFonts w:ascii="Times New Roman" w:hAnsi="Times New Roman" w:cs="Times New Roman"/>
          <w:sz w:val="26"/>
          <w:szCs w:val="26"/>
          <w:lang w:val="da-DK"/>
        </w:rPr>
        <w:t>[</w:t>
      </w:r>
      <w:hyperlink r:id="rId567" w:history="1">
        <w:r w:rsidRPr="00EE60AC">
          <w:rPr>
            <w:rStyle w:val="Hyperlink"/>
            <w:rFonts w:ascii="Times New Roman" w:hAnsi="Times New Roman" w:cs="Times New Roman"/>
            <w:sz w:val="26"/>
            <w:szCs w:val="26"/>
            <w:lang w:val="da-DK"/>
          </w:rPr>
          <w:t>H7.07.03.01]</w:t>
        </w:r>
      </w:hyperlink>
      <w:r w:rsidRPr="00BF1C4D">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Trường Đại học Vinh đã thiết lập quy trình chặt chẽ và đồng bộ trong việc đánh giá năng lực của đội ngũ nhân viên, thể hiện qua việc ban hành các văn bản quy định cụ thể về quy trình, phương pháp, công cụ và tiêu chí đánh giá </w:t>
      </w:r>
      <w:hyperlink r:id="rId568" w:history="1">
        <w:r w:rsidRPr="00A06719">
          <w:rPr>
            <w:rStyle w:val="Hyperlink"/>
            <w:rFonts w:ascii="Times New Roman" w:hAnsi="Times New Roman" w:cs="Times New Roman"/>
            <w:sz w:val="26"/>
            <w:szCs w:val="26"/>
            <w:lang w:val="da-DK"/>
          </w:rPr>
          <w:t>[H7.07.03.02]</w:t>
        </w:r>
      </w:hyperlink>
      <w:r w:rsidRPr="00EE60AC">
        <w:rPr>
          <w:rFonts w:ascii="Times New Roman" w:hAnsi="Times New Roman" w:cs="Times New Roman"/>
          <w:sz w:val="26"/>
          <w:szCs w:val="26"/>
          <w:lang w:val="da-DK"/>
        </w:rPr>
        <w:t>.</w:t>
      </w:r>
      <w:r w:rsidRPr="008E6991">
        <w:rPr>
          <w:rFonts w:ascii="Times New Roman" w:hAnsi="Times New Roman" w:cs="Times New Roman"/>
          <w:sz w:val="26"/>
          <w:szCs w:val="26"/>
          <w:lang w:val="da-DK"/>
        </w:rPr>
        <w:t xml:space="preserve"> Quy trình đánh giá được thực hiện định kỳ hằng tháng và tổng hợp cuối năm, bao gồm các bước: nhân viên tự đánh giá, lãnh đạo trực 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14:paraId="21CD3A69" w14:textId="3B49B632"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phiếu đánh giá điện tử trên hệ thống phần mềm nội bộ,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w:t>
      </w:r>
      <w:r w:rsidRPr="00A06719">
        <w:rPr>
          <w:rFonts w:ascii="Times New Roman" w:hAnsi="Times New Roman" w:cs="Times New Roman"/>
          <w:sz w:val="26"/>
          <w:szCs w:val="26"/>
          <w:lang w:val="da-DK"/>
        </w:rPr>
        <w:t>[</w:t>
      </w:r>
      <w:hyperlink r:id="rId569" w:history="1">
        <w:r w:rsidRPr="00A06719">
          <w:rPr>
            <w:rStyle w:val="Hyperlink"/>
            <w:rFonts w:ascii="Times New Roman" w:hAnsi="Times New Roman" w:cs="Times New Roman"/>
            <w:sz w:val="26"/>
            <w:szCs w:val="26"/>
            <w:lang w:val="da-DK"/>
          </w:rPr>
          <w:t>H7.07.03.03]</w:t>
        </w:r>
      </w:hyperlink>
      <w:r w:rsidRPr="00A06719">
        <w:rPr>
          <w:rFonts w:ascii="Times New Roman" w:hAnsi="Times New Roman" w:cs="Times New Roman"/>
          <w:sz w:val="26"/>
          <w:szCs w:val="26"/>
          <w:lang w:val="da-DK"/>
        </w:rPr>
        <w:t>.</w:t>
      </w:r>
    </w:p>
    <w:p w14:paraId="59468F68" w14:textId="77777777"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Hệ thống tiêu chí đánh giá được cụ thể hóa cho từng vị trí việc làm theo Đề án vị trí việc làm của Nhà trường, trong đó xác định rõ năng lực chuyên môn tối thiểu, yêu </w:t>
      </w:r>
      <w:r w:rsidRPr="008E6991">
        <w:rPr>
          <w:rFonts w:ascii="Times New Roman" w:hAnsi="Times New Roman" w:cs="Times New Roman"/>
          <w:sz w:val="26"/>
          <w:szCs w:val="26"/>
          <w:lang w:val="da-DK"/>
        </w:rPr>
        <w:lastRenderedPageBreak/>
        <w:t>cầu kỹ năng sử dụng công nghệ thông tin, ngoại ngữ, năng lực thực hành công việc và phẩm chất đạo đức công vụ. Việc lượng hóa kết quả thông qua hệ thống KPI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14:paraId="02F86AA4" w14:textId="711C4BC0"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Nhờ triển khai hệ thống quy trình và công cụ đánh giá bài bản như vậy, hoạt động đánh giá năng lực nhân viên tại Trường Đại học Vinh không chỉ bảo đảm tính pháp lý và chuẩn hóa theo quy định hiện hành, mà còn là cơ sở quan trọng để nâng cao chất lượng đội ngũ, góp phần thực hiện hiệu quả mục tiêu chiến lược về đào tạo,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và phục vụ cộng đồng của Nhà trường.</w:t>
      </w:r>
    </w:p>
    <w:p w14:paraId="0F1FD199" w14:textId="653EEF2F" w:rsidR="0059085D" w:rsidRPr="008E6991" w:rsidRDefault="0059085D" w:rsidP="00880E69">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da-DK"/>
        </w:rPr>
        <w:tab/>
      </w:r>
      <w:r w:rsidRPr="008E6991">
        <w:rPr>
          <w:rFonts w:ascii="Times New Roman" w:hAnsi="Times New Roman" w:cs="Times New Roman"/>
          <w:sz w:val="26"/>
          <w:szCs w:val="26"/>
          <w:lang w:val="vi-VN"/>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nhân viên tự đánh giá, cấp trên đánh giá, đồng nghiệp đánh giá, người học đánh giá. Hàng tháng, các đơn vị tổ chức đánh giá xếp loại viên chức cho các nhân viên làm cơ sở để thực hiện chế độ thu nhập tăng thêm. Quy trình đánh giá, xếp loại được thực hiện qua 5 bước: </w:t>
      </w:r>
      <w:r w:rsidRPr="008E6991">
        <w:rPr>
          <w:rFonts w:ascii="Times New Roman" w:hAnsi="Times New Roman" w:cs="Times New Roman"/>
          <w:i/>
          <w:iCs/>
          <w:sz w:val="26"/>
          <w:szCs w:val="26"/>
          <w:lang w:val="vi-VN"/>
        </w:rPr>
        <w:t>Bước 1.</w:t>
      </w:r>
      <w:r w:rsidRPr="008E6991">
        <w:rPr>
          <w:rFonts w:ascii="Times New Roman" w:hAnsi="Times New Roman" w:cs="Times New Roman"/>
          <w:sz w:val="26"/>
          <w:szCs w:val="26"/>
          <w:lang w:val="vi-VN"/>
        </w:rPr>
        <w:t xml:space="preserve"> Tập hợp lỗi vi phạm (theo mẫu) của các cá nhân trong tháng (nếu có) từ các phòng ban liên quan, gửi về các đơn vị có cá nhân vi phạm và Phòng TCCB trước ngày 02 hằng tháng; </w:t>
      </w:r>
      <w:r w:rsidRPr="008E6991">
        <w:rPr>
          <w:rFonts w:ascii="Times New Roman" w:hAnsi="Times New Roman" w:cs="Times New Roman"/>
          <w:i/>
          <w:iCs/>
          <w:sz w:val="26"/>
          <w:szCs w:val="26"/>
          <w:lang w:val="vi-VN"/>
        </w:rPr>
        <w:t>Bước 2.</w:t>
      </w:r>
      <w:r w:rsidRPr="008E6991">
        <w:rPr>
          <w:rFonts w:ascii="Times New Roman" w:hAnsi="Times New Roman" w:cs="Times New Roman"/>
          <w:sz w:val="26"/>
          <w:szCs w:val="26"/>
          <w:lang w:val="vi-VN"/>
        </w:rPr>
        <w:t xml:space="preserve"> Các đơn vị tự đánh giá, xếp loại kết quả lao động của tháng trước căn cứ theo các tiêu chí, thực hiện từ ngày 03 đến 05 hằng tháng; </w:t>
      </w:r>
      <w:r w:rsidRPr="008E6991">
        <w:rPr>
          <w:rFonts w:ascii="Times New Roman" w:hAnsi="Times New Roman" w:cs="Times New Roman"/>
          <w:i/>
          <w:iCs/>
          <w:sz w:val="26"/>
          <w:szCs w:val="26"/>
          <w:lang w:val="vi-VN"/>
        </w:rPr>
        <w:t>Bước 3.</w:t>
      </w:r>
      <w:r w:rsidRPr="008E6991">
        <w:rPr>
          <w:rFonts w:ascii="Times New Roman" w:hAnsi="Times New Roman" w:cs="Times New Roman"/>
          <w:sz w:val="26"/>
          <w:szCs w:val="26"/>
          <w:lang w:val="vi-VN"/>
        </w:rPr>
        <w:t xml:space="preserve"> Các đơn vị gửi kết quả đánh giá, xếp loại về Phòng TCCB trước ngày 8 hằng tháng; </w:t>
      </w:r>
      <w:r w:rsidRPr="008E6991">
        <w:rPr>
          <w:rFonts w:ascii="Times New Roman" w:hAnsi="Times New Roman" w:cs="Times New Roman"/>
          <w:i/>
          <w:iCs/>
          <w:sz w:val="26"/>
          <w:szCs w:val="26"/>
          <w:lang w:val="vi-VN"/>
        </w:rPr>
        <w:t>Bước 4</w:t>
      </w:r>
      <w:r w:rsidRPr="008E6991">
        <w:rPr>
          <w:rFonts w:ascii="Times New Roman" w:hAnsi="Times New Roman" w:cs="Times New Roman"/>
          <w:sz w:val="26"/>
          <w:szCs w:val="26"/>
          <w:lang w:val="vi-VN"/>
        </w:rPr>
        <w:t xml:space="preserve">. Phòng TCCB có trách nhiệm tổng hợp, phối hợp với các đơn vị liên quan kiểm tra; </w:t>
      </w:r>
      <w:r w:rsidRPr="008E6991">
        <w:rPr>
          <w:rFonts w:ascii="Times New Roman" w:hAnsi="Times New Roman" w:cs="Times New Roman"/>
          <w:i/>
          <w:iCs/>
          <w:sz w:val="26"/>
          <w:szCs w:val="26"/>
          <w:lang w:val="vi-VN"/>
        </w:rPr>
        <w:t xml:space="preserve">Bước 5. </w:t>
      </w:r>
      <w:r w:rsidRPr="008E6991">
        <w:rPr>
          <w:rFonts w:ascii="Times New Roman" w:hAnsi="Times New Roman" w:cs="Times New Roman"/>
          <w:sz w:val="26"/>
          <w:szCs w:val="26"/>
          <w:lang w:val="vi-VN"/>
        </w:rPr>
        <w:t xml:space="preserve">Phòng TCCB trình Hiệu trưởng ký bảng kết quả tổng hợp, đánh giá, xếp loại lao động và phối hợp với Phòng Kế hoạch - Tài chính tính toán thanh toán thu nhập tăng thêm vào tháng sau liền kề theo quy định </w:t>
      </w:r>
      <w:hyperlink r:id="rId570" w:history="1">
        <w:r w:rsidRPr="00185816">
          <w:rPr>
            <w:rStyle w:val="Hyperlink"/>
            <w:rFonts w:ascii="Times New Roman" w:hAnsi="Times New Roman" w:cs="Times New Roman"/>
            <w:sz w:val="26"/>
            <w:szCs w:val="26"/>
            <w:lang w:val="vi-VN"/>
          </w:rPr>
          <w:t>[H7.07.03.04]</w:t>
        </w:r>
      </w:hyperlink>
      <w:r w:rsidRPr="00185816">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Định kỳ cuối năm học, cán bộ được đánh giá xếp loại kết quả thực hiện nhiệm vụ năm học gồm 4 bước: </w:t>
      </w:r>
      <w:r w:rsidRPr="008E6991">
        <w:rPr>
          <w:rFonts w:ascii="Times New Roman" w:hAnsi="Times New Roman" w:cs="Times New Roman"/>
          <w:i/>
          <w:sz w:val="26"/>
          <w:szCs w:val="26"/>
          <w:lang w:val="vi-VN"/>
        </w:rPr>
        <w:t>(1)</w:t>
      </w:r>
      <w:r w:rsidRPr="008E6991">
        <w:rPr>
          <w:rFonts w:ascii="Times New Roman" w:hAnsi="Times New Roman" w:cs="Times New Roman"/>
          <w:sz w:val="26"/>
          <w:szCs w:val="26"/>
          <w:lang w:val="vi-VN"/>
        </w:rPr>
        <w:t xml:space="preserve"> cán bộ tự đánh giá; </w:t>
      </w:r>
      <w:r w:rsidRPr="008E6991">
        <w:rPr>
          <w:rFonts w:ascii="Times New Roman" w:hAnsi="Times New Roman" w:cs="Times New Roman"/>
          <w:i/>
          <w:sz w:val="26"/>
          <w:szCs w:val="26"/>
          <w:lang w:val="vi-VN"/>
        </w:rPr>
        <w:t>(2)</w:t>
      </w:r>
      <w:r w:rsidRPr="008E6991">
        <w:rPr>
          <w:rFonts w:ascii="Times New Roman" w:hAnsi="Times New Roman" w:cs="Times New Roman"/>
          <w:sz w:val="26"/>
          <w:szCs w:val="26"/>
          <w:lang w:val="vi-VN"/>
        </w:rPr>
        <w:t xml:space="preserve"> khoa họp đánh giá xếp loại; </w:t>
      </w:r>
      <w:r w:rsidRPr="008E6991">
        <w:rPr>
          <w:rFonts w:ascii="Times New Roman" w:hAnsi="Times New Roman" w:cs="Times New Roman"/>
          <w:i/>
          <w:sz w:val="26"/>
          <w:szCs w:val="26"/>
          <w:lang w:val="vi-VN"/>
        </w:rPr>
        <w:t>(3)</w:t>
      </w:r>
      <w:r w:rsidRPr="008E6991">
        <w:rPr>
          <w:rFonts w:ascii="Times New Roman" w:hAnsi="Times New Roman" w:cs="Times New Roman"/>
          <w:sz w:val="26"/>
          <w:szCs w:val="26"/>
          <w:lang w:val="vi-VN"/>
        </w:rPr>
        <w:t xml:space="preserve"> ban lãnh đạo đơn vị đánh giá xếp loại và đệ trình lên Trường; </w:t>
      </w:r>
      <w:r w:rsidRPr="008E6991">
        <w:rPr>
          <w:rFonts w:ascii="Times New Roman" w:hAnsi="Times New Roman" w:cs="Times New Roman"/>
          <w:i/>
          <w:sz w:val="26"/>
          <w:szCs w:val="26"/>
          <w:lang w:val="vi-VN"/>
        </w:rPr>
        <w:t>(4)</w:t>
      </w:r>
      <w:r w:rsidRPr="008E6991">
        <w:rPr>
          <w:rFonts w:ascii="Times New Roman" w:hAnsi="Times New Roman" w:cs="Times New Roman"/>
          <w:sz w:val="26"/>
          <w:szCs w:val="26"/>
          <w:lang w:val="vi-VN"/>
        </w:rPr>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8E6991">
        <w:rPr>
          <w:rFonts w:ascii="Times New Roman" w:hAnsi="Times New Roman" w:cs="Times New Roman"/>
          <w:i/>
          <w:sz w:val="26"/>
          <w:szCs w:val="26"/>
          <w:lang w:val="vi-VN"/>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8E6991">
        <w:rPr>
          <w:rFonts w:ascii="Times New Roman" w:hAnsi="Times New Roman" w:cs="Times New Roman"/>
          <w:sz w:val="26"/>
          <w:szCs w:val="26"/>
          <w:lang w:val="vi-VN"/>
        </w:rPr>
        <w:t xml:space="preserve">. Sau đó, Khoa </w:t>
      </w:r>
      <w:r w:rsidR="00BA4764"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vi-VN"/>
        </w:rPr>
        <w:t xml:space="preserve"> và Trường sẽ lần lượt đánh giá thông qua các cuộc họp Hội đồng Thi đua; đưa ra kết luận về điểm số và xếp loại được năng lực của đội ngũ nhân viên bao gồm </w:t>
      </w:r>
      <w:r w:rsidRPr="008E6991">
        <w:rPr>
          <w:rFonts w:ascii="Times New Roman" w:hAnsi="Times New Roman" w:cs="Times New Roman"/>
          <w:sz w:val="26"/>
          <w:szCs w:val="26"/>
          <w:lang w:val="vi-VN"/>
        </w:rPr>
        <w:lastRenderedPageBreak/>
        <w:t xml:space="preserve">năng lực chuyên môn, nghiệp vụ, mức độ hoàn thành công việc và sự hài lòng của các bên liên quan </w:t>
      </w:r>
      <w:r w:rsidRPr="00185816">
        <w:rPr>
          <w:rFonts w:ascii="Times New Roman" w:hAnsi="Times New Roman" w:cs="Times New Roman"/>
          <w:sz w:val="26"/>
          <w:szCs w:val="26"/>
          <w:lang w:val="vi-VN"/>
        </w:rPr>
        <w:t>[</w:t>
      </w:r>
      <w:hyperlink r:id="rId571" w:history="1">
        <w:r w:rsidRPr="00C23488">
          <w:rPr>
            <w:rStyle w:val="Hyperlink"/>
            <w:rFonts w:ascii="Times New Roman" w:hAnsi="Times New Roman" w:cs="Times New Roman"/>
            <w:sz w:val="26"/>
            <w:szCs w:val="26"/>
            <w:lang w:val="vi-VN"/>
          </w:rPr>
          <w:t>H7.07.03.05]</w:t>
        </w:r>
      </w:hyperlink>
      <w:r w:rsidRPr="00185816">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Tuy nhiên, đối với tiêu chí, công cụ đánh giá riêng cho các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kiêm nhiệm công tác hỗ trợ trong hoạt động đào tạo, hoạt động đoàn thể còn chưa có. Việc đánh giá này cũng gặp khó khăn do giờ làm việc của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kiêm nhiệm công tác cố vấn học tập, hoạt động đoàn, công đoàn chưa ổn định do phụ thuộc vào lịch giảng dạy của những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kiêm nhiệm này trong các kỳ học.</w:t>
      </w:r>
    </w:p>
    <w:p w14:paraId="52B8A104" w14:textId="7EB51D1C" w:rsidR="0059085D" w:rsidRPr="008E6991" w:rsidRDefault="0059085D" w:rsidP="00880E69">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cũng định kỳ lấy ý kiến phản hồi của người học về hoạt động của các đơn vị hành chính và hoạt động chung của Nhà trường. Người học thực hiện khảo sát trực tuyến trong trang cá nhân trên phần mềm CMC của trường. Các mức đánh giá bao gồm: </w:t>
      </w:r>
      <w:r w:rsidRPr="008E6991">
        <w:rPr>
          <w:rFonts w:ascii="Times New Roman" w:hAnsi="Times New Roman" w:cs="Times New Roman"/>
          <w:i/>
          <w:iCs/>
          <w:sz w:val="26"/>
          <w:szCs w:val="26"/>
          <w:lang w:val="vi-VN"/>
        </w:rPr>
        <w:t>Tốt</w:t>
      </w:r>
      <w:r w:rsidRPr="008E6991">
        <w:rPr>
          <w:rFonts w:ascii="Times New Roman" w:hAnsi="Times New Roman" w:cs="Times New Roman"/>
          <w:sz w:val="26"/>
          <w:szCs w:val="26"/>
          <w:lang w:val="vi-VN"/>
        </w:rPr>
        <w:t xml:space="preserve"> (mức độ đáp ứng từ 80% trở lên); </w:t>
      </w:r>
      <w:r w:rsidRPr="008E6991">
        <w:rPr>
          <w:rFonts w:ascii="Times New Roman" w:hAnsi="Times New Roman" w:cs="Times New Roman"/>
          <w:i/>
          <w:iCs/>
          <w:sz w:val="26"/>
          <w:szCs w:val="26"/>
          <w:lang w:val="vi-VN"/>
        </w:rPr>
        <w:t>Khá</w:t>
      </w:r>
      <w:r w:rsidRPr="008E6991">
        <w:rPr>
          <w:rFonts w:ascii="Times New Roman" w:hAnsi="Times New Roman" w:cs="Times New Roman"/>
          <w:sz w:val="26"/>
          <w:szCs w:val="26"/>
          <w:lang w:val="vi-VN"/>
        </w:rPr>
        <w:t xml:space="preserve"> (mức độ đáp ứng từ 65 đến 79%); </w:t>
      </w:r>
      <w:r w:rsidRPr="008E6991">
        <w:rPr>
          <w:rFonts w:ascii="Times New Roman" w:hAnsi="Times New Roman" w:cs="Times New Roman"/>
          <w:i/>
          <w:iCs/>
          <w:sz w:val="26"/>
          <w:szCs w:val="26"/>
          <w:lang w:val="vi-VN"/>
        </w:rPr>
        <w:t>Trung bình</w:t>
      </w:r>
      <w:r w:rsidRPr="008E6991">
        <w:rPr>
          <w:rFonts w:ascii="Times New Roman" w:hAnsi="Times New Roman" w:cs="Times New Roman"/>
          <w:sz w:val="26"/>
          <w:szCs w:val="26"/>
          <w:lang w:val="vi-VN"/>
        </w:rPr>
        <w:t xml:space="preserve"> (mức độ đáp ứng từ 50 đến 64%); </w:t>
      </w:r>
      <w:r w:rsidRPr="008E6991">
        <w:rPr>
          <w:rFonts w:ascii="Times New Roman" w:hAnsi="Times New Roman" w:cs="Times New Roman"/>
          <w:i/>
          <w:iCs/>
          <w:sz w:val="26"/>
          <w:szCs w:val="26"/>
          <w:lang w:val="vi-VN"/>
        </w:rPr>
        <w:t>Chưa đạt</w:t>
      </w:r>
      <w:r w:rsidRPr="008E6991">
        <w:rPr>
          <w:rFonts w:ascii="Times New Roman" w:hAnsi="Times New Roman" w:cs="Times New Roman"/>
          <w:sz w:val="26"/>
          <w:szCs w:val="26"/>
          <w:lang w:val="vi-VN"/>
        </w:rPr>
        <w:t xml:space="preserve"> (mức độ đáp ứng dưới 50%). </w:t>
      </w:r>
      <w:r w:rsidRPr="008E6991">
        <w:rPr>
          <w:rFonts w:ascii="Times New Roman" w:hAnsi="Times New Roman" w:cs="Times New Roman"/>
          <w:i/>
          <w:iCs/>
          <w:sz w:val="26"/>
          <w:szCs w:val="26"/>
          <w:lang w:val="vi-VN"/>
        </w:rPr>
        <w:t>Chưa tiếp xúc</w:t>
      </w:r>
      <w:r w:rsidRPr="008E6991">
        <w:rPr>
          <w:rFonts w:ascii="Times New Roman" w:hAnsi="Times New Roman" w:cs="Times New Roman"/>
          <w:sz w:val="26"/>
          <w:szCs w:val="26"/>
          <w:lang w:val="vi-VN"/>
        </w:rPr>
        <w:t xml:space="preserve">. Từ đó,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nhân viên </w:t>
      </w:r>
      <w:hyperlink r:id="rId572" w:history="1">
        <w:r w:rsidRPr="00C23488">
          <w:rPr>
            <w:rStyle w:val="Hyperlink"/>
            <w:rFonts w:ascii="Times New Roman" w:hAnsi="Times New Roman" w:cs="Times New Roman"/>
            <w:sz w:val="26"/>
            <w:szCs w:val="26"/>
            <w:lang w:val="vi-VN"/>
          </w:rPr>
          <w:t>[H7.07.03.06]</w:t>
        </w:r>
        <w:bookmarkStart w:id="532" w:name="_Toc51150367"/>
        <w:bookmarkStart w:id="533" w:name="_Toc48863602"/>
      </w:hyperlink>
      <w:r w:rsidRPr="00C23488">
        <w:rPr>
          <w:rFonts w:ascii="Times New Roman" w:hAnsi="Times New Roman" w:cs="Times New Roman"/>
          <w:iCs/>
          <w:sz w:val="26"/>
          <w:szCs w:val="26"/>
          <w:lang w:val="vi-VN"/>
        </w:rPr>
        <w:t>.</w:t>
      </w:r>
      <w:r w:rsidRPr="008E6991">
        <w:rPr>
          <w:rFonts w:ascii="Times New Roman" w:hAnsi="Times New Roman" w:cs="Times New Roman"/>
          <w:iCs/>
          <w:sz w:val="26"/>
          <w:szCs w:val="26"/>
          <w:lang w:val="vi-VN"/>
        </w:rPr>
        <w:t xml:space="preserve"> </w:t>
      </w:r>
      <w:r w:rsidRPr="008E6991">
        <w:rPr>
          <w:rFonts w:ascii="Times New Roman" w:hAnsi="Times New Roman" w:cs="Times New Roman"/>
          <w:sz w:val="26"/>
          <w:szCs w:val="26"/>
          <w:lang w:val="vi-VN"/>
        </w:rPr>
        <w:t xml:space="preserve">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573" w:history="1">
        <w:r w:rsidRPr="00F60387">
          <w:rPr>
            <w:rStyle w:val="Hyperlink"/>
            <w:rFonts w:ascii="Times New Roman" w:hAnsi="Times New Roman" w:cs="Times New Roman"/>
            <w:sz w:val="26"/>
            <w:szCs w:val="26"/>
            <w:lang w:val="vi-VN"/>
          </w:rPr>
          <w:t>[H7.07.03.07</w:t>
        </w:r>
      </w:hyperlink>
      <w:r w:rsidRPr="00C23488">
        <w:rPr>
          <w:rFonts w:ascii="Times New Roman" w:hAnsi="Times New Roman" w:cs="Times New Roman"/>
          <w:sz w:val="26"/>
          <w:szCs w:val="26"/>
          <w:lang w:val="vi-VN"/>
        </w:rPr>
        <w:t>].</w:t>
      </w:r>
      <w:bookmarkEnd w:id="532"/>
      <w:bookmarkEnd w:id="533"/>
      <w:r w:rsidRPr="008E6991">
        <w:rPr>
          <w:rFonts w:ascii="Times New Roman" w:hAnsi="Times New Roman" w:cs="Times New Roman"/>
          <w:sz w:val="26"/>
          <w:szCs w:val="26"/>
          <w:lang w:val="vi-VN"/>
        </w:rPr>
        <w:t xml:space="preserve"> </w:t>
      </w:r>
    </w:p>
    <w:p w14:paraId="1005FD68" w14:textId="77777777" w:rsidR="0059085D" w:rsidRPr="008E6991" w:rsidRDefault="0059085D" w:rsidP="00880E69">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50D74849" w14:textId="77777777" w:rsidR="0059085D" w:rsidRPr="008E6991" w:rsidRDefault="0059085D" w:rsidP="00880E69">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Nhà trường có quy trình và phương pháp đánh giá năng lực đội ngũ nhân viên chặt chẽ, hiệu quả. Việc đánh giá được thực hiện thường xuyên.</w:t>
      </w:r>
    </w:p>
    <w:p w14:paraId="6DFCF9A0" w14:textId="77777777" w:rsidR="0059085D" w:rsidRPr="008E6991" w:rsidRDefault="0059085D" w:rsidP="00880E69">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3. Điểm tồn tại </w:t>
      </w:r>
    </w:p>
    <w:p w14:paraId="1D01588D" w14:textId="76457BEE" w:rsidR="0059085D" w:rsidRPr="008E6991" w:rsidRDefault="0059085D" w:rsidP="00880E69">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pacing w:val="-4"/>
          <w:sz w:val="26"/>
          <w:szCs w:val="26"/>
          <w:lang w:val="vi-VN"/>
        </w:rPr>
        <w:t xml:space="preserve">Việc khảo sát lấy ý kiến của các bên liên quan về mức độ hài lòng đối với đội ngũ chuyên viên, nhân viên mới chỉ tiến hành đối với việc lấy ý kiến của người học. Chưa triển khai lấy ý kiến của đội ngũ </w:t>
      </w:r>
      <w:r w:rsidR="00BB2D67" w:rsidRPr="008E6991">
        <w:rPr>
          <w:rFonts w:ascii="Times New Roman" w:hAnsi="Times New Roman" w:cs="Times New Roman"/>
          <w:spacing w:val="-4"/>
          <w:sz w:val="26"/>
          <w:szCs w:val="26"/>
          <w:lang w:val="vi-VN"/>
        </w:rPr>
        <w:t xml:space="preserve">GV </w:t>
      </w:r>
      <w:r w:rsidRPr="008E6991">
        <w:rPr>
          <w:rFonts w:ascii="Times New Roman" w:hAnsi="Times New Roman" w:cs="Times New Roman"/>
          <w:spacing w:val="-4"/>
          <w:sz w:val="26"/>
          <w:szCs w:val="26"/>
          <w:lang w:val="vi-VN"/>
        </w:rPr>
        <w:t xml:space="preserve"> về hoạt động của đội ngũ nhân</w:t>
      </w:r>
      <w:r w:rsidRPr="008E6991">
        <w:rPr>
          <w:rFonts w:ascii="Times New Roman" w:hAnsi="Times New Roman" w:cs="Times New Roman"/>
          <w:sz w:val="26"/>
          <w:szCs w:val="26"/>
          <w:lang w:val="vi-VN"/>
        </w:rPr>
        <w:t xml:space="preserve"> viên.</w:t>
      </w:r>
    </w:p>
    <w:p w14:paraId="57AEE294" w14:textId="77777777" w:rsidR="0059085D" w:rsidRPr="008E6991" w:rsidRDefault="0059085D" w:rsidP="00880E69">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4. Kế hoạch hành động </w:t>
      </w:r>
    </w:p>
    <w:tbl>
      <w:tblPr>
        <w:tblpPr w:leftFromText="180" w:rightFromText="180" w:bottomFromText="16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3857"/>
        <w:gridCol w:w="1258"/>
        <w:gridCol w:w="1747"/>
        <w:gridCol w:w="740"/>
      </w:tblGrid>
      <w:tr w:rsidR="002B2FE9" w:rsidRPr="008E6991" w14:paraId="25744A02" w14:textId="77777777" w:rsidTr="008A1AB2">
        <w:trPr>
          <w:trHeight w:val="20"/>
          <w:tblHeader/>
        </w:trPr>
        <w:tc>
          <w:tcPr>
            <w:tcW w:w="5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B371AEF"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TT</w:t>
            </w:r>
          </w:p>
        </w:tc>
        <w:tc>
          <w:tcPr>
            <w:tcW w:w="91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C11347E"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Mục tiêu</w:t>
            </w:r>
          </w:p>
        </w:tc>
        <w:tc>
          <w:tcPr>
            <w:tcW w:w="387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B178E60"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Nội dung</w:t>
            </w:r>
          </w:p>
        </w:tc>
        <w:tc>
          <w:tcPr>
            <w:tcW w:w="12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1BDF974"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Đơn vị, người thực hiện</w:t>
            </w:r>
          </w:p>
        </w:tc>
        <w:tc>
          <w:tcPr>
            <w:tcW w:w="175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17A54C"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Thời gian thực hiện hoặc hoàn thành</w:t>
            </w:r>
          </w:p>
        </w:tc>
        <w:tc>
          <w:tcPr>
            <w:tcW w:w="74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62CF308"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Ghi chú</w:t>
            </w:r>
          </w:p>
        </w:tc>
      </w:tr>
      <w:tr w:rsidR="002B2FE9" w:rsidRPr="008E6991" w14:paraId="323EA08D" w14:textId="77777777" w:rsidTr="0059085D">
        <w:trPr>
          <w:trHeight w:val="20"/>
        </w:trPr>
        <w:tc>
          <w:tcPr>
            <w:tcW w:w="542" w:type="dxa"/>
            <w:tcBorders>
              <w:top w:val="single" w:sz="4" w:space="0" w:color="auto"/>
              <w:left w:val="single" w:sz="4" w:space="0" w:color="auto"/>
              <w:bottom w:val="single" w:sz="4" w:space="0" w:color="auto"/>
              <w:right w:val="single" w:sz="4" w:space="0" w:color="auto"/>
            </w:tcBorders>
            <w:vAlign w:val="center"/>
            <w:hideMark/>
          </w:tcPr>
          <w:p w14:paraId="7947F681"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916" w:type="dxa"/>
            <w:tcBorders>
              <w:top w:val="single" w:sz="4" w:space="0" w:color="auto"/>
              <w:left w:val="single" w:sz="4" w:space="0" w:color="auto"/>
              <w:bottom w:val="single" w:sz="4" w:space="0" w:color="auto"/>
              <w:right w:val="single" w:sz="4" w:space="0" w:color="auto"/>
            </w:tcBorders>
            <w:vAlign w:val="center"/>
            <w:hideMark/>
          </w:tcPr>
          <w:p w14:paraId="58C8B384"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Khắc phục điểm tồn tại</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69BA426" w14:textId="1F6A432B"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Xây dựng và triển khai kế hoạch khảo sát định kỳ lấy ý kiến phản hồi từ đội ngũ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về chất lượng phục vụ và năng lực chuyên môn của các bộ phận chuyên viên, nhân viên (như phòng đào tạo, phòng khảo thí, thư viện, công nghệ </w:t>
            </w:r>
            <w:r w:rsidRPr="008E6991">
              <w:rPr>
                <w:rFonts w:ascii="Times New Roman" w:hAnsi="Times New Roman" w:cs="Times New Roman"/>
                <w:sz w:val="26"/>
                <w:szCs w:val="26"/>
                <w:lang w:val="vi-VN"/>
              </w:rPr>
              <w:lastRenderedPageBreak/>
              <w:t>thông tin, hành chính,…). Thiết kế phiếu khảo sát phù hợp với từng nhóm nhân viên và công việc hỗ trợ, bảo đảm phản ánh đúng mức độ hài lòng và yêu cầu cải tiến. Kết quả khảo sát được tổng hợp, phân tích và sử dụng như một chỉ báo trong đánh giá hiệu quả công việc, qua đó nâng cao chất lượng phục vụ và tinh thần trách nhiệm của đội ngũ nhân viên trong toàn Trường.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BF50D70"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Phòng TCCB</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3114E0A"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Hằng năm</w:t>
            </w:r>
          </w:p>
        </w:tc>
        <w:tc>
          <w:tcPr>
            <w:tcW w:w="741" w:type="dxa"/>
            <w:tcBorders>
              <w:top w:val="single" w:sz="4" w:space="0" w:color="auto"/>
              <w:left w:val="single" w:sz="4" w:space="0" w:color="auto"/>
              <w:bottom w:val="single" w:sz="4" w:space="0" w:color="auto"/>
              <w:right w:val="single" w:sz="4" w:space="0" w:color="auto"/>
            </w:tcBorders>
            <w:vAlign w:val="center"/>
          </w:tcPr>
          <w:p w14:paraId="09EBB2FF" w14:textId="77777777" w:rsidR="0059085D" w:rsidRPr="008E6991" w:rsidRDefault="0059085D" w:rsidP="004B7AFB">
            <w:pPr>
              <w:spacing w:line="312" w:lineRule="auto"/>
              <w:jc w:val="both"/>
              <w:rPr>
                <w:rFonts w:ascii="Times New Roman" w:hAnsi="Times New Roman" w:cs="Times New Roman"/>
                <w:sz w:val="26"/>
                <w:szCs w:val="26"/>
                <w:lang w:val="vi-VN"/>
              </w:rPr>
            </w:pPr>
          </w:p>
        </w:tc>
      </w:tr>
      <w:tr w:rsidR="002B2FE9" w:rsidRPr="008E6991" w14:paraId="28716806" w14:textId="77777777" w:rsidTr="0059085D">
        <w:trPr>
          <w:trHeight w:val="20"/>
        </w:trPr>
        <w:tc>
          <w:tcPr>
            <w:tcW w:w="542" w:type="dxa"/>
            <w:tcBorders>
              <w:top w:val="single" w:sz="4" w:space="0" w:color="auto"/>
              <w:left w:val="single" w:sz="4" w:space="0" w:color="auto"/>
              <w:bottom w:val="single" w:sz="4" w:space="0" w:color="auto"/>
              <w:right w:val="single" w:sz="4" w:space="0" w:color="auto"/>
            </w:tcBorders>
            <w:vAlign w:val="center"/>
            <w:hideMark/>
          </w:tcPr>
          <w:p w14:paraId="27A218BE"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916" w:type="dxa"/>
            <w:tcBorders>
              <w:top w:val="single" w:sz="4" w:space="0" w:color="auto"/>
              <w:left w:val="single" w:sz="4" w:space="0" w:color="auto"/>
              <w:bottom w:val="single" w:sz="4" w:space="0" w:color="auto"/>
              <w:right w:val="single" w:sz="4" w:space="0" w:color="auto"/>
            </w:tcBorders>
            <w:vAlign w:val="center"/>
            <w:hideMark/>
          </w:tcPr>
          <w:p w14:paraId="109BEA7F"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Phát huy điểm mạnh</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87FC9D3"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Tiếp tục duy trì và hoàn thiện quy trình đánh giá năng lực đội ngũ nhân viên theo hướng số hóa, minh bạch, định lượng hóa các chỉ số đánh giá năng lực chuyên môn, thái độ và hiệu quả công việc. Tăng cường việc đối chiếu kết quả đánh giá với kế hoạch công tác cá nhân và mức độ hoàn thành nhiệm vụ được giao để làm căn cứ công nhận thi 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96E8CA0"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Phòng TCCB</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115C252"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H</w:t>
            </w:r>
            <w:r w:rsidRPr="008E6991">
              <w:rPr>
                <w:rFonts w:ascii="Times New Roman" w:hAnsi="Times New Roman" w:cs="Times New Roman"/>
                <w:sz w:val="26"/>
                <w:szCs w:val="26"/>
                <w:lang w:val="vi-VN"/>
              </w:rPr>
              <w:t>àng năm</w:t>
            </w:r>
          </w:p>
        </w:tc>
        <w:tc>
          <w:tcPr>
            <w:tcW w:w="741" w:type="dxa"/>
            <w:tcBorders>
              <w:top w:val="single" w:sz="4" w:space="0" w:color="auto"/>
              <w:left w:val="single" w:sz="4" w:space="0" w:color="auto"/>
              <w:bottom w:val="single" w:sz="4" w:space="0" w:color="auto"/>
              <w:right w:val="single" w:sz="4" w:space="0" w:color="auto"/>
            </w:tcBorders>
            <w:vAlign w:val="center"/>
          </w:tcPr>
          <w:p w14:paraId="4ACCA8B8" w14:textId="77777777" w:rsidR="0059085D" w:rsidRPr="008E6991" w:rsidRDefault="0059085D" w:rsidP="004B7AFB">
            <w:pPr>
              <w:spacing w:line="312" w:lineRule="auto"/>
              <w:jc w:val="both"/>
              <w:rPr>
                <w:rFonts w:ascii="Times New Roman" w:hAnsi="Times New Roman" w:cs="Times New Roman"/>
                <w:sz w:val="26"/>
                <w:szCs w:val="26"/>
                <w:lang w:val="vi-VN"/>
              </w:rPr>
            </w:pPr>
          </w:p>
        </w:tc>
      </w:tr>
    </w:tbl>
    <w:p w14:paraId="21B0651B" w14:textId="32348BE2" w:rsidR="0059085D" w:rsidRPr="008E6991" w:rsidRDefault="0059085D" w:rsidP="00880E69">
      <w:pPr>
        <w:spacing w:line="312" w:lineRule="auto"/>
        <w:ind w:firstLine="54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 xml:space="preserve">5. Tự đánh giá: </w:t>
      </w:r>
      <w:r w:rsidRPr="008E6991">
        <w:rPr>
          <w:rFonts w:ascii="Times New Roman" w:hAnsi="Times New Roman" w:cs="Times New Roman"/>
          <w:sz w:val="26"/>
          <w:szCs w:val="26"/>
          <w:lang w:val="vi-VN"/>
        </w:rPr>
        <w:t>Mức đạt được của tiêu chí: 5/7.</w:t>
      </w:r>
    </w:p>
    <w:p w14:paraId="1B341339" w14:textId="77777777" w:rsidR="00DA47F0" w:rsidRPr="008E6991" w:rsidRDefault="0059085D" w:rsidP="004B7AFB">
      <w:pPr>
        <w:pStyle w:val="Heading3"/>
        <w:spacing w:before="0" w:after="0" w:line="312" w:lineRule="auto"/>
        <w:rPr>
          <w:sz w:val="26"/>
        </w:rPr>
      </w:pPr>
      <w:bookmarkStart w:id="534" w:name="_Toc209163848"/>
      <w:bookmarkStart w:id="535" w:name="_Toc193875735"/>
      <w:bookmarkStart w:id="536" w:name="_Toc204851996"/>
      <w:r w:rsidRPr="008E6991">
        <w:rPr>
          <w:sz w:val="26"/>
        </w:rPr>
        <w:lastRenderedPageBreak/>
        <w:t>Tiêu chí: 7.4.</w:t>
      </w:r>
      <w:bookmarkEnd w:id="534"/>
      <w:r w:rsidRPr="008E6991">
        <w:rPr>
          <w:sz w:val="26"/>
        </w:rPr>
        <w:t xml:space="preserve"> </w:t>
      </w:r>
    </w:p>
    <w:p w14:paraId="072375C2" w14:textId="53526686" w:rsidR="0059085D" w:rsidRPr="00E92B9D" w:rsidRDefault="0059085D" w:rsidP="00880E69">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Nhu cầu về đào tạo và phát triển chuyên môn, nghiệp vụ của nhân viên được xác định và có các hoạt động triển khai để đáp ứng nhu cầu đó</w:t>
      </w:r>
      <w:bookmarkEnd w:id="531"/>
      <w:bookmarkEnd w:id="535"/>
      <w:bookmarkEnd w:id="536"/>
    </w:p>
    <w:p w14:paraId="766948BF" w14:textId="77777777" w:rsidR="0059085D" w:rsidRPr="008E6991" w:rsidRDefault="0059085D" w:rsidP="00880E69">
      <w:pPr>
        <w:spacing w:line="312" w:lineRule="auto"/>
        <w:ind w:firstLine="567"/>
        <w:jc w:val="both"/>
        <w:rPr>
          <w:rFonts w:ascii="Times New Roman" w:hAnsi="Times New Roman" w:cs="Times New Roman"/>
          <w:i/>
          <w:iCs/>
          <w:sz w:val="26"/>
          <w:szCs w:val="26"/>
          <w:lang w:val="da-DK"/>
        </w:rPr>
      </w:pPr>
      <w:r w:rsidRPr="008E6991">
        <w:rPr>
          <w:rFonts w:ascii="Times New Roman" w:hAnsi="Times New Roman" w:cs="Times New Roman"/>
          <w:sz w:val="26"/>
          <w:szCs w:val="26"/>
          <w:lang w:val="da-DK"/>
        </w:rPr>
        <w:tab/>
      </w:r>
      <w:bookmarkStart w:id="537" w:name="_Toc162249093"/>
      <w:bookmarkStart w:id="538" w:name="_Toc162355505"/>
      <w:bookmarkStart w:id="539" w:name="_Toc162429484"/>
      <w:bookmarkStart w:id="540" w:name="_Toc193874831"/>
      <w:bookmarkStart w:id="541" w:name="_Toc193875153"/>
      <w:bookmarkStart w:id="542" w:name="_Toc193875736"/>
      <w:r w:rsidRPr="008E6991">
        <w:rPr>
          <w:rFonts w:ascii="Times New Roman" w:hAnsi="Times New Roman" w:cs="Times New Roman"/>
          <w:i/>
          <w:iCs/>
          <w:sz w:val="26"/>
          <w:szCs w:val="26"/>
          <w:lang w:val="da-DK"/>
        </w:rPr>
        <w:t>1. Mô tả hiện trạng</w:t>
      </w:r>
      <w:bookmarkEnd w:id="537"/>
      <w:bookmarkEnd w:id="538"/>
      <w:bookmarkEnd w:id="539"/>
      <w:bookmarkEnd w:id="540"/>
      <w:bookmarkEnd w:id="541"/>
      <w:bookmarkEnd w:id="542"/>
      <w:r w:rsidRPr="008E6991">
        <w:rPr>
          <w:rFonts w:ascii="Times New Roman" w:hAnsi="Times New Roman" w:cs="Times New Roman"/>
          <w:sz w:val="26"/>
          <w:szCs w:val="26"/>
          <w:lang w:val="da-DK"/>
        </w:rPr>
        <w:tab/>
      </w:r>
    </w:p>
    <w:p w14:paraId="4018CD35" w14:textId="5F82D52A" w:rsidR="0059085D" w:rsidRPr="008E6991" w:rsidRDefault="0059085D" w:rsidP="00880E69">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Trường Đại học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w:t>
      </w:r>
      <w:r w:rsidRPr="00F60387">
        <w:rPr>
          <w:rFonts w:ascii="Times New Roman" w:hAnsi="Times New Roman" w:cs="Times New Roman"/>
          <w:sz w:val="26"/>
          <w:szCs w:val="26"/>
          <w:lang w:val="da-DK"/>
        </w:rPr>
        <w:t>[</w:t>
      </w:r>
      <w:hyperlink r:id="rId574" w:history="1">
        <w:r w:rsidRPr="00390A26">
          <w:rPr>
            <w:rStyle w:val="Hyperlink"/>
            <w:rFonts w:ascii="Times New Roman" w:hAnsi="Times New Roman" w:cs="Times New Roman"/>
            <w:sz w:val="26"/>
            <w:szCs w:val="26"/>
            <w:lang w:val="da-DK"/>
          </w:rPr>
          <w:t>H7.07.04.01].</w:t>
        </w:r>
      </w:hyperlink>
      <w:r w:rsidRPr="008E6991">
        <w:rPr>
          <w:rFonts w:ascii="Times New Roman" w:hAnsi="Times New Roman" w:cs="Times New Roman"/>
          <w:sz w:val="26"/>
          <w:szCs w:val="26"/>
          <w:lang w:val="da-DK"/>
        </w:rPr>
        <w:t xml:space="preserve"> Các đơn vị tiến hành tổng hợp và gửi về Phòng TCCB để thống kê, phân tích và sắp xếp theo mức độ ưu tiên. Do cơ cấu tổ chức sắp xếp đội ngũ nhân viên về một mối là Trường</w:t>
      </w:r>
      <w:r w:rsidR="005A7FF1" w:rsidRPr="008E6991">
        <w:rPr>
          <w:rFonts w:ascii="Times New Roman" w:hAnsi="Times New Roman" w:cs="Times New Roman"/>
          <w:sz w:val="26"/>
          <w:szCs w:val="26"/>
          <w:lang w:val="da-DK"/>
        </w:rPr>
        <w:t xml:space="preserve"> Sư phạm</w:t>
      </w:r>
      <w:r w:rsidRPr="008E6991">
        <w:rPr>
          <w:rFonts w:ascii="Times New Roman" w:hAnsi="Times New Roman" w:cs="Times New Roman"/>
          <w:sz w:val="26"/>
          <w:szCs w:val="26"/>
          <w:lang w:val="da-DK"/>
        </w:rPr>
        <w:t xml:space="preserve">, đội ngũ nhân viên này phục vụ tất cả các hoạt động của các khoa trực thuộc nên hàng năm Khoa </w:t>
      </w:r>
      <w:r w:rsidR="005A7FF1"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không trực tiếp thực hiện khảo sát nhu cầu về đào tạo, bồi dưỡng và phát triển chuyên môn, nghiệp vụ cho đội ngũ nhân viên mà công việc này được thực hiện ở </w:t>
      </w:r>
      <w:r w:rsidR="00412CA3" w:rsidRPr="008E6991">
        <w:rPr>
          <w:rFonts w:ascii="Times New Roman" w:hAnsi="Times New Roman" w:cs="Times New Roman"/>
          <w:sz w:val="26"/>
          <w:szCs w:val="26"/>
          <w:lang w:val="da-DK"/>
        </w:rPr>
        <w:t>Trường Sư phạm.</w:t>
      </w:r>
    </w:p>
    <w:p w14:paraId="1FF382FA" w14:textId="76715A6C" w:rsidR="0059085D" w:rsidRPr="00880E69" w:rsidRDefault="0059085D" w:rsidP="004B7AFB">
      <w:pPr>
        <w:spacing w:line="312" w:lineRule="auto"/>
        <w:rPr>
          <w:rFonts w:ascii="Times New Roman" w:hAnsi="Times New Roman" w:cs="Times New Roman"/>
          <w:bCs/>
          <w:i/>
          <w:iCs/>
          <w:sz w:val="26"/>
          <w:szCs w:val="26"/>
          <w:lang w:val="da-DK"/>
        </w:rPr>
      </w:pPr>
      <w:r w:rsidRPr="00880E69">
        <w:rPr>
          <w:rFonts w:ascii="Times New Roman" w:hAnsi="Times New Roman" w:cs="Times New Roman"/>
          <w:bCs/>
          <w:i/>
          <w:iCs/>
          <w:sz w:val="26"/>
          <w:szCs w:val="26"/>
          <w:lang w:val="vi-VN"/>
        </w:rPr>
        <w:t>Bảng 7.4.1.Thống kế số lượt nhân viên phục vụ của Trường Đại học Vinh được cử đi đào tạo, bồi dưỡng trong 5 năm chu kỳ đánh giá (từ năm 2020-2025)</w:t>
      </w:r>
    </w:p>
    <w:tbl>
      <w:tblPr>
        <w:tblW w:w="5000" w:type="pct"/>
        <w:tblCellMar>
          <w:top w:w="15" w:type="dxa"/>
          <w:bottom w:w="15" w:type="dxa"/>
        </w:tblCellMar>
        <w:tblLook w:val="04A0" w:firstRow="1" w:lastRow="0" w:firstColumn="1" w:lastColumn="0" w:noHBand="0" w:noVBand="1"/>
      </w:tblPr>
      <w:tblGrid>
        <w:gridCol w:w="563"/>
        <w:gridCol w:w="3223"/>
        <w:gridCol w:w="796"/>
        <w:gridCol w:w="797"/>
        <w:gridCol w:w="797"/>
        <w:gridCol w:w="797"/>
        <w:gridCol w:w="736"/>
        <w:gridCol w:w="1721"/>
      </w:tblGrid>
      <w:tr w:rsidR="002B2FE9" w:rsidRPr="008E6991" w14:paraId="4DCAE6D2" w14:textId="77777777" w:rsidTr="008A1AB2">
        <w:trPr>
          <w:trHeight w:val="660"/>
        </w:trPr>
        <w:tc>
          <w:tcPr>
            <w:tcW w:w="284" w:type="pct"/>
            <w:tcBorders>
              <w:top w:val="single" w:sz="4" w:space="0" w:color="000000"/>
              <w:left w:val="single" w:sz="4" w:space="0" w:color="000000"/>
              <w:bottom w:val="nil"/>
              <w:right w:val="nil"/>
            </w:tcBorders>
            <w:shd w:val="clear" w:color="auto" w:fill="FFC000"/>
            <w:noWrap/>
            <w:vAlign w:val="center"/>
            <w:hideMark/>
          </w:tcPr>
          <w:p w14:paraId="5E4C6FEE"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1715" w:type="pct"/>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356EE29D" w14:textId="77777777" w:rsidR="008A6C76" w:rsidRPr="008E6991" w:rsidRDefault="008A6C76"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Hình thức ĐT, BD</w:t>
            </w:r>
          </w:p>
        </w:tc>
        <w:tc>
          <w:tcPr>
            <w:tcW w:w="3002" w:type="pct"/>
            <w:gridSpan w:val="6"/>
            <w:tcBorders>
              <w:top w:val="single" w:sz="4" w:space="0" w:color="000000"/>
              <w:left w:val="nil"/>
              <w:bottom w:val="single" w:sz="4" w:space="0" w:color="000000"/>
              <w:right w:val="single" w:sz="4" w:space="0" w:color="000000"/>
            </w:tcBorders>
            <w:shd w:val="clear" w:color="auto" w:fill="FFC000"/>
            <w:vAlign w:val="center"/>
            <w:hideMark/>
          </w:tcPr>
          <w:p w14:paraId="79F8831D"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Năm</w:t>
            </w:r>
          </w:p>
        </w:tc>
      </w:tr>
      <w:tr w:rsidR="002B2FE9" w:rsidRPr="008E6991" w14:paraId="236A0FB3" w14:textId="77777777" w:rsidTr="008A1AB2">
        <w:trPr>
          <w:trHeight w:val="810"/>
        </w:trPr>
        <w:tc>
          <w:tcPr>
            <w:tcW w:w="284" w:type="pct"/>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7C05E6B8"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I</w:t>
            </w:r>
          </w:p>
        </w:tc>
        <w:tc>
          <w:tcPr>
            <w:tcW w:w="1715" w:type="pct"/>
            <w:tcBorders>
              <w:top w:val="nil"/>
              <w:left w:val="nil"/>
              <w:bottom w:val="single" w:sz="4" w:space="0" w:color="000000"/>
              <w:right w:val="single" w:sz="4" w:space="0" w:color="000000"/>
            </w:tcBorders>
            <w:shd w:val="clear" w:color="auto" w:fill="FFC000"/>
            <w:vAlign w:val="center"/>
            <w:hideMark/>
          </w:tcPr>
          <w:p w14:paraId="09711848" w14:textId="77777777" w:rsidR="008A6C76" w:rsidRPr="008E6991" w:rsidRDefault="008A6C76"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Đi học dài hạn (trên 1 năm)</w:t>
            </w: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2BD4A50"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2020</w:t>
            </w: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2D8B5D4"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2021</w:t>
            </w: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0EC46CE5"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2022</w:t>
            </w: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20924FBB"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2023</w:t>
            </w:r>
          </w:p>
        </w:tc>
        <w:tc>
          <w:tcPr>
            <w:tcW w:w="371"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280977CD"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2024</w:t>
            </w:r>
          </w:p>
        </w:tc>
        <w:tc>
          <w:tcPr>
            <w:tcW w:w="920"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0E45B62A"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Tổng 5 năm (2020-2024)</w:t>
            </w:r>
          </w:p>
        </w:tc>
      </w:tr>
      <w:tr w:rsidR="002B2FE9" w:rsidRPr="008E6991" w14:paraId="3FB2C191" w14:textId="77777777" w:rsidTr="008A1AB2">
        <w:trPr>
          <w:trHeight w:val="510"/>
        </w:trPr>
        <w:tc>
          <w:tcPr>
            <w:tcW w:w="284" w:type="pct"/>
            <w:tcBorders>
              <w:top w:val="nil"/>
              <w:left w:val="single" w:sz="4" w:space="0" w:color="000000"/>
              <w:bottom w:val="single" w:sz="4" w:space="0" w:color="000000"/>
              <w:right w:val="single" w:sz="4" w:space="0" w:color="000000"/>
            </w:tcBorders>
            <w:noWrap/>
            <w:vAlign w:val="center"/>
            <w:hideMark/>
          </w:tcPr>
          <w:p w14:paraId="36E90079" w14:textId="77777777" w:rsidR="008A6C76" w:rsidRPr="008E6991" w:rsidRDefault="008A6C76" w:rsidP="004B7AFB">
            <w:pPr>
              <w:spacing w:line="312" w:lineRule="auto"/>
              <w:rPr>
                <w:rFonts w:ascii="Times New Roman" w:hAnsi="Times New Roman" w:cs="Times New Roman"/>
                <w:b/>
                <w:bCs/>
                <w:sz w:val="26"/>
                <w:szCs w:val="26"/>
              </w:rPr>
            </w:pPr>
          </w:p>
        </w:tc>
        <w:tc>
          <w:tcPr>
            <w:tcW w:w="1715" w:type="pct"/>
            <w:tcBorders>
              <w:top w:val="single" w:sz="4" w:space="0" w:color="000000"/>
              <w:left w:val="nil"/>
              <w:bottom w:val="single" w:sz="4" w:space="0" w:color="000000"/>
              <w:right w:val="single" w:sz="4" w:space="0" w:color="000000"/>
            </w:tcBorders>
            <w:vAlign w:val="center"/>
            <w:hideMark/>
          </w:tcPr>
          <w:p w14:paraId="23C3EF83"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Tổng cộng toàn trường</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C827FE"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18</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B305FA"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F92555"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19</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19FBBA"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DB0434"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14</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3D45FC"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82</w:t>
            </w:r>
          </w:p>
        </w:tc>
      </w:tr>
      <w:tr w:rsidR="002B2FE9" w:rsidRPr="008E6991" w14:paraId="2AE4B277" w14:textId="77777777" w:rsidTr="008A1AB2">
        <w:trPr>
          <w:trHeight w:val="510"/>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47B8BC9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715" w:type="pct"/>
            <w:tcBorders>
              <w:top w:val="single" w:sz="4" w:space="0" w:color="000000"/>
              <w:left w:val="nil"/>
              <w:bottom w:val="single" w:sz="4" w:space="0" w:color="000000"/>
              <w:right w:val="single" w:sz="4" w:space="0" w:color="000000"/>
            </w:tcBorders>
            <w:vAlign w:val="center"/>
            <w:hideMark/>
          </w:tcPr>
          <w:p w14:paraId="1528537D"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Nước ngoài</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179955"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62312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05DA14"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8BEA6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AD94DE"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34DBE4"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r>
      <w:tr w:rsidR="002B2FE9" w:rsidRPr="008E6991" w14:paraId="490E8275" w14:textId="77777777" w:rsidTr="008A1AB2">
        <w:trPr>
          <w:trHeight w:val="510"/>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229F43C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715" w:type="pct"/>
            <w:tcBorders>
              <w:top w:val="single" w:sz="4" w:space="0" w:color="000000"/>
              <w:left w:val="nil"/>
              <w:bottom w:val="single" w:sz="4" w:space="0" w:color="000000"/>
              <w:right w:val="single" w:sz="4" w:space="0" w:color="000000"/>
            </w:tcBorders>
            <w:vAlign w:val="center"/>
            <w:hideMark/>
          </w:tcPr>
          <w:p w14:paraId="52F87DF0"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Trong nước</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044D0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0D0F5E"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13579A"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14693D"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162F25"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1B4ABA"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74</w:t>
            </w:r>
          </w:p>
        </w:tc>
      </w:tr>
      <w:tr w:rsidR="002B2FE9" w:rsidRPr="008E6991" w14:paraId="02B2B3C6" w14:textId="77777777" w:rsidTr="008A1AB2">
        <w:trPr>
          <w:trHeight w:val="495"/>
        </w:trPr>
        <w:tc>
          <w:tcPr>
            <w:tcW w:w="284" w:type="pct"/>
            <w:tcBorders>
              <w:top w:val="single" w:sz="4" w:space="0" w:color="000000"/>
              <w:left w:val="single" w:sz="4" w:space="0" w:color="000000"/>
              <w:bottom w:val="single" w:sz="4" w:space="0" w:color="000000"/>
              <w:right w:val="single" w:sz="4" w:space="0" w:color="000000"/>
            </w:tcBorders>
            <w:shd w:val="clear" w:color="auto" w:fill="FFC000"/>
            <w:noWrap/>
            <w:vAlign w:val="center"/>
            <w:hideMark/>
          </w:tcPr>
          <w:p w14:paraId="4CAFA7E2" w14:textId="77777777" w:rsidR="008A6C76" w:rsidRPr="008E6991" w:rsidRDefault="008A6C76"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II</w:t>
            </w:r>
          </w:p>
        </w:tc>
        <w:tc>
          <w:tcPr>
            <w:tcW w:w="1715" w:type="pct"/>
            <w:tcBorders>
              <w:top w:val="single" w:sz="4" w:space="0" w:color="000000"/>
              <w:left w:val="nil"/>
              <w:bottom w:val="single" w:sz="4" w:space="0" w:color="000000"/>
              <w:right w:val="single" w:sz="4" w:space="0" w:color="000000"/>
            </w:tcBorders>
            <w:shd w:val="clear" w:color="auto" w:fill="FFC000"/>
            <w:vAlign w:val="center"/>
            <w:hideMark/>
          </w:tcPr>
          <w:p w14:paraId="09C870BB"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Đào tạo bồi dưỡng (ngắn hạn)                       </w:t>
            </w: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999716D" w14:textId="77777777" w:rsidR="008A6C76" w:rsidRPr="008E6991" w:rsidRDefault="008A6C76" w:rsidP="004B7AFB">
            <w:pPr>
              <w:spacing w:line="312" w:lineRule="auto"/>
              <w:rPr>
                <w:rFonts w:ascii="Times New Roman" w:hAnsi="Times New Roman" w:cs="Times New Roman"/>
                <w:sz w:val="26"/>
                <w:szCs w:val="26"/>
              </w:rPr>
            </w:pP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EA144FB" w14:textId="77777777" w:rsidR="008A6C76" w:rsidRPr="008E6991" w:rsidRDefault="008A6C76" w:rsidP="004B7AFB">
            <w:pPr>
              <w:spacing w:line="312" w:lineRule="auto"/>
              <w:rPr>
                <w:rFonts w:ascii="Times New Roman" w:hAnsi="Times New Roman" w:cs="Times New Roman"/>
                <w:sz w:val="26"/>
                <w:szCs w:val="26"/>
              </w:rPr>
            </w:pP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BE0179E" w14:textId="77777777" w:rsidR="008A6C76" w:rsidRPr="008E6991" w:rsidRDefault="008A6C76" w:rsidP="004B7AFB">
            <w:pPr>
              <w:spacing w:line="312" w:lineRule="auto"/>
              <w:rPr>
                <w:rFonts w:ascii="Times New Roman" w:hAnsi="Times New Roman" w:cs="Times New Roman"/>
                <w:sz w:val="26"/>
                <w:szCs w:val="26"/>
              </w:rPr>
            </w:pPr>
          </w:p>
        </w:tc>
        <w:tc>
          <w:tcPr>
            <w:tcW w:w="428"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EF6D858" w14:textId="77777777" w:rsidR="008A6C76" w:rsidRPr="008E6991" w:rsidRDefault="008A6C76" w:rsidP="004B7AFB">
            <w:pPr>
              <w:spacing w:line="312" w:lineRule="auto"/>
              <w:rPr>
                <w:rFonts w:ascii="Times New Roman" w:hAnsi="Times New Roman" w:cs="Times New Roman"/>
                <w:sz w:val="26"/>
                <w:szCs w:val="26"/>
              </w:rPr>
            </w:pPr>
          </w:p>
        </w:tc>
        <w:tc>
          <w:tcPr>
            <w:tcW w:w="371"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0ED6A0E8" w14:textId="77777777" w:rsidR="008A6C76" w:rsidRPr="008E6991" w:rsidRDefault="008A6C76" w:rsidP="004B7AFB">
            <w:pPr>
              <w:spacing w:line="312" w:lineRule="auto"/>
              <w:rPr>
                <w:rFonts w:ascii="Times New Roman" w:hAnsi="Times New Roman" w:cs="Times New Roman"/>
                <w:sz w:val="26"/>
                <w:szCs w:val="26"/>
              </w:rPr>
            </w:pPr>
          </w:p>
        </w:tc>
        <w:tc>
          <w:tcPr>
            <w:tcW w:w="920"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AE79E59" w14:textId="77777777" w:rsidR="008A6C76" w:rsidRPr="008E6991" w:rsidRDefault="008A6C76" w:rsidP="004B7AFB">
            <w:pPr>
              <w:spacing w:line="312" w:lineRule="auto"/>
              <w:rPr>
                <w:rFonts w:ascii="Times New Roman" w:hAnsi="Times New Roman" w:cs="Times New Roman"/>
                <w:sz w:val="26"/>
                <w:szCs w:val="26"/>
              </w:rPr>
            </w:pPr>
          </w:p>
        </w:tc>
      </w:tr>
      <w:tr w:rsidR="002B2FE9" w:rsidRPr="008E6991" w14:paraId="576C771B" w14:textId="77777777" w:rsidTr="008A1AB2">
        <w:trPr>
          <w:trHeight w:val="49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1CA75493" w14:textId="77777777" w:rsidR="008A6C76" w:rsidRPr="008E6991" w:rsidRDefault="008A6C76" w:rsidP="004B7AFB">
            <w:pPr>
              <w:spacing w:line="312" w:lineRule="auto"/>
              <w:rPr>
                <w:rFonts w:ascii="Times New Roman" w:hAnsi="Times New Roman" w:cs="Times New Roman"/>
                <w:sz w:val="26"/>
                <w:szCs w:val="26"/>
              </w:rPr>
            </w:pP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5A64543C"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Tổng cộng toàn trường</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00618E"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475</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AB63A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311</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1B8438"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441</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AC1DCD"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611</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0029ED"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2029</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5524AA"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3867</w:t>
            </w:r>
          </w:p>
        </w:tc>
      </w:tr>
      <w:tr w:rsidR="002B2FE9" w:rsidRPr="008E6991" w14:paraId="40A712F0" w14:textId="77777777" w:rsidTr="008A1AB2">
        <w:trPr>
          <w:trHeight w:val="52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77222F7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7584785E"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Chức danh nghề nghiệp</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0AA38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232</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319711"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73</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7D333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57</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231FE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C7121"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66</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DCFB72"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430</w:t>
            </w:r>
          </w:p>
        </w:tc>
      </w:tr>
      <w:tr w:rsidR="002B2FE9" w:rsidRPr="008E6991" w14:paraId="499416A0" w14:textId="77777777" w:rsidTr="008A1AB2">
        <w:trPr>
          <w:trHeight w:val="52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648E68D0"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4657D56B"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Lý luận chính trị </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A34C41"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B1200C"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78</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273C4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24</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417546"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27</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3CB859"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917D5"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150</w:t>
            </w:r>
          </w:p>
        </w:tc>
      </w:tr>
      <w:tr w:rsidR="002B2FE9" w:rsidRPr="008E6991" w14:paraId="2515132B" w14:textId="77777777" w:rsidTr="008A1AB2">
        <w:trPr>
          <w:trHeight w:val="52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5134E692"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757E3ED6"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Nghiệp vụ sư phạm</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73D82BE"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CD752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1574D3"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2F99F3"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31A3D8"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676185"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2571C1B5" w14:textId="77777777" w:rsidTr="008A1AB2">
        <w:trPr>
          <w:trHeight w:val="55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348D292C"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4</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26713A94"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Ngoại ngữ</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E0FF14"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59</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A68EC3"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BFA947"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96</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CDEBD9"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27</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DDC29E"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7FF8A0"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184</w:t>
            </w:r>
          </w:p>
        </w:tc>
      </w:tr>
      <w:tr w:rsidR="002B2FE9" w:rsidRPr="008E6991" w14:paraId="579D3EB0" w14:textId="77777777" w:rsidTr="008A1AB2">
        <w:trPr>
          <w:trHeight w:val="55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1820FD59"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44A3EDFA"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Công nghệ thông tin</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ED5936"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4566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F40CA2"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955A72"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BBBF13"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9E2FD1"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67B97137" w14:textId="77777777" w:rsidTr="008A1AB2">
        <w:trPr>
          <w:trHeight w:val="55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467AD701"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71971EDF"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Quốc phòng An ninh</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88453A" w14:textId="77777777" w:rsidR="008A6C76" w:rsidRPr="008E6991" w:rsidRDefault="008A6C76" w:rsidP="004B7AFB">
            <w:pPr>
              <w:spacing w:line="312" w:lineRule="auto"/>
              <w:rPr>
                <w:rFonts w:ascii="Times New Roman" w:hAnsi="Times New Roman" w:cs="Times New Roman"/>
                <w:sz w:val="26"/>
                <w:szCs w:val="26"/>
              </w:rPr>
            </w:pP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4916A"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60</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DB9D6D"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78</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331346"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149</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773282"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48</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D9630C"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335</w:t>
            </w:r>
          </w:p>
        </w:tc>
      </w:tr>
      <w:tr w:rsidR="002B2FE9" w:rsidRPr="008E6991" w14:paraId="2F16574B" w14:textId="77777777" w:rsidTr="008A1AB2">
        <w:trPr>
          <w:trHeight w:val="55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50392B1D"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3C37D319"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Các lớp bồi dưỡng khác</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AA3E93"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155</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2F54BC" w14:textId="77777777" w:rsidR="008A6C76" w:rsidRPr="008E6991" w:rsidRDefault="008A6C76" w:rsidP="004B7AFB">
            <w:pPr>
              <w:spacing w:line="312" w:lineRule="auto"/>
              <w:rPr>
                <w:rFonts w:ascii="Times New Roman" w:hAnsi="Times New Roman" w:cs="Times New Roman"/>
                <w:sz w:val="26"/>
                <w:szCs w:val="26"/>
              </w:rPr>
            </w:pP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D28723"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68</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973790"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99</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3B4DE1"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806</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277DEA"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1128</w:t>
            </w:r>
          </w:p>
        </w:tc>
      </w:tr>
      <w:tr w:rsidR="002B2FE9" w:rsidRPr="008E6991" w14:paraId="1BA65C66" w14:textId="77777777" w:rsidTr="008A1AB2">
        <w:trPr>
          <w:trHeight w:val="1005"/>
        </w:trPr>
        <w:tc>
          <w:tcPr>
            <w:tcW w:w="284" w:type="pct"/>
            <w:tcBorders>
              <w:top w:val="single" w:sz="4" w:space="0" w:color="000000"/>
              <w:left w:val="single" w:sz="4" w:space="0" w:color="000000"/>
              <w:bottom w:val="single" w:sz="4" w:space="0" w:color="000000"/>
              <w:right w:val="single" w:sz="4" w:space="0" w:color="000000"/>
            </w:tcBorders>
            <w:noWrap/>
            <w:vAlign w:val="center"/>
            <w:hideMark/>
          </w:tcPr>
          <w:p w14:paraId="071FB78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1715" w:type="pct"/>
            <w:tcBorders>
              <w:top w:val="single" w:sz="4" w:space="0" w:color="000000"/>
              <w:left w:val="nil"/>
              <w:bottom w:val="single" w:sz="4" w:space="0" w:color="000000"/>
              <w:right w:val="single" w:sz="4" w:space="0" w:color="000000"/>
            </w:tcBorders>
            <w:shd w:val="clear" w:color="000000" w:fill="FFFFFF"/>
            <w:vAlign w:val="center"/>
            <w:hideMark/>
          </w:tcPr>
          <w:p w14:paraId="66D19E39" w14:textId="77777777" w:rsidR="008A6C76" w:rsidRPr="008E6991" w:rsidRDefault="008A6C7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Hội nghị/Hội thảo tập huấn &amp; Tham quan trao đổi học thuật</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AFD02B"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D1C4D4"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98</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78F698"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118</w:t>
            </w:r>
          </w:p>
        </w:tc>
        <w:tc>
          <w:tcPr>
            <w:tcW w:w="42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990F8C"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307</w:t>
            </w:r>
          </w:p>
        </w:tc>
        <w:tc>
          <w:tcPr>
            <w:tcW w:w="3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F617BF"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1104</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F9C279" w14:textId="77777777" w:rsidR="008A6C76" w:rsidRPr="008E6991" w:rsidRDefault="008A6C7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1640</w:t>
            </w:r>
          </w:p>
        </w:tc>
      </w:tr>
    </w:tbl>
    <w:p w14:paraId="32978A80" w14:textId="37AB470D" w:rsidR="0059085D" w:rsidRPr="008E6991" w:rsidRDefault="0059085D" w:rsidP="006C0A81">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Kế hoạch này được tích hợp trong kế hoạch năm học của Nhà trường cũng như kế hoạch phát triển nhân lực theo từng giai đoạn với sự phối hợp giữa Phòng TCCB và các đơn vị chức năng </w:t>
      </w:r>
      <w:r w:rsidRPr="00390A26">
        <w:rPr>
          <w:rFonts w:ascii="Times New Roman" w:hAnsi="Times New Roman" w:cs="Times New Roman"/>
          <w:sz w:val="26"/>
          <w:szCs w:val="26"/>
        </w:rPr>
        <w:t>[</w:t>
      </w:r>
      <w:hyperlink r:id="rId575" w:history="1">
        <w:r w:rsidRPr="00390A26">
          <w:rPr>
            <w:rStyle w:val="Hyperlink"/>
            <w:rFonts w:ascii="Times New Roman" w:hAnsi="Times New Roman" w:cs="Times New Roman"/>
            <w:sz w:val="26"/>
            <w:szCs w:val="26"/>
          </w:rPr>
          <w:t>H7.07.04.02</w:t>
        </w:r>
      </w:hyperlink>
      <w:r w:rsidRPr="00390A26">
        <w:rPr>
          <w:rFonts w:ascii="Times New Roman" w:hAnsi="Times New Roman" w:cs="Times New Roman"/>
          <w:sz w:val="26"/>
          <w:szCs w:val="26"/>
        </w:rPr>
        <w:t>].</w:t>
      </w:r>
      <w:r w:rsidRPr="008E6991">
        <w:rPr>
          <w:rFonts w:ascii="Times New Roman" w:hAnsi="Times New Roman" w:cs="Times New Roman"/>
          <w:sz w:val="26"/>
          <w:szCs w:val="26"/>
        </w:rPr>
        <w:t xml:space="preserve"> </w:t>
      </w:r>
    </w:p>
    <w:p w14:paraId="7AA92D7C" w14:textId="77777777" w:rsidR="0059085D" w:rsidRPr="008E6991" w:rsidRDefault="0059085D" w:rsidP="006C0A81">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được xác lập dựa trên tổng hợp kết quả khảo sát nhu cầu từ các đơn vị, qua đó đảm bảo tính khả thi và sát với năng lực thực tiễn của đội ngũ. Bên cạnh đó, Nhà trường cũng chủ động lồng ghép các hoạt động bồi dưỡng trong chương trình hội thảo chuyên đề, tọa đàm hoặc các khóa học ngắn hạn, nhằm nâng cao chất lượng phục vụ, tác phong làm việc và sự chuyên nghiệp của đội ngũ nhân viên.</w:t>
      </w:r>
    </w:p>
    <w:p w14:paraId="4742D7D8" w14:textId="73129169" w:rsidR="0059085D" w:rsidRPr="008E6991" w:rsidRDefault="0059085D" w:rsidP="006C0A81">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Tại cấp đơn vị, cụ thể là </w:t>
      </w:r>
      <w:r w:rsidR="00412CA3" w:rsidRPr="008E6991">
        <w:rPr>
          <w:rFonts w:ascii="Times New Roman" w:hAnsi="Times New Roman" w:cs="Times New Roman"/>
          <w:sz w:val="26"/>
          <w:szCs w:val="26"/>
          <w:lang w:val="da-DK"/>
        </w:rPr>
        <w:t>Trường Sư phạm</w:t>
      </w:r>
      <w:r w:rsidRPr="008E6991">
        <w:rPr>
          <w:rFonts w:ascii="Times New Roman" w:hAnsi="Times New Roman" w:cs="Times New Roman"/>
          <w:sz w:val="26"/>
          <w:szCs w:val="26"/>
        </w:rPr>
        <w:t xml:space="preserve">, kế hoạch đào tạo và bồi dưỡng nhân viên cũng được thể hiện trong các văn bản kế hoạch năm học của </w:t>
      </w:r>
      <w:r w:rsidR="00412CA3" w:rsidRPr="008E6991">
        <w:rPr>
          <w:rFonts w:ascii="Times New Roman" w:hAnsi="Times New Roman" w:cs="Times New Roman"/>
          <w:sz w:val="26"/>
          <w:szCs w:val="26"/>
          <w:lang w:val="da-DK"/>
        </w:rPr>
        <w:t>Trường Sư phạm</w:t>
      </w:r>
      <w:r w:rsidRPr="008E6991">
        <w:rPr>
          <w:rFonts w:ascii="Times New Roman" w:hAnsi="Times New Roman" w:cs="Times New Roman"/>
          <w:sz w:val="26"/>
          <w:szCs w:val="26"/>
        </w:rPr>
        <w:t>, có xác định rõ mục tiêu, nội dung và phương án tổ chức phù hợp với đặc thù nhân sự và điều kiện thực tế</w:t>
      </w:r>
      <w:r w:rsidRPr="00390A26">
        <w:rPr>
          <w:rFonts w:ascii="Times New Roman" w:hAnsi="Times New Roman" w:cs="Times New Roman"/>
          <w:sz w:val="26"/>
          <w:szCs w:val="26"/>
        </w:rPr>
        <w:t xml:space="preserve"> [</w:t>
      </w:r>
      <w:hyperlink r:id="rId576" w:history="1">
        <w:r w:rsidRPr="00003C81">
          <w:rPr>
            <w:rStyle w:val="Hyperlink"/>
            <w:rFonts w:ascii="Times New Roman" w:hAnsi="Times New Roman" w:cs="Times New Roman"/>
            <w:sz w:val="26"/>
            <w:szCs w:val="26"/>
          </w:rPr>
          <w:t>H7.07.04.03]</w:t>
        </w:r>
      </w:hyperlink>
      <w:r w:rsidRPr="00390A26">
        <w:rPr>
          <w:rFonts w:ascii="Times New Roman" w:hAnsi="Times New Roman" w:cs="Times New Roman"/>
          <w:sz w:val="26"/>
          <w:szCs w:val="26"/>
        </w:rPr>
        <w:t>.</w:t>
      </w:r>
      <w:r w:rsidRPr="008E6991">
        <w:rPr>
          <w:rFonts w:ascii="Times New Roman" w:hAnsi="Times New Roman" w:cs="Times New Roman"/>
          <w:sz w:val="26"/>
          <w:szCs w:val="26"/>
        </w:rPr>
        <w:t xml:space="preserve">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viên tham gia các khóa đào tạo, báo cáo kết quả sau đào tạo,... thể hiện rõ sự hiện diện của hệ thống kế hoạch hóa đào tạo tại Trường </w:t>
      </w:r>
      <w:r w:rsidRPr="00003C81">
        <w:rPr>
          <w:rFonts w:ascii="Times New Roman" w:hAnsi="Times New Roman" w:cs="Times New Roman"/>
          <w:sz w:val="26"/>
          <w:szCs w:val="26"/>
        </w:rPr>
        <w:t>[</w:t>
      </w:r>
      <w:hyperlink r:id="rId577" w:history="1">
        <w:r w:rsidRPr="00003C81">
          <w:rPr>
            <w:rStyle w:val="Hyperlink"/>
            <w:rFonts w:ascii="Times New Roman" w:hAnsi="Times New Roman" w:cs="Times New Roman"/>
            <w:sz w:val="26"/>
            <w:szCs w:val="26"/>
          </w:rPr>
          <w:t>H7.07.04.04].</w:t>
        </w:r>
      </w:hyperlink>
    </w:p>
    <w:p w14:paraId="6A5F6597" w14:textId="34307450"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triển khai thực hiện việc đào tạo, bồi dưỡng và phát triển chuyên môn, nghiệp vụ cho đội ngũ nhân viên dựa trên kế hoạch đã được thông qua. 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r w:rsidRPr="00003C81">
        <w:rPr>
          <w:rFonts w:ascii="Times New Roman" w:hAnsi="Times New Roman" w:cs="Times New Roman"/>
          <w:sz w:val="26"/>
          <w:szCs w:val="26"/>
          <w:lang w:val="vi-VN"/>
        </w:rPr>
        <w:t>[</w:t>
      </w:r>
      <w:hyperlink r:id="rId578" w:history="1">
        <w:r w:rsidRPr="00FF02A0">
          <w:rPr>
            <w:rStyle w:val="Hyperlink"/>
            <w:rFonts w:ascii="Times New Roman" w:hAnsi="Times New Roman" w:cs="Times New Roman"/>
            <w:sz w:val="26"/>
            <w:szCs w:val="26"/>
            <w:lang w:val="vi-VN"/>
          </w:rPr>
          <w:t>H7.07.04.05</w:t>
        </w:r>
      </w:hyperlink>
      <w:r w:rsidRPr="00003C81">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Hàng năm, Nhà trường </w:t>
      </w:r>
      <w:r w:rsidRPr="008E6991">
        <w:rPr>
          <w:rFonts w:ascii="Times New Roman" w:hAnsi="Times New Roman" w:cs="Times New Roman"/>
          <w:sz w:val="26"/>
          <w:szCs w:val="26"/>
          <w:lang w:val="vi-VN"/>
        </w:rPr>
        <w:lastRenderedPageBreak/>
        <w:t xml:space="preserve">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r w:rsidRPr="00FF02A0">
        <w:rPr>
          <w:rFonts w:ascii="Times New Roman" w:hAnsi="Times New Roman" w:cs="Times New Roman"/>
          <w:sz w:val="26"/>
          <w:szCs w:val="26"/>
          <w:lang w:val="vi-VN"/>
        </w:rPr>
        <w:t>[</w:t>
      </w:r>
      <w:hyperlink r:id="rId579" w:history="1">
        <w:r w:rsidRPr="00FF02A0">
          <w:rPr>
            <w:rStyle w:val="Hyperlink"/>
            <w:rFonts w:ascii="Times New Roman" w:hAnsi="Times New Roman" w:cs="Times New Roman"/>
            <w:sz w:val="26"/>
            <w:szCs w:val="26"/>
            <w:lang w:val="vi-VN"/>
          </w:rPr>
          <w:t>H7.07.04.06</w:t>
        </w:r>
      </w:hyperlink>
      <w:r w:rsidRPr="00FF02A0">
        <w:rPr>
          <w:rFonts w:ascii="Times New Roman" w:hAnsi="Times New Roman" w:cs="Times New Roman"/>
          <w:sz w:val="26"/>
          <w:szCs w:val="26"/>
          <w:lang w:val="vi-VN"/>
        </w:rPr>
        <w:t>].</w:t>
      </w:r>
    </w:p>
    <w:p w14:paraId="68C92FD0" w14:textId="05AB9D2E"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Kết quả, trong 5 năm qua, toàn trường đã có </w:t>
      </w:r>
      <w:r w:rsidR="00C65391" w:rsidRPr="008E6991">
        <w:rPr>
          <w:rFonts w:ascii="Times New Roman" w:hAnsi="Times New Roman" w:cs="Times New Roman"/>
          <w:sz w:val="26"/>
          <w:szCs w:val="26"/>
          <w:lang w:val="vi-VN"/>
        </w:rPr>
        <w:t>82</w:t>
      </w:r>
      <w:r w:rsidRPr="008E6991">
        <w:rPr>
          <w:rFonts w:ascii="Times New Roman" w:hAnsi="Times New Roman" w:cs="Times New Roman"/>
          <w:sz w:val="26"/>
          <w:szCs w:val="26"/>
          <w:lang w:val="vi-VN"/>
        </w:rPr>
        <w:t xml:space="preserve"> cán bộ, nhân viên được cử đi đào tạo dài hạn (thạc sĩ, tiến sĩ</w:t>
      </w:r>
      <w:r w:rsidR="00C65391" w:rsidRPr="008E6991">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Tham gia các khóa Bồi dưỡng, ĐT ngắn hạn về chuyên môn: Bồi dưỡng nghiệp vụ (NVSP, CNTT, NN...) có </w:t>
      </w:r>
      <w:r w:rsidR="00C65391" w:rsidRPr="008E6991">
        <w:rPr>
          <w:rFonts w:ascii="Times New Roman" w:hAnsi="Times New Roman" w:cs="Times New Roman"/>
          <w:sz w:val="26"/>
          <w:szCs w:val="26"/>
          <w:lang w:val="vi-VN"/>
        </w:rPr>
        <w:t>3864</w:t>
      </w:r>
      <w:r w:rsidRPr="008E6991">
        <w:rPr>
          <w:rFonts w:ascii="Times New Roman" w:hAnsi="Times New Roman" w:cs="Times New Roman"/>
          <w:sz w:val="26"/>
          <w:szCs w:val="26"/>
          <w:lang w:val="vi-VN"/>
        </w:rPr>
        <w:t xml:space="preserve"> lượt người (Bảng 7.4.1).</w:t>
      </w:r>
    </w:p>
    <w:p w14:paraId="093C363A" w14:textId="10052E0B" w:rsidR="0059085D" w:rsidRPr="006C0A81" w:rsidRDefault="0059085D" w:rsidP="006C0A81">
      <w:pPr>
        <w:spacing w:line="312" w:lineRule="auto"/>
        <w:ind w:firstLine="567"/>
        <w:jc w:val="both"/>
        <w:rPr>
          <w:rFonts w:ascii="Times New Roman" w:hAnsi="Times New Roman" w:cs="Times New Roman"/>
          <w:bCs/>
          <w:i/>
          <w:iCs/>
          <w:sz w:val="26"/>
          <w:szCs w:val="26"/>
          <w:lang w:val="vi-VN"/>
        </w:rPr>
      </w:pPr>
      <w:r w:rsidRPr="006C0A81">
        <w:rPr>
          <w:rFonts w:ascii="Times New Roman" w:hAnsi="Times New Roman" w:cs="Times New Roman"/>
          <w:bCs/>
          <w:i/>
          <w:iCs/>
          <w:sz w:val="26"/>
          <w:szCs w:val="26"/>
          <w:lang w:val="vi-VN"/>
        </w:rPr>
        <w:t xml:space="preserve">Bảng 7.4.2. </w:t>
      </w:r>
      <w:r w:rsidR="006C0A81">
        <w:rPr>
          <w:rFonts w:ascii="Times New Roman" w:hAnsi="Times New Roman" w:cs="Times New Roman"/>
          <w:bCs/>
          <w:i/>
          <w:iCs/>
          <w:sz w:val="26"/>
          <w:szCs w:val="26"/>
          <w:lang w:val="vi-VN"/>
        </w:rPr>
        <w:t>T</w:t>
      </w:r>
      <w:r w:rsidRPr="006C0A81">
        <w:rPr>
          <w:rFonts w:ascii="Times New Roman" w:hAnsi="Times New Roman" w:cs="Times New Roman"/>
          <w:bCs/>
          <w:i/>
          <w:iCs/>
          <w:sz w:val="26"/>
          <w:szCs w:val="26"/>
          <w:lang w:val="vi-VN"/>
        </w:rPr>
        <w:t>ổng hợp chi cho đào tạo bồi dưỡng đội ngũ nhân viên của Trường Đại học Vinh trong chu kỳ đánh giá (2020-2024)</w:t>
      </w:r>
    </w:p>
    <w:p w14:paraId="65F9059E" w14:textId="74E48E46" w:rsidR="0059085D" w:rsidRPr="008E6991" w:rsidRDefault="00C127C2" w:rsidP="004B7AFB">
      <w:pPr>
        <w:spacing w:line="312" w:lineRule="auto"/>
        <w:jc w:val="both"/>
        <w:rPr>
          <w:rFonts w:ascii="Times New Roman" w:hAnsi="Times New Roman" w:cs="Times New Roman"/>
          <w:i/>
          <w:sz w:val="26"/>
          <w:szCs w:val="26"/>
          <w:lang w:val="de-DE"/>
        </w:rPr>
      </w:pPr>
      <w:r w:rsidRPr="008E6991">
        <w:rPr>
          <w:rFonts w:ascii="Times New Roman" w:hAnsi="Times New Roman" w:cs="Times New Roman"/>
          <w:i/>
          <w:sz w:val="26"/>
          <w:szCs w:val="26"/>
          <w:lang w:val="vi-VN"/>
        </w:rPr>
        <w:tab/>
      </w:r>
      <w:r w:rsidRPr="008E6991">
        <w:rPr>
          <w:rFonts w:ascii="Times New Roman" w:hAnsi="Times New Roman" w:cs="Times New Roman"/>
          <w:i/>
          <w:sz w:val="26"/>
          <w:szCs w:val="26"/>
          <w:lang w:val="vi-VN"/>
        </w:rPr>
        <w:tab/>
      </w:r>
      <w:r w:rsidRPr="008E6991">
        <w:rPr>
          <w:rFonts w:ascii="Times New Roman" w:hAnsi="Times New Roman" w:cs="Times New Roman"/>
          <w:i/>
          <w:sz w:val="26"/>
          <w:szCs w:val="26"/>
          <w:lang w:val="vi-VN"/>
        </w:rPr>
        <w:tab/>
      </w:r>
      <w:r w:rsidRPr="008E6991">
        <w:rPr>
          <w:rFonts w:ascii="Times New Roman" w:hAnsi="Times New Roman" w:cs="Times New Roman"/>
          <w:i/>
          <w:sz w:val="26"/>
          <w:szCs w:val="26"/>
          <w:lang w:val="vi-VN"/>
        </w:rPr>
        <w:tab/>
      </w:r>
      <w:r w:rsidRPr="008E6991">
        <w:rPr>
          <w:rFonts w:ascii="Times New Roman" w:hAnsi="Times New Roman" w:cs="Times New Roman"/>
          <w:i/>
          <w:sz w:val="26"/>
          <w:szCs w:val="26"/>
          <w:lang w:val="vi-VN"/>
        </w:rPr>
        <w:tab/>
      </w:r>
      <w:r w:rsidRPr="008E6991">
        <w:rPr>
          <w:rFonts w:ascii="Times New Roman" w:hAnsi="Times New Roman" w:cs="Times New Roman"/>
          <w:i/>
          <w:sz w:val="26"/>
          <w:szCs w:val="26"/>
          <w:lang w:val="vi-VN"/>
        </w:rPr>
        <w:tab/>
      </w:r>
      <w:r w:rsidRPr="008E6991">
        <w:rPr>
          <w:rFonts w:ascii="Times New Roman" w:hAnsi="Times New Roman" w:cs="Times New Roman"/>
          <w:i/>
          <w:sz w:val="26"/>
          <w:szCs w:val="26"/>
          <w:lang w:val="vi-VN"/>
        </w:rPr>
        <w:tab/>
      </w:r>
      <w:r w:rsidRPr="008E6991">
        <w:rPr>
          <w:rFonts w:ascii="Times New Roman" w:hAnsi="Times New Roman" w:cs="Times New Roman"/>
          <w:i/>
          <w:sz w:val="26"/>
          <w:szCs w:val="26"/>
          <w:lang w:val="vi-VN"/>
        </w:rPr>
        <w:tab/>
      </w:r>
      <w:r w:rsidR="0059085D" w:rsidRPr="008E6991">
        <w:rPr>
          <w:rFonts w:ascii="Times New Roman" w:hAnsi="Times New Roman" w:cs="Times New Roman"/>
          <w:i/>
          <w:sz w:val="26"/>
          <w:szCs w:val="26"/>
          <w:lang w:val="de-DE"/>
        </w:rPr>
        <w:t>Đơn vị tính: triệu đồng</w:t>
      </w:r>
    </w:p>
    <w:tbl>
      <w:tblPr>
        <w:tblStyle w:val="TableGrid48"/>
        <w:tblW w:w="5000" w:type="pct"/>
        <w:tblLook w:val="04A0" w:firstRow="1" w:lastRow="0" w:firstColumn="1" w:lastColumn="0" w:noHBand="0" w:noVBand="1"/>
      </w:tblPr>
      <w:tblGrid>
        <w:gridCol w:w="563"/>
        <w:gridCol w:w="1527"/>
        <w:gridCol w:w="1224"/>
        <w:gridCol w:w="1225"/>
        <w:gridCol w:w="1225"/>
        <w:gridCol w:w="1319"/>
        <w:gridCol w:w="1126"/>
        <w:gridCol w:w="1221"/>
      </w:tblGrid>
      <w:tr w:rsidR="002B2FE9" w:rsidRPr="008E6991" w14:paraId="2AC9886E" w14:textId="77777777" w:rsidTr="008A1AB2">
        <w:trPr>
          <w:trHeight w:val="810"/>
          <w:tblHeader/>
        </w:trPr>
        <w:tc>
          <w:tcPr>
            <w:tcW w:w="298" w:type="pct"/>
            <w:shd w:val="clear" w:color="auto" w:fill="FFC000"/>
            <w:vAlign w:val="center"/>
            <w:hideMark/>
          </w:tcPr>
          <w:p w14:paraId="0732A2A5" w14:textId="77777777" w:rsidR="00C127C2" w:rsidRPr="008E6991" w:rsidRDefault="00C127C2" w:rsidP="004B7AFB">
            <w:pPr>
              <w:spacing w:line="312" w:lineRule="auto"/>
              <w:rPr>
                <w:rFonts w:ascii="Times New Roman" w:hAnsi="Times New Roman" w:cs="Times New Roman"/>
                <w:b/>
                <w:bCs/>
                <w:sz w:val="26"/>
                <w:szCs w:val="26"/>
              </w:rPr>
            </w:pPr>
            <w:bookmarkStart w:id="543" w:name="_Hlk200727414"/>
            <w:r w:rsidRPr="008E6991">
              <w:rPr>
                <w:rFonts w:ascii="Times New Roman" w:hAnsi="Times New Roman" w:cs="Times New Roman"/>
                <w:b/>
                <w:bCs/>
                <w:sz w:val="26"/>
                <w:szCs w:val="26"/>
              </w:rPr>
              <w:t>TT</w:t>
            </w:r>
          </w:p>
        </w:tc>
        <w:tc>
          <w:tcPr>
            <w:tcW w:w="812" w:type="pct"/>
            <w:shd w:val="clear" w:color="auto" w:fill="FFC000"/>
            <w:vAlign w:val="center"/>
            <w:hideMark/>
          </w:tcPr>
          <w:p w14:paraId="3C9637FC" w14:textId="77777777" w:rsidR="00C127C2" w:rsidRPr="008E6991" w:rsidRDefault="00C127C2" w:rsidP="006C0A81">
            <w:pPr>
              <w:spacing w:line="312" w:lineRule="auto"/>
              <w:jc w:val="left"/>
              <w:rPr>
                <w:rFonts w:ascii="Times New Roman" w:hAnsi="Times New Roman" w:cs="Times New Roman"/>
                <w:b/>
                <w:bCs/>
                <w:sz w:val="26"/>
                <w:szCs w:val="26"/>
              </w:rPr>
            </w:pPr>
            <w:r w:rsidRPr="008E6991">
              <w:rPr>
                <w:rFonts w:ascii="Times New Roman" w:hAnsi="Times New Roman" w:cs="Times New Roman"/>
                <w:b/>
                <w:bCs/>
                <w:sz w:val="26"/>
                <w:szCs w:val="26"/>
              </w:rPr>
              <w:t>Khoản mục chi</w:t>
            </w:r>
          </w:p>
        </w:tc>
        <w:tc>
          <w:tcPr>
            <w:tcW w:w="651" w:type="pct"/>
            <w:shd w:val="clear" w:color="auto" w:fill="FFC000"/>
            <w:vAlign w:val="center"/>
            <w:hideMark/>
          </w:tcPr>
          <w:p w14:paraId="69EE802F" w14:textId="77777777" w:rsidR="00C127C2" w:rsidRPr="008E6991" w:rsidRDefault="00C127C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Năm 2020</w:t>
            </w:r>
          </w:p>
        </w:tc>
        <w:tc>
          <w:tcPr>
            <w:tcW w:w="651" w:type="pct"/>
            <w:shd w:val="clear" w:color="auto" w:fill="FFC000"/>
            <w:vAlign w:val="center"/>
            <w:hideMark/>
          </w:tcPr>
          <w:p w14:paraId="7DB86968" w14:textId="77777777" w:rsidR="00C127C2" w:rsidRPr="008E6991" w:rsidRDefault="00C127C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Năm 2021</w:t>
            </w:r>
          </w:p>
        </w:tc>
        <w:tc>
          <w:tcPr>
            <w:tcW w:w="651" w:type="pct"/>
            <w:shd w:val="clear" w:color="auto" w:fill="FFC000"/>
            <w:vAlign w:val="center"/>
            <w:hideMark/>
          </w:tcPr>
          <w:p w14:paraId="26B0AEEC" w14:textId="77777777" w:rsidR="00C127C2" w:rsidRPr="008E6991" w:rsidRDefault="00C127C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Năm 2022</w:t>
            </w:r>
          </w:p>
        </w:tc>
        <w:tc>
          <w:tcPr>
            <w:tcW w:w="701" w:type="pct"/>
            <w:shd w:val="clear" w:color="auto" w:fill="FFC000"/>
            <w:vAlign w:val="center"/>
            <w:hideMark/>
          </w:tcPr>
          <w:p w14:paraId="63335C30" w14:textId="77777777" w:rsidR="00C127C2" w:rsidRPr="008E6991" w:rsidRDefault="00C127C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Năm 2023</w:t>
            </w:r>
          </w:p>
        </w:tc>
        <w:tc>
          <w:tcPr>
            <w:tcW w:w="587" w:type="pct"/>
            <w:shd w:val="clear" w:color="auto" w:fill="FFC000"/>
            <w:vAlign w:val="center"/>
            <w:hideMark/>
          </w:tcPr>
          <w:p w14:paraId="44649014" w14:textId="77777777" w:rsidR="00C127C2" w:rsidRPr="008E6991" w:rsidRDefault="00C127C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Năm 2024</w:t>
            </w:r>
          </w:p>
        </w:tc>
        <w:tc>
          <w:tcPr>
            <w:tcW w:w="651" w:type="pct"/>
            <w:shd w:val="clear" w:color="auto" w:fill="FFC000"/>
            <w:vAlign w:val="center"/>
            <w:hideMark/>
          </w:tcPr>
          <w:p w14:paraId="60F825A8" w14:textId="72CA2025" w:rsidR="00C127C2" w:rsidRPr="008E6991" w:rsidRDefault="00C127C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Tổng</w:t>
            </w:r>
          </w:p>
        </w:tc>
      </w:tr>
      <w:tr w:rsidR="002B2FE9" w:rsidRPr="008E6991" w14:paraId="5B3EC9A0" w14:textId="77777777" w:rsidTr="008A1AB2">
        <w:trPr>
          <w:trHeight w:val="615"/>
        </w:trPr>
        <w:tc>
          <w:tcPr>
            <w:tcW w:w="298" w:type="pct"/>
            <w:vAlign w:val="center"/>
            <w:hideMark/>
          </w:tcPr>
          <w:p w14:paraId="1083BB1B" w14:textId="77777777" w:rsidR="00C127C2" w:rsidRPr="008E6991" w:rsidRDefault="00C127C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I</w:t>
            </w:r>
          </w:p>
        </w:tc>
        <w:tc>
          <w:tcPr>
            <w:tcW w:w="812" w:type="pct"/>
            <w:vAlign w:val="center"/>
            <w:hideMark/>
          </w:tcPr>
          <w:p w14:paraId="28ADB7CD" w14:textId="77777777" w:rsidR="00C127C2" w:rsidRPr="008E6991" w:rsidRDefault="00C127C2" w:rsidP="006C0A81">
            <w:pPr>
              <w:spacing w:line="312" w:lineRule="auto"/>
              <w:jc w:val="left"/>
              <w:rPr>
                <w:rFonts w:ascii="Times New Roman" w:hAnsi="Times New Roman" w:cs="Times New Roman"/>
                <w:b/>
                <w:bCs/>
                <w:sz w:val="26"/>
                <w:szCs w:val="26"/>
              </w:rPr>
            </w:pPr>
            <w:r w:rsidRPr="008E6991">
              <w:rPr>
                <w:rFonts w:ascii="Times New Roman" w:hAnsi="Times New Roman" w:cs="Times New Roman"/>
                <w:b/>
                <w:bCs/>
                <w:sz w:val="26"/>
                <w:szCs w:val="26"/>
              </w:rPr>
              <w:t>Chi cho đào tạo bồi dưỡng đội ngũ toàn trường</w:t>
            </w:r>
          </w:p>
        </w:tc>
        <w:tc>
          <w:tcPr>
            <w:tcW w:w="651" w:type="pct"/>
            <w:vAlign w:val="center"/>
            <w:hideMark/>
          </w:tcPr>
          <w:p w14:paraId="2B7107C5"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1.370,86</w:t>
            </w:r>
          </w:p>
        </w:tc>
        <w:tc>
          <w:tcPr>
            <w:tcW w:w="651" w:type="pct"/>
            <w:vAlign w:val="center"/>
            <w:hideMark/>
          </w:tcPr>
          <w:p w14:paraId="2A43D14E"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1.337,37</w:t>
            </w:r>
          </w:p>
        </w:tc>
        <w:tc>
          <w:tcPr>
            <w:tcW w:w="651" w:type="pct"/>
            <w:vAlign w:val="center"/>
            <w:hideMark/>
          </w:tcPr>
          <w:p w14:paraId="06C174C8"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1.742,20</w:t>
            </w:r>
          </w:p>
        </w:tc>
        <w:tc>
          <w:tcPr>
            <w:tcW w:w="701" w:type="pct"/>
            <w:vAlign w:val="center"/>
            <w:hideMark/>
          </w:tcPr>
          <w:p w14:paraId="46A9CF28"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1.702,13</w:t>
            </w:r>
          </w:p>
        </w:tc>
        <w:tc>
          <w:tcPr>
            <w:tcW w:w="587" w:type="pct"/>
            <w:noWrap/>
            <w:vAlign w:val="center"/>
            <w:hideMark/>
          </w:tcPr>
          <w:p w14:paraId="7B7D1BB4"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2.114,98</w:t>
            </w:r>
          </w:p>
        </w:tc>
        <w:tc>
          <w:tcPr>
            <w:tcW w:w="651" w:type="pct"/>
            <w:noWrap/>
            <w:vAlign w:val="center"/>
            <w:hideMark/>
          </w:tcPr>
          <w:p w14:paraId="099CB0FF"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8.267,54</w:t>
            </w:r>
          </w:p>
        </w:tc>
      </w:tr>
      <w:tr w:rsidR="002B2FE9" w:rsidRPr="008E6991" w14:paraId="266B5453" w14:textId="77777777" w:rsidTr="008A1AB2">
        <w:trPr>
          <w:trHeight w:val="480"/>
        </w:trPr>
        <w:tc>
          <w:tcPr>
            <w:tcW w:w="298" w:type="pct"/>
            <w:vAlign w:val="center"/>
            <w:hideMark/>
          </w:tcPr>
          <w:p w14:paraId="12C9F8A9" w14:textId="77777777" w:rsidR="00C127C2" w:rsidRPr="008E6991" w:rsidRDefault="00C127C2" w:rsidP="004B7AFB">
            <w:pPr>
              <w:spacing w:line="312" w:lineRule="auto"/>
              <w:rPr>
                <w:rFonts w:ascii="Times New Roman" w:hAnsi="Times New Roman" w:cs="Times New Roman"/>
                <w:b/>
                <w:bCs/>
                <w:i/>
                <w:iCs/>
                <w:sz w:val="26"/>
                <w:szCs w:val="26"/>
              </w:rPr>
            </w:pPr>
            <w:r w:rsidRPr="008E6991">
              <w:rPr>
                <w:rFonts w:ascii="Times New Roman" w:hAnsi="Times New Roman" w:cs="Times New Roman"/>
                <w:b/>
                <w:bCs/>
                <w:i/>
                <w:iCs/>
                <w:sz w:val="26"/>
                <w:szCs w:val="26"/>
              </w:rPr>
              <w:t>1</w:t>
            </w:r>
          </w:p>
        </w:tc>
        <w:tc>
          <w:tcPr>
            <w:tcW w:w="812" w:type="pct"/>
            <w:vAlign w:val="center"/>
            <w:hideMark/>
          </w:tcPr>
          <w:p w14:paraId="695536B2" w14:textId="77777777" w:rsidR="00C127C2" w:rsidRPr="008E6991" w:rsidRDefault="00C127C2" w:rsidP="006C0A81">
            <w:pPr>
              <w:spacing w:line="312" w:lineRule="auto"/>
              <w:jc w:val="left"/>
              <w:rPr>
                <w:rFonts w:ascii="Times New Roman" w:hAnsi="Times New Roman" w:cs="Times New Roman"/>
                <w:b/>
                <w:bCs/>
                <w:i/>
                <w:iCs/>
                <w:sz w:val="26"/>
                <w:szCs w:val="26"/>
              </w:rPr>
            </w:pPr>
            <w:r w:rsidRPr="008E6991">
              <w:rPr>
                <w:rFonts w:ascii="Times New Roman" w:hAnsi="Times New Roman" w:cs="Times New Roman"/>
                <w:b/>
                <w:bCs/>
                <w:i/>
                <w:iCs/>
                <w:sz w:val="26"/>
                <w:szCs w:val="26"/>
              </w:rPr>
              <w:t>Chi cho đào tạo dài hạn</w:t>
            </w:r>
          </w:p>
        </w:tc>
        <w:tc>
          <w:tcPr>
            <w:tcW w:w="651" w:type="pct"/>
            <w:vAlign w:val="center"/>
            <w:hideMark/>
          </w:tcPr>
          <w:p w14:paraId="05203990"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1.304,36</w:t>
            </w:r>
          </w:p>
        </w:tc>
        <w:tc>
          <w:tcPr>
            <w:tcW w:w="651" w:type="pct"/>
            <w:vAlign w:val="center"/>
            <w:hideMark/>
          </w:tcPr>
          <w:p w14:paraId="404CF632"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1.042,12</w:t>
            </w:r>
          </w:p>
        </w:tc>
        <w:tc>
          <w:tcPr>
            <w:tcW w:w="651" w:type="pct"/>
            <w:vAlign w:val="center"/>
            <w:hideMark/>
          </w:tcPr>
          <w:p w14:paraId="638DAE6F"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731,28</w:t>
            </w:r>
          </w:p>
        </w:tc>
        <w:tc>
          <w:tcPr>
            <w:tcW w:w="701" w:type="pct"/>
            <w:vAlign w:val="center"/>
            <w:hideMark/>
          </w:tcPr>
          <w:p w14:paraId="4D69C319"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1.461,73</w:t>
            </w:r>
          </w:p>
        </w:tc>
        <w:tc>
          <w:tcPr>
            <w:tcW w:w="587" w:type="pct"/>
            <w:vAlign w:val="center"/>
            <w:hideMark/>
          </w:tcPr>
          <w:p w14:paraId="6D6E69B3"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1789,72</w:t>
            </w:r>
          </w:p>
        </w:tc>
        <w:tc>
          <w:tcPr>
            <w:tcW w:w="651" w:type="pct"/>
            <w:noWrap/>
            <w:vAlign w:val="center"/>
            <w:hideMark/>
          </w:tcPr>
          <w:p w14:paraId="3FD9ED24"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5.597,93</w:t>
            </w:r>
          </w:p>
        </w:tc>
      </w:tr>
      <w:tr w:rsidR="002B2FE9" w:rsidRPr="008E6991" w14:paraId="7C3F83F5" w14:textId="77777777" w:rsidTr="008A1AB2">
        <w:trPr>
          <w:trHeight w:val="435"/>
        </w:trPr>
        <w:tc>
          <w:tcPr>
            <w:tcW w:w="298" w:type="pct"/>
            <w:vAlign w:val="center"/>
            <w:hideMark/>
          </w:tcPr>
          <w:p w14:paraId="7E8EAA3F" w14:textId="77777777" w:rsidR="00C127C2" w:rsidRPr="008E6991" w:rsidRDefault="00C127C2" w:rsidP="004B7AFB">
            <w:pPr>
              <w:spacing w:line="312" w:lineRule="auto"/>
              <w:rPr>
                <w:rFonts w:ascii="Times New Roman" w:hAnsi="Times New Roman" w:cs="Times New Roman"/>
                <w:sz w:val="26"/>
                <w:szCs w:val="26"/>
              </w:rPr>
            </w:pPr>
          </w:p>
        </w:tc>
        <w:tc>
          <w:tcPr>
            <w:tcW w:w="812" w:type="pct"/>
            <w:vAlign w:val="center"/>
            <w:hideMark/>
          </w:tcPr>
          <w:p w14:paraId="422638A2" w14:textId="4F402247" w:rsidR="00C127C2" w:rsidRPr="008E6991" w:rsidRDefault="00C127C2" w:rsidP="006C0A81">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 xml:space="preserve">Trong đó chi cho đội ngũ </w:t>
            </w:r>
            <w:r w:rsidR="00BB2D67" w:rsidRPr="008E6991">
              <w:rPr>
                <w:rFonts w:ascii="Times New Roman" w:hAnsi="Times New Roman" w:cs="Times New Roman"/>
                <w:sz w:val="26"/>
                <w:szCs w:val="26"/>
              </w:rPr>
              <w:t>GV</w:t>
            </w:r>
          </w:p>
        </w:tc>
        <w:tc>
          <w:tcPr>
            <w:tcW w:w="651" w:type="pct"/>
            <w:vAlign w:val="center"/>
            <w:hideMark/>
          </w:tcPr>
          <w:p w14:paraId="4F578188" w14:textId="77777777" w:rsidR="00C127C2" w:rsidRPr="008E6991" w:rsidRDefault="00C127C2" w:rsidP="004B7AFB">
            <w:pPr>
              <w:spacing w:line="312" w:lineRule="auto"/>
              <w:rPr>
                <w:rFonts w:ascii="Times New Roman" w:hAnsi="Times New Roman" w:cs="Times New Roman"/>
                <w:sz w:val="26"/>
                <w:szCs w:val="26"/>
              </w:rPr>
            </w:pPr>
          </w:p>
        </w:tc>
        <w:tc>
          <w:tcPr>
            <w:tcW w:w="651" w:type="pct"/>
            <w:vAlign w:val="center"/>
            <w:hideMark/>
          </w:tcPr>
          <w:p w14:paraId="6B1120B6" w14:textId="77777777" w:rsidR="00C127C2" w:rsidRPr="008E6991" w:rsidRDefault="00C127C2" w:rsidP="004B7AFB">
            <w:pPr>
              <w:spacing w:line="312" w:lineRule="auto"/>
              <w:rPr>
                <w:rFonts w:ascii="Times New Roman" w:hAnsi="Times New Roman" w:cs="Times New Roman"/>
                <w:sz w:val="26"/>
                <w:szCs w:val="26"/>
              </w:rPr>
            </w:pPr>
          </w:p>
        </w:tc>
        <w:tc>
          <w:tcPr>
            <w:tcW w:w="651" w:type="pct"/>
            <w:vAlign w:val="center"/>
            <w:hideMark/>
          </w:tcPr>
          <w:p w14:paraId="0B20CBF3" w14:textId="77777777" w:rsidR="00C127C2" w:rsidRPr="008E6991" w:rsidRDefault="00C127C2" w:rsidP="004B7AFB">
            <w:pPr>
              <w:spacing w:line="312" w:lineRule="auto"/>
              <w:rPr>
                <w:rFonts w:ascii="Times New Roman" w:hAnsi="Times New Roman" w:cs="Times New Roman"/>
                <w:sz w:val="26"/>
                <w:szCs w:val="26"/>
              </w:rPr>
            </w:pPr>
          </w:p>
        </w:tc>
        <w:tc>
          <w:tcPr>
            <w:tcW w:w="701" w:type="pct"/>
            <w:vAlign w:val="center"/>
            <w:hideMark/>
          </w:tcPr>
          <w:p w14:paraId="043CD710" w14:textId="77777777" w:rsidR="00C127C2" w:rsidRPr="008E6991" w:rsidRDefault="00C127C2" w:rsidP="004B7AFB">
            <w:pPr>
              <w:spacing w:line="312" w:lineRule="auto"/>
              <w:rPr>
                <w:rFonts w:ascii="Times New Roman" w:hAnsi="Times New Roman" w:cs="Times New Roman"/>
                <w:sz w:val="26"/>
                <w:szCs w:val="26"/>
              </w:rPr>
            </w:pPr>
          </w:p>
        </w:tc>
        <w:tc>
          <w:tcPr>
            <w:tcW w:w="587" w:type="pct"/>
            <w:vAlign w:val="center"/>
            <w:hideMark/>
          </w:tcPr>
          <w:p w14:paraId="2D13339E" w14:textId="77777777" w:rsidR="00C127C2" w:rsidRPr="008E6991" w:rsidRDefault="00C127C2" w:rsidP="004B7AFB">
            <w:pPr>
              <w:spacing w:line="312" w:lineRule="auto"/>
              <w:rPr>
                <w:rFonts w:ascii="Times New Roman" w:hAnsi="Times New Roman" w:cs="Times New Roman"/>
                <w:sz w:val="26"/>
                <w:szCs w:val="26"/>
              </w:rPr>
            </w:pPr>
          </w:p>
        </w:tc>
        <w:tc>
          <w:tcPr>
            <w:tcW w:w="651" w:type="pct"/>
            <w:noWrap/>
            <w:vAlign w:val="center"/>
            <w:hideMark/>
          </w:tcPr>
          <w:p w14:paraId="54AFEDB8" w14:textId="77777777" w:rsidR="00C127C2" w:rsidRPr="008E6991" w:rsidRDefault="00C127C2" w:rsidP="004B7AFB">
            <w:pPr>
              <w:spacing w:line="312" w:lineRule="auto"/>
              <w:rPr>
                <w:rFonts w:ascii="Times New Roman" w:hAnsi="Times New Roman" w:cs="Times New Roman"/>
                <w:sz w:val="26"/>
                <w:szCs w:val="26"/>
              </w:rPr>
            </w:pPr>
          </w:p>
        </w:tc>
      </w:tr>
      <w:tr w:rsidR="002B2FE9" w:rsidRPr="008E6991" w14:paraId="2238A8A2" w14:textId="77777777" w:rsidTr="008A1AB2">
        <w:trPr>
          <w:trHeight w:val="480"/>
        </w:trPr>
        <w:tc>
          <w:tcPr>
            <w:tcW w:w="298" w:type="pct"/>
            <w:vAlign w:val="center"/>
            <w:hideMark/>
          </w:tcPr>
          <w:p w14:paraId="2BB63F39" w14:textId="77777777" w:rsidR="00C127C2" w:rsidRPr="008E6991" w:rsidRDefault="00C127C2" w:rsidP="004B7AFB">
            <w:pPr>
              <w:spacing w:line="312" w:lineRule="auto"/>
              <w:rPr>
                <w:rFonts w:ascii="Times New Roman" w:hAnsi="Times New Roman" w:cs="Times New Roman"/>
                <w:sz w:val="26"/>
                <w:szCs w:val="26"/>
              </w:rPr>
            </w:pPr>
          </w:p>
        </w:tc>
        <w:tc>
          <w:tcPr>
            <w:tcW w:w="812" w:type="pct"/>
            <w:vAlign w:val="center"/>
            <w:hideMark/>
          </w:tcPr>
          <w:p w14:paraId="09A432DF" w14:textId="77777777" w:rsidR="00C127C2" w:rsidRPr="008E6991" w:rsidRDefault="00C127C2" w:rsidP="006C0A81">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Chi cho đội ngũ nhân viên</w:t>
            </w:r>
          </w:p>
        </w:tc>
        <w:tc>
          <w:tcPr>
            <w:tcW w:w="651" w:type="pct"/>
            <w:noWrap/>
            <w:vAlign w:val="center"/>
            <w:hideMark/>
          </w:tcPr>
          <w:p w14:paraId="7B403B39"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269,93</w:t>
            </w:r>
          </w:p>
        </w:tc>
        <w:tc>
          <w:tcPr>
            <w:tcW w:w="651" w:type="pct"/>
            <w:noWrap/>
            <w:vAlign w:val="center"/>
            <w:hideMark/>
          </w:tcPr>
          <w:p w14:paraId="6A2CEBF8"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64,38</w:t>
            </w:r>
          </w:p>
        </w:tc>
        <w:tc>
          <w:tcPr>
            <w:tcW w:w="651" w:type="pct"/>
            <w:noWrap/>
            <w:vAlign w:val="center"/>
            <w:hideMark/>
          </w:tcPr>
          <w:p w14:paraId="58658972"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123,45</w:t>
            </w:r>
          </w:p>
        </w:tc>
        <w:tc>
          <w:tcPr>
            <w:tcW w:w="701" w:type="pct"/>
            <w:noWrap/>
            <w:vAlign w:val="center"/>
            <w:hideMark/>
          </w:tcPr>
          <w:p w14:paraId="4A56BA06"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688,36</w:t>
            </w:r>
          </w:p>
        </w:tc>
        <w:tc>
          <w:tcPr>
            <w:tcW w:w="587" w:type="pct"/>
            <w:vAlign w:val="center"/>
            <w:hideMark/>
          </w:tcPr>
          <w:p w14:paraId="7C2B4953" w14:textId="77777777" w:rsidR="00C127C2" w:rsidRPr="008E6991" w:rsidRDefault="00C127C2" w:rsidP="004B7AFB">
            <w:pPr>
              <w:spacing w:line="312" w:lineRule="auto"/>
              <w:rPr>
                <w:rFonts w:ascii="Times New Roman" w:hAnsi="Times New Roman" w:cs="Times New Roman"/>
                <w:sz w:val="26"/>
                <w:szCs w:val="26"/>
              </w:rPr>
            </w:pPr>
          </w:p>
        </w:tc>
        <w:tc>
          <w:tcPr>
            <w:tcW w:w="651" w:type="pct"/>
            <w:noWrap/>
            <w:vAlign w:val="center"/>
            <w:hideMark/>
          </w:tcPr>
          <w:p w14:paraId="23A8EA7E" w14:textId="77777777" w:rsidR="00C127C2" w:rsidRPr="008E6991" w:rsidRDefault="00C127C2" w:rsidP="004B7AFB">
            <w:pPr>
              <w:spacing w:line="312" w:lineRule="auto"/>
              <w:rPr>
                <w:rFonts w:ascii="Times New Roman" w:hAnsi="Times New Roman" w:cs="Times New Roman"/>
                <w:sz w:val="26"/>
                <w:szCs w:val="26"/>
              </w:rPr>
            </w:pPr>
          </w:p>
        </w:tc>
      </w:tr>
      <w:tr w:rsidR="002B2FE9" w:rsidRPr="008E6991" w14:paraId="27943D61" w14:textId="77777777" w:rsidTr="008A1AB2">
        <w:trPr>
          <w:trHeight w:val="450"/>
        </w:trPr>
        <w:tc>
          <w:tcPr>
            <w:tcW w:w="298" w:type="pct"/>
            <w:vAlign w:val="center"/>
            <w:hideMark/>
          </w:tcPr>
          <w:p w14:paraId="72AA25EA" w14:textId="77777777" w:rsidR="00C127C2" w:rsidRPr="008E6991" w:rsidRDefault="00C127C2" w:rsidP="004B7AFB">
            <w:pPr>
              <w:spacing w:line="312" w:lineRule="auto"/>
              <w:rPr>
                <w:rFonts w:ascii="Times New Roman" w:hAnsi="Times New Roman" w:cs="Times New Roman"/>
                <w:b/>
                <w:bCs/>
                <w:i/>
                <w:iCs/>
                <w:sz w:val="26"/>
                <w:szCs w:val="26"/>
              </w:rPr>
            </w:pPr>
            <w:r w:rsidRPr="008E6991">
              <w:rPr>
                <w:rFonts w:ascii="Times New Roman" w:hAnsi="Times New Roman" w:cs="Times New Roman"/>
                <w:b/>
                <w:bCs/>
                <w:i/>
                <w:iCs/>
                <w:sz w:val="26"/>
                <w:szCs w:val="26"/>
              </w:rPr>
              <w:t>2</w:t>
            </w:r>
          </w:p>
        </w:tc>
        <w:tc>
          <w:tcPr>
            <w:tcW w:w="812" w:type="pct"/>
            <w:vAlign w:val="center"/>
            <w:hideMark/>
          </w:tcPr>
          <w:p w14:paraId="047D84C3" w14:textId="77777777" w:rsidR="00C127C2" w:rsidRPr="008E6991" w:rsidRDefault="00C127C2" w:rsidP="006C0A81">
            <w:pPr>
              <w:spacing w:line="312" w:lineRule="auto"/>
              <w:jc w:val="left"/>
              <w:rPr>
                <w:rFonts w:ascii="Times New Roman" w:hAnsi="Times New Roman" w:cs="Times New Roman"/>
                <w:b/>
                <w:bCs/>
                <w:i/>
                <w:iCs/>
                <w:sz w:val="26"/>
                <w:szCs w:val="26"/>
              </w:rPr>
            </w:pPr>
            <w:r w:rsidRPr="008E6991">
              <w:rPr>
                <w:rFonts w:ascii="Times New Roman" w:hAnsi="Times New Roman" w:cs="Times New Roman"/>
                <w:b/>
                <w:bCs/>
                <w:i/>
                <w:iCs/>
                <w:sz w:val="26"/>
                <w:szCs w:val="26"/>
              </w:rPr>
              <w:t>Chi cho bồi dưỡng ngắn hạn</w:t>
            </w:r>
          </w:p>
        </w:tc>
        <w:tc>
          <w:tcPr>
            <w:tcW w:w="651" w:type="pct"/>
            <w:vAlign w:val="center"/>
            <w:hideMark/>
          </w:tcPr>
          <w:p w14:paraId="5E5ADEF7"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66,50</w:t>
            </w:r>
          </w:p>
        </w:tc>
        <w:tc>
          <w:tcPr>
            <w:tcW w:w="651" w:type="pct"/>
            <w:vAlign w:val="center"/>
            <w:hideMark/>
          </w:tcPr>
          <w:p w14:paraId="5F28976D"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295,25</w:t>
            </w:r>
          </w:p>
        </w:tc>
        <w:tc>
          <w:tcPr>
            <w:tcW w:w="651" w:type="pct"/>
            <w:vAlign w:val="center"/>
            <w:hideMark/>
          </w:tcPr>
          <w:p w14:paraId="33460771"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1.010,92</w:t>
            </w:r>
          </w:p>
        </w:tc>
        <w:tc>
          <w:tcPr>
            <w:tcW w:w="701" w:type="pct"/>
            <w:vAlign w:val="center"/>
            <w:hideMark/>
          </w:tcPr>
          <w:p w14:paraId="20984189"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240,40</w:t>
            </w:r>
          </w:p>
        </w:tc>
        <w:tc>
          <w:tcPr>
            <w:tcW w:w="587" w:type="pct"/>
            <w:vAlign w:val="center"/>
            <w:hideMark/>
          </w:tcPr>
          <w:p w14:paraId="0C16E330"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325,26</w:t>
            </w:r>
          </w:p>
        </w:tc>
        <w:tc>
          <w:tcPr>
            <w:tcW w:w="651" w:type="pct"/>
            <w:noWrap/>
            <w:vAlign w:val="center"/>
            <w:hideMark/>
          </w:tcPr>
          <w:p w14:paraId="651667AD"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1.010,92</w:t>
            </w:r>
          </w:p>
        </w:tc>
      </w:tr>
      <w:tr w:rsidR="002B2FE9" w:rsidRPr="008E6991" w14:paraId="6A9071EE" w14:textId="77777777" w:rsidTr="008A1AB2">
        <w:trPr>
          <w:trHeight w:val="465"/>
        </w:trPr>
        <w:tc>
          <w:tcPr>
            <w:tcW w:w="298" w:type="pct"/>
            <w:vAlign w:val="center"/>
            <w:hideMark/>
          </w:tcPr>
          <w:p w14:paraId="7D036A6E" w14:textId="77777777" w:rsidR="00C127C2" w:rsidRPr="008E6991" w:rsidRDefault="00C127C2" w:rsidP="004B7AFB">
            <w:pPr>
              <w:spacing w:line="312" w:lineRule="auto"/>
              <w:rPr>
                <w:rFonts w:ascii="Times New Roman" w:hAnsi="Times New Roman" w:cs="Times New Roman"/>
                <w:sz w:val="26"/>
                <w:szCs w:val="26"/>
              </w:rPr>
            </w:pPr>
          </w:p>
        </w:tc>
        <w:tc>
          <w:tcPr>
            <w:tcW w:w="812" w:type="pct"/>
            <w:vAlign w:val="center"/>
            <w:hideMark/>
          </w:tcPr>
          <w:p w14:paraId="07170702" w14:textId="6A6FDAED" w:rsidR="00C127C2" w:rsidRPr="008E6991" w:rsidRDefault="00C127C2" w:rsidP="006C0A81">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 xml:space="preserve">Trong đó chi cho đội ngũ </w:t>
            </w:r>
            <w:r w:rsidR="00BB2D67" w:rsidRPr="008E6991">
              <w:rPr>
                <w:rFonts w:ascii="Times New Roman" w:hAnsi="Times New Roman" w:cs="Times New Roman"/>
                <w:sz w:val="26"/>
                <w:szCs w:val="26"/>
              </w:rPr>
              <w:t>GV</w:t>
            </w:r>
          </w:p>
        </w:tc>
        <w:tc>
          <w:tcPr>
            <w:tcW w:w="651" w:type="pct"/>
            <w:vAlign w:val="center"/>
            <w:hideMark/>
          </w:tcPr>
          <w:p w14:paraId="197493BF" w14:textId="77777777" w:rsidR="00C127C2" w:rsidRPr="008E6991" w:rsidRDefault="00C127C2" w:rsidP="004B7AFB">
            <w:pPr>
              <w:spacing w:line="312" w:lineRule="auto"/>
              <w:rPr>
                <w:rFonts w:ascii="Times New Roman" w:hAnsi="Times New Roman" w:cs="Times New Roman"/>
                <w:sz w:val="26"/>
                <w:szCs w:val="26"/>
              </w:rPr>
            </w:pPr>
          </w:p>
        </w:tc>
        <w:tc>
          <w:tcPr>
            <w:tcW w:w="651" w:type="pct"/>
            <w:vAlign w:val="center"/>
            <w:hideMark/>
          </w:tcPr>
          <w:p w14:paraId="2854CCD2" w14:textId="77777777" w:rsidR="00C127C2" w:rsidRPr="008E6991" w:rsidRDefault="00C127C2" w:rsidP="004B7AFB">
            <w:pPr>
              <w:spacing w:line="312" w:lineRule="auto"/>
              <w:rPr>
                <w:rFonts w:ascii="Times New Roman" w:hAnsi="Times New Roman" w:cs="Times New Roman"/>
                <w:sz w:val="26"/>
                <w:szCs w:val="26"/>
              </w:rPr>
            </w:pPr>
          </w:p>
        </w:tc>
        <w:tc>
          <w:tcPr>
            <w:tcW w:w="651" w:type="pct"/>
            <w:vAlign w:val="center"/>
            <w:hideMark/>
          </w:tcPr>
          <w:p w14:paraId="5842643D" w14:textId="77777777" w:rsidR="00C127C2" w:rsidRPr="008E6991" w:rsidRDefault="00C127C2" w:rsidP="004B7AFB">
            <w:pPr>
              <w:spacing w:line="312" w:lineRule="auto"/>
              <w:rPr>
                <w:rFonts w:ascii="Times New Roman" w:hAnsi="Times New Roman" w:cs="Times New Roman"/>
                <w:sz w:val="26"/>
                <w:szCs w:val="26"/>
              </w:rPr>
            </w:pPr>
          </w:p>
        </w:tc>
        <w:tc>
          <w:tcPr>
            <w:tcW w:w="701" w:type="pct"/>
            <w:vAlign w:val="center"/>
            <w:hideMark/>
          </w:tcPr>
          <w:p w14:paraId="060C4ABC" w14:textId="77777777" w:rsidR="00C127C2" w:rsidRPr="008E6991" w:rsidRDefault="00C127C2" w:rsidP="004B7AFB">
            <w:pPr>
              <w:spacing w:line="312" w:lineRule="auto"/>
              <w:rPr>
                <w:rFonts w:ascii="Times New Roman" w:hAnsi="Times New Roman" w:cs="Times New Roman"/>
                <w:sz w:val="26"/>
                <w:szCs w:val="26"/>
              </w:rPr>
            </w:pPr>
          </w:p>
        </w:tc>
        <w:tc>
          <w:tcPr>
            <w:tcW w:w="587" w:type="pct"/>
            <w:vAlign w:val="center"/>
            <w:hideMark/>
          </w:tcPr>
          <w:p w14:paraId="209BC838" w14:textId="77777777" w:rsidR="00C127C2" w:rsidRPr="008E6991" w:rsidRDefault="00C127C2" w:rsidP="004B7AFB">
            <w:pPr>
              <w:spacing w:line="312" w:lineRule="auto"/>
              <w:rPr>
                <w:rFonts w:ascii="Times New Roman" w:hAnsi="Times New Roman" w:cs="Times New Roman"/>
                <w:sz w:val="26"/>
                <w:szCs w:val="26"/>
              </w:rPr>
            </w:pPr>
          </w:p>
        </w:tc>
        <w:tc>
          <w:tcPr>
            <w:tcW w:w="651" w:type="pct"/>
            <w:vAlign w:val="center"/>
            <w:hideMark/>
          </w:tcPr>
          <w:p w14:paraId="135CCF7C" w14:textId="77777777" w:rsidR="00C127C2" w:rsidRPr="008E6991" w:rsidRDefault="00C127C2" w:rsidP="004B7AFB">
            <w:pPr>
              <w:spacing w:line="312" w:lineRule="auto"/>
              <w:rPr>
                <w:rFonts w:ascii="Times New Roman" w:hAnsi="Times New Roman" w:cs="Times New Roman"/>
                <w:sz w:val="26"/>
                <w:szCs w:val="26"/>
              </w:rPr>
            </w:pPr>
          </w:p>
        </w:tc>
      </w:tr>
      <w:tr w:rsidR="002B2FE9" w:rsidRPr="008E6991" w14:paraId="5B5DF840" w14:textId="77777777" w:rsidTr="008A1AB2">
        <w:trPr>
          <w:trHeight w:val="450"/>
        </w:trPr>
        <w:tc>
          <w:tcPr>
            <w:tcW w:w="298" w:type="pct"/>
            <w:vAlign w:val="center"/>
            <w:hideMark/>
          </w:tcPr>
          <w:p w14:paraId="426FA5E8" w14:textId="77777777" w:rsidR="00C127C2" w:rsidRPr="008E6991" w:rsidRDefault="00C127C2" w:rsidP="004B7AFB">
            <w:pPr>
              <w:spacing w:line="312" w:lineRule="auto"/>
              <w:rPr>
                <w:rFonts w:ascii="Times New Roman" w:hAnsi="Times New Roman" w:cs="Times New Roman"/>
                <w:sz w:val="26"/>
                <w:szCs w:val="26"/>
              </w:rPr>
            </w:pPr>
          </w:p>
        </w:tc>
        <w:tc>
          <w:tcPr>
            <w:tcW w:w="812" w:type="pct"/>
            <w:vAlign w:val="center"/>
            <w:hideMark/>
          </w:tcPr>
          <w:p w14:paraId="503C8514" w14:textId="77777777" w:rsidR="00C127C2" w:rsidRPr="008E6991" w:rsidRDefault="00C127C2" w:rsidP="006C0A81">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Chi cho đội ngũ nhân viên</w:t>
            </w:r>
          </w:p>
        </w:tc>
        <w:tc>
          <w:tcPr>
            <w:tcW w:w="651" w:type="pct"/>
            <w:noWrap/>
            <w:vAlign w:val="center"/>
            <w:hideMark/>
          </w:tcPr>
          <w:p w14:paraId="3CCA3B44"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44,85</w:t>
            </w:r>
          </w:p>
        </w:tc>
        <w:tc>
          <w:tcPr>
            <w:tcW w:w="651" w:type="pct"/>
            <w:noWrap/>
            <w:vAlign w:val="center"/>
            <w:hideMark/>
          </w:tcPr>
          <w:p w14:paraId="355061DE"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72,64</w:t>
            </w:r>
          </w:p>
        </w:tc>
        <w:tc>
          <w:tcPr>
            <w:tcW w:w="651" w:type="pct"/>
            <w:noWrap/>
            <w:vAlign w:val="center"/>
            <w:hideMark/>
          </w:tcPr>
          <w:p w14:paraId="67C74408"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312,9</w:t>
            </w:r>
          </w:p>
        </w:tc>
        <w:tc>
          <w:tcPr>
            <w:tcW w:w="701" w:type="pct"/>
            <w:noWrap/>
            <w:vAlign w:val="center"/>
            <w:hideMark/>
          </w:tcPr>
          <w:p w14:paraId="6289E48F"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184,4</w:t>
            </w:r>
          </w:p>
        </w:tc>
        <w:tc>
          <w:tcPr>
            <w:tcW w:w="587" w:type="pct"/>
            <w:noWrap/>
            <w:vAlign w:val="center"/>
            <w:hideMark/>
          </w:tcPr>
          <w:p w14:paraId="5F12333D"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161,26</w:t>
            </w:r>
          </w:p>
        </w:tc>
        <w:tc>
          <w:tcPr>
            <w:tcW w:w="651" w:type="pct"/>
            <w:noWrap/>
            <w:vAlign w:val="center"/>
            <w:hideMark/>
          </w:tcPr>
          <w:p w14:paraId="58449D93" w14:textId="77777777" w:rsidR="00C127C2" w:rsidRPr="008E6991" w:rsidRDefault="00C127C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642,69</w:t>
            </w:r>
          </w:p>
        </w:tc>
      </w:tr>
    </w:tbl>
    <w:bookmarkEnd w:id="543"/>
    <w:p w14:paraId="78C536A6" w14:textId="6DC15C5C" w:rsidR="0059085D" w:rsidRPr="008E6991" w:rsidRDefault="0059085D" w:rsidP="006C0A81">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Bên cạnh các chính sách hỗ trợ nêu trên, Nhà trường còn hỗ trợ tìm học bổng và thực hiện các thủ tục cần thiết đối với cán bộ, viên chức cơ hữu có nguyện vọng và năng </w:t>
      </w:r>
      <w:r w:rsidRPr="008E6991">
        <w:rPr>
          <w:rFonts w:ascii="Times New Roman" w:hAnsi="Times New Roman" w:cs="Times New Roman"/>
          <w:sz w:val="26"/>
          <w:szCs w:val="26"/>
          <w:lang w:val="vi-VN"/>
        </w:rPr>
        <w:lastRenderedPageBreak/>
        <w:t xml:space="preserve">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Nhờ vậy Nhà trường đã kịp thời đào tạo, bồi dưỡng đội ngũ nhân viên, đáp ứng nhu cầu của Nhà trường trong việc phục vụ đào tạo, NCKH và PVCĐ </w:t>
      </w:r>
      <w:hyperlink r:id="rId580" w:history="1">
        <w:r w:rsidRPr="003B51C4">
          <w:rPr>
            <w:rStyle w:val="Hyperlink"/>
            <w:rFonts w:ascii="Times New Roman" w:hAnsi="Times New Roman" w:cs="Times New Roman"/>
            <w:sz w:val="26"/>
            <w:szCs w:val="26"/>
            <w:lang w:val="vi-VN"/>
          </w:rPr>
          <w:t>[H7.07.04.07</w:t>
        </w:r>
      </w:hyperlink>
      <w:r w:rsidRPr="00FF02A0">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w:t>
      </w:r>
    </w:p>
    <w:p w14:paraId="40CE6EEC" w14:textId="77777777" w:rsidR="0059085D" w:rsidRPr="008E6991" w:rsidRDefault="0059085D" w:rsidP="006C0A81">
      <w:pPr>
        <w:spacing w:line="312" w:lineRule="auto"/>
        <w:ind w:firstLine="426"/>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4A822DDF" w14:textId="77777777" w:rsidR="0059085D" w:rsidRPr="008E6991" w:rsidRDefault="0059085D" w:rsidP="006C0A81">
      <w:pPr>
        <w:spacing w:line="312" w:lineRule="auto"/>
        <w:ind w:firstLine="426"/>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Nhà trường đã xây dựng được quy trình xác định nhu cầu đào tạo, bồi dưỡng và 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14:paraId="7F26B18E" w14:textId="77777777" w:rsidR="0059085D" w:rsidRPr="008E6991" w:rsidRDefault="0059085D" w:rsidP="006C0A81">
      <w:pPr>
        <w:spacing w:line="312" w:lineRule="auto"/>
        <w:ind w:firstLine="426"/>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3. Điểm tồn tại </w:t>
      </w:r>
    </w:p>
    <w:p w14:paraId="0A7683DC" w14:textId="77777777" w:rsidR="0059085D" w:rsidRPr="008E6991" w:rsidRDefault="0059085D" w:rsidP="006C0A81">
      <w:pPr>
        <w:spacing w:line="312" w:lineRule="auto"/>
        <w:ind w:firstLine="426"/>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Việc đánh giá hiệu quả sau đào tạo chưa được chuẩn hóa, chủ yếu mang tính định tính. Một số nội dung bồi dưỡng còn dàn trải, chưa thực sự chuyên sâu theo nhóm chức danh công việc. Hình thức tổ chức đào tạo chưa phong phú, còn hạn chế về sự linh hoạt và gắn kết với hoạt động thực tiễn tại đơn vị.</w:t>
      </w:r>
    </w:p>
    <w:p w14:paraId="7FAD385B" w14:textId="77777777" w:rsidR="0059085D" w:rsidRPr="008E6991" w:rsidRDefault="0059085D" w:rsidP="006C0A81">
      <w:pPr>
        <w:spacing w:line="312" w:lineRule="auto"/>
        <w:ind w:firstLine="426"/>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4. Kế hoạch hành động</w:t>
      </w:r>
    </w:p>
    <w:tbl>
      <w:tblPr>
        <w:tblStyle w:val="TableGrid1111"/>
        <w:tblW w:w="5000" w:type="pct"/>
        <w:tblLook w:val="04A0" w:firstRow="1" w:lastRow="0" w:firstColumn="1" w:lastColumn="0" w:noHBand="0" w:noVBand="1"/>
      </w:tblPr>
      <w:tblGrid>
        <w:gridCol w:w="580"/>
        <w:gridCol w:w="827"/>
        <w:gridCol w:w="3976"/>
        <w:gridCol w:w="1386"/>
        <w:gridCol w:w="1941"/>
        <w:gridCol w:w="720"/>
      </w:tblGrid>
      <w:tr w:rsidR="002B2FE9" w:rsidRPr="008E6991" w14:paraId="77B5FFF7" w14:textId="77777777" w:rsidTr="008A1AB2">
        <w:trPr>
          <w:tblHeader/>
        </w:trPr>
        <w:tc>
          <w:tcPr>
            <w:tcW w:w="30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357E60F" w14:textId="77777777" w:rsidR="0059085D" w:rsidRPr="008E6991" w:rsidRDefault="005908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43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E218F9C" w14:textId="77777777" w:rsidR="0059085D" w:rsidRPr="008E6991" w:rsidRDefault="005908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Mục tiêu</w:t>
            </w:r>
          </w:p>
        </w:tc>
        <w:tc>
          <w:tcPr>
            <w:tcW w:w="210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88F3C6B" w14:textId="77777777" w:rsidR="0059085D" w:rsidRPr="008E6991" w:rsidRDefault="005908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Nội dung</w:t>
            </w:r>
          </w:p>
        </w:tc>
        <w:tc>
          <w:tcPr>
            <w:tcW w:w="73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A0DD287" w14:textId="77777777" w:rsidR="0059085D" w:rsidRPr="008E6991" w:rsidRDefault="005908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Đơn vị, người thực hiện</w:t>
            </w:r>
          </w:p>
        </w:tc>
        <w:tc>
          <w:tcPr>
            <w:tcW w:w="102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F52500B" w14:textId="77777777" w:rsidR="0059085D" w:rsidRPr="008E6991" w:rsidRDefault="005908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Thời gian thực hiện hoặc hoàn thành</w:t>
            </w:r>
          </w:p>
        </w:tc>
        <w:tc>
          <w:tcPr>
            <w:tcW w:w="38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3D5AF61" w14:textId="77777777" w:rsidR="0059085D" w:rsidRPr="008E6991" w:rsidRDefault="005908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Ghi chú</w:t>
            </w:r>
          </w:p>
        </w:tc>
      </w:tr>
      <w:tr w:rsidR="002B2FE9" w:rsidRPr="008E6991" w14:paraId="55AF38B6" w14:textId="77777777" w:rsidTr="008A1AB2">
        <w:tc>
          <w:tcPr>
            <w:tcW w:w="307" w:type="pct"/>
            <w:tcBorders>
              <w:top w:val="single" w:sz="4" w:space="0" w:color="auto"/>
              <w:left w:val="single" w:sz="4" w:space="0" w:color="auto"/>
              <w:bottom w:val="single" w:sz="4" w:space="0" w:color="auto"/>
              <w:right w:val="single" w:sz="4" w:space="0" w:color="auto"/>
            </w:tcBorders>
            <w:vAlign w:val="center"/>
            <w:hideMark/>
          </w:tcPr>
          <w:p w14:paraId="1C299DDE" w14:textId="77777777"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38" w:type="pct"/>
            <w:tcBorders>
              <w:top w:val="single" w:sz="4" w:space="0" w:color="auto"/>
              <w:left w:val="single" w:sz="4" w:space="0" w:color="auto"/>
              <w:bottom w:val="single" w:sz="4" w:space="0" w:color="auto"/>
              <w:right w:val="single" w:sz="4" w:space="0" w:color="auto"/>
            </w:tcBorders>
            <w:vAlign w:val="center"/>
            <w:hideMark/>
          </w:tcPr>
          <w:p w14:paraId="039A204C" w14:textId="77777777" w:rsidR="0059085D" w:rsidRPr="008E6991" w:rsidRDefault="0059085D" w:rsidP="006C0A81">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2108" w:type="pct"/>
            <w:tcBorders>
              <w:top w:val="single" w:sz="4" w:space="0" w:color="auto"/>
              <w:left w:val="single" w:sz="4" w:space="0" w:color="auto"/>
              <w:bottom w:val="single" w:sz="4" w:space="0" w:color="auto"/>
              <w:right w:val="single" w:sz="4" w:space="0" w:color="auto"/>
            </w:tcBorders>
            <w:vAlign w:val="center"/>
            <w:hideMark/>
          </w:tcPr>
          <w:p w14:paraId="4AD5C47F" w14:textId="50ACE502" w:rsidR="0059085D" w:rsidRPr="008E6991" w:rsidRDefault="0059085D" w:rsidP="004B7AFB">
            <w:pPr>
              <w:spacing w:line="312" w:lineRule="auto"/>
              <w:jc w:val="both"/>
              <w:rPr>
                <w:rFonts w:ascii="Times New Roman" w:hAnsi="Times New Roman" w:cs="Times New Roman"/>
                <w:i/>
                <w:iCs/>
                <w:sz w:val="26"/>
                <w:szCs w:val="26"/>
              </w:rPr>
            </w:pPr>
            <w:r w:rsidRPr="008E6991">
              <w:rPr>
                <w:rFonts w:ascii="Times New Roman" w:hAnsi="Times New Roman" w:cs="Times New Roman"/>
                <w:sz w:val="26"/>
                <w:szCs w:val="26"/>
              </w:rPr>
              <w:t xml:space="preserve">Xây dựng công cụ đánh giá hiệu quả sau đào tạo theo hướng định lượng và có tiêu chí cụ thể. Rà soát, điều chỉnh nội dung đào tạo theo hướng chuyên sâu, phù hợp với đặc thù từng vị trí việc làm. Đa dạng hóa hình thức đào tạo như đào tạo tại chỗ, trực tuyến, gắn với thực tiễn công việc và tăng cường mời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chuyên gia có kinh nghiệm tham gia giảng dạy.</w:t>
            </w:r>
          </w:p>
        </w:tc>
        <w:tc>
          <w:tcPr>
            <w:tcW w:w="735" w:type="pct"/>
            <w:tcBorders>
              <w:top w:val="single" w:sz="4" w:space="0" w:color="auto"/>
              <w:left w:val="single" w:sz="4" w:space="0" w:color="auto"/>
              <w:bottom w:val="single" w:sz="4" w:space="0" w:color="auto"/>
              <w:right w:val="single" w:sz="4" w:space="0" w:color="auto"/>
            </w:tcBorders>
            <w:vAlign w:val="center"/>
            <w:hideMark/>
          </w:tcPr>
          <w:p w14:paraId="05E02185" w14:textId="77777777"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Phòng TCCB và các đơn vị chức năm</w:t>
            </w:r>
          </w:p>
        </w:tc>
        <w:tc>
          <w:tcPr>
            <w:tcW w:w="1029" w:type="pct"/>
            <w:tcBorders>
              <w:top w:val="single" w:sz="4" w:space="0" w:color="auto"/>
              <w:left w:val="single" w:sz="4" w:space="0" w:color="auto"/>
              <w:bottom w:val="single" w:sz="4" w:space="0" w:color="auto"/>
              <w:right w:val="single" w:sz="4" w:space="0" w:color="auto"/>
            </w:tcBorders>
            <w:vAlign w:val="center"/>
            <w:hideMark/>
          </w:tcPr>
          <w:p w14:paraId="02729594" w14:textId="77777777"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Hàng năm</w:t>
            </w:r>
          </w:p>
        </w:tc>
        <w:tc>
          <w:tcPr>
            <w:tcW w:w="382" w:type="pct"/>
            <w:tcBorders>
              <w:top w:val="single" w:sz="4" w:space="0" w:color="auto"/>
              <w:left w:val="single" w:sz="4" w:space="0" w:color="auto"/>
              <w:bottom w:val="single" w:sz="4" w:space="0" w:color="auto"/>
              <w:right w:val="single" w:sz="4" w:space="0" w:color="auto"/>
            </w:tcBorders>
          </w:tcPr>
          <w:p w14:paraId="00E11354" w14:textId="77777777" w:rsidR="0059085D" w:rsidRPr="008E6991" w:rsidRDefault="0059085D" w:rsidP="004B7AFB">
            <w:pPr>
              <w:spacing w:line="312" w:lineRule="auto"/>
              <w:jc w:val="both"/>
              <w:rPr>
                <w:rFonts w:ascii="Times New Roman" w:hAnsi="Times New Roman" w:cs="Times New Roman"/>
                <w:sz w:val="26"/>
                <w:szCs w:val="26"/>
              </w:rPr>
            </w:pPr>
          </w:p>
        </w:tc>
      </w:tr>
      <w:tr w:rsidR="002B2FE9" w:rsidRPr="008E6991" w14:paraId="013C2181" w14:textId="77777777" w:rsidTr="008A1AB2">
        <w:tc>
          <w:tcPr>
            <w:tcW w:w="307" w:type="pct"/>
            <w:tcBorders>
              <w:top w:val="single" w:sz="4" w:space="0" w:color="auto"/>
              <w:left w:val="single" w:sz="4" w:space="0" w:color="auto"/>
              <w:bottom w:val="single" w:sz="4" w:space="0" w:color="auto"/>
              <w:right w:val="single" w:sz="4" w:space="0" w:color="auto"/>
            </w:tcBorders>
            <w:vAlign w:val="center"/>
            <w:hideMark/>
          </w:tcPr>
          <w:p w14:paraId="3E1F7B9F" w14:textId="77777777"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38" w:type="pct"/>
            <w:tcBorders>
              <w:top w:val="single" w:sz="4" w:space="0" w:color="auto"/>
              <w:left w:val="single" w:sz="4" w:space="0" w:color="auto"/>
              <w:bottom w:val="single" w:sz="4" w:space="0" w:color="auto"/>
              <w:right w:val="single" w:sz="4" w:space="0" w:color="auto"/>
            </w:tcBorders>
            <w:vAlign w:val="center"/>
            <w:hideMark/>
          </w:tcPr>
          <w:p w14:paraId="58D663DE" w14:textId="77777777" w:rsidR="0059085D" w:rsidRPr="008E6991" w:rsidRDefault="0059085D" w:rsidP="006C0A81">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 xml:space="preserve">Phát </w:t>
            </w:r>
            <w:r w:rsidRPr="008E6991">
              <w:rPr>
                <w:rFonts w:ascii="Times New Roman" w:hAnsi="Times New Roman" w:cs="Times New Roman"/>
                <w:sz w:val="26"/>
                <w:szCs w:val="26"/>
              </w:rPr>
              <w:lastRenderedPageBreak/>
              <w:t>huy điểm mạnh</w:t>
            </w:r>
          </w:p>
        </w:tc>
        <w:tc>
          <w:tcPr>
            <w:tcW w:w="2108" w:type="pct"/>
            <w:tcBorders>
              <w:top w:val="single" w:sz="4" w:space="0" w:color="auto"/>
              <w:left w:val="single" w:sz="4" w:space="0" w:color="auto"/>
              <w:bottom w:val="single" w:sz="4" w:space="0" w:color="auto"/>
              <w:right w:val="single" w:sz="4" w:space="0" w:color="auto"/>
            </w:tcBorders>
            <w:vAlign w:val="center"/>
            <w:hideMark/>
          </w:tcPr>
          <w:p w14:paraId="33C22513" w14:textId="77777777" w:rsidR="0059085D" w:rsidRPr="008E6991" w:rsidRDefault="0059085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Tiếp tục duy trì và hoàn thiện quy </w:t>
            </w:r>
            <w:r w:rsidRPr="008E6991">
              <w:rPr>
                <w:rFonts w:ascii="Times New Roman" w:hAnsi="Times New Roman" w:cs="Times New Roman"/>
                <w:sz w:val="26"/>
                <w:szCs w:val="26"/>
              </w:rPr>
              <w:lastRenderedPageBreak/>
              <w:t>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735" w:type="pct"/>
            <w:tcBorders>
              <w:top w:val="single" w:sz="4" w:space="0" w:color="auto"/>
              <w:left w:val="single" w:sz="4" w:space="0" w:color="auto"/>
              <w:bottom w:val="single" w:sz="4" w:space="0" w:color="auto"/>
              <w:right w:val="single" w:sz="4" w:space="0" w:color="auto"/>
            </w:tcBorders>
            <w:vAlign w:val="center"/>
            <w:hideMark/>
          </w:tcPr>
          <w:p w14:paraId="3A15132F" w14:textId="77777777"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 xml:space="preserve">Phòng </w:t>
            </w:r>
            <w:r w:rsidRPr="008E6991">
              <w:rPr>
                <w:rFonts w:ascii="Times New Roman" w:hAnsi="Times New Roman" w:cs="Times New Roman"/>
                <w:sz w:val="26"/>
                <w:szCs w:val="26"/>
              </w:rPr>
              <w:lastRenderedPageBreak/>
              <w:t>TCCB và các đơn vị chức năm</w:t>
            </w:r>
          </w:p>
        </w:tc>
        <w:tc>
          <w:tcPr>
            <w:tcW w:w="1029" w:type="pct"/>
            <w:tcBorders>
              <w:top w:val="single" w:sz="4" w:space="0" w:color="auto"/>
              <w:left w:val="single" w:sz="4" w:space="0" w:color="auto"/>
              <w:bottom w:val="single" w:sz="4" w:space="0" w:color="auto"/>
              <w:right w:val="single" w:sz="4" w:space="0" w:color="auto"/>
            </w:tcBorders>
            <w:vAlign w:val="center"/>
            <w:hideMark/>
          </w:tcPr>
          <w:p w14:paraId="558DBE46" w14:textId="77777777"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Hàng năm</w:t>
            </w:r>
          </w:p>
        </w:tc>
        <w:tc>
          <w:tcPr>
            <w:tcW w:w="382" w:type="pct"/>
            <w:tcBorders>
              <w:top w:val="single" w:sz="4" w:space="0" w:color="auto"/>
              <w:left w:val="single" w:sz="4" w:space="0" w:color="auto"/>
              <w:bottom w:val="single" w:sz="4" w:space="0" w:color="auto"/>
              <w:right w:val="single" w:sz="4" w:space="0" w:color="auto"/>
            </w:tcBorders>
          </w:tcPr>
          <w:p w14:paraId="39C97938" w14:textId="77777777" w:rsidR="0059085D" w:rsidRPr="008E6991" w:rsidRDefault="0059085D" w:rsidP="004B7AFB">
            <w:pPr>
              <w:spacing w:line="312" w:lineRule="auto"/>
              <w:jc w:val="both"/>
              <w:rPr>
                <w:rFonts w:ascii="Times New Roman" w:hAnsi="Times New Roman" w:cs="Times New Roman"/>
                <w:sz w:val="26"/>
                <w:szCs w:val="26"/>
              </w:rPr>
            </w:pPr>
          </w:p>
        </w:tc>
      </w:tr>
    </w:tbl>
    <w:p w14:paraId="7ADE0244" w14:textId="77777777" w:rsidR="0059085D" w:rsidRPr="008E6991" w:rsidRDefault="0059085D" w:rsidP="006C0A81">
      <w:pPr>
        <w:spacing w:line="312" w:lineRule="auto"/>
        <w:ind w:firstLine="54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 xml:space="preserve">5. Tự đánh giá: </w:t>
      </w:r>
      <w:r w:rsidRPr="008E6991">
        <w:rPr>
          <w:rFonts w:ascii="Times New Roman" w:hAnsi="Times New Roman" w:cs="Times New Roman"/>
          <w:sz w:val="26"/>
          <w:szCs w:val="26"/>
          <w:lang w:val="vi-VN"/>
        </w:rPr>
        <w:t>Mức đạt được của tiêu chí: 5/7.</w:t>
      </w:r>
    </w:p>
    <w:p w14:paraId="75AAE602" w14:textId="77777777" w:rsidR="00DA47F0" w:rsidRPr="008E6991" w:rsidRDefault="0059085D" w:rsidP="004B7AFB">
      <w:pPr>
        <w:pStyle w:val="Heading3"/>
        <w:spacing w:before="0" w:after="0" w:line="312" w:lineRule="auto"/>
        <w:rPr>
          <w:sz w:val="26"/>
        </w:rPr>
      </w:pPr>
      <w:bookmarkStart w:id="544" w:name="_Toc209163849"/>
      <w:bookmarkStart w:id="545" w:name="_Toc162429485"/>
      <w:bookmarkStart w:id="546" w:name="_Toc193875737"/>
      <w:bookmarkStart w:id="547" w:name="_Toc204851997"/>
      <w:r w:rsidRPr="008E6991">
        <w:rPr>
          <w:sz w:val="26"/>
        </w:rPr>
        <w:t>Tiêu chí: 7.5.</w:t>
      </w:r>
      <w:bookmarkEnd w:id="544"/>
      <w:r w:rsidRPr="008E6991">
        <w:rPr>
          <w:sz w:val="26"/>
        </w:rPr>
        <w:t xml:space="preserve"> </w:t>
      </w:r>
    </w:p>
    <w:p w14:paraId="3209D195" w14:textId="153A390A" w:rsidR="0059085D" w:rsidRPr="00E92B9D" w:rsidRDefault="0059085D" w:rsidP="006C0A81">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Việc quản trị theo kết quả công việc của nhân viên (gồm cả khen thưởng và công nhận) được triển khai để tạo động lực và hỗ trợ cho đào tạo, NCKH và các hoạt động phục vụ cộng đồng</w:t>
      </w:r>
      <w:bookmarkEnd w:id="545"/>
      <w:bookmarkEnd w:id="546"/>
      <w:bookmarkEnd w:id="547"/>
    </w:p>
    <w:p w14:paraId="3DBA0F48" w14:textId="77777777" w:rsidR="0059085D" w:rsidRPr="008E6991" w:rsidRDefault="0059085D" w:rsidP="006C0A81">
      <w:pPr>
        <w:spacing w:line="312" w:lineRule="auto"/>
        <w:ind w:firstLine="567"/>
        <w:jc w:val="both"/>
        <w:rPr>
          <w:rFonts w:ascii="Times New Roman" w:hAnsi="Times New Roman" w:cs="Times New Roman"/>
          <w:i/>
          <w:iCs/>
          <w:sz w:val="26"/>
          <w:szCs w:val="26"/>
          <w:lang w:val="vi-VN"/>
        </w:rPr>
      </w:pPr>
      <w:r w:rsidRPr="008E6991">
        <w:rPr>
          <w:rFonts w:ascii="Times New Roman" w:hAnsi="Times New Roman" w:cs="Times New Roman"/>
          <w:i/>
          <w:iCs/>
          <w:sz w:val="26"/>
          <w:szCs w:val="26"/>
          <w:lang w:val="vi-VN"/>
        </w:rPr>
        <w:t>1. Mô tả hiện trạng</w:t>
      </w:r>
    </w:p>
    <w:p w14:paraId="25E901F1" w14:textId="1A9147A5" w:rsidR="0059085D" w:rsidRPr="008E6991" w:rsidRDefault="0059085D" w:rsidP="006C0A81">
      <w:pPr>
        <w:spacing w:line="312" w:lineRule="auto"/>
        <w:ind w:firstLine="567"/>
        <w:jc w:val="both"/>
        <w:rPr>
          <w:rFonts w:ascii="Times New Roman" w:hAnsi="Times New Roman" w:cs="Times New Roman"/>
          <w:sz w:val="26"/>
          <w:szCs w:val="26"/>
          <w:lang w:val="vi-VN"/>
        </w:rPr>
      </w:pPr>
      <w:bookmarkStart w:id="548" w:name="_Toc55563689"/>
      <w:bookmarkStart w:id="549" w:name="_Toc57828742"/>
      <w:bookmarkStart w:id="550" w:name="_Toc121316633"/>
      <w:bookmarkStart w:id="551" w:name="_Toc162429486"/>
      <w:r w:rsidRPr="008E6991">
        <w:rPr>
          <w:rFonts w:ascii="Times New Roman" w:hAnsi="Times New Roman" w:cs="Times New Roman"/>
          <w:sz w:val="26"/>
          <w:szCs w:val="26"/>
          <w:lang w:val="vi-VN"/>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8E6991">
        <w:rPr>
          <w:rFonts w:ascii="Times New Roman" w:hAnsi="Times New Roman" w:cs="Times New Roman"/>
          <w:i/>
          <w:sz w:val="26"/>
          <w:szCs w:val="26"/>
          <w:lang w:val="vi-VN"/>
        </w:rPr>
        <w:t xml:space="preserve"> </w:t>
      </w:r>
      <w:r w:rsidRPr="008E6991">
        <w:rPr>
          <w:rFonts w:ascii="Times New Roman" w:hAnsi="Times New Roman" w:cs="Times New Roman"/>
          <w:sz w:val="26"/>
          <w:szCs w:val="26"/>
          <w:lang w:val="vi-VN"/>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w:t>
      </w:r>
      <w:r w:rsidRPr="003B51C4">
        <w:rPr>
          <w:rFonts w:ascii="Times New Roman" w:hAnsi="Times New Roman" w:cs="Times New Roman"/>
          <w:sz w:val="26"/>
          <w:szCs w:val="26"/>
          <w:lang w:val="vi-VN"/>
        </w:rPr>
        <w:t>[H7.07.05.01].</w:t>
      </w:r>
      <w:r w:rsidRPr="008E6991">
        <w:rPr>
          <w:rFonts w:ascii="Times New Roman" w:hAnsi="Times New Roman" w:cs="Times New Roman"/>
          <w:sz w:val="26"/>
          <w:szCs w:val="26"/>
          <w:lang w:val="vi-VN"/>
        </w:rPr>
        <w:t xml:space="preserve"> Kế hoạch công việc của từng nhân viên được quy định cụ thể về nội dung, khối lượng công việc, tiến độ thực hiện, nguồn lực thực hiện, thời gian hoàn thành trong đề án việc làm và bảng phân công nhiệm vụ chi tiết </w:t>
      </w:r>
      <w:r w:rsidRPr="00A639A3">
        <w:rPr>
          <w:rFonts w:ascii="Times New Roman" w:hAnsi="Times New Roman" w:cs="Times New Roman"/>
          <w:sz w:val="26"/>
          <w:szCs w:val="26"/>
          <w:lang w:val="vi-VN"/>
        </w:rPr>
        <w:t>[</w:t>
      </w:r>
      <w:hyperlink r:id="rId581" w:history="1">
        <w:r w:rsidRPr="00A639A3">
          <w:rPr>
            <w:rStyle w:val="Hyperlink"/>
            <w:rFonts w:ascii="Times New Roman" w:hAnsi="Times New Roman" w:cs="Times New Roman"/>
            <w:sz w:val="26"/>
            <w:szCs w:val="26"/>
            <w:lang w:val="vi-VN"/>
          </w:rPr>
          <w:t>H7.07.05.02].</w:t>
        </w:r>
      </w:hyperlink>
    </w:p>
    <w:p w14:paraId="76FC4AA5" w14:textId="0871C3CE"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đại học. Với từng chức danh công việc, Trường có quy định cụ thể về khối lượng công việc cho từng đối tượng nhân viên </w:t>
      </w:r>
      <w:hyperlink r:id="rId582" w:history="1">
        <w:r w:rsidRPr="00740FC0">
          <w:rPr>
            <w:rStyle w:val="Hyperlink"/>
            <w:rFonts w:ascii="Times New Roman" w:hAnsi="Times New Roman" w:cs="Times New Roman"/>
            <w:sz w:val="26"/>
            <w:szCs w:val="26"/>
            <w:lang w:val="vi-VN"/>
          </w:rPr>
          <w:t>[H7.07.05.01]</w:t>
        </w:r>
      </w:hyperlink>
      <w:r w:rsidRPr="00740FC0">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Bên cạnh đó, Trường cũng ban hành quy định </w:t>
      </w:r>
      <w:r w:rsidRPr="008E6991">
        <w:rPr>
          <w:rFonts w:ascii="Times New Roman" w:hAnsi="Times New Roman" w:cs="Times New Roman"/>
          <w:sz w:val="26"/>
          <w:szCs w:val="26"/>
          <w:lang w:val="vi-VN"/>
        </w:rPr>
        <w:lastRenderedPageBreak/>
        <w:t>về theo dõi, đánh giá hiệu quả công việc của nhân viên bao gồm các quy định về đánh giá xếp loại cán bộ và bình xét thi đua khen thưởng,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8E6991">
        <w:rPr>
          <w:rFonts w:ascii="Times New Roman" w:hAnsi="Times New Roman" w:cs="Times New Roman"/>
          <w:i/>
          <w:sz w:val="26"/>
          <w:szCs w:val="26"/>
          <w:lang w:val="vi-VN"/>
        </w:rPr>
        <w:t>Ngày thành lập trường, ngày Khai giảng, ngày Hiến chương Nhà giáo 20/11 và Tổng kết năm học, …)</w:t>
      </w:r>
      <w:r w:rsidRPr="008E6991">
        <w:rPr>
          <w:rFonts w:ascii="Times New Roman" w:hAnsi="Times New Roman" w:cs="Times New Roman"/>
          <w:sz w:val="26"/>
          <w:szCs w:val="26"/>
          <w:lang w:val="vi-VN"/>
        </w:rPr>
        <w:t xml:space="preserve"> Nhà trường tổ chức khen thưởng những cá nhân, tập thể đạt thành tích cao trong công tác các cấp (</w:t>
      </w:r>
      <w:r w:rsidRPr="008E6991">
        <w:rPr>
          <w:rFonts w:ascii="Times New Roman" w:hAnsi="Times New Roman" w:cs="Times New Roman"/>
          <w:i/>
          <w:sz w:val="26"/>
          <w:szCs w:val="26"/>
          <w:lang w:val="vi-VN"/>
        </w:rPr>
        <w:t>Trường, Thành phố, Trung ương,…</w:t>
      </w:r>
      <w:r w:rsidRPr="008E6991">
        <w:rPr>
          <w:rFonts w:ascii="Times New Roman" w:hAnsi="Times New Roman" w:cs="Times New Roman"/>
          <w:sz w:val="26"/>
          <w:szCs w:val="26"/>
          <w:lang w:val="vi-VN"/>
        </w:rPr>
        <w:t xml:space="preserve">).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 </w:t>
      </w:r>
      <w:r w:rsidRPr="00A639A3">
        <w:rPr>
          <w:rFonts w:ascii="Times New Roman" w:hAnsi="Times New Roman" w:cs="Times New Roman"/>
          <w:sz w:val="26"/>
          <w:szCs w:val="26"/>
          <w:lang w:val="vi-VN"/>
        </w:rPr>
        <w:t>[</w:t>
      </w:r>
      <w:hyperlink r:id="rId583" w:history="1">
        <w:r w:rsidRPr="00A639A3">
          <w:rPr>
            <w:rStyle w:val="Hyperlink"/>
            <w:rFonts w:ascii="Times New Roman" w:hAnsi="Times New Roman" w:cs="Times New Roman"/>
            <w:sz w:val="26"/>
            <w:szCs w:val="26"/>
            <w:lang w:val="vi-VN"/>
          </w:rPr>
          <w:t>H7.07.05.03</w:t>
        </w:r>
      </w:hyperlink>
      <w:r w:rsidRPr="00A639A3">
        <w:rPr>
          <w:rFonts w:ascii="Times New Roman" w:hAnsi="Times New Roman" w:cs="Times New Roman"/>
          <w:sz w:val="26"/>
          <w:szCs w:val="26"/>
          <w:lang w:val="vi-VN"/>
        </w:rPr>
        <w:t>].</w:t>
      </w:r>
    </w:p>
    <w:p w14:paraId="47C8A2D0" w14:textId="461E193D"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Trường Đại học Vinh đã triển khai hiệu quả hoạt động theo dõi, giám sát và đánh giá hiệu quả công việc của đội ngũ nhân viên dựa trên các quy định cụ thể về khối lượng công việc được xác định trong Đề án vị trí việc làm và phân công nhiệm vụ tại từng đơn vị chức năng </w:t>
      </w:r>
      <w:hyperlink r:id="rId584" w:history="1">
        <w:r w:rsidRPr="00EF1DFC">
          <w:rPr>
            <w:rStyle w:val="Hyperlink"/>
            <w:rFonts w:ascii="Times New Roman" w:hAnsi="Times New Roman" w:cs="Times New Roman"/>
            <w:sz w:val="26"/>
            <w:szCs w:val="26"/>
            <w:lang w:val="vi-VN"/>
          </w:rPr>
          <w:t>[H7.07.01.02]</w:t>
        </w:r>
      </w:hyperlink>
      <w:r w:rsidRPr="00EF1DFC">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w:t>
      </w:r>
      <w:r w:rsidRPr="00EF1DFC">
        <w:rPr>
          <w:rFonts w:ascii="Times New Roman" w:hAnsi="Times New Roman" w:cs="Times New Roman"/>
          <w:sz w:val="26"/>
          <w:szCs w:val="26"/>
          <w:lang w:val="vi-VN"/>
        </w:rPr>
        <w:t>[</w:t>
      </w:r>
      <w:hyperlink r:id="rId585" w:history="1">
        <w:r w:rsidRPr="006275E0">
          <w:rPr>
            <w:rStyle w:val="Hyperlink"/>
            <w:rFonts w:ascii="Times New Roman" w:hAnsi="Times New Roman" w:cs="Times New Roman"/>
            <w:sz w:val="26"/>
            <w:szCs w:val="26"/>
            <w:lang w:val="vi-VN"/>
          </w:rPr>
          <w:t>H7.07.01.03</w:t>
        </w:r>
      </w:hyperlink>
      <w:r w:rsidRPr="00EF1DFC">
        <w:rPr>
          <w:rFonts w:ascii="Times New Roman" w:hAnsi="Times New Roman" w:cs="Times New Roman"/>
          <w:sz w:val="26"/>
          <w:szCs w:val="26"/>
          <w:lang w:val="vi-VN"/>
        </w:rPr>
        <w:t>].</w:t>
      </w:r>
    </w:p>
    <w:p w14:paraId="771ADD9A" w14:textId="3DEF427A"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thực hiện nhiệm vụ </w:t>
      </w:r>
      <w:r w:rsidRPr="006275E0">
        <w:rPr>
          <w:rFonts w:ascii="Times New Roman" w:hAnsi="Times New Roman" w:cs="Times New Roman"/>
          <w:sz w:val="26"/>
          <w:szCs w:val="26"/>
          <w:lang w:val="vi-VN"/>
        </w:rPr>
        <w:t>[</w:t>
      </w:r>
      <w:hyperlink r:id="rId586" w:history="1">
        <w:r w:rsidRPr="006275E0">
          <w:rPr>
            <w:rStyle w:val="Hyperlink"/>
            <w:rFonts w:ascii="Times New Roman" w:hAnsi="Times New Roman" w:cs="Times New Roman"/>
            <w:sz w:val="26"/>
            <w:szCs w:val="26"/>
            <w:lang w:val="vi-VN"/>
          </w:rPr>
          <w:t>H7.07.01.04].</w:t>
        </w:r>
      </w:hyperlink>
      <w:r w:rsidRPr="008E6991">
        <w:rPr>
          <w:rFonts w:ascii="Times New Roman" w:hAnsi="Times New Roman" w:cs="Times New Roman"/>
          <w:sz w:val="26"/>
          <w:szCs w:val="26"/>
          <w:lang w:val="vi-VN"/>
        </w:rPr>
        <w:t xml:space="preserve"> Cuối mỗi năm học, việc đánh giá được thực hiện một cách toàn diện với hệ thống tiêu chí và chỉ báo KPI chi tiết hơn, yêu cầu người lao động phải đính kèm minh chứng cụ thể như kế hoạch công việc, báo cáo kết quả thực hiện và sản phẩm hoàn thành. Quá trình đánh giá được tổ chức nhiều cấp từ đơn vị chuyên môn đến Hội đồng thi đua - khen thưởng Nhà trường, đảm bảo tính khách quan và công bằng trong công nhận kết quả, xét thi đua và điều chỉnh thu nhập tăng thêm hàng tháng </w:t>
      </w:r>
      <w:r w:rsidRPr="006275E0">
        <w:rPr>
          <w:rFonts w:ascii="Times New Roman" w:hAnsi="Times New Roman" w:cs="Times New Roman"/>
          <w:sz w:val="26"/>
          <w:szCs w:val="26"/>
          <w:lang w:val="vi-VN"/>
        </w:rPr>
        <w:t>[</w:t>
      </w:r>
      <w:hyperlink r:id="rId587" w:history="1">
        <w:r w:rsidRPr="00D1497E">
          <w:rPr>
            <w:rStyle w:val="Hyperlink"/>
            <w:rFonts w:ascii="Times New Roman" w:hAnsi="Times New Roman" w:cs="Times New Roman"/>
            <w:sz w:val="26"/>
            <w:szCs w:val="26"/>
            <w:lang w:val="vi-VN"/>
          </w:rPr>
          <w:t>H7.07.01.05]</w:t>
        </w:r>
      </w:hyperlink>
      <w:r w:rsidRPr="006275E0">
        <w:rPr>
          <w:rFonts w:ascii="Times New Roman" w:hAnsi="Times New Roman" w:cs="Times New Roman"/>
          <w:sz w:val="26"/>
          <w:szCs w:val="26"/>
          <w:lang w:val="vi-VN"/>
        </w:rPr>
        <w:t>.</w:t>
      </w:r>
    </w:p>
    <w:p w14:paraId="5CB44731" w14:textId="04C8A25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Ngoài ra, Phòng Thanh tra - Pháp chế thực hiện chức năng giám sát thường xuyên hoạt động làm việc, giờ giấc làm việc của đội ngũ nhân viên, góp phần duy trì kỷ cương lao động và nâng cao ý thức trách nhiệm trong thực thi công vụ </w:t>
      </w:r>
      <w:hyperlink r:id="rId588" w:history="1">
        <w:r w:rsidRPr="00D1497E">
          <w:rPr>
            <w:rStyle w:val="Hyperlink"/>
            <w:rFonts w:ascii="Times New Roman" w:hAnsi="Times New Roman" w:cs="Times New Roman"/>
            <w:sz w:val="26"/>
            <w:szCs w:val="26"/>
            <w:lang w:val="vi-VN"/>
          </w:rPr>
          <w:t>[H7.07.01.06</w:t>
        </w:r>
      </w:hyperlink>
      <w:r w:rsidRPr="00D1497E">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Cách </w:t>
      </w:r>
      <w:r w:rsidRPr="008E6991">
        <w:rPr>
          <w:rFonts w:ascii="Times New Roman" w:hAnsi="Times New Roman" w:cs="Times New Roman"/>
          <w:sz w:val="26"/>
          <w:szCs w:val="26"/>
          <w:lang w:val="vi-VN"/>
        </w:rPr>
        <w:lastRenderedPageBreak/>
        <w:t xml:space="preserve">thức giám sát và đánh giá này không chỉ giúp tăng tính minh bạch, hiệu quả quản trị nhân sự mà còn góp phần nâng cao chất lượng phục vụ hoạt động đào tạo, nghiên cứu và hỗ trợ </w:t>
      </w:r>
      <w:r w:rsidR="00BB2D67" w:rsidRPr="008E6991">
        <w:rPr>
          <w:rFonts w:ascii="Times New Roman" w:hAnsi="Times New Roman" w:cs="Times New Roman"/>
          <w:sz w:val="26"/>
          <w:szCs w:val="26"/>
          <w:lang w:val="vi-VN"/>
        </w:rPr>
        <w:t>HV</w:t>
      </w:r>
      <w:r w:rsidRPr="008E6991">
        <w:rPr>
          <w:rFonts w:ascii="Times New Roman" w:hAnsi="Times New Roman" w:cs="Times New Roman"/>
          <w:sz w:val="26"/>
          <w:szCs w:val="26"/>
          <w:lang w:val="vi-VN"/>
        </w:rPr>
        <w:t xml:space="preserve"> sau đại học. Bên cạnh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w:t>
      </w:r>
      <w:r w:rsidRPr="00D1497E">
        <w:rPr>
          <w:rFonts w:ascii="Times New Roman" w:hAnsi="Times New Roman" w:cs="Times New Roman"/>
          <w:sz w:val="26"/>
          <w:szCs w:val="26"/>
          <w:lang w:val="vi-VN"/>
        </w:rPr>
        <w:t>[</w:t>
      </w:r>
      <w:hyperlink r:id="rId589" w:history="1">
        <w:r w:rsidRPr="000943CA">
          <w:rPr>
            <w:rStyle w:val="Hyperlink"/>
            <w:rFonts w:ascii="Times New Roman" w:hAnsi="Times New Roman" w:cs="Times New Roman"/>
            <w:sz w:val="26"/>
            <w:szCs w:val="26"/>
            <w:lang w:val="vi-VN"/>
          </w:rPr>
          <w:t>H7.07.05.07</w:t>
        </w:r>
      </w:hyperlink>
      <w:r w:rsidRPr="00D1497E">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Việc đánh giá đúng đắn và khen thưởng hàng năm được triển khai góp phần tạo động lực cho đội ngũ nhân viên hỗ trợ tích cực hơn trong công tác.</w:t>
      </w:r>
    </w:p>
    <w:p w14:paraId="0B1C1286" w14:textId="6425A5D3"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w:t>
      </w:r>
      <w:hyperlink r:id="rId590" w:history="1">
        <w:r w:rsidRPr="000943CA">
          <w:rPr>
            <w:rStyle w:val="Hyperlink"/>
            <w:rFonts w:ascii="Times New Roman" w:hAnsi="Times New Roman" w:cs="Times New Roman"/>
            <w:sz w:val="26"/>
            <w:szCs w:val="26"/>
            <w:lang w:val="vi-VN"/>
          </w:rPr>
          <w:t>H7.07.05.08].</w:t>
        </w:r>
      </w:hyperlink>
      <w:r w:rsidRPr="008E6991">
        <w:rPr>
          <w:rFonts w:ascii="Times New Roman" w:hAnsi="Times New Roman" w:cs="Times New Roman"/>
          <w:sz w:val="26"/>
          <w:szCs w:val="26"/>
          <w:lang w:val="vi-VN"/>
        </w:rPr>
        <w:t xml:space="preserve"> Để quản trị theo kết quả công việc, Nhà trường xây dựng kế hoạch công tác tháng với các yêu cầu rõ ràng, được triển khai, giám sát và đánh giá đến từng đơn vị trong Trường qua hội nghị giao ban cơ quan hàng tháng </w:t>
      </w:r>
      <w:r w:rsidRPr="000943CA">
        <w:rPr>
          <w:rFonts w:ascii="Times New Roman" w:hAnsi="Times New Roman" w:cs="Times New Roman"/>
          <w:sz w:val="26"/>
          <w:szCs w:val="26"/>
          <w:lang w:val="vi-VN"/>
        </w:rPr>
        <w:t>[</w:t>
      </w:r>
      <w:hyperlink r:id="rId591" w:history="1">
        <w:r w:rsidRPr="00B53BD0">
          <w:rPr>
            <w:rStyle w:val="Hyperlink"/>
            <w:rFonts w:ascii="Times New Roman" w:hAnsi="Times New Roman" w:cs="Times New Roman"/>
            <w:sz w:val="26"/>
            <w:szCs w:val="26"/>
            <w:lang w:val="vi-VN"/>
          </w:rPr>
          <w:t>H7.07.05.09</w:t>
        </w:r>
      </w:hyperlink>
      <w:r w:rsidRPr="000943CA">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w:t>
      </w:r>
    </w:p>
    <w:p w14:paraId="4EFF4B7C" w14:textId="1BF8FA73"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Hàng năm, nhằm đạt sự đồng thuận và thống nhất của đội ngũ nhân viên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r w:rsidRPr="00B53BD0">
        <w:rPr>
          <w:rFonts w:ascii="Times New Roman" w:hAnsi="Times New Roman" w:cs="Times New Roman"/>
          <w:sz w:val="26"/>
          <w:szCs w:val="26"/>
          <w:lang w:val="vi-VN"/>
        </w:rPr>
        <w:t>[</w:t>
      </w:r>
      <w:hyperlink r:id="rId592" w:history="1">
        <w:r w:rsidRPr="00B53BD0">
          <w:rPr>
            <w:rStyle w:val="Hyperlink"/>
            <w:rFonts w:ascii="Times New Roman" w:hAnsi="Times New Roman" w:cs="Times New Roman"/>
            <w:sz w:val="26"/>
            <w:szCs w:val="26"/>
            <w:lang w:val="vi-VN"/>
          </w:rPr>
          <w:t>H7.07.05.10</w:t>
        </w:r>
      </w:hyperlink>
      <w:r w:rsidRPr="00B53BD0">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w:t>
      </w:r>
    </w:p>
    <w:p w14:paraId="32FFC5B7" w14:textId="74885F5A"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Khoa........ 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r w:rsidRPr="00B53BD0">
        <w:rPr>
          <w:rFonts w:ascii="Times New Roman" w:hAnsi="Times New Roman" w:cs="Times New Roman"/>
          <w:sz w:val="26"/>
          <w:szCs w:val="26"/>
          <w:lang w:val="vi-VN"/>
        </w:rPr>
        <w:t>[</w:t>
      </w:r>
      <w:hyperlink r:id="rId593" w:history="1">
        <w:r w:rsidRPr="00B53BD0">
          <w:rPr>
            <w:rStyle w:val="Hyperlink"/>
            <w:rFonts w:ascii="Times New Roman" w:hAnsi="Times New Roman" w:cs="Times New Roman"/>
            <w:sz w:val="26"/>
            <w:szCs w:val="26"/>
            <w:lang w:val="vi-VN"/>
          </w:rPr>
          <w:t>H7.07.05.10]</w:t>
        </w:r>
      </w:hyperlink>
      <w:r w:rsidRPr="00B53BD0">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Tuy nhiên, ngoài kênh lấy ý kiến phản hồi trực tiếp trong các cuộc họp đánh giá, hiện </w:t>
      </w:r>
      <w:r w:rsidRPr="008E6991">
        <w:rPr>
          <w:rFonts w:ascii="Times New Roman" w:hAnsi="Times New Roman" w:cs="Times New Roman"/>
          <w:sz w:val="26"/>
          <w:szCs w:val="26"/>
          <w:lang w:val="vi-VN"/>
        </w:rPr>
        <w:lastRenderedPageBreak/>
        <w:t>nay Trường vẫn chưa có cơ chế khảo sát sự hài lòng của nhân viên về kết quả đánh giá và kết quả thi đua, khen thưởng của Nhà trường.</w:t>
      </w:r>
    </w:p>
    <w:p w14:paraId="1950C604" w14:textId="77777777" w:rsidR="0059085D" w:rsidRPr="008E6991" w:rsidRDefault="0059085D" w:rsidP="006C0A81">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4AC93456"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Nhà trường đã xây dựng và ban hành đầy đủ hệ thống quy định liên quan đến khối lượng công việc, theo dõi, giám sát và đánh giá hiệu quả công việc của đội ngũ nhân viên. Tất cả nhân viên đều có kế hoạch công tác cụ thể, rõ ràng về tiến độ, thời gian và nguồn lực thực hiện, thuận tiện cho việc giám sát và đánh giá theo kết quả. Quy trình đánh giá được triển khai chặt chẽ hằng tháng và hằng năm với các tiêu chí KPI cụ thể, minh bạch, có liên kết chặt chẽ với chính sách khen thưởng, nâng lương, công nhận danh hiệu thi đua.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14:paraId="23E99984" w14:textId="77777777" w:rsidR="0059085D" w:rsidRPr="008E6991" w:rsidRDefault="0059085D" w:rsidP="006C0A81">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3. Điểm tồn tại </w:t>
      </w:r>
    </w:p>
    <w:p w14:paraId="53B3215D"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Trường chưa thiết lập cơ chế khảo sát độc lập, định kỳ về mức độ hài lòng của đội ngũ nhân viên đối với kết quả đánh giá, công nhận và thi đua. Việc phản hồi của nhân viên chủ yếu vẫn diễn ra thông qua các cuộc họp, chưa có hệ thống thu thập dữ liệu đa chiều để phân tích mức độ đồng thuận và gợi ý cải tiến chính sách kịp thời. </w:t>
      </w:r>
    </w:p>
    <w:p w14:paraId="1A13C068" w14:textId="77777777" w:rsidR="0059085D" w:rsidRPr="008E6991" w:rsidRDefault="0059085D" w:rsidP="006C0A81">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4. Kế hoạch hành động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941"/>
        <w:gridCol w:w="4219"/>
        <w:gridCol w:w="1475"/>
        <w:gridCol w:w="1416"/>
        <w:gridCol w:w="790"/>
      </w:tblGrid>
      <w:tr w:rsidR="008A1AB2" w:rsidRPr="008E6991" w14:paraId="1490600E" w14:textId="77777777" w:rsidTr="008A1AB2">
        <w:trPr>
          <w:trHeight w:val="20"/>
          <w:tblHeader/>
          <w:jc w:val="center"/>
        </w:trPr>
        <w:tc>
          <w:tcPr>
            <w:tcW w:w="31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2C92489" w14:textId="26788AF4" w:rsidR="0059085D" w:rsidRPr="008E6991" w:rsidRDefault="005908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lang w:val="vi-VN"/>
              </w:rPr>
              <w:t>T</w:t>
            </w:r>
            <w:r w:rsidR="008A1AB2" w:rsidRPr="008E6991">
              <w:rPr>
                <w:rFonts w:ascii="Times New Roman" w:hAnsi="Times New Roman" w:cs="Times New Roman"/>
                <w:b/>
                <w:bCs/>
                <w:sz w:val="26"/>
                <w:szCs w:val="26"/>
              </w:rPr>
              <w:t>T</w:t>
            </w:r>
          </w:p>
        </w:tc>
        <w:tc>
          <w:tcPr>
            <w:tcW w:w="49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98B4B92"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Mục tiêu</w:t>
            </w:r>
          </w:p>
        </w:tc>
        <w:tc>
          <w:tcPr>
            <w:tcW w:w="223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FDF1BE5"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Nội dung</w:t>
            </w:r>
          </w:p>
        </w:tc>
        <w:tc>
          <w:tcPr>
            <w:tcW w:w="78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D3E1AB3"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Đơn vị, người thực hiện</w:t>
            </w:r>
          </w:p>
        </w:tc>
        <w:tc>
          <w:tcPr>
            <w:tcW w:w="75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2931E45"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Thời gian thực hiện hoặc hoàn thành</w:t>
            </w:r>
          </w:p>
        </w:tc>
        <w:tc>
          <w:tcPr>
            <w:tcW w:w="41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0FCFD5B" w14:textId="77777777" w:rsidR="0059085D" w:rsidRPr="008E6991" w:rsidRDefault="0059085D"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Ghi chú</w:t>
            </w:r>
          </w:p>
        </w:tc>
      </w:tr>
      <w:tr w:rsidR="002B2FE9" w:rsidRPr="008E6991" w14:paraId="1300BF62" w14:textId="77777777" w:rsidTr="008A1AB2">
        <w:trPr>
          <w:trHeight w:val="2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01C1C451" w14:textId="79778582" w:rsidR="0059085D" w:rsidRPr="008E6991" w:rsidRDefault="0059085D"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499" w:type="pct"/>
            <w:tcBorders>
              <w:top w:val="single" w:sz="4" w:space="0" w:color="auto"/>
              <w:left w:val="single" w:sz="4" w:space="0" w:color="auto"/>
              <w:bottom w:val="single" w:sz="4" w:space="0" w:color="auto"/>
              <w:right w:val="single" w:sz="4" w:space="0" w:color="auto"/>
            </w:tcBorders>
            <w:vAlign w:val="center"/>
            <w:hideMark/>
          </w:tcPr>
          <w:p w14:paraId="019518FE" w14:textId="77777777" w:rsidR="0059085D" w:rsidRPr="008E6991" w:rsidRDefault="0059085D"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Khắc phục điểm tồn tại</w:t>
            </w:r>
          </w:p>
        </w:tc>
        <w:tc>
          <w:tcPr>
            <w:tcW w:w="2237" w:type="pct"/>
            <w:tcBorders>
              <w:top w:val="single" w:sz="4" w:space="0" w:color="auto"/>
              <w:left w:val="single" w:sz="4" w:space="0" w:color="auto"/>
              <w:bottom w:val="single" w:sz="4" w:space="0" w:color="auto"/>
              <w:right w:val="single" w:sz="4" w:space="0" w:color="auto"/>
            </w:tcBorders>
            <w:vAlign w:val="center"/>
            <w:hideMark/>
          </w:tcPr>
          <w:p w14:paraId="4FEC7947"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Xây dựng công cụ khảo sát mức độ hài lòng của nhân viên đối với công tác đánh giá, thi đua và khen thưởng theo hình thức linh hoạt, đảm bảo khách quan. Triển khai khảo sát định kỳ, phân tích kết quả để làm cơ sở điều chỉnh chính sách phù hợp hơn với thực tiễn.</w:t>
            </w:r>
          </w:p>
        </w:tc>
        <w:tc>
          <w:tcPr>
            <w:tcW w:w="782" w:type="pct"/>
            <w:tcBorders>
              <w:top w:val="single" w:sz="4" w:space="0" w:color="auto"/>
              <w:left w:val="single" w:sz="4" w:space="0" w:color="auto"/>
              <w:bottom w:val="single" w:sz="4" w:space="0" w:color="auto"/>
              <w:right w:val="single" w:sz="4" w:space="0" w:color="auto"/>
            </w:tcBorders>
            <w:vAlign w:val="center"/>
            <w:hideMark/>
          </w:tcPr>
          <w:p w14:paraId="3DF581B0" w14:textId="1670BED2"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 xml:space="preserve">Phòng TCCB, Khoa </w:t>
            </w:r>
            <w:r w:rsidR="00280F7F" w:rsidRPr="008E6991">
              <w:rPr>
                <w:rFonts w:ascii="Times New Roman" w:hAnsi="Times New Roman" w:cs="Times New Roman"/>
                <w:sz w:val="26"/>
                <w:szCs w:val="26"/>
              </w:rPr>
              <w:t>GDTH</w:t>
            </w:r>
          </w:p>
        </w:tc>
        <w:tc>
          <w:tcPr>
            <w:tcW w:w="751" w:type="pct"/>
            <w:tcBorders>
              <w:top w:val="single" w:sz="4" w:space="0" w:color="auto"/>
              <w:left w:val="single" w:sz="4" w:space="0" w:color="auto"/>
              <w:bottom w:val="single" w:sz="4" w:space="0" w:color="auto"/>
              <w:right w:val="single" w:sz="4" w:space="0" w:color="auto"/>
            </w:tcBorders>
            <w:vAlign w:val="center"/>
            <w:hideMark/>
          </w:tcPr>
          <w:p w14:paraId="0E7D0F10" w14:textId="77777777" w:rsidR="0059085D" w:rsidRPr="008E6991" w:rsidRDefault="0059085D"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rPr>
              <w:t>H</w:t>
            </w:r>
            <w:r w:rsidRPr="008E6991">
              <w:rPr>
                <w:rFonts w:ascii="Times New Roman" w:hAnsi="Times New Roman" w:cs="Times New Roman"/>
                <w:sz w:val="26"/>
                <w:szCs w:val="26"/>
                <w:lang w:val="vi-VN"/>
              </w:rPr>
              <w:t>àng năm</w:t>
            </w:r>
          </w:p>
        </w:tc>
        <w:tc>
          <w:tcPr>
            <w:tcW w:w="419" w:type="pct"/>
            <w:tcBorders>
              <w:top w:val="single" w:sz="4" w:space="0" w:color="auto"/>
              <w:left w:val="single" w:sz="4" w:space="0" w:color="auto"/>
              <w:bottom w:val="single" w:sz="4" w:space="0" w:color="auto"/>
              <w:right w:val="single" w:sz="4" w:space="0" w:color="auto"/>
            </w:tcBorders>
            <w:vAlign w:val="center"/>
          </w:tcPr>
          <w:p w14:paraId="6EB78F48" w14:textId="77777777" w:rsidR="0059085D" w:rsidRPr="008E6991" w:rsidRDefault="0059085D" w:rsidP="004B7AFB">
            <w:pPr>
              <w:spacing w:line="312" w:lineRule="auto"/>
              <w:jc w:val="both"/>
              <w:rPr>
                <w:rFonts w:ascii="Times New Roman" w:hAnsi="Times New Roman" w:cs="Times New Roman"/>
                <w:sz w:val="26"/>
                <w:szCs w:val="26"/>
                <w:lang w:val="vi-VN"/>
              </w:rPr>
            </w:pPr>
          </w:p>
        </w:tc>
      </w:tr>
      <w:tr w:rsidR="002B2FE9" w:rsidRPr="008E6991" w14:paraId="2CB0D39F" w14:textId="77777777" w:rsidTr="008A1AB2">
        <w:trPr>
          <w:trHeight w:val="2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1EBAE0C1" w14:textId="7949C861" w:rsidR="0059085D" w:rsidRPr="008E6991" w:rsidRDefault="0059085D"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499" w:type="pct"/>
            <w:tcBorders>
              <w:top w:val="single" w:sz="4" w:space="0" w:color="auto"/>
              <w:left w:val="single" w:sz="4" w:space="0" w:color="auto"/>
              <w:bottom w:val="single" w:sz="4" w:space="0" w:color="auto"/>
              <w:right w:val="single" w:sz="4" w:space="0" w:color="auto"/>
            </w:tcBorders>
            <w:vAlign w:val="center"/>
            <w:hideMark/>
          </w:tcPr>
          <w:p w14:paraId="024D10E7" w14:textId="77777777" w:rsidR="0059085D" w:rsidRPr="008E6991" w:rsidRDefault="0059085D"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Phát huy điểm mạnh</w:t>
            </w:r>
          </w:p>
        </w:tc>
        <w:tc>
          <w:tcPr>
            <w:tcW w:w="2237" w:type="pct"/>
            <w:tcBorders>
              <w:top w:val="single" w:sz="4" w:space="0" w:color="auto"/>
              <w:left w:val="single" w:sz="4" w:space="0" w:color="auto"/>
              <w:bottom w:val="single" w:sz="4" w:space="0" w:color="auto"/>
              <w:right w:val="single" w:sz="4" w:space="0" w:color="auto"/>
            </w:tcBorders>
            <w:vAlign w:val="center"/>
            <w:hideMark/>
          </w:tcPr>
          <w:p w14:paraId="618E17A7" w14:textId="77777777" w:rsidR="0059085D" w:rsidRPr="008E6991" w:rsidRDefault="0059085D"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Duy trì hiệu quả việc phân công nhiệm vụ, xây dựng kế hoạch công tác cụ thể và giám sát thực hiện đến từng nhân viên. Tăng cường công khai kết quả đánh giá, thi đua, khen thưởng tại các hội nghị toàn trường. </w:t>
            </w:r>
            <w:r w:rsidRPr="008E6991">
              <w:rPr>
                <w:rFonts w:ascii="Times New Roman" w:hAnsi="Times New Roman" w:cs="Times New Roman"/>
                <w:sz w:val="26"/>
                <w:szCs w:val="26"/>
                <w:lang w:val="vi-VN"/>
              </w:rPr>
              <w:lastRenderedPageBreak/>
              <w:t>Tiếp tục phát huy vai trò tham gia góp ý của đội ngũ nhân viên trong quá trình hoàn thiện các quy chế, quy định liên quan đến quản trị công việc.</w:t>
            </w:r>
          </w:p>
        </w:tc>
        <w:tc>
          <w:tcPr>
            <w:tcW w:w="782" w:type="pct"/>
            <w:tcBorders>
              <w:top w:val="single" w:sz="4" w:space="0" w:color="auto"/>
              <w:left w:val="single" w:sz="4" w:space="0" w:color="auto"/>
              <w:bottom w:val="single" w:sz="4" w:space="0" w:color="auto"/>
              <w:right w:val="single" w:sz="4" w:space="0" w:color="auto"/>
            </w:tcBorders>
            <w:vAlign w:val="center"/>
            <w:hideMark/>
          </w:tcPr>
          <w:p w14:paraId="232E422E" w14:textId="5337AD30" w:rsidR="0059085D" w:rsidRPr="008E6991" w:rsidRDefault="0059085D"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Phòng TCCB, Khoa </w:t>
            </w:r>
            <w:r w:rsidR="00280F7F" w:rsidRPr="008E6991">
              <w:rPr>
                <w:rFonts w:ascii="Times New Roman" w:hAnsi="Times New Roman" w:cs="Times New Roman"/>
                <w:sz w:val="26"/>
                <w:szCs w:val="26"/>
              </w:rPr>
              <w:t>GDTH</w:t>
            </w:r>
          </w:p>
        </w:tc>
        <w:tc>
          <w:tcPr>
            <w:tcW w:w="751" w:type="pct"/>
            <w:tcBorders>
              <w:top w:val="single" w:sz="4" w:space="0" w:color="auto"/>
              <w:left w:val="single" w:sz="4" w:space="0" w:color="auto"/>
              <w:bottom w:val="single" w:sz="4" w:space="0" w:color="auto"/>
              <w:right w:val="single" w:sz="4" w:space="0" w:color="auto"/>
            </w:tcBorders>
            <w:vAlign w:val="center"/>
            <w:hideMark/>
          </w:tcPr>
          <w:p w14:paraId="40ADA764" w14:textId="77777777" w:rsidR="0059085D" w:rsidRPr="008E6991" w:rsidRDefault="005908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w:t>
            </w:r>
            <w:r w:rsidRPr="008E6991">
              <w:rPr>
                <w:rFonts w:ascii="Times New Roman" w:hAnsi="Times New Roman" w:cs="Times New Roman"/>
                <w:sz w:val="26"/>
                <w:szCs w:val="26"/>
                <w:lang w:val="vi-VN"/>
              </w:rPr>
              <w:t>àng năm</w:t>
            </w:r>
          </w:p>
        </w:tc>
        <w:tc>
          <w:tcPr>
            <w:tcW w:w="419" w:type="pct"/>
            <w:tcBorders>
              <w:top w:val="single" w:sz="4" w:space="0" w:color="auto"/>
              <w:left w:val="single" w:sz="4" w:space="0" w:color="auto"/>
              <w:bottom w:val="single" w:sz="4" w:space="0" w:color="auto"/>
              <w:right w:val="single" w:sz="4" w:space="0" w:color="auto"/>
            </w:tcBorders>
            <w:vAlign w:val="center"/>
          </w:tcPr>
          <w:p w14:paraId="60FB8882" w14:textId="77777777" w:rsidR="0059085D" w:rsidRPr="008E6991" w:rsidRDefault="0059085D" w:rsidP="004B7AFB">
            <w:pPr>
              <w:spacing w:line="312" w:lineRule="auto"/>
              <w:jc w:val="both"/>
              <w:rPr>
                <w:rFonts w:ascii="Times New Roman" w:hAnsi="Times New Roman" w:cs="Times New Roman"/>
                <w:sz w:val="26"/>
                <w:szCs w:val="26"/>
                <w:lang w:val="vi-VN"/>
              </w:rPr>
            </w:pPr>
          </w:p>
        </w:tc>
      </w:tr>
    </w:tbl>
    <w:p w14:paraId="16B33FEC" w14:textId="77777777" w:rsidR="0059085D" w:rsidRPr="008E6991" w:rsidRDefault="0059085D" w:rsidP="006C0A81">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 xml:space="preserve">5. Tự đánh giá: </w:t>
      </w:r>
      <w:r w:rsidRPr="008E6991">
        <w:rPr>
          <w:rFonts w:ascii="Times New Roman" w:hAnsi="Times New Roman" w:cs="Times New Roman"/>
          <w:sz w:val="26"/>
          <w:szCs w:val="26"/>
          <w:lang w:val="vi-VN"/>
        </w:rPr>
        <w:t>Mức đạt được của tiêu chí: 5/7.</w:t>
      </w:r>
    </w:p>
    <w:p w14:paraId="75A80D4F" w14:textId="416DEEF0" w:rsidR="0059085D" w:rsidRPr="00E92B9D" w:rsidRDefault="0059085D" w:rsidP="006C0A81">
      <w:pPr>
        <w:pStyle w:val="Heading5"/>
        <w:ind w:firstLine="567"/>
        <w:rPr>
          <w:lang w:val="vi-VN"/>
        </w:rPr>
      </w:pPr>
      <w:bookmarkStart w:id="552" w:name="_Toc193875738"/>
      <w:bookmarkStart w:id="553" w:name="_Toc204851998"/>
      <w:bookmarkStart w:id="554" w:name="_Toc209163850"/>
      <w:r w:rsidRPr="00E92B9D">
        <w:rPr>
          <w:lang w:val="vi-VN"/>
        </w:rPr>
        <w:t>Kết luận về Tiêu chuẩn 7</w:t>
      </w:r>
      <w:bookmarkEnd w:id="548"/>
      <w:bookmarkEnd w:id="549"/>
      <w:bookmarkEnd w:id="550"/>
      <w:bookmarkEnd w:id="551"/>
      <w:bookmarkEnd w:id="552"/>
      <w:bookmarkEnd w:id="553"/>
      <w:bookmarkEnd w:id="554"/>
    </w:p>
    <w:p w14:paraId="4B1381F7" w14:textId="77777777" w:rsidR="0059085D" w:rsidRPr="009A7A2A" w:rsidRDefault="0059085D" w:rsidP="006C0A81">
      <w:pPr>
        <w:spacing w:line="312" w:lineRule="auto"/>
        <w:ind w:firstLine="567"/>
        <w:jc w:val="both"/>
        <w:rPr>
          <w:rFonts w:ascii="Times New Roman" w:hAnsi="Times New Roman" w:cs="Times New Roman"/>
          <w:b/>
          <w:bCs/>
          <w:i/>
          <w:sz w:val="26"/>
          <w:szCs w:val="26"/>
          <w:lang w:val="vi-VN"/>
        </w:rPr>
      </w:pPr>
      <w:r w:rsidRPr="009A7A2A">
        <w:rPr>
          <w:rFonts w:ascii="Times New Roman" w:hAnsi="Times New Roman" w:cs="Times New Roman"/>
          <w:b/>
          <w:bCs/>
          <w:i/>
          <w:sz w:val="26"/>
          <w:szCs w:val="26"/>
          <w:lang w:val="vi-VN"/>
        </w:rPr>
        <w:t>Những điểm mạnh nổi bật của tiêu chuẩn:</w:t>
      </w:r>
    </w:p>
    <w:p w14:paraId="466DBAB8"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Trường Đại học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14:paraId="7AA10473" w14:textId="7BEFC77E"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Công tác quy hoạch và dự báo nhu cầu nhân lực được thực hiện định kỳ, gắn với kế hoạch mở rộng quy mô đào tạo và phát triển các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đảm bảo bố trí nhân sự hợp lý theo từng lĩnh vực chức năng.</w:t>
      </w:r>
    </w:p>
    <w:p w14:paraId="0E34A74B"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14:paraId="150290EF"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Việc đánh giá năng lực và hiệu quả công việc của nhân viên được thực hiện thường xuyên theo quy trình chặt chẽ, với các chỉ số đánh giá rõ ràng, có tích hợp công nghệ số và đối chiếu kết quả với kế hoạch công tác cá nhân.</w:t>
      </w:r>
    </w:p>
    <w:p w14:paraId="1E7EEC81"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14:paraId="0643D5E0" w14:textId="77777777" w:rsidR="0059085D" w:rsidRPr="009A7A2A" w:rsidRDefault="0059085D" w:rsidP="006C0A81">
      <w:pPr>
        <w:spacing w:line="312" w:lineRule="auto"/>
        <w:ind w:firstLine="567"/>
        <w:jc w:val="both"/>
        <w:rPr>
          <w:rFonts w:ascii="Times New Roman" w:hAnsi="Times New Roman" w:cs="Times New Roman"/>
          <w:b/>
          <w:bCs/>
          <w:i/>
          <w:sz w:val="26"/>
          <w:szCs w:val="26"/>
          <w:lang w:val="vi-VN"/>
        </w:rPr>
      </w:pPr>
      <w:r w:rsidRPr="009A7A2A">
        <w:rPr>
          <w:rFonts w:ascii="Times New Roman" w:hAnsi="Times New Roman" w:cs="Times New Roman"/>
          <w:b/>
          <w:bCs/>
          <w:i/>
          <w:sz w:val="26"/>
          <w:szCs w:val="26"/>
          <w:lang w:val="vi-VN"/>
        </w:rPr>
        <w:t xml:space="preserve">Những tồn tại cơ bản của tiêu chuẩn: </w:t>
      </w:r>
    </w:p>
    <w:p w14:paraId="7370B103"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Một số đơn vị chức năng còn gặp khó khăn trong việc dự báo dài hạn nhu cầu nhân sự gắn với đổi mới công nghệ, dẫn đến chưa chủ động trong quy hoạch nhân lực ở một số giai đoạn.</w:t>
      </w:r>
    </w:p>
    <w:p w14:paraId="4543BA99"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Công tác rà soát và cập nhật tiêu chí tuyển dụng, điều chuyển nhân viên chưa được thực hiện thường xuyên, gây khó khăn trong việc thích ứng với yêu cầu tái cấu trúc bộ máy và thực hiện tự chủ đại học.</w:t>
      </w:r>
    </w:p>
    <w:p w14:paraId="525A58D2"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Việc đánh giá hiệu quả sau đào tạo hiện vẫn chủ yếu mang tính định tính, thiếu công cụ đo lường chuẩn hóa và chưa gắn chặt với yêu cầu đặc thù của từng nhóm chức danh công việc.</w:t>
      </w:r>
    </w:p>
    <w:p w14:paraId="6F0E56F0" w14:textId="77777777" w:rsidR="0059085D" w:rsidRPr="008E6991" w:rsidRDefault="0059085D" w:rsidP="006C0A81">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Hiện chưa có cơ chế khảo sát độc lập, định kỳ mức độ hài lòng của nhân viên về kết quả đánh giá, thi đua và khen thưởng. Việc phản hồi chủ yếu diễn ra qua họp trực tiếp, thiếu dữ liệu khách quan để điều chỉnh chính sách một cách toàn diện và kịp thời.</w:t>
      </w:r>
    </w:p>
    <w:p w14:paraId="142A2F8C" w14:textId="7A2F750B" w:rsidR="0059085D" w:rsidRPr="00E92B9D" w:rsidRDefault="0059085D" w:rsidP="006C0A81">
      <w:pPr>
        <w:pStyle w:val="Heading2"/>
        <w:spacing w:before="0" w:after="0" w:line="312" w:lineRule="auto"/>
        <w:ind w:firstLine="567"/>
        <w:rPr>
          <w:sz w:val="26"/>
          <w:lang w:val="vi-VN"/>
        </w:rPr>
      </w:pPr>
      <w:bookmarkStart w:id="555" w:name="_Toc204851999"/>
      <w:bookmarkStart w:id="556" w:name="_Toc209163851"/>
      <w:r w:rsidRPr="00E92B9D">
        <w:rPr>
          <w:sz w:val="26"/>
          <w:lang w:val="vi-VN"/>
        </w:rPr>
        <w:t>Tiêu chuẩn 8. Người học và hoạt động hỗ trợ người học</w:t>
      </w:r>
      <w:bookmarkEnd w:id="555"/>
      <w:bookmarkEnd w:id="556"/>
    </w:p>
    <w:p w14:paraId="316ED92A" w14:textId="13A694E8" w:rsidR="0059085D" w:rsidRPr="008E6991" w:rsidRDefault="008A1AB2" w:rsidP="006C0A81">
      <w:pPr>
        <w:spacing w:line="312" w:lineRule="auto"/>
        <w:ind w:firstLine="567"/>
        <w:jc w:val="both"/>
        <w:rPr>
          <w:rFonts w:ascii="Times New Roman" w:hAnsi="Times New Roman" w:cs="Times New Roman"/>
          <w:b/>
          <w:bCs/>
          <w:sz w:val="26"/>
          <w:szCs w:val="26"/>
          <w:lang w:val="da-DK"/>
        </w:rPr>
      </w:pPr>
      <w:bookmarkStart w:id="557" w:name="_Toc162429488"/>
      <w:r w:rsidRPr="008E6991">
        <w:rPr>
          <w:rFonts w:ascii="Times New Roman" w:hAnsi="Times New Roman" w:cs="Times New Roman"/>
          <w:b/>
          <w:bCs/>
          <w:sz w:val="26"/>
          <w:szCs w:val="26"/>
          <w:lang w:val="da-DK"/>
        </w:rPr>
        <w:tab/>
      </w:r>
      <w:r w:rsidR="0059085D" w:rsidRPr="008E6991">
        <w:rPr>
          <w:rFonts w:ascii="Times New Roman" w:hAnsi="Times New Roman" w:cs="Times New Roman"/>
          <w:b/>
          <w:bCs/>
          <w:sz w:val="26"/>
          <w:szCs w:val="26"/>
          <w:lang w:val="da-DK"/>
        </w:rPr>
        <w:t>Mở đầu</w:t>
      </w:r>
      <w:bookmarkEnd w:id="557"/>
    </w:p>
    <w:p w14:paraId="048DE8CB" w14:textId="3D64B83C" w:rsidR="0059085D" w:rsidRPr="008E6991" w:rsidRDefault="0059085D" w:rsidP="006C0A81">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
          <w:sz w:val="26"/>
          <w:szCs w:val="26"/>
          <w:lang w:val="vi-VN"/>
        </w:rPr>
        <w:tab/>
      </w:r>
      <w:r w:rsidRPr="008E6991">
        <w:rPr>
          <w:rFonts w:ascii="Times New Roman" w:hAnsi="Times New Roman" w:cs="Times New Roman"/>
          <w:bCs/>
          <w:sz w:val="26"/>
          <w:szCs w:val="26"/>
          <w:lang w:val="vi-VN"/>
        </w:rPr>
        <w:t>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Đối với Khoa</w:t>
      </w:r>
      <w:r w:rsidR="00074289"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chất lượng này trước hết dựa vào các chính sách, tiêu chí và hình thức tuyển sinh theo quy định của Bộ GD&amp;ĐT và dựa trên những phân tích về nhu cầu nhân lực của ngành và ý kiến của các bên liên quan. Bên cạnh đó, Nhà trường và Khoa</w:t>
      </w:r>
      <w:r w:rsidR="00074289" w:rsidRPr="008E6991">
        <w:rPr>
          <w:rFonts w:ascii="Times New Roman" w:hAnsi="Times New Roman" w:cs="Times New Roman"/>
          <w:bCs/>
          <w:sz w:val="26"/>
          <w:szCs w:val="26"/>
          <w:lang w:val="vi-VN"/>
        </w:rPr>
        <w:t xml:space="preserve"> GDTH </w:t>
      </w:r>
      <w:r w:rsidRPr="008E6991">
        <w:rPr>
          <w:rFonts w:ascii="Times New Roman" w:hAnsi="Times New Roman" w:cs="Times New Roman"/>
          <w:bCs/>
          <w:sz w:val="26"/>
          <w:szCs w:val="26"/>
          <w:lang w:val="vi-VN"/>
        </w:rPr>
        <w:t xml:space="preserve">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khi tham gia học tập tại Trường.</w:t>
      </w:r>
    </w:p>
    <w:p w14:paraId="1DF602D0" w14:textId="77777777" w:rsidR="00DA47F0" w:rsidRPr="008E6991" w:rsidRDefault="0059085D" w:rsidP="006C0A81">
      <w:pPr>
        <w:pStyle w:val="Heading3"/>
        <w:spacing w:before="0" w:after="0" w:line="312" w:lineRule="auto"/>
        <w:ind w:firstLine="567"/>
        <w:rPr>
          <w:sz w:val="26"/>
          <w:lang w:val="da-DK"/>
        </w:rPr>
      </w:pPr>
      <w:bookmarkStart w:id="558" w:name="_Toc209163852"/>
      <w:bookmarkStart w:id="559" w:name="_Toc162429490"/>
      <w:bookmarkStart w:id="560" w:name="_Toc204852000"/>
      <w:r w:rsidRPr="008E6991">
        <w:rPr>
          <w:sz w:val="26"/>
        </w:rPr>
        <w:t>Tiêu chí 8.1</w:t>
      </w:r>
      <w:r w:rsidRPr="008E6991">
        <w:rPr>
          <w:sz w:val="26"/>
          <w:lang w:val="da-DK"/>
        </w:rPr>
        <w:t>.</w:t>
      </w:r>
      <w:bookmarkEnd w:id="558"/>
    </w:p>
    <w:p w14:paraId="532860A1" w14:textId="55544C0A" w:rsidR="0059085D" w:rsidRPr="009A7A2A" w:rsidRDefault="0059085D" w:rsidP="006C0A81">
      <w:pPr>
        <w:spacing w:line="312" w:lineRule="auto"/>
        <w:ind w:firstLine="567"/>
        <w:jc w:val="both"/>
        <w:rPr>
          <w:rFonts w:ascii="Times New Roman" w:hAnsi="Times New Roman" w:cs="Times New Roman"/>
          <w:b/>
          <w:bCs/>
          <w:i/>
          <w:iCs/>
          <w:sz w:val="26"/>
          <w:szCs w:val="26"/>
          <w:lang w:val="da-DK"/>
        </w:rPr>
      </w:pPr>
      <w:r w:rsidRPr="00E92B9D">
        <w:rPr>
          <w:rFonts w:ascii="Times New Roman" w:hAnsi="Times New Roman" w:cs="Times New Roman"/>
          <w:sz w:val="26"/>
          <w:szCs w:val="26"/>
          <w:lang w:val="vi-VN"/>
        </w:rPr>
        <w:t xml:space="preserve"> </w:t>
      </w:r>
      <w:r w:rsidRPr="00E92B9D">
        <w:rPr>
          <w:rFonts w:ascii="Times New Roman" w:hAnsi="Times New Roman" w:cs="Times New Roman"/>
          <w:b/>
          <w:bCs/>
          <w:i/>
          <w:iCs/>
          <w:sz w:val="26"/>
          <w:szCs w:val="26"/>
          <w:lang w:val="vi-VN"/>
        </w:rPr>
        <w:t>Chính sách tuyển sinh được xác định rõ ràng, công bố công khai và cập nhật</w:t>
      </w:r>
      <w:bookmarkEnd w:id="559"/>
      <w:bookmarkEnd w:id="560"/>
    </w:p>
    <w:p w14:paraId="4F0FD2C2" w14:textId="77777777" w:rsidR="0059085D" w:rsidRPr="008E6991" w:rsidRDefault="0059085D" w:rsidP="006C0A81">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2D154740" w14:textId="74E322F0" w:rsidR="0059085D" w:rsidRPr="008E6991" w:rsidRDefault="0059085D" w:rsidP="006C0A81">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Để chuẩn bị cho công tác tuyển sinh, hàng năm dựa trên quy chế tuyển sinh của Bộ GD&amp;ĐT và kết quả tuyển sinh của trường trong các năm trước </w:t>
      </w:r>
      <w:hyperlink r:id="rId594" w:history="1">
        <w:r w:rsidRPr="008E6991">
          <w:rPr>
            <w:rStyle w:val="Hyperlink"/>
            <w:rFonts w:ascii="Times New Roman" w:hAnsi="Times New Roman" w:cs="Times New Roman"/>
            <w:bCs/>
            <w:sz w:val="26"/>
            <w:szCs w:val="26"/>
            <w:lang w:val="da-DK"/>
          </w:rPr>
          <w:t>[H8.08.01.01],</w:t>
        </w:r>
      </w:hyperlink>
      <w:r w:rsidRPr="008E6991">
        <w:rPr>
          <w:rFonts w:ascii="Times New Roman" w:hAnsi="Times New Roman" w:cs="Times New Roman"/>
          <w:bCs/>
          <w:sz w:val="26"/>
          <w:szCs w:val="26"/>
          <w:lang w:val="da-DK"/>
        </w:rPr>
        <w:t xml:space="preserve"> Trường Đại học Vinh xây dựng các chính sách và quy định về tuyển sinh rõ ràng, đúng các quy định hiện hành và được cập nhật, điều chỉnh qua các năm cho phù hợp với tình hình thực tế và được thể hiện trong Đề án tuyển sinh hàng năm </w:t>
      </w:r>
      <w:hyperlink r:id="rId595" w:history="1">
        <w:r w:rsidRPr="008E6991">
          <w:rPr>
            <w:rStyle w:val="Hyperlink"/>
            <w:rFonts w:ascii="Times New Roman" w:hAnsi="Times New Roman" w:cs="Times New Roman"/>
            <w:bCs/>
            <w:sz w:val="26"/>
            <w:szCs w:val="26"/>
            <w:lang w:val="da-DK"/>
          </w:rPr>
          <w:t>[H8.08.01.02].</w:t>
        </w:r>
      </w:hyperlink>
    </w:p>
    <w:p w14:paraId="245B35DF" w14:textId="1A999D3E" w:rsidR="0059085D" w:rsidRPr="008E6991" w:rsidRDefault="0059085D" w:rsidP="006C0A81">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Nhà trường có chính sách tuyển sinh rõ ràng, đầy đủ, chi tiết trên cơ sở Quy chế tuyển sinh của Bộ GD&amp;ĐT. Hằng năm, Nhà trường xây dựng và công bố kế hoạch tuyển sinh theo quy định của Bộ GD&amp;ĐT. Trong các thông báo tuyển sinh đã nêu cụ thể chi tiết về đối tượng tuyển sinh, hình thức tuyển sinh; hình thức và thời gian đào tạo; các quy định về thời gian và lệ phí dự tuyển; địa điểm tư vấn, hướng dẫn thủ tục nhận hồ sơ dự tuyển; chính sách học bổng áp dụng đối với NH của Trường Đại học Vinh từ cho từng đối tượng</w:t>
      </w:r>
      <w:hyperlink r:id="rId596" w:history="1">
        <w:r w:rsidRPr="008E6991">
          <w:rPr>
            <w:rStyle w:val="Hyperlink"/>
            <w:rFonts w:ascii="Times New Roman" w:hAnsi="Times New Roman" w:cs="Times New Roman"/>
            <w:bCs/>
            <w:sz w:val="26"/>
            <w:szCs w:val="26"/>
            <w:lang w:val="da-DK"/>
          </w:rPr>
          <w:t xml:space="preserve"> [H8.08.01.02].</w:t>
        </w:r>
      </w:hyperlink>
      <w:r w:rsidRPr="008E6991">
        <w:rPr>
          <w:rFonts w:ascii="Times New Roman" w:hAnsi="Times New Roman" w:cs="Times New Roman"/>
          <w:bCs/>
          <w:sz w:val="26"/>
          <w:szCs w:val="26"/>
          <w:lang w:val="da-DK"/>
        </w:rPr>
        <w:t xml:space="preserve"> </w:t>
      </w:r>
    </w:p>
    <w:p w14:paraId="5A2E7AC3" w14:textId="48ED0791" w:rsidR="0059085D" w:rsidRPr="008E6991" w:rsidRDefault="0059085D" w:rsidP="006C0A81">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Thực hiện chính sách </w:t>
      </w:r>
      <w:r w:rsidRPr="008E6991">
        <w:rPr>
          <w:rFonts w:ascii="Times New Roman" w:hAnsi="Times New Roman" w:cs="Times New Roman"/>
          <w:bCs/>
          <w:sz w:val="26"/>
          <w:szCs w:val="26"/>
          <w:lang w:val="da-DK"/>
        </w:rPr>
        <w:t>tuyển sinh</w:t>
      </w:r>
      <w:r w:rsidRPr="008E6991">
        <w:rPr>
          <w:rFonts w:ascii="Times New Roman" w:hAnsi="Times New Roman" w:cs="Times New Roman"/>
          <w:bCs/>
          <w:sz w:val="26"/>
          <w:szCs w:val="26"/>
          <w:lang w:val="vi-VN"/>
        </w:rPr>
        <w:t xml:space="preserve"> hàng năm, </w:t>
      </w:r>
      <w:r w:rsidRPr="008E6991">
        <w:rPr>
          <w:rFonts w:ascii="Times New Roman" w:hAnsi="Times New Roman" w:cs="Times New Roman"/>
          <w:bCs/>
          <w:sz w:val="26"/>
          <w:szCs w:val="26"/>
          <w:lang w:val="da-DK"/>
        </w:rPr>
        <w:t>Phòng Đào tạo</w:t>
      </w:r>
      <w:r w:rsidRPr="008E6991">
        <w:rPr>
          <w:rFonts w:ascii="Times New Roman" w:hAnsi="Times New Roman" w:cs="Times New Roman"/>
          <w:bCs/>
          <w:sz w:val="26"/>
          <w:szCs w:val="26"/>
          <w:lang w:val="vi-VN"/>
        </w:rPr>
        <w:t xml:space="preserve"> ra thông báo thu hồ sơ đăng kí tuyển sinh; thực hiện </w:t>
      </w:r>
      <w:r w:rsidRPr="008E6991">
        <w:rPr>
          <w:rFonts w:ascii="Times New Roman" w:hAnsi="Times New Roman" w:cs="Times New Roman"/>
          <w:bCs/>
          <w:sz w:val="26"/>
          <w:szCs w:val="26"/>
          <w:lang w:val="da-DK"/>
        </w:rPr>
        <w:t>tuyển sinh</w:t>
      </w:r>
      <w:r w:rsidRPr="008E6991">
        <w:rPr>
          <w:rFonts w:ascii="Times New Roman" w:hAnsi="Times New Roman" w:cs="Times New Roman"/>
          <w:bCs/>
          <w:sz w:val="26"/>
          <w:szCs w:val="26"/>
          <w:lang w:val="vi-VN"/>
        </w:rPr>
        <w:t xml:space="preserve"> theo quy định; thông báo ngưỡng điểm chuẩn </w:t>
      </w:r>
      <w:r w:rsidRPr="008E6991">
        <w:rPr>
          <w:rFonts w:ascii="Times New Roman" w:hAnsi="Times New Roman" w:cs="Times New Roman"/>
          <w:bCs/>
          <w:sz w:val="26"/>
          <w:szCs w:val="26"/>
          <w:lang w:val="vi-VN"/>
        </w:rPr>
        <w:lastRenderedPageBreak/>
        <w:t xml:space="preserve">trúng tuyển </w:t>
      </w:r>
      <w:hyperlink r:id="rId597" w:history="1">
        <w:r w:rsidRPr="008E6991">
          <w:rPr>
            <w:rStyle w:val="Hyperlink"/>
            <w:rFonts w:ascii="Times New Roman" w:hAnsi="Times New Roman" w:cs="Times New Roman"/>
            <w:bCs/>
            <w:sz w:val="26"/>
            <w:szCs w:val="26"/>
            <w:lang w:val="vi-VN"/>
          </w:rPr>
          <w:t>[H8.08.01.0</w:t>
        </w:r>
        <w:r w:rsidRPr="008E6991">
          <w:rPr>
            <w:rStyle w:val="Hyperlink"/>
            <w:rFonts w:ascii="Times New Roman" w:hAnsi="Times New Roman" w:cs="Times New Roman"/>
            <w:bCs/>
            <w:sz w:val="26"/>
            <w:szCs w:val="26"/>
            <w:lang w:val="da-DK"/>
          </w:rPr>
          <w:t>3</w:t>
        </w:r>
        <w:r w:rsidRPr="008E6991">
          <w:rPr>
            <w:rStyle w:val="Hyperlink"/>
            <w:rFonts w:ascii="Times New Roman" w:hAnsi="Times New Roman" w:cs="Times New Roman"/>
            <w:bCs/>
            <w:sz w:val="26"/>
            <w:szCs w:val="26"/>
            <w:lang w:val="vi-VN"/>
          </w:rPr>
          <w:t>];</w:t>
        </w:r>
      </w:hyperlink>
      <w:r w:rsidRPr="008E6991">
        <w:rPr>
          <w:rFonts w:ascii="Times New Roman" w:hAnsi="Times New Roman" w:cs="Times New Roman"/>
          <w:bCs/>
          <w:sz w:val="26"/>
          <w:szCs w:val="26"/>
          <w:lang w:val="vi-VN"/>
        </w:rPr>
        <w:t xml:space="preserve"> ban hành các quyết định trúng tuyển, nhập học và thực hiện báo cáo BGDĐT theo quy định </w:t>
      </w:r>
      <w:hyperlink r:id="rId598" w:history="1">
        <w:r w:rsidRPr="008E6991">
          <w:rPr>
            <w:rStyle w:val="Hyperlink"/>
            <w:rFonts w:ascii="Times New Roman" w:hAnsi="Times New Roman" w:cs="Times New Roman"/>
            <w:bCs/>
            <w:sz w:val="26"/>
            <w:szCs w:val="26"/>
            <w:lang w:val="vi-VN"/>
          </w:rPr>
          <w:t>[H8.08.01.0</w:t>
        </w:r>
        <w:r w:rsidRPr="008E6991">
          <w:rPr>
            <w:rStyle w:val="Hyperlink"/>
            <w:rFonts w:ascii="Times New Roman" w:hAnsi="Times New Roman" w:cs="Times New Roman"/>
            <w:bCs/>
            <w:sz w:val="26"/>
            <w:szCs w:val="26"/>
            <w:lang w:val="da-DK"/>
          </w:rPr>
          <w:t>4</w:t>
        </w:r>
        <w:r w:rsidRPr="008E6991">
          <w:rPr>
            <w:rStyle w:val="Hyperlink"/>
            <w:rFonts w:ascii="Times New Roman" w:hAnsi="Times New Roman" w:cs="Times New Roman"/>
            <w:bCs/>
            <w:sz w:val="26"/>
            <w:szCs w:val="26"/>
            <w:lang w:val="vi-VN"/>
          </w:rPr>
          <w:t>].</w:t>
        </w:r>
      </w:hyperlink>
      <w:r w:rsidRPr="008E6991">
        <w:rPr>
          <w:rFonts w:ascii="Times New Roman" w:hAnsi="Times New Roman" w:cs="Times New Roman"/>
          <w:bCs/>
          <w:sz w:val="26"/>
          <w:szCs w:val="26"/>
          <w:lang w:val="vi-VN"/>
        </w:rPr>
        <w:t xml:space="preserve"> </w:t>
      </w:r>
    </w:p>
    <w:p w14:paraId="44286102" w14:textId="7681FC5F" w:rsidR="0059085D" w:rsidRPr="008E6991" w:rsidRDefault="0059085D" w:rsidP="009A7A2A">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Số lượng NH được thi  tuyển vào CTĐT trình độ đại học ngành</w:t>
      </w:r>
      <w:r w:rsidR="00280F7F" w:rsidRPr="008E6991">
        <w:rPr>
          <w:rFonts w:ascii="Times New Roman" w:hAnsi="Times New Roman" w:cs="Times New Roman"/>
          <w:bCs/>
          <w:sz w:val="26"/>
          <w:szCs w:val="26"/>
          <w:lang w:val="vi-VN"/>
        </w:rPr>
        <w:t xml:space="preserve"> </w:t>
      </w:r>
      <w:r w:rsidR="00280F7F" w:rsidRPr="008E6991">
        <w:rPr>
          <w:rFonts w:ascii="Times New Roman" w:hAnsi="Times New Roman" w:cs="Times New Roman"/>
          <w:sz w:val="26"/>
          <w:szCs w:val="26"/>
          <w:lang w:val="vi-VN"/>
        </w:rPr>
        <w:t>GDTH</w:t>
      </w:r>
      <w:r w:rsidR="00280F7F"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theo chỉ tiêu đã được duyệt trong kế hoạch năm học của Khoa</w:t>
      </w:r>
      <w:r w:rsidR="00280F7F" w:rsidRPr="008E6991">
        <w:rPr>
          <w:rFonts w:ascii="Times New Roman" w:hAnsi="Times New Roman" w:cs="Times New Roman"/>
          <w:bCs/>
          <w:sz w:val="26"/>
          <w:szCs w:val="26"/>
          <w:lang w:val="vi-VN"/>
        </w:rPr>
        <w:t xml:space="preserve"> </w:t>
      </w:r>
      <w:r w:rsidR="00280F7F" w:rsidRPr="008E6991">
        <w:rPr>
          <w:rFonts w:ascii="Times New Roman" w:hAnsi="Times New Roman" w:cs="Times New Roman"/>
          <w:sz w:val="26"/>
          <w:szCs w:val="26"/>
          <w:lang w:val="vi-VN"/>
        </w:rPr>
        <w:t>GDTH</w:t>
      </w:r>
      <w:r w:rsidR="00280F7F"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 xml:space="preserve">được thể hiện trong Đề án tuyển sinh hàng năm </w:t>
      </w:r>
      <w:hyperlink r:id="rId599" w:history="1">
        <w:r w:rsidRPr="008E6991">
          <w:rPr>
            <w:rStyle w:val="Hyperlink"/>
            <w:rFonts w:ascii="Times New Roman" w:hAnsi="Times New Roman" w:cs="Times New Roman"/>
            <w:bCs/>
            <w:sz w:val="26"/>
            <w:szCs w:val="26"/>
            <w:lang w:val="vi-VN"/>
          </w:rPr>
          <w:t>[H8.08.01.02].</w:t>
        </w:r>
      </w:hyperlink>
      <w:r w:rsidRPr="008E6991">
        <w:rPr>
          <w:rFonts w:ascii="Times New Roman" w:hAnsi="Times New Roman" w:cs="Times New Roman"/>
          <w:bCs/>
          <w:sz w:val="26"/>
          <w:szCs w:val="26"/>
          <w:lang w:val="vi-VN"/>
        </w:rPr>
        <w:t xml:space="preserve"> Chỉ tiêu này được xác định dựa vào tỷ lệ NH ra trường, kết quả phân tích nhu cầu nhân lực của Trường, thông tin dự báo nguồn nhân lực của ngành. Số liệu thống kê về tuyển sinh và nhập học của ngành</w:t>
      </w:r>
      <w:r w:rsidR="00280F7F" w:rsidRPr="008E6991">
        <w:rPr>
          <w:rFonts w:ascii="Times New Roman" w:hAnsi="Times New Roman" w:cs="Times New Roman"/>
          <w:bCs/>
          <w:sz w:val="26"/>
          <w:szCs w:val="26"/>
          <w:lang w:val="vi-VN"/>
        </w:rPr>
        <w:t xml:space="preserve"> </w:t>
      </w:r>
      <w:r w:rsidR="00280F7F" w:rsidRPr="008E6991">
        <w:rPr>
          <w:rFonts w:ascii="Times New Roman" w:hAnsi="Times New Roman" w:cs="Times New Roman"/>
          <w:sz w:val="26"/>
          <w:szCs w:val="26"/>
          <w:lang w:val="vi-VN"/>
        </w:rPr>
        <w:t>GDTH</w:t>
      </w:r>
      <w:r w:rsidRPr="008E6991">
        <w:rPr>
          <w:rFonts w:ascii="Times New Roman" w:hAnsi="Times New Roman" w:cs="Times New Roman"/>
          <w:bCs/>
          <w:sz w:val="26"/>
          <w:szCs w:val="26"/>
          <w:lang w:val="vi-VN"/>
        </w:rPr>
        <w:t xml:space="preserve"> trong giai đoạn đánh giá thể hiện ở Bảng 8.1.1 </w:t>
      </w:r>
      <w:hyperlink r:id="rId600" w:history="1">
        <w:r w:rsidRPr="008E6991">
          <w:rPr>
            <w:rStyle w:val="Hyperlink"/>
            <w:rFonts w:ascii="Times New Roman" w:hAnsi="Times New Roman" w:cs="Times New Roman"/>
            <w:bCs/>
            <w:sz w:val="26"/>
            <w:szCs w:val="26"/>
            <w:lang w:val="vi-VN"/>
          </w:rPr>
          <w:t>[H8.08.01.05].</w:t>
        </w:r>
      </w:hyperlink>
    </w:p>
    <w:p w14:paraId="5C1E5F38" w14:textId="22A3E9D2" w:rsidR="0059085D" w:rsidRPr="009A7A2A" w:rsidRDefault="0059085D" w:rsidP="009A7A2A">
      <w:pPr>
        <w:spacing w:line="312" w:lineRule="auto"/>
        <w:ind w:firstLine="567"/>
        <w:jc w:val="both"/>
        <w:rPr>
          <w:rFonts w:ascii="Times New Roman" w:hAnsi="Times New Roman" w:cs="Times New Roman"/>
          <w:i/>
          <w:iCs/>
          <w:sz w:val="26"/>
          <w:szCs w:val="26"/>
          <w:lang w:val="vi-VN"/>
        </w:rPr>
      </w:pPr>
      <w:bookmarkStart w:id="561" w:name="_Toc161903812"/>
      <w:bookmarkStart w:id="562" w:name="_Toc172344312"/>
      <w:r w:rsidRPr="009A7A2A">
        <w:rPr>
          <w:rFonts w:ascii="Times New Roman" w:hAnsi="Times New Roman" w:cs="Times New Roman"/>
          <w:i/>
          <w:iCs/>
          <w:sz w:val="26"/>
          <w:szCs w:val="26"/>
          <w:lang w:val="vi-VN"/>
        </w:rPr>
        <w:t>Bảng 8.1.1. Thống kê tình hình tuyển sinh của CTĐT Đại học ngành</w:t>
      </w:r>
      <w:r w:rsidR="00280F7F" w:rsidRPr="009A7A2A">
        <w:rPr>
          <w:rFonts w:ascii="Times New Roman" w:hAnsi="Times New Roman" w:cs="Times New Roman"/>
          <w:i/>
          <w:iCs/>
          <w:sz w:val="26"/>
          <w:szCs w:val="26"/>
          <w:lang w:val="vi-VN"/>
        </w:rPr>
        <w:t xml:space="preserve"> GDTH</w:t>
      </w:r>
      <w:r w:rsidRPr="009A7A2A">
        <w:rPr>
          <w:rFonts w:ascii="Times New Roman" w:hAnsi="Times New Roman" w:cs="Times New Roman"/>
          <w:i/>
          <w:iCs/>
          <w:sz w:val="26"/>
          <w:szCs w:val="26"/>
          <w:lang w:val="vi-VN"/>
        </w:rPr>
        <w:t xml:space="preserve"> </w:t>
      </w:r>
      <w:bookmarkEnd w:id="561"/>
      <w:bookmarkEnd w:id="5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08"/>
        <w:gridCol w:w="1806"/>
        <w:gridCol w:w="1506"/>
        <w:gridCol w:w="1655"/>
        <w:gridCol w:w="1353"/>
      </w:tblGrid>
      <w:tr w:rsidR="000D16DB" w:rsidRPr="00E92B9D" w14:paraId="14188994" w14:textId="77777777" w:rsidTr="00130285">
        <w:trPr>
          <w:trHeight w:val="20"/>
        </w:trPr>
        <w:tc>
          <w:tcPr>
            <w:tcW w:w="1613" w:type="pct"/>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1D336E47" w14:textId="5A36064C"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ăm học</w:t>
            </w:r>
          </w:p>
        </w:tc>
        <w:tc>
          <w:tcPr>
            <w:tcW w:w="2662" w:type="pct"/>
            <w:gridSpan w:val="3"/>
            <w:tcBorders>
              <w:top w:val="single" w:sz="4" w:space="0" w:color="auto"/>
              <w:left w:val="single" w:sz="4" w:space="0" w:color="auto"/>
              <w:bottom w:val="single" w:sz="4" w:space="0" w:color="auto"/>
              <w:right w:val="single" w:sz="4" w:space="0" w:color="auto"/>
            </w:tcBorders>
            <w:shd w:val="clear" w:color="auto" w:fill="FFC000"/>
            <w:vAlign w:val="center"/>
            <w:hideMark/>
          </w:tcPr>
          <w:p w14:paraId="591A5EBA" w14:textId="77777777"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Số lượng (người)</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63B0E39A" w14:textId="77777777"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Tổng số NH đang học tại CTĐT</w:t>
            </w:r>
          </w:p>
        </w:tc>
      </w:tr>
      <w:tr w:rsidR="000D16DB" w:rsidRPr="00E92B9D" w14:paraId="0D51BBB7" w14:textId="77777777" w:rsidTr="00130285">
        <w:trPr>
          <w:trHeight w:val="20"/>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0C62A532" w14:textId="77777777" w:rsidR="000D16DB" w:rsidRPr="008E6991" w:rsidRDefault="000D16DB" w:rsidP="00130285">
            <w:pPr>
              <w:spacing w:line="312" w:lineRule="auto"/>
              <w:jc w:val="both"/>
              <w:rPr>
                <w:rFonts w:ascii="Times New Roman" w:hAnsi="Times New Roman" w:cs="Times New Roman"/>
                <w:bCs/>
                <w:sz w:val="26"/>
                <w:szCs w:val="26"/>
                <w:lang w:val="da-DK"/>
              </w:rPr>
            </w:pPr>
          </w:p>
        </w:tc>
        <w:tc>
          <w:tcPr>
            <w:tcW w:w="96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F682C02" w14:textId="77777777"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Số lượng thí sinh nộp đơn dự tuyển</w:t>
            </w:r>
          </w:p>
        </w:tc>
        <w:tc>
          <w:tcPr>
            <w:tcW w:w="80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A6D0F16" w14:textId="77777777"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Số lượng thí sinh trúng tuyển</w:t>
            </w:r>
          </w:p>
        </w:tc>
        <w:tc>
          <w:tcPr>
            <w:tcW w:w="88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4E887F8" w14:textId="77777777" w:rsidR="000D16DB" w:rsidRPr="008E6991" w:rsidRDefault="000D16DB" w:rsidP="00130285">
            <w:pPr>
              <w:spacing w:line="312" w:lineRule="auto"/>
              <w:rPr>
                <w:rFonts w:ascii="Times New Roman" w:hAnsi="Times New Roman" w:cs="Times New Roman"/>
                <w:b/>
                <w:sz w:val="26"/>
                <w:szCs w:val="26"/>
                <w:lang w:val="da-DK"/>
              </w:rPr>
            </w:pPr>
            <w:r w:rsidRPr="008E6991">
              <w:rPr>
                <w:rFonts w:ascii="Times New Roman" w:hAnsi="Times New Roman" w:cs="Times New Roman"/>
                <w:b/>
                <w:sz w:val="26"/>
                <w:szCs w:val="26"/>
                <w:lang w:val="da-DK"/>
              </w:rPr>
              <w:t>Số lượng thí sinh nhập học thực tế</w:t>
            </w:r>
          </w:p>
        </w:tc>
        <w:tc>
          <w:tcPr>
            <w:tcW w:w="725" w:type="pct"/>
            <w:vMerge/>
            <w:tcBorders>
              <w:top w:val="single" w:sz="4" w:space="0" w:color="auto"/>
              <w:left w:val="single" w:sz="4" w:space="0" w:color="auto"/>
              <w:bottom w:val="single" w:sz="4" w:space="0" w:color="auto"/>
              <w:right w:val="single" w:sz="4" w:space="0" w:color="auto"/>
            </w:tcBorders>
            <w:vAlign w:val="center"/>
            <w:hideMark/>
          </w:tcPr>
          <w:p w14:paraId="47B53226" w14:textId="77777777" w:rsidR="000D16DB" w:rsidRPr="008E6991" w:rsidRDefault="000D16DB" w:rsidP="00130285">
            <w:pPr>
              <w:spacing w:line="312" w:lineRule="auto"/>
              <w:jc w:val="both"/>
              <w:rPr>
                <w:rFonts w:ascii="Times New Roman" w:hAnsi="Times New Roman" w:cs="Times New Roman"/>
                <w:bCs/>
                <w:sz w:val="26"/>
                <w:szCs w:val="26"/>
                <w:lang w:val="da-DK"/>
              </w:rPr>
            </w:pPr>
          </w:p>
        </w:tc>
      </w:tr>
      <w:tr w:rsidR="000D16DB" w:rsidRPr="008E6991" w14:paraId="28ADA1F2" w14:textId="77777777" w:rsidTr="00130285">
        <w:trPr>
          <w:trHeight w:val="20"/>
        </w:trPr>
        <w:tc>
          <w:tcPr>
            <w:tcW w:w="1613" w:type="pct"/>
            <w:tcBorders>
              <w:top w:val="single" w:sz="4" w:space="0" w:color="auto"/>
              <w:left w:val="single" w:sz="4" w:space="0" w:color="auto"/>
              <w:bottom w:val="single" w:sz="4" w:space="0" w:color="auto"/>
              <w:right w:val="single" w:sz="4" w:space="0" w:color="auto"/>
            </w:tcBorders>
            <w:vAlign w:val="center"/>
            <w:hideMark/>
          </w:tcPr>
          <w:p w14:paraId="139B2224"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pt-BR"/>
              </w:rPr>
              <w:t xml:space="preserve">2019 – 2020 </w:t>
            </w:r>
            <w:r w:rsidRPr="008E6991">
              <w:rPr>
                <w:rFonts w:ascii="Times New Roman" w:hAnsi="Times New Roman" w:cs="Times New Roman"/>
                <w:bCs/>
                <w:sz w:val="26"/>
                <w:szCs w:val="26"/>
              </w:rPr>
              <w:t>(Khóa 60)</w:t>
            </w:r>
          </w:p>
        </w:tc>
        <w:tc>
          <w:tcPr>
            <w:tcW w:w="968" w:type="pct"/>
            <w:tcBorders>
              <w:top w:val="single" w:sz="8" w:space="0" w:color="auto"/>
              <w:left w:val="single" w:sz="8" w:space="0" w:color="auto"/>
              <w:bottom w:val="single" w:sz="8" w:space="0" w:color="auto"/>
              <w:right w:val="single" w:sz="8" w:space="0" w:color="auto"/>
            </w:tcBorders>
            <w:vAlign w:val="bottom"/>
          </w:tcPr>
          <w:p w14:paraId="41797D92" w14:textId="77777777" w:rsidR="000D16DB" w:rsidRPr="008E6991" w:rsidRDefault="000D16DB" w:rsidP="00130285">
            <w:pPr>
              <w:spacing w:line="312" w:lineRule="auto"/>
              <w:rPr>
                <w:rFonts w:ascii="Times New Roman" w:hAnsi="Times New Roman" w:cs="Times New Roman"/>
                <w:bCs/>
                <w:sz w:val="26"/>
                <w:szCs w:val="26"/>
              </w:rPr>
            </w:pPr>
          </w:p>
        </w:tc>
        <w:tc>
          <w:tcPr>
            <w:tcW w:w="807" w:type="pct"/>
            <w:tcBorders>
              <w:top w:val="single" w:sz="8" w:space="0" w:color="auto"/>
              <w:left w:val="single" w:sz="8" w:space="0" w:color="auto"/>
              <w:bottom w:val="single" w:sz="8" w:space="0" w:color="auto"/>
              <w:right w:val="single" w:sz="8" w:space="0" w:color="auto"/>
            </w:tcBorders>
            <w:vAlign w:val="bottom"/>
          </w:tcPr>
          <w:p w14:paraId="6CD3103F" w14:textId="77777777" w:rsidR="000D16DB" w:rsidRPr="008E6991" w:rsidRDefault="000D16DB" w:rsidP="00130285">
            <w:pPr>
              <w:spacing w:line="312" w:lineRule="auto"/>
              <w:rPr>
                <w:rFonts w:ascii="Times New Roman" w:hAnsi="Times New Roman" w:cs="Times New Roman"/>
                <w:bCs/>
                <w:sz w:val="26"/>
                <w:szCs w:val="26"/>
              </w:rPr>
            </w:pPr>
          </w:p>
        </w:tc>
        <w:tc>
          <w:tcPr>
            <w:tcW w:w="887" w:type="pct"/>
            <w:tcBorders>
              <w:top w:val="single" w:sz="8" w:space="0" w:color="auto"/>
              <w:left w:val="single" w:sz="8" w:space="0" w:color="auto"/>
              <w:bottom w:val="single" w:sz="8" w:space="0" w:color="auto"/>
              <w:right w:val="single" w:sz="8" w:space="0" w:color="auto"/>
            </w:tcBorders>
            <w:vAlign w:val="bottom"/>
          </w:tcPr>
          <w:p w14:paraId="7823224A"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256</w:t>
            </w:r>
          </w:p>
        </w:tc>
        <w:tc>
          <w:tcPr>
            <w:tcW w:w="725" w:type="pct"/>
            <w:tcBorders>
              <w:top w:val="single" w:sz="8" w:space="0" w:color="auto"/>
              <w:left w:val="single" w:sz="8" w:space="0" w:color="auto"/>
              <w:bottom w:val="single" w:sz="8" w:space="0" w:color="auto"/>
              <w:right w:val="single" w:sz="8" w:space="0" w:color="auto"/>
            </w:tcBorders>
            <w:vAlign w:val="bottom"/>
          </w:tcPr>
          <w:p w14:paraId="76E7762D"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8</w:t>
            </w:r>
          </w:p>
        </w:tc>
      </w:tr>
      <w:tr w:rsidR="000D16DB" w:rsidRPr="008E6991" w14:paraId="4B77300B" w14:textId="77777777" w:rsidTr="00130285">
        <w:trPr>
          <w:trHeight w:val="20"/>
        </w:trPr>
        <w:tc>
          <w:tcPr>
            <w:tcW w:w="1613" w:type="pct"/>
            <w:tcBorders>
              <w:top w:val="single" w:sz="4" w:space="0" w:color="auto"/>
              <w:left w:val="single" w:sz="4" w:space="0" w:color="auto"/>
              <w:bottom w:val="single" w:sz="4" w:space="0" w:color="auto"/>
              <w:right w:val="single" w:sz="4" w:space="0" w:color="auto"/>
            </w:tcBorders>
            <w:vAlign w:val="center"/>
            <w:hideMark/>
          </w:tcPr>
          <w:p w14:paraId="282A95A9"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pt-BR"/>
              </w:rPr>
              <w:t xml:space="preserve">2020 – 2021 </w:t>
            </w:r>
            <w:r w:rsidRPr="008E6991">
              <w:rPr>
                <w:rFonts w:ascii="Times New Roman" w:hAnsi="Times New Roman" w:cs="Times New Roman"/>
                <w:bCs/>
                <w:sz w:val="26"/>
                <w:szCs w:val="26"/>
              </w:rPr>
              <w:t>(Khóa 61)</w:t>
            </w:r>
          </w:p>
        </w:tc>
        <w:tc>
          <w:tcPr>
            <w:tcW w:w="968" w:type="pct"/>
            <w:tcBorders>
              <w:top w:val="single" w:sz="8" w:space="0" w:color="auto"/>
              <w:left w:val="single" w:sz="8" w:space="0" w:color="auto"/>
              <w:bottom w:val="single" w:sz="8" w:space="0" w:color="auto"/>
              <w:right w:val="single" w:sz="8" w:space="0" w:color="auto"/>
            </w:tcBorders>
            <w:vAlign w:val="bottom"/>
          </w:tcPr>
          <w:p w14:paraId="04BC3895" w14:textId="77777777" w:rsidR="000D16DB" w:rsidRPr="008E6991" w:rsidRDefault="000D16DB" w:rsidP="00130285">
            <w:pPr>
              <w:spacing w:line="312" w:lineRule="auto"/>
              <w:rPr>
                <w:rFonts w:ascii="Times New Roman" w:hAnsi="Times New Roman" w:cs="Times New Roman"/>
                <w:bCs/>
                <w:sz w:val="26"/>
                <w:szCs w:val="26"/>
              </w:rPr>
            </w:pPr>
          </w:p>
        </w:tc>
        <w:tc>
          <w:tcPr>
            <w:tcW w:w="807" w:type="pct"/>
            <w:tcBorders>
              <w:top w:val="single" w:sz="8" w:space="0" w:color="auto"/>
              <w:left w:val="single" w:sz="8" w:space="0" w:color="auto"/>
              <w:bottom w:val="single" w:sz="8" w:space="0" w:color="auto"/>
              <w:right w:val="single" w:sz="8" w:space="0" w:color="auto"/>
            </w:tcBorders>
            <w:vAlign w:val="bottom"/>
          </w:tcPr>
          <w:p w14:paraId="43D36AD8" w14:textId="77777777" w:rsidR="000D16DB" w:rsidRPr="008E6991" w:rsidRDefault="000D16DB" w:rsidP="00130285">
            <w:pPr>
              <w:spacing w:line="312" w:lineRule="auto"/>
              <w:rPr>
                <w:rFonts w:ascii="Times New Roman" w:hAnsi="Times New Roman" w:cs="Times New Roman"/>
                <w:bCs/>
                <w:sz w:val="26"/>
                <w:szCs w:val="26"/>
              </w:rPr>
            </w:pPr>
          </w:p>
        </w:tc>
        <w:tc>
          <w:tcPr>
            <w:tcW w:w="887" w:type="pct"/>
            <w:tcBorders>
              <w:top w:val="single" w:sz="8" w:space="0" w:color="auto"/>
              <w:left w:val="single" w:sz="8" w:space="0" w:color="auto"/>
              <w:bottom w:val="single" w:sz="8" w:space="0" w:color="auto"/>
              <w:right w:val="single" w:sz="8" w:space="0" w:color="auto"/>
            </w:tcBorders>
            <w:vAlign w:val="bottom"/>
          </w:tcPr>
          <w:p w14:paraId="20B6BB95"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440</w:t>
            </w:r>
          </w:p>
        </w:tc>
        <w:tc>
          <w:tcPr>
            <w:tcW w:w="725" w:type="pct"/>
            <w:tcBorders>
              <w:top w:val="single" w:sz="8" w:space="0" w:color="auto"/>
              <w:left w:val="single" w:sz="8" w:space="0" w:color="auto"/>
              <w:bottom w:val="single" w:sz="8" w:space="0" w:color="auto"/>
              <w:right w:val="single" w:sz="8" w:space="0" w:color="auto"/>
            </w:tcBorders>
            <w:vAlign w:val="bottom"/>
          </w:tcPr>
          <w:p w14:paraId="1D47182D"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16</w:t>
            </w:r>
          </w:p>
        </w:tc>
      </w:tr>
      <w:tr w:rsidR="000D16DB" w:rsidRPr="008E6991" w14:paraId="22CADAAC" w14:textId="77777777" w:rsidTr="00130285">
        <w:trPr>
          <w:trHeight w:val="20"/>
        </w:trPr>
        <w:tc>
          <w:tcPr>
            <w:tcW w:w="1613" w:type="pct"/>
            <w:tcBorders>
              <w:top w:val="single" w:sz="4" w:space="0" w:color="auto"/>
              <w:left w:val="single" w:sz="4" w:space="0" w:color="auto"/>
              <w:bottom w:val="single" w:sz="4" w:space="0" w:color="auto"/>
              <w:right w:val="single" w:sz="4" w:space="0" w:color="auto"/>
            </w:tcBorders>
            <w:vAlign w:val="center"/>
            <w:hideMark/>
          </w:tcPr>
          <w:p w14:paraId="367AEA97"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pt-BR"/>
              </w:rPr>
              <w:t xml:space="preserve">2021 – 2022 </w:t>
            </w:r>
            <w:r w:rsidRPr="008E6991">
              <w:rPr>
                <w:rFonts w:ascii="Times New Roman" w:hAnsi="Times New Roman" w:cs="Times New Roman"/>
                <w:bCs/>
                <w:sz w:val="26"/>
                <w:szCs w:val="26"/>
              </w:rPr>
              <w:t>(Khóa 62)</w:t>
            </w:r>
          </w:p>
        </w:tc>
        <w:tc>
          <w:tcPr>
            <w:tcW w:w="968" w:type="pct"/>
            <w:tcBorders>
              <w:top w:val="single" w:sz="8" w:space="0" w:color="auto"/>
              <w:left w:val="single" w:sz="8" w:space="0" w:color="auto"/>
              <w:bottom w:val="single" w:sz="8" w:space="0" w:color="auto"/>
              <w:right w:val="single" w:sz="8" w:space="0" w:color="auto"/>
            </w:tcBorders>
            <w:vAlign w:val="bottom"/>
          </w:tcPr>
          <w:p w14:paraId="24867F78"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4050</w:t>
            </w:r>
          </w:p>
        </w:tc>
        <w:tc>
          <w:tcPr>
            <w:tcW w:w="807" w:type="pct"/>
            <w:tcBorders>
              <w:top w:val="single" w:sz="8" w:space="0" w:color="auto"/>
              <w:left w:val="single" w:sz="8" w:space="0" w:color="auto"/>
              <w:bottom w:val="single" w:sz="8" w:space="0" w:color="auto"/>
              <w:right w:val="single" w:sz="8" w:space="0" w:color="auto"/>
            </w:tcBorders>
            <w:vAlign w:val="bottom"/>
          </w:tcPr>
          <w:p w14:paraId="56D4E58D"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580</w:t>
            </w:r>
          </w:p>
        </w:tc>
        <w:tc>
          <w:tcPr>
            <w:tcW w:w="887" w:type="pct"/>
            <w:tcBorders>
              <w:top w:val="single" w:sz="8" w:space="0" w:color="auto"/>
              <w:left w:val="single" w:sz="8" w:space="0" w:color="auto"/>
              <w:bottom w:val="single" w:sz="8" w:space="0" w:color="auto"/>
              <w:right w:val="single" w:sz="8" w:space="0" w:color="auto"/>
            </w:tcBorders>
            <w:vAlign w:val="bottom"/>
          </w:tcPr>
          <w:p w14:paraId="40772C96"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630</w:t>
            </w:r>
          </w:p>
        </w:tc>
        <w:tc>
          <w:tcPr>
            <w:tcW w:w="725" w:type="pct"/>
            <w:tcBorders>
              <w:top w:val="single" w:sz="8" w:space="0" w:color="auto"/>
              <w:left w:val="single" w:sz="8" w:space="0" w:color="auto"/>
              <w:bottom w:val="single" w:sz="8" w:space="0" w:color="auto"/>
              <w:right w:val="single" w:sz="8" w:space="0" w:color="auto"/>
            </w:tcBorders>
            <w:vAlign w:val="bottom"/>
          </w:tcPr>
          <w:p w14:paraId="36F65294"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569</w:t>
            </w:r>
          </w:p>
        </w:tc>
      </w:tr>
      <w:tr w:rsidR="000D16DB" w:rsidRPr="008E6991" w14:paraId="608BACF6" w14:textId="77777777" w:rsidTr="00130285">
        <w:trPr>
          <w:trHeight w:val="20"/>
        </w:trPr>
        <w:tc>
          <w:tcPr>
            <w:tcW w:w="1613" w:type="pct"/>
            <w:tcBorders>
              <w:top w:val="single" w:sz="4" w:space="0" w:color="auto"/>
              <w:left w:val="single" w:sz="4" w:space="0" w:color="auto"/>
              <w:bottom w:val="single" w:sz="4" w:space="0" w:color="auto"/>
              <w:right w:val="single" w:sz="4" w:space="0" w:color="auto"/>
            </w:tcBorders>
            <w:vAlign w:val="center"/>
            <w:hideMark/>
          </w:tcPr>
          <w:p w14:paraId="5B33C955"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pt-BR"/>
              </w:rPr>
              <w:t xml:space="preserve">2022 – 2023 </w:t>
            </w:r>
            <w:r w:rsidRPr="008E6991">
              <w:rPr>
                <w:rFonts w:ascii="Times New Roman" w:hAnsi="Times New Roman" w:cs="Times New Roman"/>
                <w:bCs/>
                <w:sz w:val="26"/>
                <w:szCs w:val="26"/>
              </w:rPr>
              <w:t>(Khóa 63)</w:t>
            </w:r>
          </w:p>
        </w:tc>
        <w:tc>
          <w:tcPr>
            <w:tcW w:w="968" w:type="pct"/>
            <w:tcBorders>
              <w:top w:val="single" w:sz="8" w:space="0" w:color="auto"/>
              <w:left w:val="single" w:sz="8" w:space="0" w:color="auto"/>
              <w:bottom w:val="single" w:sz="8" w:space="0" w:color="auto"/>
              <w:right w:val="single" w:sz="8" w:space="0" w:color="auto"/>
            </w:tcBorders>
            <w:vAlign w:val="bottom"/>
          </w:tcPr>
          <w:p w14:paraId="6CBF9B57"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3200</w:t>
            </w:r>
          </w:p>
        </w:tc>
        <w:tc>
          <w:tcPr>
            <w:tcW w:w="807" w:type="pct"/>
            <w:tcBorders>
              <w:top w:val="single" w:sz="8" w:space="0" w:color="auto"/>
              <w:left w:val="single" w:sz="8" w:space="0" w:color="auto"/>
              <w:bottom w:val="single" w:sz="8" w:space="0" w:color="auto"/>
              <w:right w:val="single" w:sz="8" w:space="0" w:color="auto"/>
            </w:tcBorders>
            <w:vAlign w:val="bottom"/>
          </w:tcPr>
          <w:p w14:paraId="0DB7542A"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520</w:t>
            </w:r>
          </w:p>
        </w:tc>
        <w:tc>
          <w:tcPr>
            <w:tcW w:w="887" w:type="pct"/>
            <w:tcBorders>
              <w:top w:val="single" w:sz="8" w:space="0" w:color="auto"/>
              <w:left w:val="single" w:sz="8" w:space="0" w:color="auto"/>
              <w:bottom w:val="single" w:sz="8" w:space="0" w:color="auto"/>
              <w:right w:val="single" w:sz="8" w:space="0" w:color="auto"/>
            </w:tcBorders>
            <w:vAlign w:val="bottom"/>
          </w:tcPr>
          <w:p w14:paraId="4D2496F7"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436</w:t>
            </w:r>
          </w:p>
        </w:tc>
        <w:tc>
          <w:tcPr>
            <w:tcW w:w="725" w:type="pct"/>
            <w:tcBorders>
              <w:top w:val="single" w:sz="8" w:space="0" w:color="auto"/>
              <w:left w:val="single" w:sz="8" w:space="0" w:color="auto"/>
              <w:bottom w:val="single" w:sz="8" w:space="0" w:color="auto"/>
              <w:right w:val="single" w:sz="8" w:space="0" w:color="auto"/>
            </w:tcBorders>
            <w:vAlign w:val="bottom"/>
          </w:tcPr>
          <w:p w14:paraId="0FC0550E"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421</w:t>
            </w:r>
          </w:p>
        </w:tc>
      </w:tr>
      <w:tr w:rsidR="000D16DB" w:rsidRPr="008E6991" w14:paraId="29A5FA13" w14:textId="77777777" w:rsidTr="00130285">
        <w:trPr>
          <w:trHeight w:val="20"/>
        </w:trPr>
        <w:tc>
          <w:tcPr>
            <w:tcW w:w="1613" w:type="pct"/>
            <w:tcBorders>
              <w:top w:val="single" w:sz="4" w:space="0" w:color="auto"/>
              <w:left w:val="single" w:sz="4" w:space="0" w:color="auto"/>
              <w:bottom w:val="single" w:sz="4" w:space="0" w:color="auto"/>
              <w:right w:val="single" w:sz="4" w:space="0" w:color="auto"/>
            </w:tcBorders>
            <w:vAlign w:val="center"/>
            <w:hideMark/>
          </w:tcPr>
          <w:p w14:paraId="69774004" w14:textId="77777777" w:rsidR="000D16DB" w:rsidRPr="008E6991" w:rsidRDefault="000D16DB" w:rsidP="00130285">
            <w:pPr>
              <w:spacing w:line="312" w:lineRule="auto"/>
              <w:rPr>
                <w:rFonts w:ascii="Times New Roman" w:hAnsi="Times New Roman" w:cs="Times New Roman"/>
                <w:bCs/>
                <w:sz w:val="26"/>
                <w:szCs w:val="26"/>
                <w:lang w:val="pt-BR"/>
              </w:rPr>
            </w:pPr>
            <w:r w:rsidRPr="008E6991">
              <w:rPr>
                <w:rFonts w:ascii="Times New Roman" w:hAnsi="Times New Roman" w:cs="Times New Roman"/>
                <w:bCs/>
                <w:sz w:val="26"/>
                <w:szCs w:val="26"/>
                <w:lang w:val="pt-BR"/>
              </w:rPr>
              <w:t xml:space="preserve">2023 – 2024 </w:t>
            </w:r>
            <w:r w:rsidRPr="008E6991">
              <w:rPr>
                <w:rFonts w:ascii="Times New Roman" w:hAnsi="Times New Roman" w:cs="Times New Roman"/>
                <w:bCs/>
                <w:sz w:val="26"/>
                <w:szCs w:val="26"/>
              </w:rPr>
              <w:t>(Khóa 64)</w:t>
            </w:r>
          </w:p>
        </w:tc>
        <w:tc>
          <w:tcPr>
            <w:tcW w:w="968" w:type="pct"/>
            <w:tcBorders>
              <w:top w:val="single" w:sz="8" w:space="0" w:color="auto"/>
              <w:left w:val="single" w:sz="8" w:space="0" w:color="auto"/>
              <w:bottom w:val="single" w:sz="8" w:space="0" w:color="auto"/>
              <w:right w:val="single" w:sz="8" w:space="0" w:color="auto"/>
            </w:tcBorders>
            <w:vAlign w:val="bottom"/>
          </w:tcPr>
          <w:p w14:paraId="1EDFD3D0"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2980</w:t>
            </w:r>
          </w:p>
        </w:tc>
        <w:tc>
          <w:tcPr>
            <w:tcW w:w="807" w:type="pct"/>
            <w:tcBorders>
              <w:top w:val="single" w:sz="8" w:space="0" w:color="auto"/>
              <w:left w:val="single" w:sz="8" w:space="0" w:color="auto"/>
              <w:bottom w:val="single" w:sz="8" w:space="0" w:color="auto"/>
              <w:right w:val="single" w:sz="8" w:space="0" w:color="auto"/>
            </w:tcBorders>
            <w:vAlign w:val="bottom"/>
          </w:tcPr>
          <w:p w14:paraId="0BCD9DCB"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420</w:t>
            </w:r>
          </w:p>
        </w:tc>
        <w:tc>
          <w:tcPr>
            <w:tcW w:w="887" w:type="pct"/>
            <w:tcBorders>
              <w:top w:val="single" w:sz="8" w:space="0" w:color="auto"/>
              <w:left w:val="single" w:sz="8" w:space="0" w:color="auto"/>
              <w:bottom w:val="single" w:sz="8" w:space="0" w:color="auto"/>
              <w:right w:val="single" w:sz="8" w:space="0" w:color="auto"/>
            </w:tcBorders>
            <w:vAlign w:val="bottom"/>
          </w:tcPr>
          <w:p w14:paraId="6A2B364E"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378</w:t>
            </w:r>
          </w:p>
        </w:tc>
        <w:tc>
          <w:tcPr>
            <w:tcW w:w="725" w:type="pct"/>
            <w:tcBorders>
              <w:top w:val="single" w:sz="8" w:space="0" w:color="auto"/>
              <w:left w:val="single" w:sz="8" w:space="0" w:color="auto"/>
              <w:bottom w:val="single" w:sz="8" w:space="0" w:color="auto"/>
              <w:right w:val="single" w:sz="8" w:space="0" w:color="auto"/>
            </w:tcBorders>
            <w:vAlign w:val="bottom"/>
          </w:tcPr>
          <w:p w14:paraId="16CF4C12"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373</w:t>
            </w:r>
          </w:p>
        </w:tc>
      </w:tr>
      <w:tr w:rsidR="000D16DB" w:rsidRPr="008E6991" w14:paraId="6428EA43" w14:textId="77777777" w:rsidTr="00130285">
        <w:trPr>
          <w:trHeight w:val="20"/>
        </w:trPr>
        <w:tc>
          <w:tcPr>
            <w:tcW w:w="1613" w:type="pct"/>
            <w:tcBorders>
              <w:top w:val="single" w:sz="4" w:space="0" w:color="auto"/>
              <w:left w:val="single" w:sz="4" w:space="0" w:color="auto"/>
              <w:bottom w:val="single" w:sz="4" w:space="0" w:color="auto"/>
              <w:right w:val="single" w:sz="4" w:space="0" w:color="auto"/>
            </w:tcBorders>
            <w:vAlign w:val="center"/>
          </w:tcPr>
          <w:p w14:paraId="5F7772D5" w14:textId="77777777" w:rsidR="000D16DB" w:rsidRPr="008E6991" w:rsidRDefault="000D16DB" w:rsidP="00130285">
            <w:pPr>
              <w:spacing w:line="312" w:lineRule="auto"/>
              <w:rPr>
                <w:rFonts w:ascii="Times New Roman" w:hAnsi="Times New Roman" w:cs="Times New Roman"/>
                <w:bCs/>
                <w:sz w:val="26"/>
                <w:szCs w:val="26"/>
                <w:lang w:val="pt-BR"/>
              </w:rPr>
            </w:pPr>
            <w:r w:rsidRPr="008E6991">
              <w:rPr>
                <w:rFonts w:ascii="Times New Roman" w:hAnsi="Times New Roman" w:cs="Times New Roman"/>
                <w:bCs/>
                <w:sz w:val="26"/>
                <w:szCs w:val="26"/>
                <w:lang w:val="pt-BR"/>
              </w:rPr>
              <w:t>2024-2025 (Khóa 65)</w:t>
            </w:r>
          </w:p>
        </w:tc>
        <w:tc>
          <w:tcPr>
            <w:tcW w:w="968" w:type="pct"/>
            <w:tcBorders>
              <w:top w:val="single" w:sz="8" w:space="0" w:color="auto"/>
              <w:left w:val="single" w:sz="8" w:space="0" w:color="auto"/>
              <w:bottom w:val="single" w:sz="8" w:space="0" w:color="auto"/>
              <w:right w:val="single" w:sz="8" w:space="0" w:color="auto"/>
            </w:tcBorders>
            <w:vAlign w:val="bottom"/>
          </w:tcPr>
          <w:p w14:paraId="047D3D9C"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3088</w:t>
            </w:r>
          </w:p>
        </w:tc>
        <w:tc>
          <w:tcPr>
            <w:tcW w:w="807" w:type="pct"/>
            <w:tcBorders>
              <w:top w:val="single" w:sz="8" w:space="0" w:color="auto"/>
              <w:left w:val="single" w:sz="8" w:space="0" w:color="auto"/>
              <w:bottom w:val="single" w:sz="8" w:space="0" w:color="auto"/>
              <w:right w:val="single" w:sz="8" w:space="0" w:color="auto"/>
            </w:tcBorders>
            <w:vAlign w:val="bottom"/>
          </w:tcPr>
          <w:p w14:paraId="53B1302F"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300</w:t>
            </w:r>
          </w:p>
        </w:tc>
        <w:tc>
          <w:tcPr>
            <w:tcW w:w="887" w:type="pct"/>
            <w:tcBorders>
              <w:top w:val="single" w:sz="8" w:space="0" w:color="auto"/>
              <w:left w:val="single" w:sz="8" w:space="0" w:color="auto"/>
              <w:bottom w:val="single" w:sz="8" w:space="0" w:color="auto"/>
              <w:right w:val="single" w:sz="8" w:space="0" w:color="auto"/>
            </w:tcBorders>
            <w:vAlign w:val="bottom"/>
          </w:tcPr>
          <w:p w14:paraId="4F9262D9"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287</w:t>
            </w:r>
          </w:p>
        </w:tc>
        <w:tc>
          <w:tcPr>
            <w:tcW w:w="725" w:type="pct"/>
            <w:tcBorders>
              <w:top w:val="single" w:sz="8" w:space="0" w:color="auto"/>
              <w:left w:val="single" w:sz="8" w:space="0" w:color="auto"/>
              <w:bottom w:val="single" w:sz="8" w:space="0" w:color="auto"/>
              <w:right w:val="single" w:sz="8" w:space="0" w:color="auto"/>
            </w:tcBorders>
            <w:vAlign w:val="bottom"/>
          </w:tcPr>
          <w:p w14:paraId="3DE70EA0" w14:textId="77777777" w:rsidR="000D16DB" w:rsidRPr="008E6991" w:rsidRDefault="000D16DB" w:rsidP="00130285">
            <w:pPr>
              <w:spacing w:line="312" w:lineRule="auto"/>
              <w:rPr>
                <w:rFonts w:ascii="Times New Roman" w:hAnsi="Times New Roman" w:cs="Times New Roman"/>
                <w:bCs/>
                <w:sz w:val="26"/>
                <w:szCs w:val="26"/>
              </w:rPr>
            </w:pPr>
            <w:r w:rsidRPr="008E6991">
              <w:rPr>
                <w:rFonts w:ascii="Times New Roman" w:hAnsi="Times New Roman" w:cs="Times New Roman"/>
                <w:sz w:val="26"/>
                <w:szCs w:val="26"/>
              </w:rPr>
              <w:t>286</w:t>
            </w:r>
          </w:p>
        </w:tc>
      </w:tr>
      <w:tr w:rsidR="000D16DB" w:rsidRPr="008E6991" w14:paraId="7F9091FB" w14:textId="77777777" w:rsidTr="00130285">
        <w:trPr>
          <w:trHeight w:val="20"/>
        </w:trPr>
        <w:tc>
          <w:tcPr>
            <w:tcW w:w="1613" w:type="pct"/>
            <w:tcBorders>
              <w:top w:val="single" w:sz="4" w:space="0" w:color="auto"/>
              <w:left w:val="single" w:sz="4" w:space="0" w:color="auto"/>
              <w:bottom w:val="single" w:sz="4" w:space="0" w:color="auto"/>
              <w:right w:val="single" w:sz="4" w:space="0" w:color="auto"/>
            </w:tcBorders>
            <w:vAlign w:val="center"/>
          </w:tcPr>
          <w:p w14:paraId="10AFF9E3" w14:textId="77777777" w:rsidR="000D16DB" w:rsidRPr="009871F2" w:rsidRDefault="000D16DB" w:rsidP="00130285">
            <w:pPr>
              <w:spacing w:line="312" w:lineRule="auto"/>
              <w:rPr>
                <w:rFonts w:ascii="Times New Roman" w:hAnsi="Times New Roman" w:cs="Times New Roman"/>
                <w:bCs/>
                <w:sz w:val="26"/>
                <w:szCs w:val="26"/>
                <w:lang w:val="vi-VN"/>
              </w:rPr>
            </w:pPr>
            <w:r>
              <w:rPr>
                <w:rFonts w:ascii="Times New Roman" w:hAnsi="Times New Roman" w:cs="Times New Roman"/>
                <w:bCs/>
                <w:sz w:val="26"/>
                <w:szCs w:val="26"/>
                <w:lang w:val="pt-BR"/>
              </w:rPr>
              <w:t>2025</w:t>
            </w:r>
            <w:r>
              <w:rPr>
                <w:rFonts w:ascii="Times New Roman" w:hAnsi="Times New Roman" w:cs="Times New Roman"/>
                <w:bCs/>
                <w:sz w:val="26"/>
                <w:szCs w:val="26"/>
                <w:lang w:val="vi-VN"/>
              </w:rPr>
              <w:t>-2026 ( Khóa 66)</w:t>
            </w:r>
          </w:p>
        </w:tc>
        <w:tc>
          <w:tcPr>
            <w:tcW w:w="968" w:type="pct"/>
            <w:tcBorders>
              <w:top w:val="single" w:sz="8" w:space="0" w:color="auto"/>
              <w:left w:val="single" w:sz="8" w:space="0" w:color="auto"/>
              <w:bottom w:val="single" w:sz="8" w:space="0" w:color="auto"/>
              <w:right w:val="single" w:sz="8" w:space="0" w:color="auto"/>
            </w:tcBorders>
            <w:vAlign w:val="bottom"/>
          </w:tcPr>
          <w:p w14:paraId="4A12425F" w14:textId="77777777" w:rsidR="000D16DB" w:rsidRPr="008E6991" w:rsidRDefault="000D16DB" w:rsidP="00130285">
            <w:pPr>
              <w:spacing w:line="312" w:lineRule="auto"/>
              <w:rPr>
                <w:rFonts w:ascii="Times New Roman" w:hAnsi="Times New Roman" w:cs="Times New Roman"/>
                <w:sz w:val="26"/>
                <w:szCs w:val="26"/>
              </w:rPr>
            </w:pPr>
            <w:r w:rsidRPr="004737B9">
              <w:rPr>
                <w:rFonts w:ascii="Times New Roman" w:hAnsi="Times New Roman" w:cs="Times New Roman"/>
                <w:color w:val="EE0000"/>
                <w:sz w:val="26"/>
                <w:szCs w:val="26"/>
              </w:rPr>
              <w:t>4446</w:t>
            </w:r>
          </w:p>
        </w:tc>
        <w:tc>
          <w:tcPr>
            <w:tcW w:w="807" w:type="pct"/>
            <w:tcBorders>
              <w:top w:val="single" w:sz="8" w:space="0" w:color="auto"/>
              <w:left w:val="single" w:sz="8" w:space="0" w:color="auto"/>
              <w:bottom w:val="single" w:sz="8" w:space="0" w:color="auto"/>
              <w:right w:val="single" w:sz="8" w:space="0" w:color="auto"/>
            </w:tcBorders>
            <w:vAlign w:val="bottom"/>
          </w:tcPr>
          <w:p w14:paraId="3989063C" w14:textId="77777777" w:rsidR="000D16DB" w:rsidRPr="0028017A" w:rsidRDefault="000D16DB" w:rsidP="00130285">
            <w:pPr>
              <w:spacing w:line="312" w:lineRule="auto"/>
              <w:rPr>
                <w:rFonts w:ascii="Times New Roman" w:hAnsi="Times New Roman" w:cs="Times New Roman"/>
                <w:sz w:val="26"/>
                <w:szCs w:val="26"/>
                <w:lang w:val="vi-VN"/>
              </w:rPr>
            </w:pPr>
            <w:r>
              <w:rPr>
                <w:rFonts w:ascii="Times New Roman" w:hAnsi="Times New Roman" w:cs="Times New Roman"/>
                <w:sz w:val="26"/>
                <w:szCs w:val="26"/>
              </w:rPr>
              <w:t>236</w:t>
            </w:r>
            <w:r>
              <w:rPr>
                <w:rFonts w:ascii="Times New Roman" w:hAnsi="Times New Roman" w:cs="Times New Roman"/>
                <w:sz w:val="26"/>
                <w:szCs w:val="26"/>
                <w:lang w:val="vi-VN"/>
              </w:rPr>
              <w:t xml:space="preserve"> +10</w:t>
            </w:r>
          </w:p>
        </w:tc>
        <w:tc>
          <w:tcPr>
            <w:tcW w:w="887" w:type="pct"/>
            <w:tcBorders>
              <w:top w:val="single" w:sz="8" w:space="0" w:color="auto"/>
              <w:left w:val="single" w:sz="8" w:space="0" w:color="auto"/>
              <w:bottom w:val="single" w:sz="8" w:space="0" w:color="auto"/>
              <w:right w:val="single" w:sz="8" w:space="0" w:color="auto"/>
            </w:tcBorders>
            <w:vAlign w:val="bottom"/>
          </w:tcPr>
          <w:p w14:paraId="58C10FD3" w14:textId="77777777" w:rsidR="000D16DB" w:rsidRPr="0028017A" w:rsidRDefault="000D16DB" w:rsidP="00130285">
            <w:pPr>
              <w:spacing w:line="312"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234 +09 </w:t>
            </w:r>
          </w:p>
        </w:tc>
        <w:tc>
          <w:tcPr>
            <w:tcW w:w="725" w:type="pct"/>
            <w:tcBorders>
              <w:top w:val="single" w:sz="8" w:space="0" w:color="auto"/>
              <w:left w:val="single" w:sz="8" w:space="0" w:color="auto"/>
              <w:bottom w:val="single" w:sz="8" w:space="0" w:color="auto"/>
              <w:right w:val="single" w:sz="8" w:space="0" w:color="auto"/>
            </w:tcBorders>
            <w:vAlign w:val="bottom"/>
          </w:tcPr>
          <w:p w14:paraId="0188FE4D" w14:textId="77777777" w:rsidR="000D16DB" w:rsidRPr="008E6991" w:rsidRDefault="000D16DB" w:rsidP="00130285">
            <w:pPr>
              <w:spacing w:line="312" w:lineRule="auto"/>
              <w:rPr>
                <w:rFonts w:ascii="Times New Roman" w:hAnsi="Times New Roman" w:cs="Times New Roman"/>
                <w:sz w:val="26"/>
                <w:szCs w:val="26"/>
              </w:rPr>
            </w:pPr>
            <w:r>
              <w:rPr>
                <w:rFonts w:ascii="Times New Roman" w:hAnsi="Times New Roman" w:cs="Times New Roman"/>
                <w:sz w:val="26"/>
                <w:szCs w:val="26"/>
              </w:rPr>
              <w:t>243</w:t>
            </w:r>
          </w:p>
        </w:tc>
      </w:tr>
    </w:tbl>
    <w:p w14:paraId="2C5447B3" w14:textId="77777777" w:rsidR="000D16DB" w:rsidRDefault="000D16DB" w:rsidP="000D16DB">
      <w:pPr>
        <w:spacing w:line="312" w:lineRule="auto"/>
        <w:jc w:val="both"/>
        <w:rPr>
          <w:rFonts w:ascii="Times New Roman" w:hAnsi="Times New Roman" w:cs="Times New Roman"/>
          <w:bCs/>
          <w:sz w:val="26"/>
          <w:szCs w:val="26"/>
        </w:rPr>
      </w:pPr>
    </w:p>
    <w:p w14:paraId="0CB93C24" w14:textId="384F5673" w:rsidR="0059085D" w:rsidRPr="008E6991" w:rsidRDefault="0059085D" w:rsidP="00A354F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Các chính sách và quy định tuyển sinh (đối tượng, quy trình thi/xét tuyển, đánh giá đầu vào; đối tượng thi tuyển, xét tuyển; đối tượng ưu tiên, ...) được Nhà trường công bố công khai qua nhiều kênh thông tin khác nhau: T</w:t>
      </w:r>
      <w:r w:rsidRPr="008E6991">
        <w:rPr>
          <w:rFonts w:ascii="Times New Roman" w:hAnsi="Times New Roman" w:cs="Times New Roman"/>
          <w:bCs/>
          <w:sz w:val="26"/>
          <w:szCs w:val="26"/>
          <w:lang w:val="vi-VN"/>
        </w:rPr>
        <w:t xml:space="preserve">rên website của Nhà trường, của </w:t>
      </w:r>
      <w:r w:rsidR="00BF278F" w:rsidRPr="008E6991">
        <w:rPr>
          <w:rFonts w:ascii="Times New Roman" w:hAnsi="Times New Roman" w:cs="Times New Roman"/>
          <w:bCs/>
          <w:sz w:val="26"/>
          <w:szCs w:val="26"/>
        </w:rPr>
        <w:t>Trường Sư phạm</w:t>
      </w:r>
      <w:r w:rsidRPr="008E6991">
        <w:rPr>
          <w:rFonts w:ascii="Times New Roman" w:hAnsi="Times New Roman" w:cs="Times New Roman"/>
          <w:bCs/>
          <w:sz w:val="26"/>
          <w:szCs w:val="26"/>
        </w:rPr>
        <w:t>,</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rPr>
        <w:t>qua hoạt động tư vấn tuyển sinh của Phòng Đào tạo,</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rPr>
        <w:t>qua</w:t>
      </w:r>
      <w:r w:rsidRPr="008E6991">
        <w:rPr>
          <w:rFonts w:ascii="Times New Roman" w:hAnsi="Times New Roman" w:cs="Times New Roman"/>
          <w:bCs/>
          <w:sz w:val="26"/>
          <w:szCs w:val="26"/>
          <w:lang w:val="vi-VN"/>
        </w:rPr>
        <w:t xml:space="preserve"> các buổi tư vấn tuyển sinh tại các trường trung học phổ thông trên địa bàn các tỉnh Thanh Hóa, Nghệ An và Hà Tĩnh</w:t>
      </w:r>
      <w:r w:rsidRPr="008E6991">
        <w:rPr>
          <w:rFonts w:ascii="Times New Roman" w:hAnsi="Times New Roman" w:cs="Times New Roman"/>
          <w:bCs/>
          <w:sz w:val="26"/>
          <w:szCs w:val="26"/>
        </w:rPr>
        <w:t>, các tỉnh Tây Nguyên</w:t>
      </w:r>
      <w:r w:rsidRPr="008E6991">
        <w:rPr>
          <w:rFonts w:ascii="Times New Roman" w:hAnsi="Times New Roman" w:cs="Times New Roman"/>
          <w:bCs/>
          <w:sz w:val="26"/>
          <w:szCs w:val="26"/>
          <w:lang w:val="vi-VN"/>
        </w:rPr>
        <w:t xml:space="preserve"> do Nhà trường tổ chức</w:t>
      </w:r>
      <w:r w:rsidRPr="008E6991">
        <w:rPr>
          <w:rFonts w:ascii="Times New Roman" w:hAnsi="Times New Roman" w:cs="Times New Roman"/>
          <w:bCs/>
          <w:sz w:val="26"/>
          <w:szCs w:val="26"/>
        </w:rPr>
        <w:t>. Qua Website của nhà trường, các bên liên quan có thể tìm hiểu và được tư vấn đầy đủ các thông tin về công tác tuyển sinh của Nhà trường. Ngoài ra, các thông tin tuyển sinh của Nhà trường còn được công bố công khai trên các phương tiện truyền thông xã hội khác như: báo giấy, báo điện tử, các hoạt động tiếp cận cộng đồng, các tài liệu quảng bá, … Trường còn có hệ thống tư vấn tuyển sinh qua các kênh: Tư vấn tuyển sinh tại Website, Chat trực tuyến, Hộp thư tuyển sinh và Tổng đài tư vấn để tư vấn, giải đáp cho thí sinh những thông tin, quy chế tuyển sinh của Trường, đồng thời định hướng, hướng dẫn để thí sinh có thể lựa chọn được ngành học phù hợp với sở thích, năng lực của bản thân … [</w:t>
      </w:r>
      <w:hyperlink r:id="rId601" w:history="1">
        <w:r w:rsidRPr="0011497C">
          <w:rPr>
            <w:rStyle w:val="Hyperlink"/>
            <w:rFonts w:ascii="Times New Roman" w:hAnsi="Times New Roman" w:cs="Times New Roman"/>
            <w:bCs/>
            <w:sz w:val="26"/>
            <w:szCs w:val="26"/>
          </w:rPr>
          <w:t>H8.08.01.06</w:t>
        </w:r>
      </w:hyperlink>
      <w:r w:rsidRPr="008E6991">
        <w:rPr>
          <w:rFonts w:ascii="Times New Roman" w:hAnsi="Times New Roman" w:cs="Times New Roman"/>
          <w:bCs/>
          <w:sz w:val="26"/>
          <w:szCs w:val="26"/>
        </w:rPr>
        <w:t>].</w:t>
      </w:r>
    </w:p>
    <w:p w14:paraId="3944D891" w14:textId="0691FE3B" w:rsidR="0059085D" w:rsidRPr="008E6991" w:rsidRDefault="0059085D" w:rsidP="00A354F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lastRenderedPageBreak/>
        <w:t xml:space="preserve">Ngoài cổng thông tin điện tử được cập nhật liên tục, Trường còn mở rộng phạm vi truyền thông trực tiếp từ Nghệ An đến các tỉnh thành trong cả nước. Thủ tục nộp hồ sơ xét tuyển nhanh, gọn, thuận tiện cho thí sinh đến tại Trường hoặc gửi qua đường bưu điện. Kết quả được thông báo kịp thời, nhanh chóng qua Cổng thông tin điện tử và tin nhắn, điện thoại đến từng thí sinh </w:t>
      </w:r>
      <w:hyperlink r:id="rId602" w:history="1">
        <w:r w:rsidRPr="008E6991">
          <w:rPr>
            <w:rStyle w:val="Hyperlink"/>
            <w:rFonts w:ascii="Times New Roman" w:hAnsi="Times New Roman" w:cs="Times New Roman"/>
            <w:bCs/>
            <w:sz w:val="26"/>
            <w:szCs w:val="26"/>
          </w:rPr>
          <w:t>[H8.08.01.06].</w:t>
        </w:r>
      </w:hyperlink>
    </w:p>
    <w:p w14:paraId="213501F4" w14:textId="77777777" w:rsidR="0059085D" w:rsidRPr="008E6991" w:rsidRDefault="0059085D" w:rsidP="00A354F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Chính sách tuyển sinh có sự góp ý của các bên liên quan và phân tích/dự báo nhu cầu nhân lực; được cập nhật hằng năm.</w:t>
      </w:r>
    </w:p>
    <w:p w14:paraId="0998A7DD" w14:textId="49803BF7" w:rsidR="0059085D" w:rsidRPr="008E6991" w:rsidRDefault="0059085D" w:rsidP="00A354F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Nhà trường không ngừng cập nhật cải tiến chính sách tuyển sinh, quy trình tuyển sinh và nhập học, cải tiến phương thức tuyển, tiêu chí tuyển, cải tiến công tác truyền thông,…Các quy trình nhận hồ sơ xét tuyển được điều chỉnh cải tiến sao cho thuận tiện nhất cho thí sinh như: nộp hồ sơ online, tư vấn trực tuyến,... Sau mỗi kỳ tuyển sinh, dựa trên các kết quả tổng kết về công tác tuyển sinh, số lượng thí sinh nhập học </w:t>
      </w:r>
      <w:hyperlink r:id="rId603" w:history="1">
        <w:r w:rsidRPr="008E6991">
          <w:rPr>
            <w:rStyle w:val="Hyperlink"/>
            <w:rFonts w:ascii="Times New Roman" w:hAnsi="Times New Roman" w:cs="Times New Roman"/>
            <w:bCs/>
            <w:sz w:val="26"/>
            <w:szCs w:val="26"/>
            <w:lang w:val="vi-VN"/>
          </w:rPr>
          <w:t>[H8.08.01.0</w:t>
        </w:r>
        <w:r w:rsidRPr="008E6991">
          <w:rPr>
            <w:rStyle w:val="Hyperlink"/>
            <w:rFonts w:ascii="Times New Roman" w:hAnsi="Times New Roman" w:cs="Times New Roman"/>
            <w:bCs/>
            <w:sz w:val="26"/>
            <w:szCs w:val="26"/>
          </w:rPr>
          <w:t>5</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Hội đồng tuyển sinh của Nhà trường sẽ tổ chức họp phân tích, nhận định tình hình tuyển sinh của Nhà trường và trên cả nước, phân tích xu hướng, cơ hội và thách thức để tìm ra những điểm đạt và chưa đạt theo mục tiêu đã đề ra, rút kinh nghiệm để cải tiến các tiêu chí tuyển, vùng tuyển, công tác truyền thông,… </w:t>
      </w:r>
    </w:p>
    <w:p w14:paraId="406C81EE" w14:textId="12EF5BD2" w:rsidR="0059085D" w:rsidRPr="008E6991" w:rsidRDefault="0059085D" w:rsidP="00A354F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Ngoài ra, Hàng năm, trước khi xây dựng các chính sách, đề án tuyển sinh, trên cơ sở các quy chế tuyển sinh của Bộ GD&amp;ĐT, các dữ liệu báo cáo của Phòng Đào tạo </w:t>
      </w:r>
      <w:hyperlink r:id="rId604" w:history="1">
        <w:r w:rsidRPr="008E6991">
          <w:rPr>
            <w:rStyle w:val="Hyperlink"/>
            <w:rFonts w:ascii="Times New Roman" w:hAnsi="Times New Roman" w:cs="Times New Roman"/>
            <w:bCs/>
            <w:sz w:val="26"/>
            <w:szCs w:val="26"/>
            <w:lang w:val="vi-VN"/>
          </w:rPr>
          <w:t>[H8.08.01.0</w:t>
        </w:r>
        <w:r w:rsidRPr="008E6991">
          <w:rPr>
            <w:rStyle w:val="Hyperlink"/>
            <w:rFonts w:ascii="Times New Roman" w:hAnsi="Times New Roman" w:cs="Times New Roman"/>
            <w:bCs/>
            <w:sz w:val="26"/>
            <w:szCs w:val="26"/>
          </w:rPr>
          <w:t>5</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Nhà trường tổ chức lấy ý kiến các bên liên quan về chính sách tuyển sinh, dự báo nhu cầu nguồn nhân lực năm tới để xây dựng các chính sách, đề án tuyển sinh của Trường. Trên cơ sở này, Trường xây dựng kế hoạch tuyển sinh cho khóa mới hoàn chỉnh hơn, nhằm đạt kết quả tuyển sinh tốt nhất, đúng và đủ chỉ tiêu tuyển sinh được duyệt </w:t>
      </w:r>
      <w:hyperlink r:id="rId605" w:history="1">
        <w:r w:rsidRPr="008E6991">
          <w:rPr>
            <w:rStyle w:val="Hyperlink"/>
            <w:rFonts w:ascii="Times New Roman" w:hAnsi="Times New Roman" w:cs="Times New Roman"/>
            <w:bCs/>
            <w:sz w:val="26"/>
            <w:szCs w:val="26"/>
          </w:rPr>
          <w:t xml:space="preserve">[H8.08.01.02] </w:t>
        </w:r>
        <w:r w:rsidRPr="008E6991">
          <w:rPr>
            <w:rStyle w:val="Hyperlink"/>
            <w:rFonts w:ascii="Times New Roman" w:hAnsi="Times New Roman" w:cs="Times New Roman"/>
            <w:bCs/>
            <w:sz w:val="26"/>
            <w:szCs w:val="26"/>
            <w:lang w:val="vi-VN"/>
          </w:rPr>
          <w:t>[H8.08.01.0</w:t>
        </w:r>
        <w:r w:rsidRPr="008E6991">
          <w:rPr>
            <w:rStyle w:val="Hyperlink"/>
            <w:rFonts w:ascii="Times New Roman" w:hAnsi="Times New Roman" w:cs="Times New Roman"/>
            <w:bCs/>
            <w:sz w:val="26"/>
            <w:szCs w:val="26"/>
          </w:rPr>
          <w:t>7</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rPr>
          <w:t>.</w:t>
        </w:r>
      </w:hyperlink>
    </w:p>
    <w:p w14:paraId="1DC16D97" w14:textId="77777777" w:rsidR="0059085D" w:rsidRPr="008E6991" w:rsidRDefault="0059085D" w:rsidP="00A354F4">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2. Điểm mạnh</w:t>
      </w:r>
    </w:p>
    <w:p w14:paraId="20960370" w14:textId="77777777" w:rsidR="0059085D" w:rsidRPr="008E6991" w:rsidRDefault="0059085D" w:rsidP="00A354F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ab/>
        <w:t xml:space="preserve"> Nhà trường xây dựng và triển khai đề án tuyển sinh với các chính sách và quy định về tuyển sinh rõ ràng, chi tiết, được cập nhật thường xuyên cho phù hợp với quy định của Bộ GD&amp;ĐT và có sự góp ý của các bên liên quan. Có triển khai phân tích dự báo nguồn nhân lực để xác định chỉ tiêu tuyển sinh qua các cuộc họp xây dựng đề án tuyển sinh.</w:t>
      </w:r>
    </w:p>
    <w:p w14:paraId="360EA167" w14:textId="77777777" w:rsidR="0059085D" w:rsidRPr="008E6991" w:rsidRDefault="0059085D" w:rsidP="00A354F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Thông tin về tuyển sinh được công bố công khai với nhiều hình thức đa dạng như: trên trang thông tin điện tử của Trường, các tờ rơi, mạng xã hội và các công cụ trực tuyến.</w:t>
      </w:r>
    </w:p>
    <w:p w14:paraId="6A52AB5B" w14:textId="77777777" w:rsidR="0059085D" w:rsidRPr="008E6991" w:rsidRDefault="0059085D" w:rsidP="00A354F4">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3. Điểm tồn tại</w:t>
      </w:r>
    </w:p>
    <w:p w14:paraId="0084B215" w14:textId="15BFA3FA" w:rsidR="0059085D" w:rsidRPr="008E6991" w:rsidRDefault="0059085D" w:rsidP="00A354F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rPr>
        <w:t>Hoạt động truyền thông tuyển sinh nhằm thu hút thí sinh vào ngành</w:t>
      </w:r>
      <w:r w:rsidR="004C77FC" w:rsidRPr="008E6991">
        <w:rPr>
          <w:rFonts w:ascii="Times New Roman" w:hAnsi="Times New Roman" w:cs="Times New Roman"/>
          <w:bCs/>
          <w:sz w:val="26"/>
          <w:szCs w:val="26"/>
        </w:rPr>
        <w:t xml:space="preserve"> GDTH</w:t>
      </w:r>
      <w:r w:rsidRPr="008E6991">
        <w:rPr>
          <w:rFonts w:ascii="Times New Roman" w:hAnsi="Times New Roman" w:cs="Times New Roman"/>
          <w:bCs/>
          <w:sz w:val="26"/>
          <w:szCs w:val="26"/>
          <w:lang w:val="vi-VN"/>
        </w:rPr>
        <w:t xml:space="preserve"> chưa thật sự tạo ra sự khác biệt để thu hút thí sinh. Hoạt động khảo sát nhu cầu nhân lực ngành</w:t>
      </w:r>
      <w:r w:rsidR="004C77FC"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chưa được tiến hành bài bản.</w:t>
      </w:r>
    </w:p>
    <w:p w14:paraId="7DB071F1" w14:textId="77777777" w:rsidR="0059085D" w:rsidRPr="008E6991" w:rsidRDefault="0059085D" w:rsidP="00A354F4">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lang w:val="vi-VN"/>
        </w:rPr>
        <w:t xml:space="preserve"> </w:t>
      </w:r>
      <w:r w:rsidRPr="008E6991">
        <w:rPr>
          <w:rFonts w:ascii="Times New Roman" w:hAnsi="Times New Roman" w:cs="Times New Roman"/>
          <w:bCs/>
          <w:i/>
          <w:sz w:val="26"/>
          <w:szCs w:val="26"/>
        </w:rPr>
        <w:t>4. Kế hoạch hành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7"/>
        <w:gridCol w:w="3350"/>
        <w:gridCol w:w="1845"/>
        <w:gridCol w:w="1403"/>
        <w:gridCol w:w="851"/>
      </w:tblGrid>
      <w:tr w:rsidR="002B2FE9" w:rsidRPr="008E6991" w14:paraId="39E5EE19" w14:textId="77777777" w:rsidTr="008A1AB2">
        <w:trPr>
          <w:trHeight w:val="671"/>
        </w:trPr>
        <w:tc>
          <w:tcPr>
            <w:tcW w:w="49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5103218"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lastRenderedPageBreak/>
              <w:t>TT</w:t>
            </w:r>
          </w:p>
        </w:tc>
        <w:tc>
          <w:tcPr>
            <w:tcW w:w="55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95EBEBB"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177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2C7B0BA"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97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1D38A2B"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74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B6848BE"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45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ABB98E8"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60F67657" w14:textId="77777777" w:rsidTr="008A1AB2">
        <w:trPr>
          <w:trHeight w:val="708"/>
        </w:trPr>
        <w:tc>
          <w:tcPr>
            <w:tcW w:w="496" w:type="pct"/>
            <w:tcBorders>
              <w:top w:val="single" w:sz="4" w:space="0" w:color="auto"/>
              <w:left w:val="single" w:sz="4" w:space="0" w:color="auto"/>
              <w:bottom w:val="single" w:sz="4" w:space="0" w:color="auto"/>
              <w:right w:val="single" w:sz="4" w:space="0" w:color="auto"/>
            </w:tcBorders>
            <w:vAlign w:val="center"/>
            <w:hideMark/>
          </w:tcPr>
          <w:p w14:paraId="44EC0B8D"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555" w:type="pct"/>
            <w:tcBorders>
              <w:top w:val="single" w:sz="4" w:space="0" w:color="auto"/>
              <w:left w:val="single" w:sz="4" w:space="0" w:color="auto"/>
              <w:bottom w:val="single" w:sz="4" w:space="0" w:color="auto"/>
              <w:right w:val="single" w:sz="4" w:space="0" w:color="auto"/>
            </w:tcBorders>
            <w:vAlign w:val="center"/>
            <w:hideMark/>
          </w:tcPr>
          <w:p w14:paraId="2E83EB3A"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1776" w:type="pct"/>
            <w:tcBorders>
              <w:top w:val="single" w:sz="4" w:space="0" w:color="auto"/>
              <w:left w:val="single" w:sz="4" w:space="0" w:color="auto"/>
              <w:bottom w:val="single" w:sz="4" w:space="0" w:color="auto"/>
              <w:right w:val="single" w:sz="4" w:space="0" w:color="auto"/>
            </w:tcBorders>
            <w:vAlign w:val="center"/>
            <w:hideMark/>
          </w:tcPr>
          <w:p w14:paraId="15E3E318" w14:textId="752D8A9A"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Từ năm 2025, Nhà trường/Khoa tăng cường công tác truyền thông tuyển sinh ngành</w:t>
            </w:r>
            <w:r w:rsidR="004C77FC" w:rsidRPr="008E6991">
              <w:rPr>
                <w:rFonts w:ascii="Times New Roman" w:hAnsi="Times New Roman" w:cs="Times New Roman"/>
                <w:bCs/>
                <w:sz w:val="26"/>
                <w:szCs w:val="26"/>
              </w:rPr>
              <w:t xml:space="preserve"> GDTH</w:t>
            </w:r>
            <w:r w:rsidR="004C77FC"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để có thể thu hút được thí sinh, NH có nhu cầu theo học ngành này, đồng thời có kế hoạch và triển khai hoạt động khảo sát nhu cầu nhân lực ngành</w:t>
            </w:r>
            <w:r w:rsidR="00D45DC9" w:rsidRPr="008E6991">
              <w:rPr>
                <w:rFonts w:ascii="Times New Roman" w:hAnsi="Times New Roman" w:cs="Times New Roman"/>
                <w:bCs/>
                <w:sz w:val="26"/>
                <w:szCs w:val="26"/>
              </w:rPr>
              <w:t xml:space="preserve"> GDTH</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rPr>
              <w:t>một cách bài bản.</w:t>
            </w:r>
          </w:p>
        </w:tc>
        <w:tc>
          <w:tcPr>
            <w:tcW w:w="978" w:type="pct"/>
            <w:tcBorders>
              <w:top w:val="single" w:sz="4" w:space="0" w:color="auto"/>
              <w:left w:val="single" w:sz="4" w:space="0" w:color="auto"/>
              <w:bottom w:val="single" w:sz="4" w:space="0" w:color="auto"/>
              <w:right w:val="single" w:sz="4" w:space="0" w:color="auto"/>
            </w:tcBorders>
            <w:vAlign w:val="center"/>
            <w:hideMark/>
          </w:tcPr>
          <w:p w14:paraId="628BCD15" w14:textId="4C4D7B14"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Nhà trường/</w:t>
            </w:r>
            <w:r w:rsidR="004C77FC"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Khoa</w:t>
            </w:r>
            <w:r w:rsidR="004C77FC" w:rsidRPr="008E6991">
              <w:rPr>
                <w:rFonts w:ascii="Times New Roman" w:hAnsi="Times New Roman" w:cs="Times New Roman"/>
                <w:bCs/>
                <w:sz w:val="26"/>
                <w:szCs w:val="26"/>
              </w:rPr>
              <w:t xml:space="preserve"> GDTH</w:t>
            </w:r>
          </w:p>
        </w:tc>
        <w:tc>
          <w:tcPr>
            <w:tcW w:w="744" w:type="pct"/>
            <w:tcBorders>
              <w:top w:val="single" w:sz="4" w:space="0" w:color="auto"/>
              <w:left w:val="single" w:sz="4" w:space="0" w:color="auto"/>
              <w:bottom w:val="single" w:sz="4" w:space="0" w:color="auto"/>
              <w:right w:val="single" w:sz="4" w:space="0" w:color="auto"/>
            </w:tcBorders>
            <w:vAlign w:val="center"/>
            <w:hideMark/>
          </w:tcPr>
          <w:p w14:paraId="284795C4"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51" w:type="pct"/>
            <w:tcBorders>
              <w:top w:val="single" w:sz="4" w:space="0" w:color="auto"/>
              <w:left w:val="single" w:sz="4" w:space="0" w:color="auto"/>
              <w:bottom w:val="single" w:sz="4" w:space="0" w:color="auto"/>
              <w:right w:val="single" w:sz="4" w:space="0" w:color="auto"/>
            </w:tcBorders>
            <w:vAlign w:val="center"/>
          </w:tcPr>
          <w:p w14:paraId="5D4952B3"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4FB5055B" w14:textId="77777777" w:rsidTr="008A1AB2">
        <w:trPr>
          <w:trHeight w:val="447"/>
        </w:trPr>
        <w:tc>
          <w:tcPr>
            <w:tcW w:w="496" w:type="pct"/>
            <w:tcBorders>
              <w:top w:val="single" w:sz="4" w:space="0" w:color="auto"/>
              <w:left w:val="single" w:sz="4" w:space="0" w:color="auto"/>
              <w:bottom w:val="single" w:sz="4" w:space="0" w:color="auto"/>
              <w:right w:val="single" w:sz="4" w:space="0" w:color="auto"/>
            </w:tcBorders>
            <w:vAlign w:val="center"/>
            <w:hideMark/>
          </w:tcPr>
          <w:p w14:paraId="6A26D539"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w:t>
            </w:r>
          </w:p>
        </w:tc>
        <w:tc>
          <w:tcPr>
            <w:tcW w:w="555" w:type="pct"/>
            <w:tcBorders>
              <w:top w:val="single" w:sz="4" w:space="0" w:color="auto"/>
              <w:left w:val="single" w:sz="4" w:space="0" w:color="auto"/>
              <w:bottom w:val="single" w:sz="4" w:space="0" w:color="auto"/>
              <w:right w:val="single" w:sz="4" w:space="0" w:color="auto"/>
            </w:tcBorders>
            <w:vAlign w:val="center"/>
            <w:hideMark/>
          </w:tcPr>
          <w:p w14:paraId="6ECEE1F1"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1776" w:type="pct"/>
            <w:tcBorders>
              <w:top w:val="single" w:sz="4" w:space="0" w:color="auto"/>
              <w:left w:val="single" w:sz="4" w:space="0" w:color="auto"/>
              <w:bottom w:val="single" w:sz="4" w:space="0" w:color="auto"/>
              <w:right w:val="single" w:sz="4" w:space="0" w:color="auto"/>
            </w:tcBorders>
            <w:vAlign w:val="center"/>
            <w:hideMark/>
          </w:tcPr>
          <w:p w14:paraId="11BECC85"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Phát huy điểm mạnh đang có</w:t>
            </w:r>
          </w:p>
        </w:tc>
        <w:tc>
          <w:tcPr>
            <w:tcW w:w="978" w:type="pct"/>
            <w:tcBorders>
              <w:top w:val="single" w:sz="4" w:space="0" w:color="auto"/>
              <w:left w:val="single" w:sz="4" w:space="0" w:color="auto"/>
              <w:bottom w:val="single" w:sz="4" w:space="0" w:color="auto"/>
              <w:right w:val="single" w:sz="4" w:space="0" w:color="auto"/>
            </w:tcBorders>
            <w:vAlign w:val="center"/>
            <w:hideMark/>
          </w:tcPr>
          <w:p w14:paraId="5FB8C86E" w14:textId="309D1F1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Nhà trường/Khoa</w:t>
            </w:r>
            <w:r w:rsidR="004C77FC" w:rsidRPr="008E6991">
              <w:rPr>
                <w:rFonts w:ascii="Times New Roman" w:hAnsi="Times New Roman" w:cs="Times New Roman"/>
                <w:bCs/>
                <w:sz w:val="26"/>
                <w:szCs w:val="26"/>
              </w:rPr>
              <w:t xml:space="preserve">  GDTH</w:t>
            </w:r>
          </w:p>
        </w:tc>
        <w:tc>
          <w:tcPr>
            <w:tcW w:w="744" w:type="pct"/>
            <w:tcBorders>
              <w:top w:val="single" w:sz="4" w:space="0" w:color="auto"/>
              <w:left w:val="single" w:sz="4" w:space="0" w:color="auto"/>
              <w:bottom w:val="single" w:sz="4" w:space="0" w:color="auto"/>
              <w:right w:val="single" w:sz="4" w:space="0" w:color="auto"/>
            </w:tcBorders>
            <w:vAlign w:val="center"/>
            <w:hideMark/>
          </w:tcPr>
          <w:p w14:paraId="4EEE140E"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51" w:type="pct"/>
            <w:tcBorders>
              <w:top w:val="single" w:sz="4" w:space="0" w:color="auto"/>
              <w:left w:val="single" w:sz="4" w:space="0" w:color="auto"/>
              <w:bottom w:val="single" w:sz="4" w:space="0" w:color="auto"/>
              <w:right w:val="single" w:sz="4" w:space="0" w:color="auto"/>
            </w:tcBorders>
            <w:vAlign w:val="center"/>
          </w:tcPr>
          <w:p w14:paraId="1E842CBD"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6E9B64D3" w14:textId="77777777" w:rsidR="0059085D" w:rsidRPr="008E6991" w:rsidRDefault="0059085D" w:rsidP="00A354F4">
      <w:pPr>
        <w:spacing w:line="312" w:lineRule="auto"/>
        <w:ind w:firstLine="547"/>
        <w:jc w:val="both"/>
        <w:rPr>
          <w:rFonts w:ascii="Times New Roman" w:hAnsi="Times New Roman" w:cs="Times New Roman"/>
          <w:bCs/>
          <w:sz w:val="26"/>
          <w:szCs w:val="26"/>
          <w:lang w:val="vi-VN"/>
        </w:rPr>
      </w:pPr>
      <w:r w:rsidRPr="008E6991">
        <w:rPr>
          <w:rFonts w:ascii="Times New Roman" w:hAnsi="Times New Roman" w:cs="Times New Roman"/>
          <w:bCs/>
          <w:i/>
          <w:sz w:val="26"/>
          <w:szCs w:val="26"/>
          <w:lang w:val="vi-VN"/>
        </w:rPr>
        <w:t xml:space="preserve">5. Tự đánh giá: </w:t>
      </w:r>
      <w:r w:rsidRPr="008E6991">
        <w:rPr>
          <w:rFonts w:ascii="Times New Roman" w:hAnsi="Times New Roman" w:cs="Times New Roman"/>
          <w:bCs/>
          <w:sz w:val="26"/>
          <w:szCs w:val="26"/>
          <w:lang w:val="vi-VN"/>
        </w:rPr>
        <w:t>Đạt (mức 5/7)</w:t>
      </w:r>
    </w:p>
    <w:p w14:paraId="4D3C9900" w14:textId="77777777" w:rsidR="00DA47F0" w:rsidRPr="008E6991" w:rsidRDefault="0059085D" w:rsidP="004B7AFB">
      <w:pPr>
        <w:pStyle w:val="Heading3"/>
        <w:spacing w:before="0" w:after="0" w:line="312" w:lineRule="auto"/>
        <w:rPr>
          <w:sz w:val="26"/>
        </w:rPr>
      </w:pPr>
      <w:bookmarkStart w:id="563" w:name="_Toc209163853"/>
      <w:bookmarkStart w:id="564" w:name="_Toc162429491"/>
      <w:bookmarkStart w:id="565" w:name="_Toc204852001"/>
      <w:r w:rsidRPr="008E6991">
        <w:rPr>
          <w:sz w:val="26"/>
        </w:rPr>
        <w:t>Tiêu chí 8.2.</w:t>
      </w:r>
      <w:bookmarkEnd w:id="563"/>
      <w:r w:rsidRPr="008E6991">
        <w:rPr>
          <w:sz w:val="26"/>
        </w:rPr>
        <w:t xml:space="preserve"> </w:t>
      </w:r>
    </w:p>
    <w:p w14:paraId="5A77DAA7" w14:textId="67B2B0FC" w:rsidR="0059085D" w:rsidRPr="00E92B9D" w:rsidRDefault="0059085D" w:rsidP="00A354F4">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Tiêu chí và phương pháp tuyển chọn người học được xác định rõ ràng và được đánh giá</w:t>
      </w:r>
      <w:bookmarkEnd w:id="564"/>
      <w:bookmarkEnd w:id="565"/>
    </w:p>
    <w:p w14:paraId="430C1701" w14:textId="32C8CD65" w:rsidR="0059085D" w:rsidRPr="008E6991" w:rsidRDefault="0059085D" w:rsidP="00A354F4">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1. Mô tả hiện trạng</w:t>
      </w:r>
    </w:p>
    <w:p w14:paraId="41DB4F24" w14:textId="66F5AA9F" w:rsidR="0059085D" w:rsidRPr="008E6991" w:rsidRDefault="0059085D" w:rsidP="00A354F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Chất lượng đầu ra phụ thuộc nhiều vào chất lượng đầu vào và phụ thuộc vào các tiêu chí và quá trình tuyển chọn. Vì vậy, đối với mỗi CTĐT, tùy theo phương thức tuyển sinh, Nhà trường đưa ra các tiêu chí để lựa chọn đầu vào phù hợp với tiêu chí tuyển sinh đào tạo trình độ đại học của Bộ GD&amp;ĐT. Trên cơ sở văn bản pháp lý này, Trường xây dựng kế hoạch tuyển sinh hàng năm, trong đó có xác định các tiêu chí và phương pháp tuyển chọn NH rõ ràng và </w:t>
      </w:r>
      <w:r w:rsidRPr="008E6991">
        <w:rPr>
          <w:rFonts w:ascii="Times New Roman" w:hAnsi="Times New Roman" w:cs="Times New Roman"/>
          <w:bCs/>
          <w:sz w:val="26"/>
          <w:szCs w:val="26"/>
          <w:lang w:val="vi-VN"/>
        </w:rPr>
        <w:t xml:space="preserve">được thể hiện trong đề án, kế hoạch, thông báo tuyển sinh </w:t>
      </w:r>
      <w:r w:rsidRPr="008E6991">
        <w:rPr>
          <w:rFonts w:ascii="Times New Roman" w:hAnsi="Times New Roman" w:cs="Times New Roman"/>
          <w:bCs/>
          <w:sz w:val="26"/>
          <w:szCs w:val="26"/>
          <w:lang w:val="da-DK"/>
        </w:rPr>
        <w:t xml:space="preserve">hàng năm </w:t>
      </w:r>
      <w:r w:rsidRPr="008E6991">
        <w:rPr>
          <w:rFonts w:ascii="Times New Roman" w:hAnsi="Times New Roman" w:cs="Times New Roman"/>
          <w:bCs/>
          <w:sz w:val="26"/>
          <w:szCs w:val="26"/>
          <w:lang w:val="vi-VN"/>
        </w:rPr>
        <w:t xml:space="preserve">của Nhà trường  </w:t>
      </w:r>
      <w:hyperlink r:id="rId606" w:history="1">
        <w:r w:rsidRPr="008E6991">
          <w:rPr>
            <w:rStyle w:val="Hyperlink"/>
            <w:rFonts w:ascii="Times New Roman" w:hAnsi="Times New Roman" w:cs="Times New Roman"/>
            <w:bCs/>
            <w:sz w:val="26"/>
            <w:szCs w:val="26"/>
            <w:lang w:val="da-DK"/>
          </w:rPr>
          <w:t>[H8.08.02.01], [H8.08.02.02].</w:t>
        </w:r>
      </w:hyperlink>
    </w:p>
    <w:p w14:paraId="1577E063" w14:textId="4B4D509C" w:rsidR="0059085D" w:rsidRPr="008E6991" w:rsidRDefault="0059085D" w:rsidP="00A354F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Trong đề án tuyển sinh bao gồm các nội dung về phương pháp và tiêu chí tuyển sinh: </w:t>
      </w:r>
      <w:r w:rsidRPr="008E6991">
        <w:rPr>
          <w:rFonts w:ascii="Times New Roman" w:hAnsi="Times New Roman" w:cs="Times New Roman"/>
          <w:bCs/>
          <w:i/>
          <w:iCs/>
          <w:sz w:val="26"/>
          <w:szCs w:val="26"/>
          <w:lang w:val="vi-VN"/>
        </w:rPr>
        <w:t>1) Đối tượng tuyển sinh; 2) Phạm vi tuyển sinh; 3) Phương thức tuyển sinh; 4) Chỉ tiêu tuyển sinh; 5) Ngưỡng đảm bảo chất lượng đầu vào, điều kiện nhận đăng ký xét tuyển; 6) Các thông tin cần thiết khác để thí sinh đăng ký xét tuyển vào các ngành của Trường; 7) Tổ chức tuyển sinh; 1.8) Chính sách ưu tiên; 9) Lệ phí xét tuyển/ thi tuyển.</w:t>
      </w:r>
      <w:r w:rsidRPr="008E6991">
        <w:rPr>
          <w:rFonts w:ascii="Times New Roman" w:hAnsi="Times New Roman" w:cs="Times New Roman"/>
          <w:bCs/>
          <w:sz w:val="26"/>
          <w:szCs w:val="26"/>
          <w:lang w:val="vi-VN"/>
        </w:rPr>
        <w:t xml:space="preserve"> Đề án tuyển sinh hằng năm quy định rõ: đối với các ngành ngoài sư phạm, phương thức tuyển sinh bao gồm</w:t>
      </w:r>
      <w:r w:rsidRPr="008E6991">
        <w:rPr>
          <w:rFonts w:ascii="Times New Roman" w:hAnsi="Times New Roman" w:cs="Times New Roman"/>
          <w:bCs/>
          <w:i/>
          <w:iCs/>
          <w:sz w:val="26"/>
          <w:szCs w:val="26"/>
          <w:lang w:val="vi-VN"/>
        </w:rPr>
        <w:t>: 1) Xét tuyển dựa vào kết quả bài thi/môn thi của Kỳ thi THPT năm hiện tại và của kết quả bài thi/môn thi Kỳ thi THPT Quốc gia năm trước đó và về trước; 2) Xét tuyển dựa vào kết quả học tập ở cấp THPT; 3) tuyển thẳng; 4) Xét tuyển dựa trên kỳ thi đánh giá năng lực, tư duy.</w:t>
      </w:r>
      <w:r w:rsidRPr="008E6991">
        <w:rPr>
          <w:rFonts w:ascii="Times New Roman" w:hAnsi="Times New Roman" w:cs="Times New Roman"/>
          <w:bCs/>
          <w:sz w:val="26"/>
          <w:szCs w:val="26"/>
          <w:lang w:val="vi-VN"/>
        </w:rPr>
        <w:t xml:space="preserve"> Các đối tượng ưu tiên xét tuyển và tuyển thẳng được quy định trong Chính sách ưu tiên của đề án tuyển sinh và Quy định xét tuyển thẳng và ưu tiên xét tuyển thẳng vào đại học chính quy theo quyết định số </w:t>
      </w:r>
      <w:r w:rsidRPr="008E6991">
        <w:rPr>
          <w:rFonts w:ascii="Times New Roman" w:hAnsi="Times New Roman" w:cs="Times New Roman"/>
          <w:bCs/>
          <w:i/>
          <w:sz w:val="26"/>
          <w:szCs w:val="26"/>
          <w:lang w:val="vi-VN"/>
        </w:rPr>
        <w:t>1002/QĐ-ĐHV ngày 21/5/2020</w:t>
      </w:r>
      <w:r w:rsidRPr="008E6991">
        <w:rPr>
          <w:rFonts w:ascii="Times New Roman" w:hAnsi="Times New Roman" w:cs="Times New Roman"/>
          <w:bCs/>
          <w:sz w:val="26"/>
          <w:szCs w:val="26"/>
          <w:lang w:val="vi-VN"/>
        </w:rPr>
        <w:t xml:space="preserve"> </w:t>
      </w:r>
      <w:hyperlink r:id="rId607" w:history="1">
        <w:r w:rsidRPr="008E6991">
          <w:rPr>
            <w:rStyle w:val="Hyperlink"/>
            <w:rFonts w:ascii="Times New Roman" w:hAnsi="Times New Roman" w:cs="Times New Roman"/>
            <w:bCs/>
            <w:sz w:val="26"/>
            <w:szCs w:val="26"/>
            <w:lang w:val="vi-VN"/>
          </w:rPr>
          <w:t>[H8.08.02.01] [H8.08.02.03</w:t>
        </w:r>
      </w:hyperlink>
      <w:r w:rsidRPr="008E6991">
        <w:rPr>
          <w:rFonts w:ascii="Times New Roman" w:hAnsi="Times New Roman" w:cs="Times New Roman"/>
          <w:bCs/>
          <w:sz w:val="26"/>
          <w:szCs w:val="26"/>
          <w:lang w:val="vi-VN"/>
        </w:rPr>
        <w:t xml:space="preserve">]. </w:t>
      </w:r>
    </w:p>
    <w:p w14:paraId="32E7F44E" w14:textId="50AB86C2" w:rsidR="0059085D" w:rsidRPr="008E6991" w:rsidRDefault="0059085D" w:rsidP="00A354F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Nhằm đảm bảo tuyển đúng và đủ chỉ tiêu đề ra, tuyển được NH có chất lượng, phù hợp với ngành đào tạo, Sau mỗi kỳ tuyển sinh, dựa trên các kết quả về công tác tuyển sinh, số lượng thí sinh nhập học </w:t>
      </w:r>
      <w:hyperlink r:id="rId608" w:history="1">
        <w:r w:rsidRPr="008E6991">
          <w:rPr>
            <w:rStyle w:val="Hyperlink"/>
            <w:rFonts w:ascii="Times New Roman" w:hAnsi="Times New Roman" w:cs="Times New Roman"/>
            <w:bCs/>
            <w:sz w:val="26"/>
            <w:szCs w:val="26"/>
            <w:lang w:val="vi-VN"/>
          </w:rPr>
          <w:t>[H8.08.02.04],</w:t>
        </w:r>
      </w:hyperlink>
      <w:r w:rsidRPr="008E6991">
        <w:rPr>
          <w:rFonts w:ascii="Times New Roman" w:hAnsi="Times New Roman" w:cs="Times New Roman"/>
          <w:bCs/>
          <w:sz w:val="26"/>
          <w:szCs w:val="26"/>
          <w:lang w:val="vi-VN"/>
        </w:rPr>
        <w:t xml:space="preserve"> Hội đồng Tuyển sinh Nhà trường sẽ tổ chức họp tổng kết công tác tuyển sinh, phân tích, nhận định tình hình tuyển sinh của Nhà trường và trên cả nước, phân tích xu hướng, cơ hội và thách thức để đánh giá </w:t>
      </w:r>
      <w:r w:rsidRPr="008E6991">
        <w:rPr>
          <w:rFonts w:ascii="Times New Roman" w:hAnsi="Times New Roman" w:cs="Times New Roman"/>
          <w:bCs/>
          <w:sz w:val="26"/>
          <w:szCs w:val="26"/>
          <w:lang w:val="vi-VN"/>
        </w:rPr>
        <w:lastRenderedPageBreak/>
        <w:t xml:space="preserve">những mặt đã đạt được và những mặt chưa đạt được để từ đó tìm nguyên nhân thành công cũng như nguyên nhân chưa thành công, qua đó đổi mới toàn diện công tác tuyển sinh </w:t>
      </w:r>
      <w:hyperlink r:id="rId609" w:history="1">
        <w:r w:rsidRPr="008E6991">
          <w:rPr>
            <w:rStyle w:val="Hyperlink"/>
            <w:rFonts w:ascii="Times New Roman" w:hAnsi="Times New Roman" w:cs="Times New Roman"/>
            <w:bCs/>
            <w:sz w:val="26"/>
            <w:szCs w:val="26"/>
            <w:lang w:val="vi-VN"/>
          </w:rPr>
          <w:t>[H8.08.02.05].</w:t>
        </w:r>
      </w:hyperlink>
    </w:p>
    <w:p w14:paraId="079432F9" w14:textId="5FFBAA3D" w:rsidR="0059085D" w:rsidRPr="008E6991" w:rsidRDefault="0059085D" w:rsidP="00A354F4">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sz w:val="26"/>
          <w:szCs w:val="26"/>
          <w:lang w:val="vi-VN"/>
        </w:rPr>
        <w:t xml:space="preserve">Ngoài ra, hàng năm, Nhà trường tổ chức lấy ý kiến các bên liên quan để rà soát, đánh giá, xây dựng, điều chỉnh và bổ sung các tiêu chí và phương pháp tuyển sinh, công bố công khai trên website và các phương tiện thông tin đại chúng </w:t>
      </w:r>
      <w:hyperlink r:id="rId610" w:history="1">
        <w:r w:rsidRPr="008E6991">
          <w:rPr>
            <w:rStyle w:val="Hyperlink"/>
            <w:rFonts w:ascii="Times New Roman" w:hAnsi="Times New Roman" w:cs="Times New Roman"/>
            <w:bCs/>
            <w:sz w:val="26"/>
            <w:szCs w:val="26"/>
            <w:lang w:val="vi-VN"/>
          </w:rPr>
          <w:t>[H8.08.02.06].</w:t>
        </w:r>
      </w:hyperlink>
      <w:r w:rsidRPr="008E6991">
        <w:rPr>
          <w:rFonts w:ascii="Times New Roman" w:hAnsi="Times New Roman" w:cs="Times New Roman"/>
          <w:bCs/>
          <w:sz w:val="26"/>
          <w:szCs w:val="26"/>
          <w:lang w:val="vi-VN"/>
        </w:rPr>
        <w:t xml:space="preserve"> Nhà trường và Khoa..... đã có nhiều phương pháp để thu hút tuyển sinh: </w:t>
      </w:r>
      <w:r w:rsidRPr="008E6991">
        <w:rPr>
          <w:rFonts w:ascii="Times New Roman" w:hAnsi="Times New Roman" w:cs="Times New Roman"/>
          <w:bCs/>
          <w:i/>
          <w:iCs/>
          <w:sz w:val="26"/>
          <w:szCs w:val="26"/>
          <w:lang w:val="vi-VN"/>
        </w:rPr>
        <w:t>1) Thông qua các thông báo bằng văn bản; 2) Thông qua các băng rôn ở Khoa/ Trường; 3) Thông qua mạng xã hội (facebook,…); 4) Thông qua công tác tư vấn tuyển sinh trực tuyến</w:t>
      </w:r>
      <w:r w:rsidRPr="008E6991">
        <w:rPr>
          <w:rFonts w:ascii="Times New Roman" w:hAnsi="Times New Roman" w:cs="Times New Roman"/>
          <w:bCs/>
          <w:sz w:val="26"/>
          <w:szCs w:val="26"/>
          <w:lang w:val="vi-VN"/>
        </w:rPr>
        <w:t xml:space="preserve"> </w:t>
      </w:r>
      <w:hyperlink r:id="rId611" w:history="1">
        <w:r w:rsidRPr="008E6991">
          <w:rPr>
            <w:rStyle w:val="Hyperlink"/>
            <w:rFonts w:ascii="Times New Roman" w:hAnsi="Times New Roman" w:cs="Times New Roman"/>
            <w:bCs/>
            <w:sz w:val="26"/>
            <w:szCs w:val="26"/>
            <w:lang w:val="vi-VN"/>
          </w:rPr>
          <w:t>[H8.08.02.07].</w:t>
        </w:r>
      </w:hyperlink>
      <w:r w:rsidRPr="008E6991">
        <w:rPr>
          <w:rFonts w:ascii="Times New Roman" w:hAnsi="Times New Roman" w:cs="Times New Roman"/>
          <w:bCs/>
          <w:i/>
          <w:iCs/>
          <w:sz w:val="26"/>
          <w:szCs w:val="26"/>
          <w:lang w:val="vi-VN"/>
        </w:rPr>
        <w:t xml:space="preserve"> </w:t>
      </w:r>
      <w:r w:rsidRPr="008E6991">
        <w:rPr>
          <w:rFonts w:ascii="Times New Roman" w:hAnsi="Times New Roman" w:cs="Times New Roman"/>
          <w:bCs/>
          <w:sz w:val="26"/>
          <w:szCs w:val="26"/>
          <w:lang w:val="vi-VN"/>
        </w:rPr>
        <w:t xml:space="preserve">Việc rà soát, đánh giá lại công tác tuyển sinh nhằm nhận thức rõ những hạn chế và đưa ra các giải pháp khắc phục, bổ sung vào đề án tuyển sinh cho năm tiếp theo. Từ đó, công tác tuyển sinh hằng năm được tối ưu, nâng cao hiệu quả </w:t>
      </w:r>
      <w:hyperlink r:id="rId612" w:history="1">
        <w:r w:rsidRPr="008E6991">
          <w:rPr>
            <w:rStyle w:val="Hyperlink"/>
            <w:rFonts w:ascii="Times New Roman" w:hAnsi="Times New Roman" w:cs="Times New Roman"/>
            <w:bCs/>
            <w:sz w:val="26"/>
            <w:szCs w:val="26"/>
            <w:lang w:val="vi-VN"/>
          </w:rPr>
          <w:t>[H8.08.02.04].</w:t>
        </w:r>
      </w:hyperlink>
      <w:r w:rsidRPr="008E6991">
        <w:rPr>
          <w:rFonts w:ascii="Times New Roman" w:hAnsi="Times New Roman" w:cs="Times New Roman"/>
          <w:bCs/>
          <w:i/>
          <w:iCs/>
          <w:sz w:val="26"/>
          <w:szCs w:val="26"/>
          <w:lang w:val="vi-VN"/>
        </w:rPr>
        <w:t xml:space="preserve"> </w:t>
      </w:r>
    </w:p>
    <w:p w14:paraId="5B743DBE" w14:textId="4F3C4F0F" w:rsidR="0059085D" w:rsidRPr="008E6991" w:rsidRDefault="0059085D" w:rsidP="00A354F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Hiệu quả của tiêu chí và phương pháp tuyển chọn NH còn được đánh giá thông qua cơ sở dữ liệu, thống kê kết quả tuyển sinh; văn bản đánh giá công tác tuyển chọn NH hằng năm: bao gồm Quyết định thành lập Hội đồng tuyển sinh và các ban giúp việc</w:t>
      </w:r>
      <w:hyperlink r:id="rId613" w:history="1">
        <w:r w:rsidRPr="008E6991">
          <w:rPr>
            <w:rStyle w:val="Hyperlink"/>
            <w:rFonts w:ascii="Times New Roman" w:hAnsi="Times New Roman" w:cs="Times New Roman"/>
            <w:bCs/>
            <w:sz w:val="26"/>
            <w:szCs w:val="26"/>
            <w:lang w:val="vi-VN"/>
          </w:rPr>
          <w:t xml:space="preserve"> [H8.08.02.04] [H8.08.02.08].</w:t>
        </w:r>
      </w:hyperlink>
      <w:r w:rsidRPr="008E6991">
        <w:rPr>
          <w:rFonts w:ascii="Times New Roman" w:hAnsi="Times New Roman" w:cs="Times New Roman"/>
          <w:bCs/>
          <w:sz w:val="26"/>
          <w:szCs w:val="26"/>
          <w:lang w:val="vi-VN"/>
        </w:rPr>
        <w:t xml:space="preserve"> Kết quả xét tuyển được thực hiện theo đúng qui trình [</w:t>
      </w:r>
      <w:hyperlink r:id="rId614" w:history="1">
        <w:r w:rsidRPr="0011497C">
          <w:rPr>
            <w:rStyle w:val="Hyperlink"/>
            <w:rFonts w:ascii="Times New Roman" w:hAnsi="Times New Roman" w:cs="Times New Roman"/>
            <w:bCs/>
            <w:sz w:val="26"/>
            <w:szCs w:val="26"/>
            <w:lang w:val="vi-VN"/>
          </w:rPr>
          <w:t>H8.08.02.09</w:t>
        </w:r>
      </w:hyperlink>
      <w:r w:rsidRPr="008E6991">
        <w:rPr>
          <w:rFonts w:ascii="Times New Roman" w:hAnsi="Times New Roman" w:cs="Times New Roman"/>
          <w:bCs/>
          <w:sz w:val="26"/>
          <w:szCs w:val="26"/>
          <w:lang w:val="vi-VN"/>
        </w:rPr>
        <w:t xml:space="preserve">]. Kết quả tuyển sinh được thông báo rộng rãi qua các cổng thông tin của Trường, Phòng Đào tạo </w:t>
      </w:r>
      <w:hyperlink r:id="rId615" w:history="1">
        <w:r w:rsidRPr="008E6991">
          <w:rPr>
            <w:rStyle w:val="Hyperlink"/>
            <w:rFonts w:ascii="Times New Roman" w:hAnsi="Times New Roman" w:cs="Times New Roman"/>
            <w:bCs/>
            <w:sz w:val="26"/>
            <w:szCs w:val="26"/>
            <w:lang w:val="vi-VN"/>
          </w:rPr>
          <w:t>[H8.08.02.10].</w:t>
        </w:r>
      </w:hyperlink>
      <w:r w:rsidRPr="008E6991">
        <w:rPr>
          <w:rFonts w:ascii="Times New Roman" w:hAnsi="Times New Roman" w:cs="Times New Roman"/>
          <w:bCs/>
          <w:sz w:val="26"/>
          <w:szCs w:val="26"/>
          <w:lang w:val="vi-VN"/>
        </w:rPr>
        <w:t xml:space="preserve"> </w:t>
      </w:r>
    </w:p>
    <w:p w14:paraId="15718036" w14:textId="32953793" w:rsidR="0059085D" w:rsidRPr="008E6991" w:rsidRDefault="0059085D" w:rsidP="00A354F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Chính nhờ Nhà trường không ngừng rà soát, đánh giá và cải tiến tiêu chí và phương pháp tuyển chọn NH mà chất lượng đầu vào ngành</w:t>
      </w:r>
      <w:r w:rsidR="00D45DC9"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ngày càng tăng lên</w:t>
      </w:r>
      <w:r w:rsidR="00DB332E" w:rsidRPr="008E6991">
        <w:rPr>
          <w:rFonts w:ascii="Times New Roman" w:hAnsi="Times New Roman" w:cs="Times New Roman"/>
          <w:bCs/>
          <w:sz w:val="26"/>
          <w:szCs w:val="26"/>
          <w:lang w:val="vi-VN"/>
        </w:rPr>
        <w:t>, (</w:t>
      </w:r>
      <w:r w:rsidRPr="008E6991">
        <w:rPr>
          <w:rFonts w:ascii="Times New Roman" w:hAnsi="Times New Roman" w:cs="Times New Roman"/>
          <w:bCs/>
          <w:sz w:val="26"/>
          <w:szCs w:val="26"/>
          <w:lang w:val="vi-VN"/>
        </w:rPr>
        <w:t xml:space="preserve">được thể hiện </w:t>
      </w:r>
      <w:r w:rsidR="00DB332E" w:rsidRPr="008E6991">
        <w:rPr>
          <w:rFonts w:ascii="Times New Roman" w:hAnsi="Times New Roman" w:cs="Times New Roman"/>
          <w:bCs/>
          <w:sz w:val="26"/>
          <w:szCs w:val="26"/>
          <w:lang w:val="vi-VN"/>
        </w:rPr>
        <w:t xml:space="preserve">trong </w:t>
      </w:r>
      <w:r w:rsidRPr="008E6991">
        <w:rPr>
          <w:rFonts w:ascii="Times New Roman" w:hAnsi="Times New Roman" w:cs="Times New Roman"/>
          <w:bCs/>
          <w:sz w:val="26"/>
          <w:szCs w:val="26"/>
          <w:lang w:val="vi-VN"/>
        </w:rPr>
        <w:t>bảng 8.</w:t>
      </w:r>
      <w:r w:rsidR="00DB332E" w:rsidRPr="008E6991">
        <w:rPr>
          <w:rFonts w:ascii="Times New Roman" w:hAnsi="Times New Roman" w:cs="Times New Roman"/>
          <w:bCs/>
          <w:sz w:val="26"/>
          <w:szCs w:val="26"/>
          <w:lang w:val="vi-VN"/>
        </w:rPr>
        <w:t>1</w:t>
      </w:r>
      <w:r w:rsidRPr="008E6991">
        <w:rPr>
          <w:rFonts w:ascii="Times New Roman" w:hAnsi="Times New Roman" w:cs="Times New Roman"/>
          <w:bCs/>
          <w:sz w:val="26"/>
          <w:szCs w:val="26"/>
          <w:lang w:val="vi-VN"/>
        </w:rPr>
        <w:t>.1</w:t>
      </w:r>
      <w:r w:rsidR="00DB332E" w:rsidRPr="008E6991">
        <w:rPr>
          <w:rFonts w:ascii="Times New Roman" w:hAnsi="Times New Roman" w:cs="Times New Roman"/>
          <w:bCs/>
          <w:sz w:val="26"/>
          <w:szCs w:val="26"/>
          <w:lang w:val="vi-VN"/>
        </w:rPr>
        <w:t>)</w:t>
      </w:r>
    </w:p>
    <w:p w14:paraId="22F405B2" w14:textId="77777777" w:rsidR="0059085D" w:rsidRPr="008E6991" w:rsidRDefault="0059085D" w:rsidP="00A354F4">
      <w:pPr>
        <w:spacing w:line="312" w:lineRule="auto"/>
        <w:ind w:firstLine="567"/>
        <w:jc w:val="both"/>
        <w:rPr>
          <w:rFonts w:ascii="Times New Roman" w:hAnsi="Times New Roman" w:cs="Times New Roman"/>
          <w:bCs/>
          <w:i/>
          <w:sz w:val="26"/>
          <w:szCs w:val="26"/>
          <w:lang w:val="vi-VN"/>
        </w:rPr>
      </w:pPr>
      <w:bookmarkStart w:id="566" w:name="_heading=h.2grqrue"/>
      <w:bookmarkEnd w:id="566"/>
      <w:r w:rsidRPr="008E6991">
        <w:rPr>
          <w:rFonts w:ascii="Times New Roman" w:hAnsi="Times New Roman" w:cs="Times New Roman"/>
          <w:bCs/>
          <w:i/>
          <w:sz w:val="26"/>
          <w:szCs w:val="26"/>
          <w:lang w:val="vi-VN"/>
        </w:rPr>
        <w:t>2. Điểm mạnh</w:t>
      </w:r>
    </w:p>
    <w:p w14:paraId="068B3BB5" w14:textId="41B317EC" w:rsidR="0059085D" w:rsidRPr="008E6991" w:rsidRDefault="0059085D" w:rsidP="00A354F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ab/>
        <w:t xml:space="preserve">Nhà trường có các tiêu chỉ và phương pháp lựa chọn </w:t>
      </w:r>
      <w:r w:rsidR="00777E7B" w:rsidRPr="00E92B9D">
        <w:rPr>
          <w:rFonts w:ascii="Times New Roman" w:hAnsi="Times New Roman" w:cs="Times New Roman"/>
          <w:bCs/>
          <w:sz w:val="26"/>
          <w:szCs w:val="26"/>
          <w:lang w:val="vi-VN"/>
        </w:rPr>
        <w:t xml:space="preserve">người học </w:t>
      </w:r>
      <w:r w:rsidRPr="008E6991">
        <w:rPr>
          <w:rFonts w:ascii="Times New Roman" w:hAnsi="Times New Roman" w:cs="Times New Roman"/>
          <w:bCs/>
          <w:sz w:val="26"/>
          <w:szCs w:val="26"/>
          <w:lang w:val="vi-VN"/>
        </w:rPr>
        <w:t>rõ ràng, đáp ứng theo yêu cầu chung của Bộ GD&amp;ĐT, phù hợp với tình hình thực tế tại Trường. Các tiêu chí và phương pháp lựa chọn cũng liên tục được rà soát, đánh giá và cải tiến hàng năm để đảm bảo tuyển chọn được những thí sinh có đủ năng lực và trình độ vào học tại Trường nói chung và ngành</w:t>
      </w:r>
      <w:r w:rsidR="00DB332E"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nói riêng. </w:t>
      </w:r>
    </w:p>
    <w:p w14:paraId="267E5184" w14:textId="77777777" w:rsidR="0059085D" w:rsidRPr="008E6991" w:rsidRDefault="0059085D" w:rsidP="00A354F4">
      <w:pPr>
        <w:spacing w:line="312" w:lineRule="auto"/>
        <w:ind w:firstLine="567"/>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570A08B9" w14:textId="36630DA1" w:rsidR="0059085D" w:rsidRPr="008E6991" w:rsidRDefault="0059085D" w:rsidP="00A354F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ab/>
        <w:t xml:space="preserve">Tiêu chí và phương pháp tuyển chọn </w:t>
      </w:r>
      <w:r w:rsidR="00777E7B" w:rsidRPr="00E92B9D">
        <w:rPr>
          <w:rFonts w:ascii="Times New Roman" w:hAnsi="Times New Roman" w:cs="Times New Roman"/>
          <w:bCs/>
          <w:sz w:val="26"/>
          <w:szCs w:val="26"/>
          <w:lang w:val="vi-VN"/>
        </w:rPr>
        <w:t>người học</w:t>
      </w:r>
      <w:r w:rsidRPr="008E6991">
        <w:rPr>
          <w:rFonts w:ascii="Times New Roman" w:hAnsi="Times New Roman" w:cs="Times New Roman"/>
          <w:bCs/>
          <w:sz w:val="26"/>
          <w:szCs w:val="26"/>
          <w:lang w:val="vi-VN"/>
        </w:rPr>
        <w:t xml:space="preserve"> ngành</w:t>
      </w:r>
      <w:r w:rsidR="00DB332E"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của Khoa</w:t>
      </w:r>
      <w:r w:rsidR="00DB332E"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chủ yếu trên các phương pháp/tiêu chí chung mà chưa tiến hành phương pháp chọn lựa đặc thù riêng của ngành.</w:t>
      </w:r>
    </w:p>
    <w:p w14:paraId="36FD7DE5" w14:textId="77777777" w:rsidR="0059085D" w:rsidRPr="008E6991" w:rsidRDefault="0059085D" w:rsidP="00A354F4">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077"/>
        <w:gridCol w:w="3563"/>
        <w:gridCol w:w="1875"/>
        <w:gridCol w:w="1465"/>
        <w:gridCol w:w="873"/>
      </w:tblGrid>
      <w:tr w:rsidR="002B2FE9" w:rsidRPr="008E6991" w14:paraId="2C07A478" w14:textId="77777777" w:rsidTr="008A1AB2">
        <w:trPr>
          <w:trHeight w:val="671"/>
        </w:trPr>
        <w:tc>
          <w:tcPr>
            <w:tcW w:w="30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5D3881E"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57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F19BD25"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188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979EA8A"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99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5278F85"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77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9B99D8F"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46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0DE5249"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1E0ECB34" w14:textId="77777777" w:rsidTr="008A1AB2">
        <w:trPr>
          <w:trHeight w:val="708"/>
        </w:trPr>
        <w:tc>
          <w:tcPr>
            <w:tcW w:w="306" w:type="pct"/>
            <w:tcBorders>
              <w:top w:val="single" w:sz="4" w:space="0" w:color="auto"/>
              <w:left w:val="single" w:sz="4" w:space="0" w:color="auto"/>
              <w:bottom w:val="single" w:sz="4" w:space="0" w:color="auto"/>
              <w:right w:val="single" w:sz="4" w:space="0" w:color="auto"/>
            </w:tcBorders>
            <w:vAlign w:val="center"/>
            <w:hideMark/>
          </w:tcPr>
          <w:p w14:paraId="3C3D634A"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lastRenderedPageBreak/>
              <w:t>1</w:t>
            </w:r>
          </w:p>
        </w:tc>
        <w:tc>
          <w:tcPr>
            <w:tcW w:w="571" w:type="pct"/>
            <w:tcBorders>
              <w:top w:val="single" w:sz="4" w:space="0" w:color="auto"/>
              <w:left w:val="single" w:sz="4" w:space="0" w:color="auto"/>
              <w:bottom w:val="single" w:sz="4" w:space="0" w:color="auto"/>
              <w:right w:val="single" w:sz="4" w:space="0" w:color="auto"/>
            </w:tcBorders>
            <w:vAlign w:val="center"/>
            <w:hideMark/>
          </w:tcPr>
          <w:p w14:paraId="1A16E39A"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1889" w:type="pct"/>
            <w:tcBorders>
              <w:top w:val="single" w:sz="4" w:space="0" w:color="auto"/>
              <w:left w:val="single" w:sz="4" w:space="0" w:color="auto"/>
              <w:bottom w:val="single" w:sz="4" w:space="0" w:color="auto"/>
              <w:right w:val="single" w:sz="4" w:space="0" w:color="auto"/>
            </w:tcBorders>
            <w:vAlign w:val="center"/>
            <w:hideMark/>
          </w:tcPr>
          <w:p w14:paraId="7B265CFD" w14:textId="3A85B024"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Từ năm 2025, Trường và Khoa</w:t>
            </w:r>
            <w:r w:rsidR="00DB332E" w:rsidRPr="008E6991">
              <w:rPr>
                <w:rFonts w:ascii="Times New Roman" w:hAnsi="Times New Roman" w:cs="Times New Roman"/>
                <w:bCs/>
                <w:sz w:val="26"/>
                <w:szCs w:val="26"/>
              </w:rPr>
              <w:t xml:space="preserve"> GDTH</w:t>
            </w:r>
            <w:r w:rsidRPr="008E6991">
              <w:rPr>
                <w:rFonts w:ascii="Times New Roman" w:hAnsi="Times New Roman" w:cs="Times New Roman"/>
                <w:bCs/>
                <w:sz w:val="26"/>
                <w:szCs w:val="26"/>
              </w:rPr>
              <w:t xml:space="preserve"> sẽ bổ sung các tiêu chí và phương pháp tuyển chọn đặc thù người học ngành</w:t>
            </w:r>
            <w:r w:rsidR="00DB332E" w:rsidRPr="008E6991">
              <w:rPr>
                <w:rFonts w:ascii="Times New Roman" w:hAnsi="Times New Roman" w:cs="Times New Roman"/>
                <w:bCs/>
                <w:sz w:val="26"/>
                <w:szCs w:val="26"/>
              </w:rPr>
              <w:t xml:space="preserve"> GDTH</w:t>
            </w:r>
            <w:r w:rsidRPr="008E6991">
              <w:rPr>
                <w:rFonts w:ascii="Times New Roman" w:hAnsi="Times New Roman" w:cs="Times New Roman"/>
                <w:bCs/>
                <w:sz w:val="26"/>
                <w:szCs w:val="26"/>
              </w:rPr>
              <w:t xml:space="preserve"> của Khoa trong các kế hoạch tuyển sinh hàng năm.</w:t>
            </w:r>
          </w:p>
        </w:tc>
        <w:tc>
          <w:tcPr>
            <w:tcW w:w="994" w:type="pct"/>
            <w:tcBorders>
              <w:top w:val="single" w:sz="4" w:space="0" w:color="auto"/>
              <w:left w:val="single" w:sz="4" w:space="0" w:color="auto"/>
              <w:bottom w:val="single" w:sz="4" w:space="0" w:color="auto"/>
              <w:right w:val="single" w:sz="4" w:space="0" w:color="auto"/>
            </w:tcBorders>
            <w:vAlign w:val="center"/>
            <w:hideMark/>
          </w:tcPr>
          <w:p w14:paraId="09CA5225" w14:textId="49D3921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Nhà trường/Khoa</w:t>
            </w:r>
            <w:r w:rsidR="00DB332E" w:rsidRPr="008E6991">
              <w:rPr>
                <w:rFonts w:ascii="Times New Roman" w:hAnsi="Times New Roman" w:cs="Times New Roman"/>
                <w:bCs/>
                <w:sz w:val="26"/>
                <w:szCs w:val="26"/>
              </w:rPr>
              <w:t xml:space="preserve"> GDTH</w:t>
            </w:r>
          </w:p>
        </w:tc>
        <w:tc>
          <w:tcPr>
            <w:tcW w:w="777" w:type="pct"/>
            <w:tcBorders>
              <w:top w:val="single" w:sz="4" w:space="0" w:color="auto"/>
              <w:left w:val="single" w:sz="4" w:space="0" w:color="auto"/>
              <w:bottom w:val="single" w:sz="4" w:space="0" w:color="auto"/>
              <w:right w:val="single" w:sz="4" w:space="0" w:color="auto"/>
            </w:tcBorders>
            <w:vAlign w:val="center"/>
            <w:hideMark/>
          </w:tcPr>
          <w:p w14:paraId="31BE0F36"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63" w:type="pct"/>
            <w:tcBorders>
              <w:top w:val="single" w:sz="4" w:space="0" w:color="auto"/>
              <w:left w:val="single" w:sz="4" w:space="0" w:color="auto"/>
              <w:bottom w:val="single" w:sz="4" w:space="0" w:color="auto"/>
              <w:right w:val="single" w:sz="4" w:space="0" w:color="auto"/>
            </w:tcBorders>
            <w:vAlign w:val="center"/>
          </w:tcPr>
          <w:p w14:paraId="635A662D" w14:textId="77777777" w:rsidR="0059085D" w:rsidRPr="008E6991" w:rsidRDefault="0059085D" w:rsidP="004B7AFB">
            <w:pPr>
              <w:spacing w:line="312" w:lineRule="auto"/>
              <w:jc w:val="both"/>
              <w:rPr>
                <w:rFonts w:ascii="Times New Roman" w:hAnsi="Times New Roman" w:cs="Times New Roman"/>
                <w:bCs/>
                <w:sz w:val="26"/>
                <w:szCs w:val="26"/>
              </w:rPr>
            </w:pPr>
          </w:p>
        </w:tc>
      </w:tr>
      <w:tr w:rsidR="002B2FE9" w:rsidRPr="008E6991" w14:paraId="6B8B59A6" w14:textId="77777777" w:rsidTr="008A1AB2">
        <w:trPr>
          <w:trHeight w:val="447"/>
        </w:trPr>
        <w:tc>
          <w:tcPr>
            <w:tcW w:w="306" w:type="pct"/>
            <w:tcBorders>
              <w:top w:val="single" w:sz="4" w:space="0" w:color="auto"/>
              <w:left w:val="single" w:sz="4" w:space="0" w:color="auto"/>
              <w:bottom w:val="single" w:sz="4" w:space="0" w:color="auto"/>
              <w:right w:val="single" w:sz="4" w:space="0" w:color="auto"/>
            </w:tcBorders>
            <w:vAlign w:val="center"/>
            <w:hideMark/>
          </w:tcPr>
          <w:p w14:paraId="38965139"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2</w:t>
            </w:r>
          </w:p>
        </w:tc>
        <w:tc>
          <w:tcPr>
            <w:tcW w:w="571" w:type="pct"/>
            <w:tcBorders>
              <w:top w:val="single" w:sz="4" w:space="0" w:color="auto"/>
              <w:left w:val="single" w:sz="4" w:space="0" w:color="auto"/>
              <w:bottom w:val="single" w:sz="4" w:space="0" w:color="auto"/>
              <w:right w:val="single" w:sz="4" w:space="0" w:color="auto"/>
            </w:tcBorders>
            <w:vAlign w:val="center"/>
            <w:hideMark/>
          </w:tcPr>
          <w:p w14:paraId="79B6CE8C"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1889" w:type="pct"/>
            <w:tcBorders>
              <w:top w:val="single" w:sz="4" w:space="0" w:color="auto"/>
              <w:left w:val="single" w:sz="4" w:space="0" w:color="auto"/>
              <w:bottom w:val="single" w:sz="4" w:space="0" w:color="auto"/>
              <w:right w:val="single" w:sz="4" w:space="0" w:color="auto"/>
            </w:tcBorders>
            <w:vAlign w:val="center"/>
            <w:hideMark/>
          </w:tcPr>
          <w:p w14:paraId="751EBEB4"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Phát huy điểm mạnh đang có</w:t>
            </w:r>
          </w:p>
        </w:tc>
        <w:tc>
          <w:tcPr>
            <w:tcW w:w="994" w:type="pct"/>
            <w:tcBorders>
              <w:top w:val="single" w:sz="4" w:space="0" w:color="auto"/>
              <w:left w:val="single" w:sz="4" w:space="0" w:color="auto"/>
              <w:bottom w:val="single" w:sz="4" w:space="0" w:color="auto"/>
              <w:right w:val="single" w:sz="4" w:space="0" w:color="auto"/>
            </w:tcBorders>
            <w:vAlign w:val="center"/>
            <w:hideMark/>
          </w:tcPr>
          <w:p w14:paraId="3786E452" w14:textId="78A07598"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Nhà trường/Khoa</w:t>
            </w:r>
            <w:r w:rsidR="00DB332E" w:rsidRPr="008E6991">
              <w:rPr>
                <w:rFonts w:ascii="Times New Roman" w:hAnsi="Times New Roman" w:cs="Times New Roman"/>
                <w:bCs/>
                <w:sz w:val="26"/>
                <w:szCs w:val="26"/>
              </w:rPr>
              <w:t xml:space="preserve"> GDTH</w:t>
            </w:r>
          </w:p>
        </w:tc>
        <w:tc>
          <w:tcPr>
            <w:tcW w:w="777" w:type="pct"/>
            <w:tcBorders>
              <w:top w:val="single" w:sz="4" w:space="0" w:color="auto"/>
              <w:left w:val="single" w:sz="4" w:space="0" w:color="auto"/>
              <w:bottom w:val="single" w:sz="4" w:space="0" w:color="auto"/>
              <w:right w:val="single" w:sz="4" w:space="0" w:color="auto"/>
            </w:tcBorders>
            <w:vAlign w:val="center"/>
            <w:hideMark/>
          </w:tcPr>
          <w:p w14:paraId="4CF1EB0A"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63" w:type="pct"/>
            <w:tcBorders>
              <w:top w:val="single" w:sz="4" w:space="0" w:color="auto"/>
              <w:left w:val="single" w:sz="4" w:space="0" w:color="auto"/>
              <w:bottom w:val="single" w:sz="4" w:space="0" w:color="auto"/>
              <w:right w:val="single" w:sz="4" w:space="0" w:color="auto"/>
            </w:tcBorders>
            <w:vAlign w:val="center"/>
          </w:tcPr>
          <w:p w14:paraId="77D2C2E2" w14:textId="77777777" w:rsidR="0059085D" w:rsidRPr="008E6991" w:rsidRDefault="0059085D" w:rsidP="004B7AFB">
            <w:pPr>
              <w:spacing w:line="312" w:lineRule="auto"/>
              <w:jc w:val="both"/>
              <w:rPr>
                <w:rFonts w:ascii="Times New Roman" w:hAnsi="Times New Roman" w:cs="Times New Roman"/>
                <w:bCs/>
                <w:sz w:val="26"/>
                <w:szCs w:val="26"/>
              </w:rPr>
            </w:pPr>
          </w:p>
        </w:tc>
      </w:tr>
    </w:tbl>
    <w:p w14:paraId="5BFB37C1"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i/>
          <w:sz w:val="26"/>
          <w:szCs w:val="26"/>
          <w:lang w:val="vi-VN"/>
        </w:rPr>
        <w:tab/>
        <w:t xml:space="preserve">5. Tự đánh giá: </w:t>
      </w:r>
      <w:r w:rsidRPr="008E6991">
        <w:rPr>
          <w:rFonts w:ascii="Times New Roman" w:hAnsi="Times New Roman" w:cs="Times New Roman"/>
          <w:bCs/>
          <w:sz w:val="26"/>
          <w:szCs w:val="26"/>
          <w:lang w:val="vi-VN"/>
        </w:rPr>
        <w:t>Đạt (mức 5/7)</w:t>
      </w:r>
    </w:p>
    <w:p w14:paraId="46CA872C" w14:textId="77777777" w:rsidR="00DA47F0" w:rsidRPr="008E6991" w:rsidRDefault="0059085D" w:rsidP="004B7AFB">
      <w:pPr>
        <w:pStyle w:val="Heading3"/>
        <w:spacing w:before="0" w:after="0" w:line="312" w:lineRule="auto"/>
        <w:rPr>
          <w:sz w:val="26"/>
        </w:rPr>
      </w:pPr>
      <w:bookmarkStart w:id="567" w:name="_Toc209163854"/>
      <w:bookmarkStart w:id="568" w:name="_Toc162429492"/>
      <w:bookmarkStart w:id="569" w:name="_Toc204852002"/>
      <w:r w:rsidRPr="008E6991">
        <w:rPr>
          <w:sz w:val="26"/>
        </w:rPr>
        <w:t>Tiêu chí 8.3.</w:t>
      </w:r>
      <w:bookmarkEnd w:id="567"/>
      <w:r w:rsidRPr="008E6991">
        <w:rPr>
          <w:sz w:val="26"/>
        </w:rPr>
        <w:t xml:space="preserve"> </w:t>
      </w:r>
    </w:p>
    <w:p w14:paraId="4F96CA18" w14:textId="2ABA43DF" w:rsidR="0059085D" w:rsidRPr="00E92B9D" w:rsidRDefault="0059085D" w:rsidP="00A354F4">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Có hệ thống giám sát phù hợp về sự tiến bộ trong học tập và rèn luyện, kết quả học tập và khối lượng học tập của người học</w:t>
      </w:r>
      <w:bookmarkEnd w:id="568"/>
      <w:bookmarkEnd w:id="569"/>
    </w:p>
    <w:p w14:paraId="66D3D288" w14:textId="77777777" w:rsidR="0059085D" w:rsidRPr="008E6991" w:rsidRDefault="0059085D" w:rsidP="00A354F4">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6740A71C" w14:textId="2A320E4A" w:rsidR="0059085D" w:rsidRPr="008E6991" w:rsidRDefault="0059085D" w:rsidP="00A354F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Song song với việc xác lập các tiêu chí và phương pháp tuyển chọn người học, các hoạt động phục vụ và hỗ trợ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cũng như hệ thống giám sát sự tiến bộ trong học tập, kết quả học tập, khối lượng học tập của NH, cảnh báo học vụ,… được</w:t>
      </w:r>
      <w:r w:rsidRPr="008E6991">
        <w:rPr>
          <w:rFonts w:ascii="Times New Roman" w:hAnsi="Times New Roman" w:cs="Times New Roman"/>
          <w:bCs/>
          <w:i/>
          <w:sz w:val="26"/>
          <w:szCs w:val="26"/>
          <w:lang w:val="da-DK"/>
        </w:rPr>
        <w:t xml:space="preserve"> </w:t>
      </w:r>
      <w:r w:rsidRPr="008E6991">
        <w:rPr>
          <w:rFonts w:ascii="Times New Roman" w:hAnsi="Times New Roman" w:cs="Times New Roman"/>
          <w:bCs/>
          <w:sz w:val="26"/>
          <w:szCs w:val="26"/>
          <w:lang w:val="da-DK"/>
        </w:rPr>
        <w:t xml:space="preserve">Nhà trường giao cho các đơn vị: Khoa/Viện, Phòng đào tạo, Phòng CTCTHSSV, Trung tâm ĐBCL,…  </w:t>
      </w:r>
      <w:hyperlink r:id="rId616" w:history="1">
        <w:r w:rsidRPr="008E6991">
          <w:rPr>
            <w:rStyle w:val="Hyperlink"/>
            <w:rFonts w:ascii="Times New Roman" w:hAnsi="Times New Roman" w:cs="Times New Roman"/>
            <w:bCs/>
            <w:sz w:val="26"/>
            <w:szCs w:val="26"/>
            <w:lang w:val="da-DK"/>
          </w:rPr>
          <w:t>[H8.08.03.01].</w:t>
        </w:r>
      </w:hyperlink>
      <w:r w:rsidRPr="008E6991">
        <w:rPr>
          <w:rFonts w:ascii="Times New Roman" w:hAnsi="Times New Roman" w:cs="Times New Roman"/>
          <w:bCs/>
          <w:sz w:val="26"/>
          <w:szCs w:val="26"/>
          <w:lang w:val="da-DK"/>
        </w:rPr>
        <w:t xml:space="preserve"> Trong đó, Phòng Đào tạo là đơn vị chính hỗ trợ sinh viên, phối hợp với các Khoa/Viện và các đơn vị chức năng thực hiện và giám sát kế hoạch giảng dạy, học tập, nghiên cứu của sinh, triển khai đánh giá đồ án tốt nghiệp theo quy trình và quy định Nhà trường và của Bộ GD&amp;ĐT </w:t>
      </w:r>
      <w:hyperlink r:id="rId617" w:history="1">
        <w:r w:rsidRPr="008E6991">
          <w:rPr>
            <w:rStyle w:val="Hyperlink"/>
            <w:rFonts w:ascii="Times New Roman" w:hAnsi="Times New Roman" w:cs="Times New Roman"/>
            <w:bCs/>
            <w:sz w:val="26"/>
            <w:szCs w:val="26"/>
            <w:lang w:val="da-DK"/>
          </w:rPr>
          <w:t>[H8.08.03.01].</w:t>
        </w:r>
      </w:hyperlink>
      <w:r w:rsidRPr="008E6991">
        <w:rPr>
          <w:rFonts w:ascii="Times New Roman" w:hAnsi="Times New Roman" w:cs="Times New Roman"/>
          <w:bCs/>
          <w:sz w:val="26"/>
          <w:szCs w:val="26"/>
          <w:lang w:val="da-DK"/>
        </w:rPr>
        <w:t xml:space="preserve"> Trưởng Phòng Đào tạo đã phân công nhiệm vụ cho các chuyên viên phòng phụ trách nhóm công việc </w:t>
      </w:r>
      <w:hyperlink r:id="rId618" w:history="1">
        <w:r w:rsidRPr="008E6991">
          <w:rPr>
            <w:rStyle w:val="Hyperlink"/>
            <w:rFonts w:ascii="Times New Roman" w:hAnsi="Times New Roman" w:cs="Times New Roman"/>
            <w:bCs/>
            <w:sz w:val="26"/>
            <w:szCs w:val="26"/>
            <w:lang w:val="da-DK"/>
          </w:rPr>
          <w:t>[H8.08.03.02].</w:t>
        </w:r>
      </w:hyperlink>
      <w:r w:rsidRPr="008E6991">
        <w:rPr>
          <w:rFonts w:ascii="Times New Roman" w:hAnsi="Times New Roman" w:cs="Times New Roman"/>
          <w:bCs/>
          <w:sz w:val="26"/>
          <w:szCs w:val="26"/>
          <w:lang w:val="da-DK"/>
        </w:rPr>
        <w:t xml:space="preserve"> Ngoài ra, Nhà trường còn có quyết định bổ nhiệm phụ trách từng ngành </w:t>
      </w:r>
      <w:hyperlink r:id="rId619"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H8.08.03.0</w:t>
        </w:r>
        <w:r w:rsidRPr="008E6991">
          <w:rPr>
            <w:rStyle w:val="Hyperlink"/>
            <w:rFonts w:ascii="Times New Roman" w:hAnsi="Times New Roman" w:cs="Times New Roman"/>
            <w:bCs/>
            <w:sz w:val="26"/>
            <w:szCs w:val="26"/>
            <w:lang w:val="da-DK"/>
          </w:rPr>
          <w:t>3].</w:t>
        </w:r>
      </w:hyperlink>
      <w:r w:rsidRPr="008E6991">
        <w:rPr>
          <w:rFonts w:ascii="Times New Roman" w:hAnsi="Times New Roman" w:cs="Times New Roman"/>
          <w:bCs/>
          <w:sz w:val="26"/>
          <w:szCs w:val="26"/>
          <w:lang w:val="da-DK"/>
        </w:rPr>
        <w:t xml:space="preserve"> Đối với </w:t>
      </w:r>
      <w:r w:rsidR="00C14E8C" w:rsidRPr="008E6991">
        <w:rPr>
          <w:rFonts w:ascii="Times New Roman" w:hAnsi="Times New Roman" w:cs="Times New Roman"/>
          <w:bCs/>
          <w:sz w:val="26"/>
          <w:szCs w:val="26"/>
          <w:lang w:val="da-DK"/>
        </w:rPr>
        <w:t xml:space="preserve">Khoa GDTH </w:t>
      </w:r>
      <w:r w:rsidRPr="008E6991">
        <w:rPr>
          <w:rFonts w:ascii="Times New Roman" w:hAnsi="Times New Roman" w:cs="Times New Roman"/>
          <w:bCs/>
          <w:sz w:val="26"/>
          <w:szCs w:val="26"/>
          <w:lang w:val="da-DK"/>
        </w:rPr>
        <w:t xml:space="preserve">Trường </w:t>
      </w:r>
      <w:r w:rsidR="00C14E8C" w:rsidRPr="008E6991">
        <w:rPr>
          <w:rFonts w:ascii="Times New Roman" w:hAnsi="Times New Roman" w:cs="Times New Roman"/>
          <w:bCs/>
          <w:sz w:val="26"/>
          <w:szCs w:val="26"/>
          <w:lang w:val="da-DK"/>
        </w:rPr>
        <w:t>Sư phạm</w:t>
      </w:r>
      <w:r w:rsidRPr="008E6991">
        <w:rPr>
          <w:rFonts w:ascii="Times New Roman" w:hAnsi="Times New Roman" w:cs="Times New Roman"/>
          <w:bCs/>
          <w:sz w:val="26"/>
          <w:szCs w:val="26"/>
          <w:lang w:val="da-DK"/>
        </w:rPr>
        <w:t xml:space="preserve"> có ngành</w:t>
      </w:r>
      <w:r w:rsidR="00C14E8C" w:rsidRPr="008E6991">
        <w:rPr>
          <w:rFonts w:ascii="Times New Roman" w:hAnsi="Times New Roman" w:cs="Times New Roman"/>
          <w:bCs/>
          <w:sz w:val="26"/>
          <w:szCs w:val="26"/>
          <w:lang w:val="da-DK"/>
        </w:rPr>
        <w:t xml:space="preserve"> GDTH</w:t>
      </w:r>
      <w:r w:rsidRPr="008E6991">
        <w:rPr>
          <w:rFonts w:ascii="Times New Roman" w:hAnsi="Times New Roman" w:cs="Times New Roman"/>
          <w:bCs/>
          <w:sz w:val="26"/>
          <w:szCs w:val="26"/>
          <w:lang w:val="da-DK"/>
        </w:rPr>
        <w:t xml:space="preserve">, ngoài cán bộ phụ trách chuyên ngành còn có trợ lí quản lý sinh viên, trợ lý đào tạo, chuyên viên văn phòng Khoa. Cán bộ phụ trách chuyên ngành và Trợ lí quản lý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của Khoa được phân công giám sát sự tiến bộ trong học tập và rèn luyện của người học, xử lí học vụ, cảnh báo kết quả học tập, có trách nhiệm hỗ trợ người học và báo cáo kịp thời với lãnh đạo Phòng Đào tạo và Khoa để giải quyết </w:t>
      </w:r>
      <w:hyperlink r:id="rId620"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H8.08.03.0</w:t>
        </w:r>
        <w:r w:rsidRPr="008E6991">
          <w:rPr>
            <w:rStyle w:val="Hyperlink"/>
            <w:rFonts w:ascii="Times New Roman" w:hAnsi="Times New Roman" w:cs="Times New Roman"/>
            <w:bCs/>
            <w:sz w:val="26"/>
            <w:szCs w:val="26"/>
            <w:lang w:val="da-DK"/>
          </w:rPr>
          <w:t>4]</w:t>
        </w:r>
        <w:r w:rsidR="00C14E8C" w:rsidRPr="008E6991">
          <w:rPr>
            <w:rStyle w:val="Hyperlink"/>
            <w:rFonts w:ascii="Times New Roman" w:hAnsi="Times New Roman" w:cs="Times New Roman"/>
            <w:bCs/>
            <w:sz w:val="26"/>
            <w:szCs w:val="26"/>
            <w:lang w:val="da-DK"/>
          </w:rPr>
          <w:t>,</w:t>
        </w:r>
      </w:hyperlink>
      <w:r w:rsidR="00C14E8C" w:rsidRPr="008E6991">
        <w:rPr>
          <w:rFonts w:ascii="Times New Roman" w:hAnsi="Times New Roman" w:cs="Times New Roman"/>
          <w:bCs/>
          <w:sz w:val="26"/>
          <w:szCs w:val="26"/>
          <w:lang w:val="da-DK"/>
        </w:rPr>
        <w:t xml:space="preserve"> </w:t>
      </w:r>
      <w:hyperlink r:id="rId621"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H8.08.03.0</w:t>
        </w:r>
        <w:r w:rsidRPr="008E6991">
          <w:rPr>
            <w:rStyle w:val="Hyperlink"/>
            <w:rFonts w:ascii="Times New Roman" w:hAnsi="Times New Roman" w:cs="Times New Roman"/>
            <w:bCs/>
            <w:sz w:val="26"/>
            <w:szCs w:val="26"/>
            <w:lang w:val="da-DK"/>
          </w:rPr>
          <w:t>5].</w:t>
        </w:r>
      </w:hyperlink>
      <w:r w:rsidRPr="008E6991">
        <w:rPr>
          <w:rFonts w:ascii="Times New Roman" w:hAnsi="Times New Roman" w:cs="Times New Roman"/>
          <w:bCs/>
          <w:sz w:val="26"/>
          <w:szCs w:val="26"/>
          <w:lang w:val="da-DK"/>
        </w:rPr>
        <w:t xml:space="preserve"> Phòng CTCTHSSV phối hợp với các đơn vị có nhiệm vụ giám sát về giáo dục chính trị, tư tưởng; thi đua, khen thưởng, kỷ luật, chấp hành nội quy, quy chế, hỗ trợ sinh viên; giám sát về kết quả học tập, khối lượng học tập, …</w:t>
      </w:r>
      <w:hyperlink r:id="rId622" w:history="1">
        <w:r w:rsidRPr="008E6991">
          <w:rPr>
            <w:rStyle w:val="Hyperlink"/>
            <w:rFonts w:ascii="Times New Roman" w:hAnsi="Times New Roman" w:cs="Times New Roman"/>
            <w:bCs/>
            <w:sz w:val="26"/>
            <w:szCs w:val="26"/>
            <w:lang w:val="da-DK"/>
          </w:rPr>
          <w:t>[H8.08.03.01].</w:t>
        </w:r>
      </w:hyperlink>
    </w:p>
    <w:p w14:paraId="3657D91B" w14:textId="3E64A727" w:rsidR="0059085D" w:rsidRPr="008E6991" w:rsidRDefault="0059085D" w:rsidP="004B7AFB">
      <w:pPr>
        <w:spacing w:line="312" w:lineRule="auto"/>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w:t>
      </w:r>
      <w:r w:rsidRPr="008E6991">
        <w:rPr>
          <w:rFonts w:ascii="Times New Roman" w:hAnsi="Times New Roman" w:cs="Times New Roman"/>
          <w:bCs/>
          <w:sz w:val="26"/>
          <w:szCs w:val="26"/>
          <w:lang w:val="da-DK"/>
        </w:rPr>
        <w:tab/>
      </w:r>
      <w:r w:rsidRPr="008E6991">
        <w:rPr>
          <w:rFonts w:ascii="Times New Roman" w:hAnsi="Times New Roman" w:cs="Times New Roman"/>
          <w:bCs/>
          <w:i/>
          <w:sz w:val="26"/>
          <w:szCs w:val="26"/>
          <w:lang w:val="da-DK"/>
        </w:rPr>
        <w:t>Quy định giám sát sự tiến bộ trong học tập, kết quả học tập, khối lượng học tập của người học</w:t>
      </w:r>
      <w:r w:rsidRPr="008E6991">
        <w:rPr>
          <w:rFonts w:ascii="Times New Roman" w:hAnsi="Times New Roman" w:cs="Times New Roman"/>
          <w:bCs/>
          <w:sz w:val="26"/>
          <w:szCs w:val="26"/>
          <w:lang w:val="da-DK"/>
        </w:rPr>
        <w:t xml:space="preserve"> được Phòng Đào tạo và Khoa và các đơn vị liên quan thực hiện tuân theo: Quy định tạm thời về đào tạo trình độ đại học hệ chính quy tiếp cận CDIO theo hệ </w:t>
      </w:r>
      <w:r w:rsidRPr="008E6991">
        <w:rPr>
          <w:rFonts w:ascii="Times New Roman" w:hAnsi="Times New Roman" w:cs="Times New Roman"/>
          <w:bCs/>
          <w:sz w:val="26"/>
          <w:szCs w:val="26"/>
          <w:lang w:val="da-DK"/>
        </w:rPr>
        <w:lastRenderedPageBreak/>
        <w:t>thống tín chỉ (</w:t>
      </w:r>
      <w:r w:rsidRPr="008E6991">
        <w:rPr>
          <w:rFonts w:ascii="Times New Roman" w:hAnsi="Times New Roman" w:cs="Times New Roman"/>
          <w:bCs/>
          <w:i/>
          <w:sz w:val="26"/>
          <w:szCs w:val="26"/>
          <w:lang w:val="da-DK"/>
        </w:rPr>
        <w:t>Số 2155/QĐ-ĐHV ngày 10/10/2017</w:t>
      </w:r>
      <w:r w:rsidRPr="008E6991">
        <w:rPr>
          <w:rFonts w:ascii="Times New Roman" w:hAnsi="Times New Roman" w:cs="Times New Roman"/>
          <w:bCs/>
          <w:sz w:val="26"/>
          <w:szCs w:val="26"/>
          <w:lang w:val="da-DK"/>
        </w:rPr>
        <w:t>); Quy định về công tác đánh giá và quản lý kết quả học tập trong đào tạo tiếp cận CDIO theo hệ thống tín chỉ (</w:t>
      </w:r>
      <w:r w:rsidRPr="008E6991">
        <w:rPr>
          <w:rFonts w:ascii="Times New Roman" w:hAnsi="Times New Roman" w:cs="Times New Roman"/>
          <w:bCs/>
          <w:i/>
          <w:sz w:val="26"/>
          <w:szCs w:val="26"/>
          <w:lang w:val="da-DK"/>
        </w:rPr>
        <w:t>Số 1262/QĐ-ĐHV, ngày 13/11/2017</w:t>
      </w:r>
      <w:r w:rsidRPr="008E6991">
        <w:rPr>
          <w:rFonts w:ascii="Times New Roman" w:hAnsi="Times New Roman" w:cs="Times New Roman"/>
          <w:bCs/>
          <w:sz w:val="26"/>
          <w:szCs w:val="26"/>
          <w:lang w:val="da-DK"/>
        </w:rPr>
        <w:t>); Quy định đào tạo trình độ đại học (Số 2018/QĐ-ĐHV ngày 09/9/2021); Quy định về đánh gía và quản lý kết quả học tập trong đào tạo trình độ đại học hệ chính quy và đào tạo trình độ thạc sĩ tại Trường Đại học Vinh (</w:t>
      </w:r>
      <w:r w:rsidRPr="008E6991">
        <w:rPr>
          <w:rFonts w:ascii="Times New Roman" w:hAnsi="Times New Roman" w:cs="Times New Roman"/>
          <w:bCs/>
          <w:i/>
          <w:sz w:val="26"/>
          <w:szCs w:val="26"/>
          <w:lang w:val="da-DK"/>
        </w:rPr>
        <w:t>Số 3662/QĐ-ĐHV, ngày 29/12/2023</w:t>
      </w:r>
      <w:r w:rsidRPr="008E6991">
        <w:rPr>
          <w:rFonts w:ascii="Times New Roman" w:hAnsi="Times New Roman" w:cs="Times New Roman"/>
          <w:bCs/>
          <w:sz w:val="26"/>
          <w:szCs w:val="26"/>
          <w:lang w:val="da-DK"/>
        </w:rPr>
        <w:t xml:space="preserve">) </w:t>
      </w:r>
      <w:hyperlink r:id="rId623"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H8.08.03.0</w:t>
        </w:r>
        <w:r w:rsidRPr="008E6991">
          <w:rPr>
            <w:rStyle w:val="Hyperlink"/>
            <w:rFonts w:ascii="Times New Roman" w:hAnsi="Times New Roman" w:cs="Times New Roman"/>
            <w:bCs/>
            <w:sz w:val="26"/>
            <w:szCs w:val="26"/>
            <w:lang w:val="da-DK"/>
          </w:rPr>
          <w:t>6].</w:t>
        </w:r>
      </w:hyperlink>
      <w:r w:rsidRPr="008E6991">
        <w:rPr>
          <w:rFonts w:ascii="Times New Roman" w:hAnsi="Times New Roman" w:cs="Times New Roman"/>
          <w:bCs/>
          <w:sz w:val="26"/>
          <w:szCs w:val="26"/>
          <w:lang w:val="da-DK"/>
        </w:rPr>
        <w:t xml:space="preserve"> </w:t>
      </w:r>
    </w:p>
    <w:p w14:paraId="6330A4EB" w14:textId="703F7D04" w:rsidR="0059085D" w:rsidRPr="008E6991" w:rsidRDefault="0059085D" w:rsidP="00A354F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CTĐT trình độ đại học ngành</w:t>
      </w:r>
      <w:r w:rsidR="00C14E8C" w:rsidRPr="008E6991">
        <w:rPr>
          <w:rFonts w:ascii="Times New Roman" w:hAnsi="Times New Roman" w:cs="Times New Roman"/>
          <w:bCs/>
          <w:sz w:val="26"/>
          <w:szCs w:val="26"/>
          <w:lang w:val="da-DK"/>
        </w:rPr>
        <w:t xml:space="preserve"> GDTH</w:t>
      </w:r>
      <w:r w:rsidRPr="008E6991">
        <w:rPr>
          <w:rFonts w:ascii="Times New Roman" w:hAnsi="Times New Roman" w:cs="Times New Roman"/>
          <w:bCs/>
          <w:sz w:val="26"/>
          <w:szCs w:val="26"/>
          <w:lang w:val="da-DK"/>
        </w:rPr>
        <w:t xml:space="preserve"> đạt tối thiểu 126 tín chỉ, 3</w:t>
      </w:r>
      <w:r w:rsidR="00980144" w:rsidRPr="008E6991">
        <w:rPr>
          <w:rFonts w:ascii="Times New Roman" w:hAnsi="Times New Roman" w:cs="Times New Roman"/>
          <w:bCs/>
          <w:sz w:val="26"/>
          <w:szCs w:val="26"/>
          <w:lang w:val="da-DK"/>
        </w:rPr>
        <w:t>7</w:t>
      </w:r>
      <w:r w:rsidRPr="008E6991">
        <w:rPr>
          <w:rFonts w:ascii="Times New Roman" w:hAnsi="Times New Roman" w:cs="Times New Roman"/>
          <w:bCs/>
          <w:sz w:val="26"/>
          <w:szCs w:val="26"/>
          <w:lang w:val="da-DK"/>
        </w:rPr>
        <w:t xml:space="preserve"> học phần và gồm 3 phần: </w:t>
      </w:r>
      <w:r w:rsidRPr="008E6991">
        <w:rPr>
          <w:rFonts w:ascii="Times New Roman" w:hAnsi="Times New Roman" w:cs="Times New Roman"/>
          <w:bCs/>
          <w:i/>
          <w:sz w:val="26"/>
          <w:szCs w:val="26"/>
          <w:lang w:val="da-DK"/>
        </w:rPr>
        <w:t>Học phần thuộc khối kiến thức đại cương</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Học phần thuộc khối kiến thức</w:t>
      </w:r>
      <w:r w:rsidRPr="008E6991">
        <w:rPr>
          <w:rFonts w:ascii="Times New Roman" w:hAnsi="Times New Roman" w:cs="Times New Roman"/>
          <w:bCs/>
          <w:i/>
          <w:iCs/>
          <w:sz w:val="26"/>
          <w:szCs w:val="26"/>
          <w:lang w:val="da-DK"/>
        </w:rPr>
        <w:t xml:space="preserve"> </w:t>
      </w:r>
      <w:r w:rsidRPr="008E6991">
        <w:rPr>
          <w:rFonts w:ascii="Times New Roman" w:hAnsi="Times New Roman" w:cs="Times New Roman"/>
          <w:bCs/>
          <w:i/>
          <w:iCs/>
          <w:sz w:val="26"/>
          <w:szCs w:val="26"/>
          <w:lang w:val="vi-VN"/>
        </w:rPr>
        <w:t>cơ sở ngành</w:t>
      </w:r>
      <w:r w:rsidRPr="008E6991">
        <w:rPr>
          <w:rFonts w:ascii="Times New Roman" w:hAnsi="Times New Roman" w:cs="Times New Roman"/>
          <w:bCs/>
          <w:i/>
          <w:iCs/>
          <w:sz w:val="26"/>
          <w:szCs w:val="26"/>
          <w:lang w:val="da-DK"/>
        </w:rPr>
        <w:t>,</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Học phần thuộc khối kiến thức</w:t>
      </w:r>
      <w:r w:rsidRPr="008E6991">
        <w:rPr>
          <w:rFonts w:ascii="Times New Roman" w:hAnsi="Times New Roman" w:cs="Times New Roman"/>
          <w:bCs/>
          <w:i/>
          <w:iCs/>
          <w:sz w:val="26"/>
          <w:szCs w:val="26"/>
          <w:lang w:val="vi-VN"/>
        </w:rPr>
        <w:t xml:space="preserve"> chuyên ngành</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đồ án thực tập</w:t>
      </w:r>
      <w:r w:rsidRPr="008E6991">
        <w:rPr>
          <w:rFonts w:ascii="Times New Roman" w:hAnsi="Times New Roman" w:cs="Times New Roman"/>
          <w:bCs/>
          <w:sz w:val="26"/>
          <w:szCs w:val="26"/>
          <w:lang w:val="da-DK"/>
        </w:rPr>
        <w:t xml:space="preserve">. Tiến độ thực hiện chương trình thông thường chia làm 8 học kỳ.  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mỗi học kỳ kéo dài trung bình 4 tháng, riêng học kỳ thực hiện Đồ án tốt nghiệp thì thời gian kéo dài là 6 tháng. Như vậy tổng thời gian thực hiện CTĐT theo đúng kế hoạch là 34 tháng. Khung thời gian này đảm bảo cho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có học lực bình thường theo đuổi và hoàn tất chương trình học. Hoạt động đào tạo được thực hiện theo học chế TC, tạo ra cơ chế mềm dẻo, giúp NH chủ động lựa chọn phương án học tập phù hợp với điều kiện của từng cá nhân </w:t>
      </w:r>
      <w:r w:rsidRPr="008A143B">
        <w:rPr>
          <w:rFonts w:ascii="Times New Roman" w:hAnsi="Times New Roman" w:cs="Times New Roman"/>
          <w:bCs/>
          <w:sz w:val="26"/>
          <w:szCs w:val="26"/>
          <w:lang w:val="da-DK"/>
        </w:rPr>
        <w:t>[</w:t>
      </w:r>
      <w:hyperlink r:id="rId624" w:history="1">
        <w:r w:rsidRPr="008A143B">
          <w:rPr>
            <w:rStyle w:val="Hyperlink"/>
            <w:rFonts w:ascii="Times New Roman" w:hAnsi="Times New Roman" w:cs="Times New Roman"/>
            <w:bCs/>
            <w:sz w:val="26"/>
            <w:szCs w:val="26"/>
            <w:lang w:val="da-DK"/>
          </w:rPr>
          <w:t>H8.08.03.07</w:t>
        </w:r>
      </w:hyperlink>
      <w:r w:rsidRPr="008A143B">
        <w:rPr>
          <w:rFonts w:ascii="Times New Roman" w:hAnsi="Times New Roman" w:cs="Times New Roman"/>
          <w:bCs/>
          <w:sz w:val="26"/>
          <w:szCs w:val="26"/>
          <w:lang w:val="da-DK"/>
        </w:rPr>
        <w:t>], [</w:t>
      </w:r>
      <w:hyperlink r:id="rId625" w:history="1">
        <w:r w:rsidRPr="008A143B">
          <w:rPr>
            <w:rStyle w:val="Hyperlink"/>
            <w:rFonts w:ascii="Times New Roman" w:hAnsi="Times New Roman" w:cs="Times New Roman"/>
            <w:bCs/>
            <w:sz w:val="26"/>
            <w:szCs w:val="26"/>
            <w:lang w:val="da-DK"/>
          </w:rPr>
          <w:t>H8.08.03.08</w:t>
        </w:r>
      </w:hyperlink>
      <w:r w:rsidRPr="008A143B">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Kết quả học tập, khối lượng học tập của từng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được lưu trữ trong phần mềm chuyên dụng do Phòng Đào tạo quản lý và theo dõi, báo cho từng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cho từng học kỳ </w:t>
      </w:r>
      <w:hyperlink r:id="rId626" w:history="1">
        <w:r w:rsidRPr="008E6991">
          <w:rPr>
            <w:rStyle w:val="Hyperlink"/>
            <w:rFonts w:ascii="Times New Roman" w:hAnsi="Times New Roman" w:cs="Times New Roman"/>
            <w:bCs/>
            <w:sz w:val="26"/>
            <w:szCs w:val="26"/>
            <w:lang w:val="da-DK"/>
          </w:rPr>
          <w:t>[H8.08.03.09].</w:t>
        </w:r>
      </w:hyperlink>
    </w:p>
    <w:p w14:paraId="5C33A97B" w14:textId="32DB7F91" w:rsidR="0059085D" w:rsidRPr="008E6991" w:rsidRDefault="0059085D" w:rsidP="00A354F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i/>
          <w:sz w:val="26"/>
          <w:szCs w:val="26"/>
          <w:lang w:val="da-DK"/>
        </w:rPr>
        <w:t>Nhà trường còn xây dựng một hệ thống cơ sở dữ liệu (công cụ) theo dõi sự tiến bộ của người học trong học tập; theo dõi tỷ lệ chậm tiến độ, thôi học của người học</w:t>
      </w:r>
      <w:r w:rsidRPr="008E6991">
        <w:rPr>
          <w:rFonts w:ascii="Times New Roman" w:hAnsi="Times New Roman" w:cs="Times New Roman"/>
          <w:bCs/>
          <w:sz w:val="26"/>
          <w:szCs w:val="26"/>
          <w:lang w:val="da-DK"/>
        </w:rPr>
        <w:t xml:space="preserve"> bởi hệ thống quản lý bao gồm: Hệ thống các phần mềm quản lý đào tạo và hệ thống các Quy trình nghiệp vụ ISO </w:t>
      </w:r>
      <w:r w:rsidRPr="008A143B">
        <w:rPr>
          <w:rFonts w:ascii="Times New Roman" w:hAnsi="Times New Roman" w:cs="Times New Roman"/>
          <w:bCs/>
          <w:sz w:val="26"/>
          <w:szCs w:val="26"/>
          <w:lang w:val="da-DK"/>
        </w:rPr>
        <w:t>[</w:t>
      </w:r>
      <w:hyperlink r:id="rId627" w:history="1">
        <w:r w:rsidRPr="008A143B">
          <w:rPr>
            <w:rStyle w:val="Hyperlink"/>
            <w:rFonts w:ascii="Times New Roman" w:hAnsi="Times New Roman" w:cs="Times New Roman"/>
            <w:bCs/>
            <w:sz w:val="26"/>
            <w:szCs w:val="26"/>
            <w:lang w:val="da-DK"/>
          </w:rPr>
          <w:t>H8.08.03.09</w:t>
        </w:r>
      </w:hyperlink>
      <w:r w:rsidRPr="008A143B">
        <w:rPr>
          <w:rFonts w:ascii="Times New Roman" w:hAnsi="Times New Roman" w:cs="Times New Roman"/>
          <w:bCs/>
          <w:sz w:val="26"/>
          <w:szCs w:val="26"/>
          <w:lang w:val="da-DK"/>
        </w:rPr>
        <w:t>]</w:t>
      </w:r>
      <w:r w:rsidR="008A143B" w:rsidRPr="008A143B">
        <w:rPr>
          <w:rFonts w:ascii="Times New Roman" w:hAnsi="Times New Roman" w:cs="Times New Roman"/>
          <w:bCs/>
          <w:sz w:val="26"/>
          <w:szCs w:val="26"/>
          <w:lang w:val="da-DK"/>
        </w:rPr>
        <w:t xml:space="preserve"> </w:t>
      </w:r>
      <w:r w:rsidRPr="008A143B">
        <w:rPr>
          <w:rFonts w:ascii="Times New Roman" w:hAnsi="Times New Roman" w:cs="Times New Roman"/>
          <w:bCs/>
          <w:sz w:val="26"/>
          <w:szCs w:val="26"/>
          <w:lang w:val="da-DK"/>
        </w:rPr>
        <w:t xml:space="preserve"> [</w:t>
      </w:r>
      <w:hyperlink r:id="rId628" w:history="1">
        <w:r w:rsidRPr="008A143B">
          <w:rPr>
            <w:rStyle w:val="Hyperlink"/>
            <w:rFonts w:ascii="Times New Roman" w:hAnsi="Times New Roman" w:cs="Times New Roman"/>
            <w:bCs/>
            <w:sz w:val="26"/>
            <w:szCs w:val="26"/>
            <w:lang w:val="da-DK"/>
          </w:rPr>
          <w:t>H8.08.03.10</w:t>
        </w:r>
      </w:hyperlink>
      <w:r w:rsidRPr="008A143B">
        <w:rPr>
          <w:rFonts w:ascii="Times New Roman" w:hAnsi="Times New Roman" w:cs="Times New Roman"/>
          <w:bCs/>
          <w:sz w:val="26"/>
          <w:szCs w:val="26"/>
          <w:lang w:val="da-DK"/>
        </w:rPr>
        <w:t>].</w:t>
      </w:r>
    </w:p>
    <w:p w14:paraId="44F9B2EB" w14:textId="1C1DEDC4" w:rsidR="0059085D" w:rsidRPr="008E6991" w:rsidRDefault="0059085D" w:rsidP="00A354F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đào tạo,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hyperlink r:id="rId629" w:history="1">
        <w:r w:rsidRPr="008A143B">
          <w:rPr>
            <w:rStyle w:val="Hyperlink"/>
            <w:rFonts w:ascii="Times New Roman" w:hAnsi="Times New Roman" w:cs="Times New Roman"/>
            <w:bCs/>
            <w:sz w:val="26"/>
            <w:szCs w:val="26"/>
            <w:lang w:val="da-DK"/>
          </w:rPr>
          <w:t>H8.08.03.09</w:t>
        </w:r>
      </w:hyperlink>
      <w:r w:rsidRPr="008A143B">
        <w:rPr>
          <w:rFonts w:ascii="Times New Roman" w:hAnsi="Times New Roman" w:cs="Times New Roman"/>
          <w:bCs/>
          <w:sz w:val="26"/>
          <w:szCs w:val="26"/>
          <w:lang w:val="da-DK"/>
        </w:rPr>
        <w:t xml:space="preserve">] </w:t>
      </w:r>
      <w:r w:rsidR="008A143B">
        <w:rPr>
          <w:rFonts w:ascii="Times New Roman" w:hAnsi="Times New Roman" w:cs="Times New Roman"/>
          <w:bCs/>
          <w:sz w:val="26"/>
          <w:szCs w:val="26"/>
          <w:lang w:val="da-DK"/>
        </w:rPr>
        <w:t xml:space="preserve"> </w:t>
      </w:r>
      <w:r w:rsidRPr="008A143B">
        <w:rPr>
          <w:rFonts w:ascii="Times New Roman" w:hAnsi="Times New Roman" w:cs="Times New Roman"/>
          <w:bCs/>
          <w:sz w:val="26"/>
          <w:szCs w:val="26"/>
          <w:lang w:val="da-DK"/>
        </w:rPr>
        <w:t>[</w:t>
      </w:r>
      <w:hyperlink r:id="rId630" w:history="1">
        <w:r w:rsidRPr="008A143B">
          <w:rPr>
            <w:rStyle w:val="Hyperlink"/>
            <w:rFonts w:ascii="Times New Roman" w:hAnsi="Times New Roman" w:cs="Times New Roman"/>
            <w:bCs/>
            <w:sz w:val="26"/>
            <w:szCs w:val="26"/>
            <w:lang w:val="vi-VN"/>
          </w:rPr>
          <w:t>H8.08.03.</w:t>
        </w:r>
        <w:r w:rsidRPr="008A143B">
          <w:rPr>
            <w:rStyle w:val="Hyperlink"/>
            <w:rFonts w:ascii="Times New Roman" w:hAnsi="Times New Roman" w:cs="Times New Roman"/>
            <w:bCs/>
            <w:sz w:val="26"/>
            <w:szCs w:val="26"/>
            <w:lang w:val="da-DK"/>
          </w:rPr>
          <w:t>11</w:t>
        </w:r>
      </w:hyperlink>
      <w:r w:rsidRPr="008A143B">
        <w:rPr>
          <w:rFonts w:ascii="Times New Roman" w:hAnsi="Times New Roman" w:cs="Times New Roman"/>
          <w:bCs/>
          <w:sz w:val="26"/>
          <w:szCs w:val="26"/>
          <w:lang w:val="da-DK"/>
        </w:rPr>
        <w:t>].</w:t>
      </w:r>
      <w:r w:rsidRPr="008E6991">
        <w:rPr>
          <w:rFonts w:ascii="Times New Roman" w:hAnsi="Times New Roman" w:cs="Times New Roman"/>
          <w:bCs/>
          <w:sz w:val="26"/>
          <w:szCs w:val="26"/>
          <w:lang w:val="da-DK"/>
        </w:rPr>
        <w:t xml:space="preserve"> Sau mỗi kì học, Phòng Đào tạo thống kê và báo cáo kết quả học tập của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thuộc diện cảnh báo khẩn cấp và cảnh báo kết quả học tập cho phụ trách chuyên ngành và </w:t>
      </w:r>
      <w:r w:rsidR="00BB2D67" w:rsidRPr="008E6991">
        <w:rPr>
          <w:rFonts w:ascii="Times New Roman" w:hAnsi="Times New Roman" w:cs="Times New Roman"/>
          <w:bCs/>
          <w:sz w:val="26"/>
          <w:szCs w:val="26"/>
          <w:lang w:val="da-DK"/>
        </w:rPr>
        <w:t xml:space="preserve">SV </w:t>
      </w:r>
      <w:hyperlink r:id="rId631"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w:t>
        </w:r>
        <w:r w:rsidRPr="008E6991">
          <w:rPr>
            <w:rStyle w:val="Hyperlink"/>
            <w:rFonts w:ascii="Times New Roman" w:hAnsi="Times New Roman" w:cs="Times New Roman"/>
            <w:bCs/>
            <w:sz w:val="26"/>
            <w:szCs w:val="26"/>
            <w:lang w:val="da-DK"/>
          </w:rPr>
          <w:t>12].</w:t>
        </w:r>
      </w:hyperlink>
    </w:p>
    <w:p w14:paraId="3A51B60A" w14:textId="55798FA7" w:rsidR="0059085D" w:rsidRPr="008E6991" w:rsidRDefault="0059085D" w:rsidP="00A354F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Cơ sở dữ liệu theo dõi sự tiến bộ của </w:t>
      </w:r>
      <w:r w:rsidR="00777E7B" w:rsidRPr="008E6991">
        <w:rPr>
          <w:rFonts w:ascii="Times New Roman" w:hAnsi="Times New Roman" w:cs="Times New Roman"/>
          <w:bCs/>
          <w:sz w:val="26"/>
          <w:szCs w:val="26"/>
          <w:lang w:val="da-DK"/>
        </w:rPr>
        <w:t xml:space="preserve">người học </w:t>
      </w:r>
      <w:r w:rsidRPr="008E6991">
        <w:rPr>
          <w:rFonts w:ascii="Times New Roman" w:hAnsi="Times New Roman" w:cs="Times New Roman"/>
          <w:bCs/>
          <w:sz w:val="26"/>
          <w:szCs w:val="26"/>
          <w:lang w:val="da-DK"/>
        </w:rPr>
        <w:t xml:space="preserve">trong học tập và rèn luyện, theo dõi tỷ lệ chậm tiến độ, thôi học, tốt nghiệp được quản lý tập trung trên phần mềm quản lý đào tạo (CMC, Trí Nam) </w:t>
      </w:r>
      <w:hyperlink r:id="rId632"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w:t>
        </w:r>
        <w:r w:rsidRPr="008E6991">
          <w:rPr>
            <w:rStyle w:val="Hyperlink"/>
            <w:rFonts w:ascii="Times New Roman" w:hAnsi="Times New Roman" w:cs="Times New Roman"/>
            <w:bCs/>
            <w:sz w:val="26"/>
            <w:szCs w:val="26"/>
            <w:lang w:val="da-DK"/>
          </w:rPr>
          <w:t>09],</w:t>
        </w:r>
      </w:hyperlink>
      <w:r w:rsidRPr="008E6991">
        <w:rPr>
          <w:rFonts w:ascii="Times New Roman" w:hAnsi="Times New Roman" w:cs="Times New Roman"/>
          <w:bCs/>
          <w:sz w:val="26"/>
          <w:szCs w:val="26"/>
          <w:lang w:val="da-DK"/>
        </w:rPr>
        <w:t xml:space="preserve"> đảm bảo giám sát khối lượng học tập và rèn luyện NH chính xác. Đối với kết quả học tập, khối lượng học tập của NH được thể hiện </w:t>
      </w:r>
      <w:r w:rsidRPr="008E6991">
        <w:rPr>
          <w:rFonts w:ascii="Times New Roman" w:hAnsi="Times New Roman" w:cs="Times New Roman"/>
          <w:bCs/>
          <w:sz w:val="26"/>
          <w:szCs w:val="26"/>
          <w:lang w:val="da-DK"/>
        </w:rPr>
        <w:lastRenderedPageBreak/>
        <w:t xml:space="preserve">qua từng kỳ như sau: Số tín chỉ tích lũy, điểm trung bình chung tích lũy, điểm trung bình của kỳ, số tín chỉ tích lũy của kỳ, kết quả học tập của từng học phần,... Mỗi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được cung cấp tài khoản cá nhân để truy cập vào hệ thống bất kỳ lúc nào để nắm rõ các thông tin cần thiết. Kết thúc mỗi năm học, Phòng Đào tạo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hyperlink r:id="rId633"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H8.08.03.1</w:t>
        </w:r>
        <w:r w:rsidRPr="008E6991">
          <w:rPr>
            <w:rStyle w:val="Hyperlink"/>
            <w:rFonts w:ascii="Times New Roman" w:hAnsi="Times New Roman" w:cs="Times New Roman"/>
            <w:bCs/>
            <w:sz w:val="26"/>
            <w:szCs w:val="26"/>
            <w:lang w:val="da-DK"/>
          </w:rPr>
          <w:t>3].</w:t>
        </w:r>
      </w:hyperlink>
    </w:p>
    <w:p w14:paraId="6BC18136" w14:textId="7536A107" w:rsidR="0059085D" w:rsidRPr="008E6991" w:rsidRDefault="0059085D" w:rsidP="00A354F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Tất cả cơ sở dữ liệu theo dõi sự tiến bộ trong học tập cũng như theo dõi tỷ lệ chậm tiến độ, thôi học, tốt nghiệp của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được lưu trữ trên phần mềm tại Phòng Đào tạo [</w:t>
      </w:r>
      <w:hyperlink r:id="rId634" w:history="1">
        <w:r w:rsidRPr="0011497C">
          <w:rPr>
            <w:rStyle w:val="Hyperlink"/>
            <w:rFonts w:ascii="Times New Roman" w:hAnsi="Times New Roman" w:cs="Times New Roman"/>
            <w:bCs/>
            <w:sz w:val="26"/>
            <w:szCs w:val="26"/>
            <w:lang w:val="vi-VN"/>
          </w:rPr>
          <w:t>H8.08.03.</w:t>
        </w:r>
        <w:r w:rsidRPr="0011497C">
          <w:rPr>
            <w:rStyle w:val="Hyperlink"/>
            <w:rFonts w:ascii="Times New Roman" w:hAnsi="Times New Roman" w:cs="Times New Roman"/>
            <w:bCs/>
            <w:sz w:val="26"/>
            <w:szCs w:val="26"/>
            <w:lang w:val="da-DK"/>
          </w:rPr>
          <w:t>09</w:t>
        </w:r>
      </w:hyperlink>
      <w:r w:rsidRPr="008E6991">
        <w:rPr>
          <w:rFonts w:ascii="Times New Roman" w:hAnsi="Times New Roman" w:cs="Times New Roman"/>
          <w:bCs/>
          <w:sz w:val="26"/>
          <w:szCs w:val="26"/>
          <w:lang w:val="da-DK"/>
        </w:rPr>
        <w:t xml:space="preserve">]. Nhờ có cơ sở dữ liệu theo dõi sự tiến bộ của NH trong học tập và rèn luyện; theo dõi tỷ lệ chậm tiến độ, thôi học, tốt nghiệp, có chiến lược và biện pháp hỗ trợ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kịp thời vì vậy tỷ lệ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chậm tiến độ, thôi học ngành, tốt nghiệp chậm tiến độ … cũng được giảm xuống </w:t>
      </w:r>
      <w:hyperlink r:id="rId635"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H8.08.03.1</w:t>
        </w:r>
        <w:r w:rsidRPr="008E6991">
          <w:rPr>
            <w:rStyle w:val="Hyperlink"/>
            <w:rFonts w:ascii="Times New Roman" w:hAnsi="Times New Roman" w:cs="Times New Roman"/>
            <w:bCs/>
            <w:sz w:val="26"/>
            <w:szCs w:val="26"/>
            <w:lang w:val="da-DK"/>
          </w:rPr>
          <w:t>3].</w:t>
        </w:r>
      </w:hyperlink>
    </w:p>
    <w:p w14:paraId="45F875AA" w14:textId="7BCB4A22" w:rsidR="0059085D" w:rsidRPr="00A354F4" w:rsidRDefault="0059085D" w:rsidP="00A354F4">
      <w:pPr>
        <w:spacing w:line="312" w:lineRule="auto"/>
        <w:ind w:firstLine="567"/>
        <w:jc w:val="both"/>
        <w:rPr>
          <w:rFonts w:ascii="Times New Roman" w:hAnsi="Times New Roman" w:cs="Times New Roman"/>
          <w:bCs/>
          <w:i/>
          <w:iCs/>
          <w:sz w:val="26"/>
          <w:szCs w:val="26"/>
          <w:lang w:val="da-DK"/>
        </w:rPr>
      </w:pPr>
      <w:r w:rsidRPr="00A354F4">
        <w:rPr>
          <w:rFonts w:ascii="Times New Roman" w:hAnsi="Times New Roman" w:cs="Times New Roman"/>
          <w:bCs/>
          <w:i/>
          <w:iCs/>
          <w:sz w:val="26"/>
          <w:szCs w:val="26"/>
          <w:lang w:val="da-DK"/>
        </w:rPr>
        <w:t xml:space="preserve">Bảng </w:t>
      </w:r>
      <w:r w:rsidR="00C14E8C" w:rsidRPr="00A354F4">
        <w:rPr>
          <w:rFonts w:ascii="Times New Roman" w:hAnsi="Times New Roman" w:cs="Times New Roman"/>
          <w:bCs/>
          <w:i/>
          <w:iCs/>
          <w:sz w:val="26"/>
          <w:szCs w:val="26"/>
          <w:lang w:val="da-DK"/>
        </w:rPr>
        <w:t>8.3.1</w:t>
      </w:r>
      <w:r w:rsidRPr="00A354F4">
        <w:rPr>
          <w:rFonts w:ascii="Times New Roman" w:hAnsi="Times New Roman" w:cs="Times New Roman"/>
          <w:bCs/>
          <w:i/>
          <w:iCs/>
          <w:sz w:val="26"/>
          <w:szCs w:val="26"/>
          <w:lang w:val="da-DK"/>
        </w:rPr>
        <w:t xml:space="preserve">. </w:t>
      </w:r>
      <w:r w:rsidRPr="00A354F4">
        <w:rPr>
          <w:rFonts w:ascii="Times New Roman" w:hAnsi="Times New Roman" w:cs="Times New Roman"/>
          <w:bCs/>
          <w:i/>
          <w:iCs/>
          <w:sz w:val="26"/>
          <w:szCs w:val="26"/>
          <w:lang w:val="vi-VN"/>
        </w:rPr>
        <w:t xml:space="preserve">Tỷ lệ </w:t>
      </w:r>
      <w:r w:rsidR="00BB2D67" w:rsidRPr="00A354F4">
        <w:rPr>
          <w:rFonts w:ascii="Times New Roman" w:hAnsi="Times New Roman" w:cs="Times New Roman"/>
          <w:bCs/>
          <w:i/>
          <w:iCs/>
          <w:sz w:val="26"/>
          <w:szCs w:val="26"/>
          <w:lang w:val="vi-VN"/>
        </w:rPr>
        <w:t xml:space="preserve">SV </w:t>
      </w:r>
      <w:r w:rsidRPr="00A354F4">
        <w:rPr>
          <w:rFonts w:ascii="Times New Roman" w:hAnsi="Times New Roman" w:cs="Times New Roman"/>
          <w:bCs/>
          <w:i/>
          <w:iCs/>
          <w:sz w:val="26"/>
          <w:szCs w:val="26"/>
          <w:lang w:val="vi-VN"/>
        </w:rPr>
        <w:t>thôi học giai đoạn 2</w:t>
      </w:r>
      <w:r w:rsidRPr="00A354F4">
        <w:rPr>
          <w:rFonts w:ascii="Times New Roman" w:hAnsi="Times New Roman" w:cs="Times New Roman"/>
          <w:bCs/>
          <w:i/>
          <w:iCs/>
          <w:sz w:val="26"/>
          <w:szCs w:val="26"/>
          <w:lang w:val="da-DK"/>
        </w:rPr>
        <w:t xml:space="preserve">020 </w:t>
      </w:r>
      <w:r w:rsidR="00C14E8C" w:rsidRPr="00A354F4">
        <w:rPr>
          <w:rFonts w:ascii="Times New Roman" w:hAnsi="Times New Roman" w:cs="Times New Roman"/>
          <w:bCs/>
          <w:i/>
          <w:iCs/>
          <w:sz w:val="26"/>
          <w:szCs w:val="26"/>
          <w:lang w:val="da-DK"/>
        </w:rPr>
        <w:t>–</w:t>
      </w:r>
      <w:r w:rsidRPr="00A354F4">
        <w:rPr>
          <w:rFonts w:ascii="Times New Roman" w:hAnsi="Times New Roman" w:cs="Times New Roman"/>
          <w:bCs/>
          <w:i/>
          <w:iCs/>
          <w:sz w:val="26"/>
          <w:szCs w:val="26"/>
          <w:lang w:val="vi-VN"/>
        </w:rPr>
        <w:t xml:space="preserve"> 202</w:t>
      </w:r>
      <w:r w:rsidRPr="00A354F4">
        <w:rPr>
          <w:rFonts w:ascii="Times New Roman" w:hAnsi="Times New Roman" w:cs="Times New Roman"/>
          <w:bCs/>
          <w:i/>
          <w:iCs/>
          <w:sz w:val="26"/>
          <w:szCs w:val="26"/>
          <w:lang w:val="da-DK"/>
        </w:rPr>
        <w:t>4</w:t>
      </w:r>
      <w:r w:rsidR="00C14E8C" w:rsidRPr="00A354F4">
        <w:rPr>
          <w:rFonts w:ascii="Times New Roman" w:hAnsi="Times New Roman" w:cs="Times New Roman"/>
          <w:bCs/>
          <w:i/>
          <w:iCs/>
          <w:sz w:val="26"/>
          <w:szCs w:val="26"/>
          <w:lang w:val="da-DK"/>
        </w:rPr>
        <w:t xml:space="preserve"> </w:t>
      </w:r>
      <w:r w:rsidRPr="00A354F4">
        <w:rPr>
          <w:rFonts w:ascii="Times New Roman" w:hAnsi="Times New Roman" w:cs="Times New Roman"/>
          <w:bCs/>
          <w:i/>
          <w:iCs/>
          <w:sz w:val="26"/>
          <w:szCs w:val="26"/>
          <w:lang w:val="da-DK"/>
        </w:rPr>
        <w:t xml:space="preserve"> ngành</w:t>
      </w:r>
      <w:r w:rsidR="00C14E8C" w:rsidRPr="00A354F4">
        <w:rPr>
          <w:rFonts w:ascii="Times New Roman" w:hAnsi="Times New Roman" w:cs="Times New Roman"/>
          <w:bCs/>
          <w:i/>
          <w:iCs/>
          <w:sz w:val="26"/>
          <w:szCs w:val="26"/>
          <w:lang w:val="da-DK"/>
        </w:rPr>
        <w:t xml:space="preserve"> GDTH</w:t>
      </w:r>
    </w:p>
    <w:tbl>
      <w:tblPr>
        <w:tblW w:w="5000" w:type="pct"/>
        <w:tblLook w:val="04A0" w:firstRow="1" w:lastRow="0" w:firstColumn="1" w:lastColumn="0" w:noHBand="0" w:noVBand="1"/>
      </w:tblPr>
      <w:tblGrid>
        <w:gridCol w:w="819"/>
        <w:gridCol w:w="2691"/>
        <w:gridCol w:w="1560"/>
        <w:gridCol w:w="1703"/>
        <w:gridCol w:w="1358"/>
        <w:gridCol w:w="1299"/>
      </w:tblGrid>
      <w:tr w:rsidR="002B2FE9" w:rsidRPr="008E6991" w14:paraId="092B18B8" w14:textId="77777777" w:rsidTr="00D67ACF">
        <w:trPr>
          <w:trHeight w:val="20"/>
        </w:trPr>
        <w:tc>
          <w:tcPr>
            <w:tcW w:w="434" w:type="pct"/>
            <w:tcBorders>
              <w:top w:val="single" w:sz="8" w:space="0" w:color="auto"/>
              <w:left w:val="single" w:sz="8" w:space="0" w:color="auto"/>
              <w:bottom w:val="single" w:sz="4" w:space="0" w:color="auto"/>
              <w:right w:val="single" w:sz="8" w:space="0" w:color="auto"/>
            </w:tcBorders>
            <w:shd w:val="clear" w:color="auto" w:fill="FFC000"/>
            <w:vAlign w:val="center"/>
            <w:hideMark/>
          </w:tcPr>
          <w:p w14:paraId="67C6D365"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427" w:type="pct"/>
            <w:tcBorders>
              <w:top w:val="single" w:sz="8" w:space="0" w:color="auto"/>
              <w:left w:val="single" w:sz="8" w:space="0" w:color="auto"/>
              <w:bottom w:val="single" w:sz="4" w:space="0" w:color="auto"/>
              <w:right w:val="single" w:sz="8" w:space="0" w:color="auto"/>
            </w:tcBorders>
            <w:shd w:val="clear" w:color="auto" w:fill="FFC000"/>
            <w:vAlign w:val="center"/>
            <w:hideMark/>
          </w:tcPr>
          <w:p w14:paraId="51A8C553"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Năm tuyển sinh (khóa đào tạo)</w:t>
            </w:r>
          </w:p>
        </w:tc>
        <w:tc>
          <w:tcPr>
            <w:tcW w:w="827" w:type="pct"/>
            <w:tcBorders>
              <w:top w:val="single" w:sz="8" w:space="0" w:color="auto"/>
              <w:left w:val="single" w:sz="8" w:space="0" w:color="auto"/>
              <w:bottom w:val="single" w:sz="4" w:space="0" w:color="auto"/>
              <w:right w:val="single" w:sz="8" w:space="0" w:color="auto"/>
            </w:tcBorders>
            <w:shd w:val="clear" w:color="auto" w:fill="FFC000"/>
            <w:vAlign w:val="center"/>
            <w:hideMark/>
          </w:tcPr>
          <w:p w14:paraId="52A6CFC0" w14:textId="2A669150"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w:t>
            </w:r>
            <w:r w:rsidR="00311DDA" w:rsidRPr="008E6991">
              <w:rPr>
                <w:rFonts w:ascii="Times New Roman" w:hAnsi="Times New Roman" w:cs="Times New Roman"/>
                <w:b/>
                <w:sz w:val="26"/>
                <w:szCs w:val="26"/>
              </w:rPr>
              <w:t>ố lượng</w:t>
            </w:r>
            <w:r w:rsidRPr="008E6991">
              <w:rPr>
                <w:rFonts w:ascii="Times New Roman" w:hAnsi="Times New Roman" w:cs="Times New Roman"/>
                <w:b/>
                <w:sz w:val="26"/>
                <w:szCs w:val="26"/>
              </w:rPr>
              <w:t xml:space="preserve"> SV</w:t>
            </w:r>
            <w:r w:rsidR="00311DDA" w:rsidRPr="008E6991">
              <w:rPr>
                <w:rFonts w:ascii="Times New Roman" w:hAnsi="Times New Roman" w:cs="Times New Roman"/>
                <w:b/>
                <w:sz w:val="26"/>
                <w:szCs w:val="26"/>
              </w:rPr>
              <w:t xml:space="preserve"> </w:t>
            </w:r>
            <w:r w:rsidRPr="008E6991">
              <w:rPr>
                <w:rFonts w:ascii="Times New Roman" w:hAnsi="Times New Roman" w:cs="Times New Roman"/>
                <w:b/>
                <w:sz w:val="26"/>
                <w:szCs w:val="26"/>
              </w:rPr>
              <w:t>nhập học</w:t>
            </w:r>
          </w:p>
        </w:tc>
        <w:tc>
          <w:tcPr>
            <w:tcW w:w="903" w:type="pct"/>
            <w:tcBorders>
              <w:top w:val="single" w:sz="8" w:space="0" w:color="auto"/>
              <w:left w:val="single" w:sz="8" w:space="0" w:color="auto"/>
              <w:bottom w:val="single" w:sz="4" w:space="0" w:color="auto"/>
              <w:right w:val="single" w:sz="8" w:space="0" w:color="auto"/>
            </w:tcBorders>
            <w:shd w:val="clear" w:color="auto" w:fill="FFC000"/>
            <w:vAlign w:val="center"/>
            <w:hideMark/>
          </w:tcPr>
          <w:p w14:paraId="647CE758" w14:textId="135D4D87" w:rsidR="0059085D" w:rsidRPr="008E6991" w:rsidRDefault="00311DDA"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Số lượng</w:t>
            </w:r>
            <w:r w:rsidR="0059085D" w:rsidRPr="008E6991">
              <w:rPr>
                <w:rFonts w:ascii="Times New Roman" w:hAnsi="Times New Roman" w:cs="Times New Roman"/>
                <w:b/>
                <w:sz w:val="26"/>
                <w:szCs w:val="26"/>
              </w:rPr>
              <w:t xml:space="preserve"> SV tốt nghiệp</w:t>
            </w:r>
          </w:p>
        </w:tc>
        <w:tc>
          <w:tcPr>
            <w:tcW w:w="720" w:type="pct"/>
            <w:tcBorders>
              <w:top w:val="single" w:sz="8" w:space="0" w:color="auto"/>
              <w:left w:val="single" w:sz="8" w:space="0" w:color="auto"/>
              <w:bottom w:val="single" w:sz="4" w:space="0" w:color="auto"/>
              <w:right w:val="single" w:sz="8" w:space="0" w:color="auto"/>
            </w:tcBorders>
            <w:shd w:val="clear" w:color="auto" w:fill="FFC000"/>
            <w:vAlign w:val="center"/>
            <w:hideMark/>
          </w:tcPr>
          <w:p w14:paraId="26C3F8B5" w14:textId="084631F0" w:rsidR="0059085D" w:rsidRPr="008E6991" w:rsidRDefault="00311DDA"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Số lượng</w:t>
            </w:r>
            <w:r w:rsidR="0059085D" w:rsidRPr="008E6991">
              <w:rPr>
                <w:rFonts w:ascii="Times New Roman" w:hAnsi="Times New Roman" w:cs="Times New Roman"/>
                <w:b/>
                <w:sz w:val="26"/>
                <w:szCs w:val="26"/>
              </w:rPr>
              <w:t xml:space="preserve"> SV</w:t>
            </w:r>
            <w:r w:rsidRPr="008E6991">
              <w:rPr>
                <w:rFonts w:ascii="Times New Roman" w:hAnsi="Times New Roman" w:cs="Times New Roman"/>
                <w:b/>
                <w:sz w:val="26"/>
                <w:szCs w:val="26"/>
              </w:rPr>
              <w:t xml:space="preserve"> </w:t>
            </w:r>
            <w:r w:rsidR="0059085D" w:rsidRPr="008E6991">
              <w:rPr>
                <w:rFonts w:ascii="Times New Roman" w:hAnsi="Times New Roman" w:cs="Times New Roman"/>
                <w:b/>
                <w:sz w:val="26"/>
                <w:szCs w:val="26"/>
              </w:rPr>
              <w:t>thôi học</w:t>
            </w:r>
          </w:p>
        </w:tc>
        <w:tc>
          <w:tcPr>
            <w:tcW w:w="689" w:type="pct"/>
            <w:tcBorders>
              <w:top w:val="single" w:sz="8" w:space="0" w:color="auto"/>
              <w:left w:val="single" w:sz="8" w:space="0" w:color="auto"/>
              <w:bottom w:val="single" w:sz="4" w:space="0" w:color="auto"/>
              <w:right w:val="single" w:sz="8" w:space="0" w:color="auto"/>
            </w:tcBorders>
            <w:shd w:val="clear" w:color="auto" w:fill="FFC000"/>
            <w:vAlign w:val="center"/>
            <w:hideMark/>
          </w:tcPr>
          <w:p w14:paraId="4728F425" w14:textId="253D8D4B"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Tỉ lệ SV thôi học</w:t>
            </w:r>
            <w:r w:rsidR="00044FC1" w:rsidRPr="008E6991">
              <w:rPr>
                <w:rFonts w:ascii="Times New Roman" w:hAnsi="Times New Roman" w:cs="Times New Roman"/>
                <w:b/>
                <w:sz w:val="26"/>
                <w:szCs w:val="26"/>
              </w:rPr>
              <w:t>/ SV nhập học</w:t>
            </w:r>
            <w:r w:rsidRPr="008E6991">
              <w:rPr>
                <w:rFonts w:ascii="Times New Roman" w:hAnsi="Times New Roman" w:cs="Times New Roman"/>
                <w:b/>
                <w:sz w:val="26"/>
                <w:szCs w:val="26"/>
              </w:rPr>
              <w:t xml:space="preserve"> </w:t>
            </w:r>
            <w:r w:rsidR="00044FC1" w:rsidRPr="008E6991">
              <w:rPr>
                <w:rFonts w:ascii="Times New Roman" w:hAnsi="Times New Roman" w:cs="Times New Roman"/>
                <w:b/>
                <w:sz w:val="26"/>
                <w:szCs w:val="26"/>
              </w:rPr>
              <w:t>(</w:t>
            </w:r>
            <w:r w:rsidRPr="008E6991">
              <w:rPr>
                <w:rFonts w:ascii="Times New Roman" w:hAnsi="Times New Roman" w:cs="Times New Roman"/>
                <w:b/>
                <w:sz w:val="26"/>
                <w:szCs w:val="26"/>
              </w:rPr>
              <w:t>%</w:t>
            </w:r>
            <w:r w:rsidR="00044FC1" w:rsidRPr="008E6991">
              <w:rPr>
                <w:rFonts w:ascii="Times New Roman" w:hAnsi="Times New Roman" w:cs="Times New Roman"/>
                <w:b/>
                <w:sz w:val="26"/>
                <w:szCs w:val="26"/>
              </w:rPr>
              <w:t>)</w:t>
            </w:r>
          </w:p>
        </w:tc>
      </w:tr>
      <w:tr w:rsidR="00A00D66" w:rsidRPr="008E6991" w14:paraId="57370713" w14:textId="77777777" w:rsidTr="00D67ACF">
        <w:trPr>
          <w:trHeight w:val="20"/>
        </w:trPr>
        <w:tc>
          <w:tcPr>
            <w:tcW w:w="434" w:type="pct"/>
            <w:tcBorders>
              <w:top w:val="single" w:sz="4" w:space="0" w:color="auto"/>
              <w:left w:val="single" w:sz="4" w:space="0" w:color="auto"/>
              <w:bottom w:val="single" w:sz="4" w:space="0" w:color="auto"/>
              <w:right w:val="single" w:sz="4" w:space="0" w:color="auto"/>
            </w:tcBorders>
            <w:vAlign w:val="center"/>
          </w:tcPr>
          <w:p w14:paraId="775A12A4" w14:textId="608D85F9"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en-GB"/>
              </w:rPr>
              <w:t>1</w:t>
            </w:r>
          </w:p>
        </w:tc>
        <w:tc>
          <w:tcPr>
            <w:tcW w:w="1427" w:type="pct"/>
            <w:tcBorders>
              <w:top w:val="single" w:sz="4" w:space="0" w:color="auto"/>
              <w:left w:val="single" w:sz="4" w:space="0" w:color="auto"/>
              <w:bottom w:val="single" w:sz="4" w:space="0" w:color="auto"/>
              <w:right w:val="single" w:sz="4" w:space="0" w:color="auto"/>
            </w:tcBorders>
            <w:vAlign w:val="center"/>
            <w:hideMark/>
          </w:tcPr>
          <w:p w14:paraId="558A2041" w14:textId="25E57BF2" w:rsidR="00A00D66" w:rsidRPr="008E6991" w:rsidRDefault="00A00D66" w:rsidP="00D67ACF">
            <w:pPr>
              <w:spacing w:line="312" w:lineRule="auto"/>
              <w:jc w:val="both"/>
              <w:rPr>
                <w:rFonts w:ascii="Times New Roman" w:hAnsi="Times New Roman" w:cs="Times New Roman"/>
                <w:bCs/>
                <w:sz w:val="26"/>
                <w:szCs w:val="26"/>
              </w:rPr>
            </w:pPr>
            <w:r w:rsidRPr="008E6991">
              <w:rPr>
                <w:rFonts w:ascii="Times New Roman" w:hAnsi="Times New Roman" w:cs="Times New Roman"/>
                <w:color w:val="000000"/>
                <w:sz w:val="26"/>
                <w:szCs w:val="26"/>
              </w:rPr>
              <w:t>Khóa 57 (2016 - 2020)</w:t>
            </w:r>
          </w:p>
        </w:tc>
        <w:tc>
          <w:tcPr>
            <w:tcW w:w="827" w:type="pct"/>
            <w:tcBorders>
              <w:top w:val="single" w:sz="4" w:space="0" w:color="auto"/>
              <w:left w:val="single" w:sz="4" w:space="0" w:color="auto"/>
              <w:bottom w:val="single" w:sz="4" w:space="0" w:color="auto"/>
              <w:right w:val="single" w:sz="4" w:space="0" w:color="auto"/>
            </w:tcBorders>
            <w:vAlign w:val="center"/>
          </w:tcPr>
          <w:p w14:paraId="2F042F10" w14:textId="1AE56351"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292</w:t>
            </w:r>
          </w:p>
        </w:tc>
        <w:tc>
          <w:tcPr>
            <w:tcW w:w="903" w:type="pct"/>
            <w:tcBorders>
              <w:top w:val="single" w:sz="4" w:space="0" w:color="auto"/>
              <w:left w:val="single" w:sz="4" w:space="0" w:color="auto"/>
              <w:bottom w:val="single" w:sz="4" w:space="0" w:color="auto"/>
              <w:right w:val="single" w:sz="4" w:space="0" w:color="auto"/>
            </w:tcBorders>
            <w:vAlign w:val="center"/>
          </w:tcPr>
          <w:p w14:paraId="4E8E3D4C" w14:textId="7C161B74"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261</w:t>
            </w:r>
          </w:p>
        </w:tc>
        <w:tc>
          <w:tcPr>
            <w:tcW w:w="720" w:type="pct"/>
            <w:tcBorders>
              <w:top w:val="single" w:sz="4" w:space="0" w:color="auto"/>
              <w:left w:val="single" w:sz="4" w:space="0" w:color="auto"/>
              <w:bottom w:val="single" w:sz="4" w:space="0" w:color="auto"/>
              <w:right w:val="single" w:sz="4" w:space="0" w:color="auto"/>
            </w:tcBorders>
            <w:vAlign w:val="center"/>
          </w:tcPr>
          <w:p w14:paraId="41D26733" w14:textId="77281E29"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21</w:t>
            </w:r>
          </w:p>
        </w:tc>
        <w:tc>
          <w:tcPr>
            <w:tcW w:w="689" w:type="pct"/>
            <w:tcBorders>
              <w:top w:val="single" w:sz="4" w:space="0" w:color="auto"/>
              <w:left w:val="single" w:sz="4" w:space="0" w:color="auto"/>
              <w:bottom w:val="single" w:sz="4" w:space="0" w:color="auto"/>
              <w:right w:val="single" w:sz="4" w:space="0" w:color="auto"/>
            </w:tcBorders>
            <w:vAlign w:val="center"/>
          </w:tcPr>
          <w:p w14:paraId="3FCDDA28" w14:textId="5919EFD2"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7,19</w:t>
            </w:r>
          </w:p>
        </w:tc>
      </w:tr>
      <w:tr w:rsidR="00A00D66" w:rsidRPr="008E6991" w14:paraId="041676F5" w14:textId="77777777" w:rsidTr="00D67ACF">
        <w:trPr>
          <w:trHeight w:val="20"/>
        </w:trPr>
        <w:tc>
          <w:tcPr>
            <w:tcW w:w="434" w:type="pct"/>
            <w:tcBorders>
              <w:top w:val="single" w:sz="4" w:space="0" w:color="auto"/>
              <w:left w:val="single" w:sz="4" w:space="0" w:color="auto"/>
              <w:bottom w:val="single" w:sz="4" w:space="0" w:color="auto"/>
              <w:right w:val="single" w:sz="4" w:space="0" w:color="auto"/>
            </w:tcBorders>
            <w:vAlign w:val="center"/>
          </w:tcPr>
          <w:p w14:paraId="751735DF" w14:textId="30597D9F"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en-GB"/>
              </w:rPr>
              <w:t>2</w:t>
            </w:r>
          </w:p>
        </w:tc>
        <w:tc>
          <w:tcPr>
            <w:tcW w:w="1427" w:type="pct"/>
            <w:tcBorders>
              <w:top w:val="single" w:sz="4" w:space="0" w:color="auto"/>
              <w:left w:val="single" w:sz="4" w:space="0" w:color="auto"/>
              <w:bottom w:val="single" w:sz="4" w:space="0" w:color="auto"/>
              <w:right w:val="single" w:sz="4" w:space="0" w:color="auto"/>
            </w:tcBorders>
            <w:vAlign w:val="center"/>
            <w:hideMark/>
          </w:tcPr>
          <w:p w14:paraId="167AA147" w14:textId="3582F9DC" w:rsidR="00A00D66" w:rsidRPr="008E6991" w:rsidRDefault="00A00D66" w:rsidP="00D67ACF">
            <w:pPr>
              <w:spacing w:line="312" w:lineRule="auto"/>
              <w:jc w:val="both"/>
              <w:rPr>
                <w:rFonts w:ascii="Times New Roman" w:hAnsi="Times New Roman" w:cs="Times New Roman"/>
                <w:bCs/>
                <w:sz w:val="26"/>
                <w:szCs w:val="26"/>
              </w:rPr>
            </w:pPr>
            <w:r w:rsidRPr="008E6991">
              <w:rPr>
                <w:rFonts w:ascii="Times New Roman" w:hAnsi="Times New Roman" w:cs="Times New Roman"/>
                <w:color w:val="000000"/>
                <w:sz w:val="26"/>
                <w:szCs w:val="26"/>
              </w:rPr>
              <w:t>Khóa 58 (2017 - 2021)</w:t>
            </w:r>
          </w:p>
        </w:tc>
        <w:tc>
          <w:tcPr>
            <w:tcW w:w="827" w:type="pct"/>
            <w:tcBorders>
              <w:top w:val="single" w:sz="4" w:space="0" w:color="auto"/>
              <w:left w:val="single" w:sz="4" w:space="0" w:color="auto"/>
              <w:bottom w:val="single" w:sz="4" w:space="0" w:color="auto"/>
              <w:right w:val="single" w:sz="4" w:space="0" w:color="auto"/>
            </w:tcBorders>
            <w:vAlign w:val="center"/>
          </w:tcPr>
          <w:p w14:paraId="7989DE9B" w14:textId="53123EE7"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132</w:t>
            </w:r>
          </w:p>
        </w:tc>
        <w:tc>
          <w:tcPr>
            <w:tcW w:w="903" w:type="pct"/>
            <w:tcBorders>
              <w:top w:val="single" w:sz="4" w:space="0" w:color="auto"/>
              <w:left w:val="single" w:sz="4" w:space="0" w:color="auto"/>
              <w:bottom w:val="single" w:sz="4" w:space="0" w:color="auto"/>
              <w:right w:val="single" w:sz="4" w:space="0" w:color="auto"/>
            </w:tcBorders>
            <w:vAlign w:val="center"/>
          </w:tcPr>
          <w:p w14:paraId="392DDAE4" w14:textId="7BBA5B2B"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115</w:t>
            </w:r>
          </w:p>
        </w:tc>
        <w:tc>
          <w:tcPr>
            <w:tcW w:w="720" w:type="pct"/>
            <w:tcBorders>
              <w:top w:val="single" w:sz="4" w:space="0" w:color="auto"/>
              <w:left w:val="single" w:sz="4" w:space="0" w:color="auto"/>
              <w:bottom w:val="single" w:sz="4" w:space="0" w:color="auto"/>
              <w:right w:val="single" w:sz="4" w:space="0" w:color="auto"/>
            </w:tcBorders>
            <w:vAlign w:val="center"/>
          </w:tcPr>
          <w:p w14:paraId="2F333CF6" w14:textId="37488312"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14</w:t>
            </w:r>
          </w:p>
        </w:tc>
        <w:tc>
          <w:tcPr>
            <w:tcW w:w="689" w:type="pct"/>
            <w:tcBorders>
              <w:top w:val="single" w:sz="4" w:space="0" w:color="auto"/>
              <w:left w:val="single" w:sz="4" w:space="0" w:color="auto"/>
              <w:bottom w:val="single" w:sz="4" w:space="0" w:color="auto"/>
              <w:right w:val="single" w:sz="4" w:space="0" w:color="auto"/>
            </w:tcBorders>
            <w:vAlign w:val="center"/>
          </w:tcPr>
          <w:p w14:paraId="5BB684EE" w14:textId="6B776E2A"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10,61</w:t>
            </w:r>
          </w:p>
        </w:tc>
      </w:tr>
      <w:tr w:rsidR="00A00D66" w:rsidRPr="008E6991" w14:paraId="5BAC096E" w14:textId="77777777" w:rsidTr="00D67ACF">
        <w:trPr>
          <w:trHeight w:val="20"/>
        </w:trPr>
        <w:tc>
          <w:tcPr>
            <w:tcW w:w="434" w:type="pct"/>
            <w:tcBorders>
              <w:top w:val="single" w:sz="4" w:space="0" w:color="auto"/>
              <w:left w:val="single" w:sz="4" w:space="0" w:color="auto"/>
              <w:bottom w:val="single" w:sz="4" w:space="0" w:color="auto"/>
              <w:right w:val="single" w:sz="4" w:space="0" w:color="auto"/>
            </w:tcBorders>
            <w:vAlign w:val="center"/>
          </w:tcPr>
          <w:p w14:paraId="6CDE35F8" w14:textId="74350045"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lang w:val="en-GB"/>
              </w:rPr>
              <w:t>3</w:t>
            </w:r>
          </w:p>
        </w:tc>
        <w:tc>
          <w:tcPr>
            <w:tcW w:w="1427" w:type="pct"/>
            <w:tcBorders>
              <w:top w:val="single" w:sz="4" w:space="0" w:color="auto"/>
              <w:left w:val="single" w:sz="4" w:space="0" w:color="auto"/>
              <w:bottom w:val="single" w:sz="4" w:space="0" w:color="auto"/>
              <w:right w:val="single" w:sz="4" w:space="0" w:color="auto"/>
            </w:tcBorders>
            <w:vAlign w:val="center"/>
            <w:hideMark/>
          </w:tcPr>
          <w:p w14:paraId="23C9684D" w14:textId="426310D3" w:rsidR="00A00D66" w:rsidRPr="008E6991" w:rsidRDefault="00A00D66" w:rsidP="00D67ACF">
            <w:pPr>
              <w:spacing w:line="312" w:lineRule="auto"/>
              <w:jc w:val="both"/>
              <w:rPr>
                <w:rFonts w:ascii="Times New Roman" w:hAnsi="Times New Roman" w:cs="Times New Roman"/>
                <w:bCs/>
                <w:sz w:val="26"/>
                <w:szCs w:val="26"/>
              </w:rPr>
            </w:pPr>
            <w:r w:rsidRPr="008E6991">
              <w:rPr>
                <w:rFonts w:ascii="Times New Roman" w:hAnsi="Times New Roman" w:cs="Times New Roman"/>
                <w:color w:val="000000"/>
                <w:sz w:val="26"/>
                <w:szCs w:val="26"/>
              </w:rPr>
              <w:t>Khóa 59 (2018 - 2022)</w:t>
            </w:r>
          </w:p>
        </w:tc>
        <w:tc>
          <w:tcPr>
            <w:tcW w:w="827" w:type="pct"/>
            <w:tcBorders>
              <w:top w:val="single" w:sz="4" w:space="0" w:color="auto"/>
              <w:left w:val="single" w:sz="4" w:space="0" w:color="auto"/>
              <w:bottom w:val="single" w:sz="4" w:space="0" w:color="auto"/>
              <w:right w:val="single" w:sz="4" w:space="0" w:color="auto"/>
            </w:tcBorders>
            <w:vAlign w:val="center"/>
          </w:tcPr>
          <w:p w14:paraId="00B31989" w14:textId="6D8DC221"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186</w:t>
            </w:r>
          </w:p>
        </w:tc>
        <w:tc>
          <w:tcPr>
            <w:tcW w:w="903" w:type="pct"/>
            <w:tcBorders>
              <w:top w:val="single" w:sz="4" w:space="0" w:color="auto"/>
              <w:left w:val="single" w:sz="4" w:space="0" w:color="auto"/>
              <w:bottom w:val="single" w:sz="4" w:space="0" w:color="auto"/>
              <w:right w:val="single" w:sz="4" w:space="0" w:color="auto"/>
            </w:tcBorders>
            <w:vAlign w:val="center"/>
          </w:tcPr>
          <w:p w14:paraId="71E73BCA" w14:textId="045FED50"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165</w:t>
            </w:r>
          </w:p>
        </w:tc>
        <w:tc>
          <w:tcPr>
            <w:tcW w:w="720" w:type="pct"/>
            <w:tcBorders>
              <w:top w:val="single" w:sz="4" w:space="0" w:color="auto"/>
              <w:left w:val="single" w:sz="4" w:space="0" w:color="auto"/>
              <w:bottom w:val="single" w:sz="4" w:space="0" w:color="auto"/>
              <w:right w:val="single" w:sz="4" w:space="0" w:color="auto"/>
            </w:tcBorders>
            <w:vAlign w:val="center"/>
          </w:tcPr>
          <w:p w14:paraId="4EED95DD" w14:textId="6F1FBADA"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15</w:t>
            </w:r>
          </w:p>
        </w:tc>
        <w:tc>
          <w:tcPr>
            <w:tcW w:w="689" w:type="pct"/>
            <w:tcBorders>
              <w:top w:val="single" w:sz="4" w:space="0" w:color="auto"/>
              <w:left w:val="single" w:sz="4" w:space="0" w:color="auto"/>
              <w:bottom w:val="single" w:sz="4" w:space="0" w:color="auto"/>
              <w:right w:val="single" w:sz="4" w:space="0" w:color="auto"/>
            </w:tcBorders>
            <w:vAlign w:val="center"/>
          </w:tcPr>
          <w:p w14:paraId="0B9B30CE" w14:textId="2F501E27"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8,06</w:t>
            </w:r>
          </w:p>
        </w:tc>
      </w:tr>
      <w:tr w:rsidR="00A00D66" w:rsidRPr="008E6991" w14:paraId="469439AA" w14:textId="77777777" w:rsidTr="00D67ACF">
        <w:trPr>
          <w:trHeight w:val="20"/>
        </w:trPr>
        <w:tc>
          <w:tcPr>
            <w:tcW w:w="434" w:type="pct"/>
            <w:tcBorders>
              <w:top w:val="single" w:sz="4" w:space="0" w:color="auto"/>
              <w:left w:val="single" w:sz="4" w:space="0" w:color="auto"/>
              <w:bottom w:val="single" w:sz="4" w:space="0" w:color="auto"/>
              <w:right w:val="single" w:sz="4" w:space="0" w:color="auto"/>
            </w:tcBorders>
            <w:vAlign w:val="center"/>
          </w:tcPr>
          <w:p w14:paraId="71F29C72" w14:textId="30584A28" w:rsidR="00A00D66" w:rsidRPr="008E6991" w:rsidRDefault="00A00D66" w:rsidP="004B7AFB">
            <w:pPr>
              <w:spacing w:line="312" w:lineRule="auto"/>
              <w:rPr>
                <w:rFonts w:ascii="Times New Roman" w:hAnsi="Times New Roman" w:cs="Times New Roman"/>
                <w:bCs/>
                <w:sz w:val="26"/>
                <w:szCs w:val="26"/>
                <w:lang w:val="en-GB"/>
              </w:rPr>
            </w:pPr>
            <w:r w:rsidRPr="008E6991">
              <w:rPr>
                <w:rFonts w:ascii="Times New Roman" w:hAnsi="Times New Roman" w:cs="Times New Roman"/>
                <w:bCs/>
                <w:sz w:val="26"/>
                <w:szCs w:val="26"/>
                <w:lang w:val="en-GB"/>
              </w:rPr>
              <w:t>4</w:t>
            </w:r>
          </w:p>
        </w:tc>
        <w:tc>
          <w:tcPr>
            <w:tcW w:w="1427" w:type="pct"/>
            <w:tcBorders>
              <w:top w:val="single" w:sz="4" w:space="0" w:color="auto"/>
              <w:left w:val="single" w:sz="4" w:space="0" w:color="auto"/>
              <w:bottom w:val="single" w:sz="4" w:space="0" w:color="auto"/>
              <w:right w:val="single" w:sz="4" w:space="0" w:color="auto"/>
            </w:tcBorders>
            <w:vAlign w:val="center"/>
            <w:hideMark/>
          </w:tcPr>
          <w:p w14:paraId="0368B94E" w14:textId="47C2CF08" w:rsidR="00A00D66" w:rsidRPr="008E6991" w:rsidRDefault="00A00D66" w:rsidP="00D67ACF">
            <w:pPr>
              <w:spacing w:line="312" w:lineRule="auto"/>
              <w:jc w:val="both"/>
              <w:rPr>
                <w:rFonts w:ascii="Times New Roman" w:hAnsi="Times New Roman" w:cs="Times New Roman"/>
                <w:bCs/>
                <w:sz w:val="26"/>
                <w:szCs w:val="26"/>
              </w:rPr>
            </w:pPr>
            <w:r w:rsidRPr="008E6991">
              <w:rPr>
                <w:rFonts w:ascii="Times New Roman" w:hAnsi="Times New Roman" w:cs="Times New Roman"/>
                <w:color w:val="000000"/>
                <w:sz w:val="26"/>
                <w:szCs w:val="26"/>
              </w:rPr>
              <w:t>Khóa 60 (2019 - 2023)</w:t>
            </w:r>
          </w:p>
        </w:tc>
        <w:tc>
          <w:tcPr>
            <w:tcW w:w="827" w:type="pct"/>
            <w:tcBorders>
              <w:top w:val="single" w:sz="4" w:space="0" w:color="auto"/>
              <w:left w:val="single" w:sz="4" w:space="0" w:color="auto"/>
              <w:bottom w:val="single" w:sz="4" w:space="0" w:color="auto"/>
              <w:right w:val="single" w:sz="4" w:space="0" w:color="auto"/>
            </w:tcBorders>
            <w:vAlign w:val="center"/>
          </w:tcPr>
          <w:p w14:paraId="63998A6C" w14:textId="2FA199CE"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256</w:t>
            </w:r>
          </w:p>
        </w:tc>
        <w:tc>
          <w:tcPr>
            <w:tcW w:w="903" w:type="pct"/>
            <w:tcBorders>
              <w:top w:val="single" w:sz="4" w:space="0" w:color="auto"/>
              <w:left w:val="single" w:sz="4" w:space="0" w:color="auto"/>
              <w:bottom w:val="single" w:sz="4" w:space="0" w:color="auto"/>
              <w:right w:val="single" w:sz="4" w:space="0" w:color="auto"/>
            </w:tcBorders>
            <w:vAlign w:val="center"/>
          </w:tcPr>
          <w:p w14:paraId="14604E11" w14:textId="53064DD2"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236</w:t>
            </w:r>
          </w:p>
        </w:tc>
        <w:tc>
          <w:tcPr>
            <w:tcW w:w="720" w:type="pct"/>
            <w:tcBorders>
              <w:top w:val="single" w:sz="4" w:space="0" w:color="auto"/>
              <w:left w:val="single" w:sz="4" w:space="0" w:color="auto"/>
              <w:bottom w:val="single" w:sz="4" w:space="0" w:color="auto"/>
              <w:right w:val="single" w:sz="4" w:space="0" w:color="auto"/>
            </w:tcBorders>
            <w:vAlign w:val="center"/>
          </w:tcPr>
          <w:p w14:paraId="4D9FAD2E" w14:textId="33E44882"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12</w:t>
            </w:r>
          </w:p>
        </w:tc>
        <w:tc>
          <w:tcPr>
            <w:tcW w:w="689" w:type="pct"/>
            <w:tcBorders>
              <w:top w:val="single" w:sz="4" w:space="0" w:color="auto"/>
              <w:left w:val="single" w:sz="4" w:space="0" w:color="auto"/>
              <w:bottom w:val="single" w:sz="4" w:space="0" w:color="auto"/>
              <w:right w:val="single" w:sz="4" w:space="0" w:color="auto"/>
            </w:tcBorders>
            <w:vAlign w:val="center"/>
          </w:tcPr>
          <w:p w14:paraId="01C390BC" w14:textId="57BE672F"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4,69</w:t>
            </w:r>
          </w:p>
        </w:tc>
      </w:tr>
      <w:tr w:rsidR="00A00D66" w:rsidRPr="008E6991" w14:paraId="7E9078A4" w14:textId="77777777" w:rsidTr="00D67ACF">
        <w:trPr>
          <w:trHeight w:val="20"/>
        </w:trPr>
        <w:tc>
          <w:tcPr>
            <w:tcW w:w="434" w:type="pct"/>
            <w:tcBorders>
              <w:top w:val="single" w:sz="4" w:space="0" w:color="auto"/>
              <w:left w:val="single" w:sz="4" w:space="0" w:color="auto"/>
              <w:bottom w:val="single" w:sz="4" w:space="0" w:color="auto"/>
              <w:right w:val="single" w:sz="4" w:space="0" w:color="auto"/>
            </w:tcBorders>
            <w:vAlign w:val="center"/>
            <w:hideMark/>
          </w:tcPr>
          <w:p w14:paraId="3F74FF89" w14:textId="16F7A030" w:rsidR="00A00D66" w:rsidRPr="008E6991" w:rsidRDefault="00A00D66" w:rsidP="004B7AFB">
            <w:pPr>
              <w:spacing w:line="312" w:lineRule="auto"/>
              <w:rPr>
                <w:rFonts w:ascii="Times New Roman" w:hAnsi="Times New Roman" w:cs="Times New Roman"/>
                <w:bCs/>
                <w:sz w:val="26"/>
                <w:szCs w:val="26"/>
                <w:lang w:val="en-GB"/>
              </w:rPr>
            </w:pPr>
            <w:r w:rsidRPr="008E6991">
              <w:rPr>
                <w:rFonts w:ascii="Times New Roman" w:hAnsi="Times New Roman" w:cs="Times New Roman"/>
                <w:bCs/>
                <w:sz w:val="26"/>
                <w:szCs w:val="26"/>
                <w:lang w:val="en-GB"/>
              </w:rPr>
              <w:t>5</w:t>
            </w:r>
          </w:p>
        </w:tc>
        <w:tc>
          <w:tcPr>
            <w:tcW w:w="1427" w:type="pct"/>
            <w:tcBorders>
              <w:top w:val="single" w:sz="4" w:space="0" w:color="auto"/>
              <w:left w:val="single" w:sz="4" w:space="0" w:color="auto"/>
              <w:bottom w:val="single" w:sz="4" w:space="0" w:color="auto"/>
              <w:right w:val="single" w:sz="4" w:space="0" w:color="auto"/>
            </w:tcBorders>
            <w:vAlign w:val="center"/>
            <w:hideMark/>
          </w:tcPr>
          <w:p w14:paraId="067BEDE9" w14:textId="1EFBE945" w:rsidR="00A00D66" w:rsidRPr="008E6991" w:rsidRDefault="00A00D66" w:rsidP="00D67ACF">
            <w:pPr>
              <w:spacing w:line="312" w:lineRule="auto"/>
              <w:jc w:val="both"/>
              <w:rPr>
                <w:rFonts w:ascii="Times New Roman" w:hAnsi="Times New Roman" w:cs="Times New Roman"/>
                <w:bCs/>
                <w:sz w:val="26"/>
                <w:szCs w:val="26"/>
              </w:rPr>
            </w:pPr>
            <w:r w:rsidRPr="008E6991">
              <w:rPr>
                <w:rFonts w:ascii="Times New Roman" w:hAnsi="Times New Roman" w:cs="Times New Roman"/>
                <w:color w:val="000000"/>
                <w:sz w:val="26"/>
                <w:szCs w:val="26"/>
              </w:rPr>
              <w:t>Khóa 61 (2020 - 2024)</w:t>
            </w:r>
          </w:p>
        </w:tc>
        <w:tc>
          <w:tcPr>
            <w:tcW w:w="827" w:type="pct"/>
            <w:tcBorders>
              <w:top w:val="single" w:sz="4" w:space="0" w:color="auto"/>
              <w:left w:val="single" w:sz="4" w:space="0" w:color="auto"/>
              <w:bottom w:val="single" w:sz="4" w:space="0" w:color="auto"/>
              <w:right w:val="single" w:sz="4" w:space="0" w:color="auto"/>
            </w:tcBorders>
            <w:vAlign w:val="center"/>
          </w:tcPr>
          <w:p w14:paraId="5B62AD87" w14:textId="3E896C9C"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440</w:t>
            </w:r>
          </w:p>
        </w:tc>
        <w:tc>
          <w:tcPr>
            <w:tcW w:w="903" w:type="pct"/>
            <w:tcBorders>
              <w:top w:val="single" w:sz="4" w:space="0" w:color="auto"/>
              <w:left w:val="single" w:sz="4" w:space="0" w:color="auto"/>
              <w:bottom w:val="single" w:sz="4" w:space="0" w:color="auto"/>
              <w:right w:val="single" w:sz="4" w:space="0" w:color="auto"/>
            </w:tcBorders>
            <w:vAlign w:val="center"/>
          </w:tcPr>
          <w:p w14:paraId="73A8027C" w14:textId="7C9279B9"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397</w:t>
            </w:r>
          </w:p>
        </w:tc>
        <w:tc>
          <w:tcPr>
            <w:tcW w:w="720" w:type="pct"/>
            <w:tcBorders>
              <w:top w:val="single" w:sz="4" w:space="0" w:color="auto"/>
              <w:left w:val="single" w:sz="4" w:space="0" w:color="auto"/>
              <w:bottom w:val="single" w:sz="4" w:space="0" w:color="auto"/>
              <w:right w:val="single" w:sz="4" w:space="0" w:color="auto"/>
            </w:tcBorders>
            <w:vAlign w:val="center"/>
          </w:tcPr>
          <w:p w14:paraId="0F744536" w14:textId="1A5498D5"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25</w:t>
            </w:r>
          </w:p>
        </w:tc>
        <w:tc>
          <w:tcPr>
            <w:tcW w:w="689" w:type="pct"/>
            <w:tcBorders>
              <w:top w:val="single" w:sz="4" w:space="0" w:color="auto"/>
              <w:left w:val="single" w:sz="4" w:space="0" w:color="auto"/>
              <w:bottom w:val="single" w:sz="4" w:space="0" w:color="auto"/>
              <w:right w:val="single" w:sz="4" w:space="0" w:color="auto"/>
            </w:tcBorders>
            <w:vAlign w:val="center"/>
          </w:tcPr>
          <w:p w14:paraId="7A8FED53" w14:textId="3A77E923" w:rsidR="00A00D66" w:rsidRPr="008E6991" w:rsidRDefault="00A00D66" w:rsidP="004B7AFB">
            <w:pPr>
              <w:spacing w:line="312" w:lineRule="auto"/>
              <w:rPr>
                <w:rFonts w:ascii="Times New Roman" w:hAnsi="Times New Roman" w:cs="Times New Roman"/>
                <w:bCs/>
                <w:sz w:val="26"/>
                <w:szCs w:val="26"/>
              </w:rPr>
            </w:pPr>
            <w:r w:rsidRPr="008E6991">
              <w:rPr>
                <w:rFonts w:ascii="Times New Roman" w:hAnsi="Times New Roman" w:cs="Times New Roman"/>
                <w:color w:val="000000"/>
                <w:sz w:val="26"/>
                <w:szCs w:val="26"/>
              </w:rPr>
              <w:t>5,68</w:t>
            </w:r>
          </w:p>
        </w:tc>
      </w:tr>
      <w:tr w:rsidR="00D67ACF" w:rsidRPr="008E6991" w14:paraId="65202540" w14:textId="77777777" w:rsidTr="00D67ACF">
        <w:trPr>
          <w:trHeight w:val="20"/>
        </w:trPr>
        <w:tc>
          <w:tcPr>
            <w:tcW w:w="434" w:type="pct"/>
            <w:tcBorders>
              <w:top w:val="single" w:sz="4" w:space="0" w:color="auto"/>
              <w:left w:val="single" w:sz="4" w:space="0" w:color="auto"/>
              <w:bottom w:val="single" w:sz="4" w:space="0" w:color="auto"/>
              <w:right w:val="single" w:sz="4" w:space="0" w:color="auto"/>
            </w:tcBorders>
            <w:vAlign w:val="center"/>
          </w:tcPr>
          <w:p w14:paraId="03A28284" w14:textId="188FF12B" w:rsidR="00D67ACF" w:rsidRPr="008E6991" w:rsidRDefault="00D67ACF" w:rsidP="00D67ACF">
            <w:pPr>
              <w:spacing w:line="312" w:lineRule="auto"/>
              <w:rPr>
                <w:rFonts w:ascii="Times New Roman" w:hAnsi="Times New Roman" w:cs="Times New Roman"/>
                <w:bCs/>
                <w:sz w:val="26"/>
                <w:szCs w:val="26"/>
                <w:lang w:val="en-GB"/>
              </w:rPr>
            </w:pPr>
            <w:r>
              <w:rPr>
                <w:rFonts w:ascii="Times New Roman" w:hAnsi="Times New Roman" w:cs="Times New Roman"/>
                <w:bCs/>
                <w:sz w:val="26"/>
                <w:szCs w:val="26"/>
                <w:lang w:val="en-GB"/>
              </w:rPr>
              <w:t>6</w:t>
            </w:r>
          </w:p>
        </w:tc>
        <w:tc>
          <w:tcPr>
            <w:tcW w:w="1427" w:type="pct"/>
            <w:tcBorders>
              <w:top w:val="single" w:sz="4" w:space="0" w:color="auto"/>
              <w:left w:val="single" w:sz="4" w:space="0" w:color="auto"/>
              <w:bottom w:val="single" w:sz="4" w:space="0" w:color="auto"/>
              <w:right w:val="single" w:sz="4" w:space="0" w:color="auto"/>
            </w:tcBorders>
            <w:vAlign w:val="center"/>
          </w:tcPr>
          <w:p w14:paraId="0C75B6B5" w14:textId="64ED1E52" w:rsidR="00D67ACF" w:rsidRPr="008E6991" w:rsidRDefault="00D67ACF" w:rsidP="00D67ACF">
            <w:pPr>
              <w:spacing w:line="312" w:lineRule="auto"/>
              <w:jc w:val="both"/>
              <w:rPr>
                <w:rFonts w:ascii="Times New Roman" w:hAnsi="Times New Roman" w:cs="Times New Roman"/>
                <w:color w:val="000000"/>
                <w:sz w:val="26"/>
                <w:szCs w:val="26"/>
              </w:rPr>
            </w:pPr>
            <w:r w:rsidRPr="008E6991">
              <w:rPr>
                <w:rFonts w:ascii="Times New Roman" w:hAnsi="Times New Roman" w:cs="Times New Roman"/>
                <w:color w:val="000000"/>
                <w:sz w:val="26"/>
                <w:szCs w:val="26"/>
              </w:rPr>
              <w:t xml:space="preserve">Khóa </w:t>
            </w:r>
            <w:r w:rsidR="00BA5934">
              <w:rPr>
                <w:rFonts w:ascii="Times New Roman" w:hAnsi="Times New Roman" w:cs="Times New Roman"/>
                <w:color w:val="000000"/>
                <w:sz w:val="26"/>
                <w:szCs w:val="26"/>
              </w:rPr>
              <w:t>62</w:t>
            </w:r>
            <w:r w:rsidRPr="008E6991">
              <w:rPr>
                <w:rFonts w:ascii="Times New Roman" w:hAnsi="Times New Roman" w:cs="Times New Roman"/>
                <w:color w:val="000000"/>
                <w:sz w:val="26"/>
                <w:szCs w:val="26"/>
              </w:rPr>
              <w:t xml:space="preserve"> (</w:t>
            </w:r>
            <w:r w:rsidR="00BA5934">
              <w:rPr>
                <w:rFonts w:ascii="Times New Roman" w:hAnsi="Times New Roman" w:cs="Times New Roman"/>
                <w:color w:val="000000"/>
                <w:sz w:val="26"/>
                <w:szCs w:val="26"/>
              </w:rPr>
              <w:t>2021</w:t>
            </w:r>
            <w:r w:rsidRPr="008E6991">
              <w:rPr>
                <w:rFonts w:ascii="Times New Roman" w:hAnsi="Times New Roman" w:cs="Times New Roman"/>
                <w:color w:val="000000"/>
                <w:sz w:val="26"/>
                <w:szCs w:val="26"/>
              </w:rPr>
              <w:t xml:space="preserve"> - </w:t>
            </w:r>
            <w:r w:rsidR="00BA5934">
              <w:rPr>
                <w:rFonts w:ascii="Times New Roman" w:hAnsi="Times New Roman" w:cs="Times New Roman"/>
                <w:color w:val="000000"/>
                <w:sz w:val="26"/>
                <w:szCs w:val="26"/>
              </w:rPr>
              <w:t>2025</w:t>
            </w:r>
            <w:r w:rsidRPr="008E6991">
              <w:rPr>
                <w:rFonts w:ascii="Times New Roman" w:hAnsi="Times New Roman" w:cs="Times New Roman"/>
                <w:color w:val="000000"/>
                <w:sz w:val="26"/>
                <w:szCs w:val="26"/>
              </w:rPr>
              <w:t>)</w:t>
            </w:r>
          </w:p>
        </w:tc>
        <w:tc>
          <w:tcPr>
            <w:tcW w:w="827" w:type="pct"/>
            <w:tcBorders>
              <w:top w:val="single" w:sz="4" w:space="0" w:color="auto"/>
              <w:left w:val="single" w:sz="4" w:space="0" w:color="auto"/>
              <w:bottom w:val="single" w:sz="4" w:space="0" w:color="auto"/>
              <w:right w:val="single" w:sz="4" w:space="0" w:color="auto"/>
            </w:tcBorders>
            <w:vAlign w:val="center"/>
          </w:tcPr>
          <w:p w14:paraId="1AEEEC70" w14:textId="2F7C6C1C" w:rsidR="00D67ACF" w:rsidRPr="008E6991" w:rsidRDefault="003E5749" w:rsidP="00D67ACF">
            <w:pPr>
              <w:spacing w:line="312" w:lineRule="auto"/>
              <w:rPr>
                <w:rFonts w:ascii="Times New Roman" w:hAnsi="Times New Roman" w:cs="Times New Roman"/>
                <w:color w:val="000000"/>
                <w:sz w:val="26"/>
                <w:szCs w:val="26"/>
              </w:rPr>
            </w:pPr>
            <w:r>
              <w:rPr>
                <w:rFonts w:ascii="Times New Roman" w:hAnsi="Times New Roman" w:cs="Times New Roman"/>
                <w:color w:val="000000"/>
                <w:sz w:val="26"/>
                <w:szCs w:val="26"/>
              </w:rPr>
              <w:t>630</w:t>
            </w:r>
          </w:p>
        </w:tc>
        <w:tc>
          <w:tcPr>
            <w:tcW w:w="903" w:type="pct"/>
            <w:tcBorders>
              <w:top w:val="single" w:sz="4" w:space="0" w:color="auto"/>
              <w:left w:val="single" w:sz="4" w:space="0" w:color="auto"/>
              <w:bottom w:val="single" w:sz="4" w:space="0" w:color="auto"/>
              <w:right w:val="single" w:sz="4" w:space="0" w:color="auto"/>
            </w:tcBorders>
            <w:vAlign w:val="center"/>
          </w:tcPr>
          <w:p w14:paraId="5AF13E62" w14:textId="6D829134" w:rsidR="00D67ACF" w:rsidRPr="008E6991" w:rsidRDefault="003E5749" w:rsidP="00D67ACF">
            <w:pPr>
              <w:spacing w:line="312" w:lineRule="auto"/>
              <w:rPr>
                <w:rFonts w:ascii="Times New Roman" w:hAnsi="Times New Roman" w:cs="Times New Roman"/>
                <w:color w:val="000000"/>
                <w:sz w:val="26"/>
                <w:szCs w:val="26"/>
              </w:rPr>
            </w:pPr>
            <w:r>
              <w:rPr>
                <w:rFonts w:ascii="Times New Roman" w:hAnsi="Times New Roman" w:cs="Times New Roman"/>
                <w:color w:val="000000"/>
                <w:sz w:val="26"/>
                <w:szCs w:val="26"/>
              </w:rPr>
              <w:t>546</w:t>
            </w:r>
          </w:p>
        </w:tc>
        <w:tc>
          <w:tcPr>
            <w:tcW w:w="720" w:type="pct"/>
            <w:tcBorders>
              <w:top w:val="single" w:sz="4" w:space="0" w:color="auto"/>
              <w:left w:val="single" w:sz="4" w:space="0" w:color="auto"/>
              <w:bottom w:val="single" w:sz="4" w:space="0" w:color="auto"/>
              <w:right w:val="single" w:sz="4" w:space="0" w:color="auto"/>
            </w:tcBorders>
            <w:vAlign w:val="center"/>
          </w:tcPr>
          <w:p w14:paraId="73F30A31" w14:textId="460CAEDB" w:rsidR="00D67ACF" w:rsidRPr="008E6991" w:rsidRDefault="00301EFD" w:rsidP="00D67ACF">
            <w:pPr>
              <w:spacing w:line="312" w:lineRule="auto"/>
              <w:rPr>
                <w:rFonts w:ascii="Times New Roman" w:hAnsi="Times New Roman" w:cs="Times New Roman"/>
                <w:color w:val="000000"/>
                <w:sz w:val="26"/>
                <w:szCs w:val="26"/>
              </w:rPr>
            </w:pPr>
            <w:r>
              <w:rPr>
                <w:rFonts w:ascii="Times New Roman" w:hAnsi="Times New Roman" w:cs="Times New Roman"/>
                <w:color w:val="000000"/>
                <w:sz w:val="26"/>
                <w:szCs w:val="26"/>
              </w:rPr>
              <w:t>10</w:t>
            </w:r>
          </w:p>
        </w:tc>
        <w:tc>
          <w:tcPr>
            <w:tcW w:w="689" w:type="pct"/>
            <w:tcBorders>
              <w:top w:val="single" w:sz="4" w:space="0" w:color="auto"/>
              <w:left w:val="single" w:sz="4" w:space="0" w:color="auto"/>
              <w:bottom w:val="single" w:sz="4" w:space="0" w:color="auto"/>
              <w:right w:val="single" w:sz="4" w:space="0" w:color="auto"/>
            </w:tcBorders>
            <w:vAlign w:val="center"/>
          </w:tcPr>
          <w:p w14:paraId="4DDAFCC6" w14:textId="2CD4B6E5" w:rsidR="00D67ACF" w:rsidRPr="00AE2CE4" w:rsidRDefault="00AE2CE4" w:rsidP="00D67ACF">
            <w:pPr>
              <w:spacing w:line="312" w:lineRule="auto"/>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1,59</w:t>
            </w:r>
          </w:p>
        </w:tc>
      </w:tr>
    </w:tbl>
    <w:p w14:paraId="07713693" w14:textId="77777777" w:rsidR="0059085D" w:rsidRPr="008E6991" w:rsidRDefault="0059085D" w:rsidP="00F83A17">
      <w:pPr>
        <w:spacing w:line="312" w:lineRule="auto"/>
        <w:ind w:firstLine="567"/>
        <w:jc w:val="both"/>
        <w:rPr>
          <w:rFonts w:ascii="Times New Roman" w:hAnsi="Times New Roman" w:cs="Times New Roman"/>
          <w:bCs/>
          <w:i/>
          <w:sz w:val="26"/>
          <w:szCs w:val="26"/>
        </w:rPr>
      </w:pPr>
      <w:bookmarkStart w:id="570" w:name="_heading=h.vx1227"/>
      <w:bookmarkEnd w:id="570"/>
      <w:r w:rsidRPr="008E6991">
        <w:rPr>
          <w:rFonts w:ascii="Times New Roman" w:hAnsi="Times New Roman" w:cs="Times New Roman"/>
          <w:bCs/>
          <w:sz w:val="26"/>
          <w:szCs w:val="26"/>
        </w:rPr>
        <w:t xml:space="preserve">   </w:t>
      </w:r>
      <w:r w:rsidRPr="008E6991">
        <w:rPr>
          <w:rFonts w:ascii="Times New Roman" w:hAnsi="Times New Roman" w:cs="Times New Roman"/>
          <w:bCs/>
          <w:i/>
          <w:sz w:val="26"/>
          <w:szCs w:val="26"/>
        </w:rPr>
        <w:t>2. Điểm mạnh</w:t>
      </w:r>
    </w:p>
    <w:p w14:paraId="1D4756C8" w14:textId="77777777" w:rsidR="0059085D" w:rsidRPr="008E6991" w:rsidRDefault="0059085D" w:rsidP="00F83A17">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ab/>
        <w:t>Nhà trường phân công các đơn vị (Khoa, Phòng đào tạo, Trung tâm ĐBCL), hệ thống các phần mềm (CMC, Trí Nam) thực hiện theo dõi giám sát định kỳ trực tiếp, trực tuyến và phản hồi về kết quả học tập, khối lượng học tập và cảnh báo học vụ của người học.</w:t>
      </w:r>
    </w:p>
    <w:p w14:paraId="54D90508" w14:textId="3A0C7E9F" w:rsidR="0059085D" w:rsidRPr="008E6991" w:rsidRDefault="0059085D" w:rsidP="00F83A17">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rPr>
        <w:tab/>
        <w:t>Hệ thống giám sát cấp Trường, Phòng Đào tạo, Khoa</w:t>
      </w:r>
      <w:r w:rsidR="002D024A" w:rsidRPr="008E6991">
        <w:rPr>
          <w:rFonts w:ascii="Times New Roman" w:hAnsi="Times New Roman" w:cs="Times New Roman"/>
          <w:bCs/>
          <w:sz w:val="26"/>
          <w:szCs w:val="26"/>
        </w:rPr>
        <w:t xml:space="preserve"> GDTH </w:t>
      </w:r>
      <w:r w:rsidRPr="008E6991">
        <w:rPr>
          <w:rFonts w:ascii="Times New Roman" w:hAnsi="Times New Roman" w:cs="Times New Roman"/>
          <w:bCs/>
          <w:sz w:val="26"/>
          <w:szCs w:val="26"/>
          <w:lang w:val="da-DK"/>
        </w:rPr>
        <w:t xml:space="preserve">về sự tiến độ trong học tập, kết quả học tập và khối lượng học tập của NH được xây dựng và triển khai thực hiện hiệu quả dưới nhiều hình thức khác nhau, giúp, Khoa nắm bắt kịp thời sự tiến bộ trong học tập và rèn luyện của người học. </w:t>
      </w:r>
    </w:p>
    <w:p w14:paraId="24A2DD99" w14:textId="77777777" w:rsidR="0059085D" w:rsidRPr="008E6991" w:rsidRDefault="0059085D" w:rsidP="00F83A17">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3. Điểm tồn tại</w:t>
      </w:r>
    </w:p>
    <w:p w14:paraId="171BFA52" w14:textId="1E02913B" w:rsidR="0059085D" w:rsidRPr="008E6991" w:rsidRDefault="0059085D" w:rsidP="00F83A17">
      <w:pPr>
        <w:spacing w:line="312" w:lineRule="auto"/>
        <w:ind w:firstLine="720"/>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lastRenderedPageBreak/>
        <w:t xml:space="preserve">Khoa chưa có phân công cụ thể việc xây dựng cơ sở dữ liệu đầy đủ để theo dõi tỷ lệ chậm tiến độ học tập, thôi học của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mà chủ yếu dựa vào- dữ liệu của Phòng Đào tạo.</w:t>
      </w:r>
    </w:p>
    <w:p w14:paraId="275ED70F" w14:textId="77777777" w:rsidR="0059085D" w:rsidRPr="008E6991" w:rsidRDefault="0059085D" w:rsidP="00F83A17">
      <w:pPr>
        <w:spacing w:line="312" w:lineRule="auto"/>
        <w:ind w:firstLine="720"/>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077"/>
        <w:gridCol w:w="3563"/>
        <w:gridCol w:w="1875"/>
        <w:gridCol w:w="1465"/>
        <w:gridCol w:w="873"/>
      </w:tblGrid>
      <w:tr w:rsidR="002B2FE9" w:rsidRPr="008E6991" w14:paraId="12547091" w14:textId="77777777" w:rsidTr="008A1AB2">
        <w:trPr>
          <w:trHeight w:val="671"/>
          <w:tblHeader/>
        </w:trPr>
        <w:tc>
          <w:tcPr>
            <w:tcW w:w="30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C6D27EC"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57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2A181E6"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188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900FD18"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99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5FA3F77"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77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C61761C"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46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1FD0277"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1F7DBD5A" w14:textId="77777777" w:rsidTr="008A1AB2">
        <w:trPr>
          <w:trHeight w:val="708"/>
        </w:trPr>
        <w:tc>
          <w:tcPr>
            <w:tcW w:w="306" w:type="pct"/>
            <w:tcBorders>
              <w:top w:val="single" w:sz="4" w:space="0" w:color="auto"/>
              <w:left w:val="single" w:sz="4" w:space="0" w:color="auto"/>
              <w:bottom w:val="single" w:sz="4" w:space="0" w:color="auto"/>
              <w:right w:val="single" w:sz="4" w:space="0" w:color="auto"/>
            </w:tcBorders>
            <w:vAlign w:val="center"/>
            <w:hideMark/>
          </w:tcPr>
          <w:p w14:paraId="4C6F1C5A"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571" w:type="pct"/>
            <w:tcBorders>
              <w:top w:val="single" w:sz="4" w:space="0" w:color="auto"/>
              <w:left w:val="single" w:sz="4" w:space="0" w:color="auto"/>
              <w:bottom w:val="single" w:sz="4" w:space="0" w:color="auto"/>
              <w:right w:val="single" w:sz="4" w:space="0" w:color="auto"/>
            </w:tcBorders>
            <w:vAlign w:val="center"/>
            <w:hideMark/>
          </w:tcPr>
          <w:p w14:paraId="5D9F92F1"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1889" w:type="pct"/>
            <w:tcBorders>
              <w:top w:val="single" w:sz="4" w:space="0" w:color="auto"/>
              <w:left w:val="single" w:sz="4" w:space="0" w:color="auto"/>
              <w:bottom w:val="single" w:sz="4" w:space="0" w:color="auto"/>
              <w:right w:val="single" w:sz="4" w:space="0" w:color="auto"/>
            </w:tcBorders>
            <w:vAlign w:val="center"/>
            <w:hideMark/>
          </w:tcPr>
          <w:p w14:paraId="4DD5171E" w14:textId="7DEB1E69"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Từ năm 2025, Phòng đào tạo phối hợp với Khoa</w:t>
            </w:r>
            <w:r w:rsidR="002D024A" w:rsidRPr="008E6991">
              <w:rPr>
                <w:rFonts w:ascii="Times New Roman" w:hAnsi="Times New Roman" w:cs="Times New Roman"/>
                <w:bCs/>
                <w:sz w:val="26"/>
                <w:szCs w:val="26"/>
              </w:rPr>
              <w:t xml:space="preserve"> GDTH</w:t>
            </w:r>
            <w:r w:rsidRPr="008E6991">
              <w:rPr>
                <w:rFonts w:ascii="Times New Roman" w:hAnsi="Times New Roman" w:cs="Times New Roman"/>
                <w:bCs/>
                <w:sz w:val="26"/>
                <w:szCs w:val="26"/>
              </w:rPr>
              <w:t xml:space="preserve"> sẽ phân công cụ thể việc tổng hợp và báo cáo dữ liệu về kết quả học tập và nghiên cứu của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 xml:space="preserve">theo học kỳ từ dữ liệu theo dõi của Phòng đào tạo, để từ đó có những biện pháp hỗ trợ kịp thời cho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cải thiện kết quả học tập và nghiên cứu.</w:t>
            </w:r>
          </w:p>
        </w:tc>
        <w:tc>
          <w:tcPr>
            <w:tcW w:w="994" w:type="pct"/>
            <w:tcBorders>
              <w:top w:val="single" w:sz="4" w:space="0" w:color="auto"/>
              <w:left w:val="single" w:sz="4" w:space="0" w:color="auto"/>
              <w:bottom w:val="single" w:sz="4" w:space="0" w:color="auto"/>
              <w:right w:val="single" w:sz="4" w:space="0" w:color="auto"/>
            </w:tcBorders>
            <w:vAlign w:val="center"/>
            <w:hideMark/>
          </w:tcPr>
          <w:p w14:paraId="02E4C580" w14:textId="18D44721"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Phòng đào tạo/Khoa</w:t>
            </w:r>
            <w:r w:rsidR="002D024A" w:rsidRPr="008E6991">
              <w:rPr>
                <w:rFonts w:ascii="Times New Roman" w:hAnsi="Times New Roman" w:cs="Times New Roman"/>
                <w:bCs/>
                <w:sz w:val="26"/>
                <w:szCs w:val="26"/>
              </w:rPr>
              <w:t xml:space="preserve"> GDTH</w:t>
            </w:r>
          </w:p>
        </w:tc>
        <w:tc>
          <w:tcPr>
            <w:tcW w:w="777" w:type="pct"/>
            <w:tcBorders>
              <w:top w:val="single" w:sz="4" w:space="0" w:color="auto"/>
              <w:left w:val="single" w:sz="4" w:space="0" w:color="auto"/>
              <w:bottom w:val="single" w:sz="4" w:space="0" w:color="auto"/>
              <w:right w:val="single" w:sz="4" w:space="0" w:color="auto"/>
            </w:tcBorders>
            <w:vAlign w:val="center"/>
            <w:hideMark/>
          </w:tcPr>
          <w:p w14:paraId="1D796CAF"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63" w:type="pct"/>
            <w:tcBorders>
              <w:top w:val="single" w:sz="4" w:space="0" w:color="auto"/>
              <w:left w:val="single" w:sz="4" w:space="0" w:color="auto"/>
              <w:bottom w:val="single" w:sz="4" w:space="0" w:color="auto"/>
              <w:right w:val="single" w:sz="4" w:space="0" w:color="auto"/>
            </w:tcBorders>
            <w:vAlign w:val="center"/>
          </w:tcPr>
          <w:p w14:paraId="564B3D5B" w14:textId="77777777" w:rsidR="0059085D" w:rsidRPr="008E6991" w:rsidRDefault="0059085D" w:rsidP="004B7AFB">
            <w:pPr>
              <w:spacing w:line="312" w:lineRule="auto"/>
              <w:rPr>
                <w:rFonts w:ascii="Times New Roman" w:hAnsi="Times New Roman" w:cs="Times New Roman"/>
                <w:bCs/>
                <w:sz w:val="26"/>
                <w:szCs w:val="26"/>
              </w:rPr>
            </w:pPr>
          </w:p>
        </w:tc>
      </w:tr>
      <w:tr w:rsidR="002B2FE9" w:rsidRPr="008E6991" w14:paraId="47E7807B" w14:textId="77777777" w:rsidTr="008A1AB2">
        <w:trPr>
          <w:trHeight w:val="447"/>
        </w:trPr>
        <w:tc>
          <w:tcPr>
            <w:tcW w:w="306" w:type="pct"/>
            <w:tcBorders>
              <w:top w:val="single" w:sz="4" w:space="0" w:color="auto"/>
              <w:left w:val="single" w:sz="4" w:space="0" w:color="auto"/>
              <w:bottom w:val="single" w:sz="4" w:space="0" w:color="auto"/>
              <w:right w:val="single" w:sz="4" w:space="0" w:color="auto"/>
            </w:tcBorders>
            <w:vAlign w:val="center"/>
            <w:hideMark/>
          </w:tcPr>
          <w:p w14:paraId="35D5F1C0"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w:t>
            </w:r>
          </w:p>
        </w:tc>
        <w:tc>
          <w:tcPr>
            <w:tcW w:w="571" w:type="pct"/>
            <w:tcBorders>
              <w:top w:val="single" w:sz="4" w:space="0" w:color="auto"/>
              <w:left w:val="single" w:sz="4" w:space="0" w:color="auto"/>
              <w:bottom w:val="single" w:sz="4" w:space="0" w:color="auto"/>
              <w:right w:val="single" w:sz="4" w:space="0" w:color="auto"/>
            </w:tcBorders>
            <w:vAlign w:val="center"/>
            <w:hideMark/>
          </w:tcPr>
          <w:p w14:paraId="6BA8143C"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1889" w:type="pct"/>
            <w:tcBorders>
              <w:top w:val="single" w:sz="4" w:space="0" w:color="auto"/>
              <w:left w:val="single" w:sz="4" w:space="0" w:color="auto"/>
              <w:bottom w:val="single" w:sz="4" w:space="0" w:color="auto"/>
              <w:right w:val="single" w:sz="4" w:space="0" w:color="auto"/>
            </w:tcBorders>
            <w:vAlign w:val="center"/>
            <w:hideMark/>
          </w:tcPr>
          <w:p w14:paraId="2A1D388F"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 đang có</w:t>
            </w:r>
          </w:p>
        </w:tc>
        <w:tc>
          <w:tcPr>
            <w:tcW w:w="994" w:type="pct"/>
            <w:tcBorders>
              <w:top w:val="single" w:sz="4" w:space="0" w:color="auto"/>
              <w:left w:val="single" w:sz="4" w:space="0" w:color="auto"/>
              <w:bottom w:val="single" w:sz="4" w:space="0" w:color="auto"/>
              <w:right w:val="single" w:sz="4" w:space="0" w:color="auto"/>
            </w:tcBorders>
            <w:vAlign w:val="center"/>
            <w:hideMark/>
          </w:tcPr>
          <w:p w14:paraId="3E0F9C0B" w14:textId="15FDC0F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Nhà trường/Khoa</w:t>
            </w:r>
            <w:r w:rsidR="002D024A" w:rsidRPr="008E6991">
              <w:rPr>
                <w:rFonts w:ascii="Times New Roman" w:hAnsi="Times New Roman" w:cs="Times New Roman"/>
                <w:bCs/>
                <w:sz w:val="26"/>
                <w:szCs w:val="26"/>
              </w:rPr>
              <w:t xml:space="preserve"> GDTH</w:t>
            </w:r>
          </w:p>
        </w:tc>
        <w:tc>
          <w:tcPr>
            <w:tcW w:w="777" w:type="pct"/>
            <w:tcBorders>
              <w:top w:val="single" w:sz="4" w:space="0" w:color="auto"/>
              <w:left w:val="single" w:sz="4" w:space="0" w:color="auto"/>
              <w:bottom w:val="single" w:sz="4" w:space="0" w:color="auto"/>
              <w:right w:val="single" w:sz="4" w:space="0" w:color="auto"/>
            </w:tcBorders>
            <w:vAlign w:val="center"/>
            <w:hideMark/>
          </w:tcPr>
          <w:p w14:paraId="77E22085"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63" w:type="pct"/>
            <w:tcBorders>
              <w:top w:val="single" w:sz="4" w:space="0" w:color="auto"/>
              <w:left w:val="single" w:sz="4" w:space="0" w:color="auto"/>
              <w:bottom w:val="single" w:sz="4" w:space="0" w:color="auto"/>
              <w:right w:val="single" w:sz="4" w:space="0" w:color="auto"/>
            </w:tcBorders>
            <w:vAlign w:val="center"/>
          </w:tcPr>
          <w:p w14:paraId="390675F1" w14:textId="77777777" w:rsidR="0059085D" w:rsidRPr="008E6991" w:rsidRDefault="0059085D" w:rsidP="004B7AFB">
            <w:pPr>
              <w:spacing w:line="312" w:lineRule="auto"/>
              <w:rPr>
                <w:rFonts w:ascii="Times New Roman" w:hAnsi="Times New Roman" w:cs="Times New Roman"/>
                <w:bCs/>
                <w:sz w:val="26"/>
                <w:szCs w:val="26"/>
              </w:rPr>
            </w:pPr>
          </w:p>
        </w:tc>
      </w:tr>
    </w:tbl>
    <w:p w14:paraId="1738D809"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i/>
          <w:sz w:val="26"/>
          <w:szCs w:val="26"/>
          <w:lang w:val="vi-VN"/>
        </w:rPr>
        <w:t xml:space="preserve">5. Tự đánh giá: </w:t>
      </w:r>
      <w:r w:rsidRPr="008E6991">
        <w:rPr>
          <w:rFonts w:ascii="Times New Roman" w:hAnsi="Times New Roman" w:cs="Times New Roman"/>
          <w:bCs/>
          <w:sz w:val="26"/>
          <w:szCs w:val="26"/>
          <w:lang w:val="vi-VN"/>
        </w:rPr>
        <w:t>Đạt (mức 5/7)</w:t>
      </w:r>
    </w:p>
    <w:p w14:paraId="4DFECD4B" w14:textId="77777777" w:rsidR="00DA47F0" w:rsidRPr="008E6991" w:rsidRDefault="0059085D" w:rsidP="004B7AFB">
      <w:pPr>
        <w:pStyle w:val="Heading3"/>
        <w:spacing w:before="0" w:after="0" w:line="312" w:lineRule="auto"/>
        <w:rPr>
          <w:sz w:val="26"/>
        </w:rPr>
      </w:pPr>
      <w:bookmarkStart w:id="571" w:name="_Toc209163855"/>
      <w:bookmarkStart w:id="572" w:name="_Toc162429493"/>
      <w:bookmarkStart w:id="573" w:name="_Toc204852003"/>
      <w:r w:rsidRPr="008E6991">
        <w:rPr>
          <w:sz w:val="26"/>
        </w:rPr>
        <w:t>Tiêu chí 8.4.</w:t>
      </w:r>
      <w:bookmarkEnd w:id="571"/>
      <w:r w:rsidRPr="008E6991">
        <w:rPr>
          <w:sz w:val="26"/>
        </w:rPr>
        <w:t xml:space="preserve"> </w:t>
      </w:r>
    </w:p>
    <w:p w14:paraId="7AC49394" w14:textId="51CA03C0" w:rsidR="0059085D" w:rsidRPr="00E92B9D" w:rsidRDefault="0059085D" w:rsidP="00F83A17">
      <w:pPr>
        <w:spacing w:line="312" w:lineRule="auto"/>
        <w:ind w:firstLine="56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 xml:space="preserve">Hoạt động tư vấn học tập, </w:t>
      </w:r>
      <w:r w:rsidR="00BB2D67" w:rsidRPr="00E92B9D">
        <w:rPr>
          <w:rFonts w:ascii="Times New Roman" w:hAnsi="Times New Roman" w:cs="Times New Roman"/>
          <w:b/>
          <w:bCs/>
          <w:i/>
          <w:iCs/>
          <w:sz w:val="26"/>
          <w:szCs w:val="26"/>
          <w:lang w:val="vi-VN"/>
        </w:rPr>
        <w:t xml:space="preserve">NCKH </w:t>
      </w:r>
      <w:r w:rsidRPr="00E92B9D">
        <w:rPr>
          <w:rFonts w:ascii="Times New Roman" w:hAnsi="Times New Roman" w:cs="Times New Roman"/>
          <w:b/>
          <w:bCs/>
          <w:i/>
          <w:iCs/>
          <w:sz w:val="26"/>
          <w:szCs w:val="26"/>
          <w:lang w:val="vi-VN"/>
        </w:rPr>
        <w:t>, hoạt động ngoại khóa, thi đua và các dịch vụ hỗ trợ khác, nhằm cải thiện việc học tập và khả năng có việc làm của người học</w:t>
      </w:r>
      <w:bookmarkEnd w:id="572"/>
      <w:bookmarkEnd w:id="573"/>
    </w:p>
    <w:p w14:paraId="625E8B73" w14:textId="77777777" w:rsidR="0059085D" w:rsidRPr="008E6991" w:rsidRDefault="0059085D" w:rsidP="00F83A17">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6018B030" w14:textId="77777777" w:rsidR="0059085D" w:rsidRPr="008E6991" w:rsidRDefault="0059085D" w:rsidP="00F83A17">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Trường Đại học Vinh có bộ phận và cán bộ chuyên trách chịu trách nhiệm tư vấn học tập, hoạt động ngoại khóa, hoạt động thi đua và các dịch vụ hỗ trợ khác nhằm cải thiện việc học tập và tư vấn việc làm cho sinh viên. Cụ thể: </w:t>
      </w:r>
    </w:p>
    <w:p w14:paraId="2E2C137B" w14:textId="7D27EF87" w:rsidR="0059085D" w:rsidRPr="008E6991" w:rsidRDefault="0059085D" w:rsidP="00F83A17">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Ở đơn vị cấp trường là Phòng Đào tạo, Phòng CTCT - HSSV,… chịu trách nhiệm hỗ trợ, tư vấn học tập, hoạt động ngoại khóa, hoạt động thi đua cho sinh viên. Trung tâm DV, HTSV&amp;QHDN chịu trách nhiệm hỗ trợ, tư vấn việc làm cho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 </w:t>
      </w:r>
      <w:hyperlink r:id="rId636" w:history="1">
        <w:r w:rsidRPr="008E6991">
          <w:rPr>
            <w:rStyle w:val="Hyperlink"/>
            <w:rFonts w:ascii="Times New Roman" w:hAnsi="Times New Roman" w:cs="Times New Roman"/>
            <w:bCs/>
            <w:sz w:val="26"/>
            <w:szCs w:val="26"/>
            <w:lang w:val="da-DK"/>
          </w:rPr>
          <w:t>[</w:t>
        </w:r>
        <w:r w:rsidRPr="008E6991">
          <w:rPr>
            <w:rStyle w:val="Hyperlink"/>
            <w:rFonts w:ascii="Times New Roman" w:hAnsi="Times New Roman" w:cs="Times New Roman"/>
            <w:bCs/>
            <w:sz w:val="26"/>
            <w:szCs w:val="26"/>
            <w:lang w:val="vi-VN"/>
          </w:rPr>
          <w:t>H8.08.04.01</w:t>
        </w:r>
        <w:r w:rsidRPr="008E6991">
          <w:rPr>
            <w:rStyle w:val="Hyperlink"/>
            <w:rFonts w:ascii="Times New Roman" w:hAnsi="Times New Roman" w:cs="Times New Roman"/>
            <w:bCs/>
            <w:sz w:val="26"/>
            <w:szCs w:val="26"/>
            <w:lang w:val="da-DK"/>
          </w:rPr>
          <w:t>].</w:t>
        </w:r>
      </w:hyperlink>
    </w:p>
    <w:p w14:paraId="6BF41AB1" w14:textId="2BCB33A2" w:rsidR="0059085D" w:rsidRPr="008E6991" w:rsidRDefault="0059085D" w:rsidP="00F83A17">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da-DK"/>
        </w:rPr>
        <w:t>Về phía Khoa có Ban lãnh đạo Khoa</w:t>
      </w:r>
      <w:r w:rsidR="002D024A" w:rsidRPr="008E6991">
        <w:rPr>
          <w:rFonts w:ascii="Times New Roman" w:hAnsi="Times New Roman" w:cs="Times New Roman"/>
          <w:bCs/>
          <w:sz w:val="26"/>
          <w:szCs w:val="26"/>
          <w:lang w:val="da-DK"/>
        </w:rPr>
        <w:t xml:space="preserve"> GDTH</w:t>
      </w:r>
      <w:r w:rsidRPr="008E6991">
        <w:rPr>
          <w:rFonts w:ascii="Times New Roman" w:hAnsi="Times New Roman" w:cs="Times New Roman"/>
          <w:bCs/>
          <w:sz w:val="26"/>
          <w:szCs w:val="26"/>
          <w:lang w:val="da-DK"/>
        </w:rPr>
        <w:t xml:space="preserve"> phụ trách ngành, các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trực tiếp giảng dạy chuyên ngành, c</w:t>
      </w:r>
      <w:r w:rsidRPr="008E6991">
        <w:rPr>
          <w:rFonts w:ascii="Times New Roman" w:hAnsi="Times New Roman" w:cs="Times New Roman"/>
          <w:bCs/>
          <w:sz w:val="26"/>
          <w:szCs w:val="26"/>
          <w:lang w:val="vi-VN"/>
        </w:rPr>
        <w:t xml:space="preserve">ố vấn học tập và </w:t>
      </w:r>
      <w:r w:rsidRPr="008E6991">
        <w:rPr>
          <w:rFonts w:ascii="Times New Roman" w:hAnsi="Times New Roman" w:cs="Times New Roman"/>
          <w:bCs/>
          <w:sz w:val="26"/>
          <w:szCs w:val="26"/>
          <w:lang w:val="da-DK"/>
        </w:rPr>
        <w:t>t</w:t>
      </w:r>
      <w:r w:rsidRPr="008E6991">
        <w:rPr>
          <w:rFonts w:ascii="Times New Roman" w:hAnsi="Times New Roman" w:cs="Times New Roman"/>
          <w:bCs/>
          <w:sz w:val="26"/>
          <w:szCs w:val="26"/>
          <w:lang w:val="vi-VN"/>
        </w:rPr>
        <w:t xml:space="preserve">rợ lí đào tạo, giáo viên chủ nhiệm lớp với chức năng, nhiệm vụ tư vấn học tập, hỗ trợ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da-DK"/>
        </w:rPr>
        <w:t>trong việc cải thiện học tập</w:t>
      </w:r>
      <w:r w:rsidRPr="008E6991">
        <w:rPr>
          <w:rFonts w:ascii="Times New Roman" w:hAnsi="Times New Roman" w:cs="Times New Roman"/>
          <w:bCs/>
          <w:sz w:val="26"/>
          <w:szCs w:val="26"/>
          <w:lang w:val="vi-VN"/>
        </w:rPr>
        <w:t xml:space="preserve">. Liên chi </w:t>
      </w:r>
      <w:r w:rsidRPr="008E6991">
        <w:rPr>
          <w:rFonts w:ascii="Times New Roman" w:hAnsi="Times New Roman" w:cs="Times New Roman"/>
          <w:bCs/>
          <w:sz w:val="26"/>
          <w:szCs w:val="26"/>
          <w:lang w:val="vi-VN"/>
        </w:rPr>
        <w:lastRenderedPageBreak/>
        <w:t xml:space="preserve">đoàn, Liên chi Hội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Khoa có nhiệm vụ hỗ trợ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trong các hoạt động ngoại khóa, hoạt động thi đua </w:t>
      </w:r>
      <w:r w:rsidRPr="008A143B">
        <w:rPr>
          <w:rFonts w:ascii="Times New Roman" w:hAnsi="Times New Roman" w:cs="Times New Roman"/>
          <w:bCs/>
          <w:sz w:val="26"/>
          <w:szCs w:val="26"/>
          <w:lang w:val="vi-VN"/>
        </w:rPr>
        <w:t>[</w:t>
      </w:r>
      <w:hyperlink r:id="rId637" w:history="1">
        <w:r w:rsidRPr="008A143B">
          <w:rPr>
            <w:rStyle w:val="Hyperlink"/>
            <w:rFonts w:ascii="Times New Roman" w:hAnsi="Times New Roman" w:cs="Times New Roman"/>
            <w:bCs/>
            <w:sz w:val="26"/>
            <w:szCs w:val="26"/>
            <w:lang w:val="vi-VN"/>
          </w:rPr>
          <w:t>H8.08.04.01</w:t>
        </w:r>
      </w:hyperlink>
      <w:r w:rsidRPr="008A143B">
        <w:rPr>
          <w:rFonts w:ascii="Times New Roman" w:hAnsi="Times New Roman" w:cs="Times New Roman"/>
          <w:bCs/>
          <w:sz w:val="26"/>
          <w:szCs w:val="26"/>
          <w:lang w:val="vi-VN"/>
        </w:rPr>
        <w:t>] [</w:t>
      </w:r>
      <w:hyperlink r:id="rId638" w:history="1">
        <w:r w:rsidRPr="008A143B">
          <w:rPr>
            <w:rStyle w:val="Hyperlink"/>
            <w:rFonts w:ascii="Times New Roman" w:hAnsi="Times New Roman" w:cs="Times New Roman"/>
            <w:bCs/>
            <w:sz w:val="26"/>
            <w:szCs w:val="26"/>
            <w:lang w:val="vi-VN"/>
          </w:rPr>
          <w:t>H8.08.04.02</w:t>
        </w:r>
      </w:hyperlink>
      <w:r w:rsidRPr="008A143B">
        <w:rPr>
          <w:rFonts w:ascii="Times New Roman" w:hAnsi="Times New Roman" w:cs="Times New Roman"/>
          <w:bCs/>
          <w:sz w:val="26"/>
          <w:szCs w:val="26"/>
          <w:lang w:val="vi-VN"/>
        </w:rPr>
        <w:t>].</w:t>
      </w:r>
      <w:r w:rsidRPr="008E6991">
        <w:rPr>
          <w:rFonts w:ascii="Times New Roman" w:hAnsi="Times New Roman" w:cs="Times New Roman"/>
          <w:bCs/>
          <w:sz w:val="26"/>
          <w:szCs w:val="26"/>
          <w:lang w:val="vi-VN"/>
        </w:rPr>
        <w:t xml:space="preserve"> Bên cạnh đó, Viện còn có các CLB (English, tình nguyện, khởi nghiệp sáng tạo,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hỗ trợ các hoạt động ngoại khóa cho SV.</w:t>
      </w:r>
    </w:p>
    <w:p w14:paraId="0EB0DD4F" w14:textId="0B2B1C8F" w:rsidR="0059085D" w:rsidRPr="008E6991" w:rsidRDefault="0059085D" w:rsidP="00F83A17">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Nhà trường và Khoa có kế hoạch và triển khai các hoạt động tư vấn học tập, hoạt động ngoại khóa, hoạt động thi đua và các dịch vụ hỗ trợ khác để cải thiện việc học tập của sinh viên. Hằng năm, Nhà trường tổ chức Tuần sinh hoạt công dân đầu khóa để giới thiệu với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về cơ cấu, tổ chức Nhà trường và Khoa cũng như các hoạt động của Nhà trường để hỗ trợ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trong quá trình học tập và rèn luyện. Trong năm học, Nhà trường tổ chức các Hội nghị dân chủ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và đối thoại với Hiệu trưởng để nắm bắt tâm tư, nguyện vọng của </w:t>
      </w:r>
      <w:r w:rsidR="00BB2D67" w:rsidRPr="008E6991">
        <w:rPr>
          <w:rFonts w:ascii="Times New Roman" w:hAnsi="Times New Roman" w:cs="Times New Roman"/>
          <w:bCs/>
          <w:sz w:val="26"/>
          <w:szCs w:val="26"/>
          <w:lang w:val="vi-VN"/>
        </w:rPr>
        <w:t xml:space="preserve">SV </w:t>
      </w:r>
      <w:hyperlink r:id="rId639" w:history="1">
        <w:r w:rsidRPr="008E6991">
          <w:rPr>
            <w:rStyle w:val="Hyperlink"/>
            <w:rFonts w:ascii="Times New Roman" w:hAnsi="Times New Roman" w:cs="Times New Roman"/>
            <w:bCs/>
            <w:sz w:val="26"/>
            <w:szCs w:val="26"/>
            <w:lang w:val="vi-VN"/>
          </w:rPr>
          <w:t>[H8.08.04.03].</w:t>
        </w:r>
      </w:hyperlink>
      <w:r w:rsidRPr="008E6991">
        <w:rPr>
          <w:rFonts w:ascii="Times New Roman" w:hAnsi="Times New Roman" w:cs="Times New Roman"/>
          <w:bCs/>
          <w:sz w:val="26"/>
          <w:szCs w:val="26"/>
          <w:lang w:val="vi-VN"/>
        </w:rPr>
        <w:t xml:space="preserve"> Ở Khoa</w:t>
      </w:r>
      <w:r w:rsidR="002D024A"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Trợ lý QLSV, cố vấn học tập, trợ lý đào tạo thực hiện đúng chức năng nhiệm vụ của mình, hỗ trợ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ngành</w:t>
      </w:r>
      <w:r w:rsidR="002D024A"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trong đăng ký học, xử lý học vụ; trong học tập, rèn luyện </w:t>
      </w:r>
      <w:hyperlink r:id="rId640" w:history="1">
        <w:r w:rsidRPr="008E6991">
          <w:rPr>
            <w:rStyle w:val="Hyperlink"/>
            <w:rFonts w:ascii="Times New Roman" w:hAnsi="Times New Roman" w:cs="Times New Roman"/>
            <w:bCs/>
            <w:sz w:val="26"/>
            <w:szCs w:val="26"/>
            <w:lang w:val="vi-VN"/>
          </w:rPr>
          <w:t>[H8.08.04.02].</w:t>
        </w:r>
      </w:hyperlink>
      <w:r w:rsidRPr="008E6991">
        <w:rPr>
          <w:rFonts w:ascii="Times New Roman" w:hAnsi="Times New Roman" w:cs="Times New Roman"/>
          <w:bCs/>
          <w:sz w:val="26"/>
          <w:szCs w:val="26"/>
          <w:lang w:val="vi-VN"/>
        </w:rPr>
        <w:t xml:space="preserve"> Mỗi tháng, Khoa cử giáo viên chủ nhiệm họp với lớp quản lý một lần, tư vấn và hỗ trợ cho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trong quá trình học tập, rèn luyện. Đoàn Thanh niên và Hội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của Trường và Khoa cũng thường xuyên tổ chức các hoạt động ngoại khóa, hoạt động thi đua. Đặc biệt, đối với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ngành</w:t>
      </w:r>
      <w:r w:rsidR="002D024A"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mỗi năm sẽ có hoạt động tháng rèn nghề để các em có một sân chơi phù hợp với chuyên môn và được giao lưu nghề nghiệp giữa các khoá học của Bộ môn, của Khoa. Các câu lạc bộ của Khoa và của Trường thường xuyên hoạt động, hỗ trợ học tập và rèn luyện kĩ năng nghề nghiệp, kĩ năng mềm cho </w:t>
      </w:r>
      <w:r w:rsidR="00BB2D67" w:rsidRPr="008E6991">
        <w:rPr>
          <w:rFonts w:ascii="Times New Roman" w:hAnsi="Times New Roman" w:cs="Times New Roman"/>
          <w:bCs/>
          <w:sz w:val="26"/>
          <w:szCs w:val="26"/>
          <w:lang w:val="vi-VN"/>
        </w:rPr>
        <w:t xml:space="preserve">SV </w:t>
      </w:r>
      <w:hyperlink r:id="rId641" w:history="1">
        <w:r w:rsidRPr="008E6991">
          <w:rPr>
            <w:rStyle w:val="Hyperlink"/>
            <w:rFonts w:ascii="Times New Roman" w:hAnsi="Times New Roman" w:cs="Times New Roman"/>
            <w:bCs/>
            <w:sz w:val="26"/>
            <w:szCs w:val="26"/>
            <w:lang w:val="vi-VN"/>
          </w:rPr>
          <w:t>[H8.08.04.04].</w:t>
        </w:r>
      </w:hyperlink>
    </w:p>
    <w:p w14:paraId="3226CD7B" w14:textId="6DD4BA4D" w:rsidR="0059085D" w:rsidRPr="008E6991" w:rsidRDefault="0059085D" w:rsidP="00F83A17">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Thông qua kế hoạch đào tạo của Nhà trường cho các khóa, các buổi họp lớp, các buổi học theo thời khóa biểu, các nhóm zalo, facebook, email, chủ nhiệm chuyên ngành và đội ngũ giáo viên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giảng dạy các học phần thường xuyên tư vấn cho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về phương pháp học, lựa chọn hướng nghiên cứu, phương pháp nghiên cứu, rèn luyện, kĩ năng mềm... cho </w:t>
      </w:r>
      <w:r w:rsidR="00BB2D67" w:rsidRPr="008E6991">
        <w:rPr>
          <w:rFonts w:ascii="Times New Roman" w:hAnsi="Times New Roman" w:cs="Times New Roman"/>
          <w:bCs/>
          <w:sz w:val="26"/>
          <w:szCs w:val="26"/>
          <w:lang w:val="vi-VN"/>
        </w:rPr>
        <w:t xml:space="preserve">SV </w:t>
      </w:r>
      <w:hyperlink r:id="rId642" w:history="1">
        <w:r w:rsidRPr="008E6991">
          <w:rPr>
            <w:rStyle w:val="Hyperlink"/>
            <w:rFonts w:ascii="Times New Roman" w:hAnsi="Times New Roman" w:cs="Times New Roman"/>
            <w:bCs/>
            <w:sz w:val="26"/>
            <w:szCs w:val="26"/>
            <w:lang w:val="vi-VN"/>
          </w:rPr>
          <w:t>[H8.08.04.05].</w:t>
        </w:r>
      </w:hyperlink>
      <w:r w:rsidRPr="008E6991">
        <w:rPr>
          <w:rFonts w:ascii="Times New Roman" w:hAnsi="Times New Roman" w:cs="Times New Roman"/>
          <w:bCs/>
          <w:sz w:val="26"/>
          <w:szCs w:val="26"/>
          <w:lang w:val="vi-VN"/>
        </w:rPr>
        <w:t xml:space="preserve"> Đối với các khóa mới nhập học, trường cử đại diện cán bộ Phòng Đào tạo, phụ trách chuyên ngành,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giảng dạy tham gia buổi “Gặp mặt đầu khóa” nhằm giới thiệu, trang bị cho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góc nhìn tổng quan về chuyên ngành học, CTĐT cũng như quy chế đào tạo của Bộ GD&amp;ĐT và các quy định của Nhà trường; phổ biến các quy định về văn hóa ứng xử, trách nhiệm xây dựng môi trường văn hóa học đường, các hoạt động xã hội khác… </w:t>
      </w:r>
      <w:hyperlink r:id="rId643" w:history="1">
        <w:r w:rsidRPr="008E6991">
          <w:rPr>
            <w:rStyle w:val="Hyperlink"/>
            <w:rFonts w:ascii="Times New Roman" w:hAnsi="Times New Roman" w:cs="Times New Roman"/>
            <w:bCs/>
            <w:sz w:val="26"/>
            <w:szCs w:val="26"/>
            <w:lang w:val="vi-VN"/>
          </w:rPr>
          <w:t>[H8.08.04.06].</w:t>
        </w:r>
      </w:hyperlink>
      <w:r w:rsidRPr="008E6991">
        <w:rPr>
          <w:rFonts w:ascii="Times New Roman" w:hAnsi="Times New Roman" w:cs="Times New Roman"/>
          <w:bCs/>
          <w:sz w:val="26"/>
          <w:szCs w:val="26"/>
          <w:lang w:val="vi-VN"/>
        </w:rPr>
        <w:t xml:space="preserve"> Bên cạnh đó, trường có đội ngũ GV, các nhà khoa học với chuyên môn vững vàng, sẵn sàng tham gia hướng dẫn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chuyên ngành</w:t>
      </w:r>
      <w:r w:rsidR="002D024A"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thực hiện tốt hoạt động nghiên cứu như hướng dẫn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làm luận văn/Đề án tốt nghiệp, viết bài báo khoa học, đề tài nghiên cứu… [</w:t>
      </w:r>
      <w:hyperlink r:id="rId644" w:history="1">
        <w:r w:rsidRPr="008E6991">
          <w:rPr>
            <w:rStyle w:val="Hyperlink"/>
            <w:rFonts w:ascii="Times New Roman" w:hAnsi="Times New Roman" w:cs="Times New Roman"/>
            <w:bCs/>
            <w:sz w:val="26"/>
            <w:szCs w:val="26"/>
            <w:lang w:val="vi-VN"/>
          </w:rPr>
          <w:t>H8.08.04.07].</w:t>
        </w:r>
      </w:hyperlink>
      <w:r w:rsidRPr="008E6991">
        <w:rPr>
          <w:rFonts w:ascii="Times New Roman" w:hAnsi="Times New Roman" w:cs="Times New Roman"/>
          <w:bCs/>
          <w:sz w:val="26"/>
          <w:szCs w:val="26"/>
          <w:lang w:val="vi-VN"/>
        </w:rPr>
        <w:t xml:space="preserve"> Trường hợp </w:t>
      </w:r>
      <w:r w:rsidR="00777E7B" w:rsidRPr="00E92B9D">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có bài báo đăng tải trên các tạp chí chuyên ngành sẽ được cộng điểm bài báo trong kết quả bảo vệ </w:t>
      </w:r>
      <w:r w:rsidR="00777E7B" w:rsidRPr="00E92B9D">
        <w:rPr>
          <w:rFonts w:ascii="Times New Roman" w:hAnsi="Times New Roman" w:cs="Times New Roman"/>
          <w:bCs/>
          <w:sz w:val="26"/>
          <w:szCs w:val="26"/>
          <w:lang w:val="vi-VN"/>
        </w:rPr>
        <w:t>đ</w:t>
      </w:r>
      <w:r w:rsidRPr="008E6991">
        <w:rPr>
          <w:rFonts w:ascii="Times New Roman" w:hAnsi="Times New Roman" w:cs="Times New Roman"/>
          <w:bCs/>
          <w:sz w:val="26"/>
          <w:szCs w:val="26"/>
          <w:lang w:val="vi-VN"/>
        </w:rPr>
        <w:t xml:space="preserve">ồ án tốt nghiệp, đối với đề tài cấp Trường nếu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có tham gia sẽ được cấp kinh phí theo quy định trong Quy chế chi tiêu nội bộ </w:t>
      </w:r>
      <w:hyperlink r:id="rId645" w:history="1">
        <w:r w:rsidRPr="008E6991">
          <w:rPr>
            <w:rStyle w:val="Hyperlink"/>
            <w:rFonts w:ascii="Times New Roman" w:hAnsi="Times New Roman" w:cs="Times New Roman"/>
            <w:bCs/>
            <w:sz w:val="26"/>
            <w:szCs w:val="26"/>
            <w:lang w:val="vi-VN"/>
          </w:rPr>
          <w:t>[H8.08.04.08].</w:t>
        </w:r>
      </w:hyperlink>
      <w:r w:rsidRPr="008E6991">
        <w:rPr>
          <w:rFonts w:ascii="Times New Roman" w:hAnsi="Times New Roman" w:cs="Times New Roman"/>
          <w:bCs/>
          <w:sz w:val="26"/>
          <w:szCs w:val="26"/>
          <w:lang w:val="vi-VN"/>
        </w:rPr>
        <w:t xml:space="preserve"> </w:t>
      </w:r>
    </w:p>
    <w:p w14:paraId="15A5C0DA" w14:textId="1CCED9AE" w:rsidR="0059085D" w:rsidRPr="008E6991" w:rsidRDefault="0059085D" w:rsidP="00F83A17">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lastRenderedPageBreak/>
        <w:t xml:space="preserve">Trường luôn đảm bảo cho </w:t>
      </w:r>
      <w:r w:rsidR="00777E7B" w:rsidRPr="00E92B9D">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được tiếp cận đầy đủ nguồn giáo trình, tài liệu học tập liên quan đến CTĐT đang học thông qua hệ thống sách, báo, tạp chí… phong phú tại thư viện trường cũng như nguồn tài liệu trực tuyến </w:t>
      </w:r>
      <w:hyperlink r:id="rId646" w:history="1">
        <w:r w:rsidRPr="008E6991">
          <w:rPr>
            <w:rStyle w:val="Hyperlink"/>
            <w:rFonts w:ascii="Times New Roman" w:hAnsi="Times New Roman" w:cs="Times New Roman"/>
            <w:bCs/>
            <w:sz w:val="26"/>
            <w:szCs w:val="26"/>
            <w:lang w:val="vi-VN"/>
          </w:rPr>
          <w:t>[H8.08.04.09].</w:t>
        </w:r>
      </w:hyperlink>
      <w:r w:rsidRPr="008E6991">
        <w:rPr>
          <w:rFonts w:ascii="Times New Roman" w:hAnsi="Times New Roman" w:cs="Times New Roman"/>
          <w:bCs/>
          <w:sz w:val="26"/>
          <w:szCs w:val="26"/>
          <w:lang w:val="vi-VN"/>
        </w:rPr>
        <w:t xml:space="preserve"> Đối với hoạt động hỗ trợ chăm sóc sức khỏe cho sinh viên, Nhà trường bố trí Trạm Y tế trong khuôn viên trường, có bác sỹ và cán bộ y tế trực thường xuyên, sơ cấp cứu và xử lý ban đầu các trường hợp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gặp vấn đề về sức khỏe.</w:t>
      </w:r>
    </w:p>
    <w:p w14:paraId="12E42485" w14:textId="4BC7ACEE" w:rsidR="0059085D" w:rsidRPr="008E6991" w:rsidRDefault="0059085D" w:rsidP="00F83A17">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Cùng với các hoạt động hỗ trợ về học tập, rèn luyện, hoạt động ngoại khóa, hoạt động thi đua, hằng năm Nhà trường có kế hoạch và triển khai các hoạt động hỗ trợ việc làm cho SV (liên hệ thực tập thực tế; trao đổi, hợp tác với các doanh nghiệp, nhà sử dụng lao động; tăng cường kỹ năng mềm, ...). Trung tâm DV, HTSV&amp;QHDN làm việc thường xuyên trong việc tư vấn hỗ trợ việc làm cho sinh viên; liên hệ thực tập thực tế; trao đổi, hợp tác với doanh nghiệp. Nhà trường phối hợp với Khoa thường xuyên tổ chức ngày hội việc làm, mời đại diện doanh nghiệp, nhà sử dụng lao động đến tư vấn, hướng nghiệp cho sinh viên. Có nhiều doanh nghiệp đã liên kết với Nhà trường/Khoa trong công tác đào tạo, tuyển dụng và trao học cho </w:t>
      </w:r>
      <w:r w:rsidR="00BB2D67" w:rsidRPr="008E6991">
        <w:rPr>
          <w:rFonts w:ascii="Times New Roman" w:hAnsi="Times New Roman" w:cs="Times New Roman"/>
          <w:bCs/>
          <w:sz w:val="26"/>
          <w:szCs w:val="26"/>
          <w:lang w:val="vi-VN"/>
        </w:rPr>
        <w:t xml:space="preserve">SV </w:t>
      </w:r>
      <w:r w:rsidRPr="008A143B">
        <w:rPr>
          <w:rFonts w:ascii="Times New Roman" w:hAnsi="Times New Roman" w:cs="Times New Roman"/>
          <w:bCs/>
          <w:sz w:val="26"/>
          <w:szCs w:val="26"/>
          <w:lang w:val="vi-VN"/>
        </w:rPr>
        <w:t>[</w:t>
      </w:r>
      <w:hyperlink r:id="rId647" w:history="1">
        <w:r w:rsidRPr="008A143B">
          <w:rPr>
            <w:rStyle w:val="Hyperlink"/>
            <w:rFonts w:ascii="Times New Roman" w:hAnsi="Times New Roman" w:cs="Times New Roman"/>
            <w:bCs/>
            <w:sz w:val="26"/>
            <w:szCs w:val="26"/>
            <w:lang w:val="vi-VN"/>
          </w:rPr>
          <w:t>H8.08.04.10</w:t>
        </w:r>
      </w:hyperlink>
      <w:r w:rsidRPr="008A143B">
        <w:rPr>
          <w:rFonts w:ascii="Times New Roman" w:hAnsi="Times New Roman" w:cs="Times New Roman"/>
          <w:bCs/>
          <w:sz w:val="26"/>
          <w:szCs w:val="26"/>
          <w:lang w:val="vi-VN"/>
        </w:rPr>
        <w:t>] [</w:t>
      </w:r>
      <w:hyperlink r:id="rId648" w:history="1">
        <w:r w:rsidRPr="008A143B">
          <w:rPr>
            <w:rStyle w:val="Hyperlink"/>
            <w:rFonts w:ascii="Times New Roman" w:hAnsi="Times New Roman" w:cs="Times New Roman"/>
            <w:bCs/>
            <w:sz w:val="26"/>
            <w:szCs w:val="26"/>
            <w:lang w:val="vi-VN"/>
          </w:rPr>
          <w:t>H8.08.04.11</w:t>
        </w:r>
      </w:hyperlink>
      <w:r w:rsidRPr="008A143B">
        <w:rPr>
          <w:rFonts w:ascii="Times New Roman" w:hAnsi="Times New Roman" w:cs="Times New Roman"/>
          <w:bCs/>
          <w:sz w:val="26"/>
          <w:szCs w:val="26"/>
          <w:lang w:val="vi-VN"/>
        </w:rPr>
        <w:t>].</w:t>
      </w:r>
    </w:p>
    <w:p w14:paraId="5559B411" w14:textId="19192455" w:rsidR="0059085D" w:rsidRPr="008E6991" w:rsidRDefault="0059085D" w:rsidP="00F83A17">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Hàng năm, Trường có tổ chức thu thập ý kiến đánh giá của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đang học các học phần,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sắp tốt nghiệp,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đã tốt nghiệp về chất lượng và hiệu quả đối với các hoạt động hỗ trợ, tư vấn người học. Qua đợt khảo sát gần nhất, có trên 80%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hài lòng với chất lượng hỗ trợ, tư vấn của Khoa và Trường </w:t>
      </w:r>
      <w:hyperlink r:id="rId649" w:history="1">
        <w:r w:rsidRPr="008E6991">
          <w:rPr>
            <w:rStyle w:val="Hyperlink"/>
            <w:rFonts w:ascii="Times New Roman" w:hAnsi="Times New Roman" w:cs="Times New Roman"/>
            <w:bCs/>
            <w:sz w:val="26"/>
            <w:szCs w:val="26"/>
            <w:lang w:val="vi-VN"/>
          </w:rPr>
          <w:t>[H8.08.04.12].</w:t>
        </w:r>
      </w:hyperlink>
    </w:p>
    <w:p w14:paraId="6D5DE164" w14:textId="77777777" w:rsidR="0059085D" w:rsidRPr="008E6991" w:rsidRDefault="0059085D" w:rsidP="00F83A17">
      <w:pPr>
        <w:spacing w:line="312" w:lineRule="auto"/>
        <w:ind w:firstLine="567"/>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2. Điểm mạnh</w:t>
      </w:r>
    </w:p>
    <w:p w14:paraId="459CA4C6" w14:textId="6C86641A" w:rsidR="0059085D" w:rsidRPr="008E6991" w:rsidRDefault="0059085D" w:rsidP="00F83A17">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Nhà trường và Khoa đã xây dựng hệ thống tổ chức công tác hỗ trợ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trong học tập, NCKH và các dịch vụ khác. Có phân công các đơn vị/bộ phận phụ trách và được phân nhiệm rõ ràng, liên kết chặt chẽ với nhau tạo nên sự đa dạng và phong phú của hoạt động này. </w:t>
      </w:r>
    </w:p>
    <w:p w14:paraId="256A2C0E" w14:textId="77777777" w:rsidR="0059085D" w:rsidRPr="008E6991" w:rsidRDefault="0059085D" w:rsidP="00F83A17">
      <w:pPr>
        <w:spacing w:line="312" w:lineRule="auto"/>
        <w:ind w:firstLine="567"/>
        <w:jc w:val="both"/>
        <w:rPr>
          <w:rFonts w:ascii="Times New Roman" w:hAnsi="Times New Roman" w:cs="Times New Roman"/>
          <w:bCs/>
          <w:i/>
          <w:sz w:val="26"/>
          <w:szCs w:val="26"/>
          <w:lang w:val="vi-VN"/>
        </w:rPr>
      </w:pPr>
      <w:r w:rsidRPr="008E6991">
        <w:rPr>
          <w:rFonts w:ascii="Times New Roman" w:hAnsi="Times New Roman" w:cs="Times New Roman"/>
          <w:bCs/>
          <w:i/>
          <w:sz w:val="26"/>
          <w:szCs w:val="26"/>
          <w:lang w:val="vi-VN"/>
        </w:rPr>
        <w:t>3. Điểm tồn tại</w:t>
      </w:r>
    </w:p>
    <w:p w14:paraId="7528CCAE" w14:textId="77275A85" w:rsidR="0059085D" w:rsidRPr="008E6991" w:rsidRDefault="0059085D" w:rsidP="006779E5">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Hoạt động trao đổi học thuật seminar, hội thảo khoa học còn ít. Chưa có nhiều các hoạt động thể thao phong trào cho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để tạo điều kiện giao lưu, học tập.</w:t>
      </w:r>
    </w:p>
    <w:p w14:paraId="394126DF" w14:textId="77777777" w:rsidR="0059085D" w:rsidRPr="008E6991" w:rsidRDefault="0059085D" w:rsidP="006779E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479"/>
        <w:gridCol w:w="1831"/>
        <w:gridCol w:w="1431"/>
        <w:gridCol w:w="853"/>
      </w:tblGrid>
      <w:tr w:rsidR="002B2FE9" w:rsidRPr="008E6991" w14:paraId="67048605" w14:textId="77777777" w:rsidTr="00B67E00">
        <w:trPr>
          <w:trHeight w:val="671"/>
          <w:tblHead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37D160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05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0C1C17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47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426AB72"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83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A8C1260"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43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AA9BE2C"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85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CF17AE5"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2B3CF5E9" w14:textId="77777777" w:rsidTr="0059085D">
        <w:trPr>
          <w:trHeight w:val="708"/>
        </w:trPr>
        <w:tc>
          <w:tcPr>
            <w:tcW w:w="563" w:type="dxa"/>
            <w:tcBorders>
              <w:top w:val="single" w:sz="4" w:space="0" w:color="auto"/>
              <w:left w:val="single" w:sz="4" w:space="0" w:color="auto"/>
              <w:bottom w:val="single" w:sz="4" w:space="0" w:color="auto"/>
              <w:right w:val="single" w:sz="4" w:space="0" w:color="auto"/>
            </w:tcBorders>
            <w:vAlign w:val="center"/>
            <w:hideMark/>
          </w:tcPr>
          <w:p w14:paraId="33965E0F"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1</w:t>
            </w:r>
          </w:p>
        </w:tc>
        <w:tc>
          <w:tcPr>
            <w:tcW w:w="1052" w:type="dxa"/>
            <w:tcBorders>
              <w:top w:val="single" w:sz="4" w:space="0" w:color="auto"/>
              <w:left w:val="single" w:sz="4" w:space="0" w:color="auto"/>
              <w:bottom w:val="single" w:sz="4" w:space="0" w:color="auto"/>
              <w:right w:val="single" w:sz="4" w:space="0" w:color="auto"/>
            </w:tcBorders>
            <w:vAlign w:val="center"/>
            <w:hideMark/>
          </w:tcPr>
          <w:p w14:paraId="2AA34309"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3479" w:type="dxa"/>
            <w:tcBorders>
              <w:top w:val="single" w:sz="4" w:space="0" w:color="auto"/>
              <w:left w:val="single" w:sz="4" w:space="0" w:color="auto"/>
              <w:bottom w:val="single" w:sz="4" w:space="0" w:color="auto"/>
              <w:right w:val="single" w:sz="4" w:space="0" w:color="auto"/>
            </w:tcBorders>
            <w:vAlign w:val="center"/>
            <w:hideMark/>
          </w:tcPr>
          <w:p w14:paraId="544F8516" w14:textId="1A55A4FB"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 xml:space="preserve">Tăng cường tổ chức hội thảo, seminar và các hoạt động thể thao phong trào cho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để tạo điều kiện giao lưu, học tập cho sinh viên.</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9B18E83" w14:textId="5BDD7055"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Nhà trường/Khoa</w:t>
            </w:r>
            <w:r w:rsidR="00CC1620" w:rsidRPr="008E6991">
              <w:rPr>
                <w:rFonts w:ascii="Times New Roman" w:hAnsi="Times New Roman" w:cs="Times New Roman"/>
                <w:bCs/>
                <w:sz w:val="26"/>
                <w:szCs w:val="26"/>
              </w:rPr>
              <w:t xml:space="preserve"> GDTH</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BB4F22E"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853" w:type="dxa"/>
            <w:tcBorders>
              <w:top w:val="single" w:sz="4" w:space="0" w:color="auto"/>
              <w:left w:val="single" w:sz="4" w:space="0" w:color="auto"/>
              <w:bottom w:val="single" w:sz="4" w:space="0" w:color="auto"/>
              <w:right w:val="single" w:sz="4" w:space="0" w:color="auto"/>
            </w:tcBorders>
            <w:vAlign w:val="center"/>
          </w:tcPr>
          <w:p w14:paraId="67BBD08F" w14:textId="77777777" w:rsidR="0059085D" w:rsidRPr="008E6991" w:rsidRDefault="0059085D" w:rsidP="004B7AFB">
            <w:pPr>
              <w:spacing w:line="312" w:lineRule="auto"/>
              <w:rPr>
                <w:rFonts w:ascii="Times New Roman" w:hAnsi="Times New Roman" w:cs="Times New Roman"/>
                <w:bCs/>
                <w:sz w:val="26"/>
                <w:szCs w:val="26"/>
              </w:rPr>
            </w:pPr>
          </w:p>
        </w:tc>
      </w:tr>
      <w:tr w:rsidR="002B2FE9" w:rsidRPr="008E6991" w14:paraId="4A22C210" w14:textId="77777777" w:rsidTr="0059085D">
        <w:trPr>
          <w:trHeight w:val="447"/>
        </w:trPr>
        <w:tc>
          <w:tcPr>
            <w:tcW w:w="563" w:type="dxa"/>
            <w:tcBorders>
              <w:top w:val="single" w:sz="4" w:space="0" w:color="auto"/>
              <w:left w:val="single" w:sz="4" w:space="0" w:color="auto"/>
              <w:bottom w:val="single" w:sz="4" w:space="0" w:color="auto"/>
              <w:right w:val="single" w:sz="4" w:space="0" w:color="auto"/>
            </w:tcBorders>
            <w:vAlign w:val="center"/>
            <w:hideMark/>
          </w:tcPr>
          <w:p w14:paraId="5CB2BE10"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lastRenderedPageBreak/>
              <w:t>2</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0326485"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3479" w:type="dxa"/>
            <w:tcBorders>
              <w:top w:val="single" w:sz="4" w:space="0" w:color="auto"/>
              <w:left w:val="single" w:sz="4" w:space="0" w:color="auto"/>
              <w:bottom w:val="single" w:sz="4" w:space="0" w:color="auto"/>
              <w:right w:val="single" w:sz="4" w:space="0" w:color="auto"/>
            </w:tcBorders>
            <w:vAlign w:val="center"/>
            <w:hideMark/>
          </w:tcPr>
          <w:p w14:paraId="3847340F"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Tiếp tục nâng cao hiệu quả hoạt động ngoại khóa và dịch vụ hỗ trợ người học.</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EA4F2F3" w14:textId="01574988"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Nhà trường/Khoa</w:t>
            </w:r>
            <w:r w:rsidR="00CC1620" w:rsidRPr="008E6991">
              <w:rPr>
                <w:rFonts w:ascii="Times New Roman" w:hAnsi="Times New Roman" w:cs="Times New Roman"/>
                <w:bCs/>
                <w:sz w:val="26"/>
                <w:szCs w:val="26"/>
              </w:rPr>
              <w:t xml:space="preserve"> GDTH</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9092367"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853" w:type="dxa"/>
            <w:tcBorders>
              <w:top w:val="single" w:sz="4" w:space="0" w:color="auto"/>
              <w:left w:val="single" w:sz="4" w:space="0" w:color="auto"/>
              <w:bottom w:val="single" w:sz="4" w:space="0" w:color="auto"/>
              <w:right w:val="single" w:sz="4" w:space="0" w:color="auto"/>
            </w:tcBorders>
            <w:vAlign w:val="center"/>
          </w:tcPr>
          <w:p w14:paraId="2E9FF911" w14:textId="77777777" w:rsidR="0059085D" w:rsidRPr="008E6991" w:rsidRDefault="0059085D" w:rsidP="004B7AFB">
            <w:pPr>
              <w:spacing w:line="312" w:lineRule="auto"/>
              <w:rPr>
                <w:rFonts w:ascii="Times New Roman" w:hAnsi="Times New Roman" w:cs="Times New Roman"/>
                <w:bCs/>
                <w:sz w:val="26"/>
                <w:szCs w:val="26"/>
              </w:rPr>
            </w:pPr>
          </w:p>
        </w:tc>
      </w:tr>
    </w:tbl>
    <w:p w14:paraId="327BC531" w14:textId="77777777" w:rsidR="0059085D" w:rsidRPr="008E6991" w:rsidRDefault="0059085D" w:rsidP="006779E5">
      <w:pPr>
        <w:spacing w:line="312" w:lineRule="auto"/>
        <w:ind w:firstLine="547"/>
        <w:jc w:val="both"/>
        <w:rPr>
          <w:rFonts w:ascii="Times New Roman" w:hAnsi="Times New Roman" w:cs="Times New Roman"/>
          <w:bCs/>
          <w:sz w:val="26"/>
          <w:szCs w:val="26"/>
        </w:rPr>
      </w:pPr>
      <w:r w:rsidRPr="008E6991">
        <w:rPr>
          <w:rFonts w:ascii="Times New Roman" w:hAnsi="Times New Roman" w:cs="Times New Roman"/>
          <w:bCs/>
          <w:i/>
          <w:sz w:val="26"/>
          <w:szCs w:val="26"/>
          <w:lang w:val="vi-VN"/>
        </w:rPr>
        <w:t xml:space="preserve">5. Tự đánh giá: </w:t>
      </w:r>
      <w:r w:rsidRPr="008E6991">
        <w:rPr>
          <w:rFonts w:ascii="Times New Roman" w:hAnsi="Times New Roman" w:cs="Times New Roman"/>
          <w:bCs/>
          <w:sz w:val="26"/>
          <w:szCs w:val="26"/>
          <w:lang w:val="vi-VN"/>
        </w:rPr>
        <w:t>Đạt (mức 5/7)</w:t>
      </w:r>
    </w:p>
    <w:p w14:paraId="7370A4AC" w14:textId="77777777" w:rsidR="00DA47F0" w:rsidRPr="008E6991" w:rsidRDefault="0059085D" w:rsidP="004B7AFB">
      <w:pPr>
        <w:pStyle w:val="Heading3"/>
        <w:spacing w:before="0" w:after="0" w:line="312" w:lineRule="auto"/>
        <w:rPr>
          <w:sz w:val="26"/>
        </w:rPr>
      </w:pPr>
      <w:bookmarkStart w:id="574" w:name="_Toc209163856"/>
      <w:bookmarkStart w:id="575" w:name="_Toc162429494"/>
      <w:bookmarkStart w:id="576" w:name="_Toc204852004"/>
      <w:r w:rsidRPr="008E6991">
        <w:rPr>
          <w:sz w:val="26"/>
        </w:rPr>
        <w:t>Tiêu chí 8.5.</w:t>
      </w:r>
      <w:bookmarkEnd w:id="574"/>
      <w:r w:rsidRPr="008E6991">
        <w:rPr>
          <w:sz w:val="26"/>
        </w:rPr>
        <w:t xml:space="preserve"> </w:t>
      </w:r>
    </w:p>
    <w:p w14:paraId="5148B96C" w14:textId="62FBDD96" w:rsidR="0059085D" w:rsidRPr="006779E5" w:rsidRDefault="0059085D" w:rsidP="006779E5">
      <w:pPr>
        <w:spacing w:line="312" w:lineRule="auto"/>
        <w:ind w:firstLine="567"/>
        <w:jc w:val="both"/>
        <w:rPr>
          <w:rFonts w:ascii="Times New Roman" w:hAnsi="Times New Roman" w:cs="Times New Roman"/>
          <w:b/>
          <w:bCs/>
          <w:i/>
          <w:iCs/>
          <w:sz w:val="26"/>
          <w:szCs w:val="26"/>
        </w:rPr>
      </w:pPr>
      <w:r w:rsidRPr="006779E5">
        <w:rPr>
          <w:rFonts w:ascii="Times New Roman" w:hAnsi="Times New Roman" w:cs="Times New Roman"/>
          <w:b/>
          <w:bCs/>
          <w:i/>
          <w:iCs/>
          <w:sz w:val="26"/>
          <w:szCs w:val="26"/>
        </w:rPr>
        <w:t>Môi trường tâm lý, xã hội và cảnh quan tạo điều kiện thuận lợi cho hoạt động đào tạo, nghiên cứu và sự thoải mái cho cá nhân người học</w:t>
      </w:r>
      <w:bookmarkEnd w:id="575"/>
      <w:bookmarkEnd w:id="576"/>
    </w:p>
    <w:p w14:paraId="6DFE4F28" w14:textId="77777777" w:rsidR="0059085D" w:rsidRPr="008E6991" w:rsidRDefault="0059085D" w:rsidP="006779E5">
      <w:pPr>
        <w:spacing w:line="312" w:lineRule="auto"/>
        <w:ind w:firstLine="567"/>
        <w:jc w:val="both"/>
        <w:rPr>
          <w:rFonts w:ascii="Times New Roman" w:hAnsi="Times New Roman" w:cs="Times New Roman"/>
          <w:bCs/>
          <w:i/>
          <w:iCs/>
          <w:sz w:val="26"/>
          <w:szCs w:val="26"/>
        </w:rPr>
      </w:pPr>
      <w:r w:rsidRPr="008E6991">
        <w:rPr>
          <w:rFonts w:ascii="Times New Roman" w:hAnsi="Times New Roman" w:cs="Times New Roman"/>
          <w:bCs/>
          <w:i/>
          <w:iCs/>
          <w:sz w:val="26"/>
          <w:szCs w:val="26"/>
        </w:rPr>
        <w:t>1. Mô tả hiện trạng</w:t>
      </w:r>
    </w:p>
    <w:p w14:paraId="502F9316" w14:textId="526A1959" w:rsidR="0059085D" w:rsidRPr="008E6991" w:rsidRDefault="0059085D" w:rsidP="006779E5">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Cảnh quan, môi trường tâm lý, xã hội, không khí làm việc và học tập thân thiện là những điều kiện bên ngoài môi trường học tập của người học và cũng là nhân tố tác động đến kết quả học tập và NCKH của CB-GV-NV và NH. Nhận thức được vấn đề này, Nhà trường và Khoa</w:t>
      </w:r>
      <w:r w:rsidR="00CC1620" w:rsidRPr="008E6991">
        <w:rPr>
          <w:rFonts w:ascii="Times New Roman" w:hAnsi="Times New Roman" w:cs="Times New Roman"/>
          <w:bCs/>
          <w:sz w:val="26"/>
          <w:szCs w:val="26"/>
        </w:rPr>
        <w:t xml:space="preserve"> GDTH </w:t>
      </w:r>
      <w:r w:rsidRPr="008E6991">
        <w:rPr>
          <w:rFonts w:ascii="Times New Roman" w:hAnsi="Times New Roman" w:cs="Times New Roman"/>
          <w:bCs/>
          <w:sz w:val="26"/>
          <w:szCs w:val="26"/>
        </w:rPr>
        <w:t>luôn luôn xây môi trường tâm lý, xã hội, môi trường làm việc thân thiện, tạo không khí thoải mái, để thực hiện hoạt động giảng dạy, học tập và nghiên cứu cho CB-GV-NV và sinh viên.</w:t>
      </w:r>
    </w:p>
    <w:p w14:paraId="4C2AA003" w14:textId="7B0E3E65" w:rsidR="0059085D" w:rsidRPr="008E6991" w:rsidRDefault="0059085D" w:rsidP="006779E5">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Trường Đại học Vinh đã xây dựng giá trị cốt lõi: Trung thực - Trách nhiệm - Say mê - Sáng tạo - Hợp tác, với triết lý giáo dục: Hợp tác - Sáng tạo.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Sinh viên,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 xml:space="preserve">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không khí thoải mái, để thực hiện hoạt động giảng dạy, học tập và nghiên cứu </w:t>
      </w:r>
      <w:hyperlink r:id="rId650"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H8.08.05.01</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Về CSVC Nhà trường có 44,12 ha đất với tổng diện tích sàn xây dựng 140212 m</w:t>
      </w:r>
      <w:r w:rsidRPr="008E6991">
        <w:rPr>
          <w:rFonts w:ascii="Times New Roman" w:hAnsi="Times New Roman" w:cs="Times New Roman"/>
          <w:bCs/>
          <w:sz w:val="26"/>
          <w:szCs w:val="26"/>
          <w:vertAlign w:val="superscript"/>
        </w:rPr>
        <w:t>2</w:t>
      </w:r>
      <w:r w:rsidRPr="008E6991">
        <w:rPr>
          <w:rFonts w:ascii="Times New Roman" w:hAnsi="Times New Roman" w:cs="Times New Roman"/>
          <w:bCs/>
          <w:sz w:val="26"/>
          <w:szCs w:val="26"/>
        </w:rPr>
        <w:t>, trong đó cơ sở 1 tại số 182 Lê Duẩn, thành phố Vinh có diện tích 14 ha với đầy đủ các tòa nhà cho GV và người học: Khu hiệu bộ, giảng đường, khu làm việc của các Khoa,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m</w:t>
      </w:r>
      <w:r w:rsidRPr="008E6991">
        <w:rPr>
          <w:rFonts w:ascii="Times New Roman" w:hAnsi="Times New Roman" w:cs="Times New Roman"/>
          <w:bCs/>
          <w:sz w:val="26"/>
          <w:szCs w:val="26"/>
          <w:vertAlign w:val="superscript"/>
        </w:rPr>
        <w:t>2</w:t>
      </w:r>
      <w:r w:rsidRPr="008E6991">
        <w:rPr>
          <w:rFonts w:ascii="Times New Roman" w:hAnsi="Times New Roman" w:cs="Times New Roman"/>
          <w:bCs/>
          <w:sz w:val="26"/>
          <w:szCs w:val="26"/>
        </w:rPr>
        <w:t>, bố trí được khoảng 8460 chỗ ngồi trong 1 ca với diện tích bình quân 5,9 m</w:t>
      </w:r>
      <w:r w:rsidRPr="008E6991">
        <w:rPr>
          <w:rFonts w:ascii="Times New Roman" w:hAnsi="Times New Roman" w:cs="Times New Roman"/>
          <w:bCs/>
          <w:sz w:val="26"/>
          <w:szCs w:val="26"/>
          <w:vertAlign w:val="superscript"/>
        </w:rPr>
        <w:t>2</w:t>
      </w:r>
      <w:r w:rsidRPr="008E6991">
        <w:rPr>
          <w:rFonts w:ascii="Times New Roman" w:hAnsi="Times New Roman" w:cs="Times New Roman"/>
          <w:bCs/>
          <w:sz w:val="26"/>
          <w:szCs w:val="26"/>
        </w:rPr>
        <w:t xml:space="preserve">/chỗ ngồi </w:t>
      </w:r>
      <w:hyperlink r:id="rId651"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H8.08.05.02</w:t>
        </w:r>
      </w:hyperlink>
      <w:r w:rsidRPr="008E6991">
        <w:rPr>
          <w:rFonts w:ascii="Times New Roman" w:hAnsi="Times New Roman" w:cs="Times New Roman"/>
          <w:bCs/>
          <w:sz w:val="26"/>
          <w:szCs w:val="26"/>
        </w:rPr>
        <w:t xml:space="preserve">]. 100% </w:t>
      </w:r>
      <w:r w:rsidRPr="008E6991">
        <w:rPr>
          <w:rFonts w:ascii="Times New Roman" w:hAnsi="Times New Roman" w:cs="Times New Roman"/>
          <w:bCs/>
          <w:sz w:val="26"/>
          <w:szCs w:val="26"/>
        </w:rPr>
        <w:lastRenderedPageBreak/>
        <w:t xml:space="preserve">phòng học của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 xml:space="preserve">được trang bị máy điều hòa, quạt, hệ thống chiếu sáng đạt chất lượng cao, wifi, các thiết bị hỗ trợ giảng dạy như: projector, loa và 1 số thiết bị khác </w:t>
      </w:r>
      <w:hyperlink r:id="rId652" w:history="1">
        <w:r w:rsidRPr="004821D3">
          <w:rPr>
            <w:rStyle w:val="Hyperlink"/>
            <w:rFonts w:ascii="Times New Roman" w:hAnsi="Times New Roman" w:cs="Times New Roman"/>
            <w:bCs/>
            <w:sz w:val="26"/>
            <w:szCs w:val="26"/>
          </w:rPr>
          <w:t>[</w:t>
        </w:r>
        <w:r w:rsidRPr="004821D3">
          <w:rPr>
            <w:rStyle w:val="Hyperlink"/>
            <w:rFonts w:ascii="Times New Roman" w:hAnsi="Times New Roman" w:cs="Times New Roman"/>
            <w:bCs/>
            <w:sz w:val="26"/>
            <w:szCs w:val="26"/>
            <w:lang w:val="vi-VN"/>
          </w:rPr>
          <w:t>H8.08.05.03</w:t>
        </w:r>
      </w:hyperlink>
      <w:r w:rsidRPr="004821D3">
        <w:rPr>
          <w:rFonts w:ascii="Times New Roman" w:hAnsi="Times New Roman" w:cs="Times New Roman"/>
          <w:bCs/>
          <w:sz w:val="26"/>
          <w:szCs w:val="26"/>
        </w:rPr>
        <w:t>].</w:t>
      </w:r>
      <w:r w:rsidRPr="008E6991">
        <w:rPr>
          <w:rFonts w:ascii="Times New Roman" w:hAnsi="Times New Roman" w:cs="Times New Roman"/>
          <w:bCs/>
          <w:sz w:val="26"/>
          <w:szCs w:val="26"/>
        </w:rPr>
        <w:t xml:space="preserve"> Nhà trường có 4 nhà kí túc xá 5 tầng (tại cơ sở 1) với tổng diện tích sử dụng là 48799 m</w:t>
      </w:r>
      <w:r w:rsidRPr="008E6991">
        <w:rPr>
          <w:rFonts w:ascii="Times New Roman" w:hAnsi="Times New Roman" w:cs="Times New Roman"/>
          <w:bCs/>
          <w:sz w:val="26"/>
          <w:szCs w:val="26"/>
          <w:vertAlign w:val="superscript"/>
        </w:rPr>
        <w:t>2</w:t>
      </w:r>
      <w:r w:rsidRPr="008E6991">
        <w:rPr>
          <w:rFonts w:ascii="Times New Roman" w:hAnsi="Times New Roman" w:cs="Times New Roman"/>
          <w:bCs/>
          <w:sz w:val="26"/>
          <w:szCs w:val="26"/>
        </w:rPr>
        <w:t>, với 237 phòng ở với sức chứa 1145 chỗ, bình quân diện tích 8,3 m</w:t>
      </w:r>
      <w:r w:rsidRPr="008E6991">
        <w:rPr>
          <w:rFonts w:ascii="Times New Roman" w:hAnsi="Times New Roman" w:cs="Times New Roman"/>
          <w:bCs/>
          <w:sz w:val="26"/>
          <w:szCs w:val="26"/>
          <w:vertAlign w:val="superscript"/>
        </w:rPr>
        <w:t>2</w:t>
      </w:r>
      <w:r w:rsidRPr="008E6991">
        <w:rPr>
          <w:rFonts w:ascii="Times New Roman" w:hAnsi="Times New Roman" w:cs="Times New Roman"/>
          <w:bCs/>
          <w:sz w:val="26"/>
          <w:szCs w:val="26"/>
        </w:rPr>
        <w:t xml:space="preserve"> sử dụng/1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theo định mức 6-8 người/1 phòng; hệ thống điện nước, nóng lạnh, wifi được lắp đặt đầy đủ</w:t>
      </w:r>
      <w:r w:rsidR="004821D3">
        <w:rPr>
          <w:rFonts w:ascii="Times New Roman" w:hAnsi="Times New Roman" w:cs="Times New Roman"/>
          <w:bCs/>
          <w:sz w:val="26"/>
          <w:szCs w:val="26"/>
        </w:rPr>
        <w:t xml:space="preserve"> </w:t>
      </w:r>
      <w:r w:rsidR="004821D3" w:rsidRPr="004821D3">
        <w:rPr>
          <w:rFonts w:ascii="Times New Roman" w:hAnsi="Times New Roman" w:cs="Times New Roman"/>
          <w:bCs/>
          <w:sz w:val="26"/>
          <w:szCs w:val="26"/>
        </w:rPr>
        <w:t>[</w:t>
      </w:r>
      <w:hyperlink r:id="rId653" w:history="1">
        <w:r w:rsidR="004821D3" w:rsidRPr="004821D3">
          <w:rPr>
            <w:rStyle w:val="Hyperlink"/>
            <w:rFonts w:ascii="Times New Roman" w:hAnsi="Times New Roman" w:cs="Times New Roman"/>
            <w:bCs/>
            <w:sz w:val="26"/>
            <w:szCs w:val="26"/>
            <w:lang w:val="vi-VN"/>
          </w:rPr>
          <w:t>H8.08.05.0</w:t>
        </w:r>
        <w:r w:rsidR="004821D3" w:rsidRPr="004821D3">
          <w:rPr>
            <w:rStyle w:val="Hyperlink"/>
            <w:rFonts w:ascii="Times New Roman" w:hAnsi="Times New Roman" w:cs="Times New Roman"/>
            <w:bCs/>
            <w:sz w:val="26"/>
            <w:szCs w:val="26"/>
          </w:rPr>
          <w:t>4</w:t>
        </w:r>
      </w:hyperlink>
      <w:r w:rsidR="004821D3" w:rsidRPr="004821D3">
        <w:rPr>
          <w:rFonts w:ascii="Times New Roman" w:hAnsi="Times New Roman" w:cs="Times New Roman"/>
          <w:bCs/>
          <w:sz w:val="26"/>
          <w:szCs w:val="26"/>
        </w:rPr>
        <w:t>]</w:t>
      </w:r>
      <w:r w:rsidRPr="008E6991">
        <w:rPr>
          <w:rFonts w:ascii="Times New Roman" w:hAnsi="Times New Roman" w:cs="Times New Roman"/>
          <w:bCs/>
          <w:sz w:val="26"/>
          <w:szCs w:val="26"/>
        </w:rPr>
        <w:t xml:space="preserve">. Ngoài ra Nhà trường có 6 sân bóng chuyền, 6 sân bóng đá mini, 1 sân bóng đá lớn và nhiều sân thể thao phục vụ cho cán bộ,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với tổng diện tích 29.589 m</w:t>
      </w:r>
      <w:r w:rsidRPr="008E6991">
        <w:rPr>
          <w:rFonts w:ascii="Times New Roman" w:hAnsi="Times New Roman" w:cs="Times New Roman"/>
          <w:bCs/>
          <w:sz w:val="26"/>
          <w:szCs w:val="26"/>
          <w:vertAlign w:val="superscript"/>
        </w:rPr>
        <w:t>2</w:t>
      </w:r>
      <w:r w:rsidRPr="008E6991">
        <w:rPr>
          <w:rFonts w:ascii="Times New Roman" w:hAnsi="Times New Roman" w:cs="Times New Roman"/>
          <w:bCs/>
          <w:sz w:val="26"/>
          <w:szCs w:val="26"/>
        </w:rPr>
        <w:t>, 01 nhà thi đấu đa năng với 1.000 chỗ ngồi cơ bản đáp ứng nhu cầu vui chơi giải trí cho cán bộ và người học. Hiện nay, Nhà trường tiếp tục hoàn thiện việc đầu tư xây dựng cơ bản theo quy hoạch tổng thể của Trường để hình thành hệ thống giảng đường, nhà làm việc, kí túc xá, các công trình phụ trợ đồng bộ, đáp ứng tầm nhìn, sứ mệnh giai đoạn 2025-2030. Tất cả đều tạo nên môi trường làm việc thân thiện, thoải mái cho các hoạt động giảng dạy, NCKH và các hoạt động phục vụ cộng đồng.</w:t>
      </w:r>
    </w:p>
    <w:p w14:paraId="1A4977F2" w14:textId="7118380F" w:rsidR="0059085D" w:rsidRPr="008E6991" w:rsidRDefault="0059085D" w:rsidP="006779E5">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Nhà trường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 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hyperlink r:id="rId654" w:history="1">
        <w:r w:rsidRPr="008E6991">
          <w:rPr>
            <w:rStyle w:val="Hyperlink"/>
            <w:rFonts w:ascii="Times New Roman" w:hAnsi="Times New Roman" w:cs="Times New Roman"/>
            <w:bCs/>
            <w:sz w:val="26"/>
            <w:szCs w:val="26"/>
            <w:lang w:val="vi-VN"/>
          </w:rPr>
          <w:t>H8.08.05.05</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các kế hoạch tổ chức Hội nghị - tập huấn công tác đảm bảo an ninh, trật tự trường học và công tác học sinh, </w:t>
      </w:r>
      <w:r w:rsidR="00BB2D67" w:rsidRPr="008E6991">
        <w:rPr>
          <w:rFonts w:ascii="Times New Roman" w:hAnsi="Times New Roman" w:cs="Times New Roman"/>
          <w:bCs/>
          <w:sz w:val="26"/>
          <w:szCs w:val="26"/>
        </w:rPr>
        <w:t xml:space="preserve">SV </w:t>
      </w:r>
      <w:hyperlink r:id="rId655"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H8.08.05.06</w:t>
        </w:r>
      </w:hyperlink>
      <w:r w:rsidRPr="008E6991">
        <w:rPr>
          <w:rFonts w:ascii="Times New Roman" w:hAnsi="Times New Roman" w:cs="Times New Roman"/>
          <w:bCs/>
          <w:sz w:val="26"/>
          <w:szCs w:val="26"/>
        </w:rPr>
        <w:t>]; ban hành bộ quy tắc ứng</w:t>
      </w:r>
      <w:r w:rsidR="00777E7B"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rPr>
        <w:t xml:space="preserve">xử văn hóa của học sinh,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 xml:space="preserve">trường Đại học Vinh </w:t>
      </w:r>
      <w:hyperlink r:id="rId656"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H8.08.05.07</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Ngoài ra, Nhà trường cũng thực hiện tốt các công tác giáo dục pháp luật về an toàn giao thông </w:t>
      </w:r>
      <w:hyperlink r:id="rId657"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H8.08.05.08</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công tác phòng cháy chữa cháy, an toàn học đường và an toàn vệ sinh thực phẩm </w:t>
      </w:r>
      <w:hyperlink r:id="rId658"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H8.08.05.09</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Trạm Y tế của Trường với đầy đủ cơ sở vật chất có thể thực hiện tốt công tác kiểm tra sức khoẻ và chữa bệnh thông thường cho cán bộ GV, sinh viên. 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hyperlink r:id="rId659"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H8.08.05.10</w:t>
        </w:r>
        <w:r w:rsidRPr="008E6991">
          <w:rPr>
            <w:rStyle w:val="Hyperlink"/>
            <w:rFonts w:ascii="Times New Roman" w:hAnsi="Times New Roman" w:cs="Times New Roman"/>
            <w:bCs/>
            <w:sz w:val="26"/>
            <w:szCs w:val="26"/>
          </w:rPr>
          <w:t>].</w:t>
        </w:r>
      </w:hyperlink>
      <w:r w:rsidRPr="008E6991">
        <w:rPr>
          <w:rFonts w:ascii="Times New Roman" w:hAnsi="Times New Roman" w:cs="Times New Roman"/>
          <w:bCs/>
          <w:sz w:val="26"/>
          <w:szCs w:val="26"/>
        </w:rPr>
        <w:t xml:space="preserve"> </w:t>
      </w:r>
    </w:p>
    <w:p w14:paraId="0F8B4520" w14:textId="0258B66E" w:rsidR="0059085D" w:rsidRPr="008E6991" w:rsidRDefault="0059085D" w:rsidP="006779E5">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Để có những phản biện và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Kết quả </w:t>
      </w:r>
      <w:r w:rsidRPr="008E6991">
        <w:rPr>
          <w:rFonts w:ascii="Times New Roman" w:hAnsi="Times New Roman" w:cs="Times New Roman"/>
          <w:bCs/>
          <w:sz w:val="26"/>
          <w:szCs w:val="26"/>
        </w:rPr>
        <w:lastRenderedPageBreak/>
        <w:t xml:space="preserve">khảo sát chỉ ra rằng hầu hết </w:t>
      </w:r>
      <w:r w:rsidR="00BB2D67" w:rsidRPr="008E6991">
        <w:rPr>
          <w:rFonts w:ascii="Times New Roman" w:hAnsi="Times New Roman" w:cs="Times New Roman"/>
          <w:bCs/>
          <w:sz w:val="26"/>
          <w:szCs w:val="26"/>
        </w:rPr>
        <w:t xml:space="preserve">SV </w:t>
      </w:r>
      <w:r w:rsidRPr="008E6991">
        <w:rPr>
          <w:rFonts w:ascii="Times New Roman" w:hAnsi="Times New Roman" w:cs="Times New Roman"/>
          <w:bCs/>
          <w:sz w:val="26"/>
          <w:szCs w:val="26"/>
        </w:rPr>
        <w:t xml:space="preserve">được khảo sát rất hài lòng và hài lòng với cảnh quan môi trường của Nhà trường </w:t>
      </w:r>
      <w:hyperlink r:id="rId660" w:history="1">
        <w:r w:rsidRPr="008E6991">
          <w:rPr>
            <w:rStyle w:val="Hyperlink"/>
            <w:rFonts w:ascii="Times New Roman" w:hAnsi="Times New Roman" w:cs="Times New Roman"/>
            <w:bCs/>
            <w:sz w:val="26"/>
            <w:szCs w:val="26"/>
          </w:rPr>
          <w:t>[</w:t>
        </w:r>
        <w:r w:rsidRPr="008E6991">
          <w:rPr>
            <w:rStyle w:val="Hyperlink"/>
            <w:rFonts w:ascii="Times New Roman" w:hAnsi="Times New Roman" w:cs="Times New Roman"/>
            <w:bCs/>
            <w:sz w:val="26"/>
            <w:szCs w:val="26"/>
            <w:lang w:val="vi-VN"/>
          </w:rPr>
          <w:t>H8.08.05.11</w:t>
        </w:r>
        <w:r w:rsidRPr="008E6991">
          <w:rPr>
            <w:rStyle w:val="Hyperlink"/>
            <w:rFonts w:ascii="Times New Roman" w:hAnsi="Times New Roman" w:cs="Times New Roman"/>
            <w:bCs/>
            <w:sz w:val="26"/>
            <w:szCs w:val="26"/>
          </w:rPr>
          <w:t>].</w:t>
        </w:r>
      </w:hyperlink>
    </w:p>
    <w:p w14:paraId="6CE797AB" w14:textId="77777777" w:rsidR="0059085D" w:rsidRPr="008E6991" w:rsidRDefault="0059085D" w:rsidP="006779E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2. Điểm mạnh</w:t>
      </w:r>
    </w:p>
    <w:p w14:paraId="0BB25A0F" w14:textId="77777777" w:rsidR="0059085D" w:rsidRPr="008E6991" w:rsidRDefault="0059085D" w:rsidP="006779E5">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 xml:space="preserve">Trường có môi trường tâm lí xã hội và cảnh quan tạo thuận lợi đảm bảo phục vụ các hoạt động đào tạo, NCKH và phục vụ cộng đồng. </w:t>
      </w:r>
    </w:p>
    <w:p w14:paraId="5435AA52" w14:textId="77777777" w:rsidR="0059085D" w:rsidRPr="008E6991" w:rsidRDefault="0059085D" w:rsidP="006779E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3. Điểm tồn tại</w:t>
      </w:r>
    </w:p>
    <w:p w14:paraId="29D3E076" w14:textId="77777777" w:rsidR="0059085D" w:rsidRPr="008E6991" w:rsidRDefault="0059085D" w:rsidP="006779E5">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Một vài phòng học có bàn, ghế và tường nhà còn có vết vẽ bẩn, do ý thức của người học còn chưa tốt.</w:t>
      </w:r>
    </w:p>
    <w:p w14:paraId="4056CC15" w14:textId="77777777" w:rsidR="0059085D" w:rsidRPr="008E6991" w:rsidRDefault="0059085D" w:rsidP="006779E5">
      <w:pPr>
        <w:spacing w:line="312" w:lineRule="auto"/>
        <w:ind w:firstLine="567"/>
        <w:jc w:val="both"/>
        <w:rPr>
          <w:rFonts w:ascii="Times New Roman" w:hAnsi="Times New Roman" w:cs="Times New Roman"/>
          <w:bCs/>
          <w:i/>
          <w:sz w:val="26"/>
          <w:szCs w:val="26"/>
        </w:rPr>
      </w:pPr>
      <w:r w:rsidRPr="008E6991">
        <w:rPr>
          <w:rFonts w:ascii="Times New Roman" w:hAnsi="Times New Roman" w:cs="Times New Roman"/>
          <w:bCs/>
          <w:i/>
          <w:sz w:val="26"/>
          <w:szCs w:val="26"/>
        </w:rPr>
        <w:t>4. Kế hoạch hành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077"/>
        <w:gridCol w:w="3563"/>
        <w:gridCol w:w="1875"/>
        <w:gridCol w:w="1465"/>
        <w:gridCol w:w="873"/>
      </w:tblGrid>
      <w:tr w:rsidR="002B2FE9" w:rsidRPr="008E6991" w14:paraId="48FD16A1" w14:textId="77777777" w:rsidTr="00B67E00">
        <w:trPr>
          <w:trHeight w:val="671"/>
        </w:trPr>
        <w:tc>
          <w:tcPr>
            <w:tcW w:w="30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CE02AD4"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57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ED7E1C2"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188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AFC81AD"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99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407BE83"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77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8247A4F"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46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A7516EC" w14:textId="77777777" w:rsidR="0059085D" w:rsidRPr="008E6991" w:rsidRDefault="0059085D"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3673F639" w14:textId="77777777" w:rsidTr="00B67E00">
        <w:trPr>
          <w:trHeight w:val="708"/>
        </w:trPr>
        <w:tc>
          <w:tcPr>
            <w:tcW w:w="306" w:type="pct"/>
            <w:tcBorders>
              <w:top w:val="single" w:sz="4" w:space="0" w:color="auto"/>
              <w:left w:val="single" w:sz="4" w:space="0" w:color="auto"/>
              <w:bottom w:val="single" w:sz="4" w:space="0" w:color="auto"/>
              <w:right w:val="single" w:sz="4" w:space="0" w:color="auto"/>
            </w:tcBorders>
            <w:vAlign w:val="center"/>
            <w:hideMark/>
          </w:tcPr>
          <w:p w14:paraId="3059EF7D"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571" w:type="pct"/>
            <w:tcBorders>
              <w:top w:val="single" w:sz="4" w:space="0" w:color="auto"/>
              <w:left w:val="single" w:sz="4" w:space="0" w:color="auto"/>
              <w:bottom w:val="single" w:sz="4" w:space="0" w:color="auto"/>
              <w:right w:val="single" w:sz="4" w:space="0" w:color="auto"/>
            </w:tcBorders>
            <w:vAlign w:val="center"/>
            <w:hideMark/>
          </w:tcPr>
          <w:p w14:paraId="05454F74"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Khắc điểm phục tồn tại</w:t>
            </w:r>
          </w:p>
        </w:tc>
        <w:tc>
          <w:tcPr>
            <w:tcW w:w="1889" w:type="pct"/>
            <w:tcBorders>
              <w:top w:val="single" w:sz="4" w:space="0" w:color="auto"/>
              <w:left w:val="single" w:sz="4" w:space="0" w:color="auto"/>
              <w:bottom w:val="single" w:sz="4" w:space="0" w:color="auto"/>
              <w:right w:val="single" w:sz="4" w:space="0" w:color="auto"/>
            </w:tcBorders>
            <w:vAlign w:val="center"/>
            <w:hideMark/>
          </w:tcPr>
          <w:p w14:paraId="4F05BBBA" w14:textId="395635AE"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Tuyên truyền, nâng cao ý thức của người học trong việc giữ gìn cơ sở vật chất, cảnh quan, môi trường trong Nhà trường;</w:t>
            </w:r>
          </w:p>
        </w:tc>
        <w:tc>
          <w:tcPr>
            <w:tcW w:w="994" w:type="pct"/>
            <w:tcBorders>
              <w:top w:val="single" w:sz="4" w:space="0" w:color="auto"/>
              <w:left w:val="single" w:sz="4" w:space="0" w:color="auto"/>
              <w:bottom w:val="single" w:sz="4" w:space="0" w:color="auto"/>
              <w:right w:val="single" w:sz="4" w:space="0" w:color="auto"/>
            </w:tcBorders>
            <w:vAlign w:val="center"/>
            <w:hideMark/>
          </w:tcPr>
          <w:p w14:paraId="29FFBD51"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Đoàn thanh niên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30E91BC"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63" w:type="pct"/>
            <w:tcBorders>
              <w:top w:val="single" w:sz="4" w:space="0" w:color="auto"/>
              <w:left w:val="single" w:sz="4" w:space="0" w:color="auto"/>
              <w:bottom w:val="single" w:sz="4" w:space="0" w:color="auto"/>
              <w:right w:val="single" w:sz="4" w:space="0" w:color="auto"/>
            </w:tcBorders>
            <w:vAlign w:val="center"/>
          </w:tcPr>
          <w:p w14:paraId="70F9B3CF" w14:textId="77777777" w:rsidR="0059085D" w:rsidRPr="008E6991" w:rsidRDefault="0059085D" w:rsidP="004B7AFB">
            <w:pPr>
              <w:spacing w:line="312" w:lineRule="auto"/>
              <w:rPr>
                <w:rFonts w:ascii="Times New Roman" w:hAnsi="Times New Roman" w:cs="Times New Roman"/>
                <w:bCs/>
                <w:sz w:val="26"/>
                <w:szCs w:val="26"/>
              </w:rPr>
            </w:pPr>
          </w:p>
        </w:tc>
      </w:tr>
      <w:tr w:rsidR="002B2FE9" w:rsidRPr="008E6991" w14:paraId="04BDC9C6" w14:textId="77777777" w:rsidTr="00B67E00">
        <w:trPr>
          <w:trHeight w:val="447"/>
        </w:trPr>
        <w:tc>
          <w:tcPr>
            <w:tcW w:w="306" w:type="pct"/>
            <w:tcBorders>
              <w:top w:val="single" w:sz="4" w:space="0" w:color="auto"/>
              <w:left w:val="single" w:sz="4" w:space="0" w:color="auto"/>
              <w:bottom w:val="single" w:sz="4" w:space="0" w:color="auto"/>
              <w:right w:val="single" w:sz="4" w:space="0" w:color="auto"/>
            </w:tcBorders>
            <w:vAlign w:val="center"/>
            <w:hideMark/>
          </w:tcPr>
          <w:p w14:paraId="19B9C373"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2</w:t>
            </w:r>
          </w:p>
        </w:tc>
        <w:tc>
          <w:tcPr>
            <w:tcW w:w="571" w:type="pct"/>
            <w:tcBorders>
              <w:top w:val="single" w:sz="4" w:space="0" w:color="auto"/>
              <w:left w:val="single" w:sz="4" w:space="0" w:color="auto"/>
              <w:bottom w:val="single" w:sz="4" w:space="0" w:color="auto"/>
              <w:right w:val="single" w:sz="4" w:space="0" w:color="auto"/>
            </w:tcBorders>
            <w:vAlign w:val="center"/>
            <w:hideMark/>
          </w:tcPr>
          <w:p w14:paraId="068BC4FC"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Phát huy điểm mạnh</w:t>
            </w:r>
          </w:p>
        </w:tc>
        <w:tc>
          <w:tcPr>
            <w:tcW w:w="1889" w:type="pct"/>
            <w:tcBorders>
              <w:top w:val="single" w:sz="4" w:space="0" w:color="auto"/>
              <w:left w:val="single" w:sz="4" w:space="0" w:color="auto"/>
              <w:bottom w:val="single" w:sz="4" w:space="0" w:color="auto"/>
              <w:right w:val="single" w:sz="4" w:space="0" w:color="auto"/>
            </w:tcBorders>
            <w:vAlign w:val="center"/>
            <w:hideMark/>
          </w:tcPr>
          <w:p w14:paraId="3B109F7C"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Tiếp tục hoàn thiện đề án quy hoạch tổng thể trường ĐH Vinh.</w:t>
            </w:r>
          </w:p>
        </w:tc>
        <w:tc>
          <w:tcPr>
            <w:tcW w:w="994" w:type="pct"/>
            <w:tcBorders>
              <w:top w:val="single" w:sz="4" w:space="0" w:color="auto"/>
              <w:left w:val="single" w:sz="4" w:space="0" w:color="auto"/>
              <w:bottom w:val="single" w:sz="4" w:space="0" w:color="auto"/>
              <w:right w:val="single" w:sz="4" w:space="0" w:color="auto"/>
            </w:tcBorders>
            <w:vAlign w:val="center"/>
            <w:hideMark/>
          </w:tcPr>
          <w:p w14:paraId="07C32AC5"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Phòng Quản trị-Đầu tư</w:t>
            </w:r>
          </w:p>
        </w:tc>
        <w:tc>
          <w:tcPr>
            <w:tcW w:w="777" w:type="pct"/>
            <w:tcBorders>
              <w:top w:val="single" w:sz="4" w:space="0" w:color="auto"/>
              <w:left w:val="single" w:sz="4" w:space="0" w:color="auto"/>
              <w:bottom w:val="single" w:sz="4" w:space="0" w:color="auto"/>
              <w:right w:val="single" w:sz="4" w:space="0" w:color="auto"/>
            </w:tcBorders>
            <w:vAlign w:val="center"/>
            <w:hideMark/>
          </w:tcPr>
          <w:p w14:paraId="654C8F6C" w14:textId="77777777" w:rsidR="0059085D" w:rsidRPr="008E6991" w:rsidRDefault="0059085D"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Định kỳ hằng năm</w:t>
            </w:r>
          </w:p>
        </w:tc>
        <w:tc>
          <w:tcPr>
            <w:tcW w:w="463" w:type="pct"/>
            <w:tcBorders>
              <w:top w:val="single" w:sz="4" w:space="0" w:color="auto"/>
              <w:left w:val="single" w:sz="4" w:space="0" w:color="auto"/>
              <w:bottom w:val="single" w:sz="4" w:space="0" w:color="auto"/>
              <w:right w:val="single" w:sz="4" w:space="0" w:color="auto"/>
            </w:tcBorders>
            <w:vAlign w:val="center"/>
          </w:tcPr>
          <w:p w14:paraId="4527037E" w14:textId="77777777" w:rsidR="0059085D" w:rsidRPr="008E6991" w:rsidRDefault="0059085D" w:rsidP="004B7AFB">
            <w:pPr>
              <w:spacing w:line="312" w:lineRule="auto"/>
              <w:rPr>
                <w:rFonts w:ascii="Times New Roman" w:hAnsi="Times New Roman" w:cs="Times New Roman"/>
                <w:bCs/>
                <w:sz w:val="26"/>
                <w:szCs w:val="26"/>
              </w:rPr>
            </w:pPr>
          </w:p>
        </w:tc>
      </w:tr>
    </w:tbl>
    <w:p w14:paraId="7FF271F7" w14:textId="77777777" w:rsidR="0059085D" w:rsidRPr="008E6991" w:rsidRDefault="0059085D" w:rsidP="006779E5">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i/>
          <w:sz w:val="26"/>
          <w:szCs w:val="26"/>
          <w:lang w:val="vi-VN"/>
        </w:rPr>
        <w:t xml:space="preserve">5. Tự đánh giá: </w:t>
      </w:r>
      <w:r w:rsidRPr="008E6991">
        <w:rPr>
          <w:rFonts w:ascii="Times New Roman" w:hAnsi="Times New Roman" w:cs="Times New Roman"/>
          <w:bCs/>
          <w:sz w:val="26"/>
          <w:szCs w:val="26"/>
          <w:lang w:val="vi-VN"/>
        </w:rPr>
        <w:t>Đạt (mức 5/7)</w:t>
      </w:r>
    </w:p>
    <w:p w14:paraId="130B040C" w14:textId="77777777" w:rsidR="0059085D" w:rsidRPr="00E92B9D" w:rsidRDefault="0059085D" w:rsidP="006779E5">
      <w:pPr>
        <w:pStyle w:val="Heading5"/>
        <w:ind w:firstLine="567"/>
        <w:rPr>
          <w:lang w:val="vi-VN"/>
        </w:rPr>
      </w:pPr>
      <w:bookmarkStart w:id="577" w:name="_Toc162429495"/>
      <w:bookmarkStart w:id="578" w:name="_Toc204852005"/>
      <w:bookmarkStart w:id="579" w:name="_Toc209163857"/>
      <w:r w:rsidRPr="00E92B9D">
        <w:rPr>
          <w:lang w:val="vi-VN"/>
        </w:rPr>
        <w:t>Kết luận về Tiêu chuẩn 8</w:t>
      </w:r>
      <w:bookmarkEnd w:id="577"/>
      <w:bookmarkEnd w:id="578"/>
      <w:bookmarkEnd w:id="579"/>
    </w:p>
    <w:p w14:paraId="28A708D1" w14:textId="77777777" w:rsidR="0059085D" w:rsidRPr="006779E5" w:rsidRDefault="0059085D" w:rsidP="006779E5">
      <w:pPr>
        <w:spacing w:line="312" w:lineRule="auto"/>
        <w:ind w:firstLine="567"/>
        <w:jc w:val="both"/>
        <w:rPr>
          <w:rFonts w:ascii="Times New Roman" w:hAnsi="Times New Roman" w:cs="Times New Roman"/>
          <w:b/>
          <w:sz w:val="26"/>
          <w:szCs w:val="26"/>
          <w:lang w:val="vi-VN"/>
        </w:rPr>
      </w:pPr>
      <w:bookmarkStart w:id="580" w:name="_Toc162249105"/>
      <w:bookmarkStart w:id="581" w:name="_Toc162355517"/>
      <w:bookmarkStart w:id="582" w:name="_Toc162429496"/>
      <w:r w:rsidRPr="006779E5">
        <w:rPr>
          <w:rFonts w:ascii="Times New Roman" w:hAnsi="Times New Roman" w:cs="Times New Roman"/>
          <w:b/>
          <w:i/>
          <w:sz w:val="26"/>
          <w:szCs w:val="26"/>
          <w:lang w:val="vi-VN"/>
        </w:rPr>
        <w:t>Điểm mạnh nổi bật</w:t>
      </w:r>
      <w:bookmarkEnd w:id="580"/>
      <w:bookmarkEnd w:id="581"/>
      <w:bookmarkEnd w:id="582"/>
    </w:p>
    <w:p w14:paraId="2B0A0634" w14:textId="73882CE9" w:rsidR="0059085D" w:rsidRPr="008E6991" w:rsidRDefault="0059085D" w:rsidP="006779E5">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Nhà trường và Khoa</w:t>
      </w:r>
      <w:r w:rsidR="00044FC1" w:rsidRPr="008E6991">
        <w:rPr>
          <w:rFonts w:ascii="Times New Roman" w:hAnsi="Times New Roman" w:cs="Times New Roman"/>
          <w:bCs/>
          <w:sz w:val="26"/>
          <w:szCs w:val="26"/>
          <w:lang w:val="vi-VN"/>
        </w:rPr>
        <w:t xml:space="preserve"> GDTH </w:t>
      </w:r>
      <w:r w:rsidRPr="008E6991">
        <w:rPr>
          <w:rFonts w:ascii="Times New Roman" w:hAnsi="Times New Roman" w:cs="Times New Roman"/>
          <w:bCs/>
          <w:sz w:val="26"/>
          <w:szCs w:val="26"/>
          <w:lang w:val="vi-VN"/>
        </w:rPr>
        <w:t xml:space="preserve">đã có chính sách tuyển sinh rõ ràng, được công khai và cập nhật hằng năm, đảm bảo tuyển được số lượng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có kết quả và năng lực tốt, thu hút được người học tham gia thi tuyển vào Đại học ngành</w:t>
      </w:r>
      <w:r w:rsidR="00044FC1"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Các hoạt động tư vấn học tập được Khoa</w:t>
      </w:r>
      <w:r w:rsidR="00044FC1"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và Phòng đào tạo triển khai cụ thể và sát sao với quá trình học của sinh viên. Hệ thống giám sát về sự tiến bộ trong học tập, về kết quả học tập và khối lượng học tập của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tương đối hiệu quả. Môi trường học tập và nghiên cứu xanh, sạch đẹp, an toàn, không bạo lực, không tệ nạn xã hội tạo điều kiện thuận lợi cho hoạt động đào tạo, nghiên cứu và sự thoải mái cho sinh viên. Tuy nhiên, nhà trường chưa tận dụng được kênh thông tin từ đội ngũ cựu người học và nhà tuyển dụng trong việc quảng bá rộng rãi thông tin tuyển sinh của trường cũng như của ngành</w:t>
      </w:r>
      <w:r w:rsidR="00044FC1" w:rsidRPr="008E6991">
        <w:rPr>
          <w:rFonts w:ascii="Times New Roman" w:hAnsi="Times New Roman" w:cs="Times New Roman"/>
          <w:bCs/>
          <w:sz w:val="26"/>
          <w:szCs w:val="26"/>
          <w:lang w:val="vi-VN"/>
        </w:rPr>
        <w:t xml:space="preserve"> GDTH</w:t>
      </w:r>
      <w:r w:rsidRPr="008E6991">
        <w:rPr>
          <w:rFonts w:ascii="Times New Roman" w:hAnsi="Times New Roman" w:cs="Times New Roman"/>
          <w:bCs/>
          <w:sz w:val="26"/>
          <w:szCs w:val="26"/>
          <w:lang w:val="vi-VN"/>
        </w:rPr>
        <w:t xml:space="preserve"> Khoa</w:t>
      </w:r>
      <w:r w:rsidR="00044FC1" w:rsidRPr="008E6991">
        <w:rPr>
          <w:rFonts w:ascii="Times New Roman" w:hAnsi="Times New Roman" w:cs="Times New Roman"/>
          <w:bCs/>
          <w:sz w:val="26"/>
          <w:szCs w:val="26"/>
          <w:lang w:val="vi-VN"/>
        </w:rPr>
        <w:t xml:space="preserve"> GDTH </w:t>
      </w:r>
      <w:r w:rsidRPr="008E6991">
        <w:rPr>
          <w:rFonts w:ascii="Times New Roman" w:hAnsi="Times New Roman" w:cs="Times New Roman"/>
          <w:bCs/>
          <w:sz w:val="26"/>
          <w:szCs w:val="26"/>
          <w:lang w:val="vi-VN"/>
        </w:rPr>
        <w:t>chưa tận dụng triệt để và hiệu quả hệ thống cơ sở dữ liệu để giám sát tốt hơn quá trình học tập, rèn luyện cũng như tiến trình tiến bộ của người học.</w:t>
      </w:r>
    </w:p>
    <w:p w14:paraId="0E710635" w14:textId="77777777" w:rsidR="006779E5" w:rsidRDefault="006779E5" w:rsidP="006779E5">
      <w:pPr>
        <w:pStyle w:val="Heading2"/>
        <w:spacing w:before="0" w:after="0" w:line="312" w:lineRule="auto"/>
        <w:ind w:firstLine="567"/>
        <w:rPr>
          <w:sz w:val="26"/>
          <w:lang w:val="vi-VN"/>
        </w:rPr>
      </w:pPr>
      <w:bookmarkStart w:id="583" w:name="_Toc162429497"/>
      <w:bookmarkStart w:id="584" w:name="_Toc204852006"/>
      <w:bookmarkStart w:id="585" w:name="_Toc209163858"/>
    </w:p>
    <w:p w14:paraId="3A9CCF49" w14:textId="776590CD" w:rsidR="0059085D" w:rsidRPr="00E92B9D" w:rsidRDefault="0059085D" w:rsidP="006779E5">
      <w:pPr>
        <w:pStyle w:val="Heading2"/>
        <w:spacing w:before="0" w:after="0" w:line="312" w:lineRule="auto"/>
        <w:ind w:firstLine="567"/>
        <w:rPr>
          <w:sz w:val="26"/>
          <w:lang w:val="vi-VN"/>
        </w:rPr>
      </w:pPr>
      <w:r w:rsidRPr="00E92B9D">
        <w:rPr>
          <w:sz w:val="26"/>
          <w:lang w:val="vi-VN"/>
        </w:rPr>
        <w:t>Tiêu chuẩn 9. Cơ sở vật chất và trang thiết bị</w:t>
      </w:r>
      <w:bookmarkEnd w:id="583"/>
      <w:bookmarkEnd w:id="584"/>
      <w:bookmarkEnd w:id="585"/>
    </w:p>
    <w:p w14:paraId="2CC8E78E" w14:textId="77777777" w:rsidR="0059085D" w:rsidRPr="008E6991" w:rsidRDefault="0059085D" w:rsidP="006779E5">
      <w:pPr>
        <w:spacing w:line="312" w:lineRule="auto"/>
        <w:ind w:firstLine="567"/>
        <w:jc w:val="both"/>
        <w:rPr>
          <w:rFonts w:ascii="Times New Roman" w:hAnsi="Times New Roman" w:cs="Times New Roman"/>
          <w:b/>
          <w:bCs/>
          <w:sz w:val="26"/>
          <w:szCs w:val="26"/>
          <w:lang w:val="da-DK"/>
        </w:rPr>
      </w:pPr>
      <w:bookmarkStart w:id="586" w:name="_Toc162429498"/>
      <w:r w:rsidRPr="008E6991">
        <w:rPr>
          <w:rFonts w:ascii="Times New Roman" w:hAnsi="Times New Roman" w:cs="Times New Roman"/>
          <w:b/>
          <w:bCs/>
          <w:sz w:val="26"/>
          <w:szCs w:val="26"/>
          <w:lang w:val="da-DK"/>
        </w:rPr>
        <w:t>Mở đầu</w:t>
      </w:r>
      <w:bookmarkEnd w:id="586"/>
    </w:p>
    <w:p w14:paraId="326809BB" w14:textId="7CE2E104" w:rsidR="0059085D" w:rsidRPr="008E6991" w:rsidRDefault="0059085D" w:rsidP="006779E5">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Cơ sở vật chất và trang thiết bị là điều kiện thiết yếu bảo đảm chất lượng đào tạo, nghiên cứu và phục vụ người học, đồng thời thể hiện năng lực tổ chức thực hiện </w:t>
      </w:r>
      <w:r w:rsidR="000F7AC6" w:rsidRPr="008E6991">
        <w:rPr>
          <w:rFonts w:ascii="Times New Roman" w:hAnsi="Times New Roman" w:cs="Times New Roman"/>
          <w:bCs/>
          <w:sz w:val="26"/>
          <w:szCs w:val="26"/>
          <w:lang w:val="da-DK"/>
        </w:rPr>
        <w:t xml:space="preserve">CTĐT </w:t>
      </w:r>
      <w:r w:rsidRPr="008E6991">
        <w:rPr>
          <w:rFonts w:ascii="Times New Roman" w:hAnsi="Times New Roman" w:cs="Times New Roman"/>
          <w:bCs/>
          <w:sz w:val="26"/>
          <w:szCs w:val="26"/>
          <w:lang w:val="da-DK"/>
        </w:rPr>
        <w:t xml:space="preserve"> của cơ sở giáo dục đại học. Trong bối cảnh giáo dục đại học đang chuyển mạnh theo hướng tiếp cận năng lực, tích hợp công nghệ và tăng cường học tập suốt đời, các điều kiện về phòng học, phòng làm việc, phòng chức năng, thư viện, hệ thống học liệu, phòng thí nghiệm – thực hành, công nghệ thông tin và tiêu chuẩn an toàn ngày càng đóng vai trò quan trọng trong việc nâng cao chất lượng và hiệu quả đào tạo, nghiên cứu.</w:t>
      </w:r>
    </w:p>
    <w:p w14:paraId="5C4A07EC" w14:textId="343AC2B0" w:rsidR="0059085D" w:rsidRPr="008E6991" w:rsidRDefault="0059085D" w:rsidP="006779E5">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 xml:space="preserve">Nhận thức rõ vai trò đó, Trường Đại học Vinh đã quan tâm đầu tư hệ thống phòng học, phòng làm việc, thư viện, phòng thí nghiệm – thực hành và các không gian chức năng một cách đồng bộ, hiện đại, phù hợp với mục tiêu đào tạo và đặc điểm của từng chuyên ngành đào tạo đại học. Hệ thống công nghệ thông tin, học liệu và hạ tầng học tập trực tuyến cũng được phát triển mạnh, đáp ứng nhu cầu dạy – học và nghiên cứu trong điều kiện linh hoạt. Bên cạnh đó, nhà trường chú trọng xây dựng môi trường học tập an toàn, thân thiện và đảm bảo các tiêu chuẩn về vệ sinh, sức khỏe, phòng cháy chữa cháy. Các điều kiện dành cho người khuyết tật cũng được quan tâm, góp phần tạo nên một môi trường giáo dục toàn diện, hỗ trợ hiệu quả cho người học và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trong quá trình giảng dạy, học tập và nghiên cứu. </w:t>
      </w:r>
      <w:r w:rsidRPr="008E6991">
        <w:rPr>
          <w:rFonts w:ascii="Times New Roman" w:hAnsi="Times New Roman" w:cs="Times New Roman"/>
          <w:bCs/>
          <w:sz w:val="26"/>
          <w:szCs w:val="26"/>
          <w:lang w:val="vi-VN"/>
        </w:rPr>
        <w:t xml:space="preserve"> </w:t>
      </w:r>
    </w:p>
    <w:p w14:paraId="6E4BC012" w14:textId="77777777" w:rsidR="00DA47F0" w:rsidRPr="008E6991" w:rsidRDefault="0059085D" w:rsidP="006779E5">
      <w:pPr>
        <w:pStyle w:val="Heading3"/>
        <w:spacing w:before="0" w:after="0" w:line="312" w:lineRule="auto"/>
        <w:ind w:firstLine="567"/>
        <w:rPr>
          <w:sz w:val="26"/>
        </w:rPr>
      </w:pPr>
      <w:bookmarkStart w:id="587" w:name="_Toc209163859"/>
      <w:bookmarkStart w:id="588" w:name="_Toc193875751"/>
      <w:bookmarkStart w:id="589" w:name="_Toc204852007"/>
      <w:r w:rsidRPr="008E6991">
        <w:rPr>
          <w:sz w:val="26"/>
        </w:rPr>
        <w:t>Tiêu chí 9.1.</w:t>
      </w:r>
      <w:bookmarkEnd w:id="587"/>
      <w:r w:rsidRPr="008E6991">
        <w:rPr>
          <w:sz w:val="26"/>
        </w:rPr>
        <w:t xml:space="preserve"> </w:t>
      </w:r>
    </w:p>
    <w:p w14:paraId="1F1EE365" w14:textId="334161A5" w:rsidR="0059085D" w:rsidRPr="00E92B9D" w:rsidRDefault="0059085D" w:rsidP="006779E5">
      <w:pPr>
        <w:spacing w:line="312" w:lineRule="auto"/>
        <w:ind w:firstLine="567"/>
        <w:jc w:val="both"/>
        <w:rPr>
          <w:rFonts w:ascii="Times New Roman" w:hAnsi="Times New Roman" w:cs="Times New Roman"/>
          <w:b/>
          <w:bCs/>
          <w:i/>
          <w:iCs/>
          <w:sz w:val="26"/>
          <w:szCs w:val="26"/>
          <w:lang w:val="da-DK"/>
        </w:rPr>
      </w:pPr>
      <w:r w:rsidRPr="00E92B9D">
        <w:rPr>
          <w:rFonts w:ascii="Times New Roman" w:hAnsi="Times New Roman" w:cs="Times New Roman"/>
          <w:b/>
          <w:bCs/>
          <w:i/>
          <w:iCs/>
          <w:sz w:val="26"/>
          <w:szCs w:val="26"/>
          <w:lang w:val="da-DK"/>
        </w:rPr>
        <w:t>Có hệ thống phòng làm việc, phòng học và các phòng chức năng với các trang thiết bị phù hợp để hỗ trợ các hoạt động đào tạo</w:t>
      </w:r>
      <w:bookmarkEnd w:id="588"/>
      <w:bookmarkEnd w:id="589"/>
    </w:p>
    <w:p w14:paraId="7F065A6D" w14:textId="77777777" w:rsidR="0059085D" w:rsidRPr="008E6991" w:rsidRDefault="0059085D" w:rsidP="006779E5">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vi-VN"/>
        </w:rPr>
        <w:t>1. Mô tả hiện trạng</w:t>
      </w:r>
    </w:p>
    <w:p w14:paraId="31C80567" w14:textId="21A2C047" w:rsidR="0059085D" w:rsidRPr="008E6991" w:rsidRDefault="0059085D" w:rsidP="006779E5">
      <w:pPr>
        <w:spacing w:line="312" w:lineRule="auto"/>
        <w:ind w:firstLine="567"/>
        <w:jc w:val="both"/>
        <w:rPr>
          <w:rFonts w:ascii="Times New Roman" w:hAnsi="Times New Roman" w:cs="Times New Roman"/>
          <w:bCs/>
          <w:sz w:val="26"/>
          <w:szCs w:val="26"/>
          <w:lang w:val="da-DK"/>
        </w:rPr>
      </w:pPr>
      <w:bookmarkStart w:id="590" w:name="_Toc78785172"/>
      <w:bookmarkStart w:id="591" w:name="_Toc162429500"/>
      <w:r w:rsidRPr="008E6991">
        <w:rPr>
          <w:rFonts w:ascii="Times New Roman" w:hAnsi="Times New Roman" w:cs="Times New Roman"/>
          <w:bCs/>
          <w:sz w:val="26"/>
          <w:szCs w:val="26"/>
          <w:lang w:val="vi-VN"/>
        </w:rPr>
        <w:t xml:space="preserve">Trường có diện tích sử dụng đất đáp ứng quy định của tiêu chuẩn TCVN 3981-1985 với diện tích đất tại 05 cơ sở trên địa bàn 2 tỉnh Nghệ An và Hà Tĩnh được giao sử dụng với đầy đủ các giấy tờ hợp pháp theo luật định với diện tích trên 44,61 ha trong tổng thể quy hoạch 118 ha. Nhà trường đã có quy hoạch tổng thể về sử dụng và phát triển cơ sở vật chất trong kế hoạch chiến lược của Trường. Các quy hoạch đã được phê duyệt bởi các cấp thẩm quyền là Bộ GD&amp;ĐT, Uỷ ban nhân dân tỉnh Nghệ An </w:t>
      </w:r>
      <w:hyperlink r:id="rId661" w:history="1">
        <w:r w:rsidRPr="008E6991">
          <w:rPr>
            <w:rStyle w:val="Hyperlink"/>
            <w:rFonts w:ascii="Times New Roman" w:hAnsi="Times New Roman" w:cs="Times New Roman"/>
            <w:bCs/>
            <w:sz w:val="26"/>
            <w:szCs w:val="26"/>
            <w:lang w:val="vi-VN"/>
          </w:rPr>
          <w:t>[H9.09.01.01].</w:t>
        </w:r>
      </w:hyperlink>
      <w:r w:rsidRPr="008E6991">
        <w:rPr>
          <w:rFonts w:ascii="Times New Roman" w:hAnsi="Times New Roman" w:cs="Times New Roman"/>
          <w:bCs/>
          <w:sz w:val="26"/>
          <w:szCs w:val="26"/>
          <w:lang w:val="vi-VN"/>
        </w:rPr>
        <w:t xml:space="preserve"> Hiện nay, Nhà trường đang thực hiện </w:t>
      </w:r>
      <w:r w:rsidRPr="008E6991">
        <w:rPr>
          <w:rFonts w:ascii="Times New Roman" w:hAnsi="Times New Roman" w:cs="Times New Roman"/>
          <w:bCs/>
          <w:sz w:val="26"/>
          <w:szCs w:val="26"/>
          <w:lang w:val="da-DK"/>
        </w:rPr>
        <w:t>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8E6991">
        <w:rPr>
          <w:rFonts w:ascii="Times New Roman" w:hAnsi="Times New Roman" w:cs="Times New Roman"/>
          <w:bCs/>
          <w:i/>
          <w:sz w:val="26"/>
          <w:szCs w:val="26"/>
          <w:lang w:val="da-DK"/>
        </w:rPr>
        <w:t>giai đoạn 2022-2025</w:t>
      </w:r>
      <w:r w:rsidRPr="008E6991">
        <w:rPr>
          <w:rFonts w:ascii="Times New Roman" w:hAnsi="Times New Roman" w:cs="Times New Roman"/>
          <w:bCs/>
          <w:sz w:val="26"/>
          <w:szCs w:val="26"/>
          <w:lang w:val="da-DK"/>
        </w:rPr>
        <w:t xml:space="preserve">) và tập trung đầu tư vào hệ thống CNTT phục vụ giảng dạy và quản trị đại học theo hướng Đại học thông minh; tăng cường đầu tư xây dựng hệ thống cơ sở vật </w:t>
      </w:r>
      <w:r w:rsidRPr="008E6991">
        <w:rPr>
          <w:rFonts w:ascii="Times New Roman" w:hAnsi="Times New Roman" w:cs="Times New Roman"/>
          <w:bCs/>
          <w:sz w:val="26"/>
          <w:szCs w:val="26"/>
          <w:lang w:val="da-DK"/>
        </w:rPr>
        <w:lastRenderedPageBreak/>
        <w:t>chất cần thiết (cơ sở hạ tầng, văn phòng làm việc, trang thiết bị, ...) để trở thành Trung tâm hệ sinh thái đổi mới sáng tạo khu vực Bắc trung bộ và cả nước (</w:t>
      </w:r>
      <w:r w:rsidRPr="008E6991">
        <w:rPr>
          <w:rFonts w:ascii="Times New Roman" w:hAnsi="Times New Roman" w:cs="Times New Roman"/>
          <w:bCs/>
          <w:i/>
          <w:sz w:val="26"/>
          <w:szCs w:val="26"/>
          <w:lang w:val="da-DK"/>
        </w:rPr>
        <w:t>giai đoạn 2026-2030, tầm nhìn 2045</w:t>
      </w:r>
      <w:r w:rsidRPr="008E6991">
        <w:rPr>
          <w:rFonts w:ascii="Times New Roman" w:hAnsi="Times New Roman" w:cs="Times New Roman"/>
          <w:bCs/>
          <w:sz w:val="26"/>
          <w:szCs w:val="26"/>
          <w:lang w:val="da-DK"/>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hyperlink r:id="rId662" w:history="1">
        <w:r w:rsidRPr="008E6991">
          <w:rPr>
            <w:rStyle w:val="Hyperlink"/>
            <w:rFonts w:ascii="Times New Roman" w:hAnsi="Times New Roman" w:cs="Times New Roman"/>
            <w:bCs/>
            <w:sz w:val="26"/>
            <w:szCs w:val="26"/>
            <w:lang w:val="vi-VN"/>
          </w:rPr>
          <w:t>[H9.09.01.02].</w:t>
        </w:r>
        <w:bookmarkEnd w:id="590"/>
      </w:hyperlink>
      <w:r w:rsidRPr="008E6991">
        <w:rPr>
          <w:rFonts w:ascii="Times New Roman" w:hAnsi="Times New Roman" w:cs="Times New Roman"/>
          <w:bCs/>
          <w:sz w:val="26"/>
          <w:szCs w:val="26"/>
          <w:lang w:val="vi-VN"/>
        </w:rPr>
        <w:t xml:space="preserve"> </w:t>
      </w:r>
      <w:bookmarkStart w:id="592" w:name="_Toc78785173"/>
      <w:r w:rsidRPr="008E6991">
        <w:rPr>
          <w:rFonts w:ascii="Times New Roman" w:hAnsi="Times New Roman" w:cs="Times New Roman"/>
          <w:bCs/>
          <w:iCs/>
          <w:sz w:val="26"/>
          <w:szCs w:val="26"/>
          <w:lang w:val="vi-VN"/>
        </w:rPr>
        <w:t>Trong những năm qua, với sự quan tâm đầu tư của Chính phủ, Bộ GD&amp;ĐT và sự giúp đỡ của tỉnh Nghệ An, Hà Tĩnh</w:t>
      </w:r>
      <w:r w:rsidRPr="008E6991">
        <w:rPr>
          <w:rFonts w:ascii="Times New Roman" w:hAnsi="Times New Roman" w:cs="Times New Roman"/>
          <w:bCs/>
          <w:iCs/>
          <w:sz w:val="26"/>
          <w:szCs w:val="26"/>
          <w:lang w:val="da-DK"/>
        </w:rPr>
        <w:t xml:space="preserve">, </w:t>
      </w:r>
      <w:r w:rsidRPr="008E6991">
        <w:rPr>
          <w:rFonts w:ascii="Times New Roman" w:hAnsi="Times New Roman" w:cs="Times New Roman"/>
          <w:bCs/>
          <w:iCs/>
          <w:sz w:val="26"/>
          <w:szCs w:val="26"/>
          <w:lang w:val="vi-VN"/>
        </w:rPr>
        <w:t xml:space="preserve">Nhà trường đã có CSVC hiện đại, cơ bản đáp ứng được yêu cầu của Nhà trường trong thời kỳ hội nhập, được đánh giá là </w:t>
      </w:r>
      <w:r w:rsidRPr="008E6991">
        <w:rPr>
          <w:rFonts w:ascii="Times New Roman" w:hAnsi="Times New Roman" w:cs="Times New Roman"/>
          <w:bCs/>
          <w:iCs/>
          <w:sz w:val="26"/>
          <w:szCs w:val="26"/>
          <w:lang w:val="da-DK"/>
        </w:rPr>
        <w:t>cơ sở giáo dục</w:t>
      </w:r>
      <w:r w:rsidRPr="008E6991">
        <w:rPr>
          <w:rFonts w:ascii="Times New Roman" w:hAnsi="Times New Roman" w:cs="Times New Roman"/>
          <w:bCs/>
          <w:iCs/>
          <w:sz w:val="26"/>
          <w:szCs w:val="26"/>
          <w:lang w:val="vi-VN"/>
        </w:rPr>
        <w:t xml:space="preserve"> đại học có CSVC vào tốp đầu của cả nước.</w:t>
      </w:r>
    </w:p>
    <w:p w14:paraId="6184195B" w14:textId="364DE9E4" w:rsidR="0059085D" w:rsidRPr="008E6991" w:rsidRDefault="0059085D" w:rsidP="006779E5">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Cùng với sự mở rộng qui mô đào tạo, Nhà trường có </w:t>
      </w:r>
      <w:r w:rsidRPr="008E6991">
        <w:rPr>
          <w:rFonts w:ascii="Times New Roman" w:hAnsi="Times New Roman" w:cs="Times New Roman"/>
          <w:bCs/>
          <w:sz w:val="26"/>
          <w:szCs w:val="26"/>
          <w:lang w:val="da-DK"/>
        </w:rPr>
        <w:t xml:space="preserve">đủ hệ thống phòng làm việc, phòng học,  </w:t>
      </w:r>
      <w:r w:rsidRPr="008E6991">
        <w:rPr>
          <w:rFonts w:ascii="Times New Roman" w:hAnsi="Times New Roman" w:cs="Times New Roman"/>
          <w:bCs/>
          <w:sz w:val="26"/>
          <w:szCs w:val="26"/>
          <w:lang w:val="vi-VN"/>
        </w:rPr>
        <w:t xml:space="preserve">giảng đường lớn </w:t>
      </w:r>
      <w:r w:rsidRPr="008E6991">
        <w:rPr>
          <w:rFonts w:ascii="Times New Roman" w:hAnsi="Times New Roman" w:cs="Times New Roman"/>
          <w:bCs/>
          <w:sz w:val="26"/>
          <w:szCs w:val="26"/>
          <w:lang w:val="da-DK"/>
        </w:rPr>
        <w:t xml:space="preserve">và các phòng chức năng phù hợp và đảm bảo tỉ lệ diện tích/NH theo quy định để hỗ trợ các hoạt động đào tạo phục vụ CTĐT theo quy định hiện hành, </w:t>
      </w:r>
      <w:r w:rsidRPr="008E6991">
        <w:rPr>
          <w:rFonts w:ascii="Times New Roman" w:hAnsi="Times New Roman" w:cs="Times New Roman"/>
          <w:bCs/>
          <w:sz w:val="26"/>
          <w:szCs w:val="26"/>
          <w:lang w:val="vi-VN"/>
        </w:rPr>
        <w:t xml:space="preserve">đáp ứng được nhu cầu của công tác đào tạo và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xml:space="preserve"> của cán bộ,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Nhà trường có phòng làm việc cho các đơn vị, với diện tích 15.864 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đạt xấp xỉ 15m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xml:space="preserve">/1 cán bộ,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nhân viên; có hệ thống phòng sinh hoạt bộ môn, phòng làm việc cho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cao cấp, phó giáo sư, giáo sư. Năm 2015, với việc đưa vào sử dụng tòa Nhà Điều hành 8 tầng, Nhà trường đã có khu điều hành hành chính tập trung; phòng làm việc cho các giáo sư, phó giáo sư,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cao cấp; phòng Seminar và sinh hoạt của bộ môn. </w:t>
      </w:r>
      <w:r w:rsidRPr="008E6991">
        <w:rPr>
          <w:rFonts w:ascii="Times New Roman" w:hAnsi="Times New Roman" w:cs="Times New Roman"/>
          <w:bCs/>
          <w:iCs/>
          <w:sz w:val="26"/>
          <w:szCs w:val="26"/>
          <w:lang w:val="vi-VN"/>
        </w:rPr>
        <w:t xml:space="preserve">Trường có 10 hội trường,  </w:t>
      </w:r>
      <w:r w:rsidRPr="008E6991">
        <w:rPr>
          <w:rFonts w:ascii="Times New Roman" w:hAnsi="Times New Roman" w:cs="Times New Roman"/>
          <w:bCs/>
          <w:sz w:val="26"/>
          <w:szCs w:val="26"/>
          <w:lang w:val="vi-VN"/>
        </w:rPr>
        <w:t xml:space="preserve">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cơ</w:t>
      </w:r>
      <w:r w:rsidRPr="008E6991">
        <w:rPr>
          <w:rFonts w:ascii="Times New Roman" w:hAnsi="Times New Roman" w:cs="Times New Roman"/>
          <w:bCs/>
          <w:iCs/>
          <w:sz w:val="26"/>
          <w:szCs w:val="26"/>
          <w:lang w:val="vi-VN"/>
        </w:rPr>
        <w:t xml:space="preserve"> </w:t>
      </w:r>
      <w:r w:rsidRPr="008E6991">
        <w:rPr>
          <w:rFonts w:ascii="Times New Roman" w:hAnsi="Times New Roman" w:cs="Times New Roman"/>
          <w:bCs/>
          <w:sz w:val="26"/>
          <w:szCs w:val="26"/>
          <w:lang w:val="vi-VN"/>
        </w:rPr>
        <w:t>hữu; 2 thư viện, 1 trung tâm học liệu; 3 trung tâm nghiên cứu;  86 phòng thí nghiệm cho các chuyên ngành đào tạo; có đầy đủ các thực</w:t>
      </w:r>
      <w:r w:rsidRPr="008E6991">
        <w:rPr>
          <w:rFonts w:ascii="Times New Roman" w:hAnsi="Times New Roman" w:cs="Times New Roman"/>
          <w:bCs/>
          <w:iCs/>
          <w:sz w:val="26"/>
          <w:szCs w:val="26"/>
          <w:lang w:val="vi-VN"/>
        </w:rPr>
        <w:t xml:space="preserve"> </w:t>
      </w:r>
      <w:r w:rsidRPr="008E6991">
        <w:rPr>
          <w:rFonts w:ascii="Times New Roman" w:hAnsi="Times New Roman" w:cs="Times New Roman"/>
          <w:bCs/>
          <w:sz w:val="26"/>
          <w:szCs w:val="26"/>
          <w:lang w:val="vi-VN"/>
        </w:rPr>
        <w:t>nghiệm, cơ sở thực hành, thực tập, luyện tập. Trường đã đảm bảo tỉ lệ diện tích/NH theo quy định để hỗ trợ các hoạt động đào tạo phục vụ CTĐT theo quy định hiện hành của Bộ GD&amp;ĐT (phải đảm bảo quy định tối thiểu 2,8m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xml:space="preserve">/SV) </w:t>
      </w:r>
      <w:hyperlink r:id="rId663" w:history="1">
        <w:r w:rsidRPr="008E6991">
          <w:rPr>
            <w:rStyle w:val="Hyperlink"/>
            <w:rFonts w:ascii="Times New Roman" w:hAnsi="Times New Roman" w:cs="Times New Roman"/>
            <w:bCs/>
            <w:sz w:val="26"/>
            <w:szCs w:val="26"/>
            <w:lang w:val="vi-VN"/>
          </w:rPr>
          <w:t>[H9.09.01.03].</w:t>
        </w:r>
      </w:hyperlink>
      <w:r w:rsidRPr="008E6991">
        <w:rPr>
          <w:rFonts w:ascii="Times New Roman" w:hAnsi="Times New Roman" w:cs="Times New Roman"/>
          <w:bCs/>
          <w:sz w:val="26"/>
          <w:szCs w:val="26"/>
          <w:lang w:val="vi-VN"/>
        </w:rPr>
        <w:t xml:space="preserve"> </w:t>
      </w:r>
    </w:p>
    <w:p w14:paraId="43012F0E" w14:textId="77777777" w:rsidR="006779E5" w:rsidRDefault="006779E5" w:rsidP="006779E5">
      <w:pPr>
        <w:spacing w:line="312" w:lineRule="auto"/>
        <w:ind w:firstLine="567"/>
        <w:jc w:val="both"/>
        <w:rPr>
          <w:rFonts w:ascii="Times New Roman" w:hAnsi="Times New Roman" w:cs="Times New Roman"/>
          <w:sz w:val="26"/>
          <w:szCs w:val="26"/>
          <w:lang w:val="vi-VN"/>
        </w:rPr>
      </w:pPr>
    </w:p>
    <w:p w14:paraId="7CEA31DA" w14:textId="77777777" w:rsidR="006779E5" w:rsidRDefault="006779E5" w:rsidP="006779E5">
      <w:pPr>
        <w:spacing w:line="312" w:lineRule="auto"/>
        <w:ind w:firstLine="567"/>
        <w:rPr>
          <w:rFonts w:ascii="Times New Roman" w:hAnsi="Times New Roman" w:cs="Times New Roman"/>
          <w:i/>
          <w:iCs/>
          <w:sz w:val="26"/>
          <w:szCs w:val="26"/>
          <w:lang w:val="vi-VN"/>
        </w:rPr>
      </w:pPr>
    </w:p>
    <w:p w14:paraId="3516DC2A" w14:textId="490917FD" w:rsidR="006779E5" w:rsidRDefault="0059085D" w:rsidP="006779E5">
      <w:pPr>
        <w:spacing w:line="312" w:lineRule="auto"/>
        <w:ind w:firstLine="567"/>
        <w:rPr>
          <w:rFonts w:ascii="Times New Roman" w:hAnsi="Times New Roman" w:cs="Times New Roman"/>
          <w:i/>
          <w:iCs/>
          <w:sz w:val="26"/>
          <w:szCs w:val="26"/>
          <w:lang w:val="vi-VN"/>
        </w:rPr>
      </w:pPr>
      <w:r w:rsidRPr="006779E5">
        <w:rPr>
          <w:rFonts w:ascii="Times New Roman" w:hAnsi="Times New Roman" w:cs="Times New Roman"/>
          <w:i/>
          <w:iCs/>
          <w:sz w:val="26"/>
          <w:szCs w:val="26"/>
          <w:lang w:val="vi-VN"/>
        </w:rPr>
        <w:t>Bảng 9.1.1.Thống kê số lượng phòng thực hành – thí nghiệm, phòng học</w:t>
      </w:r>
    </w:p>
    <w:p w14:paraId="23CDA934" w14:textId="1F770C12" w:rsidR="0059085D" w:rsidRPr="006779E5" w:rsidRDefault="0059085D" w:rsidP="006779E5">
      <w:pPr>
        <w:spacing w:line="312" w:lineRule="auto"/>
        <w:ind w:firstLine="567"/>
        <w:rPr>
          <w:rFonts w:ascii="Times New Roman" w:hAnsi="Times New Roman" w:cs="Times New Roman"/>
          <w:i/>
          <w:iCs/>
          <w:sz w:val="26"/>
          <w:szCs w:val="26"/>
          <w:lang w:val="vi-VN"/>
        </w:rPr>
      </w:pPr>
      <w:r w:rsidRPr="006779E5">
        <w:rPr>
          <w:rFonts w:ascii="Times New Roman" w:hAnsi="Times New Roman" w:cs="Times New Roman"/>
          <w:i/>
          <w:iCs/>
          <w:sz w:val="26"/>
          <w:szCs w:val="26"/>
          <w:lang w:val="vi-VN"/>
        </w:rPr>
        <w:t xml:space="preserve"> toàn Trường</w:t>
      </w:r>
    </w:p>
    <w:tbl>
      <w:tblPr>
        <w:tblW w:w="5000" w:type="pct"/>
        <w:tblCellMar>
          <w:top w:w="15" w:type="dxa"/>
          <w:left w:w="15" w:type="dxa"/>
          <w:bottom w:w="15" w:type="dxa"/>
          <w:right w:w="15" w:type="dxa"/>
        </w:tblCellMar>
        <w:tblLook w:val="04A0" w:firstRow="1" w:lastRow="0" w:firstColumn="1" w:lastColumn="0" w:noHBand="0" w:noVBand="1"/>
      </w:tblPr>
      <w:tblGrid>
        <w:gridCol w:w="1426"/>
        <w:gridCol w:w="1437"/>
        <w:gridCol w:w="1346"/>
        <w:gridCol w:w="1167"/>
        <w:gridCol w:w="1256"/>
        <w:gridCol w:w="1167"/>
        <w:gridCol w:w="1615"/>
      </w:tblGrid>
      <w:tr w:rsidR="002B2FE9" w:rsidRPr="00E92B9D" w14:paraId="57A95716" w14:textId="77777777" w:rsidTr="00824013">
        <w:trPr>
          <w:trHeight w:val="20"/>
          <w:tblHeader/>
        </w:trPr>
        <w:tc>
          <w:tcPr>
            <w:tcW w:w="757"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2F85F48A"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b/>
                <w:bCs/>
                <w:sz w:val="26"/>
                <w:szCs w:val="26"/>
                <w:lang w:val="vi"/>
              </w:rPr>
              <w:t>Cơ sở đào tạo</w:t>
            </w:r>
          </w:p>
        </w:tc>
        <w:tc>
          <w:tcPr>
            <w:tcW w:w="763"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4103205C"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b/>
                <w:bCs/>
                <w:sz w:val="26"/>
                <w:szCs w:val="26"/>
                <w:lang w:val="vi"/>
              </w:rPr>
              <w:t>DT sàn xây dựng (m</w:t>
            </w:r>
            <w:r w:rsidRPr="008E6991">
              <w:rPr>
                <w:rFonts w:ascii="Times New Roman" w:hAnsi="Times New Roman" w:cs="Times New Roman"/>
                <w:b/>
                <w:bCs/>
                <w:sz w:val="26"/>
                <w:szCs w:val="26"/>
                <w:vertAlign w:val="superscript"/>
                <w:lang w:val="vi"/>
              </w:rPr>
              <w:t>2</w:t>
            </w:r>
            <w:r w:rsidRPr="008E6991">
              <w:rPr>
                <w:rFonts w:ascii="Times New Roman" w:hAnsi="Times New Roman" w:cs="Times New Roman"/>
                <w:b/>
                <w:bCs/>
                <w:sz w:val="26"/>
                <w:szCs w:val="26"/>
                <w:lang w:val="vi"/>
              </w:rPr>
              <w:t>)</w:t>
            </w:r>
          </w:p>
        </w:tc>
        <w:tc>
          <w:tcPr>
            <w:tcW w:w="715"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2FFD352D"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b/>
                <w:bCs/>
                <w:sz w:val="26"/>
                <w:szCs w:val="26"/>
                <w:lang w:val="vi"/>
              </w:rPr>
              <w:t>Số phòng làm việc</w:t>
            </w:r>
          </w:p>
        </w:tc>
        <w:tc>
          <w:tcPr>
            <w:tcW w:w="620"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1FEDCB54"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b/>
                <w:bCs/>
                <w:sz w:val="26"/>
                <w:szCs w:val="26"/>
                <w:lang w:val="vi"/>
              </w:rPr>
              <w:t>Số phòng họp</w:t>
            </w:r>
          </w:p>
        </w:tc>
        <w:tc>
          <w:tcPr>
            <w:tcW w:w="667"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009E100A"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b/>
                <w:bCs/>
                <w:sz w:val="26"/>
                <w:szCs w:val="26"/>
                <w:lang w:val="vi"/>
              </w:rPr>
              <w:t>Số Hội trường lớn</w:t>
            </w:r>
          </w:p>
        </w:tc>
        <w:tc>
          <w:tcPr>
            <w:tcW w:w="620"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4AD9FDCA"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b/>
                <w:bCs/>
                <w:sz w:val="26"/>
                <w:szCs w:val="26"/>
                <w:lang w:val="vi"/>
              </w:rPr>
              <w:t>Số phòng học</w:t>
            </w:r>
          </w:p>
        </w:tc>
        <w:tc>
          <w:tcPr>
            <w:tcW w:w="858"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27EA0407"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b/>
                <w:bCs/>
                <w:sz w:val="26"/>
                <w:szCs w:val="26"/>
                <w:lang w:val="vi"/>
              </w:rPr>
              <w:t>Số phòng, cơ sở, Thí nghiệm, Thực hành</w:t>
            </w:r>
          </w:p>
        </w:tc>
      </w:tr>
      <w:tr w:rsidR="002B2FE9" w:rsidRPr="008E6991" w14:paraId="0DE9CCF5" w14:textId="77777777" w:rsidTr="00824013">
        <w:trPr>
          <w:trHeight w:val="20"/>
        </w:trPr>
        <w:tc>
          <w:tcPr>
            <w:tcW w:w="7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EB8F7"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lastRenderedPageBreak/>
              <w:t>Số phòng</w:t>
            </w:r>
          </w:p>
        </w:tc>
        <w:tc>
          <w:tcPr>
            <w:tcW w:w="7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AAAA2" w14:textId="77777777" w:rsidR="00C5550A" w:rsidRPr="008E6991" w:rsidRDefault="00C5550A" w:rsidP="004B7AFB">
            <w:pPr>
              <w:spacing w:line="312" w:lineRule="auto"/>
              <w:rPr>
                <w:rFonts w:ascii="Times New Roman" w:hAnsi="Times New Roman" w:cs="Times New Roman"/>
                <w:sz w:val="26"/>
                <w:szCs w:val="26"/>
                <w:lang w:val="vi"/>
              </w:rPr>
            </w:pPr>
          </w:p>
        </w:tc>
        <w:tc>
          <w:tcPr>
            <w:tcW w:w="7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0C697"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211</w:t>
            </w:r>
          </w:p>
        </w:tc>
        <w:tc>
          <w:tcPr>
            <w:tcW w:w="6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8278"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10</w:t>
            </w:r>
          </w:p>
        </w:tc>
        <w:tc>
          <w:tcPr>
            <w:tcW w:w="66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D19D9"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10</w:t>
            </w:r>
          </w:p>
        </w:tc>
        <w:tc>
          <w:tcPr>
            <w:tcW w:w="6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57505"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282</w:t>
            </w:r>
          </w:p>
        </w:tc>
        <w:tc>
          <w:tcPr>
            <w:tcW w:w="8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71CD4"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154</w:t>
            </w:r>
          </w:p>
        </w:tc>
      </w:tr>
      <w:tr w:rsidR="00C5550A" w:rsidRPr="008E6991" w14:paraId="546BC6EC" w14:textId="77777777" w:rsidTr="00824013">
        <w:trPr>
          <w:trHeight w:val="20"/>
        </w:trPr>
        <w:tc>
          <w:tcPr>
            <w:tcW w:w="7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8819C"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Diện tích</w:t>
            </w:r>
          </w:p>
          <w:p w14:paraId="0D4116C4" w14:textId="035D67D9"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sàn  xây dựng (m2)</w:t>
            </w:r>
          </w:p>
        </w:tc>
        <w:tc>
          <w:tcPr>
            <w:tcW w:w="7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130F8F"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191.778</w:t>
            </w:r>
          </w:p>
        </w:tc>
        <w:tc>
          <w:tcPr>
            <w:tcW w:w="7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4896D3"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11.054</w:t>
            </w:r>
          </w:p>
        </w:tc>
        <w:tc>
          <w:tcPr>
            <w:tcW w:w="6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CEE721"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413</w:t>
            </w:r>
          </w:p>
        </w:tc>
        <w:tc>
          <w:tcPr>
            <w:tcW w:w="66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5CBF5"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3.026</w:t>
            </w:r>
          </w:p>
        </w:tc>
        <w:tc>
          <w:tcPr>
            <w:tcW w:w="6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EE5037"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51.054</w:t>
            </w:r>
          </w:p>
        </w:tc>
        <w:tc>
          <w:tcPr>
            <w:tcW w:w="8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88427F" w14:textId="77777777" w:rsidR="00C5550A" w:rsidRPr="008E6991" w:rsidRDefault="00C5550A"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43</w:t>
            </w:r>
            <w:r w:rsidRPr="008E6991">
              <w:rPr>
                <w:rFonts w:ascii="Times New Roman" w:hAnsi="Times New Roman" w:cs="Times New Roman"/>
                <w:sz w:val="26"/>
                <w:szCs w:val="26"/>
              </w:rPr>
              <w:t xml:space="preserve">. </w:t>
            </w:r>
            <w:r w:rsidRPr="008E6991">
              <w:rPr>
                <w:rFonts w:ascii="Times New Roman" w:hAnsi="Times New Roman" w:cs="Times New Roman"/>
                <w:sz w:val="26"/>
                <w:szCs w:val="26"/>
                <w:lang w:val="vi"/>
              </w:rPr>
              <w:t>860</w:t>
            </w:r>
          </w:p>
        </w:tc>
      </w:tr>
    </w:tbl>
    <w:p w14:paraId="5DF9A365" w14:textId="77777777" w:rsidR="00C5550A" w:rsidRPr="008E6991" w:rsidRDefault="00C5550A" w:rsidP="004B7AFB">
      <w:pPr>
        <w:spacing w:line="312" w:lineRule="auto"/>
        <w:jc w:val="both"/>
        <w:rPr>
          <w:rFonts w:ascii="Times New Roman" w:hAnsi="Times New Roman" w:cs="Times New Roman"/>
          <w:bCs/>
          <w:i/>
          <w:sz w:val="26"/>
          <w:szCs w:val="26"/>
        </w:rPr>
      </w:pPr>
    </w:p>
    <w:p w14:paraId="6491EC73" w14:textId="2613773F" w:rsidR="0059085D" w:rsidRPr="008E6991" w:rsidRDefault="0059085D" w:rsidP="006779E5">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Phần lớn các thiết bị trong Nhà trường được quản lý theo phương thức dùng chung cơ sở vật chất giữa các đơn vị và được thống nhất quản lý bởi phòng Quản trị và Đầu tư và được kiểm kê hàng năm. Nhờ đó, tăng tần suất và hiệu quả sử dụng thiết bị, linh hoạt trong quản lý cơ sở vật chất của Nhà trường </w:t>
      </w:r>
      <w:hyperlink r:id="rId664" w:history="1">
        <w:r w:rsidRPr="008E6991">
          <w:rPr>
            <w:rStyle w:val="Hyperlink"/>
            <w:rFonts w:ascii="Times New Roman" w:hAnsi="Times New Roman" w:cs="Times New Roman"/>
            <w:bCs/>
            <w:sz w:val="26"/>
            <w:szCs w:val="26"/>
            <w:lang w:val="vi-VN"/>
          </w:rPr>
          <w:t>[H9.09.01.04].</w:t>
        </w:r>
        <w:bookmarkEnd w:id="592"/>
      </w:hyperlink>
    </w:p>
    <w:p w14:paraId="4D28F73B" w14:textId="31B8858F" w:rsidR="0059085D" w:rsidRPr="008E6991" w:rsidRDefault="0059085D" w:rsidP="006779E5">
      <w:pPr>
        <w:spacing w:line="312" w:lineRule="auto"/>
        <w:ind w:firstLine="567"/>
        <w:jc w:val="both"/>
        <w:rPr>
          <w:rFonts w:ascii="Times New Roman" w:hAnsi="Times New Roman" w:cs="Times New Roman"/>
          <w:bCs/>
          <w:iCs/>
          <w:sz w:val="26"/>
          <w:szCs w:val="26"/>
          <w:lang w:val="vi-VN"/>
        </w:rPr>
      </w:pPr>
      <w:r w:rsidRPr="008E6991">
        <w:rPr>
          <w:rFonts w:ascii="Times New Roman" w:hAnsi="Times New Roman" w:cs="Times New Roman"/>
          <w:bCs/>
          <w:iCs/>
          <w:sz w:val="26"/>
          <w:szCs w:val="26"/>
          <w:lang w:val="vi-VN"/>
        </w:rPr>
        <w:t xml:space="preserve">Khoa </w:t>
      </w:r>
      <w:r w:rsidR="00C5550A" w:rsidRPr="008E6991">
        <w:rPr>
          <w:rFonts w:ascii="Times New Roman" w:hAnsi="Times New Roman" w:cs="Times New Roman"/>
          <w:bCs/>
          <w:iCs/>
          <w:sz w:val="26"/>
          <w:szCs w:val="26"/>
          <w:lang w:val="vi-VN"/>
        </w:rPr>
        <w:t>GDTH</w:t>
      </w:r>
      <w:r w:rsidRPr="008E6991">
        <w:rPr>
          <w:rFonts w:ascii="Times New Roman" w:hAnsi="Times New Roman" w:cs="Times New Roman"/>
          <w:bCs/>
          <w:iCs/>
          <w:sz w:val="26"/>
          <w:szCs w:val="26"/>
          <w:lang w:val="vi-VN"/>
        </w:rPr>
        <w:t xml:space="preserve"> có hệ thống phòng làm việc với các thiết bị phù hợp để hỗ trợ các hoạt động đào tạo và nghiên cứu. Hiện nay, Khoa </w:t>
      </w:r>
      <w:r w:rsidR="00C5550A" w:rsidRPr="008E6991">
        <w:rPr>
          <w:rFonts w:ascii="Times New Roman" w:hAnsi="Times New Roman" w:cs="Times New Roman"/>
          <w:bCs/>
          <w:iCs/>
          <w:sz w:val="26"/>
          <w:szCs w:val="26"/>
          <w:lang w:val="vi-VN"/>
        </w:rPr>
        <w:t>GDTH</w:t>
      </w:r>
      <w:r w:rsidRPr="008E6991">
        <w:rPr>
          <w:rFonts w:ascii="Times New Roman" w:hAnsi="Times New Roman" w:cs="Times New Roman"/>
          <w:bCs/>
          <w:iCs/>
          <w:sz w:val="26"/>
          <w:szCs w:val="26"/>
          <w:lang w:val="vi-VN"/>
        </w:rPr>
        <w:t xml:space="preserve"> đang sử dụng chung tầng 2 tòa nhà A0 của trường. Các phòng làm việc đều được trang bị đầy đủ thiết bị cần thiết đáp ứng yêu cầu công việc như: Hệ thống chiếu sáng, điều hòa không khí, máy tính, máy in, điện thoại, bàn ghế v.v…</w:t>
      </w:r>
      <w:r w:rsidRPr="008E6991">
        <w:rPr>
          <w:rFonts w:ascii="Times New Roman" w:hAnsi="Times New Roman" w:cs="Times New Roman"/>
          <w:bCs/>
          <w:sz w:val="26"/>
          <w:szCs w:val="26"/>
          <w:lang w:val="vi-VN"/>
        </w:rPr>
        <w:t xml:space="preserve"> </w:t>
      </w:r>
      <w:hyperlink r:id="rId665" w:history="1">
        <w:r w:rsidRPr="008E6991">
          <w:rPr>
            <w:rStyle w:val="Hyperlink"/>
            <w:rFonts w:ascii="Times New Roman" w:hAnsi="Times New Roman" w:cs="Times New Roman"/>
            <w:bCs/>
            <w:sz w:val="26"/>
            <w:szCs w:val="26"/>
            <w:lang w:val="vi-VN"/>
          </w:rPr>
          <w:t>[H9.09.01.03].</w:t>
        </w:r>
      </w:hyperlink>
      <w:r w:rsidRPr="008E6991">
        <w:rPr>
          <w:rFonts w:ascii="Times New Roman" w:hAnsi="Times New Roman" w:cs="Times New Roman"/>
          <w:bCs/>
          <w:iCs/>
          <w:sz w:val="26"/>
          <w:szCs w:val="26"/>
          <w:lang w:val="vi-VN"/>
        </w:rPr>
        <w:t xml:space="preserve"> </w:t>
      </w:r>
    </w:p>
    <w:p w14:paraId="37A16B26" w14:textId="367BA263" w:rsidR="0059085D" w:rsidRPr="008E6991" w:rsidRDefault="0059085D" w:rsidP="006779E5">
      <w:pPr>
        <w:spacing w:line="312" w:lineRule="auto"/>
        <w:ind w:firstLine="567"/>
        <w:jc w:val="both"/>
        <w:rPr>
          <w:rFonts w:ascii="Times New Roman" w:hAnsi="Times New Roman" w:cs="Times New Roman"/>
          <w:bCs/>
          <w:iCs/>
          <w:sz w:val="26"/>
          <w:szCs w:val="26"/>
          <w:lang w:val="vi-VN"/>
        </w:rPr>
      </w:pPr>
      <w:r w:rsidRPr="008E6991">
        <w:rPr>
          <w:rFonts w:ascii="Times New Roman" w:hAnsi="Times New Roman" w:cs="Times New Roman"/>
          <w:bCs/>
          <w:iCs/>
          <w:sz w:val="26"/>
          <w:szCs w:val="26"/>
          <w:lang w:val="vi-VN"/>
        </w:rPr>
        <w:t xml:space="preserve">Về phòng học, hoạt động giảng dạy các học phần cho người học chuyên ngành </w:t>
      </w:r>
      <w:r w:rsidR="00931000" w:rsidRPr="008E6991">
        <w:rPr>
          <w:rFonts w:ascii="Times New Roman" w:hAnsi="Times New Roman" w:cs="Times New Roman"/>
          <w:bCs/>
          <w:iCs/>
          <w:sz w:val="26"/>
          <w:szCs w:val="26"/>
          <w:lang w:val="vi-VN"/>
        </w:rPr>
        <w:t xml:space="preserve">GDTH </w:t>
      </w:r>
      <w:r w:rsidRPr="008E6991">
        <w:rPr>
          <w:rFonts w:ascii="Times New Roman" w:hAnsi="Times New Roman" w:cs="Times New Roman"/>
          <w:bCs/>
          <w:iCs/>
          <w:sz w:val="26"/>
          <w:szCs w:val="26"/>
          <w:lang w:val="vi-VN"/>
        </w:rPr>
        <w:t xml:space="preserve">được bố trí chủ yếu tại các phòng học nhà A1, A2, A3, B1, B2, B3, được sử dụng theo mục đích của giảng dạy theo từng học phần. Hệ thống phòng làm việc, phòng học và các phòng chức năng của Nhà trường được đầu tư các trang thiết bị hiện đại phù hợp với việc giảng dạy, học tập và </w:t>
      </w:r>
      <w:r w:rsidR="00BB2D67" w:rsidRPr="008E6991">
        <w:rPr>
          <w:rFonts w:ascii="Times New Roman" w:hAnsi="Times New Roman" w:cs="Times New Roman"/>
          <w:bCs/>
          <w:iCs/>
          <w:sz w:val="26"/>
          <w:szCs w:val="26"/>
          <w:lang w:val="vi-VN"/>
        </w:rPr>
        <w:t xml:space="preserve">NCKH </w:t>
      </w:r>
      <w:r w:rsidRPr="008E6991">
        <w:rPr>
          <w:rFonts w:ascii="Times New Roman" w:hAnsi="Times New Roman" w:cs="Times New Roman"/>
          <w:bCs/>
          <w:iCs/>
          <w:sz w:val="26"/>
          <w:szCs w:val="26"/>
          <w:lang w:val="vi-VN"/>
        </w:rPr>
        <w:t xml:space="preserve"> </w:t>
      </w:r>
      <w:hyperlink r:id="rId666" w:history="1">
        <w:r w:rsidRPr="008E6991">
          <w:rPr>
            <w:rStyle w:val="Hyperlink"/>
            <w:rFonts w:ascii="Times New Roman" w:hAnsi="Times New Roman" w:cs="Times New Roman"/>
            <w:bCs/>
            <w:sz w:val="26"/>
            <w:szCs w:val="26"/>
            <w:lang w:val="vi-VN"/>
          </w:rPr>
          <w:t>[H9.09.01.03]</w:t>
        </w:r>
        <w:r w:rsidRPr="008E6991">
          <w:rPr>
            <w:rStyle w:val="Hyperlink"/>
            <w:rFonts w:ascii="Times New Roman" w:hAnsi="Times New Roman" w:cs="Times New Roman"/>
            <w:bCs/>
            <w:iCs/>
            <w:sz w:val="26"/>
            <w:szCs w:val="26"/>
            <w:lang w:val="vi-VN"/>
          </w:rPr>
          <w:t>.</w:t>
        </w:r>
      </w:hyperlink>
      <w:r w:rsidRPr="008E6991">
        <w:rPr>
          <w:rFonts w:ascii="Times New Roman" w:hAnsi="Times New Roman" w:cs="Times New Roman"/>
          <w:bCs/>
          <w:iCs/>
          <w:sz w:val="26"/>
          <w:szCs w:val="26"/>
          <w:lang w:val="vi-VN"/>
        </w:rPr>
        <w:t xml:space="preserve"> </w:t>
      </w:r>
    </w:p>
    <w:p w14:paraId="46986D0B" w14:textId="5F77B369" w:rsidR="0059085D" w:rsidRPr="008E6991" w:rsidRDefault="0059085D" w:rsidP="006779E5">
      <w:pPr>
        <w:spacing w:line="312" w:lineRule="auto"/>
        <w:ind w:firstLine="567"/>
        <w:jc w:val="both"/>
        <w:rPr>
          <w:rFonts w:ascii="Times New Roman" w:hAnsi="Times New Roman" w:cs="Times New Roman"/>
          <w:bCs/>
          <w:sz w:val="26"/>
          <w:szCs w:val="26"/>
          <w:lang w:val="vi-VN"/>
        </w:rPr>
      </w:pPr>
      <w:bookmarkStart w:id="593" w:name="_Toc78785176"/>
      <w:r w:rsidRPr="008E6991">
        <w:rPr>
          <w:rFonts w:ascii="Times New Roman" w:hAnsi="Times New Roman" w:cs="Times New Roman"/>
          <w:bCs/>
          <w:sz w:val="26"/>
          <w:szCs w:val="26"/>
          <w:lang w:val="vi-VN"/>
        </w:rPr>
        <w:t xml:space="preserve">Trang thiết bị và các phương tiện học tập được trang bị có chất lượng, sử dụng có hiệu quả, cơ bản đáp ứng được các yêu cầu dạy học và NCKH cho GV và người học </w:t>
      </w:r>
      <w:r w:rsidR="000D119E" w:rsidRPr="008E6991">
        <w:rPr>
          <w:rFonts w:ascii="Times New Roman" w:hAnsi="Times New Roman" w:cs="Times New Roman"/>
          <w:bCs/>
          <w:iCs/>
          <w:sz w:val="26"/>
          <w:szCs w:val="26"/>
          <w:lang w:val="vi-VN"/>
        </w:rPr>
        <w:t xml:space="preserve">ngành GDTH </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vi-VN"/>
        </w:rPr>
        <w:t xml:space="preserve">Các thiết bị hỗ trợ trang bị ở các phòng học đã góp phần nâng cao hiệu quả của dạy - học, góp phần đổi mới phương pháp dạy học bằng các bài giảng điện tử, đáp ứng yêu cầu đào tạo. Ngoài ra, người học </w:t>
      </w:r>
      <w:r w:rsidRPr="008E6991">
        <w:rPr>
          <w:rFonts w:ascii="Times New Roman" w:hAnsi="Times New Roman" w:cs="Times New Roman"/>
          <w:bCs/>
          <w:iCs/>
          <w:sz w:val="26"/>
          <w:szCs w:val="26"/>
          <w:lang w:val="vi-VN"/>
        </w:rPr>
        <w:t xml:space="preserve">ngành </w:t>
      </w:r>
      <w:r w:rsidR="00975EC9" w:rsidRPr="008E6991">
        <w:rPr>
          <w:rFonts w:ascii="Times New Roman" w:hAnsi="Times New Roman" w:cs="Times New Roman"/>
          <w:bCs/>
          <w:iCs/>
          <w:sz w:val="26"/>
          <w:szCs w:val="26"/>
          <w:lang w:val="vi-VN"/>
        </w:rPr>
        <w:t>GDTH</w:t>
      </w:r>
      <w:r w:rsidR="00975EC9"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 xml:space="preserve">còn sử dụng hệ thống </w:t>
      </w:r>
      <w:r w:rsidRPr="008E6991">
        <w:rPr>
          <w:rFonts w:ascii="Times New Roman" w:hAnsi="Times New Roman" w:cs="Times New Roman"/>
          <w:bCs/>
          <w:sz w:val="26"/>
          <w:szCs w:val="26"/>
          <w:lang w:val="vi-VN"/>
        </w:rPr>
        <w:lastRenderedPageBreak/>
        <w:t xml:space="preserve">phòng học có trang thiết bị hiện đại với hệ thống bảng tương tác và thư viện số kết nối </w:t>
      </w:r>
      <w:hyperlink r:id="rId667" w:history="1">
        <w:r w:rsidRPr="008E6991">
          <w:rPr>
            <w:rStyle w:val="Hyperlink"/>
            <w:rFonts w:ascii="Times New Roman" w:hAnsi="Times New Roman" w:cs="Times New Roman"/>
            <w:bCs/>
            <w:sz w:val="26"/>
            <w:szCs w:val="26"/>
            <w:lang w:val="vi-VN"/>
          </w:rPr>
          <w:t>[H9.09.01.04].</w:t>
        </w:r>
        <w:bookmarkEnd w:id="593"/>
      </w:hyperlink>
      <w:r w:rsidRPr="008E6991">
        <w:rPr>
          <w:rFonts w:ascii="Times New Roman" w:hAnsi="Times New Roman" w:cs="Times New Roman"/>
          <w:bCs/>
          <w:sz w:val="26"/>
          <w:szCs w:val="26"/>
          <w:lang w:val="vi-VN"/>
        </w:rPr>
        <w:t xml:space="preserve"> </w:t>
      </w:r>
    </w:p>
    <w:p w14:paraId="609C0979" w14:textId="701C7C64" w:rsidR="0059085D" w:rsidRPr="008E6991" w:rsidRDefault="0059085D" w:rsidP="006779E5">
      <w:pPr>
        <w:spacing w:line="312" w:lineRule="auto"/>
        <w:ind w:firstLine="567"/>
        <w:jc w:val="both"/>
        <w:rPr>
          <w:rFonts w:ascii="Times New Roman" w:hAnsi="Times New Roman" w:cs="Times New Roman"/>
          <w:bCs/>
          <w:sz w:val="26"/>
          <w:szCs w:val="26"/>
          <w:lang w:val="vi-VN"/>
        </w:rPr>
      </w:pPr>
      <w:bookmarkStart w:id="594" w:name="_Toc78785177"/>
      <w:r w:rsidRPr="008E6991">
        <w:rPr>
          <w:rFonts w:ascii="Times New Roman" w:hAnsi="Times New Roman" w:cs="Times New Roman"/>
          <w:bCs/>
          <w:sz w:val="26"/>
          <w:szCs w:val="26"/>
          <w:lang w:val="vi-VN"/>
        </w:rPr>
        <w:t xml:space="preserve">Nhà trường rất chú trọng đến việc bố trí không gian học tập chung, phòng học, phòng họp trực tuyến. Năm 2020, Nhà trường đã thành lập Trung tâm sản xuất học liệu với thiết bị hiện đại để hỗ trợ trong công tác dạy và học trực tuyến.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hyperlink r:id="rId668" w:history="1">
        <w:r w:rsidRPr="008E6991">
          <w:rPr>
            <w:rStyle w:val="Hyperlink"/>
            <w:rFonts w:ascii="Times New Roman" w:hAnsi="Times New Roman" w:cs="Times New Roman"/>
            <w:bCs/>
            <w:sz w:val="26"/>
            <w:szCs w:val="26"/>
            <w:lang w:val="vi-VN"/>
          </w:rPr>
          <w:t>[H9.09.01.05].</w:t>
        </w:r>
        <w:bookmarkEnd w:id="594"/>
      </w:hyperlink>
    </w:p>
    <w:p w14:paraId="5D2455ED" w14:textId="45FE2FF6" w:rsidR="0059085D" w:rsidRPr="008E6991" w:rsidRDefault="0059085D" w:rsidP="006779E5">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sửa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tỷ lệ 5,99 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xml:space="preserve">/người học. Cơ sở hạ tầng CNTT, phòng thí nghiệm, thực hành đã được đầu tư hệ thống trang thiết bị hiện đại, đồng bộ phục vụ công tác đào tạo, NCKH và phục vụ cộng đồng </w:t>
      </w:r>
      <w:hyperlink r:id="rId669" w:history="1">
        <w:r w:rsidRPr="008E6991">
          <w:rPr>
            <w:rStyle w:val="Hyperlink"/>
            <w:rFonts w:ascii="Times New Roman" w:hAnsi="Times New Roman" w:cs="Times New Roman"/>
            <w:bCs/>
            <w:sz w:val="26"/>
            <w:szCs w:val="26"/>
            <w:lang w:val="vi-VN"/>
          </w:rPr>
          <w:t>[H9.09.01.06].</w:t>
        </w:r>
      </w:hyperlink>
    </w:p>
    <w:p w14:paraId="56013F4F" w14:textId="77777777" w:rsidR="0059085D" w:rsidRPr="000953C4" w:rsidRDefault="0059085D" w:rsidP="006779E5">
      <w:pPr>
        <w:spacing w:line="312" w:lineRule="auto"/>
        <w:ind w:firstLine="567"/>
        <w:rPr>
          <w:rFonts w:ascii="Times New Roman" w:hAnsi="Times New Roman" w:cs="Times New Roman"/>
          <w:bCs/>
          <w:i/>
          <w:iCs/>
          <w:sz w:val="26"/>
          <w:szCs w:val="26"/>
          <w:lang w:val="vi-VN"/>
        </w:rPr>
      </w:pPr>
      <w:r w:rsidRPr="000953C4">
        <w:rPr>
          <w:rFonts w:ascii="Times New Roman" w:hAnsi="Times New Roman" w:cs="Times New Roman"/>
          <w:bCs/>
          <w:i/>
          <w:iCs/>
          <w:sz w:val="26"/>
          <w:szCs w:val="26"/>
          <w:lang w:val="vi-VN"/>
        </w:rPr>
        <w:t>Bảng 9.1.2. Bảng tổng hợp chi cho mua sắm trang thiết bị và xây dựng cơ bản trong 5 năm của Trường Đại học Vinh</w:t>
      </w:r>
    </w:p>
    <w:p w14:paraId="08E6AE37" w14:textId="77777777" w:rsidR="0059085D" w:rsidRPr="008E6991" w:rsidRDefault="0059085D" w:rsidP="006779E5">
      <w:pPr>
        <w:spacing w:line="312" w:lineRule="auto"/>
        <w:ind w:firstLine="567"/>
        <w:jc w:val="right"/>
        <w:rPr>
          <w:rFonts w:ascii="Times New Roman" w:hAnsi="Times New Roman" w:cs="Times New Roman"/>
          <w:bCs/>
          <w:i/>
          <w:sz w:val="26"/>
          <w:szCs w:val="26"/>
          <w:lang w:val="de-DE"/>
        </w:rPr>
      </w:pPr>
      <w:r w:rsidRPr="008E6991">
        <w:rPr>
          <w:rFonts w:ascii="Times New Roman" w:hAnsi="Times New Roman" w:cs="Times New Roman"/>
          <w:bCs/>
          <w:i/>
          <w:sz w:val="26"/>
          <w:szCs w:val="26"/>
          <w:lang w:val="de-DE"/>
        </w:rPr>
        <w:t>Đơn vị tính: triệu đồng</w:t>
      </w:r>
    </w:p>
    <w:tbl>
      <w:tblPr>
        <w:tblStyle w:val="TableGrid49"/>
        <w:tblW w:w="9406" w:type="dxa"/>
        <w:tblLook w:val="04A0" w:firstRow="1" w:lastRow="0" w:firstColumn="1" w:lastColumn="0" w:noHBand="0" w:noVBand="1"/>
      </w:tblPr>
      <w:tblGrid>
        <w:gridCol w:w="563"/>
        <w:gridCol w:w="1177"/>
        <w:gridCol w:w="1256"/>
        <w:gridCol w:w="1256"/>
        <w:gridCol w:w="1256"/>
        <w:gridCol w:w="1256"/>
        <w:gridCol w:w="1256"/>
        <w:gridCol w:w="1386"/>
      </w:tblGrid>
      <w:tr w:rsidR="002B2FE9" w:rsidRPr="008E6991" w14:paraId="0A7853CD" w14:textId="77777777" w:rsidTr="002E1317">
        <w:tc>
          <w:tcPr>
            <w:tcW w:w="563" w:type="dxa"/>
            <w:shd w:val="clear" w:color="auto" w:fill="FFC000"/>
            <w:vAlign w:val="center"/>
          </w:tcPr>
          <w:p w14:paraId="6DC3601F"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TT</w:t>
            </w:r>
          </w:p>
        </w:tc>
        <w:tc>
          <w:tcPr>
            <w:tcW w:w="1177" w:type="dxa"/>
            <w:shd w:val="clear" w:color="auto" w:fill="FFC000"/>
            <w:vAlign w:val="center"/>
          </w:tcPr>
          <w:p w14:paraId="7B4B66BD"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Khoản mục chi</w:t>
            </w:r>
          </w:p>
        </w:tc>
        <w:tc>
          <w:tcPr>
            <w:tcW w:w="1256" w:type="dxa"/>
            <w:shd w:val="clear" w:color="auto" w:fill="FFC000"/>
            <w:vAlign w:val="center"/>
          </w:tcPr>
          <w:p w14:paraId="16B16D01"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2020</w:t>
            </w:r>
          </w:p>
        </w:tc>
        <w:tc>
          <w:tcPr>
            <w:tcW w:w="1256" w:type="dxa"/>
            <w:shd w:val="clear" w:color="auto" w:fill="FFC000"/>
            <w:vAlign w:val="center"/>
          </w:tcPr>
          <w:p w14:paraId="2FAF7B15"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2021</w:t>
            </w:r>
          </w:p>
        </w:tc>
        <w:tc>
          <w:tcPr>
            <w:tcW w:w="1256" w:type="dxa"/>
            <w:shd w:val="clear" w:color="auto" w:fill="FFC000"/>
            <w:vAlign w:val="center"/>
          </w:tcPr>
          <w:p w14:paraId="7A11A58C"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2022</w:t>
            </w:r>
          </w:p>
        </w:tc>
        <w:tc>
          <w:tcPr>
            <w:tcW w:w="1256" w:type="dxa"/>
            <w:shd w:val="clear" w:color="auto" w:fill="FFC000"/>
            <w:vAlign w:val="center"/>
          </w:tcPr>
          <w:p w14:paraId="1208F2A9"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2023</w:t>
            </w:r>
          </w:p>
        </w:tc>
        <w:tc>
          <w:tcPr>
            <w:tcW w:w="1256" w:type="dxa"/>
            <w:shd w:val="clear" w:color="auto" w:fill="FFC000"/>
            <w:vAlign w:val="center"/>
          </w:tcPr>
          <w:p w14:paraId="7C51E82D"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2024</w:t>
            </w:r>
          </w:p>
        </w:tc>
        <w:tc>
          <w:tcPr>
            <w:tcW w:w="1386" w:type="dxa"/>
            <w:shd w:val="clear" w:color="auto" w:fill="FFC000"/>
            <w:vAlign w:val="center"/>
          </w:tcPr>
          <w:p w14:paraId="6D44FBAF"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Tổng 5 năm</w:t>
            </w:r>
          </w:p>
        </w:tc>
      </w:tr>
      <w:tr w:rsidR="002B2FE9" w:rsidRPr="008E6991" w14:paraId="0DE1E688" w14:textId="77777777" w:rsidTr="004902F5">
        <w:tc>
          <w:tcPr>
            <w:tcW w:w="563" w:type="dxa"/>
          </w:tcPr>
          <w:p w14:paraId="45339040"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I</w:t>
            </w:r>
          </w:p>
        </w:tc>
        <w:tc>
          <w:tcPr>
            <w:tcW w:w="1177" w:type="dxa"/>
          </w:tcPr>
          <w:p w14:paraId="6631CA9A" w14:textId="77777777" w:rsidR="00E45F7B" w:rsidRPr="008E6991" w:rsidRDefault="00E45F7B" w:rsidP="000953C4">
            <w:pPr>
              <w:spacing w:line="312" w:lineRule="auto"/>
              <w:jc w:val="left"/>
              <w:rPr>
                <w:rFonts w:ascii="Times New Roman" w:eastAsia="Arial" w:hAnsi="Times New Roman" w:cs="Times New Roman"/>
                <w:sz w:val="26"/>
                <w:szCs w:val="26"/>
              </w:rPr>
            </w:pPr>
            <w:r w:rsidRPr="008E6991">
              <w:rPr>
                <w:rFonts w:ascii="Times New Roman" w:eastAsia="Arial" w:hAnsi="Times New Roman" w:cs="Times New Roman"/>
                <w:sz w:val="26"/>
                <w:szCs w:val="26"/>
              </w:rPr>
              <w:t>Chi cho mua sắm trang thiết bị, XDCB</w:t>
            </w:r>
          </w:p>
        </w:tc>
        <w:tc>
          <w:tcPr>
            <w:tcW w:w="1256" w:type="dxa"/>
            <w:vAlign w:val="center"/>
          </w:tcPr>
          <w:p w14:paraId="1F36709B"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77.879,60</w:t>
            </w:r>
          </w:p>
        </w:tc>
        <w:tc>
          <w:tcPr>
            <w:tcW w:w="1256" w:type="dxa"/>
            <w:vAlign w:val="center"/>
          </w:tcPr>
          <w:p w14:paraId="068AAB0D"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21.459,59</w:t>
            </w:r>
          </w:p>
        </w:tc>
        <w:tc>
          <w:tcPr>
            <w:tcW w:w="1256" w:type="dxa"/>
            <w:vAlign w:val="center"/>
          </w:tcPr>
          <w:p w14:paraId="10D0C2CE"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17.165,44</w:t>
            </w:r>
          </w:p>
        </w:tc>
        <w:tc>
          <w:tcPr>
            <w:tcW w:w="1256" w:type="dxa"/>
            <w:vAlign w:val="center"/>
          </w:tcPr>
          <w:p w14:paraId="33CE0B57"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13.114,26</w:t>
            </w:r>
          </w:p>
        </w:tc>
        <w:tc>
          <w:tcPr>
            <w:tcW w:w="1256" w:type="dxa"/>
            <w:vAlign w:val="center"/>
          </w:tcPr>
          <w:p w14:paraId="0295CC6B"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17.400,77</w:t>
            </w:r>
          </w:p>
        </w:tc>
        <w:tc>
          <w:tcPr>
            <w:tcW w:w="1386" w:type="dxa"/>
            <w:vAlign w:val="center"/>
          </w:tcPr>
          <w:p w14:paraId="47CFE71C"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147.019,66</w:t>
            </w:r>
          </w:p>
        </w:tc>
      </w:tr>
      <w:tr w:rsidR="002B2FE9" w:rsidRPr="008E6991" w14:paraId="1102947D" w14:textId="77777777" w:rsidTr="004902F5">
        <w:tc>
          <w:tcPr>
            <w:tcW w:w="563" w:type="dxa"/>
          </w:tcPr>
          <w:p w14:paraId="2E55B338"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1</w:t>
            </w:r>
          </w:p>
        </w:tc>
        <w:tc>
          <w:tcPr>
            <w:tcW w:w="1177" w:type="dxa"/>
          </w:tcPr>
          <w:p w14:paraId="54B7DF55" w14:textId="77777777" w:rsidR="00E45F7B" w:rsidRDefault="00E45F7B" w:rsidP="000953C4">
            <w:pPr>
              <w:spacing w:line="312" w:lineRule="auto"/>
              <w:jc w:val="left"/>
              <w:rPr>
                <w:rFonts w:ascii="Times New Roman" w:eastAsia="Arial" w:hAnsi="Times New Roman" w:cs="Times New Roman"/>
                <w:sz w:val="26"/>
                <w:szCs w:val="26"/>
              </w:rPr>
            </w:pPr>
            <w:r w:rsidRPr="008E6991">
              <w:rPr>
                <w:rFonts w:ascii="Times New Roman" w:eastAsia="Arial" w:hAnsi="Times New Roman" w:cs="Times New Roman"/>
                <w:sz w:val="26"/>
                <w:szCs w:val="26"/>
              </w:rPr>
              <w:t>Chi mua sắm, sửa chữa trang thiết bị</w:t>
            </w:r>
          </w:p>
          <w:p w14:paraId="28C92D95" w14:textId="77777777" w:rsidR="00047CF0" w:rsidRPr="008E6991" w:rsidRDefault="00047CF0" w:rsidP="000953C4">
            <w:pPr>
              <w:spacing w:line="312" w:lineRule="auto"/>
              <w:jc w:val="left"/>
              <w:rPr>
                <w:rFonts w:ascii="Times New Roman" w:eastAsia="Arial" w:hAnsi="Times New Roman" w:cs="Times New Roman"/>
                <w:sz w:val="26"/>
                <w:szCs w:val="26"/>
              </w:rPr>
            </w:pPr>
          </w:p>
        </w:tc>
        <w:tc>
          <w:tcPr>
            <w:tcW w:w="1256" w:type="dxa"/>
            <w:vAlign w:val="center"/>
          </w:tcPr>
          <w:p w14:paraId="48E6767C"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14.339,60</w:t>
            </w:r>
          </w:p>
        </w:tc>
        <w:tc>
          <w:tcPr>
            <w:tcW w:w="1256" w:type="dxa"/>
            <w:vAlign w:val="center"/>
          </w:tcPr>
          <w:p w14:paraId="4C5C4638"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11.458,93</w:t>
            </w:r>
          </w:p>
        </w:tc>
        <w:tc>
          <w:tcPr>
            <w:tcW w:w="1256" w:type="dxa"/>
            <w:vAlign w:val="center"/>
          </w:tcPr>
          <w:p w14:paraId="0AFE9DA6"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9.547,09</w:t>
            </w:r>
          </w:p>
        </w:tc>
        <w:tc>
          <w:tcPr>
            <w:tcW w:w="1256" w:type="dxa"/>
            <w:vAlign w:val="center"/>
          </w:tcPr>
          <w:p w14:paraId="64F2B1D5"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9.639,95</w:t>
            </w:r>
          </w:p>
        </w:tc>
        <w:tc>
          <w:tcPr>
            <w:tcW w:w="1256" w:type="dxa"/>
            <w:vAlign w:val="center"/>
          </w:tcPr>
          <w:p w14:paraId="4D9D31FD"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15.886,56</w:t>
            </w:r>
          </w:p>
        </w:tc>
        <w:tc>
          <w:tcPr>
            <w:tcW w:w="1386" w:type="dxa"/>
            <w:vAlign w:val="center"/>
          </w:tcPr>
          <w:p w14:paraId="2293892F"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60.872,13</w:t>
            </w:r>
          </w:p>
        </w:tc>
      </w:tr>
      <w:tr w:rsidR="002B2FE9" w:rsidRPr="008E6991" w14:paraId="584DCBF7" w14:textId="77777777" w:rsidTr="004902F5">
        <w:tc>
          <w:tcPr>
            <w:tcW w:w="563" w:type="dxa"/>
          </w:tcPr>
          <w:p w14:paraId="2B072CAB"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1.1</w:t>
            </w:r>
          </w:p>
        </w:tc>
        <w:tc>
          <w:tcPr>
            <w:tcW w:w="1177" w:type="dxa"/>
          </w:tcPr>
          <w:p w14:paraId="4D496ADF" w14:textId="77777777" w:rsidR="00E45F7B" w:rsidRPr="008E6991" w:rsidRDefault="00E45F7B" w:rsidP="000953C4">
            <w:pPr>
              <w:spacing w:line="312" w:lineRule="auto"/>
              <w:jc w:val="left"/>
              <w:rPr>
                <w:rFonts w:ascii="Times New Roman" w:eastAsia="Arial" w:hAnsi="Times New Roman" w:cs="Times New Roman"/>
                <w:sz w:val="26"/>
                <w:szCs w:val="26"/>
              </w:rPr>
            </w:pPr>
            <w:r w:rsidRPr="008E6991">
              <w:rPr>
                <w:rFonts w:ascii="Times New Roman" w:eastAsia="Arial" w:hAnsi="Times New Roman" w:cs="Times New Roman"/>
                <w:sz w:val="26"/>
                <w:szCs w:val="26"/>
              </w:rPr>
              <w:t>Chi cho CNTT</w:t>
            </w:r>
          </w:p>
        </w:tc>
        <w:tc>
          <w:tcPr>
            <w:tcW w:w="1256" w:type="dxa"/>
            <w:vAlign w:val="center"/>
          </w:tcPr>
          <w:p w14:paraId="1495C32F"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13.252,00</w:t>
            </w:r>
          </w:p>
        </w:tc>
        <w:tc>
          <w:tcPr>
            <w:tcW w:w="1256" w:type="dxa"/>
            <w:vAlign w:val="center"/>
          </w:tcPr>
          <w:p w14:paraId="506D9134"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10.642,59</w:t>
            </w:r>
          </w:p>
        </w:tc>
        <w:tc>
          <w:tcPr>
            <w:tcW w:w="1256" w:type="dxa"/>
            <w:vAlign w:val="center"/>
          </w:tcPr>
          <w:p w14:paraId="16685B66"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7.340,28</w:t>
            </w:r>
          </w:p>
        </w:tc>
        <w:tc>
          <w:tcPr>
            <w:tcW w:w="1256" w:type="dxa"/>
            <w:vAlign w:val="center"/>
          </w:tcPr>
          <w:p w14:paraId="3C8713EC"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6.748,35</w:t>
            </w:r>
          </w:p>
        </w:tc>
        <w:tc>
          <w:tcPr>
            <w:tcW w:w="1256" w:type="dxa"/>
            <w:vAlign w:val="center"/>
          </w:tcPr>
          <w:p w14:paraId="25142398"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11.710,76</w:t>
            </w:r>
          </w:p>
        </w:tc>
        <w:tc>
          <w:tcPr>
            <w:tcW w:w="1386" w:type="dxa"/>
            <w:vAlign w:val="center"/>
          </w:tcPr>
          <w:p w14:paraId="10A6566A"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49.693,98</w:t>
            </w:r>
          </w:p>
        </w:tc>
      </w:tr>
      <w:tr w:rsidR="002B2FE9" w:rsidRPr="008E6991" w14:paraId="39F1FFDB" w14:textId="77777777" w:rsidTr="004902F5">
        <w:tc>
          <w:tcPr>
            <w:tcW w:w="563" w:type="dxa"/>
          </w:tcPr>
          <w:p w14:paraId="3B96AA0F"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lastRenderedPageBreak/>
              <w:t>1.2</w:t>
            </w:r>
          </w:p>
        </w:tc>
        <w:tc>
          <w:tcPr>
            <w:tcW w:w="1177" w:type="dxa"/>
          </w:tcPr>
          <w:p w14:paraId="1E06C76F" w14:textId="77777777" w:rsidR="00E45F7B" w:rsidRPr="008E6991" w:rsidRDefault="00E45F7B" w:rsidP="000953C4">
            <w:pPr>
              <w:spacing w:line="312" w:lineRule="auto"/>
              <w:jc w:val="left"/>
              <w:rPr>
                <w:rFonts w:ascii="Times New Roman" w:eastAsia="Arial" w:hAnsi="Times New Roman" w:cs="Times New Roman"/>
                <w:sz w:val="26"/>
                <w:szCs w:val="26"/>
              </w:rPr>
            </w:pPr>
            <w:r w:rsidRPr="008E6991">
              <w:rPr>
                <w:rFonts w:ascii="Times New Roman" w:eastAsia="Arial" w:hAnsi="Times New Roman" w:cs="Times New Roman"/>
                <w:sz w:val="26"/>
                <w:szCs w:val="26"/>
              </w:rPr>
              <w:t>Chi cho MMTB thí nghiệm, thực hành,v.v.</w:t>
            </w:r>
          </w:p>
        </w:tc>
        <w:tc>
          <w:tcPr>
            <w:tcW w:w="1256" w:type="dxa"/>
            <w:vAlign w:val="center"/>
          </w:tcPr>
          <w:p w14:paraId="051DB9D4"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1.087,60</w:t>
            </w:r>
          </w:p>
        </w:tc>
        <w:tc>
          <w:tcPr>
            <w:tcW w:w="1256" w:type="dxa"/>
            <w:vAlign w:val="center"/>
          </w:tcPr>
          <w:p w14:paraId="606EBEF3"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816,34</w:t>
            </w:r>
          </w:p>
        </w:tc>
        <w:tc>
          <w:tcPr>
            <w:tcW w:w="1256" w:type="dxa"/>
            <w:vAlign w:val="center"/>
          </w:tcPr>
          <w:p w14:paraId="13A04E51"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2.206,81</w:t>
            </w:r>
          </w:p>
        </w:tc>
        <w:tc>
          <w:tcPr>
            <w:tcW w:w="1256" w:type="dxa"/>
            <w:vAlign w:val="center"/>
          </w:tcPr>
          <w:p w14:paraId="07E92B55"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2.891,61</w:t>
            </w:r>
          </w:p>
        </w:tc>
        <w:tc>
          <w:tcPr>
            <w:tcW w:w="1256" w:type="dxa"/>
            <w:vAlign w:val="center"/>
          </w:tcPr>
          <w:p w14:paraId="17300E4F" w14:textId="77777777" w:rsidR="00E45F7B" w:rsidRPr="008E6991" w:rsidRDefault="00E45F7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4.175,80</w:t>
            </w:r>
          </w:p>
        </w:tc>
        <w:tc>
          <w:tcPr>
            <w:tcW w:w="1386" w:type="dxa"/>
            <w:vAlign w:val="center"/>
          </w:tcPr>
          <w:p w14:paraId="29A1A98B" w14:textId="77777777" w:rsidR="00E45F7B" w:rsidRPr="008E6991" w:rsidRDefault="00E45F7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11,178,16</w:t>
            </w:r>
          </w:p>
        </w:tc>
      </w:tr>
      <w:tr w:rsidR="002B2FE9" w:rsidRPr="008E6991" w14:paraId="44C32A10" w14:textId="77777777" w:rsidTr="004902F5">
        <w:tc>
          <w:tcPr>
            <w:tcW w:w="563" w:type="dxa"/>
          </w:tcPr>
          <w:p w14:paraId="13F13D8B" w14:textId="77777777" w:rsidR="00E45F7B" w:rsidRPr="008E6991" w:rsidRDefault="00E45F7B"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2</w:t>
            </w:r>
          </w:p>
        </w:tc>
        <w:tc>
          <w:tcPr>
            <w:tcW w:w="1177" w:type="dxa"/>
          </w:tcPr>
          <w:p w14:paraId="28D2ADD4" w14:textId="77777777" w:rsidR="00E45F7B" w:rsidRPr="008E6991" w:rsidRDefault="00E45F7B" w:rsidP="000953C4">
            <w:pPr>
              <w:spacing w:line="312" w:lineRule="auto"/>
              <w:jc w:val="left"/>
              <w:rPr>
                <w:rFonts w:ascii="Times New Roman" w:eastAsia="Arial" w:hAnsi="Times New Roman" w:cs="Times New Roman"/>
                <w:sz w:val="26"/>
                <w:szCs w:val="26"/>
              </w:rPr>
            </w:pPr>
            <w:r w:rsidRPr="008E6991">
              <w:rPr>
                <w:rFonts w:ascii="Times New Roman" w:eastAsia="Arial" w:hAnsi="Times New Roman" w:cs="Times New Roman"/>
                <w:sz w:val="26"/>
                <w:szCs w:val="26"/>
              </w:rPr>
              <w:t>Chi XDCB</w:t>
            </w:r>
          </w:p>
        </w:tc>
        <w:tc>
          <w:tcPr>
            <w:tcW w:w="1256" w:type="dxa"/>
            <w:vAlign w:val="center"/>
          </w:tcPr>
          <w:p w14:paraId="35635790" w14:textId="77777777" w:rsidR="00E45F7B" w:rsidRPr="008E6991" w:rsidRDefault="00E45F7B"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63.540,00</w:t>
            </w:r>
          </w:p>
        </w:tc>
        <w:tc>
          <w:tcPr>
            <w:tcW w:w="1256" w:type="dxa"/>
            <w:vAlign w:val="center"/>
          </w:tcPr>
          <w:p w14:paraId="3F22F5F8" w14:textId="77777777" w:rsidR="00E45F7B" w:rsidRPr="008E6991" w:rsidRDefault="00E45F7B"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10.000,66</w:t>
            </w:r>
          </w:p>
        </w:tc>
        <w:tc>
          <w:tcPr>
            <w:tcW w:w="1256" w:type="dxa"/>
            <w:vAlign w:val="center"/>
          </w:tcPr>
          <w:p w14:paraId="3B430FF3" w14:textId="77777777" w:rsidR="00E45F7B" w:rsidRPr="008E6991" w:rsidRDefault="00E45F7B"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7.618,35</w:t>
            </w:r>
          </w:p>
        </w:tc>
        <w:tc>
          <w:tcPr>
            <w:tcW w:w="1256" w:type="dxa"/>
            <w:vAlign w:val="center"/>
          </w:tcPr>
          <w:p w14:paraId="16C7A37D" w14:textId="77777777" w:rsidR="00E45F7B" w:rsidRPr="008E6991" w:rsidRDefault="00E45F7B"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3.474,31</w:t>
            </w:r>
          </w:p>
        </w:tc>
        <w:tc>
          <w:tcPr>
            <w:tcW w:w="1256" w:type="dxa"/>
            <w:vAlign w:val="center"/>
          </w:tcPr>
          <w:p w14:paraId="03D7AD75" w14:textId="77777777" w:rsidR="00E45F7B" w:rsidRPr="008E6991" w:rsidRDefault="00E45F7B"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1.514,21</w:t>
            </w:r>
          </w:p>
        </w:tc>
        <w:tc>
          <w:tcPr>
            <w:tcW w:w="1386" w:type="dxa"/>
            <w:vAlign w:val="center"/>
          </w:tcPr>
          <w:p w14:paraId="04261A14" w14:textId="77777777" w:rsidR="00E45F7B" w:rsidRPr="008E6991" w:rsidRDefault="00E45F7B"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86.147,52</w:t>
            </w:r>
          </w:p>
        </w:tc>
      </w:tr>
    </w:tbl>
    <w:bookmarkStart w:id="595" w:name="_Toc78785178"/>
    <w:p w14:paraId="03034D3C" w14:textId="715CCD00" w:rsidR="0059085D" w:rsidRPr="008E6991" w:rsidRDefault="004821D3" w:rsidP="000953C4">
      <w:pPr>
        <w:spacing w:line="312" w:lineRule="auto"/>
        <w:ind w:firstLine="567"/>
        <w:jc w:val="both"/>
        <w:rPr>
          <w:rFonts w:ascii="Times New Roman" w:hAnsi="Times New Roman" w:cs="Times New Roman"/>
          <w:bCs/>
          <w:sz w:val="26"/>
          <w:szCs w:val="26"/>
          <w:lang w:val="vi-VN"/>
        </w:rPr>
      </w:pPr>
      <w:r>
        <w:rPr>
          <w:rFonts w:ascii="Times New Roman" w:hAnsi="Times New Roman" w:cs="Times New Roman"/>
          <w:bCs/>
          <w:sz w:val="26"/>
          <w:szCs w:val="26"/>
          <w:lang w:val="vi-VN"/>
        </w:rPr>
        <w:fldChar w:fldCharType="begin"/>
      </w:r>
      <w:r>
        <w:rPr>
          <w:rFonts w:ascii="Times New Roman" w:hAnsi="Times New Roman" w:cs="Times New Roman"/>
          <w:bCs/>
          <w:sz w:val="26"/>
          <w:szCs w:val="26"/>
          <w:lang w:val="vi-VN"/>
        </w:rPr>
        <w:instrText>HYPERLINK "http://14.238.3.10:8080/DAIHOC/Giao%20duc%20tieu%20hoc/MC%20online/Tieu%20chuan%209/Tieu%20chi%209.1/H9.09.01.07/"</w:instrText>
      </w:r>
      <w:r>
        <w:rPr>
          <w:rFonts w:ascii="Times New Roman" w:hAnsi="Times New Roman" w:cs="Times New Roman"/>
          <w:bCs/>
          <w:sz w:val="26"/>
          <w:szCs w:val="26"/>
          <w:lang w:val="vi-VN"/>
        </w:rPr>
      </w:r>
      <w:r>
        <w:rPr>
          <w:rFonts w:ascii="Times New Roman" w:hAnsi="Times New Roman" w:cs="Times New Roman"/>
          <w:bCs/>
          <w:sz w:val="26"/>
          <w:szCs w:val="26"/>
          <w:lang w:val="vi-VN"/>
        </w:rPr>
        <w:fldChar w:fldCharType="separate"/>
      </w:r>
      <w:r w:rsidR="0059085D" w:rsidRPr="004821D3">
        <w:rPr>
          <w:rStyle w:val="Hyperlink"/>
          <w:rFonts w:ascii="Times New Roman" w:hAnsi="Times New Roman" w:cs="Times New Roman"/>
          <w:bCs/>
          <w:sz w:val="26"/>
          <w:szCs w:val="26"/>
          <w:lang w:val="vi-VN"/>
        </w:rPr>
        <w:t>Nhà trường đã ban hành các quy định về quản lý tài sản, sử dụng trụ sở làm việc,</w:t>
      </w:r>
      <w:r>
        <w:rPr>
          <w:rFonts w:ascii="Times New Roman" w:hAnsi="Times New Roman" w:cs="Times New Roman"/>
          <w:bCs/>
          <w:sz w:val="26"/>
          <w:szCs w:val="26"/>
          <w:lang w:val="vi-VN"/>
        </w:rPr>
        <w:fldChar w:fldCharType="end"/>
      </w:r>
      <w:r w:rsidR="0059085D" w:rsidRPr="008E6991">
        <w:rPr>
          <w:rFonts w:ascii="Times New Roman" w:hAnsi="Times New Roman" w:cs="Times New Roman"/>
          <w:bCs/>
          <w:sz w:val="26"/>
          <w:szCs w:val="26"/>
          <w:lang w:val="vi-VN"/>
        </w:rPr>
        <w:t xml:space="preserve"> cơ sở hoạt động sự nghiệp đề cập đến cách thức quản lý, kinh phí đầu tư, bảo dưỡng, sửa chữa hệ thống phòng làm việc, phòng chức năng và các trang thiết bị phục vụ cho CTĐT các ngành học, trong đó có </w:t>
      </w:r>
      <w:r w:rsidR="000D119E" w:rsidRPr="008E6991">
        <w:rPr>
          <w:rFonts w:ascii="Times New Roman" w:hAnsi="Times New Roman" w:cs="Times New Roman"/>
          <w:bCs/>
          <w:iCs/>
          <w:sz w:val="26"/>
          <w:szCs w:val="26"/>
        </w:rPr>
        <w:t>ngành GDTH</w:t>
      </w:r>
      <w:r w:rsidR="0059085D" w:rsidRPr="008E6991">
        <w:rPr>
          <w:rFonts w:ascii="Times New Roman" w:hAnsi="Times New Roman" w:cs="Times New Roman"/>
          <w:bCs/>
          <w:sz w:val="26"/>
          <w:szCs w:val="26"/>
          <w:lang w:val="vi-VN"/>
        </w:rPr>
        <w:t xml:space="preserve"> </w:t>
      </w:r>
      <w:hyperlink r:id="rId670" w:history="1">
        <w:r w:rsidR="0059085D" w:rsidRPr="008E6991">
          <w:rPr>
            <w:rStyle w:val="Hyperlink"/>
            <w:rFonts w:ascii="Times New Roman" w:hAnsi="Times New Roman" w:cs="Times New Roman"/>
            <w:bCs/>
            <w:sz w:val="26"/>
            <w:szCs w:val="26"/>
            <w:lang w:val="vi-VN"/>
          </w:rPr>
          <w:t>[H9.09.01.05].</w:t>
        </w:r>
      </w:hyperlink>
      <w:r w:rsidR="0059085D" w:rsidRPr="008E6991">
        <w:rPr>
          <w:rFonts w:ascii="Times New Roman" w:hAnsi="Times New Roman" w:cs="Times New Roman"/>
          <w:bCs/>
          <w:sz w:val="26"/>
          <w:szCs w:val="26"/>
          <w:lang w:val="vi-VN"/>
        </w:rPr>
        <w:t xml:space="preserve"> Công tác kiểm kê tài sản được diễn ra hàng năm sẽ làm căn cứ để Nhà trường xây dựng kế hoạch mua sắm bổ sung tài sản phục vụ cho công tác đào tạo và phát triển các CTĐT </w:t>
      </w:r>
      <w:hyperlink r:id="rId671" w:history="1">
        <w:r w:rsidR="0059085D" w:rsidRPr="008E6991">
          <w:rPr>
            <w:rStyle w:val="Hyperlink"/>
            <w:rFonts w:ascii="Times New Roman" w:hAnsi="Times New Roman" w:cs="Times New Roman"/>
            <w:bCs/>
            <w:sz w:val="26"/>
            <w:szCs w:val="26"/>
            <w:lang w:val="vi-VN"/>
          </w:rPr>
          <w:t>[H9.09.01.07].</w:t>
        </w:r>
      </w:hyperlink>
      <w:r w:rsidR="0059085D" w:rsidRPr="008E6991">
        <w:rPr>
          <w:rFonts w:ascii="Times New Roman" w:hAnsi="Times New Roman" w:cs="Times New Roman"/>
          <w:bCs/>
          <w:sz w:val="26"/>
          <w:szCs w:val="26"/>
          <w:lang w:val="vi-VN"/>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Nhà trường thực hiện công tác duy tu và bảo trì bảo dưỡng thường xuyên cơ sở vật chất nhằm đảm bảo phục vụ công tác đào tạo được diễn ra thuận lợi </w:t>
      </w:r>
      <w:hyperlink r:id="rId672" w:history="1">
        <w:r w:rsidR="0059085D" w:rsidRPr="008E6991">
          <w:rPr>
            <w:rStyle w:val="Hyperlink"/>
            <w:rFonts w:ascii="Times New Roman" w:hAnsi="Times New Roman" w:cs="Times New Roman"/>
            <w:bCs/>
            <w:sz w:val="26"/>
            <w:szCs w:val="26"/>
            <w:lang w:val="vi-VN"/>
          </w:rPr>
          <w:t>[H9.09.01.08].</w:t>
        </w:r>
        <w:bookmarkEnd w:id="595"/>
      </w:hyperlink>
      <w:r w:rsidR="0059085D" w:rsidRPr="008E6991">
        <w:rPr>
          <w:rFonts w:ascii="Times New Roman" w:hAnsi="Times New Roman" w:cs="Times New Roman"/>
          <w:bCs/>
          <w:sz w:val="26"/>
          <w:szCs w:val="26"/>
          <w:lang w:val="vi-VN"/>
        </w:rPr>
        <w:t xml:space="preserve"> </w:t>
      </w:r>
    </w:p>
    <w:p w14:paraId="30B6AE9F" w14:textId="31A0C685"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Nhà trường đã triển khai thực hiện việc lấy ý kiến phản hồi từ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về hệ thống phòng học, giảng đường lớn, thư viện và hệ thống trang thiết bị phục vụ CTĐT </w:t>
      </w:r>
      <w:r w:rsidR="000D119E" w:rsidRPr="008E6991">
        <w:rPr>
          <w:rFonts w:ascii="Times New Roman" w:hAnsi="Times New Roman" w:cs="Times New Roman"/>
          <w:bCs/>
          <w:iCs/>
          <w:sz w:val="26"/>
          <w:szCs w:val="26"/>
          <w:lang w:val="vi-VN"/>
        </w:rPr>
        <w:t xml:space="preserve">ngành GDTH </w:t>
      </w:r>
      <w:r w:rsidRPr="008E6991">
        <w:rPr>
          <w:rFonts w:ascii="Times New Roman" w:hAnsi="Times New Roman" w:cs="Times New Roman"/>
          <w:bCs/>
          <w:sz w:val="26"/>
          <w:szCs w:val="26"/>
          <w:lang w:val="vi-VN"/>
        </w:rPr>
        <w:t xml:space="preserve">. </w:t>
      </w:r>
      <w:bookmarkStart w:id="596" w:name="_Toc78785179"/>
      <w:r w:rsidRPr="008E6991">
        <w:rPr>
          <w:rFonts w:ascii="Times New Roman" w:hAnsi="Times New Roman" w:cs="Times New Roman"/>
          <w:bCs/>
          <w:sz w:val="26"/>
          <w:szCs w:val="26"/>
          <w:lang w:val="vi-VN"/>
        </w:rPr>
        <w:t xml:space="preserve">Hệ thống phòng học, giảng đường lớn và hệ thống trang thiết bị thư viện phục vụ CTĐT </w:t>
      </w:r>
      <w:r w:rsidRPr="008E6991">
        <w:rPr>
          <w:rFonts w:ascii="Times New Roman" w:hAnsi="Times New Roman" w:cs="Times New Roman"/>
          <w:bCs/>
          <w:iCs/>
          <w:sz w:val="26"/>
          <w:szCs w:val="26"/>
          <w:lang w:val="vi-VN"/>
        </w:rPr>
        <w:t xml:space="preserve">ngành </w:t>
      </w:r>
      <w:r w:rsidR="00B8202B" w:rsidRPr="008E6991">
        <w:rPr>
          <w:rFonts w:ascii="Times New Roman" w:hAnsi="Times New Roman" w:cs="Times New Roman"/>
          <w:bCs/>
          <w:sz w:val="26"/>
          <w:szCs w:val="26"/>
          <w:lang w:val="vi-VN"/>
        </w:rPr>
        <w:t xml:space="preserve">GDTH </w:t>
      </w:r>
      <w:r w:rsidRPr="008E6991">
        <w:rPr>
          <w:rFonts w:ascii="Times New Roman" w:hAnsi="Times New Roman" w:cs="Times New Roman"/>
          <w:bCs/>
          <w:sz w:val="26"/>
          <w:szCs w:val="26"/>
          <w:lang w:val="vi-VN"/>
        </w:rPr>
        <w:t xml:space="preserve">của nhà trường cơ bản đáp ứng yêu cầu của người học. Kết quả khảo sát ý kiến phản hồi từ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qua các năm về cơ bản đáp ứng tốt yêu cầu </w:t>
      </w:r>
      <w:hyperlink r:id="rId673" w:history="1">
        <w:r w:rsidRPr="008E6991">
          <w:rPr>
            <w:rStyle w:val="Hyperlink"/>
            <w:rFonts w:ascii="Times New Roman" w:hAnsi="Times New Roman" w:cs="Times New Roman"/>
            <w:bCs/>
            <w:sz w:val="26"/>
            <w:szCs w:val="26"/>
            <w:lang w:val="vi-VN"/>
          </w:rPr>
          <w:t>[H9.09.01.09].</w:t>
        </w:r>
        <w:bookmarkEnd w:id="596"/>
      </w:hyperlink>
    </w:p>
    <w:p w14:paraId="6B55C99A" w14:textId="77777777" w:rsidR="0059085D" w:rsidRPr="008E6991" w:rsidRDefault="0059085D" w:rsidP="004B7AFB">
      <w:pPr>
        <w:spacing w:line="312" w:lineRule="auto"/>
        <w:jc w:val="both"/>
        <w:rPr>
          <w:rFonts w:ascii="Times New Roman" w:hAnsi="Times New Roman" w:cs="Times New Roman"/>
          <w:bCs/>
          <w:i/>
          <w:iCs/>
          <w:sz w:val="26"/>
          <w:szCs w:val="26"/>
          <w:lang w:val="vi-VN"/>
        </w:rPr>
      </w:pPr>
      <w:bookmarkStart w:id="597" w:name="_Toc78785180"/>
      <w:r w:rsidRPr="008E6991">
        <w:rPr>
          <w:rFonts w:ascii="Times New Roman" w:hAnsi="Times New Roman" w:cs="Times New Roman"/>
          <w:bCs/>
          <w:i/>
          <w:sz w:val="26"/>
          <w:szCs w:val="26"/>
          <w:lang w:val="da-DK"/>
        </w:rPr>
        <w:tab/>
        <w:t xml:space="preserve">2.Điểm mạnh </w:t>
      </w:r>
      <w:bookmarkStart w:id="598" w:name="_Toc78785181"/>
      <w:bookmarkStart w:id="599" w:name="_Hlk78130794"/>
      <w:bookmarkEnd w:id="597"/>
    </w:p>
    <w:p w14:paraId="5524007F" w14:textId="795D71CD" w:rsidR="0059085D" w:rsidRPr="008E6991" w:rsidRDefault="0059085D" w:rsidP="004B7AFB">
      <w:pPr>
        <w:spacing w:line="312" w:lineRule="auto"/>
        <w:jc w:val="both"/>
        <w:rPr>
          <w:rFonts w:ascii="Times New Roman" w:hAnsi="Times New Roman" w:cs="Times New Roman"/>
          <w:bCs/>
          <w:iCs/>
          <w:sz w:val="26"/>
          <w:szCs w:val="26"/>
          <w:lang w:val="vi-VN"/>
        </w:rPr>
      </w:pPr>
      <w:r w:rsidRPr="008E6991">
        <w:rPr>
          <w:rFonts w:ascii="Times New Roman" w:hAnsi="Times New Roman" w:cs="Times New Roman"/>
          <w:bCs/>
          <w:iCs/>
          <w:sz w:val="26"/>
          <w:szCs w:val="26"/>
          <w:lang w:val="vi-VN"/>
        </w:rPr>
        <w:tab/>
        <w:t xml:space="preserve">- Nhà trường có đủ diện tích lớp học, đủ số phòng học hiện đại, giảng đường lớn, </w:t>
      </w:r>
      <w:r w:rsidRPr="008E6991">
        <w:rPr>
          <w:rFonts w:ascii="Times New Roman" w:hAnsi="Times New Roman" w:cs="Times New Roman"/>
          <w:bCs/>
          <w:iCs/>
          <w:sz w:val="26"/>
          <w:szCs w:val="26"/>
          <w:lang w:val="da-DK"/>
        </w:rPr>
        <w:t>các phòng chức năng</w:t>
      </w:r>
      <w:r w:rsidRPr="008E6991">
        <w:rPr>
          <w:rFonts w:ascii="Times New Roman" w:hAnsi="Times New Roman" w:cs="Times New Roman"/>
          <w:bCs/>
          <w:iCs/>
          <w:sz w:val="26"/>
          <w:szCs w:val="26"/>
          <w:lang w:val="vi-VN"/>
        </w:rPr>
        <w:t xml:space="preserve"> phù hợp, phục vụ cho việc giảng dạy, đáp ứng yêu cầu đào tạo và NCKH </w:t>
      </w:r>
      <w:bookmarkStart w:id="600" w:name="_Toc78785183"/>
      <w:bookmarkEnd w:id="598"/>
      <w:r w:rsidRPr="008E6991">
        <w:rPr>
          <w:rFonts w:ascii="Times New Roman" w:hAnsi="Times New Roman" w:cs="Times New Roman"/>
          <w:bCs/>
          <w:sz w:val="26"/>
          <w:szCs w:val="26"/>
          <w:lang w:val="da-DK"/>
        </w:rPr>
        <w:t xml:space="preserve">cho chuyên </w:t>
      </w:r>
      <w:r w:rsidR="000D119E" w:rsidRPr="008E6991">
        <w:rPr>
          <w:rFonts w:ascii="Times New Roman" w:hAnsi="Times New Roman" w:cs="Times New Roman"/>
          <w:bCs/>
          <w:sz w:val="26"/>
          <w:szCs w:val="26"/>
          <w:lang w:val="da-DK"/>
        </w:rPr>
        <w:t xml:space="preserve">ngành GDTH </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vi-VN"/>
        </w:rPr>
        <w:t xml:space="preserve"> </w:t>
      </w:r>
    </w:p>
    <w:p w14:paraId="6133E32C" w14:textId="0E905F40" w:rsidR="0059085D" w:rsidRPr="008E6991" w:rsidRDefault="0059085D" w:rsidP="004B7AFB">
      <w:pPr>
        <w:spacing w:line="312" w:lineRule="auto"/>
        <w:jc w:val="both"/>
        <w:rPr>
          <w:rFonts w:ascii="Times New Roman" w:hAnsi="Times New Roman" w:cs="Times New Roman"/>
          <w:bCs/>
          <w:iCs/>
          <w:sz w:val="26"/>
          <w:szCs w:val="26"/>
          <w:lang w:val="vi-VN"/>
        </w:rPr>
      </w:pPr>
      <w:r w:rsidRPr="008E6991">
        <w:rPr>
          <w:rFonts w:ascii="Times New Roman" w:hAnsi="Times New Roman" w:cs="Times New Roman"/>
          <w:bCs/>
          <w:iCs/>
          <w:sz w:val="26"/>
          <w:szCs w:val="26"/>
          <w:lang w:val="vi-VN"/>
        </w:rPr>
        <w:tab/>
        <w:t xml:space="preserve">- Nhà trường đáp ứng trang thiết bị hiện đại theo yêu cầu của </w:t>
      </w:r>
      <w:r w:rsidRPr="008E6991">
        <w:rPr>
          <w:rFonts w:ascii="Times New Roman" w:hAnsi="Times New Roman" w:cs="Times New Roman"/>
          <w:bCs/>
          <w:sz w:val="26"/>
          <w:szCs w:val="26"/>
          <w:lang w:val="vi-VN"/>
        </w:rPr>
        <w:t xml:space="preserve">chuyên </w:t>
      </w:r>
      <w:r w:rsidR="000D119E" w:rsidRPr="008E6991">
        <w:rPr>
          <w:rFonts w:ascii="Times New Roman" w:hAnsi="Times New Roman" w:cs="Times New Roman"/>
          <w:bCs/>
          <w:sz w:val="26"/>
          <w:szCs w:val="26"/>
          <w:lang w:val="vi-VN"/>
        </w:rPr>
        <w:t xml:space="preserve">ngành GDTH </w:t>
      </w:r>
      <w:r w:rsidRPr="008E6991">
        <w:rPr>
          <w:rFonts w:ascii="Times New Roman" w:hAnsi="Times New Roman" w:cs="Times New Roman"/>
          <w:bCs/>
          <w:iCs/>
          <w:sz w:val="26"/>
          <w:szCs w:val="26"/>
          <w:lang w:val="vi-VN"/>
        </w:rPr>
        <w:t>, phục vụ NCKH và thực hiện các đề tài, dự án, đáp ứng kịp thời việc sửa chữa, thay thế các trang thiết bị khi có yêu cầu.</w:t>
      </w:r>
      <w:bookmarkEnd w:id="600"/>
    </w:p>
    <w:p w14:paraId="1E9F036D" w14:textId="77777777" w:rsidR="0059085D" w:rsidRPr="008E6991" w:rsidRDefault="0059085D" w:rsidP="004B7AFB">
      <w:pPr>
        <w:spacing w:line="312" w:lineRule="auto"/>
        <w:jc w:val="both"/>
        <w:rPr>
          <w:rFonts w:ascii="Times New Roman" w:hAnsi="Times New Roman" w:cs="Times New Roman"/>
          <w:bCs/>
          <w:i/>
          <w:sz w:val="26"/>
          <w:szCs w:val="26"/>
          <w:lang w:val="da-DK"/>
        </w:rPr>
      </w:pPr>
      <w:bookmarkStart w:id="601" w:name="_Toc78785184"/>
      <w:bookmarkEnd w:id="599"/>
      <w:r w:rsidRPr="008E6991">
        <w:rPr>
          <w:rFonts w:ascii="Times New Roman" w:hAnsi="Times New Roman" w:cs="Times New Roman"/>
          <w:bCs/>
          <w:i/>
          <w:sz w:val="26"/>
          <w:szCs w:val="26"/>
          <w:lang w:val="da-DK"/>
        </w:rPr>
        <w:tab/>
        <w:t xml:space="preserve">3.Điểm tồn tại </w:t>
      </w:r>
      <w:bookmarkEnd w:id="601"/>
    </w:p>
    <w:p w14:paraId="55532A6A" w14:textId="6003EC94" w:rsidR="0059085D" w:rsidRPr="008E6991" w:rsidRDefault="0059085D" w:rsidP="004B7AFB">
      <w:pPr>
        <w:spacing w:line="312" w:lineRule="auto"/>
        <w:jc w:val="both"/>
        <w:rPr>
          <w:rFonts w:ascii="Times New Roman" w:hAnsi="Times New Roman" w:cs="Times New Roman"/>
          <w:bCs/>
          <w:sz w:val="26"/>
          <w:szCs w:val="26"/>
          <w:lang w:val="da-DK"/>
        </w:rPr>
      </w:pPr>
      <w:r w:rsidRPr="008E6991">
        <w:rPr>
          <w:rFonts w:ascii="Times New Roman" w:hAnsi="Times New Roman" w:cs="Times New Roman"/>
          <w:bCs/>
          <w:sz w:val="26"/>
          <w:szCs w:val="26"/>
          <w:lang w:val="vi-VN"/>
        </w:rPr>
        <w:tab/>
      </w:r>
      <w:bookmarkStart w:id="602" w:name="_Toc78785185"/>
      <w:bookmarkStart w:id="603" w:name="_Hlk78130826"/>
      <w:r w:rsidRPr="008E6991">
        <w:rPr>
          <w:rFonts w:ascii="Times New Roman" w:hAnsi="Times New Roman" w:cs="Times New Roman"/>
          <w:bCs/>
          <w:sz w:val="26"/>
          <w:szCs w:val="26"/>
          <w:lang w:val="da-DK"/>
        </w:rPr>
        <w:t xml:space="preserve">- Khoa </w:t>
      </w:r>
      <w:r w:rsidR="007F566C" w:rsidRPr="008E6991">
        <w:rPr>
          <w:rFonts w:ascii="Times New Roman" w:hAnsi="Times New Roman" w:cs="Times New Roman"/>
          <w:bCs/>
          <w:sz w:val="26"/>
          <w:szCs w:val="26"/>
          <w:lang w:val="da-DK"/>
        </w:rPr>
        <w:t>GDTH</w:t>
      </w:r>
      <w:r w:rsidRPr="008E6991">
        <w:rPr>
          <w:rFonts w:ascii="Times New Roman" w:hAnsi="Times New Roman" w:cs="Times New Roman"/>
          <w:bCs/>
          <w:sz w:val="26"/>
          <w:szCs w:val="26"/>
          <w:lang w:val="da-DK"/>
        </w:rPr>
        <w:t xml:space="preserve"> chưa có p</w:t>
      </w:r>
      <w:r w:rsidRPr="008E6991">
        <w:rPr>
          <w:rFonts w:ascii="Times New Roman" w:hAnsi="Times New Roman" w:cs="Times New Roman"/>
          <w:bCs/>
          <w:iCs/>
          <w:sz w:val="26"/>
          <w:szCs w:val="26"/>
          <w:lang w:val="vi-VN"/>
        </w:rPr>
        <w:t xml:space="preserve">hòng sinh hoạt </w:t>
      </w:r>
      <w:r w:rsidRPr="008E6991">
        <w:rPr>
          <w:rFonts w:ascii="Times New Roman" w:hAnsi="Times New Roman" w:cs="Times New Roman"/>
          <w:bCs/>
          <w:iCs/>
          <w:sz w:val="26"/>
          <w:szCs w:val="26"/>
          <w:lang w:val="da-DK"/>
        </w:rPr>
        <w:t xml:space="preserve">chuyên môn riêng để phục vụ công tác seminar, sinh hoạt học thuật. Hiện nay, ngành </w:t>
      </w:r>
      <w:r w:rsidRPr="008E6991">
        <w:rPr>
          <w:rFonts w:ascii="Times New Roman" w:hAnsi="Times New Roman" w:cs="Times New Roman"/>
          <w:bCs/>
          <w:iCs/>
          <w:sz w:val="26"/>
          <w:szCs w:val="26"/>
          <w:lang w:val="vi-VN"/>
        </w:rPr>
        <w:t>cơ bản sử dụng văn phòng khoa</w:t>
      </w:r>
      <w:r w:rsidRPr="008E6991">
        <w:rPr>
          <w:rFonts w:ascii="Times New Roman" w:hAnsi="Times New Roman" w:cs="Times New Roman"/>
          <w:bCs/>
          <w:iCs/>
          <w:sz w:val="26"/>
          <w:szCs w:val="26"/>
          <w:lang w:val="da-DK"/>
        </w:rPr>
        <w:t xml:space="preserve"> (có diện tích nhỏ)</w:t>
      </w:r>
      <w:r w:rsidRPr="008E6991">
        <w:rPr>
          <w:rFonts w:ascii="Times New Roman" w:hAnsi="Times New Roman" w:cs="Times New Roman"/>
          <w:bCs/>
          <w:iCs/>
          <w:sz w:val="26"/>
          <w:szCs w:val="26"/>
          <w:lang w:val="vi-VN"/>
        </w:rPr>
        <w:t xml:space="preserve"> và phòng học nên đôi khi việc bố trí kế hoạch sinh hoạt chuyên môn còn chưa tiện lợi.</w:t>
      </w:r>
    </w:p>
    <w:p w14:paraId="728EF8B9" w14:textId="77777777" w:rsidR="0059085D" w:rsidRPr="008E6991" w:rsidRDefault="0059085D" w:rsidP="004B7AFB">
      <w:pPr>
        <w:spacing w:line="312" w:lineRule="auto"/>
        <w:jc w:val="both"/>
        <w:rPr>
          <w:rFonts w:ascii="Times New Roman" w:hAnsi="Times New Roman" w:cs="Times New Roman"/>
          <w:bCs/>
          <w:i/>
          <w:sz w:val="26"/>
          <w:szCs w:val="26"/>
          <w:lang w:val="da-DK"/>
        </w:rPr>
      </w:pPr>
      <w:bookmarkStart w:id="604" w:name="_Toc78785186"/>
      <w:bookmarkEnd w:id="602"/>
      <w:bookmarkEnd w:id="603"/>
      <w:r w:rsidRPr="008E6991">
        <w:rPr>
          <w:rFonts w:ascii="Times New Roman" w:hAnsi="Times New Roman" w:cs="Times New Roman"/>
          <w:bCs/>
          <w:i/>
          <w:sz w:val="26"/>
          <w:szCs w:val="26"/>
          <w:lang w:val="da-DK"/>
        </w:rPr>
        <w:lastRenderedPageBreak/>
        <w:tab/>
        <w:t xml:space="preserve">4.Kế hoạch hành động </w:t>
      </w:r>
      <w:bookmarkEnd w:id="60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7"/>
        <w:gridCol w:w="924"/>
        <w:gridCol w:w="3778"/>
        <w:gridCol w:w="1465"/>
        <w:gridCol w:w="1933"/>
        <w:gridCol w:w="743"/>
      </w:tblGrid>
      <w:tr w:rsidR="002B2FE9" w:rsidRPr="008E6991" w14:paraId="1F1AD29F" w14:textId="77777777" w:rsidTr="002E1317">
        <w:trPr>
          <w:trHeight w:val="20"/>
          <w:tblHeader/>
          <w:jc w:val="center"/>
        </w:trPr>
        <w:tc>
          <w:tcPr>
            <w:tcW w:w="31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1E8D7B3"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TT</w:t>
            </w:r>
          </w:p>
        </w:tc>
        <w:tc>
          <w:tcPr>
            <w:tcW w:w="49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CA7F008"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Mục tiêu</w:t>
            </w:r>
          </w:p>
        </w:tc>
        <w:tc>
          <w:tcPr>
            <w:tcW w:w="200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1B01C14"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Nội dung</w:t>
            </w:r>
          </w:p>
        </w:tc>
        <w:tc>
          <w:tcPr>
            <w:tcW w:w="77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C31F571"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Đơn vị,</w:t>
            </w:r>
            <w:r w:rsidRPr="008E6991">
              <w:rPr>
                <w:rFonts w:ascii="Times New Roman" w:hAnsi="Times New Roman" w:cs="Times New Roman"/>
                <w:b/>
                <w:sz w:val="26"/>
                <w:szCs w:val="26"/>
                <w:lang w:val="vi-VN"/>
              </w:rPr>
              <w:br/>
              <w:t>người thực</w:t>
            </w:r>
            <w:r w:rsidRPr="008E6991">
              <w:rPr>
                <w:rFonts w:ascii="Times New Roman" w:hAnsi="Times New Roman" w:cs="Times New Roman"/>
                <w:b/>
                <w:sz w:val="26"/>
                <w:szCs w:val="26"/>
                <w:lang w:val="vi-VN"/>
              </w:rPr>
              <w:br/>
              <w:t>hiện</w:t>
            </w:r>
          </w:p>
        </w:tc>
        <w:tc>
          <w:tcPr>
            <w:tcW w:w="1025" w:type="pct"/>
            <w:tcBorders>
              <w:top w:val="single" w:sz="4" w:space="0" w:color="auto"/>
              <w:left w:val="single" w:sz="4" w:space="0" w:color="auto"/>
              <w:bottom w:val="single" w:sz="6" w:space="0" w:color="auto"/>
              <w:right w:val="single" w:sz="4" w:space="0" w:color="auto"/>
            </w:tcBorders>
            <w:shd w:val="clear" w:color="auto" w:fill="FFC000"/>
            <w:vAlign w:val="center"/>
            <w:hideMark/>
          </w:tcPr>
          <w:p w14:paraId="23A1E983"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Thời gian thực hiện hoặc hoàn thành</w:t>
            </w:r>
          </w:p>
        </w:tc>
        <w:tc>
          <w:tcPr>
            <w:tcW w:w="395" w:type="pct"/>
            <w:tcBorders>
              <w:top w:val="single" w:sz="4" w:space="0" w:color="auto"/>
              <w:left w:val="single" w:sz="4" w:space="0" w:color="auto"/>
              <w:bottom w:val="single" w:sz="6" w:space="0" w:color="auto"/>
              <w:right w:val="single" w:sz="4" w:space="0" w:color="auto"/>
            </w:tcBorders>
            <w:shd w:val="clear" w:color="auto" w:fill="FFC000"/>
            <w:vAlign w:val="center"/>
            <w:hideMark/>
          </w:tcPr>
          <w:p w14:paraId="15880B01"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rPr>
              <w:t>Ghi chú</w:t>
            </w:r>
          </w:p>
        </w:tc>
      </w:tr>
      <w:tr w:rsidR="002B2FE9" w:rsidRPr="008E6991" w14:paraId="2A830A6C" w14:textId="77777777" w:rsidTr="002E1317">
        <w:trPr>
          <w:trHeight w:val="20"/>
          <w:jc w:val="center"/>
        </w:trPr>
        <w:tc>
          <w:tcPr>
            <w:tcW w:w="311" w:type="pct"/>
            <w:tcBorders>
              <w:top w:val="single" w:sz="4" w:space="0" w:color="auto"/>
              <w:left w:val="single" w:sz="4" w:space="0" w:color="auto"/>
              <w:bottom w:val="single" w:sz="6" w:space="0" w:color="auto"/>
              <w:right w:val="single" w:sz="4" w:space="0" w:color="auto"/>
            </w:tcBorders>
            <w:vAlign w:val="center"/>
            <w:hideMark/>
          </w:tcPr>
          <w:p w14:paraId="630EEC82"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1.</w:t>
            </w:r>
          </w:p>
        </w:tc>
        <w:tc>
          <w:tcPr>
            <w:tcW w:w="490" w:type="pct"/>
            <w:tcBorders>
              <w:top w:val="single" w:sz="4" w:space="0" w:color="auto"/>
              <w:left w:val="single" w:sz="4" w:space="0" w:color="auto"/>
              <w:bottom w:val="single" w:sz="6" w:space="0" w:color="auto"/>
              <w:right w:val="single" w:sz="4" w:space="0" w:color="auto"/>
            </w:tcBorders>
            <w:vAlign w:val="center"/>
            <w:hideMark/>
          </w:tcPr>
          <w:p w14:paraId="4E9433C2"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Khắc phục điểm</w:t>
            </w:r>
            <w:r w:rsidRPr="008E6991">
              <w:rPr>
                <w:rFonts w:ascii="Times New Roman" w:hAnsi="Times New Roman" w:cs="Times New Roman"/>
                <w:bCs/>
                <w:sz w:val="26"/>
                <w:szCs w:val="26"/>
                <w:lang w:val="vi-VN"/>
              </w:rPr>
              <w:br/>
              <w:t>tồn tại</w:t>
            </w:r>
          </w:p>
        </w:tc>
        <w:tc>
          <w:tcPr>
            <w:tcW w:w="2003" w:type="pct"/>
            <w:tcBorders>
              <w:top w:val="single" w:sz="4" w:space="0" w:color="auto"/>
              <w:left w:val="single" w:sz="4" w:space="0" w:color="auto"/>
              <w:bottom w:val="single" w:sz="4" w:space="0" w:color="auto"/>
              <w:right w:val="single" w:sz="4" w:space="0" w:color="auto"/>
            </w:tcBorders>
            <w:vAlign w:val="center"/>
            <w:hideMark/>
          </w:tcPr>
          <w:p w14:paraId="26926EF9" w14:textId="36B92457" w:rsidR="0059085D" w:rsidRPr="008E6991" w:rsidRDefault="0059085D" w:rsidP="004B7AFB">
            <w:pPr>
              <w:spacing w:line="312" w:lineRule="auto"/>
              <w:jc w:val="both"/>
              <w:rPr>
                <w:rFonts w:ascii="Times New Roman" w:hAnsi="Times New Roman" w:cs="Times New Roman"/>
                <w:bCs/>
                <w:sz w:val="26"/>
                <w:szCs w:val="26"/>
                <w:lang w:val="vi-VN"/>
              </w:rPr>
            </w:pPr>
            <w:bookmarkStart w:id="605" w:name="_Toc78785195"/>
            <w:bookmarkStart w:id="606" w:name="_Hlk78130839"/>
            <w:r w:rsidRPr="008E6991">
              <w:rPr>
                <w:rFonts w:ascii="Times New Roman" w:hAnsi="Times New Roman" w:cs="Times New Roman"/>
                <w:bCs/>
                <w:sz w:val="26"/>
                <w:szCs w:val="26"/>
                <w:lang w:val="vi-VN"/>
              </w:rPr>
              <w:t xml:space="preserve">Nhà trường cần quy hoạch và bổ sung thêm các phòng sinh hoạt chuyên môn cho Khoa </w:t>
            </w:r>
            <w:r w:rsidR="007F566C" w:rsidRPr="008E6991">
              <w:rPr>
                <w:rFonts w:ascii="Times New Roman" w:hAnsi="Times New Roman" w:cs="Times New Roman"/>
                <w:bCs/>
                <w:sz w:val="26"/>
                <w:szCs w:val="26"/>
                <w:lang w:val="da-DK"/>
              </w:rPr>
              <w:t>GDTH</w:t>
            </w:r>
            <w:r w:rsidRPr="008E6991">
              <w:rPr>
                <w:rFonts w:ascii="Times New Roman" w:hAnsi="Times New Roman" w:cs="Times New Roman"/>
                <w:bCs/>
                <w:sz w:val="26"/>
                <w:szCs w:val="26"/>
                <w:lang w:val="vi-VN"/>
              </w:rPr>
              <w:t xml:space="preserve"> </w:t>
            </w:r>
            <w:bookmarkEnd w:id="605"/>
            <w:bookmarkEnd w:id="606"/>
            <w:r w:rsidRPr="008E6991">
              <w:rPr>
                <w:rFonts w:ascii="Times New Roman" w:hAnsi="Times New Roman" w:cs="Times New Roman"/>
                <w:bCs/>
                <w:sz w:val="26"/>
                <w:szCs w:val="26"/>
                <w:lang w:val="vi-VN"/>
              </w:rPr>
              <w:t>và mở rộng diện tích văn phòng Khoa</w:t>
            </w:r>
          </w:p>
        </w:tc>
        <w:tc>
          <w:tcPr>
            <w:tcW w:w="777" w:type="pct"/>
            <w:tcBorders>
              <w:top w:val="single" w:sz="4" w:space="0" w:color="auto"/>
              <w:left w:val="single" w:sz="4" w:space="0" w:color="auto"/>
              <w:bottom w:val="single" w:sz="4" w:space="0" w:color="auto"/>
              <w:right w:val="single" w:sz="4" w:space="0" w:color="auto"/>
            </w:tcBorders>
            <w:vAlign w:val="center"/>
            <w:hideMark/>
          </w:tcPr>
          <w:p w14:paraId="5AB80399"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Phòng QT &amp;ĐT</w:t>
            </w:r>
          </w:p>
          <w:p w14:paraId="606EE6D0"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Phòng KHTC</w:t>
            </w:r>
          </w:p>
        </w:tc>
        <w:tc>
          <w:tcPr>
            <w:tcW w:w="1025" w:type="pct"/>
            <w:tcBorders>
              <w:top w:val="single" w:sz="4" w:space="0" w:color="auto"/>
              <w:left w:val="single" w:sz="4" w:space="0" w:color="auto"/>
              <w:bottom w:val="single" w:sz="4" w:space="0" w:color="auto"/>
              <w:right w:val="single" w:sz="4" w:space="0" w:color="auto"/>
            </w:tcBorders>
            <w:vAlign w:val="center"/>
            <w:hideMark/>
          </w:tcPr>
          <w:p w14:paraId="1999986D"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Bắt đầu từ năm 2026</w:t>
            </w:r>
          </w:p>
        </w:tc>
        <w:tc>
          <w:tcPr>
            <w:tcW w:w="395" w:type="pct"/>
            <w:tcBorders>
              <w:top w:val="single" w:sz="4" w:space="0" w:color="auto"/>
              <w:left w:val="single" w:sz="4" w:space="0" w:color="auto"/>
              <w:bottom w:val="single" w:sz="4" w:space="0" w:color="auto"/>
              <w:right w:val="single" w:sz="4" w:space="0" w:color="auto"/>
            </w:tcBorders>
          </w:tcPr>
          <w:p w14:paraId="34793F6D" w14:textId="77777777" w:rsidR="0059085D" w:rsidRPr="008E6991" w:rsidRDefault="0059085D" w:rsidP="004B7AFB">
            <w:pPr>
              <w:spacing w:line="312" w:lineRule="auto"/>
              <w:jc w:val="both"/>
              <w:rPr>
                <w:rFonts w:ascii="Times New Roman" w:hAnsi="Times New Roman" w:cs="Times New Roman"/>
                <w:bCs/>
                <w:sz w:val="26"/>
                <w:szCs w:val="26"/>
                <w:lang w:val="vi-VN"/>
              </w:rPr>
            </w:pPr>
          </w:p>
        </w:tc>
      </w:tr>
      <w:tr w:rsidR="002B2FE9" w:rsidRPr="008E6991" w14:paraId="04C55758" w14:textId="77777777" w:rsidTr="002E1317">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14:paraId="00339234"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2.</w:t>
            </w:r>
          </w:p>
        </w:tc>
        <w:tc>
          <w:tcPr>
            <w:tcW w:w="490" w:type="pct"/>
            <w:tcBorders>
              <w:top w:val="single" w:sz="4" w:space="0" w:color="auto"/>
              <w:left w:val="single" w:sz="4" w:space="0" w:color="auto"/>
              <w:bottom w:val="single" w:sz="4" w:space="0" w:color="auto"/>
              <w:right w:val="single" w:sz="4" w:space="0" w:color="auto"/>
            </w:tcBorders>
            <w:vAlign w:val="center"/>
            <w:hideMark/>
          </w:tcPr>
          <w:p w14:paraId="557C7482"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Phát huy</w:t>
            </w:r>
            <w:r w:rsidRPr="008E6991">
              <w:rPr>
                <w:rFonts w:ascii="Times New Roman" w:hAnsi="Times New Roman" w:cs="Times New Roman"/>
                <w:bCs/>
                <w:sz w:val="26"/>
                <w:szCs w:val="26"/>
                <w:lang w:val="vi-VN"/>
              </w:rPr>
              <w:br/>
              <w:t>điểm mạnh</w:t>
            </w:r>
          </w:p>
        </w:tc>
        <w:tc>
          <w:tcPr>
            <w:tcW w:w="2003" w:type="pct"/>
            <w:tcBorders>
              <w:top w:val="single" w:sz="4" w:space="0" w:color="auto"/>
              <w:left w:val="single" w:sz="4" w:space="0" w:color="auto"/>
              <w:bottom w:val="single" w:sz="4" w:space="0" w:color="auto"/>
              <w:right w:val="single" w:sz="4" w:space="0" w:color="auto"/>
            </w:tcBorders>
            <w:vAlign w:val="center"/>
            <w:hideMark/>
          </w:tcPr>
          <w:p w14:paraId="228E9218" w14:textId="77777777" w:rsidR="0059085D" w:rsidRPr="008E6991" w:rsidRDefault="0059085D" w:rsidP="004B7AFB">
            <w:pPr>
              <w:spacing w:line="312" w:lineRule="auto"/>
              <w:jc w:val="both"/>
              <w:rPr>
                <w:rFonts w:ascii="Times New Roman" w:hAnsi="Times New Roman" w:cs="Times New Roman"/>
                <w:bCs/>
                <w:sz w:val="26"/>
                <w:szCs w:val="26"/>
                <w:lang w:val="vi-VN"/>
              </w:rPr>
            </w:pPr>
            <w:bookmarkStart w:id="607" w:name="_Toc78785201"/>
            <w:r w:rsidRPr="008E6991">
              <w:rPr>
                <w:rFonts w:ascii="Times New Roman" w:hAnsi="Times New Roman" w:cs="Times New Roman"/>
                <w:bCs/>
                <w:sz w:val="26"/>
                <w:szCs w:val="26"/>
                <w:lang w:val="vi-VN"/>
              </w:rPr>
              <w:t>Định kỳ rà soát, sửa chữa, bảo dưỡng trang thiết bị, phòng học, giảng đường, phòng chức năng.</w:t>
            </w:r>
            <w:bookmarkEnd w:id="607"/>
          </w:p>
        </w:tc>
        <w:tc>
          <w:tcPr>
            <w:tcW w:w="777" w:type="pct"/>
            <w:tcBorders>
              <w:top w:val="single" w:sz="4" w:space="0" w:color="auto"/>
              <w:left w:val="single" w:sz="4" w:space="0" w:color="auto"/>
              <w:bottom w:val="single" w:sz="4" w:space="0" w:color="auto"/>
              <w:right w:val="single" w:sz="4" w:space="0" w:color="auto"/>
            </w:tcBorders>
            <w:vAlign w:val="center"/>
            <w:hideMark/>
          </w:tcPr>
          <w:p w14:paraId="5287760A"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Phòng QT &amp;ĐT</w:t>
            </w:r>
          </w:p>
          <w:p w14:paraId="31C836E0"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Phòng KHTC</w:t>
            </w:r>
          </w:p>
        </w:tc>
        <w:tc>
          <w:tcPr>
            <w:tcW w:w="1025" w:type="pct"/>
            <w:tcBorders>
              <w:top w:val="single" w:sz="4" w:space="0" w:color="auto"/>
              <w:left w:val="single" w:sz="4" w:space="0" w:color="auto"/>
              <w:bottom w:val="single" w:sz="4" w:space="0" w:color="auto"/>
              <w:right w:val="single" w:sz="4" w:space="0" w:color="auto"/>
            </w:tcBorders>
            <w:vAlign w:val="center"/>
            <w:hideMark/>
          </w:tcPr>
          <w:p w14:paraId="68EDEFA9"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Hằng năm</w:t>
            </w:r>
          </w:p>
        </w:tc>
        <w:tc>
          <w:tcPr>
            <w:tcW w:w="395" w:type="pct"/>
            <w:tcBorders>
              <w:top w:val="single" w:sz="4" w:space="0" w:color="auto"/>
              <w:left w:val="single" w:sz="4" w:space="0" w:color="auto"/>
              <w:bottom w:val="single" w:sz="4" w:space="0" w:color="auto"/>
              <w:right w:val="single" w:sz="4" w:space="0" w:color="auto"/>
            </w:tcBorders>
          </w:tcPr>
          <w:p w14:paraId="0B1020C2" w14:textId="77777777" w:rsidR="0059085D" w:rsidRPr="008E6991" w:rsidRDefault="0059085D" w:rsidP="004B7AFB">
            <w:pPr>
              <w:spacing w:line="312" w:lineRule="auto"/>
              <w:jc w:val="both"/>
              <w:rPr>
                <w:rFonts w:ascii="Times New Roman" w:hAnsi="Times New Roman" w:cs="Times New Roman"/>
                <w:bCs/>
                <w:sz w:val="26"/>
                <w:szCs w:val="26"/>
                <w:lang w:val="vi-VN"/>
              </w:rPr>
            </w:pPr>
          </w:p>
        </w:tc>
      </w:tr>
    </w:tbl>
    <w:p w14:paraId="21B48C88" w14:textId="77777777" w:rsidR="0059085D" w:rsidRPr="008E6991" w:rsidRDefault="0059085D" w:rsidP="004B7AFB">
      <w:pPr>
        <w:spacing w:line="312" w:lineRule="auto"/>
        <w:jc w:val="both"/>
        <w:rPr>
          <w:rFonts w:ascii="Times New Roman" w:hAnsi="Times New Roman" w:cs="Times New Roman"/>
          <w:bCs/>
          <w:iCs/>
          <w:sz w:val="26"/>
          <w:szCs w:val="26"/>
          <w:lang w:val="da-DK"/>
        </w:rPr>
      </w:pPr>
      <w:r w:rsidRPr="008E6991">
        <w:rPr>
          <w:rFonts w:ascii="Times New Roman" w:hAnsi="Times New Roman" w:cs="Times New Roman"/>
          <w:bCs/>
          <w:i/>
          <w:sz w:val="26"/>
          <w:szCs w:val="26"/>
          <w:lang w:val="da-DK"/>
        </w:rPr>
        <w:t xml:space="preserve">5. </w:t>
      </w:r>
      <w:r w:rsidRPr="008E6991">
        <w:rPr>
          <w:rFonts w:ascii="Times New Roman" w:hAnsi="Times New Roman" w:cs="Times New Roman"/>
          <w:bCs/>
          <w:i/>
          <w:iCs/>
          <w:sz w:val="26"/>
          <w:szCs w:val="26"/>
          <w:lang w:val="da-DK"/>
        </w:rPr>
        <w:t>Tự đánh giá</w:t>
      </w:r>
      <w:r w:rsidRPr="008E6991">
        <w:rPr>
          <w:rFonts w:ascii="Times New Roman" w:hAnsi="Times New Roman" w:cs="Times New Roman"/>
          <w:bCs/>
          <w:sz w:val="26"/>
          <w:szCs w:val="26"/>
          <w:lang w:val="da-DK"/>
        </w:rPr>
        <w:t>:</w:t>
      </w:r>
      <w:r w:rsidRPr="008E6991">
        <w:rPr>
          <w:rFonts w:ascii="Times New Roman" w:hAnsi="Times New Roman" w:cs="Times New Roman"/>
          <w:bCs/>
          <w:iCs/>
          <w:sz w:val="26"/>
          <w:szCs w:val="26"/>
          <w:lang w:val="da-DK"/>
        </w:rPr>
        <w:t xml:space="preserve"> </w:t>
      </w:r>
      <w:r w:rsidRPr="008E6991">
        <w:rPr>
          <w:rFonts w:ascii="Times New Roman" w:hAnsi="Times New Roman" w:cs="Times New Roman"/>
          <w:bCs/>
          <w:iCs/>
          <w:sz w:val="26"/>
          <w:szCs w:val="26"/>
        </w:rPr>
        <w:t>Mức đạt được của tiêu chí:</w:t>
      </w:r>
      <w:r w:rsidRPr="008E6991">
        <w:rPr>
          <w:rFonts w:ascii="Times New Roman" w:hAnsi="Times New Roman" w:cs="Times New Roman"/>
          <w:bCs/>
          <w:iCs/>
          <w:sz w:val="26"/>
          <w:szCs w:val="26"/>
          <w:lang w:val="vi-VN"/>
        </w:rPr>
        <w:t xml:space="preserve"> </w:t>
      </w:r>
      <w:r w:rsidRPr="008E6991">
        <w:rPr>
          <w:rFonts w:ascii="Times New Roman" w:hAnsi="Times New Roman" w:cs="Times New Roman"/>
          <w:bCs/>
          <w:iCs/>
          <w:sz w:val="26"/>
          <w:szCs w:val="26"/>
          <w:lang w:val="da-DK"/>
        </w:rPr>
        <w:t>5/7</w:t>
      </w:r>
    </w:p>
    <w:p w14:paraId="2BCF16D4" w14:textId="77777777" w:rsidR="00CE1335" w:rsidRPr="008E6991" w:rsidRDefault="0059085D" w:rsidP="004B7AFB">
      <w:pPr>
        <w:pStyle w:val="Heading3"/>
        <w:spacing w:before="0" w:after="0" w:line="312" w:lineRule="auto"/>
        <w:rPr>
          <w:sz w:val="26"/>
        </w:rPr>
      </w:pPr>
      <w:bookmarkStart w:id="608" w:name="_Toc209163860"/>
      <w:bookmarkStart w:id="609" w:name="_Toc193875752"/>
      <w:bookmarkStart w:id="610" w:name="_Toc204852008"/>
      <w:r w:rsidRPr="008E6991">
        <w:rPr>
          <w:sz w:val="26"/>
        </w:rPr>
        <w:t>Tiêu chí 9.2.</w:t>
      </w:r>
      <w:bookmarkEnd w:id="608"/>
      <w:r w:rsidRPr="008E6991">
        <w:rPr>
          <w:sz w:val="26"/>
        </w:rPr>
        <w:t xml:space="preserve"> </w:t>
      </w:r>
    </w:p>
    <w:p w14:paraId="268014C6" w14:textId="7B9F5D66" w:rsidR="0059085D" w:rsidRPr="00E92B9D" w:rsidRDefault="0059085D" w:rsidP="000953C4">
      <w:pPr>
        <w:spacing w:line="312" w:lineRule="auto"/>
        <w:ind w:firstLine="567"/>
        <w:jc w:val="both"/>
        <w:rPr>
          <w:rFonts w:ascii="Times New Roman" w:hAnsi="Times New Roman" w:cs="Times New Roman"/>
          <w:b/>
          <w:bCs/>
          <w:i/>
          <w:iCs/>
          <w:sz w:val="26"/>
          <w:szCs w:val="26"/>
          <w:lang w:val="da-DK"/>
        </w:rPr>
      </w:pPr>
      <w:r w:rsidRPr="00E92B9D">
        <w:rPr>
          <w:rFonts w:ascii="Times New Roman" w:hAnsi="Times New Roman" w:cs="Times New Roman"/>
          <w:b/>
          <w:bCs/>
          <w:i/>
          <w:iCs/>
          <w:sz w:val="26"/>
          <w:szCs w:val="26"/>
          <w:lang w:val="da-DK"/>
        </w:rPr>
        <w:t>Thư viện và các nguồn học liệu phù hợp và được cập nhật để hỗ trợ các hoạt động đào tạo</w:t>
      </w:r>
      <w:bookmarkEnd w:id="591"/>
      <w:bookmarkEnd w:id="609"/>
      <w:bookmarkEnd w:id="610"/>
    </w:p>
    <w:p w14:paraId="1AA9C1D4" w14:textId="77777777" w:rsidR="0059085D" w:rsidRPr="008E6991" w:rsidRDefault="0059085D" w:rsidP="000953C4">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1. Mô tả hiện trạng</w:t>
      </w:r>
    </w:p>
    <w:p w14:paraId="7D7DA9F2" w14:textId="77777777"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11" w:name="_Toc78785220"/>
      <w:bookmarkStart w:id="612" w:name="_Toc162429501"/>
      <w:r w:rsidRPr="008E6991">
        <w:rPr>
          <w:rFonts w:ascii="Times New Roman" w:hAnsi="Times New Roman" w:cs="Times New Roman"/>
          <w:bCs/>
          <w:sz w:val="26"/>
          <w:szCs w:val="26"/>
          <w:lang w:val="vi-VN"/>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bookmarkEnd w:id="611"/>
    </w:p>
    <w:p w14:paraId="58ED9123" w14:textId="24CA4C2D"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13" w:name="_Toc78785221"/>
      <w:r w:rsidRPr="008E6991">
        <w:rPr>
          <w:rFonts w:ascii="Times New Roman" w:hAnsi="Times New Roman" w:cs="Times New Roman"/>
          <w:bCs/>
          <w:sz w:val="26"/>
          <w:szCs w:val="26"/>
          <w:lang w:val="vi-VN"/>
        </w:rPr>
        <w:t>Năm 2001 cùng với sự kiện đổi tên trường, để đáp ứng yêu cầu xây dựng Trường Đại học Vinh đa ngành, ngày 04 tháng 9 năm 2001, Bộ GD&amp;ĐT đã ban hành Quyết định số: 4947/QĐ-BGDĐT-TCCB thành lập Trung tâm Thông tin Tư liệu và Thư viện trên cơ sở đơn vị Thư viện và Xưởng in của trường.</w:t>
      </w:r>
      <w:bookmarkEnd w:id="613"/>
      <w:r w:rsidRPr="008E6991">
        <w:rPr>
          <w:rFonts w:ascii="Times New Roman" w:hAnsi="Times New Roman" w:cs="Times New Roman"/>
          <w:bCs/>
          <w:sz w:val="26"/>
          <w:szCs w:val="26"/>
          <w:lang w:val="vi-VN"/>
        </w:rPr>
        <w:t xml:space="preserve"> </w:t>
      </w:r>
      <w:bookmarkStart w:id="614" w:name="_Toc78785222"/>
      <w:r w:rsidRPr="008E6991">
        <w:rPr>
          <w:rFonts w:ascii="Times New Roman" w:hAnsi="Times New Roman" w:cs="Times New Roman"/>
          <w:bCs/>
          <w:sz w:val="26"/>
          <w:szCs w:val="26"/>
          <w:lang w:val="vi-VN"/>
        </w:rPr>
        <w:t>Năm 2009, Trường Đại học Vinh đã có Quyết định số 2327/TCCB ngày 08/10/2009 đổi tên Trung tâm Thông tin Tư liệu và Thư viện Trường Đại học Vinh thành Trung tâm Thông tin - Thư viện Nguyễn Thúc Hào</w:t>
      </w:r>
      <w:r w:rsidRPr="008E6991">
        <w:rPr>
          <w:rFonts w:ascii="Times New Roman" w:hAnsi="Times New Roman" w:cs="Times New Roman"/>
          <w:bCs/>
          <w:i/>
          <w:iCs/>
          <w:sz w:val="26"/>
          <w:szCs w:val="26"/>
          <w:lang w:val="vi-VN"/>
        </w:rPr>
        <w:t xml:space="preserve"> </w:t>
      </w:r>
      <w:hyperlink r:id="rId674" w:history="1">
        <w:r w:rsidRPr="008E6991">
          <w:rPr>
            <w:rStyle w:val="Hyperlink"/>
            <w:rFonts w:ascii="Times New Roman" w:hAnsi="Times New Roman" w:cs="Times New Roman"/>
            <w:bCs/>
            <w:sz w:val="26"/>
            <w:szCs w:val="26"/>
            <w:lang w:val="vi-VN"/>
          </w:rPr>
          <w:t>[H9.09.02.01].</w:t>
        </w:r>
        <w:bookmarkEnd w:id="614"/>
      </w:hyperlink>
    </w:p>
    <w:p w14:paraId="2CE5DF08" w14:textId="66C6ADC0"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15" w:name="_Toc78785223"/>
      <w:r w:rsidRPr="008E6991">
        <w:rPr>
          <w:rFonts w:ascii="Times New Roman" w:hAnsi="Times New Roman" w:cs="Times New Roman"/>
          <w:bCs/>
          <w:sz w:val="26"/>
          <w:szCs w:val="26"/>
          <w:lang w:val="vi-VN"/>
        </w:rPr>
        <w:t>Thư viện cơ sở 1 là tòa nhà 7 tầng có 3 cầu thang máy với diện tích sàn gần 9000 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sức chứa khoảng 1.800 bạn đọc. Toàn Thư viện có 8 phòng đọc, 6 phòng máy tính, 01 hội trường và 1 sảnh dùng chung tại tầng 1. Thư viện tại cơ sở 2 với diện tích sàn 677 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xml:space="preserve">, sức chứa khoảng 100 bạn đọc. Thư viện có 1 phòng đọc và 24 bộ máy tính phục vụ nhu cầu học tập. Các phòng/khu trong thư viện được trang bị đầy đủ điện, ánh sáng, quạt, bảng, bàn, ghế, … đáp ứng đầy đủ nhu cầu của người đọc </w:t>
      </w:r>
      <w:hyperlink r:id="rId675" w:history="1">
        <w:r w:rsidRPr="008E6991">
          <w:rPr>
            <w:rStyle w:val="Hyperlink"/>
            <w:rFonts w:ascii="Times New Roman" w:hAnsi="Times New Roman" w:cs="Times New Roman"/>
            <w:bCs/>
            <w:sz w:val="26"/>
            <w:szCs w:val="26"/>
            <w:lang w:val="vi-VN"/>
          </w:rPr>
          <w:t>[H9.09.02.02].</w:t>
        </w:r>
        <w:bookmarkEnd w:id="615"/>
      </w:hyperlink>
      <w:r w:rsidRPr="008E6991">
        <w:rPr>
          <w:rFonts w:ascii="Times New Roman" w:hAnsi="Times New Roman" w:cs="Times New Roman"/>
          <w:bCs/>
          <w:sz w:val="26"/>
          <w:szCs w:val="26"/>
          <w:lang w:val="vi-VN"/>
        </w:rPr>
        <w:t xml:space="preserve"> </w:t>
      </w:r>
    </w:p>
    <w:p w14:paraId="09A9FE4A" w14:textId="77777777"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16" w:name="_Toc78785224"/>
      <w:r w:rsidRPr="008E6991">
        <w:rPr>
          <w:rFonts w:ascii="Times New Roman" w:hAnsi="Times New Roman" w:cs="Times New Roman"/>
          <w:bCs/>
          <w:sz w:val="26"/>
          <w:szCs w:val="26"/>
          <w:lang w:val="vi-VN"/>
        </w:rPr>
        <w:t xml:space="preserve">Thư viện, phòng đọc có nội quy/quy định/hướng dẫn, được trang bị các trang thiết bị để hoạt động. Về cơ sở vật chất, thiết bị và hạ tầng thông tin, Thư viện và phòng đọc được trang bị đồng bộ (chỗ ngồi, bàn ghế, máy tính, thiết bị in ấn, phần mềm tra cứu, </w:t>
      </w:r>
      <w:r w:rsidRPr="008E6991">
        <w:rPr>
          <w:rFonts w:ascii="Times New Roman" w:hAnsi="Times New Roman" w:cs="Times New Roman"/>
          <w:bCs/>
          <w:sz w:val="26"/>
          <w:szCs w:val="26"/>
          <w:lang w:val="vi-VN"/>
        </w:rPr>
        <w:lastRenderedPageBreak/>
        <w:t xml:space="preserve">nội quy Thư viện và hướng dẫn tra cứu sử dụng,…) phù hợp và hệ thống các phòng đọc được kết nối liên hoàn và phủ sóng Wifi, đáp ứng nhu cầu của một thư viện hiện đại. </w:t>
      </w:r>
    </w:p>
    <w:p w14:paraId="598D2231" w14:textId="5C32469A"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Để phục vụ người sử dụng một cách có hiệu quả, thư viện đã xây dựng các quy định về mượn trả tài liệu, quy định về xử phạt, quy định về việc sử dụng và thời gian mở cửa. Công tác tổ chức phục vụ bạn đọc được  thực hiện từ thứ 2 đến chủ nhật trong tuần từ 7h30 đến 21h30 nhằm phục vụ tốt các </w:t>
      </w:r>
      <w:r w:rsidR="000F7AC6" w:rsidRPr="008E6991">
        <w:rPr>
          <w:rFonts w:ascii="Times New Roman" w:hAnsi="Times New Roman" w:cs="Times New Roman"/>
          <w:bCs/>
          <w:sz w:val="26"/>
          <w:szCs w:val="26"/>
          <w:lang w:val="vi-VN"/>
        </w:rPr>
        <w:t xml:space="preserve">CTĐT </w:t>
      </w:r>
      <w:r w:rsidRPr="008E6991">
        <w:rPr>
          <w:rFonts w:ascii="Times New Roman" w:hAnsi="Times New Roman" w:cs="Times New Roman"/>
          <w:bCs/>
          <w:sz w:val="26"/>
          <w:szCs w:val="26"/>
          <w:lang w:val="vi-VN"/>
        </w:rPr>
        <w:t xml:space="preserve">, đáp ứng nhu cầu về học liệu, nguồn thông tin khoa học của cán bộ,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w:t>
      </w:r>
      <w:hyperlink r:id="rId676" w:history="1">
        <w:r w:rsidRPr="008E6991">
          <w:rPr>
            <w:rStyle w:val="Hyperlink"/>
            <w:rFonts w:ascii="Times New Roman" w:hAnsi="Times New Roman" w:cs="Times New Roman"/>
            <w:bCs/>
            <w:sz w:val="26"/>
            <w:szCs w:val="26"/>
            <w:lang w:val="vi-VN"/>
          </w:rPr>
          <w:t>[H9.09.02.03].</w:t>
        </w:r>
      </w:hyperlink>
      <w:r w:rsidRPr="008E6991">
        <w:rPr>
          <w:rFonts w:ascii="Times New Roman" w:hAnsi="Times New Roman" w:cs="Times New Roman"/>
          <w:bCs/>
          <w:sz w:val="26"/>
          <w:szCs w:val="26"/>
          <w:lang w:val="vi-VN"/>
        </w:rPr>
        <w:t xml:space="preserve"> Ngoài ra, vào đầu năm học hàng năm, Thư viện đều tổ chức hướng dẫn sử dụng khai thác thông tin và sử dụng thư viện cho sinh viên, </w:t>
      </w:r>
      <w:r w:rsidR="00BB2D67" w:rsidRPr="008E6991">
        <w:rPr>
          <w:rFonts w:ascii="Times New Roman" w:hAnsi="Times New Roman" w:cs="Times New Roman"/>
          <w:bCs/>
          <w:sz w:val="26"/>
          <w:szCs w:val="26"/>
          <w:lang w:val="vi-VN"/>
        </w:rPr>
        <w:t>HV</w:t>
      </w:r>
      <w:r w:rsidRPr="008E6991">
        <w:rPr>
          <w:rFonts w:ascii="Times New Roman" w:hAnsi="Times New Roman" w:cs="Times New Roman"/>
          <w:bCs/>
          <w:sz w:val="26"/>
          <w:szCs w:val="26"/>
          <w:lang w:val="vi-VN"/>
        </w:rPr>
        <w:t xml:space="preserve"> vừa nhập học. Đây là hoạt động có ý nghĩa thiết thực cho học sinh,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của Nhà trường trong việc khai thác thông tin và sử dụng thư viện có hiệu quả </w:t>
      </w:r>
      <w:hyperlink r:id="rId677" w:history="1">
        <w:r w:rsidRPr="008E6991">
          <w:rPr>
            <w:rStyle w:val="Hyperlink"/>
            <w:rFonts w:ascii="Times New Roman" w:hAnsi="Times New Roman" w:cs="Times New Roman"/>
            <w:bCs/>
            <w:sz w:val="26"/>
            <w:szCs w:val="26"/>
            <w:lang w:val="vi-VN"/>
          </w:rPr>
          <w:t>[H9.09.02.04].</w:t>
        </w:r>
        <w:bookmarkEnd w:id="616"/>
      </w:hyperlink>
    </w:p>
    <w:p w14:paraId="16658C51" w14:textId="17A40BC3"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17" w:name="_Toc78785225"/>
      <w:r w:rsidRPr="008E6991">
        <w:rPr>
          <w:rFonts w:ascii="Times New Roman" w:hAnsi="Times New Roman" w:cs="Times New Roman"/>
          <w:bCs/>
          <w:sz w:val="26"/>
          <w:szCs w:val="26"/>
          <w:lang w:val="vi-VN"/>
        </w:rPr>
        <w:t xml:space="preserve">Thư viện trường Đại học Vinh được xây dựng và phát triển theo xu hướng chuẩn hóa, hiện đại hóa, tự động hóa trên quan điểm phục vụ hướng tới người sử dụng, tạo điều kiện cho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 xml:space="preserve">khai thác thông tin thuận lợi, nhanh chóng, chính xác. Thư viện được đầu tư các hệ thống cơ sở vật chất hiện đại, với đầy đủ trang thiết bị và các phương tiện kỹ thuật như hệ thống mượn - trả tài liệu tự động 24/7; phần mềm quản lý thư viện Kipos tiên tiến, máy scan - số hóa, đầu kỹ thuật số, điều hòa, hệ thống máy chiếu, máy photocopy, máy vi tính, màn hình ti vi đáp ứng yêu cầu sử dụng của cán bộ,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w:t>
      </w:r>
      <w:r w:rsidRPr="008E6991">
        <w:rPr>
          <w:rFonts w:ascii="Times New Roman" w:hAnsi="Times New Roman" w:cs="Times New Roman"/>
          <w:bCs/>
          <w:iCs/>
          <w:sz w:val="26"/>
          <w:szCs w:val="26"/>
          <w:lang w:val="vi-VN"/>
        </w:rPr>
        <w:t xml:space="preserve">Khoa </w:t>
      </w:r>
      <w:r w:rsidR="007F566C" w:rsidRPr="008E6991">
        <w:rPr>
          <w:rFonts w:ascii="Times New Roman" w:hAnsi="Times New Roman" w:cs="Times New Roman"/>
          <w:bCs/>
          <w:sz w:val="26"/>
          <w:szCs w:val="26"/>
          <w:lang w:val="da-DK"/>
        </w:rPr>
        <w:t>GDTH</w:t>
      </w:r>
      <w:r w:rsidR="007F566C"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 xml:space="preserve">nói riêng và trường Đại học Vinh nói chung </w:t>
      </w:r>
      <w:hyperlink r:id="rId678" w:history="1">
        <w:r w:rsidRPr="008E6991">
          <w:rPr>
            <w:rStyle w:val="Hyperlink"/>
            <w:rFonts w:ascii="Times New Roman" w:hAnsi="Times New Roman" w:cs="Times New Roman"/>
            <w:bCs/>
            <w:sz w:val="26"/>
            <w:szCs w:val="26"/>
            <w:lang w:val="vi-VN"/>
          </w:rPr>
          <w:t>[H9.09.02.02].</w:t>
        </w:r>
      </w:hyperlink>
      <w:r w:rsidRPr="008E6991">
        <w:rPr>
          <w:rFonts w:ascii="Times New Roman" w:hAnsi="Times New Roman" w:cs="Times New Roman"/>
          <w:bCs/>
          <w:sz w:val="26"/>
          <w:szCs w:val="26"/>
          <w:lang w:val="vi-VN"/>
        </w:rPr>
        <w:t xml:space="preserve"> </w:t>
      </w:r>
      <w:bookmarkStart w:id="618" w:name="_Toc78785226"/>
      <w:bookmarkEnd w:id="617"/>
    </w:p>
    <w:p w14:paraId="50C4C316" w14:textId="30A94A51"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hyperlink r:id="rId679" w:history="1">
        <w:r w:rsidRPr="008E6991">
          <w:rPr>
            <w:rStyle w:val="Hyperlink"/>
            <w:rFonts w:ascii="Times New Roman" w:hAnsi="Times New Roman" w:cs="Times New Roman"/>
            <w:bCs/>
            <w:sz w:val="26"/>
            <w:szCs w:val="26"/>
            <w:lang w:val="vi-VN"/>
          </w:rPr>
          <w:t>[H9.09.02.05].</w:t>
        </w:r>
      </w:hyperlink>
      <w:r w:rsidRPr="008E6991">
        <w:rPr>
          <w:rFonts w:ascii="Times New Roman" w:hAnsi="Times New Roman" w:cs="Times New Roman"/>
          <w:bCs/>
          <w:sz w:val="26"/>
          <w:szCs w:val="26"/>
          <w:lang w:val="vi-VN"/>
        </w:rPr>
        <w:t xml:space="preserve"> Căn cứ vào hoạt động kiểm kê, Nhà trường thực hiện đầu tư nâng cấp và bảo dưỡng thường xuyên hệ thống cơ sở vật chất của các đơn vị </w:t>
      </w:r>
      <w:hyperlink r:id="rId680" w:history="1">
        <w:r w:rsidRPr="008E6991">
          <w:rPr>
            <w:rStyle w:val="Hyperlink"/>
            <w:rFonts w:ascii="Times New Roman" w:hAnsi="Times New Roman" w:cs="Times New Roman"/>
            <w:bCs/>
            <w:sz w:val="26"/>
            <w:szCs w:val="26"/>
            <w:lang w:val="vi-VN"/>
          </w:rPr>
          <w:t>[H9.09.02.06].</w:t>
        </w:r>
        <w:bookmarkEnd w:id="618"/>
      </w:hyperlink>
      <w:r w:rsidRPr="008E6991">
        <w:rPr>
          <w:rFonts w:ascii="Times New Roman" w:hAnsi="Times New Roman" w:cs="Times New Roman"/>
          <w:bCs/>
          <w:sz w:val="26"/>
          <w:szCs w:val="26"/>
          <w:lang w:val="vi-VN"/>
        </w:rPr>
        <w:t xml:space="preserve"> </w:t>
      </w:r>
    </w:p>
    <w:p w14:paraId="277CFDA8" w14:textId="24688C92" w:rsidR="0059085D" w:rsidRPr="00E92B9D" w:rsidRDefault="0059085D" w:rsidP="000953C4">
      <w:pPr>
        <w:spacing w:line="312" w:lineRule="auto"/>
        <w:ind w:firstLine="567"/>
        <w:jc w:val="both"/>
        <w:rPr>
          <w:rStyle w:val="Hyperlink"/>
          <w:rFonts w:ascii="Times New Roman" w:hAnsi="Times New Roman" w:cs="Times New Roman"/>
          <w:bCs/>
          <w:sz w:val="26"/>
          <w:szCs w:val="26"/>
          <w:lang w:val="vi-VN"/>
        </w:rPr>
      </w:pPr>
      <w:bookmarkStart w:id="619" w:name="_Toc78785227"/>
      <w:r w:rsidRPr="008E6991">
        <w:rPr>
          <w:rFonts w:ascii="Times New Roman" w:hAnsi="Times New Roman" w:cs="Times New Roman"/>
          <w:bCs/>
          <w:sz w:val="26"/>
          <w:szCs w:val="26"/>
          <w:lang w:val="vi-VN"/>
        </w:rPr>
        <w:t xml:space="preserve">Thư viện trường cung cấp tương đối đầy đủ sách, giáo trình, tài liệu tham khảo tiếng Việt và tiếng nước ngoài đáp ứng yêu cầu sử dụng của cán bộ,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w:t>
      </w:r>
      <w:r w:rsidRPr="008E6991">
        <w:rPr>
          <w:rFonts w:ascii="Times New Roman" w:hAnsi="Times New Roman" w:cs="Times New Roman"/>
          <w:bCs/>
          <w:iCs/>
          <w:sz w:val="26"/>
          <w:szCs w:val="26"/>
          <w:lang w:val="vi-VN"/>
        </w:rPr>
        <w:t xml:space="preserve">ngành </w:t>
      </w:r>
      <w:r w:rsidR="007F566C" w:rsidRPr="008E6991">
        <w:rPr>
          <w:rFonts w:ascii="Times New Roman" w:hAnsi="Times New Roman" w:cs="Times New Roman"/>
          <w:bCs/>
          <w:sz w:val="26"/>
          <w:szCs w:val="26"/>
          <w:lang w:val="da-DK"/>
        </w:rPr>
        <w:t>GDTH</w:t>
      </w:r>
      <w:r w:rsidR="007F566C"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 xml:space="preserve">nói riêng, </w:t>
      </w:r>
      <w:r w:rsidRPr="008E6991">
        <w:rPr>
          <w:rFonts w:ascii="Times New Roman" w:hAnsi="Times New Roman" w:cs="Times New Roman"/>
          <w:bCs/>
          <w:iCs/>
          <w:sz w:val="26"/>
          <w:szCs w:val="26"/>
          <w:lang w:val="vi-VN"/>
        </w:rPr>
        <w:t xml:space="preserve">Khoa </w:t>
      </w:r>
      <w:r w:rsidR="007F566C" w:rsidRPr="008E6991">
        <w:rPr>
          <w:rFonts w:ascii="Times New Roman" w:hAnsi="Times New Roman" w:cs="Times New Roman"/>
          <w:bCs/>
          <w:sz w:val="26"/>
          <w:szCs w:val="26"/>
          <w:lang w:val="da-DK"/>
        </w:rPr>
        <w:t>GDTH</w:t>
      </w:r>
      <w:r w:rsidRPr="008E6991">
        <w:rPr>
          <w:rFonts w:ascii="Times New Roman" w:hAnsi="Times New Roman" w:cs="Times New Roman"/>
          <w:bCs/>
          <w:iCs/>
          <w:sz w:val="26"/>
          <w:szCs w:val="26"/>
          <w:lang w:val="vi-VN"/>
        </w:rPr>
        <w:t xml:space="preserve"> </w:t>
      </w:r>
      <w:r w:rsidRPr="008E6991">
        <w:rPr>
          <w:rFonts w:ascii="Times New Roman" w:hAnsi="Times New Roman" w:cs="Times New Roman"/>
          <w:bCs/>
          <w:sz w:val="26"/>
          <w:szCs w:val="26"/>
          <w:lang w:val="vi-VN"/>
        </w:rPr>
        <w:t xml:space="preserve">và Nhà trường nói chung. Tính đến tháng 10/2024, về tài liệu truyền thống, thư viện có trên 15.000 tên tài liệu với hơn 160.000 cuốn phục vụ cho các ngành đào tạo trong trường, bao gồm luận án, luận văn, khóa luận tốt nghiệp, đề tài </w:t>
      </w:r>
      <w:r w:rsidR="00BB2D67" w:rsidRPr="008E6991">
        <w:rPr>
          <w:rFonts w:ascii="Times New Roman" w:hAnsi="Times New Roman" w:cs="Times New Roman"/>
          <w:bCs/>
          <w:sz w:val="26"/>
          <w:szCs w:val="26"/>
          <w:lang w:val="vi-VN"/>
        </w:rPr>
        <w:t xml:space="preserve">NCKH </w:t>
      </w:r>
      <w:r w:rsidRPr="008E6991">
        <w:rPr>
          <w:rFonts w:ascii="Times New Roman" w:hAnsi="Times New Roman" w:cs="Times New Roman"/>
          <w:bCs/>
          <w:sz w:val="26"/>
          <w:szCs w:val="26"/>
          <w:lang w:val="vi-VN"/>
        </w:rPr>
        <w:t xml:space="preserve">, tài liệu tham khảo và giáo trình. Trong đó, danh sách học liệu phục vụ đào tạo </w:t>
      </w:r>
      <w:r w:rsidRPr="008E6991">
        <w:rPr>
          <w:rFonts w:ascii="Times New Roman" w:hAnsi="Times New Roman" w:cs="Times New Roman"/>
          <w:bCs/>
          <w:iCs/>
          <w:sz w:val="26"/>
          <w:szCs w:val="26"/>
          <w:lang w:val="vi-VN"/>
        </w:rPr>
        <w:t xml:space="preserve">ngành </w:t>
      </w:r>
      <w:r w:rsidR="007F566C" w:rsidRPr="008E6991">
        <w:rPr>
          <w:rFonts w:ascii="Times New Roman" w:hAnsi="Times New Roman" w:cs="Times New Roman"/>
          <w:bCs/>
          <w:sz w:val="26"/>
          <w:szCs w:val="26"/>
          <w:lang w:val="da-DK"/>
        </w:rPr>
        <w:t>GDTH</w:t>
      </w:r>
      <w:r w:rsidR="007F566C"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 xml:space="preserve">được đảm bảo đáp ứng nhu cầu dạy và học cho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sinh viên, </w:t>
      </w:r>
      <w:r w:rsidR="00BB2D67" w:rsidRPr="008E6991">
        <w:rPr>
          <w:rFonts w:ascii="Times New Roman" w:hAnsi="Times New Roman" w:cs="Times New Roman"/>
          <w:bCs/>
          <w:sz w:val="26"/>
          <w:szCs w:val="26"/>
          <w:lang w:val="vi-VN"/>
        </w:rPr>
        <w:t>HV</w:t>
      </w:r>
      <w:r w:rsidRPr="008E6991">
        <w:rPr>
          <w:rFonts w:ascii="Times New Roman" w:hAnsi="Times New Roman" w:cs="Times New Roman"/>
          <w:bCs/>
          <w:sz w:val="26"/>
          <w:szCs w:val="26"/>
          <w:lang w:val="vi-VN"/>
        </w:rPr>
        <w:t xml:space="preserve">. Các đầu sách của thư viện đảm bảo theo đề cương học phần </w:t>
      </w:r>
      <w:r w:rsidR="000D119E" w:rsidRPr="008E6991">
        <w:rPr>
          <w:rFonts w:ascii="Times New Roman" w:hAnsi="Times New Roman" w:cs="Times New Roman"/>
          <w:bCs/>
          <w:iCs/>
          <w:sz w:val="26"/>
          <w:szCs w:val="26"/>
          <w:lang w:val="vi-VN"/>
        </w:rPr>
        <w:t xml:space="preserve">ngành GDTH </w:t>
      </w:r>
      <w:r w:rsidRPr="008E6991">
        <w:rPr>
          <w:rFonts w:ascii="Times New Roman" w:hAnsi="Times New Roman" w:cs="Times New Roman"/>
          <w:bCs/>
          <w:sz w:val="26"/>
          <w:szCs w:val="26"/>
          <w:lang w:val="da-DK"/>
        </w:rPr>
        <w:t>,</w:t>
      </w:r>
      <w:r w:rsidRPr="008E6991">
        <w:rPr>
          <w:rFonts w:ascii="Times New Roman" w:hAnsi="Times New Roman" w:cs="Times New Roman"/>
          <w:bCs/>
          <w:sz w:val="26"/>
          <w:szCs w:val="26"/>
          <w:lang w:val="vi-VN"/>
        </w:rPr>
        <w:t xml:space="preserve"> tài liệu phục vụ cho chương trình cao học chuyên </w:t>
      </w:r>
      <w:r w:rsidRPr="008E6991">
        <w:rPr>
          <w:rFonts w:ascii="Times New Roman" w:hAnsi="Times New Roman" w:cs="Times New Roman"/>
          <w:bCs/>
          <w:iCs/>
          <w:sz w:val="26"/>
          <w:szCs w:val="26"/>
          <w:lang w:val="vi-VN"/>
        </w:rPr>
        <w:t xml:space="preserve">ngành </w:t>
      </w:r>
      <w:r w:rsidR="007F566C" w:rsidRPr="008E6991">
        <w:rPr>
          <w:rFonts w:ascii="Times New Roman" w:hAnsi="Times New Roman" w:cs="Times New Roman"/>
          <w:bCs/>
          <w:sz w:val="26"/>
          <w:szCs w:val="26"/>
          <w:lang w:val="da-DK"/>
        </w:rPr>
        <w:t>GDTH</w:t>
      </w:r>
      <w:r w:rsidR="007F566C"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rPr>
        <w:t>cùng với đầy đủ các tài liệu phục vụ cho khối kiến thức đại cương, cơ sở ngành và các cơ sở dữ liệu dùng chung</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vi-VN"/>
        </w:rPr>
        <w:t xml:space="preserve"> </w:t>
      </w:r>
      <w:hyperlink r:id="rId681" w:history="1">
        <w:r w:rsidRPr="008E6991">
          <w:rPr>
            <w:rStyle w:val="Hyperlink"/>
            <w:rFonts w:ascii="Times New Roman" w:hAnsi="Times New Roman" w:cs="Times New Roman"/>
            <w:bCs/>
            <w:sz w:val="26"/>
            <w:szCs w:val="26"/>
            <w:lang w:val="vi-VN"/>
          </w:rPr>
          <w:t>[H9.09.02.07].</w:t>
        </w:r>
      </w:hyperlink>
    </w:p>
    <w:p w14:paraId="4D054BAD" w14:textId="57B5E92E" w:rsidR="00427DAC" w:rsidRPr="00E92B9D" w:rsidRDefault="00275644" w:rsidP="000953C4">
      <w:pPr>
        <w:spacing w:line="312" w:lineRule="auto"/>
        <w:rPr>
          <w:rFonts w:ascii="Times New Roman" w:hAnsi="Times New Roman" w:cs="Times New Roman"/>
          <w:bCs/>
          <w:i/>
          <w:iCs/>
          <w:sz w:val="26"/>
          <w:szCs w:val="26"/>
          <w:lang w:val="vi-VN"/>
        </w:rPr>
      </w:pPr>
      <w:r w:rsidRPr="000953C4">
        <w:rPr>
          <w:rFonts w:ascii="Times New Roman" w:hAnsi="Times New Roman" w:cs="Times New Roman"/>
          <w:bCs/>
          <w:i/>
          <w:iCs/>
          <w:sz w:val="26"/>
          <w:szCs w:val="26"/>
          <w:lang w:val="vi"/>
        </w:rPr>
        <w:t>Bảng 9.2.1. Thống kê số lượng sách tham khảo và giáo trình chuyên ngành</w:t>
      </w:r>
    </w:p>
    <w:tbl>
      <w:tblPr>
        <w:tblW w:w="5000" w:type="pct"/>
        <w:tblCellMar>
          <w:top w:w="15" w:type="dxa"/>
          <w:left w:w="15" w:type="dxa"/>
          <w:bottom w:w="15" w:type="dxa"/>
          <w:right w:w="15" w:type="dxa"/>
        </w:tblCellMar>
        <w:tblLook w:val="04A0" w:firstRow="1" w:lastRow="0" w:firstColumn="1" w:lastColumn="0" w:noHBand="0" w:noVBand="1"/>
      </w:tblPr>
      <w:tblGrid>
        <w:gridCol w:w="1327"/>
        <w:gridCol w:w="1606"/>
        <w:gridCol w:w="1369"/>
        <w:gridCol w:w="1395"/>
        <w:gridCol w:w="1339"/>
        <w:gridCol w:w="1248"/>
        <w:gridCol w:w="1130"/>
      </w:tblGrid>
      <w:tr w:rsidR="002B2FE9" w:rsidRPr="00E92B9D" w14:paraId="743F26CB" w14:textId="77777777" w:rsidTr="002E1317">
        <w:trPr>
          <w:trHeight w:val="20"/>
          <w:tblHeader/>
        </w:trPr>
        <w:tc>
          <w:tcPr>
            <w:tcW w:w="705"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hideMark/>
          </w:tcPr>
          <w:p w14:paraId="7D038792"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bCs/>
                <w:sz w:val="26"/>
                <w:szCs w:val="26"/>
                <w:lang w:val="vi"/>
              </w:rPr>
              <w:lastRenderedPageBreak/>
              <w:t>Cơ sở đào tạo</w:t>
            </w:r>
          </w:p>
        </w:tc>
        <w:tc>
          <w:tcPr>
            <w:tcW w:w="853"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hideMark/>
          </w:tcPr>
          <w:p w14:paraId="0B74DE75"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sz w:val="26"/>
                <w:szCs w:val="26"/>
                <w:lang w:val="vi"/>
              </w:rPr>
              <w:t>Số lượng sách tham khảo quốc văn (cuốn)</w:t>
            </w:r>
          </w:p>
        </w:tc>
        <w:tc>
          <w:tcPr>
            <w:tcW w:w="727"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hideMark/>
          </w:tcPr>
          <w:p w14:paraId="1D86F012"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sz w:val="26"/>
                <w:szCs w:val="26"/>
                <w:lang w:val="vi"/>
              </w:rPr>
              <w:t>Số lượng sách tham khảo ngoại văn</w:t>
            </w:r>
          </w:p>
          <w:p w14:paraId="5CB4938A"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sz w:val="26"/>
                <w:szCs w:val="26"/>
                <w:lang w:val="vi"/>
              </w:rPr>
              <w:t>(cuốn)</w:t>
            </w:r>
          </w:p>
        </w:tc>
        <w:tc>
          <w:tcPr>
            <w:tcW w:w="741"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hideMark/>
          </w:tcPr>
          <w:p w14:paraId="168D0D65"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sz w:val="26"/>
                <w:szCs w:val="26"/>
                <w:lang w:val="vi"/>
              </w:rPr>
              <w:t>Số lượng đầu báo, tạp chí chuyên ngành</w:t>
            </w:r>
          </w:p>
        </w:tc>
        <w:tc>
          <w:tcPr>
            <w:tcW w:w="711"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hideMark/>
          </w:tcPr>
          <w:p w14:paraId="3C47A3A0"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sz w:val="26"/>
                <w:szCs w:val="26"/>
                <w:lang w:val="vi"/>
              </w:rPr>
              <w:t>Số lượng Luận văn ThS và ĐH</w:t>
            </w:r>
          </w:p>
        </w:tc>
        <w:tc>
          <w:tcPr>
            <w:tcW w:w="663"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hideMark/>
          </w:tcPr>
          <w:p w14:paraId="235CF2FD"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sz w:val="26"/>
                <w:szCs w:val="26"/>
                <w:lang w:val="vi"/>
              </w:rPr>
              <w:t>Số lượng đề tài NCKH</w:t>
            </w:r>
          </w:p>
        </w:tc>
        <w:tc>
          <w:tcPr>
            <w:tcW w:w="600"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hideMark/>
          </w:tcPr>
          <w:p w14:paraId="3FE2A0C9" w14:textId="77777777" w:rsidR="00275644" w:rsidRPr="008E6991" w:rsidRDefault="00275644" w:rsidP="004B7AFB">
            <w:pPr>
              <w:spacing w:line="312" w:lineRule="auto"/>
              <w:rPr>
                <w:rFonts w:ascii="Times New Roman" w:hAnsi="Times New Roman" w:cs="Times New Roman"/>
                <w:b/>
                <w:sz w:val="26"/>
                <w:szCs w:val="26"/>
                <w:lang w:val="vi"/>
              </w:rPr>
            </w:pPr>
            <w:r w:rsidRPr="008E6991">
              <w:rPr>
                <w:rFonts w:ascii="Times New Roman" w:hAnsi="Times New Roman" w:cs="Times New Roman"/>
                <w:b/>
                <w:sz w:val="26"/>
                <w:szCs w:val="26"/>
                <w:lang w:val="vi"/>
              </w:rPr>
              <w:t>Số lượng sách điện tử</w:t>
            </w:r>
          </w:p>
        </w:tc>
      </w:tr>
      <w:tr w:rsidR="002B2FE9" w:rsidRPr="008E6991" w14:paraId="42ADFD54" w14:textId="77777777" w:rsidTr="002E1317">
        <w:trPr>
          <w:trHeight w:val="20"/>
        </w:trPr>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C0298A" w14:textId="77777777" w:rsidR="00275644" w:rsidRPr="008E6991" w:rsidRDefault="00275644"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Trung tâm TT-TV NTH</w:t>
            </w:r>
          </w:p>
        </w:tc>
        <w:tc>
          <w:tcPr>
            <w:tcW w:w="8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066D46" w14:textId="77777777" w:rsidR="00275644" w:rsidRPr="008E6991" w:rsidRDefault="00275644"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17.340</w:t>
            </w:r>
          </w:p>
        </w:tc>
        <w:tc>
          <w:tcPr>
            <w:tcW w:w="72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9ADD9D" w14:textId="77777777" w:rsidR="00275644" w:rsidRPr="008E6991" w:rsidRDefault="00275644"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10.056</w:t>
            </w:r>
          </w:p>
        </w:tc>
        <w:tc>
          <w:tcPr>
            <w:tcW w:w="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3498F0" w14:textId="77777777" w:rsidR="00275644" w:rsidRPr="008E6991" w:rsidRDefault="00275644"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64</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DC2547" w14:textId="77777777" w:rsidR="00275644" w:rsidRPr="008E6991" w:rsidRDefault="00275644"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25.334</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8ED275" w14:textId="77777777" w:rsidR="00275644" w:rsidRPr="008E6991" w:rsidRDefault="00275644"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142</w:t>
            </w:r>
          </w:p>
        </w:tc>
        <w:tc>
          <w:tcPr>
            <w:tcW w:w="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2CBF27" w14:textId="77777777" w:rsidR="00275644" w:rsidRPr="008E6991" w:rsidRDefault="00275644" w:rsidP="004B7AFB">
            <w:pPr>
              <w:spacing w:line="312" w:lineRule="auto"/>
              <w:rPr>
                <w:rFonts w:ascii="Times New Roman" w:hAnsi="Times New Roman" w:cs="Times New Roman"/>
                <w:sz w:val="26"/>
                <w:szCs w:val="26"/>
                <w:lang w:val="vi"/>
              </w:rPr>
            </w:pPr>
            <w:r w:rsidRPr="008E6991">
              <w:rPr>
                <w:rFonts w:ascii="Times New Roman" w:hAnsi="Times New Roman" w:cs="Times New Roman"/>
                <w:sz w:val="26"/>
                <w:szCs w:val="26"/>
                <w:lang w:val="vi"/>
              </w:rPr>
              <w:t>25.935</w:t>
            </w:r>
          </w:p>
        </w:tc>
      </w:tr>
    </w:tbl>
    <w:p w14:paraId="7D11EBC4" w14:textId="2A856C6F" w:rsidR="0059085D" w:rsidRPr="008E6991" w:rsidRDefault="00275644"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ab/>
      </w:r>
      <w:r w:rsidR="0059085D" w:rsidRPr="008E6991">
        <w:rPr>
          <w:rFonts w:ascii="Times New Roman" w:hAnsi="Times New Roman" w:cs="Times New Roman"/>
          <w:bCs/>
          <w:sz w:val="26"/>
          <w:szCs w:val="26"/>
          <w:lang w:val="vi-VN"/>
        </w:rPr>
        <w:t>Dựa trên yêu cầu đổi mới CTĐT, hàng năm thư viện tiến hành lập kế hoạch, dự toán, hoá đơn và thanh quyết toán các khoản đầu tư cho thư viện (sách, báo, tạp chí, tài liệu…) [</w:t>
      </w:r>
      <w:hyperlink r:id="rId682" w:history="1">
        <w:r w:rsidR="0059085D" w:rsidRPr="004821D3">
          <w:rPr>
            <w:rStyle w:val="Hyperlink"/>
            <w:rFonts w:ascii="Times New Roman" w:hAnsi="Times New Roman" w:cs="Times New Roman"/>
            <w:bCs/>
            <w:sz w:val="26"/>
            <w:szCs w:val="26"/>
            <w:lang w:val="vi-VN"/>
          </w:rPr>
          <w:t>H9.09.02.08</w:t>
        </w:r>
      </w:hyperlink>
      <w:r w:rsidR="0059085D" w:rsidRPr="008E6991">
        <w:rPr>
          <w:rFonts w:ascii="Times New Roman" w:hAnsi="Times New Roman" w:cs="Times New Roman"/>
          <w:bCs/>
          <w:sz w:val="26"/>
          <w:szCs w:val="26"/>
          <w:lang w:val="vi-VN"/>
        </w:rPr>
        <w:t xml:space="preserve">]. </w:t>
      </w:r>
    </w:p>
    <w:p w14:paraId="02A5920F" w14:textId="77777777" w:rsidR="00275644" w:rsidRPr="000953C4" w:rsidRDefault="00275644" w:rsidP="000953C4">
      <w:pPr>
        <w:spacing w:line="312" w:lineRule="auto"/>
        <w:rPr>
          <w:rFonts w:ascii="Times New Roman" w:hAnsi="Times New Roman" w:cs="Times New Roman"/>
          <w:i/>
          <w:iCs/>
          <w:sz w:val="26"/>
          <w:szCs w:val="26"/>
          <w:lang w:val="vi-VN"/>
        </w:rPr>
      </w:pPr>
      <w:r w:rsidRPr="000953C4">
        <w:rPr>
          <w:rFonts w:ascii="Times New Roman" w:hAnsi="Times New Roman" w:cs="Times New Roman"/>
          <w:i/>
          <w:iCs/>
          <w:sz w:val="26"/>
          <w:szCs w:val="26"/>
          <w:lang w:val="vi-VN"/>
        </w:rPr>
        <w:t xml:space="preserve">Bảng 9.2.2. </w:t>
      </w:r>
      <w:r w:rsidRPr="000953C4">
        <w:rPr>
          <w:rFonts w:ascii="Times New Roman" w:hAnsi="Times New Roman" w:cs="Times New Roman"/>
          <w:i/>
          <w:iCs/>
          <w:sz w:val="26"/>
          <w:szCs w:val="26"/>
          <w:lang w:val="vi"/>
        </w:rPr>
        <w:t>Thống kê tình hình chi mua sách và giáo trình của Trường</w:t>
      </w:r>
    </w:p>
    <w:p w14:paraId="24E0F9B4" w14:textId="77777777" w:rsidR="00275644" w:rsidRPr="000953C4" w:rsidRDefault="00275644" w:rsidP="000953C4">
      <w:pPr>
        <w:spacing w:line="312" w:lineRule="auto"/>
        <w:jc w:val="right"/>
        <w:rPr>
          <w:rFonts w:ascii="Times New Roman" w:hAnsi="Times New Roman" w:cs="Times New Roman"/>
          <w:i/>
          <w:iCs/>
          <w:sz w:val="26"/>
          <w:szCs w:val="26"/>
          <w:lang w:val="vi"/>
        </w:rPr>
      </w:pPr>
      <w:r w:rsidRPr="000953C4">
        <w:rPr>
          <w:rFonts w:ascii="Times New Roman" w:hAnsi="Times New Roman" w:cs="Times New Roman"/>
          <w:i/>
          <w:iCs/>
          <w:sz w:val="26"/>
          <w:szCs w:val="26"/>
          <w:lang w:val="vi"/>
        </w:rPr>
        <w:t>(đơn vị tính: triệu đồng)</w:t>
      </w:r>
    </w:p>
    <w:tbl>
      <w:tblPr>
        <w:tblStyle w:val="2153"/>
        <w:tblW w:w="5000" w:type="pct"/>
        <w:tblLook w:val="0400" w:firstRow="0" w:lastRow="0" w:firstColumn="0" w:lastColumn="0" w:noHBand="0" w:noVBand="1"/>
      </w:tblPr>
      <w:tblGrid>
        <w:gridCol w:w="2753"/>
        <w:gridCol w:w="1111"/>
        <w:gridCol w:w="1111"/>
        <w:gridCol w:w="1110"/>
        <w:gridCol w:w="1110"/>
        <w:gridCol w:w="1110"/>
        <w:gridCol w:w="1024"/>
      </w:tblGrid>
      <w:tr w:rsidR="002B2FE9" w:rsidRPr="008E6991" w14:paraId="189EA397" w14:textId="77777777" w:rsidTr="00885E7F">
        <w:trPr>
          <w:trHeight w:val="20"/>
        </w:trPr>
        <w:tc>
          <w:tcPr>
            <w:tcW w:w="1474"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65D84755" w14:textId="77777777" w:rsidR="00275644" w:rsidRPr="008E6991" w:rsidRDefault="00275644" w:rsidP="004B7AFB">
            <w:pPr>
              <w:spacing w:line="312" w:lineRule="auto"/>
              <w:rPr>
                <w:b/>
                <w:sz w:val="26"/>
                <w:szCs w:val="26"/>
              </w:rPr>
            </w:pPr>
            <w:r w:rsidRPr="008E6991">
              <w:rPr>
                <w:b/>
                <w:sz w:val="26"/>
                <w:szCs w:val="26"/>
              </w:rPr>
              <w:t>Năm</w:t>
            </w:r>
          </w:p>
        </w:tc>
        <w:tc>
          <w:tcPr>
            <w:tcW w:w="595" w:type="pct"/>
            <w:tcBorders>
              <w:top w:val="single" w:sz="8" w:space="0" w:color="000000"/>
              <w:left w:val="single" w:sz="8" w:space="0" w:color="000000"/>
              <w:bottom w:val="single" w:sz="8" w:space="0" w:color="000000"/>
              <w:right w:val="single" w:sz="8" w:space="0" w:color="000000"/>
            </w:tcBorders>
            <w:shd w:val="clear" w:color="auto" w:fill="FFC000"/>
            <w:vAlign w:val="center"/>
          </w:tcPr>
          <w:p w14:paraId="353569A9" w14:textId="77777777" w:rsidR="00275644" w:rsidRPr="008E6991" w:rsidRDefault="00275644" w:rsidP="004B7AFB">
            <w:pPr>
              <w:spacing w:line="312" w:lineRule="auto"/>
              <w:rPr>
                <w:b/>
                <w:sz w:val="26"/>
                <w:szCs w:val="26"/>
              </w:rPr>
            </w:pPr>
            <w:r w:rsidRPr="008E6991">
              <w:rPr>
                <w:b/>
                <w:sz w:val="26"/>
                <w:szCs w:val="26"/>
              </w:rPr>
              <w:t>2020</w:t>
            </w:r>
          </w:p>
        </w:tc>
        <w:tc>
          <w:tcPr>
            <w:tcW w:w="595" w:type="pct"/>
            <w:tcBorders>
              <w:top w:val="single" w:sz="8" w:space="0" w:color="000000"/>
              <w:left w:val="single" w:sz="8" w:space="0" w:color="000000"/>
              <w:bottom w:val="single" w:sz="8" w:space="0" w:color="000000"/>
              <w:right w:val="single" w:sz="8" w:space="0" w:color="000000"/>
            </w:tcBorders>
            <w:shd w:val="clear" w:color="auto" w:fill="FFC000"/>
            <w:vAlign w:val="center"/>
          </w:tcPr>
          <w:p w14:paraId="5D2353CE" w14:textId="77777777" w:rsidR="00275644" w:rsidRPr="008E6991" w:rsidRDefault="00275644" w:rsidP="004B7AFB">
            <w:pPr>
              <w:spacing w:line="312" w:lineRule="auto"/>
              <w:rPr>
                <w:b/>
                <w:sz w:val="26"/>
                <w:szCs w:val="26"/>
              </w:rPr>
            </w:pPr>
            <w:r w:rsidRPr="008E6991">
              <w:rPr>
                <w:b/>
                <w:sz w:val="26"/>
                <w:szCs w:val="26"/>
              </w:rPr>
              <w:t>2021</w:t>
            </w:r>
          </w:p>
        </w:tc>
        <w:tc>
          <w:tcPr>
            <w:tcW w:w="595" w:type="pct"/>
            <w:tcBorders>
              <w:top w:val="single" w:sz="8" w:space="0" w:color="000000"/>
              <w:left w:val="single" w:sz="8" w:space="0" w:color="000000"/>
              <w:bottom w:val="single" w:sz="8" w:space="0" w:color="000000"/>
              <w:right w:val="single" w:sz="8" w:space="0" w:color="000000"/>
            </w:tcBorders>
            <w:shd w:val="clear" w:color="auto" w:fill="FFC000"/>
            <w:vAlign w:val="center"/>
          </w:tcPr>
          <w:p w14:paraId="2F52F6C1" w14:textId="77777777" w:rsidR="00275644" w:rsidRPr="008E6991" w:rsidRDefault="00275644" w:rsidP="004B7AFB">
            <w:pPr>
              <w:spacing w:line="312" w:lineRule="auto"/>
              <w:rPr>
                <w:b/>
                <w:sz w:val="26"/>
                <w:szCs w:val="26"/>
              </w:rPr>
            </w:pPr>
            <w:r w:rsidRPr="008E6991">
              <w:rPr>
                <w:b/>
                <w:sz w:val="26"/>
                <w:szCs w:val="26"/>
              </w:rPr>
              <w:t>2022</w:t>
            </w:r>
          </w:p>
        </w:tc>
        <w:tc>
          <w:tcPr>
            <w:tcW w:w="595" w:type="pct"/>
            <w:tcBorders>
              <w:top w:val="single" w:sz="8" w:space="0" w:color="000000"/>
              <w:left w:val="single" w:sz="8" w:space="0" w:color="000000"/>
              <w:bottom w:val="single" w:sz="8" w:space="0" w:color="000000"/>
              <w:right w:val="single" w:sz="8" w:space="0" w:color="000000"/>
            </w:tcBorders>
            <w:shd w:val="clear" w:color="auto" w:fill="FFC000"/>
            <w:vAlign w:val="center"/>
          </w:tcPr>
          <w:p w14:paraId="1CD119B1" w14:textId="77777777" w:rsidR="00275644" w:rsidRPr="008E6991" w:rsidRDefault="00275644" w:rsidP="004B7AFB">
            <w:pPr>
              <w:spacing w:line="312" w:lineRule="auto"/>
              <w:rPr>
                <w:b/>
                <w:sz w:val="26"/>
                <w:szCs w:val="26"/>
              </w:rPr>
            </w:pPr>
            <w:r w:rsidRPr="008E6991">
              <w:rPr>
                <w:b/>
                <w:sz w:val="26"/>
                <w:szCs w:val="26"/>
              </w:rPr>
              <w:t>2023</w:t>
            </w:r>
          </w:p>
        </w:tc>
        <w:tc>
          <w:tcPr>
            <w:tcW w:w="595" w:type="pct"/>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1CD34B08" w14:textId="77777777" w:rsidR="00275644" w:rsidRPr="008E6991" w:rsidRDefault="00275644" w:rsidP="004B7AFB">
            <w:pPr>
              <w:spacing w:line="312" w:lineRule="auto"/>
              <w:rPr>
                <w:b/>
                <w:sz w:val="26"/>
                <w:szCs w:val="26"/>
              </w:rPr>
            </w:pPr>
            <w:r w:rsidRPr="008E6991">
              <w:rPr>
                <w:b/>
                <w:sz w:val="26"/>
                <w:szCs w:val="26"/>
              </w:rPr>
              <w:t>2024</w:t>
            </w:r>
          </w:p>
        </w:tc>
        <w:tc>
          <w:tcPr>
            <w:tcW w:w="549" w:type="pct"/>
            <w:tcBorders>
              <w:top w:val="single" w:sz="8" w:space="0" w:color="000000"/>
              <w:left w:val="single" w:sz="8" w:space="0" w:color="000000"/>
              <w:bottom w:val="single" w:sz="8" w:space="0" w:color="000000"/>
              <w:right w:val="single" w:sz="8" w:space="0" w:color="000000"/>
            </w:tcBorders>
            <w:shd w:val="clear" w:color="auto" w:fill="FFC000"/>
            <w:vAlign w:val="center"/>
          </w:tcPr>
          <w:p w14:paraId="70F2406E" w14:textId="77777777" w:rsidR="00275644" w:rsidRPr="008E6991" w:rsidRDefault="00275644" w:rsidP="004B7AFB">
            <w:pPr>
              <w:spacing w:line="312" w:lineRule="auto"/>
              <w:rPr>
                <w:b/>
                <w:sz w:val="26"/>
                <w:szCs w:val="26"/>
              </w:rPr>
            </w:pPr>
            <w:r w:rsidRPr="008E6991">
              <w:rPr>
                <w:rFonts w:eastAsia="Arial"/>
                <w:b/>
                <w:sz w:val="26"/>
                <w:szCs w:val="26"/>
              </w:rPr>
              <w:t>Tổng 5 năm</w:t>
            </w:r>
          </w:p>
        </w:tc>
      </w:tr>
      <w:tr w:rsidR="002B2FE9" w:rsidRPr="008E6991" w14:paraId="6D45CA12" w14:textId="77777777" w:rsidTr="00885E7F">
        <w:trPr>
          <w:trHeight w:val="20"/>
        </w:trPr>
        <w:tc>
          <w:tcPr>
            <w:tcW w:w="14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6936D" w14:textId="77777777" w:rsidR="00275644" w:rsidRPr="008E6991" w:rsidRDefault="00275644" w:rsidP="004B7AFB">
            <w:pPr>
              <w:spacing w:line="312" w:lineRule="auto"/>
              <w:rPr>
                <w:sz w:val="26"/>
                <w:szCs w:val="26"/>
              </w:rPr>
            </w:pPr>
            <w:r w:rsidRPr="008E6991">
              <w:rPr>
                <w:sz w:val="26"/>
                <w:szCs w:val="26"/>
              </w:rPr>
              <w:t>Kinh phí mua tài liệu giáo trình của thư viện</w:t>
            </w:r>
          </w:p>
        </w:tc>
        <w:tc>
          <w:tcPr>
            <w:tcW w:w="595" w:type="pct"/>
            <w:tcBorders>
              <w:top w:val="single" w:sz="8" w:space="0" w:color="000000"/>
              <w:left w:val="single" w:sz="8" w:space="0" w:color="000000"/>
              <w:bottom w:val="single" w:sz="8" w:space="0" w:color="000000"/>
              <w:right w:val="single" w:sz="8" w:space="0" w:color="000000"/>
            </w:tcBorders>
            <w:vAlign w:val="center"/>
          </w:tcPr>
          <w:p w14:paraId="46827F95" w14:textId="77777777" w:rsidR="00275644" w:rsidRPr="008E6991" w:rsidRDefault="00275644" w:rsidP="004B7AFB">
            <w:pPr>
              <w:spacing w:line="312" w:lineRule="auto"/>
              <w:rPr>
                <w:sz w:val="26"/>
                <w:szCs w:val="26"/>
              </w:rPr>
            </w:pPr>
            <w:r w:rsidRPr="008E6991">
              <w:rPr>
                <w:sz w:val="26"/>
                <w:szCs w:val="26"/>
              </w:rPr>
              <w:t>536.55</w:t>
            </w:r>
          </w:p>
        </w:tc>
        <w:tc>
          <w:tcPr>
            <w:tcW w:w="595" w:type="pct"/>
            <w:tcBorders>
              <w:top w:val="single" w:sz="8" w:space="0" w:color="000000"/>
              <w:left w:val="single" w:sz="8" w:space="0" w:color="000000"/>
              <w:bottom w:val="single" w:sz="8" w:space="0" w:color="000000"/>
              <w:right w:val="single" w:sz="8" w:space="0" w:color="000000"/>
            </w:tcBorders>
            <w:vAlign w:val="center"/>
          </w:tcPr>
          <w:p w14:paraId="17655FCE" w14:textId="77777777" w:rsidR="00275644" w:rsidRPr="008E6991" w:rsidRDefault="00275644" w:rsidP="004B7AFB">
            <w:pPr>
              <w:spacing w:line="312" w:lineRule="auto"/>
              <w:rPr>
                <w:sz w:val="26"/>
                <w:szCs w:val="26"/>
              </w:rPr>
            </w:pPr>
            <w:r w:rsidRPr="008E6991">
              <w:rPr>
                <w:sz w:val="26"/>
                <w:szCs w:val="26"/>
              </w:rPr>
              <w:t>854,26</w:t>
            </w:r>
          </w:p>
        </w:tc>
        <w:tc>
          <w:tcPr>
            <w:tcW w:w="595" w:type="pct"/>
            <w:tcBorders>
              <w:top w:val="single" w:sz="8" w:space="0" w:color="000000"/>
              <w:left w:val="single" w:sz="8" w:space="0" w:color="000000"/>
              <w:bottom w:val="single" w:sz="8" w:space="0" w:color="000000"/>
              <w:right w:val="single" w:sz="8" w:space="0" w:color="000000"/>
            </w:tcBorders>
            <w:vAlign w:val="center"/>
          </w:tcPr>
          <w:p w14:paraId="27193229" w14:textId="77777777" w:rsidR="00275644" w:rsidRPr="008E6991" w:rsidRDefault="00275644" w:rsidP="004B7AFB">
            <w:pPr>
              <w:spacing w:line="312" w:lineRule="auto"/>
              <w:rPr>
                <w:sz w:val="26"/>
                <w:szCs w:val="26"/>
              </w:rPr>
            </w:pPr>
            <w:r w:rsidRPr="008E6991">
              <w:rPr>
                <w:sz w:val="26"/>
                <w:szCs w:val="26"/>
              </w:rPr>
              <w:t>599,21</w:t>
            </w:r>
          </w:p>
        </w:tc>
        <w:tc>
          <w:tcPr>
            <w:tcW w:w="595" w:type="pct"/>
            <w:tcBorders>
              <w:top w:val="single" w:sz="8" w:space="0" w:color="000000"/>
              <w:left w:val="single" w:sz="8" w:space="0" w:color="000000"/>
              <w:bottom w:val="single" w:sz="8" w:space="0" w:color="000000"/>
              <w:right w:val="single" w:sz="8" w:space="0" w:color="000000"/>
            </w:tcBorders>
            <w:vAlign w:val="center"/>
          </w:tcPr>
          <w:p w14:paraId="0CA61DF3" w14:textId="77777777" w:rsidR="00275644" w:rsidRPr="008E6991" w:rsidRDefault="00275644" w:rsidP="004B7AFB">
            <w:pPr>
              <w:spacing w:line="312" w:lineRule="auto"/>
              <w:rPr>
                <w:sz w:val="26"/>
                <w:szCs w:val="26"/>
              </w:rPr>
            </w:pPr>
            <w:r w:rsidRPr="008E6991">
              <w:rPr>
                <w:sz w:val="26"/>
                <w:szCs w:val="26"/>
              </w:rPr>
              <w:t>607,22</w:t>
            </w:r>
          </w:p>
        </w:tc>
        <w:tc>
          <w:tcPr>
            <w:tcW w:w="5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D79897" w14:textId="77777777" w:rsidR="00275644" w:rsidRPr="008E6991" w:rsidRDefault="00275644" w:rsidP="004B7AFB">
            <w:pPr>
              <w:spacing w:line="312" w:lineRule="auto"/>
              <w:rPr>
                <w:sz w:val="26"/>
                <w:szCs w:val="26"/>
              </w:rPr>
            </w:pPr>
            <w:r w:rsidRPr="008E6991">
              <w:rPr>
                <w:sz w:val="26"/>
                <w:szCs w:val="26"/>
              </w:rPr>
              <w:t>635,87</w:t>
            </w:r>
          </w:p>
        </w:tc>
        <w:tc>
          <w:tcPr>
            <w:tcW w:w="549" w:type="pct"/>
            <w:tcBorders>
              <w:top w:val="single" w:sz="8" w:space="0" w:color="000000"/>
              <w:left w:val="single" w:sz="8" w:space="0" w:color="000000"/>
              <w:bottom w:val="single" w:sz="8" w:space="0" w:color="000000"/>
              <w:right w:val="single" w:sz="8" w:space="0" w:color="000000"/>
            </w:tcBorders>
            <w:vAlign w:val="center"/>
          </w:tcPr>
          <w:p w14:paraId="7905C439" w14:textId="77777777" w:rsidR="00275644" w:rsidRPr="008E6991" w:rsidRDefault="00275644" w:rsidP="004B7AFB">
            <w:pPr>
              <w:spacing w:line="312" w:lineRule="auto"/>
              <w:rPr>
                <w:b/>
                <w:sz w:val="26"/>
                <w:szCs w:val="26"/>
              </w:rPr>
            </w:pPr>
            <w:r w:rsidRPr="008E6991">
              <w:rPr>
                <w:b/>
                <w:sz w:val="26"/>
                <w:szCs w:val="26"/>
              </w:rPr>
              <w:t>3.233,11</w:t>
            </w:r>
          </w:p>
        </w:tc>
      </w:tr>
    </w:tbl>
    <w:p w14:paraId="3AB33BD6" w14:textId="34169CA2"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Các nguồn tài liệu, giáo trình phục vụ đào tạo của Nhà trường ở trong thư viện đều đảm bảo tính pháp lý và bảo đảm quy định về sở hữu trí tuệ [</w:t>
      </w:r>
      <w:hyperlink r:id="rId683" w:history="1">
        <w:r w:rsidRPr="004821D3">
          <w:rPr>
            <w:rStyle w:val="Hyperlink"/>
            <w:rFonts w:ascii="Times New Roman" w:hAnsi="Times New Roman" w:cs="Times New Roman"/>
            <w:bCs/>
            <w:sz w:val="26"/>
            <w:szCs w:val="26"/>
            <w:lang w:val="vi-VN"/>
          </w:rPr>
          <w:t>H9.09.02.0</w:t>
        </w:r>
        <w:r w:rsidRPr="004821D3">
          <w:rPr>
            <w:rStyle w:val="Hyperlink"/>
            <w:rFonts w:ascii="Times New Roman" w:hAnsi="Times New Roman" w:cs="Times New Roman"/>
            <w:bCs/>
            <w:sz w:val="26"/>
            <w:szCs w:val="26"/>
          </w:rPr>
          <w:t>7</w:t>
        </w:r>
      </w:hyperlink>
      <w:r w:rsidRPr="008E6991">
        <w:rPr>
          <w:rFonts w:ascii="Times New Roman" w:hAnsi="Times New Roman" w:cs="Times New Roman"/>
          <w:bCs/>
          <w:sz w:val="26"/>
          <w:szCs w:val="26"/>
          <w:lang w:val="vi-VN"/>
        </w:rPr>
        <w:t>].</w:t>
      </w:r>
      <w:bookmarkEnd w:id="619"/>
      <w:r w:rsidRPr="008E6991">
        <w:rPr>
          <w:rFonts w:ascii="Times New Roman" w:hAnsi="Times New Roman" w:cs="Times New Roman"/>
          <w:bCs/>
          <w:sz w:val="26"/>
          <w:szCs w:val="26"/>
          <w:lang w:val="vi-VN"/>
        </w:rPr>
        <w:t xml:space="preserve"> </w:t>
      </w:r>
    </w:p>
    <w:p w14:paraId="090B5B7C" w14:textId="36EDDB73"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20" w:name="_Toc78785228"/>
      <w:r w:rsidRPr="008E6991">
        <w:rPr>
          <w:rFonts w:ascii="Times New Roman" w:hAnsi="Times New Roman" w:cs="Times New Roman"/>
          <w:bCs/>
          <w:sz w:val="26"/>
          <w:szCs w:val="26"/>
          <w:lang w:val="x-none"/>
        </w:rPr>
        <w:t>Công tác bổ sung</w:t>
      </w:r>
      <w:r w:rsidRPr="008E6991">
        <w:rPr>
          <w:rFonts w:ascii="Times New Roman" w:hAnsi="Times New Roman" w:cs="Times New Roman"/>
          <w:bCs/>
          <w:sz w:val="26"/>
          <w:szCs w:val="26"/>
          <w:lang w:val="vi-VN"/>
        </w:rPr>
        <w:t xml:space="preserve"> giáo trình, học liệu </w:t>
      </w:r>
      <w:r w:rsidRPr="008E6991">
        <w:rPr>
          <w:rFonts w:ascii="Times New Roman" w:hAnsi="Times New Roman" w:cs="Times New Roman"/>
          <w:bCs/>
          <w:sz w:val="26"/>
          <w:szCs w:val="26"/>
          <w:lang w:val="x-none"/>
        </w:rPr>
        <w:t>được tiến hành thường xuyên, khoa học theo đúng quy trình</w:t>
      </w:r>
      <w:r w:rsidRPr="008E6991">
        <w:rPr>
          <w:rFonts w:ascii="Times New Roman" w:hAnsi="Times New Roman" w:cs="Times New Roman"/>
          <w:bCs/>
          <w:sz w:val="26"/>
          <w:szCs w:val="26"/>
          <w:lang w:val="vi-VN"/>
        </w:rPr>
        <w:t xml:space="preserve"> bổ sung học liệu</w:t>
      </w:r>
      <w:r w:rsidRPr="008E6991">
        <w:rPr>
          <w:rFonts w:ascii="Times New Roman" w:hAnsi="Times New Roman" w:cs="Times New Roman"/>
          <w:bCs/>
          <w:sz w:val="26"/>
          <w:szCs w:val="26"/>
          <w:lang w:val="x-none"/>
        </w:rPr>
        <w:t xml:space="preserve"> của nhà trường</w:t>
      </w:r>
      <w:r w:rsidRPr="008E6991">
        <w:rPr>
          <w:rFonts w:ascii="Times New Roman" w:hAnsi="Times New Roman" w:cs="Times New Roman"/>
          <w:bCs/>
          <w:sz w:val="26"/>
          <w:szCs w:val="26"/>
          <w:lang w:val="vi-VN"/>
        </w:rPr>
        <w:t xml:space="preserve">. Các đầu sách của Thư viện được bổ sung căn cứ theo danh mục học liệu có trong đề cương các học phần của các ngành đào tạo. Dựa trên yêu cầu đổi mới CTĐT, hàng năm Thư viện bổ sung cập nhật nguồn tài liệu mới nhằm đáp ứng nhu cầu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w:t>
      </w:r>
      <w:hyperlink r:id="rId684" w:history="1">
        <w:r w:rsidRPr="008E6991">
          <w:rPr>
            <w:rStyle w:val="Hyperlink"/>
            <w:rFonts w:ascii="Times New Roman" w:hAnsi="Times New Roman" w:cs="Times New Roman"/>
            <w:bCs/>
            <w:sz w:val="26"/>
            <w:szCs w:val="26"/>
            <w:lang w:val="vi-VN"/>
          </w:rPr>
          <w:t>[H9.09.02.09].</w:t>
        </w:r>
      </w:hyperlink>
      <w:r w:rsidRPr="008E6991">
        <w:rPr>
          <w:rFonts w:ascii="Times New Roman" w:hAnsi="Times New Roman" w:cs="Times New Roman"/>
          <w:bCs/>
          <w:sz w:val="26"/>
          <w:szCs w:val="26"/>
          <w:lang w:val="vi-VN"/>
        </w:rPr>
        <w:t xml:space="preserve"> Nguồn học liệu của thư viện được quản lí bằng phần mềm quản lí thư viện Kipos. Nhằm đáp ứng nhu cầu thông tin khoa học phục vụ tốt CTĐT, Thư viện đã đưa vào sử dụng cơ sở dữ liệu điện tử trực tuyến online và thư viện số giúp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có thể tìm kiếm các tài liệu chuyên ngành của các cơ sở giáo dục khác như Đại học Quốc gia Hà Nội, Đại học Quốc gia Thành phố Hồ Chí Minh, … Ngoài ra, nhằm tăng cường khả năng hợp tác, trao đổi thông tin và kết nối, thư viện Trường đã tích cực tham gia các tổ chức, Hiệp hội nghề nghiệp như Liên hiệp thư viện Việt Nam, liên kết với các Trường Đại học Cần Thơ, Đại học Quốc gia Hà Nội, Đại học Kinh tế quốc dân. </w:t>
      </w:r>
      <w:hyperlink r:id="rId685" w:history="1">
        <w:r w:rsidRPr="008E6991">
          <w:rPr>
            <w:rStyle w:val="Hyperlink"/>
            <w:rFonts w:ascii="Times New Roman" w:hAnsi="Times New Roman" w:cs="Times New Roman"/>
            <w:bCs/>
            <w:sz w:val="26"/>
            <w:szCs w:val="26"/>
            <w:lang w:val="vi-VN"/>
          </w:rPr>
          <w:t>[H9.09.02.10].</w:t>
        </w:r>
        <w:bookmarkEnd w:id="620"/>
      </w:hyperlink>
      <w:r w:rsidRPr="008E6991">
        <w:rPr>
          <w:rFonts w:ascii="Times New Roman" w:hAnsi="Times New Roman" w:cs="Times New Roman"/>
          <w:bCs/>
          <w:sz w:val="26"/>
          <w:szCs w:val="26"/>
          <w:lang w:val="vi-VN"/>
        </w:rPr>
        <w:t xml:space="preserve"> </w:t>
      </w:r>
    </w:p>
    <w:p w14:paraId="13C15640" w14:textId="16F6594E"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21" w:name="_Toc78785229"/>
      <w:r w:rsidRPr="008E6991">
        <w:rPr>
          <w:rFonts w:ascii="Times New Roman" w:hAnsi="Times New Roman" w:cs="Times New Roman"/>
          <w:bCs/>
          <w:sz w:val="26"/>
          <w:szCs w:val="26"/>
          <w:lang w:val="vi-VN"/>
        </w:rPr>
        <w:t xml:space="preserve">Hằng năm, Nhà trường theo dõi các hoạt động của thư viện qua các dữ liệu như thống kê số lượt bạn đọc tới thư viện, số lượt mượn tài liệu </w:t>
      </w:r>
      <w:hyperlink r:id="rId686" w:history="1">
        <w:r w:rsidRPr="008E6991">
          <w:rPr>
            <w:rStyle w:val="Hyperlink"/>
            <w:rFonts w:ascii="Times New Roman" w:hAnsi="Times New Roman" w:cs="Times New Roman"/>
            <w:bCs/>
            <w:sz w:val="26"/>
            <w:szCs w:val="26"/>
            <w:lang w:val="vi-VN"/>
          </w:rPr>
          <w:t>[H9.09.02.11].</w:t>
        </w:r>
      </w:hyperlink>
      <w:r w:rsidRPr="008E6991">
        <w:rPr>
          <w:rFonts w:ascii="Times New Roman" w:hAnsi="Times New Roman" w:cs="Times New Roman"/>
          <w:bCs/>
          <w:sz w:val="26"/>
          <w:szCs w:val="26"/>
          <w:lang w:val="vi-VN"/>
        </w:rPr>
        <w:t xml:space="preserve"> Ngoài ra, </w:t>
      </w:r>
      <w:r w:rsidRPr="008E6991">
        <w:rPr>
          <w:rFonts w:ascii="Times New Roman" w:hAnsi="Times New Roman" w:cs="Times New Roman"/>
          <w:bCs/>
          <w:sz w:val="26"/>
          <w:szCs w:val="26"/>
          <w:lang w:val="vi-VN"/>
        </w:rPr>
        <w:lastRenderedPageBreak/>
        <w:t xml:space="preserve">Nhà trường còn thực hiện đánh giá hiệu quả các hoạt động của Thư viện qua Phiếu trưng cầu ý kiến bạn đọc và đánh giá phản hồi của người học,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các bên liên quan về mức độ phù hợp của thư viện và các nguồn học liệu trong việc hỗ trợ hoạt động đào tạo và nghiên cứu. Kết quả thăm dò lấy ý kiến về mức độ đáp ứng của thư viện đối với </w:t>
      </w:r>
      <w:r w:rsidR="000F7AC6" w:rsidRPr="008E6991">
        <w:rPr>
          <w:rFonts w:ascii="Times New Roman" w:hAnsi="Times New Roman" w:cs="Times New Roman"/>
          <w:bCs/>
          <w:sz w:val="26"/>
          <w:szCs w:val="26"/>
          <w:lang w:val="vi-VN"/>
        </w:rPr>
        <w:t xml:space="preserve">CTĐT </w:t>
      </w:r>
      <w:r w:rsidRPr="008E6991">
        <w:rPr>
          <w:rFonts w:ascii="Times New Roman" w:hAnsi="Times New Roman" w:cs="Times New Roman"/>
          <w:bCs/>
          <w:sz w:val="26"/>
          <w:szCs w:val="26"/>
          <w:lang w:val="vi-VN"/>
        </w:rPr>
        <w:t xml:space="preserve"> ngành </w:t>
      </w:r>
      <w:r w:rsidR="002E2FE1" w:rsidRPr="008E6991">
        <w:rPr>
          <w:rFonts w:ascii="Times New Roman" w:hAnsi="Times New Roman" w:cs="Times New Roman"/>
          <w:bCs/>
          <w:sz w:val="26"/>
          <w:szCs w:val="26"/>
          <w:lang w:val="vi-VN"/>
        </w:rPr>
        <w:t xml:space="preserve">GDTH </w:t>
      </w:r>
      <w:r w:rsidRPr="008E6991">
        <w:rPr>
          <w:rFonts w:ascii="Times New Roman" w:hAnsi="Times New Roman" w:cs="Times New Roman"/>
          <w:bCs/>
          <w:sz w:val="26"/>
          <w:szCs w:val="26"/>
          <w:lang w:val="vi-VN"/>
        </w:rPr>
        <w:t xml:space="preserve">cho thấy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w:t>
      </w:r>
      <w:r w:rsidR="00BB2D67" w:rsidRPr="008E6991">
        <w:rPr>
          <w:rFonts w:ascii="Times New Roman" w:hAnsi="Times New Roman" w:cs="Times New Roman"/>
          <w:bCs/>
          <w:sz w:val="26"/>
          <w:szCs w:val="26"/>
          <w:lang w:val="vi-VN"/>
        </w:rPr>
        <w:t>HV</w:t>
      </w:r>
      <w:r w:rsidRPr="008E6991">
        <w:rPr>
          <w:rFonts w:ascii="Times New Roman" w:hAnsi="Times New Roman" w:cs="Times New Roman"/>
          <w:bCs/>
          <w:sz w:val="26"/>
          <w:szCs w:val="26"/>
          <w:lang w:val="vi-VN"/>
        </w:rPr>
        <w:t xml:space="preserve"> thuộc </w:t>
      </w:r>
      <w:r w:rsidRPr="008E6991">
        <w:rPr>
          <w:rFonts w:ascii="Times New Roman" w:hAnsi="Times New Roman" w:cs="Times New Roman"/>
          <w:bCs/>
          <w:iCs/>
          <w:sz w:val="26"/>
          <w:szCs w:val="26"/>
          <w:lang w:val="vi-VN"/>
        </w:rPr>
        <w:t xml:space="preserve">Khoa </w:t>
      </w:r>
      <w:r w:rsidR="002E2FE1" w:rsidRPr="008E6991">
        <w:rPr>
          <w:rFonts w:ascii="Times New Roman" w:hAnsi="Times New Roman" w:cs="Times New Roman"/>
          <w:bCs/>
          <w:sz w:val="26"/>
          <w:szCs w:val="26"/>
          <w:lang w:val="vi-VN"/>
        </w:rPr>
        <w:t>GDTH</w:t>
      </w:r>
      <w:r w:rsidRPr="008E6991">
        <w:rPr>
          <w:rFonts w:ascii="Times New Roman" w:hAnsi="Times New Roman" w:cs="Times New Roman"/>
          <w:bCs/>
          <w:iCs/>
          <w:sz w:val="26"/>
          <w:szCs w:val="26"/>
          <w:lang w:val="vi-VN"/>
        </w:rPr>
        <w:t xml:space="preserve"> </w:t>
      </w:r>
      <w:r w:rsidRPr="008E6991">
        <w:rPr>
          <w:rFonts w:ascii="Times New Roman" w:hAnsi="Times New Roman" w:cs="Times New Roman"/>
          <w:bCs/>
          <w:sz w:val="26"/>
          <w:szCs w:val="26"/>
          <w:lang w:val="vi-VN"/>
        </w:rPr>
        <w:t xml:space="preserve">hài lòng về mức độ đáp ứng của thư viện </w:t>
      </w:r>
      <w:hyperlink r:id="rId687" w:history="1">
        <w:r w:rsidRPr="008E6991">
          <w:rPr>
            <w:rStyle w:val="Hyperlink"/>
            <w:rFonts w:ascii="Times New Roman" w:hAnsi="Times New Roman" w:cs="Times New Roman"/>
            <w:bCs/>
            <w:sz w:val="26"/>
            <w:szCs w:val="26"/>
            <w:lang w:val="vi-VN"/>
          </w:rPr>
          <w:t>[H9.09.02.11].</w:t>
        </w:r>
      </w:hyperlink>
      <w:r w:rsidRPr="008E6991">
        <w:rPr>
          <w:rFonts w:ascii="Times New Roman" w:hAnsi="Times New Roman" w:cs="Times New Roman"/>
          <w:bCs/>
          <w:sz w:val="26"/>
          <w:szCs w:val="26"/>
          <w:lang w:val="vi-VN"/>
        </w:rPr>
        <w:t xml:space="preserve"> </w:t>
      </w:r>
      <w:bookmarkStart w:id="622" w:name="_Toc78785230"/>
      <w:bookmarkEnd w:id="621"/>
    </w:p>
    <w:p w14:paraId="7B16A38C"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2.</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Điểm mạnh</w:t>
      </w:r>
      <w:r w:rsidRPr="008E6991">
        <w:rPr>
          <w:rFonts w:ascii="Times New Roman" w:hAnsi="Times New Roman" w:cs="Times New Roman"/>
          <w:bCs/>
          <w:sz w:val="26"/>
          <w:szCs w:val="26"/>
          <w:lang w:val="da-DK"/>
        </w:rPr>
        <w:t xml:space="preserve"> </w:t>
      </w:r>
      <w:bookmarkEnd w:id="622"/>
    </w:p>
    <w:p w14:paraId="2E8D2AF2" w14:textId="46AE16F1" w:rsidR="0059085D" w:rsidRPr="008E6991" w:rsidRDefault="0059085D" w:rsidP="000953C4">
      <w:pPr>
        <w:spacing w:line="312" w:lineRule="auto"/>
        <w:ind w:firstLine="567"/>
        <w:jc w:val="both"/>
        <w:rPr>
          <w:rFonts w:ascii="Times New Roman" w:hAnsi="Times New Roman" w:cs="Times New Roman"/>
          <w:bCs/>
          <w:iCs/>
          <w:sz w:val="26"/>
          <w:szCs w:val="26"/>
          <w:lang w:val="da-DK"/>
        </w:rPr>
      </w:pPr>
      <w:bookmarkStart w:id="623" w:name="_Toc78785231"/>
      <w:bookmarkStart w:id="624" w:name="_Hlk78130875"/>
      <w:r w:rsidRPr="008E6991">
        <w:rPr>
          <w:rFonts w:ascii="Times New Roman" w:hAnsi="Times New Roman" w:cs="Times New Roman"/>
          <w:bCs/>
          <w:iCs/>
          <w:sz w:val="26"/>
          <w:szCs w:val="26"/>
          <w:lang w:val="vi-VN"/>
        </w:rPr>
        <w:t xml:space="preserve"> Thư viện của Trường hiện nay cơ bản đã có đủ sách, giáo trình, tài liệu tham khảo tiếng Việt và tiếng nước ngoài đáp ứng cơ bản nhu cầu cho người học và </w:t>
      </w:r>
      <w:r w:rsidR="00BB2D67" w:rsidRPr="008E6991">
        <w:rPr>
          <w:rFonts w:ascii="Times New Roman" w:hAnsi="Times New Roman" w:cs="Times New Roman"/>
          <w:bCs/>
          <w:iCs/>
          <w:sz w:val="26"/>
          <w:szCs w:val="26"/>
          <w:lang w:val="vi-VN"/>
        </w:rPr>
        <w:t xml:space="preserve">GV </w:t>
      </w:r>
      <w:r w:rsidRPr="008E6991">
        <w:rPr>
          <w:rFonts w:ascii="Times New Roman" w:hAnsi="Times New Roman" w:cs="Times New Roman"/>
          <w:bCs/>
          <w:iCs/>
          <w:sz w:val="26"/>
          <w:szCs w:val="26"/>
          <w:lang w:val="vi-VN"/>
        </w:rPr>
        <w:t>.</w:t>
      </w:r>
      <w:bookmarkEnd w:id="623"/>
      <w:r w:rsidRPr="008E6991">
        <w:rPr>
          <w:rFonts w:ascii="Times New Roman" w:hAnsi="Times New Roman" w:cs="Times New Roman"/>
          <w:bCs/>
          <w:iCs/>
          <w:sz w:val="26"/>
          <w:szCs w:val="26"/>
          <w:lang w:val="vi-VN"/>
        </w:rPr>
        <w:t xml:space="preserve"> </w:t>
      </w:r>
    </w:p>
    <w:p w14:paraId="78B54DC4" w14:textId="30EE2E58" w:rsidR="0059085D" w:rsidRPr="008E6991" w:rsidRDefault="0059085D" w:rsidP="000953C4">
      <w:pPr>
        <w:spacing w:line="312" w:lineRule="auto"/>
        <w:ind w:firstLine="567"/>
        <w:jc w:val="both"/>
        <w:rPr>
          <w:rFonts w:ascii="Times New Roman" w:hAnsi="Times New Roman" w:cs="Times New Roman"/>
          <w:bCs/>
          <w:iCs/>
          <w:sz w:val="26"/>
          <w:szCs w:val="26"/>
          <w:lang w:val="da-DK"/>
        </w:rPr>
      </w:pPr>
      <w:bookmarkStart w:id="625" w:name="_Toc78785232"/>
      <w:r w:rsidRPr="008E6991">
        <w:rPr>
          <w:rFonts w:ascii="Times New Roman" w:hAnsi="Times New Roman" w:cs="Times New Roman"/>
          <w:bCs/>
          <w:iCs/>
          <w:sz w:val="26"/>
          <w:szCs w:val="26"/>
          <w:lang w:val="vi-VN"/>
        </w:rPr>
        <w:t xml:space="preserve">Thư viện điện tử Nhà trường cho phép </w:t>
      </w:r>
      <w:r w:rsidR="00BB2D67" w:rsidRPr="008E6991">
        <w:rPr>
          <w:rFonts w:ascii="Times New Roman" w:hAnsi="Times New Roman" w:cs="Times New Roman"/>
          <w:bCs/>
          <w:iCs/>
          <w:sz w:val="26"/>
          <w:szCs w:val="26"/>
          <w:lang w:val="vi-VN"/>
        </w:rPr>
        <w:t xml:space="preserve">GV </w:t>
      </w:r>
      <w:r w:rsidRPr="008E6991">
        <w:rPr>
          <w:rFonts w:ascii="Times New Roman" w:hAnsi="Times New Roman" w:cs="Times New Roman"/>
          <w:bCs/>
          <w:iCs/>
          <w:sz w:val="26"/>
          <w:szCs w:val="26"/>
          <w:lang w:val="vi-VN"/>
        </w:rPr>
        <w:t xml:space="preserve"> tra cứu tài liệu trực tuyến, truy cập và download cơ sở dữ liệu của Nhà trường, các thư viện trong và ngoài nước.</w:t>
      </w:r>
      <w:bookmarkEnd w:id="625"/>
      <w:r w:rsidRPr="008E6991">
        <w:rPr>
          <w:rFonts w:ascii="Times New Roman" w:hAnsi="Times New Roman" w:cs="Times New Roman"/>
          <w:bCs/>
          <w:iCs/>
          <w:sz w:val="26"/>
          <w:szCs w:val="26"/>
          <w:lang w:val="vi-VN"/>
        </w:rPr>
        <w:t xml:space="preserve"> </w:t>
      </w:r>
    </w:p>
    <w:p w14:paraId="5E755FD2" w14:textId="4E744B99" w:rsidR="0059085D" w:rsidRPr="008E6991" w:rsidRDefault="0059085D" w:rsidP="000953C4">
      <w:pPr>
        <w:spacing w:line="312" w:lineRule="auto"/>
        <w:ind w:firstLine="567"/>
        <w:jc w:val="both"/>
        <w:rPr>
          <w:rFonts w:ascii="Times New Roman" w:hAnsi="Times New Roman" w:cs="Times New Roman"/>
          <w:bCs/>
          <w:iCs/>
          <w:sz w:val="26"/>
          <w:szCs w:val="26"/>
          <w:lang w:val="vi-VN"/>
        </w:rPr>
      </w:pPr>
      <w:bookmarkStart w:id="626" w:name="_Toc78785233"/>
      <w:r w:rsidRPr="008E6991">
        <w:rPr>
          <w:rFonts w:ascii="Times New Roman" w:hAnsi="Times New Roman" w:cs="Times New Roman"/>
          <w:bCs/>
          <w:iCs/>
          <w:sz w:val="26"/>
          <w:szCs w:val="26"/>
          <w:lang w:val="vi-VN"/>
        </w:rPr>
        <w:t>Hệ thống mượn trả sách tự động 24/7 tạo điều kiện cho bạn đọc chủ động về thời gian.</w:t>
      </w:r>
      <w:bookmarkEnd w:id="626"/>
    </w:p>
    <w:p w14:paraId="57E9F2CC"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bookmarkStart w:id="627" w:name="_Toc78785234"/>
      <w:bookmarkEnd w:id="624"/>
      <w:r w:rsidRPr="008E6991">
        <w:rPr>
          <w:rFonts w:ascii="Times New Roman" w:hAnsi="Times New Roman" w:cs="Times New Roman"/>
          <w:bCs/>
          <w:i/>
          <w:sz w:val="26"/>
          <w:szCs w:val="26"/>
          <w:lang w:val="da-DK"/>
        </w:rPr>
        <w:t>3. Điểm tồn tại</w:t>
      </w:r>
      <w:r w:rsidRPr="008E6991">
        <w:rPr>
          <w:rFonts w:ascii="Times New Roman" w:hAnsi="Times New Roman" w:cs="Times New Roman"/>
          <w:bCs/>
          <w:sz w:val="26"/>
          <w:szCs w:val="26"/>
          <w:lang w:val="da-DK"/>
        </w:rPr>
        <w:t xml:space="preserve"> </w:t>
      </w:r>
      <w:bookmarkEnd w:id="627"/>
    </w:p>
    <w:p w14:paraId="45147172" w14:textId="02C1CEF7"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28" w:name="_Toc78785235"/>
      <w:bookmarkStart w:id="629" w:name="_Hlk78130984"/>
      <w:r w:rsidRPr="008E6991">
        <w:rPr>
          <w:rFonts w:ascii="Times New Roman" w:hAnsi="Times New Roman" w:cs="Times New Roman"/>
          <w:bCs/>
          <w:sz w:val="26"/>
          <w:szCs w:val="26"/>
          <w:lang w:val="vi-VN"/>
        </w:rPr>
        <w:t xml:space="preserve">Giáo trình, tài liệu bằng tiếng Anh phục vụ nhu cầu đọc thêm của GV, người học Khoa </w:t>
      </w:r>
      <w:r w:rsidR="002E2FE1" w:rsidRPr="008E6991">
        <w:rPr>
          <w:rFonts w:ascii="Times New Roman" w:hAnsi="Times New Roman" w:cs="Times New Roman"/>
          <w:bCs/>
          <w:sz w:val="26"/>
          <w:szCs w:val="26"/>
          <w:lang w:val="vi-VN"/>
        </w:rPr>
        <w:t>GDTH</w:t>
      </w:r>
      <w:r w:rsidRPr="008E6991">
        <w:rPr>
          <w:rFonts w:ascii="Times New Roman" w:hAnsi="Times New Roman" w:cs="Times New Roman"/>
          <w:bCs/>
          <w:sz w:val="26"/>
          <w:szCs w:val="26"/>
          <w:lang w:val="vi-VN"/>
        </w:rPr>
        <w:t xml:space="preserve"> chưa đa dạng</w:t>
      </w:r>
      <w:bookmarkEnd w:id="628"/>
      <w:r w:rsidRPr="008E6991">
        <w:rPr>
          <w:rFonts w:ascii="Times New Roman" w:hAnsi="Times New Roman" w:cs="Times New Roman"/>
          <w:bCs/>
          <w:sz w:val="26"/>
          <w:szCs w:val="26"/>
          <w:lang w:val="vi-VN"/>
        </w:rPr>
        <w:t xml:space="preserve"> và cập nhật. </w:t>
      </w:r>
    </w:p>
    <w:p w14:paraId="3C510D7D" w14:textId="77777777" w:rsidR="0059085D" w:rsidRPr="008E6991" w:rsidRDefault="0059085D" w:rsidP="000953C4">
      <w:pPr>
        <w:spacing w:line="312" w:lineRule="auto"/>
        <w:ind w:firstLine="567"/>
        <w:jc w:val="both"/>
        <w:rPr>
          <w:rFonts w:ascii="Times New Roman" w:hAnsi="Times New Roman" w:cs="Times New Roman"/>
          <w:bCs/>
          <w:sz w:val="26"/>
          <w:szCs w:val="26"/>
        </w:rPr>
      </w:pPr>
      <w:bookmarkStart w:id="630" w:name="_Toc78785236"/>
      <w:bookmarkEnd w:id="629"/>
      <w:r w:rsidRPr="008E6991">
        <w:rPr>
          <w:rFonts w:ascii="Times New Roman" w:hAnsi="Times New Roman" w:cs="Times New Roman"/>
          <w:bCs/>
          <w:i/>
          <w:sz w:val="26"/>
          <w:szCs w:val="26"/>
          <w:lang w:val="da-DK"/>
        </w:rPr>
        <w:t>4.</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Kế hoạch hành động</w:t>
      </w:r>
      <w:r w:rsidRPr="008E6991">
        <w:rPr>
          <w:rFonts w:ascii="Times New Roman" w:hAnsi="Times New Roman" w:cs="Times New Roman"/>
          <w:bCs/>
          <w:sz w:val="26"/>
          <w:szCs w:val="26"/>
          <w:lang w:val="da-DK"/>
        </w:rPr>
        <w:t xml:space="preserve"> </w:t>
      </w:r>
      <w:bookmarkEnd w:id="63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64"/>
        <w:gridCol w:w="3634"/>
        <w:gridCol w:w="1437"/>
        <w:gridCol w:w="1980"/>
        <w:gridCol w:w="636"/>
      </w:tblGrid>
      <w:tr w:rsidR="002B2FE9" w:rsidRPr="008E6991" w14:paraId="44024A0D" w14:textId="77777777" w:rsidTr="002E1317">
        <w:trPr>
          <w:trHeight w:val="20"/>
          <w:tblHeader/>
          <w:jc w:val="cent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C7F3D8B"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TT</w:t>
            </w:r>
          </w:p>
        </w:tc>
        <w:tc>
          <w:tcPr>
            <w:tcW w:w="86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868BBC4"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Mục tiêu</w:t>
            </w:r>
          </w:p>
        </w:tc>
        <w:tc>
          <w:tcPr>
            <w:tcW w:w="363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4F7FF82"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Nội dung</w:t>
            </w:r>
          </w:p>
        </w:tc>
        <w:tc>
          <w:tcPr>
            <w:tcW w:w="143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911E5A3"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Đơn vị,</w:t>
            </w:r>
            <w:r w:rsidRPr="008E6991">
              <w:rPr>
                <w:rFonts w:ascii="Times New Roman" w:hAnsi="Times New Roman" w:cs="Times New Roman"/>
                <w:b/>
                <w:sz w:val="26"/>
                <w:szCs w:val="26"/>
                <w:lang w:val="vi-VN"/>
              </w:rPr>
              <w:br/>
              <w:t>người thực</w:t>
            </w:r>
            <w:r w:rsidRPr="008E6991">
              <w:rPr>
                <w:rFonts w:ascii="Times New Roman" w:hAnsi="Times New Roman" w:cs="Times New Roman"/>
                <w:b/>
                <w:sz w:val="26"/>
                <w:szCs w:val="26"/>
                <w:lang w:val="vi-VN"/>
              </w:rPr>
              <w:br/>
              <w:t>hiện</w:t>
            </w:r>
          </w:p>
        </w:tc>
        <w:tc>
          <w:tcPr>
            <w:tcW w:w="1980" w:type="dxa"/>
            <w:tcBorders>
              <w:top w:val="single" w:sz="4" w:space="0" w:color="auto"/>
              <w:left w:val="single" w:sz="4" w:space="0" w:color="auto"/>
              <w:bottom w:val="single" w:sz="6" w:space="0" w:color="auto"/>
              <w:right w:val="single" w:sz="4" w:space="0" w:color="auto"/>
            </w:tcBorders>
            <w:shd w:val="clear" w:color="auto" w:fill="FFC000"/>
            <w:vAlign w:val="center"/>
            <w:hideMark/>
          </w:tcPr>
          <w:p w14:paraId="2EA355AA"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Thời gian thực hiện hoặc hoàn thành</w:t>
            </w:r>
          </w:p>
        </w:tc>
        <w:tc>
          <w:tcPr>
            <w:tcW w:w="636" w:type="dxa"/>
            <w:tcBorders>
              <w:top w:val="single" w:sz="4" w:space="0" w:color="auto"/>
              <w:left w:val="single" w:sz="4" w:space="0" w:color="auto"/>
              <w:bottom w:val="single" w:sz="6" w:space="0" w:color="auto"/>
              <w:right w:val="single" w:sz="4" w:space="0" w:color="auto"/>
            </w:tcBorders>
            <w:shd w:val="clear" w:color="auto" w:fill="FFC000"/>
            <w:vAlign w:val="center"/>
            <w:hideMark/>
          </w:tcPr>
          <w:p w14:paraId="4B1A1E1E" w14:textId="77777777" w:rsidR="0059085D" w:rsidRPr="008E6991" w:rsidRDefault="0059085D"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rPr>
              <w:t>Ghi chú</w:t>
            </w:r>
          </w:p>
        </w:tc>
      </w:tr>
      <w:tr w:rsidR="002B2FE9" w:rsidRPr="008E6991" w14:paraId="33D16455" w14:textId="77777777" w:rsidTr="0059085D">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hideMark/>
          </w:tcPr>
          <w:p w14:paraId="26DFB6CE"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1.</w:t>
            </w:r>
          </w:p>
        </w:tc>
        <w:tc>
          <w:tcPr>
            <w:tcW w:w="864" w:type="dxa"/>
            <w:tcBorders>
              <w:top w:val="single" w:sz="4" w:space="0" w:color="auto"/>
              <w:left w:val="single" w:sz="4" w:space="0" w:color="auto"/>
              <w:bottom w:val="single" w:sz="6" w:space="0" w:color="auto"/>
              <w:right w:val="single" w:sz="4" w:space="0" w:color="auto"/>
            </w:tcBorders>
            <w:vAlign w:val="center"/>
            <w:hideMark/>
          </w:tcPr>
          <w:p w14:paraId="6F74CDC2"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Khắc phục điểm</w:t>
            </w:r>
            <w:r w:rsidRPr="008E6991">
              <w:rPr>
                <w:rFonts w:ascii="Times New Roman" w:hAnsi="Times New Roman" w:cs="Times New Roman"/>
                <w:bCs/>
                <w:sz w:val="26"/>
                <w:szCs w:val="26"/>
                <w:lang w:val="vi-VN"/>
              </w:rPr>
              <w:br/>
              <w:t>tồn tại</w:t>
            </w:r>
          </w:p>
        </w:tc>
        <w:tc>
          <w:tcPr>
            <w:tcW w:w="3634" w:type="dxa"/>
            <w:tcBorders>
              <w:top w:val="single" w:sz="4" w:space="0" w:color="auto"/>
              <w:left w:val="single" w:sz="4" w:space="0" w:color="auto"/>
              <w:bottom w:val="single" w:sz="4" w:space="0" w:color="auto"/>
              <w:right w:val="single" w:sz="4" w:space="0" w:color="auto"/>
            </w:tcBorders>
            <w:vAlign w:val="center"/>
            <w:hideMark/>
          </w:tcPr>
          <w:p w14:paraId="6F066BE8" w14:textId="77777777" w:rsidR="0059085D" w:rsidRPr="008E6991" w:rsidRDefault="0059085D" w:rsidP="004B7AFB">
            <w:pPr>
              <w:spacing w:line="312" w:lineRule="auto"/>
              <w:jc w:val="both"/>
              <w:rPr>
                <w:rFonts w:ascii="Times New Roman" w:hAnsi="Times New Roman" w:cs="Times New Roman"/>
                <w:bCs/>
                <w:sz w:val="26"/>
                <w:szCs w:val="26"/>
                <w:lang w:val="vi-VN"/>
              </w:rPr>
            </w:pPr>
            <w:bookmarkStart w:id="631" w:name="_Toc78785245"/>
            <w:r w:rsidRPr="008E6991">
              <w:rPr>
                <w:rFonts w:ascii="Times New Roman" w:hAnsi="Times New Roman" w:cs="Times New Roman"/>
                <w:bCs/>
                <w:sz w:val="26"/>
                <w:szCs w:val="26"/>
                <w:lang w:val="vi-VN"/>
              </w:rPr>
              <w:t>Ngoài giáo trình, tài liệu phục vụ nhu cầu dạy và học theo khung chương trình, thư viện nên cập nhật, bổ sung thêm các tài liệu đáp ứng nhu cầu đọc thêm của người đọc.</w:t>
            </w:r>
            <w:bookmarkEnd w:id="631"/>
          </w:p>
        </w:tc>
        <w:tc>
          <w:tcPr>
            <w:tcW w:w="1437" w:type="dxa"/>
            <w:tcBorders>
              <w:top w:val="single" w:sz="4" w:space="0" w:color="auto"/>
              <w:left w:val="single" w:sz="4" w:space="0" w:color="auto"/>
              <w:bottom w:val="single" w:sz="4" w:space="0" w:color="auto"/>
              <w:right w:val="single" w:sz="4" w:space="0" w:color="auto"/>
            </w:tcBorders>
            <w:vAlign w:val="center"/>
            <w:hideMark/>
          </w:tcPr>
          <w:p w14:paraId="64669ACA"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Trung tâm TTTV</w:t>
            </w:r>
          </w:p>
          <w:p w14:paraId="4F4D2CCB" w14:textId="1AC9DF9A"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Khoa </w:t>
            </w:r>
            <w:r w:rsidR="002E2FE1" w:rsidRPr="008E6991">
              <w:rPr>
                <w:rFonts w:ascii="Times New Roman" w:hAnsi="Times New Roman" w:cs="Times New Roman"/>
                <w:bCs/>
                <w:sz w:val="26"/>
                <w:szCs w:val="26"/>
                <w:lang w:val="vi-VN"/>
              </w:rPr>
              <w:t>GDTH</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EBC59C9"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Hằng năm</w:t>
            </w:r>
          </w:p>
        </w:tc>
        <w:tc>
          <w:tcPr>
            <w:tcW w:w="636" w:type="dxa"/>
            <w:tcBorders>
              <w:top w:val="single" w:sz="4" w:space="0" w:color="auto"/>
              <w:left w:val="single" w:sz="4" w:space="0" w:color="auto"/>
              <w:bottom w:val="single" w:sz="4" w:space="0" w:color="auto"/>
              <w:right w:val="single" w:sz="4" w:space="0" w:color="auto"/>
            </w:tcBorders>
          </w:tcPr>
          <w:p w14:paraId="7ACD5F63" w14:textId="77777777" w:rsidR="0059085D" w:rsidRPr="008E6991" w:rsidRDefault="0059085D" w:rsidP="004B7AFB">
            <w:pPr>
              <w:spacing w:line="312" w:lineRule="auto"/>
              <w:jc w:val="both"/>
              <w:rPr>
                <w:rFonts w:ascii="Times New Roman" w:hAnsi="Times New Roman" w:cs="Times New Roman"/>
                <w:bCs/>
                <w:sz w:val="26"/>
                <w:szCs w:val="26"/>
                <w:lang w:val="vi-VN"/>
              </w:rPr>
            </w:pPr>
          </w:p>
        </w:tc>
      </w:tr>
      <w:tr w:rsidR="002B2FE9" w:rsidRPr="008E6991" w14:paraId="41F1A5C9" w14:textId="77777777" w:rsidTr="0059085D">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0302E507"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2.</w:t>
            </w:r>
          </w:p>
        </w:tc>
        <w:tc>
          <w:tcPr>
            <w:tcW w:w="864" w:type="dxa"/>
            <w:tcBorders>
              <w:top w:val="single" w:sz="4" w:space="0" w:color="auto"/>
              <w:left w:val="single" w:sz="4" w:space="0" w:color="auto"/>
              <w:bottom w:val="single" w:sz="4" w:space="0" w:color="auto"/>
              <w:right w:val="single" w:sz="4" w:space="0" w:color="auto"/>
            </w:tcBorders>
            <w:vAlign w:val="center"/>
            <w:hideMark/>
          </w:tcPr>
          <w:p w14:paraId="2118F059" w14:textId="77777777" w:rsidR="0059085D" w:rsidRPr="008E6991" w:rsidRDefault="0059085D"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Phát huy</w:t>
            </w:r>
            <w:r w:rsidRPr="008E6991">
              <w:rPr>
                <w:rFonts w:ascii="Times New Roman" w:hAnsi="Times New Roman" w:cs="Times New Roman"/>
                <w:bCs/>
                <w:sz w:val="26"/>
                <w:szCs w:val="26"/>
                <w:lang w:val="vi-VN"/>
              </w:rPr>
              <w:br/>
              <w:t>điểm mạnh</w:t>
            </w:r>
          </w:p>
        </w:tc>
        <w:tc>
          <w:tcPr>
            <w:tcW w:w="3634" w:type="dxa"/>
            <w:tcBorders>
              <w:top w:val="single" w:sz="4" w:space="0" w:color="auto"/>
              <w:left w:val="single" w:sz="4" w:space="0" w:color="auto"/>
              <w:bottom w:val="single" w:sz="4" w:space="0" w:color="auto"/>
              <w:right w:val="single" w:sz="4" w:space="0" w:color="auto"/>
            </w:tcBorders>
            <w:vAlign w:val="center"/>
            <w:hideMark/>
          </w:tcPr>
          <w:p w14:paraId="54C93FA7" w14:textId="667933A9" w:rsidR="0059085D" w:rsidRPr="008E6991" w:rsidRDefault="0059085D" w:rsidP="004B7AFB">
            <w:pPr>
              <w:spacing w:line="312" w:lineRule="auto"/>
              <w:jc w:val="both"/>
              <w:rPr>
                <w:rFonts w:ascii="Times New Roman" w:hAnsi="Times New Roman" w:cs="Times New Roman"/>
                <w:bCs/>
                <w:sz w:val="26"/>
                <w:szCs w:val="26"/>
                <w:lang w:val="vi-VN"/>
              </w:rPr>
            </w:pPr>
            <w:bookmarkStart w:id="632" w:name="_Toc78785250"/>
            <w:r w:rsidRPr="008E6991">
              <w:rPr>
                <w:rFonts w:ascii="Times New Roman" w:hAnsi="Times New Roman" w:cs="Times New Roman"/>
                <w:bCs/>
                <w:sz w:val="26"/>
                <w:szCs w:val="26"/>
                <w:lang w:val="vi-VN"/>
              </w:rPr>
              <w:t xml:space="preserve">Tiếp tục cập nhật ý kiến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người học để đáp ứng và cập nhật sách, giáo trình, tài liệu tham khảo, đặc biệt sau mỗi lần rà soát </w:t>
            </w:r>
            <w:r w:rsidR="000F7AC6" w:rsidRPr="008E6991">
              <w:rPr>
                <w:rFonts w:ascii="Times New Roman" w:hAnsi="Times New Roman" w:cs="Times New Roman"/>
                <w:bCs/>
                <w:sz w:val="26"/>
                <w:szCs w:val="26"/>
                <w:lang w:val="vi-VN"/>
              </w:rPr>
              <w:t xml:space="preserve">CTĐT </w:t>
            </w:r>
            <w:r w:rsidRPr="008E6991">
              <w:rPr>
                <w:rFonts w:ascii="Times New Roman" w:hAnsi="Times New Roman" w:cs="Times New Roman"/>
                <w:bCs/>
                <w:sz w:val="26"/>
                <w:szCs w:val="26"/>
                <w:lang w:val="vi-VN"/>
              </w:rPr>
              <w:t>.</w:t>
            </w:r>
            <w:bookmarkEnd w:id="632"/>
          </w:p>
          <w:p w14:paraId="479BD8C9" w14:textId="79A87182" w:rsidR="0059085D" w:rsidRPr="008E6991" w:rsidRDefault="0059085D" w:rsidP="004B7AFB">
            <w:pPr>
              <w:spacing w:line="312" w:lineRule="auto"/>
              <w:jc w:val="both"/>
              <w:rPr>
                <w:rFonts w:ascii="Times New Roman" w:hAnsi="Times New Roman" w:cs="Times New Roman"/>
                <w:bCs/>
                <w:sz w:val="26"/>
                <w:szCs w:val="26"/>
                <w:lang w:val="vi-VN"/>
              </w:rPr>
            </w:pPr>
            <w:bookmarkStart w:id="633" w:name="_Toc78785251"/>
            <w:r w:rsidRPr="008E6991">
              <w:rPr>
                <w:rFonts w:ascii="Times New Roman" w:hAnsi="Times New Roman" w:cs="Times New Roman"/>
                <w:bCs/>
                <w:sz w:val="26"/>
                <w:szCs w:val="26"/>
                <w:lang w:val="vi-VN"/>
              </w:rPr>
              <w:t xml:space="preserve">Tiếp tục thực hiện các buổi hướng dẫn khai thác thông tin thư viện đến các </w:t>
            </w:r>
            <w:r w:rsidR="00BB2D67" w:rsidRPr="008E6991">
              <w:rPr>
                <w:rFonts w:ascii="Times New Roman" w:hAnsi="Times New Roman" w:cs="Times New Roman"/>
                <w:bCs/>
                <w:sz w:val="26"/>
                <w:szCs w:val="26"/>
                <w:lang w:val="vi-VN"/>
              </w:rPr>
              <w:t>HV</w:t>
            </w:r>
            <w:r w:rsidRPr="008E6991">
              <w:rPr>
                <w:rFonts w:ascii="Times New Roman" w:hAnsi="Times New Roman" w:cs="Times New Roman"/>
                <w:bCs/>
                <w:sz w:val="26"/>
                <w:szCs w:val="26"/>
                <w:lang w:val="vi-VN"/>
              </w:rPr>
              <w:t xml:space="preserve">,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đặc biệt </w:t>
            </w:r>
            <w:r w:rsidR="00BB2D67" w:rsidRPr="008E6991">
              <w:rPr>
                <w:rFonts w:ascii="Times New Roman" w:hAnsi="Times New Roman" w:cs="Times New Roman"/>
                <w:bCs/>
                <w:sz w:val="26"/>
                <w:szCs w:val="26"/>
                <w:lang w:val="vi-VN"/>
              </w:rPr>
              <w:t>HV</w:t>
            </w:r>
            <w:r w:rsidRPr="008E6991">
              <w:rPr>
                <w:rFonts w:ascii="Times New Roman" w:hAnsi="Times New Roman" w:cs="Times New Roman"/>
                <w:bCs/>
                <w:sz w:val="26"/>
                <w:szCs w:val="26"/>
                <w:lang w:val="vi-VN"/>
              </w:rPr>
              <w:t xml:space="preserve"> năm thứ nhất.</w:t>
            </w:r>
            <w:bookmarkEnd w:id="633"/>
          </w:p>
        </w:tc>
        <w:tc>
          <w:tcPr>
            <w:tcW w:w="1437" w:type="dxa"/>
            <w:tcBorders>
              <w:top w:val="single" w:sz="4" w:space="0" w:color="auto"/>
              <w:left w:val="single" w:sz="4" w:space="0" w:color="auto"/>
              <w:bottom w:val="single" w:sz="4" w:space="0" w:color="auto"/>
              <w:right w:val="single" w:sz="4" w:space="0" w:color="auto"/>
            </w:tcBorders>
            <w:vAlign w:val="center"/>
            <w:hideMark/>
          </w:tcPr>
          <w:p w14:paraId="40D87F2C"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Trung tâm TTTV</w:t>
            </w:r>
          </w:p>
          <w:p w14:paraId="4C9380E4" w14:textId="610E872D"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Khoa </w:t>
            </w:r>
            <w:r w:rsidR="002E2FE1" w:rsidRPr="008E6991">
              <w:rPr>
                <w:rFonts w:ascii="Times New Roman" w:hAnsi="Times New Roman" w:cs="Times New Roman"/>
                <w:bCs/>
                <w:sz w:val="26"/>
                <w:szCs w:val="26"/>
                <w:lang w:val="vi-VN"/>
              </w:rPr>
              <w:t>GDTH</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1C496B9" w14:textId="77777777" w:rsidR="0059085D" w:rsidRPr="008E6991" w:rsidRDefault="0059085D" w:rsidP="004B7AFB">
            <w:pPr>
              <w:spacing w:line="312" w:lineRule="auto"/>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Hằng năm</w:t>
            </w:r>
          </w:p>
        </w:tc>
        <w:tc>
          <w:tcPr>
            <w:tcW w:w="636" w:type="dxa"/>
            <w:tcBorders>
              <w:top w:val="single" w:sz="4" w:space="0" w:color="auto"/>
              <w:left w:val="single" w:sz="4" w:space="0" w:color="auto"/>
              <w:bottom w:val="single" w:sz="4" w:space="0" w:color="auto"/>
              <w:right w:val="single" w:sz="4" w:space="0" w:color="auto"/>
            </w:tcBorders>
          </w:tcPr>
          <w:p w14:paraId="7DD7269F" w14:textId="77777777" w:rsidR="0059085D" w:rsidRPr="008E6991" w:rsidRDefault="0059085D" w:rsidP="004B7AFB">
            <w:pPr>
              <w:spacing w:line="312" w:lineRule="auto"/>
              <w:jc w:val="both"/>
              <w:rPr>
                <w:rFonts w:ascii="Times New Roman" w:hAnsi="Times New Roman" w:cs="Times New Roman"/>
                <w:bCs/>
                <w:sz w:val="26"/>
                <w:szCs w:val="26"/>
                <w:lang w:val="vi-VN"/>
              </w:rPr>
            </w:pPr>
          </w:p>
        </w:tc>
      </w:tr>
    </w:tbl>
    <w:p w14:paraId="6E71EBF4" w14:textId="77777777" w:rsidR="0059085D" w:rsidRPr="008E6991" w:rsidRDefault="0059085D" w:rsidP="000953C4">
      <w:pPr>
        <w:spacing w:line="312" w:lineRule="auto"/>
        <w:ind w:firstLine="547"/>
        <w:jc w:val="both"/>
        <w:rPr>
          <w:rFonts w:ascii="Times New Roman" w:hAnsi="Times New Roman" w:cs="Times New Roman"/>
          <w:bCs/>
          <w:iCs/>
          <w:sz w:val="26"/>
          <w:szCs w:val="26"/>
          <w:lang w:val="da-DK"/>
        </w:rPr>
      </w:pPr>
      <w:r w:rsidRPr="008E6991">
        <w:rPr>
          <w:rFonts w:ascii="Times New Roman" w:hAnsi="Times New Roman" w:cs="Times New Roman"/>
          <w:bCs/>
          <w:i/>
          <w:sz w:val="26"/>
          <w:szCs w:val="26"/>
          <w:lang w:val="da-DK"/>
        </w:rPr>
        <w:t>5.</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iCs/>
          <w:sz w:val="26"/>
          <w:szCs w:val="26"/>
          <w:lang w:val="da-DK"/>
        </w:rPr>
        <w:t>Tự đánh giá</w:t>
      </w:r>
      <w:r w:rsidRPr="008E6991">
        <w:rPr>
          <w:rFonts w:ascii="Times New Roman" w:hAnsi="Times New Roman" w:cs="Times New Roman"/>
          <w:bCs/>
          <w:sz w:val="26"/>
          <w:szCs w:val="26"/>
          <w:lang w:val="da-DK"/>
        </w:rPr>
        <w:t>:</w:t>
      </w:r>
      <w:r w:rsidRPr="008E6991">
        <w:rPr>
          <w:rFonts w:ascii="Times New Roman" w:hAnsi="Times New Roman" w:cs="Times New Roman"/>
          <w:bCs/>
          <w:iCs/>
          <w:sz w:val="26"/>
          <w:szCs w:val="26"/>
          <w:lang w:val="da-DK"/>
        </w:rPr>
        <w:t xml:space="preserve"> </w:t>
      </w:r>
      <w:r w:rsidRPr="008E6991">
        <w:rPr>
          <w:rFonts w:ascii="Times New Roman" w:hAnsi="Times New Roman" w:cs="Times New Roman"/>
          <w:bCs/>
          <w:iCs/>
          <w:sz w:val="26"/>
          <w:szCs w:val="26"/>
        </w:rPr>
        <w:t>Mức đạt được của tiêu chí:</w:t>
      </w:r>
      <w:r w:rsidRPr="008E6991">
        <w:rPr>
          <w:rFonts w:ascii="Times New Roman" w:hAnsi="Times New Roman" w:cs="Times New Roman"/>
          <w:bCs/>
          <w:iCs/>
          <w:sz w:val="26"/>
          <w:szCs w:val="26"/>
          <w:lang w:val="vi-VN"/>
        </w:rPr>
        <w:t xml:space="preserve"> </w:t>
      </w:r>
      <w:r w:rsidRPr="008E6991">
        <w:rPr>
          <w:rFonts w:ascii="Times New Roman" w:hAnsi="Times New Roman" w:cs="Times New Roman"/>
          <w:bCs/>
          <w:iCs/>
          <w:sz w:val="26"/>
          <w:szCs w:val="26"/>
          <w:lang w:val="da-DK"/>
        </w:rPr>
        <w:t>5/7</w:t>
      </w:r>
    </w:p>
    <w:p w14:paraId="1C678656" w14:textId="77777777" w:rsidR="005B5B25" w:rsidRPr="008E6991" w:rsidRDefault="0059085D" w:rsidP="004B7AFB">
      <w:pPr>
        <w:pStyle w:val="Heading3"/>
        <w:spacing w:before="0" w:after="0" w:line="312" w:lineRule="auto"/>
        <w:rPr>
          <w:sz w:val="26"/>
        </w:rPr>
      </w:pPr>
      <w:bookmarkStart w:id="634" w:name="_Toc209163861"/>
      <w:bookmarkStart w:id="635" w:name="_Toc193875753"/>
      <w:bookmarkStart w:id="636" w:name="_Toc204852009"/>
      <w:r w:rsidRPr="008E6991">
        <w:rPr>
          <w:sz w:val="26"/>
        </w:rPr>
        <w:lastRenderedPageBreak/>
        <w:t>Tiêu chí 9.3.</w:t>
      </w:r>
      <w:bookmarkEnd w:id="634"/>
      <w:r w:rsidRPr="008E6991">
        <w:rPr>
          <w:sz w:val="26"/>
        </w:rPr>
        <w:t xml:space="preserve"> </w:t>
      </w:r>
    </w:p>
    <w:p w14:paraId="2375EAFA" w14:textId="69AFE816" w:rsidR="0059085D" w:rsidRPr="00E92B9D" w:rsidRDefault="0059085D" w:rsidP="000953C4">
      <w:pPr>
        <w:spacing w:line="312" w:lineRule="auto"/>
        <w:ind w:firstLine="567"/>
        <w:jc w:val="both"/>
        <w:rPr>
          <w:rFonts w:ascii="Times New Roman" w:hAnsi="Times New Roman" w:cs="Times New Roman"/>
          <w:b/>
          <w:bCs/>
          <w:i/>
          <w:iCs/>
          <w:sz w:val="26"/>
          <w:szCs w:val="26"/>
          <w:lang w:val="da-DK"/>
        </w:rPr>
      </w:pPr>
      <w:r w:rsidRPr="00E92B9D">
        <w:rPr>
          <w:rFonts w:ascii="Times New Roman" w:hAnsi="Times New Roman" w:cs="Times New Roman"/>
          <w:b/>
          <w:bCs/>
          <w:i/>
          <w:iCs/>
          <w:sz w:val="26"/>
          <w:szCs w:val="26"/>
          <w:lang w:val="da-DK"/>
        </w:rPr>
        <w:t>Phòng thí nghiệm, thực hành và trang thiết bị phù hợp và được cập nhật để hỗ trợ các hoạt động đào tạo và nghiên cứu</w:t>
      </w:r>
      <w:bookmarkEnd w:id="612"/>
      <w:bookmarkEnd w:id="635"/>
      <w:bookmarkEnd w:id="636"/>
    </w:p>
    <w:p w14:paraId="7DC42BB1" w14:textId="77777777" w:rsidR="0059085D" w:rsidRPr="008E6991" w:rsidRDefault="0059085D" w:rsidP="000953C4">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1. Mô tả hiện trạng</w:t>
      </w:r>
    </w:p>
    <w:p w14:paraId="69CD3250" w14:textId="4DBEE1A5" w:rsidR="0059085D" w:rsidRPr="008E6991" w:rsidRDefault="0059085D" w:rsidP="000953C4">
      <w:pPr>
        <w:spacing w:line="312" w:lineRule="auto"/>
        <w:ind w:firstLine="567"/>
        <w:jc w:val="both"/>
        <w:rPr>
          <w:rFonts w:ascii="Times New Roman" w:hAnsi="Times New Roman" w:cs="Times New Roman"/>
          <w:bCs/>
          <w:sz w:val="26"/>
          <w:szCs w:val="26"/>
          <w:lang w:val="da-DK"/>
        </w:rPr>
      </w:pPr>
      <w:bookmarkStart w:id="637" w:name="_Toc78785269"/>
      <w:bookmarkStart w:id="638" w:name="_Toc162429503"/>
      <w:r w:rsidRPr="008E6991">
        <w:rPr>
          <w:rFonts w:ascii="Times New Roman" w:hAnsi="Times New Roman" w:cs="Times New Roman"/>
          <w:bCs/>
          <w:sz w:val="26"/>
          <w:szCs w:val="26"/>
          <w:lang w:val="da-DK"/>
        </w:rPr>
        <w:t xml:space="preserve">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w:t>
      </w:r>
      <w:r w:rsidR="00BB2D67" w:rsidRPr="008E6991">
        <w:rPr>
          <w:rFonts w:ascii="Times New Roman" w:hAnsi="Times New Roman" w:cs="Times New Roman"/>
          <w:bCs/>
          <w:sz w:val="26"/>
          <w:szCs w:val="26"/>
          <w:lang w:val="da-DK"/>
        </w:rPr>
        <w:t xml:space="preserve">NCKH </w:t>
      </w:r>
      <w:r w:rsidRPr="008E6991">
        <w:rPr>
          <w:rFonts w:ascii="Times New Roman" w:hAnsi="Times New Roman" w:cs="Times New Roman"/>
          <w:bCs/>
          <w:sz w:val="26"/>
          <w:szCs w:val="26"/>
          <w:lang w:val="da-DK"/>
        </w:rPr>
        <w:t xml:space="preserve"> và chuyển giao công nghệ của cán bộ,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 xml:space="preserve">trong trường. Từ đó, Nhà trường đã ban hành các văn bản về </w:t>
      </w:r>
      <w:r w:rsidRPr="008E6991">
        <w:rPr>
          <w:rFonts w:ascii="Times New Roman" w:hAnsi="Times New Roman" w:cs="Times New Roman"/>
          <w:bCs/>
          <w:sz w:val="26"/>
          <w:szCs w:val="26"/>
          <w:lang w:val="vi-VN"/>
        </w:rPr>
        <w:t xml:space="preserve">quy chế tổ chức và hoạt động của </w:t>
      </w:r>
      <w:r w:rsidRPr="008E6991">
        <w:rPr>
          <w:rFonts w:ascii="Times New Roman" w:hAnsi="Times New Roman" w:cs="Times New Roman"/>
          <w:bCs/>
          <w:sz w:val="26"/>
          <w:szCs w:val="26"/>
          <w:lang w:val="da-DK"/>
        </w:rPr>
        <w:t xml:space="preserve">riêng </w:t>
      </w:r>
      <w:r w:rsidRPr="008E6991">
        <w:rPr>
          <w:rFonts w:ascii="Times New Roman" w:hAnsi="Times New Roman" w:cs="Times New Roman"/>
          <w:bCs/>
          <w:sz w:val="26"/>
          <w:szCs w:val="26"/>
          <w:lang w:val="vi-VN"/>
        </w:rPr>
        <w:t>Trung tâm</w:t>
      </w:r>
      <w:r w:rsidRPr="008E6991">
        <w:rPr>
          <w:rFonts w:ascii="Times New Roman" w:hAnsi="Times New Roman" w:cs="Times New Roman"/>
          <w:bCs/>
          <w:sz w:val="26"/>
          <w:szCs w:val="26"/>
          <w:lang w:val="da-DK"/>
        </w:rPr>
        <w:t xml:space="preserve"> cũng như</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 xml:space="preserve">quy chế phối hợp giữa các đơn vị trong toàn trường với Trung tâm thực hành thí nghiệm </w:t>
      </w:r>
      <w:hyperlink r:id="rId688"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.01].</w:t>
        </w:r>
      </w:hyperlink>
      <w:r w:rsidRPr="008E6991">
        <w:rPr>
          <w:rFonts w:ascii="Times New Roman" w:hAnsi="Times New Roman" w:cs="Times New Roman"/>
          <w:bCs/>
          <w:sz w:val="26"/>
          <w:szCs w:val="26"/>
          <w:lang w:val="da-DK"/>
        </w:rPr>
        <w:t xml:space="preserve"> </w:t>
      </w:r>
    </w:p>
    <w:p w14:paraId="00102193" w14:textId="2F5D99D9"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da-DK"/>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 Toàn bộ hệ thống phòng thí nghiệm thực hành được bố trí tại 05 tòa nhà, được quy hoạch và xây dựng đúng tiêu chuẩn phòng thực hành thí nghiệm của Bộ GD&amp;ĐT</w:t>
      </w:r>
      <w:r w:rsidRPr="008E6991">
        <w:rPr>
          <w:rFonts w:ascii="Times New Roman" w:hAnsi="Times New Roman" w:cs="Times New Roman"/>
          <w:bCs/>
          <w:sz w:val="26"/>
          <w:szCs w:val="26"/>
          <w:lang w:val="vi-VN"/>
        </w:rPr>
        <w:t>.</w:t>
      </w:r>
      <w:r w:rsidRPr="008E6991">
        <w:rPr>
          <w:rFonts w:ascii="Times New Roman" w:hAnsi="Times New Roman" w:cs="Times New Roman"/>
          <w:bCs/>
          <w:sz w:val="26"/>
          <w:szCs w:val="26"/>
          <w:lang w:val="da-DK"/>
        </w:rPr>
        <w:t xml:space="preserve"> Hiện nay, toàn trung tâm THTN có </w:t>
      </w:r>
      <w:r w:rsidRPr="008E6991">
        <w:rPr>
          <w:rFonts w:ascii="Times New Roman" w:hAnsi="Times New Roman" w:cs="Times New Roman"/>
          <w:bCs/>
          <w:sz w:val="26"/>
          <w:szCs w:val="26"/>
          <w:lang w:val="vi-VN"/>
        </w:rPr>
        <w:t xml:space="preserve">có </w:t>
      </w:r>
      <w:r w:rsidRPr="008E6991">
        <w:rPr>
          <w:rFonts w:ascii="Times New Roman" w:hAnsi="Times New Roman" w:cs="Times New Roman"/>
          <w:bCs/>
          <w:sz w:val="26"/>
          <w:szCs w:val="26"/>
          <w:lang w:val="da-DK"/>
        </w:rPr>
        <w:t>8</w:t>
      </w:r>
      <w:r w:rsidRPr="008E6991">
        <w:rPr>
          <w:rFonts w:ascii="Times New Roman" w:hAnsi="Times New Roman" w:cs="Times New Roman"/>
          <w:bCs/>
          <w:sz w:val="26"/>
          <w:szCs w:val="26"/>
          <w:lang w:val="vi-VN"/>
        </w:rPr>
        <w:t>6 phòng thực hành thí nghiệm được chia thành 8 nhóm ngành</w:t>
      </w:r>
      <w:r w:rsidRPr="008E6991">
        <w:rPr>
          <w:rFonts w:ascii="Times New Roman" w:hAnsi="Times New Roman" w:cs="Times New Roman"/>
          <w:bCs/>
          <w:sz w:val="26"/>
          <w:szCs w:val="26"/>
          <w:lang w:val="da-DK"/>
        </w:rPr>
        <w:t>,</w:t>
      </w:r>
      <w:r w:rsidRPr="008E6991">
        <w:rPr>
          <w:rFonts w:ascii="Times New Roman" w:hAnsi="Times New Roman" w:cs="Times New Roman"/>
          <w:bCs/>
          <w:sz w:val="26"/>
          <w:szCs w:val="26"/>
          <w:lang w:val="vi-VN"/>
        </w:rPr>
        <w:t xml:space="preserve"> diện tích bình quân phòng THTN/người học là 4,48m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/người</w:t>
      </w:r>
      <w:r w:rsidRPr="008E6991">
        <w:rPr>
          <w:rFonts w:ascii="Times New Roman" w:hAnsi="Times New Roman" w:cs="Times New Roman"/>
          <w:bCs/>
          <w:sz w:val="26"/>
          <w:szCs w:val="26"/>
          <w:lang w:val="da-DK"/>
        </w:rPr>
        <w:t xml:space="preserve"> </w:t>
      </w:r>
      <w:hyperlink r:id="rId689"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2</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w:t>
        </w:r>
      </w:hyperlink>
      <w:r w:rsidRPr="008E6991">
        <w:rPr>
          <w:rFonts w:ascii="Times New Roman" w:hAnsi="Times New Roman" w:cs="Times New Roman"/>
          <w:bCs/>
          <w:sz w:val="26"/>
          <w:szCs w:val="26"/>
          <w:lang w:val="vi-VN"/>
        </w:rPr>
        <w:t xml:space="preserve"> </w:t>
      </w:r>
      <w:r w:rsidR="00BB2D67" w:rsidRPr="008E6991">
        <w:rPr>
          <w:rFonts w:ascii="Times New Roman" w:hAnsi="Times New Roman" w:cs="Times New Roman"/>
          <w:bCs/>
          <w:sz w:val="26"/>
          <w:szCs w:val="26"/>
          <w:lang w:val="vi-VN"/>
        </w:rPr>
        <w:t>HV</w:t>
      </w:r>
      <w:r w:rsidRPr="008E6991">
        <w:rPr>
          <w:rFonts w:ascii="Times New Roman" w:hAnsi="Times New Roman" w:cs="Times New Roman"/>
          <w:bCs/>
          <w:sz w:val="26"/>
          <w:szCs w:val="26"/>
          <w:lang w:val="vi-VN"/>
        </w:rPr>
        <w:t xml:space="preserve"> 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 </w:t>
      </w:r>
      <w:hyperlink r:id="rId690"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.03].</w:t>
        </w:r>
        <w:bookmarkEnd w:id="637"/>
      </w:hyperlink>
    </w:p>
    <w:p w14:paraId="05E4B735" w14:textId="6617D9B2" w:rsidR="0059085D" w:rsidRPr="008E6991" w:rsidRDefault="0059085D" w:rsidP="000953C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Ngoài ra, Nhà trường đã xây dựng </w:t>
      </w:r>
      <w:r w:rsidRPr="008E6991">
        <w:rPr>
          <w:rFonts w:ascii="Times New Roman" w:hAnsi="Times New Roman" w:cs="Times New Roman"/>
          <w:bCs/>
          <w:sz w:val="26"/>
          <w:szCs w:val="26"/>
          <w:lang w:val="vi-VN"/>
        </w:rPr>
        <w:t>Trung tâm đào tạo thực hành Ngân hàng, Chứng khoán và Công ty mô phỏng tại tầng 7 tòa nhà điều hành của trường</w:t>
      </w:r>
      <w:r w:rsidRPr="008E6991">
        <w:rPr>
          <w:rFonts w:ascii="Times New Roman" w:hAnsi="Times New Roman" w:cs="Times New Roman"/>
          <w:bCs/>
          <w:sz w:val="26"/>
          <w:szCs w:val="26"/>
          <w:lang w:val="da-DK"/>
        </w:rPr>
        <w:t xml:space="preserve"> dành cho </w:t>
      </w:r>
      <w:r w:rsidR="00BB2D67" w:rsidRPr="008E6991">
        <w:rPr>
          <w:rFonts w:ascii="Times New Roman" w:hAnsi="Times New Roman" w:cs="Times New Roman"/>
          <w:bCs/>
          <w:sz w:val="26"/>
          <w:szCs w:val="26"/>
          <w:lang w:val="da-DK"/>
        </w:rPr>
        <w:t xml:space="preserve">SV </w:t>
      </w:r>
      <w:r w:rsidRPr="008E6991">
        <w:rPr>
          <w:rFonts w:ascii="Times New Roman" w:hAnsi="Times New Roman" w:cs="Times New Roman"/>
          <w:bCs/>
          <w:sz w:val="26"/>
          <w:szCs w:val="26"/>
          <w:lang w:val="da-DK"/>
        </w:rPr>
        <w:t>khối ngành kinh tế</w:t>
      </w:r>
      <w:r w:rsidRPr="008E6991">
        <w:rPr>
          <w:rFonts w:ascii="Times New Roman" w:hAnsi="Times New Roman" w:cs="Times New Roman"/>
          <w:bCs/>
          <w:sz w:val="26"/>
          <w:szCs w:val="26"/>
          <w:lang w:val="vi-VN"/>
        </w:rPr>
        <w:t>.</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vi-VN"/>
        </w:rPr>
        <w:t xml:space="preserve">Nhà trường </w:t>
      </w:r>
      <w:r w:rsidRPr="008E6991">
        <w:rPr>
          <w:rFonts w:ascii="Times New Roman" w:hAnsi="Times New Roman" w:cs="Times New Roman"/>
          <w:bCs/>
          <w:sz w:val="26"/>
          <w:szCs w:val="26"/>
          <w:lang w:val="da-DK"/>
        </w:rPr>
        <w:t xml:space="preserve">cũng đã </w:t>
      </w:r>
      <w:r w:rsidRPr="008E6991">
        <w:rPr>
          <w:rFonts w:ascii="Times New Roman" w:hAnsi="Times New Roman" w:cs="Times New Roman"/>
          <w:bCs/>
          <w:sz w:val="26"/>
          <w:szCs w:val="26"/>
          <w:lang w:val="vi-VN"/>
        </w:rPr>
        <w:t xml:space="preserve">đầu tư xây dựng </w:t>
      </w:r>
      <w:r w:rsidRPr="008E6991">
        <w:rPr>
          <w:rFonts w:ascii="Times New Roman" w:hAnsi="Times New Roman" w:cs="Times New Roman"/>
          <w:bCs/>
          <w:sz w:val="26"/>
          <w:szCs w:val="26"/>
          <w:lang w:val="da-DK"/>
        </w:rPr>
        <w:t xml:space="preserve">Trung tâm thực hành pháp luật tại nhà A0; </w:t>
      </w:r>
      <w:r w:rsidRPr="008E6991">
        <w:rPr>
          <w:rFonts w:ascii="Times New Roman" w:hAnsi="Times New Roman" w:cs="Times New Roman"/>
          <w:bCs/>
          <w:sz w:val="26"/>
          <w:szCs w:val="26"/>
          <w:lang w:val="vi-VN"/>
        </w:rPr>
        <w:t>Phòng xử án mô phỏng tại tầng 7 Trung tâm Thông tin - Thư viện</w:t>
      </w:r>
      <w:r w:rsidRPr="008E6991">
        <w:rPr>
          <w:rFonts w:ascii="Times New Roman" w:hAnsi="Times New Roman" w:cs="Times New Roman"/>
          <w:bCs/>
          <w:sz w:val="26"/>
          <w:szCs w:val="26"/>
          <w:lang w:val="da-DK"/>
        </w:rPr>
        <w:t xml:space="preserve">. Tất cả đều được trang bị </w:t>
      </w:r>
      <w:r w:rsidRPr="008E6991">
        <w:rPr>
          <w:rFonts w:ascii="Times New Roman" w:hAnsi="Times New Roman" w:cs="Times New Roman"/>
          <w:bCs/>
          <w:sz w:val="26"/>
          <w:szCs w:val="26"/>
          <w:lang w:val="vi-VN"/>
        </w:rPr>
        <w:t xml:space="preserve">tài liệu và cơ sở vật chất gồm máy lạnh, máy chiếu, bàn ghế, tủ tài liệu, các trang thiết bị văn phòng phẩm,… đáp ứng nhu cầu học tập, hoạt động của </w:t>
      </w:r>
      <w:r w:rsidR="00BB2D67" w:rsidRPr="008E6991">
        <w:rPr>
          <w:rFonts w:ascii="Times New Roman" w:hAnsi="Times New Roman" w:cs="Times New Roman"/>
          <w:bCs/>
          <w:sz w:val="26"/>
          <w:szCs w:val="26"/>
          <w:lang w:val="vi-VN"/>
        </w:rPr>
        <w:t xml:space="preserve">SV </w:t>
      </w:r>
      <w:hyperlink r:id="rId691"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2</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 xml:space="preserve"> </w:t>
        </w:r>
      </w:hyperlink>
      <w:r w:rsidRPr="008E6991">
        <w:rPr>
          <w:rFonts w:ascii="Times New Roman" w:hAnsi="Times New Roman" w:cs="Times New Roman"/>
          <w:bCs/>
          <w:sz w:val="26"/>
          <w:szCs w:val="26"/>
          <w:lang w:val="da-DK"/>
        </w:rPr>
        <w:t xml:space="preserve"> </w:t>
      </w:r>
    </w:p>
    <w:p w14:paraId="32552594" w14:textId="5B1780BA"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39" w:name="_Toc78785270"/>
      <w:r w:rsidRPr="008E6991">
        <w:rPr>
          <w:rFonts w:ascii="Times New Roman" w:hAnsi="Times New Roman" w:cs="Times New Roman"/>
          <w:bCs/>
          <w:sz w:val="26"/>
          <w:szCs w:val="26"/>
          <w:lang w:val="da-DK"/>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và người học. Hệ thống phòng học được quản lí sử dụng bằng mạng máy tính, đảm bảo sử dụng hợp lí, hết tần suất 9h mỗi ngày từ thứ 2 đến thứ </w:t>
      </w:r>
      <w:r w:rsidRPr="008E6991">
        <w:rPr>
          <w:rFonts w:ascii="Times New Roman" w:hAnsi="Times New Roman" w:cs="Times New Roman"/>
          <w:bCs/>
          <w:sz w:val="26"/>
          <w:szCs w:val="26"/>
          <w:lang w:val="da-DK"/>
        </w:rPr>
        <w:lastRenderedPageBreak/>
        <w:t>6 và 40% vào hai ngày cuối tuần</w:t>
      </w:r>
      <w:r w:rsidRPr="008E6991">
        <w:rPr>
          <w:rFonts w:ascii="Times New Roman" w:hAnsi="Times New Roman" w:cs="Times New Roman"/>
          <w:bCs/>
          <w:sz w:val="26"/>
          <w:szCs w:val="26"/>
          <w:lang w:val="vi-VN"/>
        </w:rPr>
        <w:t>.</w:t>
      </w:r>
      <w:bookmarkEnd w:id="639"/>
      <w:r w:rsidRPr="008E6991">
        <w:rPr>
          <w:rFonts w:ascii="Times New Roman" w:hAnsi="Times New Roman" w:cs="Times New Roman"/>
          <w:bCs/>
          <w:sz w:val="26"/>
          <w:szCs w:val="26"/>
          <w:lang w:val="da-DK"/>
        </w:rPr>
        <w:t xml:space="preserve"> Để phục vụ đào tạo thực hành, </w:t>
      </w:r>
      <w:r w:rsidRPr="008E6991">
        <w:rPr>
          <w:rFonts w:ascii="Times New Roman" w:hAnsi="Times New Roman" w:cs="Times New Roman"/>
          <w:bCs/>
          <w:sz w:val="26"/>
          <w:szCs w:val="26"/>
          <w:lang w:val="vi-VN"/>
        </w:rPr>
        <w:t xml:space="preserve">Trường </w:t>
      </w:r>
      <w:r w:rsidRPr="008E6991">
        <w:rPr>
          <w:rFonts w:ascii="Times New Roman" w:hAnsi="Times New Roman" w:cs="Times New Roman"/>
          <w:bCs/>
          <w:sz w:val="26"/>
          <w:szCs w:val="26"/>
          <w:lang w:val="da-DK"/>
        </w:rPr>
        <w:t xml:space="preserve">đã bố trí </w:t>
      </w:r>
      <w:r w:rsidRPr="008E6991">
        <w:rPr>
          <w:rFonts w:ascii="Times New Roman" w:hAnsi="Times New Roman" w:cs="Times New Roman"/>
          <w:bCs/>
          <w:sz w:val="26"/>
          <w:szCs w:val="26"/>
          <w:lang w:val="vi-VN"/>
        </w:rPr>
        <w:t xml:space="preserve">16 phòng máy tính </w:t>
      </w:r>
      <w:r w:rsidRPr="008E6991">
        <w:rPr>
          <w:rFonts w:ascii="Times New Roman" w:hAnsi="Times New Roman" w:cs="Times New Roman"/>
          <w:bCs/>
          <w:sz w:val="26"/>
          <w:szCs w:val="26"/>
          <w:lang w:val="da-DK"/>
        </w:rPr>
        <w:t>với thiết bị bao gồm hệ thống máy chủ, các máy tính</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 xml:space="preserve">kết nối </w:t>
      </w:r>
      <w:r w:rsidRPr="008E6991">
        <w:rPr>
          <w:rFonts w:ascii="Times New Roman" w:hAnsi="Times New Roman" w:cs="Times New Roman"/>
          <w:bCs/>
          <w:sz w:val="26"/>
          <w:szCs w:val="26"/>
          <w:lang w:val="vi-VN"/>
        </w:rPr>
        <w:t xml:space="preserve">mạng </w:t>
      </w:r>
      <w:r w:rsidRPr="008E6991">
        <w:rPr>
          <w:rFonts w:ascii="Times New Roman" w:hAnsi="Times New Roman" w:cs="Times New Roman"/>
          <w:bCs/>
          <w:sz w:val="26"/>
          <w:szCs w:val="26"/>
          <w:lang w:val="da-DK"/>
        </w:rPr>
        <w:t>internet</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 xml:space="preserve">máy chiếu, camera giám sát, </w:t>
      </w:r>
      <w:r w:rsidRPr="008E6991">
        <w:rPr>
          <w:rFonts w:ascii="Times New Roman" w:hAnsi="Times New Roman" w:cs="Times New Roman"/>
          <w:bCs/>
          <w:sz w:val="26"/>
          <w:szCs w:val="26"/>
          <w:lang w:val="vi-VN"/>
        </w:rPr>
        <w:t>đáp ứng yêu cầu của</w:t>
      </w:r>
      <w:r w:rsidRPr="008E6991">
        <w:rPr>
          <w:rFonts w:ascii="Times New Roman" w:hAnsi="Times New Roman" w:cs="Times New Roman"/>
          <w:bCs/>
          <w:sz w:val="26"/>
          <w:szCs w:val="26"/>
          <w:lang w:val="da-DK"/>
        </w:rPr>
        <w:t xml:space="preserve"> các ngành nói chung và</w:t>
      </w:r>
      <w:r w:rsidRPr="008E6991">
        <w:rPr>
          <w:rFonts w:ascii="Times New Roman" w:hAnsi="Times New Roman" w:cs="Times New Roman"/>
          <w:bCs/>
          <w:sz w:val="26"/>
          <w:szCs w:val="26"/>
          <w:lang w:val="vi-VN"/>
        </w:rPr>
        <w:t xml:space="preserve"> </w:t>
      </w:r>
      <w:r w:rsidRPr="008E6991">
        <w:rPr>
          <w:rFonts w:ascii="Times New Roman" w:hAnsi="Times New Roman" w:cs="Times New Roman"/>
          <w:bCs/>
          <w:iCs/>
          <w:sz w:val="26"/>
          <w:szCs w:val="26"/>
          <w:lang w:val="da-DK"/>
        </w:rPr>
        <w:t xml:space="preserve">ngành </w:t>
      </w:r>
      <w:r w:rsidR="00427DAC" w:rsidRPr="008E6991">
        <w:rPr>
          <w:rFonts w:ascii="Times New Roman" w:hAnsi="Times New Roman" w:cs="Times New Roman"/>
          <w:bCs/>
          <w:iCs/>
          <w:sz w:val="26"/>
          <w:szCs w:val="26"/>
          <w:lang w:val="da-DK"/>
        </w:rPr>
        <w:t xml:space="preserve">GDTH </w:t>
      </w:r>
      <w:r w:rsidRPr="008E6991">
        <w:rPr>
          <w:rFonts w:ascii="Times New Roman" w:hAnsi="Times New Roman" w:cs="Times New Roman"/>
          <w:bCs/>
          <w:iCs/>
          <w:sz w:val="26"/>
          <w:szCs w:val="26"/>
          <w:lang w:val="da-DK"/>
        </w:rPr>
        <w:t xml:space="preserve">nói riêng </w:t>
      </w:r>
      <w:hyperlink r:id="rId692"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4</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w:t>
        </w:r>
      </w:hyperlink>
      <w:r w:rsidRPr="008E6991">
        <w:rPr>
          <w:rFonts w:ascii="Times New Roman" w:hAnsi="Times New Roman" w:cs="Times New Roman"/>
          <w:bCs/>
          <w:sz w:val="26"/>
          <w:szCs w:val="26"/>
          <w:lang w:val="da-DK"/>
        </w:rPr>
        <w:t xml:space="preserve"> Phòng thực hành máy tính thường xuyên </w:t>
      </w:r>
      <w:r w:rsidRPr="008E6991">
        <w:rPr>
          <w:rFonts w:ascii="Times New Roman" w:hAnsi="Times New Roman" w:cs="Times New Roman"/>
          <w:bCs/>
          <w:sz w:val="26"/>
          <w:szCs w:val="26"/>
          <w:lang w:val="vi-VN"/>
        </w:rPr>
        <w:t>được</w:t>
      </w:r>
      <w:r w:rsidRPr="008E6991">
        <w:rPr>
          <w:rFonts w:ascii="Times New Roman" w:hAnsi="Times New Roman" w:cs="Times New Roman"/>
          <w:bCs/>
          <w:sz w:val="26"/>
          <w:szCs w:val="26"/>
          <w:lang w:val="da-DK"/>
        </w:rPr>
        <w:t xml:space="preserve"> bảo dưỡng, bổ sung </w:t>
      </w:r>
      <w:r w:rsidRPr="008E6991">
        <w:rPr>
          <w:rFonts w:ascii="Times New Roman" w:hAnsi="Times New Roman" w:cs="Times New Roman"/>
          <w:bCs/>
          <w:sz w:val="26"/>
          <w:szCs w:val="26"/>
          <w:lang w:val="vi-VN"/>
        </w:rPr>
        <w:t xml:space="preserve">hàng năm theo kế hoạch của </w:t>
      </w:r>
      <w:r w:rsidRPr="008E6991">
        <w:rPr>
          <w:rFonts w:ascii="Times New Roman" w:hAnsi="Times New Roman" w:cs="Times New Roman"/>
          <w:bCs/>
          <w:sz w:val="26"/>
          <w:szCs w:val="26"/>
          <w:lang w:val="da-DK"/>
        </w:rPr>
        <w:t>T</w:t>
      </w:r>
      <w:r w:rsidRPr="008E6991">
        <w:rPr>
          <w:rFonts w:ascii="Times New Roman" w:hAnsi="Times New Roman" w:cs="Times New Roman"/>
          <w:bCs/>
          <w:sz w:val="26"/>
          <w:szCs w:val="26"/>
          <w:lang w:val="vi-VN"/>
        </w:rPr>
        <w:t>rường</w:t>
      </w:r>
      <w:r w:rsidRPr="008E6991">
        <w:rPr>
          <w:rFonts w:ascii="Times New Roman" w:hAnsi="Times New Roman" w:cs="Times New Roman"/>
          <w:bCs/>
          <w:sz w:val="26"/>
          <w:szCs w:val="26"/>
          <w:lang w:val="da-DK"/>
        </w:rPr>
        <w:t xml:space="preserve"> </w:t>
      </w:r>
      <w:hyperlink r:id="rId693"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5</w:t>
        </w:r>
        <w:r w:rsidRPr="008E6991">
          <w:rPr>
            <w:rStyle w:val="Hyperlink"/>
            <w:rFonts w:ascii="Times New Roman" w:hAnsi="Times New Roman" w:cs="Times New Roman"/>
            <w:bCs/>
            <w:sz w:val="26"/>
            <w:szCs w:val="26"/>
            <w:lang w:val="vi-VN"/>
          </w:rPr>
          <w:t>].</w:t>
        </w:r>
      </w:hyperlink>
      <w:r w:rsidRPr="008E6991">
        <w:rPr>
          <w:rFonts w:ascii="Times New Roman" w:hAnsi="Times New Roman" w:cs="Times New Roman"/>
          <w:bCs/>
          <w:sz w:val="26"/>
          <w:szCs w:val="26"/>
          <w:lang w:val="vi-VN"/>
        </w:rPr>
        <w:t xml:space="preserve"> Cán bộ phụ trách phòng thực hành thuộc Trung tâm Thực hành - Thí nghiệm được phân công nhiệm vụ thực hiện chức năng quản lí việc sử dụng các trang thiết bị thực hành </w:t>
      </w:r>
      <w:hyperlink r:id="rId694"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.06].</w:t>
        </w:r>
      </w:hyperlink>
    </w:p>
    <w:p w14:paraId="078F5E2D" w14:textId="237FD4B3" w:rsidR="0059085D" w:rsidRPr="008E6991" w:rsidRDefault="0059085D" w:rsidP="000953C4">
      <w:pPr>
        <w:spacing w:line="312" w:lineRule="auto"/>
        <w:ind w:firstLine="567"/>
        <w:jc w:val="both"/>
        <w:rPr>
          <w:rFonts w:ascii="Times New Roman" w:hAnsi="Times New Roman" w:cs="Times New Roman"/>
          <w:bCs/>
          <w:sz w:val="26"/>
          <w:szCs w:val="26"/>
          <w:lang w:val="da-DK"/>
        </w:rPr>
      </w:pPr>
      <w:bookmarkStart w:id="640" w:name="_Toc78785271"/>
      <w:r w:rsidRPr="008E6991">
        <w:rPr>
          <w:rFonts w:ascii="Times New Roman" w:hAnsi="Times New Roman" w:cs="Times New Roman"/>
          <w:bCs/>
          <w:sz w:val="26"/>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8E6991">
        <w:rPr>
          <w:rFonts w:ascii="Times New Roman" w:hAnsi="Times New Roman" w:cs="Times New Roman"/>
          <w:bCs/>
          <w:sz w:val="26"/>
          <w:szCs w:val="26"/>
          <w:lang w:val="vi-VN"/>
        </w:rPr>
        <w:t>[</w:t>
      </w:r>
      <w:hyperlink r:id="rId695"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7</w:t>
        </w:r>
        <w:r w:rsidRPr="008E6991">
          <w:rPr>
            <w:rStyle w:val="Hyperlink"/>
            <w:rFonts w:ascii="Times New Roman" w:hAnsi="Times New Roman" w:cs="Times New Roman"/>
            <w:bCs/>
            <w:sz w:val="26"/>
            <w:szCs w:val="26"/>
            <w:lang w:val="vi-VN"/>
          </w:rPr>
          <w:t>].</w:t>
        </w:r>
        <w:bookmarkEnd w:id="640"/>
      </w:hyperlink>
      <w:r w:rsidRPr="008E6991">
        <w:rPr>
          <w:rFonts w:ascii="Times New Roman" w:hAnsi="Times New Roman" w:cs="Times New Roman"/>
          <w:bCs/>
          <w:sz w:val="26"/>
          <w:szCs w:val="26"/>
          <w:lang w:val="da-DK"/>
        </w:rPr>
        <w:t xml:space="preserve"> </w:t>
      </w:r>
    </w:p>
    <w:p w14:paraId="221CA995" w14:textId="1752AC3F" w:rsidR="0059085D" w:rsidRPr="008E6991" w:rsidRDefault="0059085D" w:rsidP="000953C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Tại các phòng học, phòng TH-TN đều có nội quy và hướng dẫn sử dụng các trang thiết bị trong phòng. Tại mỗi phòng thí nghiệm, phòng thực hành đều có bảng công khai tài sản, bên cạnh đó danh mục tài sản tại Trung tâm TH-TN còn được công khai trên Website của đơn vị. Bên cạnh đó, Trường có sổ theo dõi tần suất khai thác các trang thiết bị của các Phòng TH-TN. Qua sổ theo dõi cho thấy, các trang thiết bị được sử dụng với tần suất sử dụng 10 tiết/ngày vẫn hoạt động tốt, công tác điều hành kế hoạch giảng dạy hợp lý nên các phòng phòng TH-TN được khai thác tối đa công suất sử dụng khi có sự cố đều được tổ kỹ thuật bảo trì sửa chữa kịp thời [</w:t>
      </w:r>
      <w:hyperlink r:id="rId696" w:history="1">
        <w:r w:rsidRPr="008E6991">
          <w:rPr>
            <w:rStyle w:val="Hyperlink"/>
            <w:rFonts w:ascii="Times New Roman" w:hAnsi="Times New Roman" w:cs="Times New Roman"/>
            <w:bCs/>
            <w:sz w:val="26"/>
            <w:szCs w:val="26"/>
            <w:lang w:val="da-DK"/>
          </w:rPr>
          <w:t>H9.09.03.04].</w:t>
        </w:r>
      </w:hyperlink>
      <w:r w:rsidRPr="008E6991">
        <w:rPr>
          <w:rFonts w:ascii="Times New Roman" w:hAnsi="Times New Roman" w:cs="Times New Roman"/>
          <w:bCs/>
          <w:sz w:val="26"/>
          <w:szCs w:val="26"/>
          <w:lang w:val="da-DK"/>
        </w:rPr>
        <w:t xml:space="preserve"> </w:t>
      </w:r>
    </w:p>
    <w:p w14:paraId="40A28CAD" w14:textId="5518656B" w:rsidR="0059085D" w:rsidRPr="008E6991" w:rsidRDefault="0059085D" w:rsidP="000953C4">
      <w:pPr>
        <w:spacing w:line="312" w:lineRule="auto"/>
        <w:ind w:firstLine="567"/>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t xml:space="preserve">Hằng năm, Nhà trường đều thực hiện công tác rà soát và kiểm kê tài sản tại Trung tâm THTN làm căn cứ để mua sắm bổ sung cho năm học sau. </w:t>
      </w:r>
      <w:bookmarkStart w:id="641" w:name="_Toc78785273"/>
      <w:r w:rsidRPr="008E6991">
        <w:rPr>
          <w:rFonts w:ascii="Times New Roman" w:hAnsi="Times New Roman" w:cs="Times New Roman"/>
          <w:bCs/>
          <w:sz w:val="26"/>
          <w:szCs w:val="26"/>
          <w:lang w:val="da-DK"/>
        </w:rPr>
        <w:t>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 Các trang thiết bị phục vụ dạy, học và NCKH được lập dự toán đầu tư, sửa chữa, bảo dưỡng theo quy trình [</w:t>
      </w:r>
      <w:hyperlink r:id="rId697" w:history="1">
        <w:r w:rsidRPr="008E6991">
          <w:rPr>
            <w:rStyle w:val="Hyperlink"/>
            <w:rFonts w:ascii="Times New Roman" w:hAnsi="Times New Roman" w:cs="Times New Roman"/>
            <w:bCs/>
            <w:sz w:val="26"/>
            <w:szCs w:val="26"/>
            <w:lang w:val="da-DK"/>
          </w:rPr>
          <w:t>H9.09.03.07].</w:t>
        </w:r>
      </w:hyperlink>
      <w:r w:rsidRPr="008E6991">
        <w:rPr>
          <w:rFonts w:ascii="Times New Roman" w:hAnsi="Times New Roman" w:cs="Times New Roman"/>
          <w:bCs/>
          <w:sz w:val="26"/>
          <w:szCs w:val="26"/>
          <w:lang w:val="da-DK"/>
        </w:rPr>
        <w:t xml:space="preserve">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Phòng QT&amp; ĐT  thông báo cho các đơn vị lập Báo cáo tổng kết CSVC, công cụ dụng cụ, vật tư tiêu hao, vật tư thay thế,… năm học cũ và lập kế hoạch trang bị CSVC, vật tư TH-TN, in ấn, văn phòng phẩm, dự án đầu tư trang thiết bị cho năm học mới </w:t>
      </w:r>
      <w:hyperlink r:id="rId698" w:history="1">
        <w:r w:rsidRPr="008E6991">
          <w:rPr>
            <w:rStyle w:val="Hyperlink"/>
            <w:rFonts w:ascii="Times New Roman" w:hAnsi="Times New Roman" w:cs="Times New Roman"/>
            <w:bCs/>
            <w:sz w:val="26"/>
            <w:szCs w:val="26"/>
            <w:lang w:val="da-DK"/>
          </w:rPr>
          <w:t>[H9.09.03.08].</w:t>
        </w:r>
      </w:hyperlink>
      <w:r w:rsidRPr="008E6991">
        <w:rPr>
          <w:rFonts w:ascii="Times New Roman" w:hAnsi="Times New Roman" w:cs="Times New Roman"/>
          <w:bCs/>
          <w:sz w:val="26"/>
          <w:szCs w:val="26"/>
          <w:lang w:val="da-DK"/>
        </w:rPr>
        <w:t xml:space="preserve"> Trung tâm TH-TN có nhiệm vụ tổng hợp và đề nghị mua sắm tài sản, thiết bị vật tư phục vụ TH-TN cũng như đề xuất sửa chữa và thanh lý các tài sản hàng năm tại đơn vị quản lý </w:t>
      </w:r>
      <w:hyperlink r:id="rId699"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7</w:t>
        </w:r>
        <w:r w:rsidRPr="008E6991">
          <w:rPr>
            <w:rStyle w:val="Hyperlink"/>
            <w:rFonts w:ascii="Times New Roman" w:hAnsi="Times New Roman" w:cs="Times New Roman"/>
            <w:bCs/>
            <w:sz w:val="26"/>
            <w:szCs w:val="26"/>
            <w:lang w:val="vi-VN"/>
          </w:rPr>
          <w:t>].</w:t>
        </w:r>
        <w:bookmarkEnd w:id="641"/>
      </w:hyperlink>
      <w:r w:rsidRPr="008E6991">
        <w:rPr>
          <w:rFonts w:ascii="Times New Roman" w:hAnsi="Times New Roman" w:cs="Times New Roman"/>
          <w:bCs/>
          <w:sz w:val="26"/>
          <w:szCs w:val="26"/>
          <w:lang w:val="da-DK"/>
        </w:rPr>
        <w:t xml:space="preserve"> </w:t>
      </w:r>
    </w:p>
    <w:p w14:paraId="36FB90A1" w14:textId="77777777" w:rsidR="0059085D" w:rsidRPr="000953C4" w:rsidRDefault="0059085D" w:rsidP="000953C4">
      <w:pPr>
        <w:spacing w:line="312" w:lineRule="auto"/>
        <w:ind w:firstLine="567"/>
        <w:rPr>
          <w:rFonts w:ascii="Times New Roman" w:hAnsi="Times New Roman" w:cs="Times New Roman"/>
          <w:i/>
          <w:iCs/>
          <w:sz w:val="26"/>
          <w:szCs w:val="26"/>
          <w:lang w:val="da-DK"/>
        </w:rPr>
      </w:pPr>
      <w:r w:rsidRPr="000953C4">
        <w:rPr>
          <w:rFonts w:ascii="Times New Roman" w:hAnsi="Times New Roman" w:cs="Times New Roman"/>
          <w:i/>
          <w:iCs/>
          <w:sz w:val="26"/>
          <w:szCs w:val="26"/>
          <w:lang w:val="da-DK"/>
        </w:rPr>
        <w:lastRenderedPageBreak/>
        <w:t>Bảng 9.3.1. Bảng tổng hợp chi cho mua sắm máy móc, thiết bị và và sửa chữa trang thiết bị trong 5 năm của Trường Đại học Vinh</w:t>
      </w:r>
    </w:p>
    <w:p w14:paraId="6BE84AC6" w14:textId="77777777" w:rsidR="0059085D" w:rsidRPr="008E6991" w:rsidRDefault="0059085D" w:rsidP="000953C4">
      <w:pPr>
        <w:spacing w:line="312" w:lineRule="auto"/>
        <w:ind w:firstLine="567"/>
        <w:jc w:val="right"/>
        <w:rPr>
          <w:rFonts w:ascii="Times New Roman" w:hAnsi="Times New Roman" w:cs="Times New Roman"/>
          <w:bCs/>
          <w:i/>
          <w:sz w:val="26"/>
          <w:szCs w:val="26"/>
          <w:lang w:val="de-DE"/>
        </w:rPr>
      </w:pPr>
      <w:r w:rsidRPr="008E6991">
        <w:rPr>
          <w:rFonts w:ascii="Times New Roman" w:hAnsi="Times New Roman" w:cs="Times New Roman"/>
          <w:bCs/>
          <w:i/>
          <w:sz w:val="26"/>
          <w:szCs w:val="26"/>
          <w:lang w:val="de-DE"/>
        </w:rPr>
        <w:t>Đơn vị tính: triệu đồng</w:t>
      </w:r>
    </w:p>
    <w:tbl>
      <w:tblPr>
        <w:tblStyle w:val="TableGrid50"/>
        <w:tblW w:w="9276" w:type="dxa"/>
        <w:tblLook w:val="04A0" w:firstRow="1" w:lastRow="0" w:firstColumn="1" w:lastColumn="0" w:noHBand="0" w:noVBand="1"/>
      </w:tblPr>
      <w:tblGrid>
        <w:gridCol w:w="563"/>
        <w:gridCol w:w="1177"/>
        <w:gridCol w:w="1256"/>
        <w:gridCol w:w="1256"/>
        <w:gridCol w:w="1256"/>
        <w:gridCol w:w="1256"/>
        <w:gridCol w:w="1256"/>
        <w:gridCol w:w="1256"/>
      </w:tblGrid>
      <w:tr w:rsidR="002B2FE9" w:rsidRPr="008E6991" w14:paraId="4DD1943C" w14:textId="77777777" w:rsidTr="00703ED9">
        <w:tc>
          <w:tcPr>
            <w:tcW w:w="563" w:type="dxa"/>
            <w:shd w:val="clear" w:color="auto" w:fill="FFC000"/>
            <w:vAlign w:val="center"/>
          </w:tcPr>
          <w:p w14:paraId="182B2C33"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TT</w:t>
            </w:r>
          </w:p>
        </w:tc>
        <w:tc>
          <w:tcPr>
            <w:tcW w:w="1177" w:type="dxa"/>
            <w:shd w:val="clear" w:color="auto" w:fill="FFC000"/>
            <w:vAlign w:val="center"/>
          </w:tcPr>
          <w:p w14:paraId="4B4B7160"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Khoản mục chi</w:t>
            </w:r>
          </w:p>
        </w:tc>
        <w:tc>
          <w:tcPr>
            <w:tcW w:w="1256" w:type="dxa"/>
            <w:shd w:val="clear" w:color="auto" w:fill="FFC000"/>
            <w:vAlign w:val="center"/>
          </w:tcPr>
          <w:p w14:paraId="28494957"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2020</w:t>
            </w:r>
          </w:p>
        </w:tc>
        <w:tc>
          <w:tcPr>
            <w:tcW w:w="1256" w:type="dxa"/>
            <w:shd w:val="clear" w:color="auto" w:fill="FFC000"/>
            <w:vAlign w:val="center"/>
          </w:tcPr>
          <w:p w14:paraId="1E8F63CD"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2021</w:t>
            </w:r>
          </w:p>
        </w:tc>
        <w:tc>
          <w:tcPr>
            <w:tcW w:w="1256" w:type="dxa"/>
            <w:shd w:val="clear" w:color="auto" w:fill="FFC000"/>
            <w:vAlign w:val="center"/>
          </w:tcPr>
          <w:p w14:paraId="7DF4771A"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2022</w:t>
            </w:r>
          </w:p>
        </w:tc>
        <w:tc>
          <w:tcPr>
            <w:tcW w:w="1256" w:type="dxa"/>
            <w:shd w:val="clear" w:color="auto" w:fill="FFC000"/>
            <w:vAlign w:val="center"/>
          </w:tcPr>
          <w:p w14:paraId="268A132A"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2023</w:t>
            </w:r>
          </w:p>
        </w:tc>
        <w:tc>
          <w:tcPr>
            <w:tcW w:w="1256" w:type="dxa"/>
            <w:shd w:val="clear" w:color="auto" w:fill="FFC000"/>
            <w:vAlign w:val="center"/>
          </w:tcPr>
          <w:p w14:paraId="1A0DE955"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2024</w:t>
            </w:r>
          </w:p>
        </w:tc>
        <w:tc>
          <w:tcPr>
            <w:tcW w:w="1256" w:type="dxa"/>
            <w:shd w:val="clear" w:color="auto" w:fill="FFC000"/>
            <w:vAlign w:val="center"/>
          </w:tcPr>
          <w:p w14:paraId="22BD28C3"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Tổng 5 năm</w:t>
            </w:r>
          </w:p>
        </w:tc>
      </w:tr>
      <w:tr w:rsidR="002B2FE9" w:rsidRPr="008E6991" w14:paraId="3EEC7DE3" w14:textId="77777777" w:rsidTr="00885E7F">
        <w:tc>
          <w:tcPr>
            <w:tcW w:w="563" w:type="dxa"/>
            <w:vAlign w:val="center"/>
          </w:tcPr>
          <w:p w14:paraId="7C30A200"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1</w:t>
            </w:r>
          </w:p>
        </w:tc>
        <w:tc>
          <w:tcPr>
            <w:tcW w:w="1177" w:type="dxa"/>
            <w:vAlign w:val="center"/>
          </w:tcPr>
          <w:p w14:paraId="70C3E2E4"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Chi mua sắm, sửa chữa trang thiết bị</w:t>
            </w:r>
          </w:p>
        </w:tc>
        <w:tc>
          <w:tcPr>
            <w:tcW w:w="1256" w:type="dxa"/>
            <w:vAlign w:val="center"/>
          </w:tcPr>
          <w:p w14:paraId="25E43FA3"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14.339,60</w:t>
            </w:r>
          </w:p>
        </w:tc>
        <w:tc>
          <w:tcPr>
            <w:tcW w:w="1256" w:type="dxa"/>
            <w:vAlign w:val="center"/>
          </w:tcPr>
          <w:p w14:paraId="406A1EF7"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11.458,93</w:t>
            </w:r>
          </w:p>
        </w:tc>
        <w:tc>
          <w:tcPr>
            <w:tcW w:w="1256" w:type="dxa"/>
            <w:vAlign w:val="center"/>
          </w:tcPr>
          <w:p w14:paraId="4232BFE6"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9.547,09</w:t>
            </w:r>
          </w:p>
        </w:tc>
        <w:tc>
          <w:tcPr>
            <w:tcW w:w="1256" w:type="dxa"/>
            <w:vAlign w:val="center"/>
          </w:tcPr>
          <w:p w14:paraId="2FF8B00D"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9.639,95</w:t>
            </w:r>
          </w:p>
        </w:tc>
        <w:tc>
          <w:tcPr>
            <w:tcW w:w="1256" w:type="dxa"/>
            <w:vAlign w:val="center"/>
          </w:tcPr>
          <w:p w14:paraId="72869FDD"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15.886,56</w:t>
            </w:r>
          </w:p>
        </w:tc>
        <w:tc>
          <w:tcPr>
            <w:tcW w:w="1256" w:type="dxa"/>
            <w:vAlign w:val="center"/>
          </w:tcPr>
          <w:p w14:paraId="31AFC384"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60.872,13</w:t>
            </w:r>
          </w:p>
        </w:tc>
      </w:tr>
      <w:tr w:rsidR="002B2FE9" w:rsidRPr="008E6991" w14:paraId="5841C887" w14:textId="77777777" w:rsidTr="00885E7F">
        <w:tc>
          <w:tcPr>
            <w:tcW w:w="563" w:type="dxa"/>
            <w:vAlign w:val="center"/>
          </w:tcPr>
          <w:p w14:paraId="11A64CA0"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2</w:t>
            </w:r>
          </w:p>
        </w:tc>
        <w:tc>
          <w:tcPr>
            <w:tcW w:w="1177" w:type="dxa"/>
            <w:vAlign w:val="center"/>
          </w:tcPr>
          <w:p w14:paraId="33D663D4" w14:textId="736D9C36"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Chi cho MSTB thí nghiệm, thực hành,v.v.</w:t>
            </w:r>
          </w:p>
        </w:tc>
        <w:tc>
          <w:tcPr>
            <w:tcW w:w="1256" w:type="dxa"/>
            <w:vAlign w:val="center"/>
          </w:tcPr>
          <w:p w14:paraId="42C07D5A"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1.087,60</w:t>
            </w:r>
          </w:p>
        </w:tc>
        <w:tc>
          <w:tcPr>
            <w:tcW w:w="1256" w:type="dxa"/>
            <w:vAlign w:val="center"/>
          </w:tcPr>
          <w:p w14:paraId="6D95CE84"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816,34</w:t>
            </w:r>
          </w:p>
        </w:tc>
        <w:tc>
          <w:tcPr>
            <w:tcW w:w="1256" w:type="dxa"/>
            <w:vAlign w:val="center"/>
          </w:tcPr>
          <w:p w14:paraId="2720A294"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2.206,81</w:t>
            </w:r>
          </w:p>
        </w:tc>
        <w:tc>
          <w:tcPr>
            <w:tcW w:w="1256" w:type="dxa"/>
            <w:vAlign w:val="center"/>
          </w:tcPr>
          <w:p w14:paraId="2A09CEB9"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2.891,61</w:t>
            </w:r>
          </w:p>
        </w:tc>
        <w:tc>
          <w:tcPr>
            <w:tcW w:w="1256" w:type="dxa"/>
            <w:vAlign w:val="center"/>
          </w:tcPr>
          <w:p w14:paraId="554C6992" w14:textId="77777777" w:rsidR="00774E0B" w:rsidRPr="008E6991" w:rsidRDefault="00774E0B"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4.175,80</w:t>
            </w:r>
          </w:p>
        </w:tc>
        <w:tc>
          <w:tcPr>
            <w:tcW w:w="1256" w:type="dxa"/>
            <w:vAlign w:val="center"/>
          </w:tcPr>
          <w:p w14:paraId="6F7AE220" w14:textId="77777777" w:rsidR="00774E0B" w:rsidRPr="008E6991" w:rsidRDefault="00774E0B" w:rsidP="004B7AFB">
            <w:pPr>
              <w:spacing w:line="312" w:lineRule="auto"/>
              <w:rPr>
                <w:rFonts w:ascii="Times New Roman" w:eastAsia="Arial" w:hAnsi="Times New Roman" w:cs="Times New Roman"/>
                <w:b/>
                <w:sz w:val="26"/>
                <w:szCs w:val="26"/>
              </w:rPr>
            </w:pPr>
            <w:r w:rsidRPr="008E6991">
              <w:rPr>
                <w:rFonts w:ascii="Times New Roman" w:eastAsia="Arial" w:hAnsi="Times New Roman" w:cs="Times New Roman"/>
                <w:b/>
                <w:sz w:val="26"/>
                <w:szCs w:val="26"/>
              </w:rPr>
              <w:t>11.178,16</w:t>
            </w:r>
          </w:p>
        </w:tc>
      </w:tr>
    </w:tbl>
    <w:p w14:paraId="1C8D1C80" w14:textId="2C6B34E0" w:rsidR="0059085D" w:rsidRPr="008E6991" w:rsidRDefault="0059085D" w:rsidP="000953C4">
      <w:pPr>
        <w:spacing w:line="312" w:lineRule="auto"/>
        <w:ind w:firstLine="720"/>
        <w:jc w:val="both"/>
        <w:rPr>
          <w:rFonts w:ascii="Times New Roman" w:hAnsi="Times New Roman" w:cs="Times New Roman"/>
          <w:bCs/>
          <w:sz w:val="26"/>
          <w:szCs w:val="26"/>
          <w:lang w:val="da-DK"/>
        </w:rPr>
      </w:pPr>
      <w:bookmarkStart w:id="642" w:name="_Toc78785274"/>
      <w:r w:rsidRPr="008E6991">
        <w:rPr>
          <w:rFonts w:ascii="Times New Roman" w:hAnsi="Times New Roman" w:cs="Times New Roman"/>
          <w:bCs/>
          <w:sz w:val="26"/>
          <w:szCs w:val="26"/>
        </w:rPr>
        <w:t xml:space="preserve">Hệ thống phòng thực hành thí nghiệm được quản lý bởi đội ngũ nhân viên phòng thí nghiệm chuyên nghiệp, có hồ sơ theo dõi, quản lý và đánh giá hiệu quả việc sử dụng các trang thiết bị đáp ứng đủ các yêu cầu về hỗ trợ đào tạo, NCKH và các hoạt động cộng đồng. </w:t>
      </w:r>
      <w:r w:rsidRPr="008E6991">
        <w:rPr>
          <w:rFonts w:ascii="Times New Roman" w:hAnsi="Times New Roman" w:cs="Times New Roman"/>
          <w:bCs/>
          <w:sz w:val="26"/>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w:t>
      </w:r>
      <w:hyperlink r:id="rId700"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hyperlink>
      <w:r w:rsidRPr="008E6991">
        <w:rPr>
          <w:rFonts w:ascii="Times New Roman" w:hAnsi="Times New Roman" w:cs="Times New Roman"/>
          <w:bCs/>
          <w:sz w:val="26"/>
          <w:szCs w:val="26"/>
          <w:lang w:val="vi-VN"/>
        </w:rPr>
        <w:t>]</w:t>
      </w:r>
      <w:r w:rsidRPr="008E6991">
        <w:rPr>
          <w:rFonts w:ascii="Times New Roman" w:hAnsi="Times New Roman" w:cs="Times New Roman"/>
          <w:bCs/>
          <w:sz w:val="26"/>
          <w:szCs w:val="26"/>
          <w:lang w:val="da-DK"/>
        </w:rPr>
        <w:t xml:space="preserve">.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hyperlink r:id="rId701" w:history="1">
        <w:r w:rsidRPr="008E6991">
          <w:rPr>
            <w:rStyle w:val="Hyperlink"/>
            <w:rFonts w:ascii="Times New Roman" w:hAnsi="Times New Roman" w:cs="Times New Roman"/>
            <w:bCs/>
            <w:sz w:val="26"/>
            <w:szCs w:val="26"/>
            <w:lang w:val="da-DK"/>
          </w:rPr>
          <w:t>[H9.09.03.04]</w:t>
        </w:r>
        <w:r w:rsidRPr="008E6991">
          <w:rPr>
            <w:rStyle w:val="Hyperlink"/>
            <w:rFonts w:ascii="Times New Roman" w:hAnsi="Times New Roman" w:cs="Times New Roman"/>
            <w:bCs/>
            <w:sz w:val="26"/>
            <w:szCs w:val="26"/>
            <w:lang w:val="vi-VN"/>
          </w:rPr>
          <w:t>.</w:t>
        </w:r>
        <w:bookmarkEnd w:id="642"/>
      </w:hyperlink>
      <w:r w:rsidRPr="008E6991">
        <w:rPr>
          <w:rFonts w:ascii="Times New Roman" w:hAnsi="Times New Roman" w:cs="Times New Roman"/>
          <w:bCs/>
          <w:sz w:val="26"/>
          <w:szCs w:val="26"/>
          <w:lang w:val="da-DK"/>
        </w:rPr>
        <w:t xml:space="preserve"> </w:t>
      </w:r>
    </w:p>
    <w:p w14:paraId="6C8B1338" w14:textId="7F163053" w:rsidR="0059085D" w:rsidRPr="008E6991" w:rsidRDefault="0059085D" w:rsidP="000953C4">
      <w:pPr>
        <w:spacing w:line="312" w:lineRule="auto"/>
        <w:ind w:firstLine="720"/>
        <w:jc w:val="both"/>
        <w:rPr>
          <w:rFonts w:ascii="Times New Roman" w:hAnsi="Times New Roman" w:cs="Times New Roman"/>
          <w:bCs/>
          <w:sz w:val="26"/>
          <w:szCs w:val="26"/>
          <w:lang w:val="da-DK"/>
        </w:rPr>
      </w:pPr>
      <w:bookmarkStart w:id="643" w:name="_Toc78785275"/>
      <w:r w:rsidRPr="008E6991">
        <w:rPr>
          <w:rFonts w:ascii="Times New Roman" w:hAnsi="Times New Roman" w:cs="Times New Roman"/>
          <w:bCs/>
          <w:sz w:val="26"/>
          <w:szCs w:val="26"/>
          <w:lang w:val="da-DK"/>
        </w:rPr>
        <w:t xml:space="preserve">Nhằm nâng cao chất lượng phục vụ công tác THTN cũng như đáp ứng tốt về mặt trang thiết bị phục vụ THTN, Hằng năm, Nhà trường tổ chức lấy ý kiến phản hồi của NH và các bên liên quan về mức độ đáp ứng nhu cầu về đào tạo và nghiên cứu của phòng THTN và các trang thiết bị. Kết quả khảo sát ý kiến NH về khóa học đối với các HP sử dụng phòng THTN luôn được Nhà trường, Khoa phân tích, đánh giá và đưa ra những điều chỉnh cần thiết và kịp thời. Điều này đánh giá được những nỗ lực của Trường và Khoa trong việc tích cực xây dựng mới, mở rộng, nâng cấp phòng THTN </w:t>
      </w:r>
      <w:r w:rsidRPr="008E6991">
        <w:rPr>
          <w:rFonts w:ascii="Times New Roman" w:hAnsi="Times New Roman" w:cs="Times New Roman"/>
          <w:bCs/>
          <w:sz w:val="26"/>
          <w:szCs w:val="26"/>
          <w:lang w:val="da-DK"/>
        </w:rPr>
        <w:lastRenderedPageBreak/>
        <w:t>trong những năm qua nhằm đáp ứng tốt hiệu quả sử dụng CSVC và thực hiện theo Kế hoạch đảm bảo chất lượng của Trường</w:t>
      </w:r>
      <w:r w:rsidRPr="008E6991">
        <w:rPr>
          <w:rFonts w:ascii="Times New Roman" w:hAnsi="Times New Roman" w:cs="Times New Roman"/>
          <w:bCs/>
          <w:sz w:val="26"/>
          <w:szCs w:val="26"/>
          <w:lang w:val="vi-VN"/>
        </w:rPr>
        <w:t xml:space="preserve"> </w:t>
      </w:r>
      <w:hyperlink r:id="rId702" w:history="1">
        <w:r w:rsidRPr="008E6991">
          <w:rPr>
            <w:rStyle w:val="Hyperlink"/>
            <w:rFonts w:ascii="Times New Roman" w:hAnsi="Times New Roman" w:cs="Times New Roman"/>
            <w:bCs/>
            <w:sz w:val="26"/>
            <w:szCs w:val="26"/>
            <w:lang w:val="vi-VN"/>
          </w:rPr>
          <w:t>[H</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.0</w:t>
        </w:r>
        <w:r w:rsidRPr="008E6991">
          <w:rPr>
            <w:rStyle w:val="Hyperlink"/>
            <w:rFonts w:ascii="Times New Roman" w:hAnsi="Times New Roman" w:cs="Times New Roman"/>
            <w:bCs/>
            <w:sz w:val="26"/>
            <w:szCs w:val="26"/>
            <w:lang w:val="da-DK"/>
          </w:rPr>
          <w:t>9</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03</w:t>
        </w:r>
        <w:r w:rsidRPr="008E6991">
          <w:rPr>
            <w:rStyle w:val="Hyperlink"/>
            <w:rFonts w:ascii="Times New Roman" w:hAnsi="Times New Roman" w:cs="Times New Roman"/>
            <w:bCs/>
            <w:sz w:val="26"/>
            <w:szCs w:val="26"/>
            <w:lang w:val="vi-VN"/>
          </w:rPr>
          <w:t>.</w:t>
        </w:r>
        <w:r w:rsidRPr="008E6991">
          <w:rPr>
            <w:rStyle w:val="Hyperlink"/>
            <w:rFonts w:ascii="Times New Roman" w:hAnsi="Times New Roman" w:cs="Times New Roman"/>
            <w:bCs/>
            <w:sz w:val="26"/>
            <w:szCs w:val="26"/>
            <w:lang w:val="da-DK"/>
          </w:rPr>
          <w:t>1</w:t>
        </w:r>
        <w:r w:rsidRPr="008E6991">
          <w:rPr>
            <w:rStyle w:val="Hyperlink"/>
            <w:rFonts w:ascii="Times New Roman" w:hAnsi="Times New Roman" w:cs="Times New Roman"/>
            <w:bCs/>
            <w:sz w:val="26"/>
            <w:szCs w:val="26"/>
            <w:lang w:val="vi-VN"/>
          </w:rPr>
          <w:t>0].</w:t>
        </w:r>
        <w:bookmarkEnd w:id="643"/>
      </w:hyperlink>
      <w:r w:rsidRPr="008E6991">
        <w:rPr>
          <w:rFonts w:ascii="Times New Roman" w:hAnsi="Times New Roman" w:cs="Times New Roman"/>
          <w:bCs/>
          <w:sz w:val="26"/>
          <w:szCs w:val="26"/>
          <w:lang w:val="da-DK"/>
        </w:rPr>
        <w:t xml:space="preserve"> </w:t>
      </w:r>
    </w:p>
    <w:p w14:paraId="2E6D3871" w14:textId="77777777" w:rsidR="0059085D" w:rsidRPr="008E6991" w:rsidRDefault="0059085D" w:rsidP="000953C4">
      <w:pPr>
        <w:spacing w:line="312" w:lineRule="auto"/>
        <w:ind w:firstLine="720"/>
        <w:jc w:val="both"/>
        <w:rPr>
          <w:rFonts w:ascii="Times New Roman" w:hAnsi="Times New Roman" w:cs="Times New Roman"/>
          <w:bCs/>
          <w:iCs/>
          <w:sz w:val="26"/>
          <w:szCs w:val="26"/>
          <w:lang w:val="da-DK"/>
        </w:rPr>
      </w:pPr>
      <w:bookmarkStart w:id="644" w:name="_Toc78785276"/>
      <w:r w:rsidRPr="008E6991">
        <w:rPr>
          <w:rFonts w:ascii="Times New Roman" w:hAnsi="Times New Roman" w:cs="Times New Roman"/>
          <w:bCs/>
          <w:i/>
          <w:sz w:val="26"/>
          <w:szCs w:val="26"/>
          <w:lang w:val="da-DK"/>
        </w:rPr>
        <w:t>2.</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 xml:space="preserve">Điểm mạnh </w:t>
      </w:r>
      <w:bookmarkEnd w:id="644"/>
    </w:p>
    <w:p w14:paraId="2F1B0C83" w14:textId="69DA6743" w:rsidR="0059085D" w:rsidRPr="008E6991" w:rsidRDefault="0059085D" w:rsidP="000953C4">
      <w:pPr>
        <w:spacing w:line="312" w:lineRule="auto"/>
        <w:ind w:firstLine="720"/>
        <w:jc w:val="both"/>
        <w:rPr>
          <w:rFonts w:ascii="Times New Roman" w:hAnsi="Times New Roman" w:cs="Times New Roman"/>
          <w:bCs/>
          <w:sz w:val="26"/>
          <w:szCs w:val="26"/>
          <w:lang w:val="vi-VN"/>
        </w:rPr>
      </w:pPr>
      <w:bookmarkStart w:id="645" w:name="_Toc78785277"/>
      <w:bookmarkStart w:id="646" w:name="_Hlk78131062"/>
      <w:r w:rsidRPr="008E6991">
        <w:rPr>
          <w:rFonts w:ascii="Times New Roman" w:hAnsi="Times New Roman" w:cs="Times New Roman"/>
          <w:bCs/>
          <w:iCs/>
          <w:sz w:val="26"/>
          <w:szCs w:val="26"/>
          <w:lang w:val="da-DK"/>
        </w:rPr>
        <w:t xml:space="preserve">Hệ thống phòng học máy tính cơ bản đáp ứng nhu cầu đáp ứng yêu cầu đào tạo và NCKH của Nhà trường và của </w:t>
      </w:r>
      <w:r w:rsidR="00BB2D67" w:rsidRPr="008E6991">
        <w:rPr>
          <w:rFonts w:ascii="Times New Roman" w:hAnsi="Times New Roman" w:cs="Times New Roman"/>
          <w:bCs/>
          <w:sz w:val="26"/>
          <w:szCs w:val="26"/>
          <w:lang w:val="da-DK"/>
        </w:rPr>
        <w:t>HV</w:t>
      </w:r>
      <w:r w:rsidRPr="008E6991">
        <w:rPr>
          <w:rFonts w:ascii="Times New Roman" w:hAnsi="Times New Roman" w:cs="Times New Roman"/>
          <w:bCs/>
          <w:sz w:val="26"/>
          <w:szCs w:val="26"/>
          <w:lang w:val="vi-VN"/>
        </w:rPr>
        <w:t xml:space="preserve"> </w:t>
      </w:r>
      <w:r w:rsidRPr="008E6991">
        <w:rPr>
          <w:rFonts w:ascii="Times New Roman" w:hAnsi="Times New Roman" w:cs="Times New Roman"/>
          <w:bCs/>
          <w:iCs/>
          <w:sz w:val="26"/>
          <w:szCs w:val="26"/>
          <w:lang w:val="da-DK"/>
        </w:rPr>
        <w:t xml:space="preserve">viên </w:t>
      </w:r>
      <w:bookmarkEnd w:id="645"/>
      <w:r w:rsidR="000D119E" w:rsidRPr="008E6991">
        <w:rPr>
          <w:rFonts w:ascii="Times New Roman" w:hAnsi="Times New Roman" w:cs="Times New Roman"/>
          <w:bCs/>
          <w:sz w:val="26"/>
          <w:szCs w:val="26"/>
          <w:lang w:val="vi-VN"/>
        </w:rPr>
        <w:t xml:space="preserve">ngành GDTH </w:t>
      </w:r>
      <w:r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vi-VN"/>
        </w:rPr>
        <w:t>Việc sửa chữa, thay thế các trang thiết bị được đáp ứng kịp thời khi có yêu cầu.</w:t>
      </w:r>
    </w:p>
    <w:p w14:paraId="3BBBBFAD" w14:textId="77777777" w:rsidR="0059085D" w:rsidRPr="008E6991" w:rsidRDefault="0059085D" w:rsidP="000953C4">
      <w:pPr>
        <w:spacing w:line="312" w:lineRule="auto"/>
        <w:ind w:firstLine="720"/>
        <w:jc w:val="both"/>
        <w:rPr>
          <w:rFonts w:ascii="Times New Roman" w:hAnsi="Times New Roman" w:cs="Times New Roman"/>
          <w:bCs/>
          <w:i/>
          <w:sz w:val="26"/>
          <w:szCs w:val="26"/>
          <w:lang w:val="da-DK"/>
        </w:rPr>
      </w:pPr>
      <w:bookmarkStart w:id="647" w:name="_Toc78785279"/>
      <w:bookmarkEnd w:id="646"/>
      <w:r w:rsidRPr="008E6991">
        <w:rPr>
          <w:rFonts w:ascii="Times New Roman" w:hAnsi="Times New Roman" w:cs="Times New Roman"/>
          <w:bCs/>
          <w:i/>
          <w:sz w:val="26"/>
          <w:szCs w:val="26"/>
          <w:lang w:val="da-DK"/>
        </w:rPr>
        <w:t>3.</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 xml:space="preserve">Điểm tồn tại </w:t>
      </w:r>
      <w:bookmarkEnd w:id="647"/>
    </w:p>
    <w:p w14:paraId="2CB531A1" w14:textId="0C7A611C" w:rsidR="0059085D" w:rsidRPr="008E6991" w:rsidRDefault="0059085D" w:rsidP="000953C4">
      <w:pPr>
        <w:spacing w:line="312" w:lineRule="auto"/>
        <w:ind w:firstLine="720"/>
        <w:jc w:val="both"/>
        <w:rPr>
          <w:rFonts w:ascii="Times New Roman" w:hAnsi="Times New Roman" w:cs="Times New Roman"/>
          <w:bCs/>
          <w:iCs/>
          <w:sz w:val="26"/>
          <w:szCs w:val="26"/>
          <w:lang w:val="da-DK"/>
        </w:rPr>
      </w:pPr>
      <w:bookmarkStart w:id="648" w:name="_Hlk78131082"/>
      <w:bookmarkStart w:id="649" w:name="_Toc78785280"/>
      <w:r w:rsidRPr="008E6991">
        <w:rPr>
          <w:rFonts w:ascii="Times New Roman" w:hAnsi="Times New Roman" w:cs="Times New Roman"/>
          <w:bCs/>
          <w:iCs/>
          <w:sz w:val="26"/>
          <w:szCs w:val="26"/>
          <w:lang w:val="da-DK"/>
        </w:rPr>
        <w:t xml:space="preserve">Một số máy tính đã cũ ảnh hưởng đến việc khai thác, sử dụng trong dạy và học của GV và </w:t>
      </w:r>
      <w:r w:rsidR="00BB2D67" w:rsidRPr="008E6991">
        <w:rPr>
          <w:rFonts w:ascii="Times New Roman" w:hAnsi="Times New Roman" w:cs="Times New Roman"/>
          <w:bCs/>
          <w:sz w:val="26"/>
          <w:szCs w:val="26"/>
          <w:lang w:val="vi-VN"/>
        </w:rPr>
        <w:t>HV</w:t>
      </w:r>
      <w:r w:rsidRPr="008E6991">
        <w:rPr>
          <w:rFonts w:ascii="Times New Roman" w:hAnsi="Times New Roman" w:cs="Times New Roman"/>
          <w:bCs/>
          <w:iCs/>
          <w:sz w:val="26"/>
          <w:szCs w:val="26"/>
          <w:lang w:val="da-DK"/>
        </w:rPr>
        <w:t>.</w:t>
      </w:r>
    </w:p>
    <w:bookmarkEnd w:id="648"/>
    <w:bookmarkEnd w:id="649"/>
    <w:p w14:paraId="3E3DC8E7" w14:textId="77777777" w:rsidR="0059085D" w:rsidRPr="008E6991" w:rsidRDefault="0059085D" w:rsidP="000953C4">
      <w:pPr>
        <w:spacing w:line="312" w:lineRule="auto"/>
        <w:ind w:firstLine="720"/>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 xml:space="preserve">4. </w:t>
      </w:r>
      <w:bookmarkStart w:id="650" w:name="_Toc78785281"/>
      <w:r w:rsidRPr="008E6991">
        <w:rPr>
          <w:rFonts w:ascii="Times New Roman" w:hAnsi="Times New Roman" w:cs="Times New Roman"/>
          <w:bCs/>
          <w:i/>
          <w:sz w:val="26"/>
          <w:szCs w:val="26"/>
          <w:lang w:val="da-DK"/>
        </w:rPr>
        <w:t xml:space="preserve">Kế hoạch hành động </w:t>
      </w:r>
      <w:bookmarkEnd w:id="65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7"/>
        <w:gridCol w:w="1022"/>
        <w:gridCol w:w="3617"/>
        <w:gridCol w:w="1592"/>
        <w:gridCol w:w="1950"/>
        <w:gridCol w:w="662"/>
      </w:tblGrid>
      <w:tr w:rsidR="002B2FE9" w:rsidRPr="008E6991" w14:paraId="56A3CBF3" w14:textId="77777777" w:rsidTr="00703ED9">
        <w:trPr>
          <w:trHeight w:val="20"/>
          <w:jc w:val="center"/>
        </w:trPr>
        <w:tc>
          <w:tcPr>
            <w:tcW w:w="311" w:type="pct"/>
            <w:tcBorders>
              <w:top w:val="single" w:sz="4" w:space="0" w:color="auto"/>
              <w:left w:val="single" w:sz="4" w:space="0" w:color="auto"/>
              <w:bottom w:val="single" w:sz="4" w:space="0" w:color="auto"/>
              <w:right w:val="single" w:sz="4" w:space="0" w:color="auto"/>
            </w:tcBorders>
            <w:shd w:val="clear" w:color="auto" w:fill="FFC000"/>
            <w:vAlign w:val="center"/>
          </w:tcPr>
          <w:p w14:paraId="038CE247"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TT</w:t>
            </w:r>
          </w:p>
        </w:tc>
        <w:tc>
          <w:tcPr>
            <w:tcW w:w="542" w:type="pct"/>
            <w:tcBorders>
              <w:top w:val="single" w:sz="4" w:space="0" w:color="auto"/>
              <w:left w:val="single" w:sz="4" w:space="0" w:color="auto"/>
              <w:bottom w:val="single" w:sz="4" w:space="0" w:color="auto"/>
              <w:right w:val="single" w:sz="4" w:space="0" w:color="auto"/>
            </w:tcBorders>
            <w:shd w:val="clear" w:color="auto" w:fill="FFC000"/>
            <w:vAlign w:val="center"/>
          </w:tcPr>
          <w:p w14:paraId="4ED17ED5"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Mục tiêu</w:t>
            </w:r>
          </w:p>
        </w:tc>
        <w:tc>
          <w:tcPr>
            <w:tcW w:w="1918" w:type="pct"/>
            <w:tcBorders>
              <w:top w:val="single" w:sz="4" w:space="0" w:color="auto"/>
              <w:left w:val="single" w:sz="4" w:space="0" w:color="auto"/>
              <w:bottom w:val="single" w:sz="4" w:space="0" w:color="auto"/>
              <w:right w:val="single" w:sz="4" w:space="0" w:color="auto"/>
            </w:tcBorders>
            <w:shd w:val="clear" w:color="auto" w:fill="FFC000"/>
            <w:vAlign w:val="center"/>
          </w:tcPr>
          <w:p w14:paraId="55FB7E54"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Nội dung</w:t>
            </w:r>
          </w:p>
        </w:tc>
        <w:tc>
          <w:tcPr>
            <w:tcW w:w="844" w:type="pct"/>
            <w:tcBorders>
              <w:top w:val="single" w:sz="4" w:space="0" w:color="auto"/>
              <w:left w:val="single" w:sz="4" w:space="0" w:color="auto"/>
              <w:bottom w:val="single" w:sz="4" w:space="0" w:color="auto"/>
              <w:right w:val="single" w:sz="4" w:space="0" w:color="auto"/>
            </w:tcBorders>
            <w:shd w:val="clear" w:color="auto" w:fill="FFC000"/>
            <w:vAlign w:val="center"/>
          </w:tcPr>
          <w:p w14:paraId="2C2A4B43"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Đơn vị,</w:t>
            </w:r>
            <w:r w:rsidRPr="008E6991">
              <w:rPr>
                <w:rFonts w:ascii="Times New Roman" w:hAnsi="Times New Roman" w:cs="Times New Roman"/>
                <w:b/>
                <w:bCs/>
                <w:sz w:val="26"/>
                <w:szCs w:val="26"/>
              </w:rPr>
              <w:br/>
              <w:t>người thực</w:t>
            </w:r>
            <w:r w:rsidRPr="008E6991">
              <w:rPr>
                <w:rFonts w:ascii="Times New Roman" w:hAnsi="Times New Roman" w:cs="Times New Roman"/>
                <w:b/>
                <w:bCs/>
                <w:sz w:val="26"/>
                <w:szCs w:val="26"/>
              </w:rPr>
              <w:br/>
              <w:t>hiện</w:t>
            </w:r>
          </w:p>
        </w:tc>
        <w:tc>
          <w:tcPr>
            <w:tcW w:w="1034" w:type="pct"/>
            <w:tcBorders>
              <w:top w:val="single" w:sz="4" w:space="0" w:color="auto"/>
              <w:left w:val="single" w:sz="4" w:space="0" w:color="auto"/>
              <w:right w:val="single" w:sz="4" w:space="0" w:color="auto"/>
            </w:tcBorders>
            <w:shd w:val="clear" w:color="auto" w:fill="FFC000"/>
            <w:vAlign w:val="center"/>
          </w:tcPr>
          <w:p w14:paraId="6D960EA5"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Thời gian thực hiện hoặc hoàn thành</w:t>
            </w:r>
          </w:p>
        </w:tc>
        <w:tc>
          <w:tcPr>
            <w:tcW w:w="351" w:type="pct"/>
            <w:tcBorders>
              <w:top w:val="single" w:sz="4" w:space="0" w:color="auto"/>
              <w:left w:val="single" w:sz="4" w:space="0" w:color="auto"/>
              <w:right w:val="single" w:sz="4" w:space="0" w:color="auto"/>
            </w:tcBorders>
            <w:shd w:val="clear" w:color="auto" w:fill="FFC000"/>
            <w:vAlign w:val="center"/>
          </w:tcPr>
          <w:p w14:paraId="30BCD0D2"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Ghi chú</w:t>
            </w:r>
          </w:p>
        </w:tc>
      </w:tr>
      <w:tr w:rsidR="002B2FE9" w:rsidRPr="008E6991" w14:paraId="1789F7E1" w14:textId="77777777" w:rsidTr="00703ED9">
        <w:trPr>
          <w:trHeight w:val="20"/>
          <w:jc w:val="center"/>
        </w:trPr>
        <w:tc>
          <w:tcPr>
            <w:tcW w:w="311" w:type="pct"/>
            <w:tcBorders>
              <w:top w:val="single" w:sz="4" w:space="0" w:color="auto"/>
              <w:left w:val="single" w:sz="4" w:space="0" w:color="auto"/>
              <w:bottom w:val="single" w:sz="6" w:space="0" w:color="auto"/>
              <w:right w:val="single" w:sz="4" w:space="0" w:color="auto"/>
            </w:tcBorders>
            <w:vAlign w:val="center"/>
          </w:tcPr>
          <w:p w14:paraId="64D403F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542" w:type="pct"/>
            <w:tcBorders>
              <w:top w:val="single" w:sz="4" w:space="0" w:color="auto"/>
              <w:left w:val="single" w:sz="4" w:space="0" w:color="auto"/>
              <w:bottom w:val="single" w:sz="6" w:space="0" w:color="auto"/>
              <w:right w:val="single" w:sz="4" w:space="0" w:color="auto"/>
            </w:tcBorders>
            <w:vAlign w:val="center"/>
          </w:tcPr>
          <w:p w14:paraId="34A80626"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Khắc phục điểm</w:t>
            </w:r>
            <w:r w:rsidRPr="008E6991">
              <w:rPr>
                <w:rFonts w:ascii="Times New Roman" w:hAnsi="Times New Roman" w:cs="Times New Roman"/>
                <w:sz w:val="26"/>
                <w:szCs w:val="26"/>
              </w:rPr>
              <w:br/>
              <w:t>tồn tại</w:t>
            </w:r>
          </w:p>
        </w:tc>
        <w:tc>
          <w:tcPr>
            <w:tcW w:w="1918" w:type="pct"/>
            <w:tcBorders>
              <w:top w:val="single" w:sz="4" w:space="0" w:color="auto"/>
              <w:left w:val="single" w:sz="4" w:space="0" w:color="auto"/>
              <w:bottom w:val="single" w:sz="4" w:space="0" w:color="auto"/>
              <w:right w:val="single" w:sz="4" w:space="0" w:color="auto"/>
            </w:tcBorders>
            <w:vAlign w:val="center"/>
          </w:tcPr>
          <w:p w14:paraId="2D00B23A"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eastAsia="Arial" w:hAnsi="Times New Roman" w:cs="Times New Roman"/>
                <w:sz w:val="26"/>
                <w:szCs w:val="26"/>
              </w:rPr>
              <w:t>Rà soát các máy tính đã cũ để đề xuất bổ sung, thay thế</w:t>
            </w:r>
          </w:p>
        </w:tc>
        <w:tc>
          <w:tcPr>
            <w:tcW w:w="844" w:type="pct"/>
            <w:tcBorders>
              <w:top w:val="single" w:sz="4" w:space="0" w:color="auto"/>
              <w:left w:val="single" w:sz="4" w:space="0" w:color="auto"/>
              <w:bottom w:val="single" w:sz="4" w:space="0" w:color="auto"/>
              <w:right w:val="single" w:sz="4" w:space="0" w:color="auto"/>
            </w:tcBorders>
            <w:vAlign w:val="center"/>
          </w:tcPr>
          <w:p w14:paraId="0EC22D6B"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eastAsia="Arial" w:hAnsi="Times New Roman" w:cs="Times New Roman"/>
                <w:sz w:val="26"/>
                <w:szCs w:val="26"/>
              </w:rPr>
              <w:t>Phòng KHTC, Phòng QT &amp; ĐT.</w:t>
            </w:r>
          </w:p>
        </w:tc>
        <w:tc>
          <w:tcPr>
            <w:tcW w:w="1034" w:type="pct"/>
            <w:tcBorders>
              <w:top w:val="single" w:sz="4" w:space="0" w:color="auto"/>
              <w:left w:val="single" w:sz="4" w:space="0" w:color="auto"/>
              <w:bottom w:val="single" w:sz="4" w:space="0" w:color="auto"/>
              <w:right w:val="single" w:sz="4" w:space="0" w:color="auto"/>
            </w:tcBorders>
            <w:vAlign w:val="center"/>
          </w:tcPr>
          <w:p w14:paraId="4A552D4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Hằng năm</w:t>
            </w:r>
          </w:p>
        </w:tc>
        <w:tc>
          <w:tcPr>
            <w:tcW w:w="351" w:type="pct"/>
            <w:tcBorders>
              <w:top w:val="single" w:sz="4" w:space="0" w:color="auto"/>
              <w:left w:val="single" w:sz="4" w:space="0" w:color="auto"/>
              <w:bottom w:val="single" w:sz="4" w:space="0" w:color="auto"/>
              <w:right w:val="single" w:sz="4" w:space="0" w:color="auto"/>
            </w:tcBorders>
          </w:tcPr>
          <w:p w14:paraId="40B5BFC0" w14:textId="77777777" w:rsidR="00F71C6A" w:rsidRPr="008E6991" w:rsidRDefault="00F71C6A" w:rsidP="004B7AFB">
            <w:pPr>
              <w:spacing w:line="312" w:lineRule="auto"/>
              <w:rPr>
                <w:rFonts w:ascii="Times New Roman" w:hAnsi="Times New Roman" w:cs="Times New Roman"/>
                <w:sz w:val="26"/>
                <w:szCs w:val="26"/>
              </w:rPr>
            </w:pPr>
          </w:p>
        </w:tc>
      </w:tr>
      <w:tr w:rsidR="002B2FE9" w:rsidRPr="008E6991" w14:paraId="39D401C3" w14:textId="77777777" w:rsidTr="00703ED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tcPr>
          <w:p w14:paraId="22F71F06"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542" w:type="pct"/>
            <w:tcBorders>
              <w:top w:val="single" w:sz="4" w:space="0" w:color="auto"/>
              <w:left w:val="single" w:sz="4" w:space="0" w:color="auto"/>
              <w:bottom w:val="single" w:sz="4" w:space="0" w:color="auto"/>
              <w:right w:val="single" w:sz="4" w:space="0" w:color="auto"/>
            </w:tcBorders>
            <w:vAlign w:val="center"/>
          </w:tcPr>
          <w:p w14:paraId="7D6DEA1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Phát huy</w:t>
            </w:r>
            <w:r w:rsidRPr="008E6991">
              <w:rPr>
                <w:rFonts w:ascii="Times New Roman" w:hAnsi="Times New Roman" w:cs="Times New Roman"/>
                <w:sz w:val="26"/>
                <w:szCs w:val="26"/>
              </w:rPr>
              <w:br/>
              <w:t>điểm mạnh</w:t>
            </w:r>
          </w:p>
        </w:tc>
        <w:tc>
          <w:tcPr>
            <w:tcW w:w="1918" w:type="pct"/>
            <w:tcBorders>
              <w:top w:val="single" w:sz="4" w:space="0" w:color="auto"/>
              <w:left w:val="single" w:sz="4" w:space="0" w:color="auto"/>
              <w:bottom w:val="single" w:sz="4" w:space="0" w:color="auto"/>
              <w:right w:val="single" w:sz="4" w:space="0" w:color="auto"/>
            </w:tcBorders>
            <w:vAlign w:val="center"/>
          </w:tcPr>
          <w:p w14:paraId="7CB9738D"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eastAsia="Arial" w:hAnsi="Times New Roman" w:cs="Times New Roman"/>
                <w:sz w:val="26"/>
                <w:szCs w:val="26"/>
                <w:lang w:val="vi-VN"/>
              </w:rPr>
              <w:t>Định kỳ rà soát, sửa chữa, bảo dưỡng trang thiết bị, phòng thực hành, thí nghiệm</w:t>
            </w:r>
          </w:p>
        </w:tc>
        <w:tc>
          <w:tcPr>
            <w:tcW w:w="844" w:type="pct"/>
            <w:tcBorders>
              <w:top w:val="single" w:sz="4" w:space="0" w:color="auto"/>
              <w:left w:val="single" w:sz="4" w:space="0" w:color="auto"/>
              <w:bottom w:val="single" w:sz="4" w:space="0" w:color="auto"/>
              <w:right w:val="single" w:sz="4" w:space="0" w:color="auto"/>
            </w:tcBorders>
            <w:vAlign w:val="center"/>
          </w:tcPr>
          <w:p w14:paraId="7192DF48" w14:textId="77777777" w:rsidR="00F71C6A" w:rsidRPr="008E6991" w:rsidRDefault="00F71C6A" w:rsidP="004B7AFB">
            <w:pPr>
              <w:spacing w:line="312" w:lineRule="auto"/>
              <w:rPr>
                <w:rFonts w:ascii="Times New Roman" w:eastAsia="Arial" w:hAnsi="Times New Roman" w:cs="Times New Roman"/>
                <w:sz w:val="26"/>
                <w:szCs w:val="26"/>
              </w:rPr>
            </w:pPr>
            <w:r w:rsidRPr="008E6991">
              <w:rPr>
                <w:rFonts w:ascii="Times New Roman" w:eastAsia="Arial" w:hAnsi="Times New Roman" w:cs="Times New Roman"/>
                <w:sz w:val="26"/>
                <w:szCs w:val="26"/>
              </w:rPr>
              <w:t>Phòng KHTC, Phòng QT &amp; ĐT</w:t>
            </w:r>
          </w:p>
          <w:p w14:paraId="2A8CBF2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Trung tâm THTN</w:t>
            </w:r>
          </w:p>
        </w:tc>
        <w:tc>
          <w:tcPr>
            <w:tcW w:w="1034" w:type="pct"/>
            <w:tcBorders>
              <w:top w:val="single" w:sz="4" w:space="0" w:color="auto"/>
              <w:left w:val="single" w:sz="4" w:space="0" w:color="auto"/>
              <w:bottom w:val="single" w:sz="4" w:space="0" w:color="auto"/>
              <w:right w:val="single" w:sz="4" w:space="0" w:color="auto"/>
            </w:tcBorders>
            <w:vAlign w:val="center"/>
          </w:tcPr>
          <w:p w14:paraId="748CECBD"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Hằng năm</w:t>
            </w:r>
          </w:p>
        </w:tc>
        <w:tc>
          <w:tcPr>
            <w:tcW w:w="351" w:type="pct"/>
            <w:tcBorders>
              <w:top w:val="single" w:sz="4" w:space="0" w:color="auto"/>
              <w:left w:val="single" w:sz="4" w:space="0" w:color="auto"/>
              <w:bottom w:val="single" w:sz="4" w:space="0" w:color="auto"/>
              <w:right w:val="single" w:sz="4" w:space="0" w:color="auto"/>
            </w:tcBorders>
          </w:tcPr>
          <w:p w14:paraId="5D62FEC0" w14:textId="77777777" w:rsidR="00F71C6A" w:rsidRPr="008E6991" w:rsidRDefault="00F71C6A" w:rsidP="004B7AFB">
            <w:pPr>
              <w:spacing w:line="312" w:lineRule="auto"/>
              <w:rPr>
                <w:rFonts w:ascii="Times New Roman" w:hAnsi="Times New Roman" w:cs="Times New Roman"/>
                <w:sz w:val="26"/>
                <w:szCs w:val="26"/>
              </w:rPr>
            </w:pPr>
          </w:p>
        </w:tc>
      </w:tr>
    </w:tbl>
    <w:p w14:paraId="16095332" w14:textId="77777777" w:rsidR="0059085D" w:rsidRPr="008E6991" w:rsidRDefault="0059085D" w:rsidP="000953C4">
      <w:pPr>
        <w:spacing w:line="312" w:lineRule="auto"/>
        <w:ind w:firstLine="547"/>
        <w:jc w:val="both"/>
        <w:rPr>
          <w:rFonts w:ascii="Times New Roman" w:hAnsi="Times New Roman" w:cs="Times New Roman"/>
          <w:bCs/>
          <w:iCs/>
          <w:sz w:val="26"/>
          <w:szCs w:val="26"/>
          <w:lang w:val="da-DK"/>
        </w:rPr>
      </w:pPr>
      <w:r w:rsidRPr="008E6991">
        <w:rPr>
          <w:rFonts w:ascii="Times New Roman" w:hAnsi="Times New Roman" w:cs="Times New Roman"/>
          <w:bCs/>
          <w:i/>
          <w:sz w:val="26"/>
          <w:szCs w:val="26"/>
          <w:lang w:val="da-DK"/>
        </w:rPr>
        <w:t>5.</w:t>
      </w:r>
      <w:r w:rsidRPr="008E6991">
        <w:rPr>
          <w:rFonts w:ascii="Times New Roman" w:hAnsi="Times New Roman" w:cs="Times New Roman"/>
          <w:bCs/>
          <w:sz w:val="26"/>
          <w:szCs w:val="26"/>
          <w:lang w:val="da-DK"/>
        </w:rPr>
        <w:t xml:space="preserve"> </w:t>
      </w:r>
      <w:r w:rsidRPr="008E6991">
        <w:rPr>
          <w:rFonts w:ascii="Times New Roman" w:hAnsi="Times New Roman" w:cs="Times New Roman"/>
          <w:bCs/>
          <w:i/>
          <w:sz w:val="26"/>
          <w:szCs w:val="26"/>
          <w:lang w:val="da-DK"/>
        </w:rPr>
        <w:t>Tự đánh giá:</w:t>
      </w:r>
      <w:r w:rsidRPr="008E6991">
        <w:rPr>
          <w:rFonts w:ascii="Times New Roman" w:hAnsi="Times New Roman" w:cs="Times New Roman"/>
          <w:bCs/>
          <w:i/>
          <w:iCs/>
          <w:sz w:val="26"/>
          <w:szCs w:val="26"/>
          <w:lang w:val="da-DK"/>
        </w:rPr>
        <w:t xml:space="preserve"> </w:t>
      </w:r>
      <w:r w:rsidRPr="008E6991">
        <w:rPr>
          <w:rFonts w:ascii="Times New Roman" w:hAnsi="Times New Roman" w:cs="Times New Roman"/>
          <w:bCs/>
          <w:iCs/>
          <w:sz w:val="26"/>
          <w:szCs w:val="26"/>
          <w:lang w:val="da-DK"/>
        </w:rPr>
        <w:t>Đạt (5/7)</w:t>
      </w:r>
    </w:p>
    <w:p w14:paraId="0485617E" w14:textId="77777777" w:rsidR="005B5B25" w:rsidRPr="008E6991" w:rsidRDefault="0059085D" w:rsidP="004B7AFB">
      <w:pPr>
        <w:pStyle w:val="Heading3"/>
        <w:spacing w:before="0" w:after="0" w:line="312" w:lineRule="auto"/>
        <w:rPr>
          <w:sz w:val="26"/>
        </w:rPr>
      </w:pPr>
      <w:bookmarkStart w:id="651" w:name="_Toc209163862"/>
      <w:bookmarkStart w:id="652" w:name="_Toc162429502"/>
      <w:bookmarkStart w:id="653" w:name="_Toc193875754"/>
      <w:bookmarkStart w:id="654" w:name="_Toc204852010"/>
      <w:r w:rsidRPr="008E6991">
        <w:rPr>
          <w:sz w:val="26"/>
        </w:rPr>
        <w:t>Tiêu chí 9.4.</w:t>
      </w:r>
      <w:bookmarkEnd w:id="651"/>
      <w:r w:rsidRPr="008E6991">
        <w:rPr>
          <w:sz w:val="26"/>
        </w:rPr>
        <w:t xml:space="preserve"> </w:t>
      </w:r>
    </w:p>
    <w:p w14:paraId="7EC967D9" w14:textId="4D0CF0F9" w:rsidR="0059085D" w:rsidRPr="000953C4" w:rsidRDefault="0059085D" w:rsidP="000953C4">
      <w:pPr>
        <w:spacing w:line="312" w:lineRule="auto"/>
        <w:ind w:firstLine="547"/>
        <w:jc w:val="both"/>
        <w:rPr>
          <w:rFonts w:ascii="Times New Roman" w:hAnsi="Times New Roman" w:cs="Times New Roman"/>
          <w:b/>
          <w:bCs/>
          <w:i/>
          <w:iCs/>
          <w:sz w:val="26"/>
          <w:szCs w:val="26"/>
        </w:rPr>
      </w:pPr>
      <w:r w:rsidRPr="000953C4">
        <w:rPr>
          <w:rFonts w:ascii="Times New Roman" w:hAnsi="Times New Roman" w:cs="Times New Roman"/>
          <w:b/>
          <w:bCs/>
          <w:i/>
          <w:iCs/>
          <w:sz w:val="26"/>
          <w:szCs w:val="26"/>
        </w:rPr>
        <w:t>Hệ thống công nghệ thông tin (bao gồm cả hạ tầng cho học tập trực tuyến) phù hợp và được cập nhật để hỗ trợ các hoạt động đào tạo và nghiên cứu</w:t>
      </w:r>
      <w:bookmarkEnd w:id="652"/>
      <w:bookmarkEnd w:id="653"/>
      <w:bookmarkEnd w:id="654"/>
    </w:p>
    <w:p w14:paraId="0FA1E300" w14:textId="77777777" w:rsidR="0059085D" w:rsidRPr="008E6991" w:rsidRDefault="0059085D" w:rsidP="000953C4">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1. Mô tả hiện trạng</w:t>
      </w:r>
    </w:p>
    <w:p w14:paraId="508E3185" w14:textId="626D2BD1"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55" w:name="_Toc78785313"/>
      <w:r w:rsidRPr="008E6991">
        <w:rPr>
          <w:rFonts w:ascii="Times New Roman" w:hAnsi="Times New Roman" w:cs="Times New Roman"/>
          <w:bCs/>
          <w:sz w:val="26"/>
          <w:szCs w:val="26"/>
          <w:lang w:val="da-DK"/>
        </w:rPr>
        <w:t xml:space="preserve">Trung tâm CNTT được thành lập năm 2012 theo quyết định số 300/QĐ-ĐHV ngày 29/3/2012 của Hiệu trưởng Trường đại học Vinh, với chức năng nhiệm vụ chính là </w:t>
      </w:r>
      <w:r w:rsidRPr="008E6991">
        <w:rPr>
          <w:rFonts w:ascii="Times New Roman" w:hAnsi="Times New Roman" w:cs="Times New Roman"/>
          <w:bCs/>
          <w:sz w:val="26"/>
          <w:szCs w:val="26"/>
          <w:lang w:val="vi-VN"/>
        </w:rPr>
        <w:t>quản lý các hoạt động nghiên cứu, đào tạo, ứng dụng công nghệ thông tin của Trường. Năm 2021, Trường đại học Vinh thành lập Viện Nghiên cứu và Đào tạo trực tuyến và sáp nhập Trung tâm CNTT vào Viện để giao nhiệm vụ phụ trách công tác CNTT của toàn Trường được thể hiện qua chức năng và nhiệm vụ của Trung tâm CNTT, website đơn vị</w:t>
      </w:r>
      <w:hyperlink r:id="rId703" w:history="1">
        <w:r w:rsidRPr="008E6991">
          <w:rPr>
            <w:rStyle w:val="Hyperlink"/>
            <w:rFonts w:ascii="Times New Roman" w:eastAsia="Times New Roman" w:hAnsi="Times New Roman" w:cs="Times New Roman"/>
            <w:bCs/>
            <w:color w:val="auto"/>
            <w:sz w:val="26"/>
            <w:szCs w:val="26"/>
            <w:lang w:val="vi-VN"/>
          </w:rPr>
          <w:t xml:space="preserve"> https://vienncdttt.vinhuni.edu.vn/co-cau-to-chuc/trung-tam-cong-nghe-thong-tin. </w:t>
        </w:r>
      </w:hyperlink>
      <w:r w:rsidRPr="008E6991">
        <w:rPr>
          <w:rFonts w:ascii="Times New Roman" w:hAnsi="Times New Roman" w:cs="Times New Roman"/>
          <w:bCs/>
          <w:sz w:val="26"/>
          <w:szCs w:val="26"/>
          <w:lang w:val="vi-VN"/>
        </w:rPr>
        <w:t xml:space="preserve">  Viện NC&amp;ĐTTT có chức năng tham mưu và giúp Hiệu trưởng trong việc thực hiện công tác hoạch định, phát triển hệ thống CNTT; quản lý, tư vấn, hỗ trợ vận hành, ứng </w:t>
      </w:r>
      <w:r w:rsidRPr="008E6991">
        <w:rPr>
          <w:rFonts w:ascii="Times New Roman" w:hAnsi="Times New Roman" w:cs="Times New Roman"/>
          <w:bCs/>
          <w:sz w:val="26"/>
          <w:szCs w:val="26"/>
          <w:lang w:val="vi-VN"/>
        </w:rPr>
        <w:lastRenderedPageBreak/>
        <w:t>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hyperlink r:id="rId704" w:history="1">
        <w:r w:rsidRPr="008E6991">
          <w:rPr>
            <w:rStyle w:val="Hyperlink"/>
            <w:rFonts w:ascii="Times New Roman" w:hAnsi="Times New Roman" w:cs="Times New Roman"/>
            <w:bCs/>
            <w:sz w:val="26"/>
            <w:szCs w:val="26"/>
            <w:lang w:val="vi-VN"/>
          </w:rPr>
          <w:t>H9.09.04.01].</w:t>
        </w:r>
      </w:hyperlink>
      <w:r w:rsidRPr="008E6991">
        <w:rPr>
          <w:rFonts w:ascii="Times New Roman" w:hAnsi="Times New Roman" w:cs="Times New Roman"/>
          <w:bCs/>
          <w:sz w:val="26"/>
          <w:szCs w:val="26"/>
          <w:lang w:val="vi-VN"/>
        </w:rPr>
        <w:t xml:space="preserve"> Đội ngũ cán bộ của Viện là những người đã được đào tạo chuyên sâu về CNTT và được phân công nhiệm vụ cụ thể phụ trách hệ thống CNTT toàn trường, đảm bảo hệ thống mạng hoạt động thông suốt, đảm bảo các phần mềm quản lý được cập nhật thường xuyên phù hợp với yêu cầu quản lí mới của Nhà trường [</w:t>
      </w:r>
      <w:hyperlink r:id="rId705" w:history="1">
        <w:r w:rsidRPr="008E6991">
          <w:rPr>
            <w:rStyle w:val="Hyperlink"/>
            <w:rFonts w:ascii="Times New Roman" w:hAnsi="Times New Roman" w:cs="Times New Roman"/>
            <w:bCs/>
            <w:sz w:val="26"/>
            <w:szCs w:val="26"/>
            <w:lang w:val="vi-VN"/>
          </w:rPr>
          <w:t>H9.09.04.02].</w:t>
        </w:r>
        <w:bookmarkEnd w:id="655"/>
      </w:hyperlink>
      <w:r w:rsidRPr="008E6991">
        <w:rPr>
          <w:rFonts w:ascii="Times New Roman" w:hAnsi="Times New Roman" w:cs="Times New Roman"/>
          <w:bCs/>
          <w:sz w:val="26"/>
          <w:szCs w:val="26"/>
          <w:lang w:val="vi-VN"/>
        </w:rPr>
        <w:t xml:space="preserve"> </w:t>
      </w:r>
    </w:p>
    <w:p w14:paraId="7A0E8FD5" w14:textId="77777777"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da-DK"/>
        </w:rPr>
        <w:t xml:space="preserve">Trường nhận thức rõ vai trò, tầm quan trọng và tác động của công nghệ thông tin sẽ làm thay đổi, nâng cao năng suất lao động, đồng thời quyết định sự thành công </w:t>
      </w:r>
      <w:r w:rsidRPr="008E6991">
        <w:rPr>
          <w:rFonts w:ascii="Times New Roman" w:hAnsi="Times New Roman" w:cs="Times New Roman"/>
          <w:bCs/>
          <w:sz w:val="26"/>
          <w:szCs w:val="26"/>
          <w:lang w:val="vi-VN"/>
        </w:rPr>
        <w:t>trong công tác đào tạo, NCKH và công tác quản lý các trình độ đại học cũng như sau sau đại học</w:t>
      </w:r>
      <w:r w:rsidRPr="008E6991">
        <w:rPr>
          <w:rFonts w:ascii="Times New Roman" w:hAnsi="Times New Roman" w:cs="Times New Roman"/>
          <w:bCs/>
          <w:sz w:val="26"/>
          <w:szCs w:val="26"/>
          <w:lang w:val="da-DK"/>
        </w:rPr>
        <w:t xml:space="preserve"> thời kỳ cách mạng công nghiệp 4.0.</w:t>
      </w:r>
      <w:r w:rsidRPr="008E6991">
        <w:rPr>
          <w:rFonts w:ascii="Times New Roman" w:hAnsi="Times New Roman" w:cs="Times New Roman"/>
          <w:bCs/>
          <w:sz w:val="26"/>
          <w:szCs w:val="26"/>
          <w:lang w:val="vi-VN"/>
        </w:rPr>
        <w:t xml:space="preserve">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1BB0DA63" w14:textId="1A0FE73D"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Nhà trường đầu tư và cung cấp đầy đủ thiết bị CNTT cho công tác giảng dạy đào tạo, NCKH của Trường và hệ thống CNTT, các thiết bị tin học được Nhà trường đầu tư đang hoạt động rất hiệu quả</w:t>
      </w:r>
      <w:bookmarkStart w:id="656" w:name="_Toc78785314"/>
      <w:r w:rsidRPr="008E6991">
        <w:rPr>
          <w:rFonts w:ascii="Times New Roman" w:hAnsi="Times New Roman" w:cs="Times New Roman"/>
          <w:bCs/>
          <w:sz w:val="26"/>
          <w:szCs w:val="26"/>
          <w:lang w:val="vi-VN"/>
        </w:rPr>
        <w:t xml:space="preserve">.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w:t>
      </w:r>
      <w:hyperlink r:id="rId706" w:history="1">
        <w:r w:rsidRPr="008E6991">
          <w:rPr>
            <w:rStyle w:val="Hyperlink"/>
            <w:rFonts w:ascii="Times New Roman" w:hAnsi="Times New Roman" w:cs="Times New Roman"/>
            <w:bCs/>
            <w:sz w:val="26"/>
            <w:szCs w:val="26"/>
            <w:lang w:val="vi-VN"/>
          </w:rPr>
          <w:t>[H9.09.04.03].</w:t>
        </w:r>
        <w:bookmarkEnd w:id="656"/>
      </w:hyperlink>
      <w:r w:rsidRPr="008E6991">
        <w:rPr>
          <w:rFonts w:ascii="Times New Roman" w:hAnsi="Times New Roman" w:cs="Times New Roman"/>
          <w:bCs/>
          <w:sz w:val="26"/>
          <w:szCs w:val="26"/>
          <w:lang w:val="vi-VN"/>
        </w:rPr>
        <w:t xml:space="preserve"> </w:t>
      </w:r>
    </w:p>
    <w:p w14:paraId="6AB6D31E" w14:textId="2C417BDD"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57" w:name="_Toc78785315"/>
      <w:r w:rsidRPr="008E6991">
        <w:rPr>
          <w:rFonts w:ascii="Times New Roman" w:hAnsi="Times New Roman" w:cs="Times New Roman"/>
          <w:bCs/>
          <w:sz w:val="26"/>
          <w:szCs w:val="26"/>
          <w:lang w:val="vi-VN"/>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w:t>
      </w:r>
      <w:r w:rsidR="00BB2D67" w:rsidRPr="008E6991">
        <w:rPr>
          <w:rFonts w:ascii="Times New Roman" w:hAnsi="Times New Roman" w:cs="Times New Roman"/>
          <w:bCs/>
          <w:sz w:val="26"/>
          <w:szCs w:val="26"/>
          <w:lang w:val="vi-VN"/>
        </w:rPr>
        <w:t>HV</w:t>
      </w:r>
      <w:r w:rsidRPr="008E6991">
        <w:rPr>
          <w:rFonts w:ascii="Times New Roman" w:hAnsi="Times New Roman" w:cs="Times New Roman"/>
          <w:bCs/>
          <w:sz w:val="26"/>
          <w:szCs w:val="26"/>
          <w:lang w:val="vi-VN"/>
        </w:rPr>
        <w:t xml:space="preserve"> trong đổi mới phương pháp dạy học. Các hoạt động dạy học trực tuyến được áp dụng rộng rãi từ hệ chính quy, hệ tại chức; từ bậc đại học và sau đại học của Nhà trường </w:t>
      </w:r>
      <w:hyperlink r:id="rId707" w:history="1">
        <w:r w:rsidRPr="008E6991">
          <w:rPr>
            <w:rStyle w:val="Hyperlink"/>
            <w:rFonts w:ascii="Times New Roman" w:hAnsi="Times New Roman" w:cs="Times New Roman"/>
            <w:bCs/>
            <w:sz w:val="26"/>
            <w:szCs w:val="26"/>
            <w:lang w:val="vi-VN"/>
          </w:rPr>
          <w:t>[H9.09.04.04].</w:t>
        </w:r>
      </w:hyperlink>
      <w:r w:rsidRPr="008E6991">
        <w:rPr>
          <w:rFonts w:ascii="Times New Roman" w:hAnsi="Times New Roman" w:cs="Times New Roman"/>
          <w:bCs/>
          <w:sz w:val="26"/>
          <w:szCs w:val="26"/>
          <w:lang w:val="vi-VN"/>
        </w:rPr>
        <w:t xml:space="preserve">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w:t>
      </w:r>
      <w:hyperlink r:id="rId708" w:history="1">
        <w:r w:rsidRPr="008E6991">
          <w:rPr>
            <w:rStyle w:val="Hyperlink"/>
            <w:rFonts w:ascii="Times New Roman" w:hAnsi="Times New Roman" w:cs="Times New Roman"/>
            <w:bCs/>
            <w:sz w:val="26"/>
            <w:szCs w:val="26"/>
            <w:lang w:val="vi-VN"/>
          </w:rPr>
          <w:t>[H9.09.04.05].</w:t>
        </w:r>
      </w:hyperlink>
      <w:r w:rsidRPr="008E6991">
        <w:rPr>
          <w:rFonts w:ascii="Times New Roman" w:hAnsi="Times New Roman" w:cs="Times New Roman"/>
          <w:bCs/>
          <w:sz w:val="26"/>
          <w:szCs w:val="26"/>
          <w:lang w:val="vi-VN"/>
        </w:rPr>
        <w:t xml:space="preserve"> Cán bộ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giảng dạy </w:t>
      </w:r>
      <w:r w:rsidRPr="008E6991">
        <w:rPr>
          <w:rFonts w:ascii="Times New Roman" w:hAnsi="Times New Roman" w:cs="Times New Roman"/>
          <w:bCs/>
          <w:iCs/>
          <w:sz w:val="26"/>
          <w:szCs w:val="26"/>
          <w:lang w:val="vi-VN"/>
        </w:rPr>
        <w:t xml:space="preserve">ngành </w:t>
      </w:r>
      <w:r w:rsidR="00F71C6A" w:rsidRPr="008E6991">
        <w:rPr>
          <w:rFonts w:ascii="Times New Roman" w:hAnsi="Times New Roman" w:cs="Times New Roman"/>
          <w:bCs/>
          <w:sz w:val="26"/>
          <w:szCs w:val="26"/>
          <w:lang w:val="vi-VN"/>
        </w:rPr>
        <w:t xml:space="preserve">GDTH </w:t>
      </w:r>
      <w:r w:rsidRPr="008E6991">
        <w:rPr>
          <w:rFonts w:ascii="Times New Roman" w:hAnsi="Times New Roman" w:cs="Times New Roman"/>
          <w:bCs/>
          <w:sz w:val="26"/>
          <w:szCs w:val="26"/>
          <w:lang w:val="da-DK"/>
        </w:rPr>
        <w:t>trình độ đại học</w:t>
      </w:r>
      <w:r w:rsidRPr="008E6991">
        <w:rPr>
          <w:rFonts w:ascii="Times New Roman" w:hAnsi="Times New Roman" w:cs="Times New Roman"/>
          <w:bCs/>
          <w:sz w:val="26"/>
          <w:szCs w:val="26"/>
          <w:lang w:val="vi-VN"/>
        </w:rPr>
        <w:t xml:space="preserve"> nói riêng và cán bộ toàn trường nói chung được cung cấp địa chỉ email mang tên miền riêng là @vinhuni.edu.vn. Các hoạt động của nhà trường, được quản lí bằng hệ thống phần mềm một cách khoa học và hợp lí. Các dữ liệu về quản lí </w:t>
      </w:r>
      <w:r w:rsidRPr="008E6991">
        <w:rPr>
          <w:rFonts w:ascii="Times New Roman" w:hAnsi="Times New Roman" w:cs="Times New Roman"/>
          <w:bCs/>
          <w:sz w:val="26"/>
          <w:szCs w:val="26"/>
          <w:lang w:val="vi-VN"/>
        </w:rPr>
        <w:lastRenderedPageBreak/>
        <w:t xml:space="preserve">nhà trường và quản lí đào tạo được lưu trữ trên hệ thống máy chủ. Nhà trường đã và đang áp dụng Cổng thông tin dạy và học để đảm bảo tương tác trực tuyến giữa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như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đưa bài giảng, bài tập, chia nhóm, nhiệm vụ nhóm/cá nhân lên phần mềm và người học tự tải về bài giảng, bài tập, nhiệm vụ nhóm/cá nhân, hoàn thành nhiệm vụ và đưa kết quả thực hiện nhiệm vụ nhóm/cá nhân lên để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w:t>
      </w:r>
      <w:hyperlink r:id="rId709" w:history="1">
        <w:r w:rsidRPr="008E6991">
          <w:rPr>
            <w:rStyle w:val="Hyperlink"/>
            <w:rFonts w:ascii="Times New Roman" w:hAnsi="Times New Roman" w:cs="Times New Roman"/>
            <w:bCs/>
            <w:sz w:val="26"/>
            <w:szCs w:val="26"/>
            <w:lang w:val="vi-VN"/>
          </w:rPr>
          <w:t>[H9.09.04.04].</w:t>
        </w:r>
        <w:bookmarkEnd w:id="657"/>
      </w:hyperlink>
      <w:r w:rsidRPr="008E6991">
        <w:rPr>
          <w:rFonts w:ascii="Times New Roman" w:hAnsi="Times New Roman" w:cs="Times New Roman"/>
          <w:bCs/>
          <w:sz w:val="26"/>
          <w:szCs w:val="26"/>
          <w:lang w:val="vi-VN"/>
        </w:rPr>
        <w:t xml:space="preserve"> </w:t>
      </w:r>
    </w:p>
    <w:p w14:paraId="02CE06DC" w14:textId="4092B0C5"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58" w:name="_Toc78785316"/>
      <w:r w:rsidRPr="008E6991">
        <w:rPr>
          <w:rFonts w:ascii="Times New Roman" w:hAnsi="Times New Roman" w:cs="Times New Roman"/>
          <w:bCs/>
          <w:sz w:val="26"/>
          <w:szCs w:val="26"/>
          <w:lang w:val="vi-VN"/>
        </w:rPr>
        <w:t xml:space="preserve">Tất cả hệ thống máy tính trong Nhà trường được nối mạng Internet, mạng Wifi được sử dụng miễn phí trong toàn trường phục vụ hoạt động đào tạo và nghiên cứu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Nhà trường cũng đã thực hiện triển khai tối ưu hoá hệ thống mạng máy tính toàn trường, lắp đặt camera tại các phòng thực hành thí nghiệm, giảng đường và KTX </w:t>
      </w:r>
      <w:hyperlink r:id="rId710" w:history="1">
        <w:r w:rsidRPr="008E6991">
          <w:rPr>
            <w:rStyle w:val="Hyperlink"/>
            <w:rFonts w:ascii="Times New Roman" w:hAnsi="Times New Roman" w:cs="Times New Roman"/>
            <w:bCs/>
            <w:sz w:val="26"/>
            <w:szCs w:val="26"/>
            <w:lang w:val="vi-VN"/>
          </w:rPr>
          <w:t>[H9.09.04.06].</w:t>
        </w:r>
        <w:bookmarkEnd w:id="658"/>
      </w:hyperlink>
      <w:r w:rsidRPr="008E6991">
        <w:rPr>
          <w:rFonts w:ascii="Times New Roman" w:hAnsi="Times New Roman" w:cs="Times New Roman"/>
          <w:bCs/>
          <w:sz w:val="26"/>
          <w:szCs w:val="26"/>
          <w:lang w:val="vi-VN"/>
        </w:rPr>
        <w:t xml:space="preserve"> </w:t>
      </w:r>
    </w:p>
    <w:p w14:paraId="34E9DB0C" w14:textId="7C2984D9"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59" w:name="_Toc78785317"/>
      <w:r w:rsidRPr="008E6991">
        <w:rPr>
          <w:rFonts w:ascii="Times New Roman" w:hAnsi="Times New Roman" w:cs="Times New Roman"/>
          <w:bCs/>
          <w:sz w:val="26"/>
          <w:szCs w:val="26"/>
          <w:lang w:val="vi-VN"/>
        </w:rPr>
        <w:t xml:space="preserve">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711" w:history="1">
        <w:r w:rsidRPr="008E6991">
          <w:rPr>
            <w:rStyle w:val="Hyperlink"/>
            <w:rFonts w:ascii="Times New Roman" w:hAnsi="Times New Roman" w:cs="Times New Roman"/>
            <w:bCs/>
            <w:sz w:val="26"/>
            <w:szCs w:val="26"/>
            <w:lang w:val="vi-VN"/>
          </w:rPr>
          <w:t>[H9.09.04.07].</w:t>
        </w:r>
        <w:bookmarkEnd w:id="659"/>
      </w:hyperlink>
      <w:r w:rsidRPr="008E6991">
        <w:rPr>
          <w:rFonts w:ascii="Times New Roman" w:hAnsi="Times New Roman" w:cs="Times New Roman"/>
          <w:bCs/>
          <w:sz w:val="26"/>
          <w:szCs w:val="26"/>
          <w:lang w:val="vi-VN"/>
        </w:rPr>
        <w:t xml:space="preserve"> </w:t>
      </w:r>
    </w:p>
    <w:p w14:paraId="0A852CE3" w14:textId="6BFE2588"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Nhà trường có quy định quản lý, khai thác sử dụng hệ thống CNTT, đảm bảo hệ thống làm việc thường xuyên, liên tục, đáp ứng cho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sử dụng hiệu quả </w:t>
      </w:r>
      <w:hyperlink r:id="rId712" w:history="1">
        <w:r w:rsidRPr="008E6991">
          <w:rPr>
            <w:rStyle w:val="Hyperlink"/>
            <w:rFonts w:ascii="Times New Roman" w:hAnsi="Times New Roman" w:cs="Times New Roman"/>
            <w:bCs/>
            <w:sz w:val="26"/>
            <w:szCs w:val="26"/>
            <w:lang w:val="vi-VN"/>
          </w:rPr>
          <w:t>[H9.09.04.08].</w:t>
        </w:r>
      </w:hyperlink>
      <w:r w:rsidRPr="008E6991">
        <w:rPr>
          <w:rFonts w:ascii="Times New Roman" w:hAnsi="Times New Roman" w:cs="Times New Roman"/>
          <w:bCs/>
          <w:sz w:val="26"/>
          <w:szCs w:val="26"/>
          <w:lang w:val="vi-VN"/>
        </w:rPr>
        <w:t xml:space="preserve">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660" w:name="_Hlk108683156"/>
      <w:r w:rsidRPr="008E6991">
        <w:rPr>
          <w:rFonts w:ascii="Times New Roman" w:hAnsi="Times New Roman" w:cs="Times New Roman"/>
          <w:bCs/>
          <w:sz w:val="26"/>
          <w:szCs w:val="26"/>
          <w:lang w:val="vi-VN"/>
        </w:rPr>
        <w:t xml:space="preserve">ng. 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hyperlink r:id="rId713" w:history="1">
        <w:r w:rsidRPr="008E6991">
          <w:rPr>
            <w:rStyle w:val="Hyperlink"/>
            <w:rFonts w:ascii="Times New Roman" w:hAnsi="Times New Roman" w:cs="Times New Roman"/>
            <w:bCs/>
            <w:sz w:val="26"/>
            <w:szCs w:val="26"/>
            <w:lang w:val="vi-VN"/>
          </w:rPr>
          <w:t>[H9.09.04.09].</w:t>
        </w:r>
      </w:hyperlink>
    </w:p>
    <w:p w14:paraId="3217BC8F" w14:textId="5AA0E5B2"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61" w:name="_Hlk108687709"/>
      <w:bookmarkEnd w:id="660"/>
      <w:r w:rsidRPr="008E6991">
        <w:rPr>
          <w:rFonts w:ascii="Times New Roman" w:hAnsi="Times New Roman" w:cs="Times New Roman"/>
          <w:bCs/>
          <w:sz w:val="26"/>
          <w:szCs w:val="26"/>
          <w:lang w:val="vi-VN"/>
        </w:rPr>
        <w:lastRenderedPageBreak/>
        <w:t xml:space="preserve">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(Bảng 9.4.1).</w:t>
      </w:r>
    </w:p>
    <w:p w14:paraId="06B2BD29" w14:textId="77777777" w:rsidR="000953C4" w:rsidRDefault="0059085D" w:rsidP="000953C4">
      <w:pPr>
        <w:spacing w:line="312" w:lineRule="auto"/>
        <w:ind w:firstLine="567"/>
        <w:rPr>
          <w:rFonts w:ascii="Times New Roman" w:hAnsi="Times New Roman" w:cs="Times New Roman"/>
          <w:bCs/>
          <w:i/>
          <w:iCs/>
          <w:sz w:val="26"/>
          <w:szCs w:val="26"/>
          <w:lang w:val="vi-VN"/>
        </w:rPr>
      </w:pPr>
      <w:r w:rsidRPr="000953C4">
        <w:rPr>
          <w:rFonts w:ascii="Times New Roman" w:hAnsi="Times New Roman" w:cs="Times New Roman"/>
          <w:bCs/>
          <w:i/>
          <w:iCs/>
          <w:sz w:val="26"/>
          <w:szCs w:val="26"/>
          <w:lang w:val="vi-VN"/>
        </w:rPr>
        <w:t>Bảng 9.4.1.Thống kê số liệu máy chủ phục vụ quản lý, đào tạo, NCKH</w:t>
      </w:r>
    </w:p>
    <w:p w14:paraId="53A98759" w14:textId="3731A5CF" w:rsidR="0059085D" w:rsidRPr="000953C4" w:rsidRDefault="0059085D" w:rsidP="000953C4">
      <w:pPr>
        <w:spacing w:line="312" w:lineRule="auto"/>
        <w:ind w:firstLine="567"/>
        <w:rPr>
          <w:rFonts w:ascii="Times New Roman" w:hAnsi="Times New Roman" w:cs="Times New Roman"/>
          <w:bCs/>
          <w:i/>
          <w:iCs/>
          <w:sz w:val="26"/>
          <w:szCs w:val="26"/>
          <w:lang w:val="vi-VN"/>
        </w:rPr>
      </w:pPr>
      <w:r w:rsidRPr="000953C4">
        <w:rPr>
          <w:rFonts w:ascii="Times New Roman" w:hAnsi="Times New Roman" w:cs="Times New Roman"/>
          <w:bCs/>
          <w:i/>
          <w:iCs/>
          <w:sz w:val="26"/>
          <w:szCs w:val="26"/>
          <w:lang w:val="vi-VN"/>
        </w:rPr>
        <w:t xml:space="preserve"> của Trường Đại học Vinh</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1"/>
        <w:gridCol w:w="2706"/>
        <w:gridCol w:w="3683"/>
        <w:gridCol w:w="1514"/>
        <w:gridCol w:w="926"/>
      </w:tblGrid>
      <w:tr w:rsidR="002B2FE9" w:rsidRPr="008E6991" w14:paraId="1560D1A5" w14:textId="77777777" w:rsidTr="007F2DB4">
        <w:trPr>
          <w:tblHeader/>
        </w:trPr>
        <w:tc>
          <w:tcPr>
            <w:tcW w:w="31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292B1C7" w14:textId="77777777" w:rsidR="00F71C6A" w:rsidRPr="008E6991" w:rsidRDefault="00F71C6A"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43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0BADAB6" w14:textId="77777777" w:rsidR="00F71C6A" w:rsidRPr="008E6991" w:rsidRDefault="00F71C6A"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Mã tài sản</w:t>
            </w:r>
          </w:p>
        </w:tc>
        <w:tc>
          <w:tcPr>
            <w:tcW w:w="195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B655387" w14:textId="77777777" w:rsidR="00F71C6A" w:rsidRPr="008E6991" w:rsidRDefault="00F71C6A"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Tên tài sản</w:t>
            </w:r>
          </w:p>
        </w:tc>
        <w:tc>
          <w:tcPr>
            <w:tcW w:w="80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94252F5" w14:textId="77777777" w:rsidR="00F71C6A" w:rsidRPr="008E6991" w:rsidRDefault="00F71C6A"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Ngày tăng</w:t>
            </w:r>
          </w:p>
        </w:tc>
        <w:tc>
          <w:tcPr>
            <w:tcW w:w="49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07576F0" w14:textId="77777777" w:rsidR="00F71C6A" w:rsidRPr="008E6991" w:rsidRDefault="00F71C6A"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Số lượng</w:t>
            </w:r>
          </w:p>
        </w:tc>
      </w:tr>
      <w:tr w:rsidR="002B2FE9" w:rsidRPr="008E6991" w14:paraId="728F9749"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3E577577" w14:textId="2B0FE8CF"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435" w:type="pct"/>
            <w:tcBorders>
              <w:top w:val="single" w:sz="4" w:space="0" w:color="auto"/>
              <w:left w:val="single" w:sz="4" w:space="0" w:color="auto"/>
              <w:bottom w:val="single" w:sz="4" w:space="0" w:color="auto"/>
              <w:right w:val="single" w:sz="4" w:space="0" w:color="auto"/>
            </w:tcBorders>
            <w:vAlign w:val="center"/>
            <w:hideMark/>
          </w:tcPr>
          <w:p w14:paraId="3C423DD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02701.03.030000.001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544BDC6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IBM X3500M4 </w:t>
            </w:r>
          </w:p>
        </w:tc>
        <w:tc>
          <w:tcPr>
            <w:tcW w:w="803" w:type="pct"/>
            <w:tcBorders>
              <w:top w:val="single" w:sz="4" w:space="0" w:color="auto"/>
              <w:left w:val="single" w:sz="4" w:space="0" w:color="auto"/>
              <w:bottom w:val="single" w:sz="4" w:space="0" w:color="auto"/>
              <w:right w:val="single" w:sz="4" w:space="0" w:color="auto"/>
            </w:tcBorders>
            <w:vAlign w:val="center"/>
            <w:hideMark/>
          </w:tcPr>
          <w:p w14:paraId="7D53B0E3"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02/01/2018</w:t>
            </w:r>
          </w:p>
        </w:tc>
        <w:tc>
          <w:tcPr>
            <w:tcW w:w="491" w:type="pct"/>
            <w:tcBorders>
              <w:top w:val="single" w:sz="4" w:space="0" w:color="auto"/>
              <w:left w:val="single" w:sz="4" w:space="0" w:color="auto"/>
              <w:bottom w:val="single" w:sz="4" w:space="0" w:color="auto"/>
              <w:right w:val="single" w:sz="4" w:space="0" w:color="auto"/>
            </w:tcBorders>
            <w:vAlign w:val="center"/>
            <w:hideMark/>
          </w:tcPr>
          <w:p w14:paraId="0EB5E144"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0A43C017"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9ABC475" w14:textId="1C631A9A"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435" w:type="pct"/>
            <w:tcBorders>
              <w:top w:val="single" w:sz="4" w:space="0" w:color="auto"/>
              <w:left w:val="single" w:sz="4" w:space="0" w:color="auto"/>
              <w:bottom w:val="single" w:sz="4" w:space="0" w:color="auto"/>
              <w:right w:val="single" w:sz="4" w:space="0" w:color="auto"/>
            </w:tcBorders>
            <w:vAlign w:val="center"/>
            <w:hideMark/>
          </w:tcPr>
          <w:p w14:paraId="1D9C7693"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03901.01.031000.001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167DB67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CSDL Dell </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PowerEdge </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R630 Rack Mount Server - 186C1H2 -2017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6FCE2E53"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25/04/2017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53D4155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63C71253"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642CF424" w14:textId="210051C6"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B9EF55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04301.01.031001.007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C37433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chủ-Dell PowerEdge R730 Server 2016 </w:t>
            </w:r>
          </w:p>
        </w:tc>
        <w:tc>
          <w:tcPr>
            <w:tcW w:w="803" w:type="pct"/>
            <w:tcBorders>
              <w:top w:val="single" w:sz="4" w:space="0" w:color="auto"/>
              <w:left w:val="single" w:sz="4" w:space="0" w:color="auto"/>
              <w:bottom w:val="single" w:sz="4" w:space="0" w:color="auto"/>
              <w:right w:val="single" w:sz="4" w:space="0" w:color="auto"/>
            </w:tcBorders>
            <w:vAlign w:val="center"/>
            <w:hideMark/>
          </w:tcPr>
          <w:p w14:paraId="3F1AF77D"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20/09/2016</w:t>
            </w:r>
          </w:p>
        </w:tc>
        <w:tc>
          <w:tcPr>
            <w:tcW w:w="491" w:type="pct"/>
            <w:tcBorders>
              <w:top w:val="single" w:sz="4" w:space="0" w:color="auto"/>
              <w:left w:val="single" w:sz="4" w:space="0" w:color="auto"/>
              <w:bottom w:val="single" w:sz="4" w:space="0" w:color="auto"/>
              <w:right w:val="single" w:sz="4" w:space="0" w:color="auto"/>
            </w:tcBorders>
            <w:vAlign w:val="center"/>
            <w:hideMark/>
          </w:tcPr>
          <w:p w14:paraId="08955413"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529FC984"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6716E78C" w14:textId="244DEBE1"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1435" w:type="pct"/>
            <w:tcBorders>
              <w:top w:val="single" w:sz="4" w:space="0" w:color="auto"/>
              <w:left w:val="single" w:sz="4" w:space="0" w:color="auto"/>
              <w:bottom w:val="single" w:sz="4" w:space="0" w:color="auto"/>
              <w:right w:val="single" w:sz="4" w:space="0" w:color="auto"/>
            </w:tcBorders>
            <w:vAlign w:val="center"/>
            <w:hideMark/>
          </w:tcPr>
          <w:p w14:paraId="74BDC73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04301.02.030000.002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2F8F7AC5"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IBM 3650M3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E6594A2"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0A03E61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237E6477"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5702A4C5" w14:textId="5C5ECD23"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435" w:type="pct"/>
            <w:tcBorders>
              <w:top w:val="single" w:sz="4" w:space="0" w:color="auto"/>
              <w:left w:val="single" w:sz="4" w:space="0" w:color="auto"/>
              <w:bottom w:val="single" w:sz="4" w:space="0" w:color="auto"/>
              <w:right w:val="single" w:sz="4" w:space="0" w:color="auto"/>
            </w:tcBorders>
            <w:vAlign w:val="center"/>
            <w:hideMark/>
          </w:tcPr>
          <w:p w14:paraId="1B77EEE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04301.04.030000.074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315363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cơ sở dữ liệu: HP ProLiant DL 360 </w:t>
            </w:r>
          </w:p>
        </w:tc>
        <w:tc>
          <w:tcPr>
            <w:tcW w:w="803" w:type="pct"/>
            <w:tcBorders>
              <w:top w:val="single" w:sz="4" w:space="0" w:color="auto"/>
              <w:left w:val="single" w:sz="4" w:space="0" w:color="auto"/>
              <w:bottom w:val="single" w:sz="4" w:space="0" w:color="auto"/>
              <w:right w:val="single" w:sz="4" w:space="0" w:color="auto"/>
            </w:tcBorders>
            <w:vAlign w:val="center"/>
            <w:hideMark/>
          </w:tcPr>
          <w:p w14:paraId="3FCDA017"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4E837077"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2A98FC47"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42E0FDE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6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4C794422"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04301.04.030000.075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337B58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cơ sở dữ liệu: HP ProLiant DL 360 </w:t>
            </w:r>
          </w:p>
        </w:tc>
        <w:tc>
          <w:tcPr>
            <w:tcW w:w="803" w:type="pct"/>
            <w:tcBorders>
              <w:top w:val="single" w:sz="4" w:space="0" w:color="auto"/>
              <w:left w:val="single" w:sz="4" w:space="0" w:color="auto"/>
              <w:bottom w:val="single" w:sz="4" w:space="0" w:color="auto"/>
              <w:right w:val="single" w:sz="4" w:space="0" w:color="auto"/>
            </w:tcBorders>
            <w:vAlign w:val="center"/>
            <w:hideMark/>
          </w:tcPr>
          <w:p w14:paraId="6B3CBCF5"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142A01E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09FED060"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4A12EA1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7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52AB33F8"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04801.00.030000.028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CF5931A" w14:textId="77777777" w:rsidR="00F71C6A" w:rsidRPr="008E6991" w:rsidRDefault="00F71C6A" w:rsidP="004B7AFB">
            <w:pPr>
              <w:spacing w:line="312" w:lineRule="auto"/>
              <w:jc w:val="both"/>
              <w:rPr>
                <w:rFonts w:ascii="Times New Roman" w:hAnsi="Times New Roman" w:cs="Times New Roman"/>
                <w:sz w:val="26"/>
                <w:szCs w:val="26"/>
                <w:lang w:val="fr-FR"/>
              </w:rPr>
            </w:pPr>
            <w:r w:rsidRPr="008E6991">
              <w:rPr>
                <w:rFonts w:ascii="Times New Roman" w:hAnsi="Times New Roman" w:cs="Times New Roman"/>
                <w:sz w:val="26"/>
                <w:szCs w:val="26"/>
                <w:lang w:val="fr-FR"/>
              </w:rPr>
              <w:t xml:space="preserve">Máy chủ HP ProLiant DL380 G6 </w:t>
            </w:r>
          </w:p>
        </w:tc>
        <w:tc>
          <w:tcPr>
            <w:tcW w:w="803" w:type="pct"/>
            <w:tcBorders>
              <w:top w:val="single" w:sz="4" w:space="0" w:color="auto"/>
              <w:left w:val="single" w:sz="4" w:space="0" w:color="auto"/>
              <w:bottom w:val="single" w:sz="4" w:space="0" w:color="auto"/>
              <w:right w:val="single" w:sz="4" w:space="0" w:color="auto"/>
            </w:tcBorders>
            <w:vAlign w:val="center"/>
            <w:hideMark/>
          </w:tcPr>
          <w:p w14:paraId="44191666"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117D2B9D"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739F0310"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F8C980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8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1FB19512"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7AB09A6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6420F4A1"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5F55A4C5"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73B9E4EC"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3645736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9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169E4C1"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04801.02.030000.002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767996E1"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319E1C9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19BC9C03"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36E0259E"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3D9016A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10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5BC24502"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04801.02.030000.003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46DE41F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5796155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33BEB986"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0AF09490"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500FF35E"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11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EF8363E"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04801.02.030000.004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3459AE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00535F9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1987D484"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3146370E"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4A801A88"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12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F86A49C"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04801.02.030000.005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5B65D27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6C48A26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398B54E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144A23DB"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6DBAF2F1"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13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3807061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04801.02.030000.006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0820BB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1807E6B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0229AFC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632440ED"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7B4E3241"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14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1EAEED3"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04801.02.030000.007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2CD8D29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1514D98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5BEB0B7A"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1530C4E5"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0DBBCB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15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8E43CB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04801.02.030000.008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36F9BF6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62FA021"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0C1ED07B"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3BE664DD"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AFE403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16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56F31CB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04801.02.030000.009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47A21118"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F76936C"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73025792"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05999D05"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0B850A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17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9F9B18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04801.02.030000.184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4B1CC37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IBM 3650M3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9828465"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0F1DCEF7"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053602C2"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712980A3"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18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6038D36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04801.02.030000.185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7F13806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IBM 3650M3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A326CD4"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6B85C07A"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56337740"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4147877"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19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05E123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04801.02.030000.186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53EECA62"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IBM 3650M3 </w:t>
            </w:r>
          </w:p>
        </w:tc>
        <w:tc>
          <w:tcPr>
            <w:tcW w:w="803" w:type="pct"/>
            <w:tcBorders>
              <w:top w:val="single" w:sz="4" w:space="0" w:color="auto"/>
              <w:left w:val="single" w:sz="4" w:space="0" w:color="auto"/>
              <w:bottom w:val="single" w:sz="4" w:space="0" w:color="auto"/>
              <w:right w:val="single" w:sz="4" w:space="0" w:color="auto"/>
            </w:tcBorders>
            <w:vAlign w:val="center"/>
            <w:hideMark/>
          </w:tcPr>
          <w:p w14:paraId="0AD7071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01/01/2012</w:t>
            </w:r>
          </w:p>
        </w:tc>
        <w:tc>
          <w:tcPr>
            <w:tcW w:w="491" w:type="pct"/>
            <w:tcBorders>
              <w:top w:val="single" w:sz="4" w:space="0" w:color="auto"/>
              <w:left w:val="single" w:sz="4" w:space="0" w:color="auto"/>
              <w:bottom w:val="single" w:sz="4" w:space="0" w:color="auto"/>
              <w:right w:val="single" w:sz="4" w:space="0" w:color="auto"/>
            </w:tcBorders>
            <w:vAlign w:val="center"/>
            <w:hideMark/>
          </w:tcPr>
          <w:p w14:paraId="7637D00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4DD8EFB4"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F72B7C8"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20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3F012BD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04803.01.031001.009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2AFC2CE1"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Hệ thống máy chủ (ảo hóa thành các máy chủ ứng dụng: Web,</w:t>
            </w:r>
            <w:r w:rsidRPr="008E6991">
              <w:rPr>
                <w:rFonts w:ascii="Times New Roman" w:hAnsi="Times New Roman" w:cs="Times New Roman"/>
                <w:sz w:val="26"/>
                <w:szCs w:val="26"/>
              </w:rPr>
              <w:br/>
              <w:t xml:space="preserve">DNS …, máy chủ CSDL) Dell PowerEdge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7526FA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22/04/2016</w:t>
            </w:r>
          </w:p>
        </w:tc>
        <w:tc>
          <w:tcPr>
            <w:tcW w:w="491" w:type="pct"/>
            <w:tcBorders>
              <w:top w:val="single" w:sz="4" w:space="0" w:color="auto"/>
              <w:left w:val="single" w:sz="4" w:space="0" w:color="auto"/>
              <w:bottom w:val="single" w:sz="4" w:space="0" w:color="auto"/>
              <w:right w:val="single" w:sz="4" w:space="0" w:color="auto"/>
            </w:tcBorders>
            <w:vAlign w:val="center"/>
            <w:hideMark/>
          </w:tcPr>
          <w:p w14:paraId="20934C0A"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r>
      <w:tr w:rsidR="002B2FE9" w:rsidRPr="008E6991" w14:paraId="6A5AEF0F"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6709E97"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21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7980C44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04803.01.031001.010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5BF76F59"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sao lưu dữ liệu (Backup) Dell PowerEdge R630 2016 </w:t>
            </w:r>
          </w:p>
        </w:tc>
        <w:tc>
          <w:tcPr>
            <w:tcW w:w="803" w:type="pct"/>
            <w:tcBorders>
              <w:top w:val="single" w:sz="4" w:space="0" w:color="auto"/>
              <w:left w:val="single" w:sz="4" w:space="0" w:color="auto"/>
              <w:bottom w:val="single" w:sz="4" w:space="0" w:color="auto"/>
              <w:right w:val="single" w:sz="4" w:space="0" w:color="auto"/>
            </w:tcBorders>
            <w:vAlign w:val="center"/>
            <w:hideMark/>
          </w:tcPr>
          <w:p w14:paraId="3E779E25"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22/04/2016</w:t>
            </w:r>
          </w:p>
        </w:tc>
        <w:tc>
          <w:tcPr>
            <w:tcW w:w="491" w:type="pct"/>
            <w:tcBorders>
              <w:top w:val="single" w:sz="4" w:space="0" w:color="auto"/>
              <w:left w:val="single" w:sz="4" w:space="0" w:color="auto"/>
              <w:bottom w:val="single" w:sz="4" w:space="0" w:color="auto"/>
              <w:right w:val="single" w:sz="4" w:space="0" w:color="auto"/>
            </w:tcBorders>
            <w:vAlign w:val="center"/>
            <w:hideMark/>
          </w:tcPr>
          <w:p w14:paraId="0DFAD21A"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3ED08A51"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3D91F475"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22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35BF67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04805.01.031000.002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1A0ACB0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CSDL Dell </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PowerEdge </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R630 Rack Mount Server - 18451H2 -2017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B1CCF26"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25/04/2017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0B43B056"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6D21B7C7"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61570C4E"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23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63800618"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04805.01.031000.003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4176A6E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Máy chủ Web Dell</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Power Edger</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R630 Rack Mount Server - 17Y61H2 - 2017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7FEEB4A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25/04/2017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039458DD"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04B789BE"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41942E8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24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6CCAA85E"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04805.01.031000.004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35AA137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Máy chủ Web Dell</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Power Edger</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R630 Rack Mount Server - 17XB1H2 - 2017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58BA6745"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25/04/2017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02189923"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44FE82E4"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02BF015"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25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0A606A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04805.01.031000.005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7C58EAC5"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Máy chủ CacheDell</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Power Edger</w:t>
            </w:r>
            <w:r w:rsidRPr="008E6991">
              <w:rPr>
                <w:rFonts w:ascii="Times New Roman" w:eastAsia="MS Gothic" w:hAnsi="Times New Roman" w:cs="Times New Roman"/>
                <w:sz w:val="26"/>
                <w:szCs w:val="26"/>
              </w:rPr>
              <w:t>™</w:t>
            </w:r>
            <w:r w:rsidRPr="008E6991">
              <w:rPr>
                <w:rFonts w:ascii="Times New Roman" w:hAnsi="Times New Roman" w:cs="Times New Roman"/>
                <w:sz w:val="26"/>
                <w:szCs w:val="26"/>
              </w:rPr>
              <w:t xml:space="preserve"> R630 Rack Mount Server - 18W71H2 - 2017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7A338A6D"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25/04/2017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26527927"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bl>
    <w:p w14:paraId="2B5625DB" w14:textId="77777777" w:rsidR="007F2DB4" w:rsidRPr="008E6991" w:rsidRDefault="007F2DB4" w:rsidP="004B7AFB">
      <w:pPr>
        <w:spacing w:line="312" w:lineRule="auto"/>
        <w:rPr>
          <w:rFonts w:ascii="Times New Roman" w:hAnsi="Times New Roman" w:cs="Times New Roman"/>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1"/>
        <w:gridCol w:w="2706"/>
        <w:gridCol w:w="3683"/>
        <w:gridCol w:w="1514"/>
        <w:gridCol w:w="926"/>
      </w:tblGrid>
      <w:tr w:rsidR="002B2FE9" w:rsidRPr="008E6991" w14:paraId="72A77D44"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72F047B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26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6FCC82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04805.01.031000.020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2A970CF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Rack 2U Lenovo Think System SR650 - GDQP2017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7FD9D55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22/12/2017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62DA7AD7"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2582FF08"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E7DA0E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27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54917EED"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04805.01.031000.021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CBF23DC"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Rack 2U Lenovo Think System SR650 - GDQP2017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7BCF9FFC"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22/12/2017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67398A7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32EED53F"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2D7EA807"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28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6F00F16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04805.01.031000.022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1238F21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Rack 4U Lenovo Think System x3850X5 -GDQP2017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DAC9D99"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22/12/2017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5226BB5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0BCB7E87"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F77B26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29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7E03A4B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04805.01.031001.001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CD3842E"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Application-Dell PowerEdge R730 Server 2016 </w:t>
            </w:r>
          </w:p>
        </w:tc>
        <w:tc>
          <w:tcPr>
            <w:tcW w:w="803" w:type="pct"/>
            <w:tcBorders>
              <w:top w:val="single" w:sz="4" w:space="0" w:color="auto"/>
              <w:left w:val="single" w:sz="4" w:space="0" w:color="auto"/>
              <w:bottom w:val="single" w:sz="4" w:space="0" w:color="auto"/>
              <w:right w:val="single" w:sz="4" w:space="0" w:color="auto"/>
            </w:tcBorders>
            <w:vAlign w:val="center"/>
            <w:hideMark/>
          </w:tcPr>
          <w:p w14:paraId="0982C86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30/09/2017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794FF734"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7BBB56CC"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8C1C59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30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5CC6868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04805.14.031500.609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4722C95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Máy chủ ứng dụng + phần mềm hệ thống PowerEdge R640,</w:t>
            </w:r>
            <w:r w:rsidRPr="008E6991">
              <w:rPr>
                <w:rFonts w:ascii="Times New Roman" w:hAnsi="Times New Roman" w:cs="Times New Roman"/>
                <w:sz w:val="26"/>
                <w:szCs w:val="26"/>
              </w:rPr>
              <w:br/>
              <w:t xml:space="preserve">DellEMC - Dự án CNTT </w:t>
            </w:r>
          </w:p>
        </w:tc>
        <w:tc>
          <w:tcPr>
            <w:tcW w:w="803" w:type="pct"/>
            <w:tcBorders>
              <w:top w:val="single" w:sz="4" w:space="0" w:color="auto"/>
              <w:left w:val="single" w:sz="4" w:space="0" w:color="auto"/>
              <w:bottom w:val="single" w:sz="4" w:space="0" w:color="auto"/>
              <w:right w:val="single" w:sz="4" w:space="0" w:color="auto"/>
            </w:tcBorders>
            <w:vAlign w:val="center"/>
            <w:hideMark/>
          </w:tcPr>
          <w:p w14:paraId="1C94186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01/01/2019</w:t>
            </w:r>
          </w:p>
        </w:tc>
        <w:tc>
          <w:tcPr>
            <w:tcW w:w="491" w:type="pct"/>
            <w:tcBorders>
              <w:top w:val="single" w:sz="4" w:space="0" w:color="auto"/>
              <w:left w:val="single" w:sz="4" w:space="0" w:color="auto"/>
              <w:bottom w:val="single" w:sz="4" w:space="0" w:color="auto"/>
              <w:right w:val="single" w:sz="4" w:space="0" w:color="auto"/>
            </w:tcBorders>
            <w:vAlign w:val="center"/>
            <w:hideMark/>
          </w:tcPr>
          <w:p w14:paraId="787A026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27D44318"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5CFDDC99"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31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1204C99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04805.14.031500.610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5CB6E1A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Máy chủ CSDL + phần mềm hệ thống PowerEdge R640,</w:t>
            </w:r>
            <w:r w:rsidRPr="008E6991">
              <w:rPr>
                <w:rFonts w:ascii="Times New Roman" w:hAnsi="Times New Roman" w:cs="Times New Roman"/>
                <w:sz w:val="26"/>
                <w:szCs w:val="26"/>
              </w:rPr>
              <w:br/>
              <w:t xml:space="preserve">DellEMC - Dự án CNTT </w:t>
            </w:r>
          </w:p>
        </w:tc>
        <w:tc>
          <w:tcPr>
            <w:tcW w:w="803" w:type="pct"/>
            <w:tcBorders>
              <w:top w:val="single" w:sz="4" w:space="0" w:color="auto"/>
              <w:left w:val="single" w:sz="4" w:space="0" w:color="auto"/>
              <w:bottom w:val="single" w:sz="4" w:space="0" w:color="auto"/>
              <w:right w:val="single" w:sz="4" w:space="0" w:color="auto"/>
            </w:tcBorders>
            <w:vAlign w:val="center"/>
            <w:hideMark/>
          </w:tcPr>
          <w:p w14:paraId="6EFA984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01/01/2019</w:t>
            </w:r>
          </w:p>
        </w:tc>
        <w:tc>
          <w:tcPr>
            <w:tcW w:w="491" w:type="pct"/>
            <w:tcBorders>
              <w:top w:val="single" w:sz="4" w:space="0" w:color="auto"/>
              <w:left w:val="single" w:sz="4" w:space="0" w:color="auto"/>
              <w:bottom w:val="single" w:sz="4" w:space="0" w:color="auto"/>
              <w:right w:val="single" w:sz="4" w:space="0" w:color="auto"/>
            </w:tcBorders>
            <w:vAlign w:val="center"/>
            <w:hideMark/>
          </w:tcPr>
          <w:p w14:paraId="1EB1D8BB"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465F4FF4"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51EBC4C"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32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572A7B83"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04805.14.031500.611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13D12A82"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Máy chủ CSDL + phần mềm hệ thống PowerEdge R640,</w:t>
            </w:r>
            <w:r w:rsidRPr="008E6991">
              <w:rPr>
                <w:rFonts w:ascii="Times New Roman" w:hAnsi="Times New Roman" w:cs="Times New Roman"/>
                <w:sz w:val="26"/>
                <w:szCs w:val="26"/>
              </w:rPr>
              <w:br/>
              <w:t xml:space="preserve">DellEMC - Dự án CNTT </w:t>
            </w:r>
          </w:p>
        </w:tc>
        <w:tc>
          <w:tcPr>
            <w:tcW w:w="803" w:type="pct"/>
            <w:tcBorders>
              <w:top w:val="single" w:sz="4" w:space="0" w:color="auto"/>
              <w:left w:val="single" w:sz="4" w:space="0" w:color="auto"/>
              <w:bottom w:val="single" w:sz="4" w:space="0" w:color="auto"/>
              <w:right w:val="single" w:sz="4" w:space="0" w:color="auto"/>
            </w:tcBorders>
            <w:vAlign w:val="center"/>
            <w:hideMark/>
          </w:tcPr>
          <w:p w14:paraId="5A586F81"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01/01/2019</w:t>
            </w:r>
          </w:p>
        </w:tc>
        <w:tc>
          <w:tcPr>
            <w:tcW w:w="491" w:type="pct"/>
            <w:tcBorders>
              <w:top w:val="single" w:sz="4" w:space="0" w:color="auto"/>
              <w:left w:val="single" w:sz="4" w:space="0" w:color="auto"/>
              <w:bottom w:val="single" w:sz="4" w:space="0" w:color="auto"/>
              <w:right w:val="single" w:sz="4" w:space="0" w:color="auto"/>
            </w:tcBorders>
            <w:vAlign w:val="center"/>
            <w:hideMark/>
          </w:tcPr>
          <w:p w14:paraId="0DBA7D23"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538728DC"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518B0BD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33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5E5347B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04805.15.030000.068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3BF44D25"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640475B"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23/12/2021</w:t>
            </w:r>
          </w:p>
        </w:tc>
        <w:tc>
          <w:tcPr>
            <w:tcW w:w="491" w:type="pct"/>
            <w:tcBorders>
              <w:top w:val="single" w:sz="4" w:space="0" w:color="auto"/>
              <w:left w:val="single" w:sz="4" w:space="0" w:color="auto"/>
              <w:bottom w:val="single" w:sz="4" w:space="0" w:color="auto"/>
              <w:right w:val="single" w:sz="4" w:space="0" w:color="auto"/>
            </w:tcBorders>
            <w:vAlign w:val="center"/>
            <w:hideMark/>
          </w:tcPr>
          <w:p w14:paraId="0AFE296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r>
      <w:tr w:rsidR="002B2FE9" w:rsidRPr="008E6991" w14:paraId="61E46158"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33774F7"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34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18ED092"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04808.01.031000.001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5EE4244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Rack 2U Lenovo Think System SR650 - GDQP2017 </w:t>
            </w:r>
          </w:p>
        </w:tc>
        <w:tc>
          <w:tcPr>
            <w:tcW w:w="803" w:type="pct"/>
            <w:tcBorders>
              <w:top w:val="single" w:sz="4" w:space="0" w:color="auto"/>
              <w:left w:val="single" w:sz="4" w:space="0" w:color="auto"/>
              <w:bottom w:val="single" w:sz="4" w:space="0" w:color="auto"/>
              <w:right w:val="single" w:sz="4" w:space="0" w:color="auto"/>
            </w:tcBorders>
            <w:vAlign w:val="center"/>
            <w:hideMark/>
          </w:tcPr>
          <w:p w14:paraId="71512502"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22/12/2017</w:t>
            </w:r>
          </w:p>
        </w:tc>
        <w:tc>
          <w:tcPr>
            <w:tcW w:w="491" w:type="pct"/>
            <w:tcBorders>
              <w:top w:val="single" w:sz="4" w:space="0" w:color="auto"/>
              <w:left w:val="single" w:sz="4" w:space="0" w:color="auto"/>
              <w:bottom w:val="single" w:sz="4" w:space="0" w:color="auto"/>
              <w:right w:val="single" w:sz="4" w:space="0" w:color="auto"/>
            </w:tcBorders>
            <w:vAlign w:val="center"/>
            <w:hideMark/>
          </w:tcPr>
          <w:p w14:paraId="5105ADAB"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2FE536EE"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177603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35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BB2B908"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06201.00.030000.018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2713157" w14:textId="77777777" w:rsidR="00F71C6A" w:rsidRPr="008E6991" w:rsidRDefault="00F71C6A" w:rsidP="004B7AFB">
            <w:pPr>
              <w:spacing w:line="312" w:lineRule="auto"/>
              <w:jc w:val="both"/>
              <w:rPr>
                <w:rFonts w:ascii="Times New Roman" w:hAnsi="Times New Roman" w:cs="Times New Roman"/>
                <w:sz w:val="26"/>
                <w:szCs w:val="26"/>
                <w:lang w:val="de-DE"/>
              </w:rPr>
            </w:pPr>
            <w:r w:rsidRPr="008E6991">
              <w:rPr>
                <w:rFonts w:ascii="Times New Roman" w:hAnsi="Times New Roman" w:cs="Times New Roman"/>
                <w:sz w:val="26"/>
                <w:szCs w:val="26"/>
                <w:lang w:val="de-DE"/>
              </w:rPr>
              <w:t xml:space="preserve">Máy chủ HP DL380G5 E5420 </w:t>
            </w:r>
          </w:p>
        </w:tc>
        <w:tc>
          <w:tcPr>
            <w:tcW w:w="803" w:type="pct"/>
            <w:tcBorders>
              <w:top w:val="single" w:sz="4" w:space="0" w:color="auto"/>
              <w:left w:val="single" w:sz="4" w:space="0" w:color="auto"/>
              <w:bottom w:val="single" w:sz="4" w:space="0" w:color="auto"/>
              <w:right w:val="single" w:sz="4" w:space="0" w:color="auto"/>
            </w:tcBorders>
            <w:vAlign w:val="center"/>
            <w:hideMark/>
          </w:tcPr>
          <w:p w14:paraId="4B7E8A61"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30/12/2014</w:t>
            </w:r>
          </w:p>
        </w:tc>
        <w:tc>
          <w:tcPr>
            <w:tcW w:w="491" w:type="pct"/>
            <w:tcBorders>
              <w:top w:val="single" w:sz="4" w:space="0" w:color="auto"/>
              <w:left w:val="single" w:sz="4" w:space="0" w:color="auto"/>
              <w:bottom w:val="single" w:sz="4" w:space="0" w:color="auto"/>
              <w:right w:val="single" w:sz="4" w:space="0" w:color="auto"/>
            </w:tcBorders>
            <w:vAlign w:val="center"/>
            <w:hideMark/>
          </w:tcPr>
          <w:p w14:paraId="508F98C9"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34C45A3E"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07790F1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36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4A45D6C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06501.01.031001.001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744C7051"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Dell PowerEdge R730 Server </w:t>
            </w:r>
          </w:p>
        </w:tc>
        <w:tc>
          <w:tcPr>
            <w:tcW w:w="803" w:type="pct"/>
            <w:tcBorders>
              <w:top w:val="single" w:sz="4" w:space="0" w:color="auto"/>
              <w:left w:val="single" w:sz="4" w:space="0" w:color="auto"/>
              <w:bottom w:val="single" w:sz="4" w:space="0" w:color="auto"/>
              <w:right w:val="single" w:sz="4" w:space="0" w:color="auto"/>
            </w:tcBorders>
            <w:vAlign w:val="center"/>
            <w:hideMark/>
          </w:tcPr>
          <w:p w14:paraId="337DDB32"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14/12/2016</w:t>
            </w:r>
          </w:p>
        </w:tc>
        <w:tc>
          <w:tcPr>
            <w:tcW w:w="491" w:type="pct"/>
            <w:tcBorders>
              <w:top w:val="single" w:sz="4" w:space="0" w:color="auto"/>
              <w:left w:val="single" w:sz="4" w:space="0" w:color="auto"/>
              <w:bottom w:val="single" w:sz="4" w:space="0" w:color="auto"/>
              <w:right w:val="single" w:sz="4" w:space="0" w:color="auto"/>
            </w:tcBorders>
            <w:vAlign w:val="center"/>
            <w:hideMark/>
          </w:tcPr>
          <w:p w14:paraId="7E4EEC1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40C1847A"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6BC6CA5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37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444E942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08203.01.030701.088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1596568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server Dell PowerEdge T320-Chassis 2018 </w:t>
            </w:r>
          </w:p>
        </w:tc>
        <w:tc>
          <w:tcPr>
            <w:tcW w:w="803" w:type="pct"/>
            <w:tcBorders>
              <w:top w:val="single" w:sz="4" w:space="0" w:color="auto"/>
              <w:left w:val="single" w:sz="4" w:space="0" w:color="auto"/>
              <w:bottom w:val="single" w:sz="4" w:space="0" w:color="auto"/>
              <w:right w:val="single" w:sz="4" w:space="0" w:color="auto"/>
            </w:tcBorders>
            <w:vAlign w:val="center"/>
            <w:hideMark/>
          </w:tcPr>
          <w:p w14:paraId="4382B2B7"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15/01/2018</w:t>
            </w:r>
          </w:p>
        </w:tc>
        <w:tc>
          <w:tcPr>
            <w:tcW w:w="491" w:type="pct"/>
            <w:tcBorders>
              <w:top w:val="single" w:sz="4" w:space="0" w:color="auto"/>
              <w:left w:val="single" w:sz="4" w:space="0" w:color="auto"/>
              <w:bottom w:val="single" w:sz="4" w:space="0" w:color="auto"/>
              <w:right w:val="single" w:sz="4" w:space="0" w:color="auto"/>
            </w:tcBorders>
            <w:vAlign w:val="center"/>
            <w:hideMark/>
          </w:tcPr>
          <w:p w14:paraId="080EF45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3FA1BA5E"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5B041D5A"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38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47E6E827"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08203.01.030701.089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064ED93"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server Dell PowerEdge T320-Chassis 2018 </w:t>
            </w:r>
          </w:p>
        </w:tc>
        <w:tc>
          <w:tcPr>
            <w:tcW w:w="803" w:type="pct"/>
            <w:tcBorders>
              <w:top w:val="single" w:sz="4" w:space="0" w:color="auto"/>
              <w:left w:val="single" w:sz="4" w:space="0" w:color="auto"/>
              <w:bottom w:val="single" w:sz="4" w:space="0" w:color="auto"/>
              <w:right w:val="single" w:sz="4" w:space="0" w:color="auto"/>
            </w:tcBorders>
            <w:vAlign w:val="center"/>
            <w:hideMark/>
          </w:tcPr>
          <w:p w14:paraId="3AFAC5DE"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15/01/2018</w:t>
            </w:r>
          </w:p>
        </w:tc>
        <w:tc>
          <w:tcPr>
            <w:tcW w:w="491" w:type="pct"/>
            <w:tcBorders>
              <w:top w:val="single" w:sz="4" w:space="0" w:color="auto"/>
              <w:left w:val="single" w:sz="4" w:space="0" w:color="auto"/>
              <w:bottom w:val="single" w:sz="4" w:space="0" w:color="auto"/>
              <w:right w:val="single" w:sz="4" w:space="0" w:color="auto"/>
            </w:tcBorders>
            <w:vAlign w:val="center"/>
            <w:hideMark/>
          </w:tcPr>
          <w:p w14:paraId="4185A899"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147D1E65"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3A77783F"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39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144CE96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09102.15.030000.045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5A29FB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w:t>
            </w:r>
          </w:p>
        </w:tc>
        <w:tc>
          <w:tcPr>
            <w:tcW w:w="803" w:type="pct"/>
            <w:tcBorders>
              <w:top w:val="single" w:sz="4" w:space="0" w:color="auto"/>
              <w:left w:val="single" w:sz="4" w:space="0" w:color="auto"/>
              <w:bottom w:val="single" w:sz="4" w:space="0" w:color="auto"/>
              <w:right w:val="single" w:sz="4" w:space="0" w:color="auto"/>
            </w:tcBorders>
            <w:vAlign w:val="center"/>
            <w:hideMark/>
          </w:tcPr>
          <w:p w14:paraId="2AD6B32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23/12/2021</w:t>
            </w:r>
          </w:p>
        </w:tc>
        <w:tc>
          <w:tcPr>
            <w:tcW w:w="491" w:type="pct"/>
            <w:tcBorders>
              <w:top w:val="single" w:sz="4" w:space="0" w:color="auto"/>
              <w:left w:val="single" w:sz="4" w:space="0" w:color="auto"/>
              <w:bottom w:val="single" w:sz="4" w:space="0" w:color="auto"/>
              <w:right w:val="single" w:sz="4" w:space="0" w:color="auto"/>
            </w:tcBorders>
            <w:vAlign w:val="center"/>
            <w:hideMark/>
          </w:tcPr>
          <w:p w14:paraId="09A4DB48"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r>
      <w:tr w:rsidR="002B2FE9" w:rsidRPr="008E6991" w14:paraId="4EF6126F"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1F03B5E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40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6C651A27"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10218.10.030000.021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7DA94AD1"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Hãng SX: IBM TN 411 Lê Thị Thu Hiệp </w:t>
            </w:r>
          </w:p>
        </w:tc>
        <w:tc>
          <w:tcPr>
            <w:tcW w:w="803" w:type="pct"/>
            <w:tcBorders>
              <w:top w:val="single" w:sz="4" w:space="0" w:color="auto"/>
              <w:left w:val="single" w:sz="4" w:space="0" w:color="auto"/>
              <w:bottom w:val="single" w:sz="4" w:space="0" w:color="auto"/>
              <w:right w:val="single" w:sz="4" w:space="0" w:color="auto"/>
            </w:tcBorders>
            <w:vAlign w:val="center"/>
            <w:hideMark/>
          </w:tcPr>
          <w:p w14:paraId="62A82F7B"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30/12/2021</w:t>
            </w:r>
          </w:p>
        </w:tc>
        <w:tc>
          <w:tcPr>
            <w:tcW w:w="491" w:type="pct"/>
            <w:tcBorders>
              <w:top w:val="single" w:sz="4" w:space="0" w:color="auto"/>
              <w:left w:val="single" w:sz="4" w:space="0" w:color="auto"/>
              <w:bottom w:val="single" w:sz="4" w:space="0" w:color="auto"/>
              <w:right w:val="single" w:sz="4" w:space="0" w:color="auto"/>
            </w:tcBorders>
            <w:vAlign w:val="center"/>
            <w:hideMark/>
          </w:tcPr>
          <w:p w14:paraId="69326FC0"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r w:rsidR="002B2FE9" w:rsidRPr="008E6991" w14:paraId="571ED487" w14:textId="77777777" w:rsidTr="007F2DB4">
        <w:tc>
          <w:tcPr>
            <w:tcW w:w="318" w:type="pct"/>
            <w:tcBorders>
              <w:top w:val="single" w:sz="4" w:space="0" w:color="auto"/>
              <w:left w:val="single" w:sz="4" w:space="0" w:color="auto"/>
              <w:bottom w:val="single" w:sz="4" w:space="0" w:color="auto"/>
              <w:right w:val="single" w:sz="4" w:space="0" w:color="auto"/>
            </w:tcBorders>
            <w:vAlign w:val="center"/>
            <w:hideMark/>
          </w:tcPr>
          <w:p w14:paraId="512E0590"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41 </w:t>
            </w:r>
          </w:p>
        </w:tc>
        <w:tc>
          <w:tcPr>
            <w:tcW w:w="1435" w:type="pct"/>
            <w:tcBorders>
              <w:top w:val="single" w:sz="4" w:space="0" w:color="auto"/>
              <w:left w:val="single" w:sz="4" w:space="0" w:color="auto"/>
              <w:bottom w:val="single" w:sz="4" w:space="0" w:color="auto"/>
              <w:right w:val="single" w:sz="4" w:space="0" w:color="auto"/>
            </w:tcBorders>
            <w:vAlign w:val="center"/>
            <w:hideMark/>
          </w:tcPr>
          <w:p w14:paraId="6D984BF6"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10505.00.030000.001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6A716BB" w14:textId="77777777" w:rsidR="00F71C6A" w:rsidRPr="008E6991" w:rsidRDefault="00F71C6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Máy chủ IBM X3500M4 </w:t>
            </w:r>
          </w:p>
        </w:tc>
        <w:tc>
          <w:tcPr>
            <w:tcW w:w="803" w:type="pct"/>
            <w:tcBorders>
              <w:top w:val="single" w:sz="4" w:space="0" w:color="auto"/>
              <w:left w:val="single" w:sz="4" w:space="0" w:color="auto"/>
              <w:bottom w:val="single" w:sz="4" w:space="0" w:color="auto"/>
              <w:right w:val="single" w:sz="4" w:space="0" w:color="auto"/>
            </w:tcBorders>
            <w:vAlign w:val="center"/>
            <w:hideMark/>
          </w:tcPr>
          <w:p w14:paraId="531FA8DF"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30/12/2021</w:t>
            </w:r>
          </w:p>
        </w:tc>
        <w:tc>
          <w:tcPr>
            <w:tcW w:w="491" w:type="pct"/>
            <w:tcBorders>
              <w:top w:val="single" w:sz="4" w:space="0" w:color="auto"/>
              <w:left w:val="single" w:sz="4" w:space="0" w:color="auto"/>
              <w:bottom w:val="single" w:sz="4" w:space="0" w:color="auto"/>
              <w:right w:val="single" w:sz="4" w:space="0" w:color="auto"/>
            </w:tcBorders>
            <w:vAlign w:val="center"/>
            <w:hideMark/>
          </w:tcPr>
          <w:p w14:paraId="009E61E9" w14:textId="77777777" w:rsidR="00F71C6A" w:rsidRPr="008E6991" w:rsidRDefault="00F71C6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r>
    </w:tbl>
    <w:bookmarkEnd w:id="661"/>
    <w:p w14:paraId="4E34D2C9" w14:textId="77777777" w:rsidR="0059085D" w:rsidRPr="008E6991" w:rsidRDefault="0059085D" w:rsidP="004B7AFB">
      <w:pPr>
        <w:spacing w:line="312" w:lineRule="auto"/>
        <w:jc w:val="both"/>
        <w:rPr>
          <w:rFonts w:ascii="Times New Roman" w:hAnsi="Times New Roman" w:cs="Times New Roman"/>
          <w:bCs/>
          <w:sz w:val="26"/>
          <w:szCs w:val="26"/>
        </w:rPr>
      </w:pPr>
      <w:r w:rsidRPr="008E6991">
        <w:rPr>
          <w:rFonts w:ascii="Times New Roman" w:hAnsi="Times New Roman" w:cs="Times New Roman"/>
          <w:bCs/>
          <w:sz w:val="26"/>
          <w:szCs w:val="26"/>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7187BE6D" w14:textId="77777777" w:rsidR="00885E7F" w:rsidRPr="008E6991" w:rsidRDefault="00885E7F" w:rsidP="004B7AFB">
      <w:pPr>
        <w:spacing w:line="312" w:lineRule="auto"/>
        <w:jc w:val="both"/>
        <w:rPr>
          <w:rFonts w:ascii="Times New Roman" w:hAnsi="Times New Roman" w:cs="Times New Roman"/>
          <w:bCs/>
          <w:sz w:val="26"/>
          <w:szCs w:val="26"/>
        </w:rPr>
      </w:pPr>
    </w:p>
    <w:p w14:paraId="7BD1FA6A" w14:textId="77777777" w:rsidR="000953C4" w:rsidRDefault="0059085D" w:rsidP="000953C4">
      <w:pPr>
        <w:spacing w:line="312" w:lineRule="auto"/>
        <w:rPr>
          <w:rFonts w:ascii="Times New Roman" w:hAnsi="Times New Roman" w:cs="Times New Roman"/>
          <w:bCs/>
          <w:i/>
          <w:iCs/>
          <w:sz w:val="26"/>
          <w:szCs w:val="26"/>
          <w:lang w:val="vi-VN"/>
        </w:rPr>
      </w:pPr>
      <w:r w:rsidRPr="000953C4">
        <w:rPr>
          <w:rFonts w:ascii="Times New Roman" w:hAnsi="Times New Roman" w:cs="Times New Roman"/>
          <w:bCs/>
          <w:i/>
          <w:iCs/>
          <w:sz w:val="26"/>
          <w:szCs w:val="26"/>
        </w:rPr>
        <w:t xml:space="preserve">Bảng 9.4.2. Bảng tổng hợp chi cho công nghệ thông tin trong 5 năm </w:t>
      </w:r>
    </w:p>
    <w:p w14:paraId="5B8758F6" w14:textId="0B1D3DA1" w:rsidR="0059085D" w:rsidRPr="00E92B9D" w:rsidRDefault="0059085D" w:rsidP="000953C4">
      <w:pPr>
        <w:spacing w:line="312" w:lineRule="auto"/>
        <w:rPr>
          <w:rFonts w:ascii="Times New Roman" w:hAnsi="Times New Roman" w:cs="Times New Roman"/>
          <w:bCs/>
          <w:i/>
          <w:iCs/>
          <w:sz w:val="26"/>
          <w:szCs w:val="26"/>
          <w:lang w:val="vi-VN"/>
        </w:rPr>
      </w:pPr>
      <w:r w:rsidRPr="00E92B9D">
        <w:rPr>
          <w:rFonts w:ascii="Times New Roman" w:hAnsi="Times New Roman" w:cs="Times New Roman"/>
          <w:bCs/>
          <w:i/>
          <w:iCs/>
          <w:sz w:val="26"/>
          <w:szCs w:val="26"/>
          <w:lang w:val="vi-VN"/>
        </w:rPr>
        <w:t>của Trường Đại học Vinh</w:t>
      </w:r>
    </w:p>
    <w:p w14:paraId="5DE22A7E" w14:textId="4819D7FB" w:rsidR="00C13749" w:rsidRPr="008E6991" w:rsidRDefault="00F71C6A" w:rsidP="004B7AFB">
      <w:pPr>
        <w:spacing w:line="312" w:lineRule="auto"/>
        <w:jc w:val="both"/>
        <w:rPr>
          <w:rFonts w:ascii="Times New Roman" w:hAnsi="Times New Roman" w:cs="Times New Roman"/>
          <w:bCs/>
          <w:i/>
          <w:sz w:val="26"/>
          <w:szCs w:val="26"/>
          <w:lang w:val="de-DE"/>
        </w:rPr>
      </w:pP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Pr="00E92B9D">
        <w:rPr>
          <w:rFonts w:ascii="Times New Roman" w:hAnsi="Times New Roman" w:cs="Times New Roman"/>
          <w:bCs/>
          <w:i/>
          <w:sz w:val="26"/>
          <w:szCs w:val="26"/>
          <w:lang w:val="vi-VN"/>
        </w:rPr>
        <w:tab/>
      </w:r>
      <w:r w:rsidR="0059085D" w:rsidRPr="008E6991">
        <w:rPr>
          <w:rFonts w:ascii="Times New Roman" w:hAnsi="Times New Roman" w:cs="Times New Roman"/>
          <w:bCs/>
          <w:i/>
          <w:sz w:val="26"/>
          <w:szCs w:val="26"/>
          <w:lang w:val="de-DE"/>
        </w:rPr>
        <w:t>Đơn vị tính: triệu đồng</w:t>
      </w:r>
    </w:p>
    <w:tbl>
      <w:tblPr>
        <w:tblStyle w:val="TableGrid52"/>
        <w:tblW w:w="0" w:type="auto"/>
        <w:tblLook w:val="04A0" w:firstRow="1" w:lastRow="0" w:firstColumn="1" w:lastColumn="0" w:noHBand="0" w:noVBand="1"/>
      </w:tblPr>
      <w:tblGrid>
        <w:gridCol w:w="563"/>
        <w:gridCol w:w="1212"/>
        <w:gridCol w:w="1256"/>
        <w:gridCol w:w="1256"/>
        <w:gridCol w:w="1147"/>
        <w:gridCol w:w="1147"/>
        <w:gridCol w:w="1256"/>
        <w:gridCol w:w="1273"/>
      </w:tblGrid>
      <w:tr w:rsidR="002B2FE9" w:rsidRPr="008E6991" w14:paraId="6AE4D9EB" w14:textId="77777777" w:rsidTr="000953C4">
        <w:tc>
          <w:tcPr>
            <w:tcW w:w="563" w:type="dxa"/>
            <w:shd w:val="clear" w:color="auto" w:fill="FFC000"/>
            <w:vAlign w:val="center"/>
          </w:tcPr>
          <w:p w14:paraId="1C36622C"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TT</w:t>
            </w:r>
          </w:p>
        </w:tc>
        <w:tc>
          <w:tcPr>
            <w:tcW w:w="1212" w:type="dxa"/>
            <w:shd w:val="clear" w:color="auto" w:fill="FFC000"/>
            <w:vAlign w:val="center"/>
          </w:tcPr>
          <w:p w14:paraId="6D60F51E"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Khoản mục chi</w:t>
            </w:r>
          </w:p>
        </w:tc>
        <w:tc>
          <w:tcPr>
            <w:tcW w:w="1256" w:type="dxa"/>
            <w:shd w:val="clear" w:color="auto" w:fill="FFC000"/>
            <w:vAlign w:val="center"/>
          </w:tcPr>
          <w:p w14:paraId="3BA87683"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2020</w:t>
            </w:r>
          </w:p>
        </w:tc>
        <w:tc>
          <w:tcPr>
            <w:tcW w:w="1256" w:type="dxa"/>
            <w:shd w:val="clear" w:color="auto" w:fill="FFC000"/>
            <w:vAlign w:val="center"/>
          </w:tcPr>
          <w:p w14:paraId="48D747BF"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2021</w:t>
            </w:r>
          </w:p>
        </w:tc>
        <w:tc>
          <w:tcPr>
            <w:tcW w:w="1147" w:type="dxa"/>
            <w:shd w:val="clear" w:color="auto" w:fill="FFC000"/>
            <w:vAlign w:val="center"/>
          </w:tcPr>
          <w:p w14:paraId="05E84128"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2022</w:t>
            </w:r>
          </w:p>
        </w:tc>
        <w:tc>
          <w:tcPr>
            <w:tcW w:w="1147" w:type="dxa"/>
            <w:shd w:val="clear" w:color="auto" w:fill="FFC000"/>
            <w:vAlign w:val="center"/>
          </w:tcPr>
          <w:p w14:paraId="3A185C0C"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2023</w:t>
            </w:r>
          </w:p>
        </w:tc>
        <w:tc>
          <w:tcPr>
            <w:tcW w:w="1256" w:type="dxa"/>
            <w:shd w:val="clear" w:color="auto" w:fill="FFC000"/>
            <w:vAlign w:val="center"/>
          </w:tcPr>
          <w:p w14:paraId="538FFAE5"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Năm 2024</w:t>
            </w:r>
          </w:p>
        </w:tc>
        <w:tc>
          <w:tcPr>
            <w:tcW w:w="1273" w:type="dxa"/>
            <w:shd w:val="clear" w:color="auto" w:fill="FFC000"/>
            <w:vAlign w:val="center"/>
          </w:tcPr>
          <w:p w14:paraId="5599086B"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Tổng 5 năm</w:t>
            </w:r>
          </w:p>
        </w:tc>
      </w:tr>
      <w:tr w:rsidR="002B2FE9" w:rsidRPr="008E6991" w14:paraId="36DE30FA" w14:textId="77777777" w:rsidTr="000953C4">
        <w:tc>
          <w:tcPr>
            <w:tcW w:w="563" w:type="dxa"/>
            <w:vAlign w:val="center"/>
          </w:tcPr>
          <w:p w14:paraId="6888FF89"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1</w:t>
            </w:r>
          </w:p>
        </w:tc>
        <w:tc>
          <w:tcPr>
            <w:tcW w:w="1212" w:type="dxa"/>
            <w:vAlign w:val="center"/>
          </w:tcPr>
          <w:p w14:paraId="6AC00BA6" w14:textId="77777777" w:rsidR="00F71C6A" w:rsidRPr="008E6991" w:rsidRDefault="00F71C6A"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 xml:space="preserve">Chi cho </w:t>
            </w:r>
            <w:r w:rsidRPr="008E6991">
              <w:rPr>
                <w:rFonts w:ascii="Times New Roman" w:eastAsia="Arial" w:hAnsi="Times New Roman" w:cs="Times New Roman"/>
                <w:sz w:val="26"/>
                <w:szCs w:val="26"/>
              </w:rPr>
              <w:lastRenderedPageBreak/>
              <w:t>CNTT</w:t>
            </w:r>
          </w:p>
        </w:tc>
        <w:tc>
          <w:tcPr>
            <w:tcW w:w="1256" w:type="dxa"/>
            <w:vAlign w:val="center"/>
          </w:tcPr>
          <w:p w14:paraId="648BDA2F" w14:textId="77777777" w:rsidR="00F71C6A" w:rsidRPr="008E6991" w:rsidRDefault="00F71C6A"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lastRenderedPageBreak/>
              <w:t>13.252,00</w:t>
            </w:r>
          </w:p>
        </w:tc>
        <w:tc>
          <w:tcPr>
            <w:tcW w:w="1256" w:type="dxa"/>
            <w:vAlign w:val="center"/>
          </w:tcPr>
          <w:p w14:paraId="643E3914" w14:textId="77777777" w:rsidR="00F71C6A" w:rsidRPr="008E6991" w:rsidRDefault="00F71C6A"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10.642,59</w:t>
            </w:r>
          </w:p>
        </w:tc>
        <w:tc>
          <w:tcPr>
            <w:tcW w:w="1147" w:type="dxa"/>
            <w:vAlign w:val="center"/>
          </w:tcPr>
          <w:p w14:paraId="4220A5B5" w14:textId="77777777" w:rsidR="00F71C6A" w:rsidRPr="008E6991" w:rsidRDefault="00F71C6A"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7.340,28</w:t>
            </w:r>
          </w:p>
        </w:tc>
        <w:tc>
          <w:tcPr>
            <w:tcW w:w="1147" w:type="dxa"/>
            <w:vAlign w:val="center"/>
          </w:tcPr>
          <w:p w14:paraId="7981EABD" w14:textId="77777777" w:rsidR="00F71C6A" w:rsidRPr="008E6991" w:rsidRDefault="00F71C6A"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6.748,35</w:t>
            </w:r>
          </w:p>
        </w:tc>
        <w:tc>
          <w:tcPr>
            <w:tcW w:w="1256" w:type="dxa"/>
            <w:vAlign w:val="center"/>
          </w:tcPr>
          <w:p w14:paraId="08175AA3" w14:textId="77777777" w:rsidR="00F71C6A" w:rsidRPr="008E6991" w:rsidRDefault="00F71C6A" w:rsidP="004B7AFB">
            <w:pPr>
              <w:spacing w:line="312" w:lineRule="auto"/>
              <w:jc w:val="both"/>
              <w:rPr>
                <w:rFonts w:ascii="Times New Roman" w:eastAsia="Arial" w:hAnsi="Times New Roman" w:cs="Times New Roman"/>
                <w:sz w:val="26"/>
                <w:szCs w:val="26"/>
              </w:rPr>
            </w:pPr>
            <w:r w:rsidRPr="008E6991">
              <w:rPr>
                <w:rFonts w:ascii="Times New Roman" w:eastAsia="Arial" w:hAnsi="Times New Roman" w:cs="Times New Roman"/>
                <w:sz w:val="26"/>
                <w:szCs w:val="26"/>
              </w:rPr>
              <w:t>11.710,76</w:t>
            </w:r>
          </w:p>
        </w:tc>
        <w:tc>
          <w:tcPr>
            <w:tcW w:w="1273" w:type="dxa"/>
            <w:vAlign w:val="center"/>
          </w:tcPr>
          <w:p w14:paraId="02FCCA01" w14:textId="77777777" w:rsidR="00F71C6A" w:rsidRPr="008E6991" w:rsidRDefault="00F71C6A" w:rsidP="004B7AFB">
            <w:pPr>
              <w:spacing w:line="312" w:lineRule="auto"/>
              <w:jc w:val="both"/>
              <w:rPr>
                <w:rFonts w:ascii="Times New Roman" w:eastAsia="Arial" w:hAnsi="Times New Roman" w:cs="Times New Roman"/>
                <w:b/>
                <w:sz w:val="26"/>
                <w:szCs w:val="26"/>
              </w:rPr>
            </w:pPr>
            <w:r w:rsidRPr="008E6991">
              <w:rPr>
                <w:rFonts w:ascii="Times New Roman" w:eastAsia="Arial" w:hAnsi="Times New Roman" w:cs="Times New Roman"/>
                <w:b/>
                <w:sz w:val="26"/>
                <w:szCs w:val="26"/>
              </w:rPr>
              <w:t>49.693,98</w:t>
            </w:r>
          </w:p>
        </w:tc>
      </w:tr>
    </w:tbl>
    <w:p w14:paraId="6E0C037B" w14:textId="5D5CE180" w:rsidR="0059085D" w:rsidRPr="008E6991" w:rsidRDefault="0059085D" w:rsidP="000953C4">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bCs/>
          <w:sz w:val="26"/>
          <w:szCs w:val="26"/>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hyperlink r:id="rId714" w:history="1">
        <w:r w:rsidRPr="008E6991">
          <w:rPr>
            <w:rStyle w:val="Hyperlink"/>
            <w:rFonts w:ascii="Times New Roman" w:hAnsi="Times New Roman" w:cs="Times New Roman"/>
            <w:bCs/>
            <w:sz w:val="26"/>
            <w:szCs w:val="26"/>
            <w:lang w:val="vi-VN"/>
          </w:rPr>
          <w:t>H9.09.04.09</w:t>
        </w:r>
      </w:hyperlink>
      <w:r w:rsidRPr="008E6991">
        <w:rPr>
          <w:rFonts w:ascii="Times New Roman" w:hAnsi="Times New Roman" w:cs="Times New Roman"/>
          <w:bCs/>
          <w:sz w:val="26"/>
          <w:szCs w:val="26"/>
        </w:rPr>
        <w:t>]. Nhờ vậy, hệ thống CNTT và cơ sở hạ tầng CNTT được thường xuyên đáp ứng ngày càng tốt hơn cho các nhu cầu.</w:t>
      </w:r>
    </w:p>
    <w:p w14:paraId="5DEE78D9" w14:textId="3D0AA996"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Pr="008E6991">
        <w:rPr>
          <w:rFonts w:ascii="Times New Roman" w:hAnsi="Times New Roman" w:cs="Times New Roman"/>
          <w:bCs/>
          <w:iCs/>
          <w:sz w:val="26"/>
          <w:szCs w:val="26"/>
        </w:rPr>
        <w:t xml:space="preserve">Khoa </w:t>
      </w:r>
      <w:r w:rsidR="00997510" w:rsidRPr="008E6991">
        <w:rPr>
          <w:rFonts w:ascii="Times New Roman" w:hAnsi="Times New Roman" w:cs="Times New Roman"/>
          <w:bCs/>
          <w:iCs/>
          <w:sz w:val="26"/>
          <w:szCs w:val="26"/>
        </w:rPr>
        <w:t>GDTH</w:t>
      </w:r>
      <w:r w:rsidRPr="008E6991">
        <w:rPr>
          <w:rFonts w:ascii="Times New Roman" w:hAnsi="Times New Roman" w:cs="Times New Roman"/>
          <w:bCs/>
          <w:iCs/>
          <w:sz w:val="26"/>
          <w:szCs w:val="26"/>
        </w:rPr>
        <w:t xml:space="preserve"> </w:t>
      </w:r>
      <w:r w:rsidRPr="008E6991">
        <w:rPr>
          <w:rFonts w:ascii="Times New Roman" w:hAnsi="Times New Roman" w:cs="Times New Roman"/>
          <w:bCs/>
          <w:sz w:val="26"/>
          <w:szCs w:val="26"/>
        </w:rPr>
        <w:t xml:space="preserve">cũng như của </w:t>
      </w:r>
      <w:r w:rsidRPr="008E6991">
        <w:rPr>
          <w:rFonts w:ascii="Times New Roman" w:hAnsi="Times New Roman" w:cs="Times New Roman"/>
          <w:bCs/>
          <w:iCs/>
          <w:sz w:val="26"/>
          <w:szCs w:val="26"/>
        </w:rPr>
        <w:t xml:space="preserve">ngành </w:t>
      </w:r>
      <w:r w:rsidR="00F71C6A" w:rsidRPr="008E6991">
        <w:rPr>
          <w:rFonts w:ascii="Times New Roman" w:hAnsi="Times New Roman" w:cs="Times New Roman"/>
          <w:bCs/>
          <w:iCs/>
          <w:sz w:val="26"/>
          <w:szCs w:val="26"/>
        </w:rPr>
        <w:t>GDTH</w:t>
      </w:r>
      <w:r w:rsidRPr="008E6991">
        <w:rPr>
          <w:rFonts w:ascii="Times New Roman" w:hAnsi="Times New Roman" w:cs="Times New Roman"/>
          <w:bCs/>
          <w:sz w:val="26"/>
          <w:szCs w:val="26"/>
        </w:rPr>
        <w:t>,</w:t>
      </w:r>
      <w:bookmarkStart w:id="662" w:name="_Toc78785319"/>
      <w:r w:rsidRPr="008E6991">
        <w:rPr>
          <w:rFonts w:ascii="Times New Roman" w:hAnsi="Times New Roman" w:cs="Times New Roman"/>
          <w:bCs/>
          <w:sz w:val="26"/>
          <w:szCs w:val="26"/>
        </w:rPr>
        <w:t xml:space="preserve"> </w:t>
      </w:r>
      <w:r w:rsidRPr="008E6991">
        <w:rPr>
          <w:rFonts w:ascii="Times New Roman" w:hAnsi="Times New Roman" w:cs="Times New Roman"/>
          <w:bCs/>
          <w:sz w:val="26"/>
          <w:szCs w:val="26"/>
          <w:lang w:val="vi-VN"/>
        </w:rPr>
        <w:t>qua đó</w:t>
      </w:r>
      <w:r w:rsidRPr="008E6991">
        <w:rPr>
          <w:rFonts w:ascii="Times New Roman" w:hAnsi="Times New Roman" w:cs="Times New Roman"/>
          <w:bCs/>
          <w:sz w:val="26"/>
          <w:szCs w:val="26"/>
        </w:rPr>
        <w:t>,</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rPr>
        <w:t xml:space="preserve">Nhà trường </w:t>
      </w:r>
      <w:r w:rsidRPr="008E6991">
        <w:rPr>
          <w:rFonts w:ascii="Times New Roman" w:hAnsi="Times New Roman" w:cs="Times New Roman"/>
          <w:bCs/>
          <w:sz w:val="26"/>
          <w:szCs w:val="26"/>
          <w:lang w:val="vi-VN"/>
        </w:rPr>
        <w:t xml:space="preserve">có kế hoạch cải tiến hệ thống </w:t>
      </w:r>
      <w:r w:rsidRPr="008E6991">
        <w:rPr>
          <w:rFonts w:ascii="Times New Roman" w:hAnsi="Times New Roman" w:cs="Times New Roman"/>
          <w:bCs/>
          <w:sz w:val="26"/>
          <w:szCs w:val="26"/>
        </w:rPr>
        <w:t>CNTT</w:t>
      </w:r>
      <w:r w:rsidRPr="008E6991">
        <w:rPr>
          <w:rFonts w:ascii="Times New Roman" w:hAnsi="Times New Roman" w:cs="Times New Roman"/>
          <w:bCs/>
          <w:sz w:val="26"/>
          <w:szCs w:val="26"/>
          <w:lang w:val="vi-VN"/>
        </w:rPr>
        <w:t xml:space="preserve">/môi trường trực tuyến </w:t>
      </w:r>
      <w:r w:rsidRPr="008E6991">
        <w:rPr>
          <w:rFonts w:ascii="Times New Roman" w:hAnsi="Times New Roman" w:cs="Times New Roman"/>
          <w:bCs/>
          <w:sz w:val="26"/>
          <w:szCs w:val="26"/>
        </w:rPr>
        <w:t xml:space="preserve">nhằm </w:t>
      </w:r>
      <w:r w:rsidRPr="008E6991">
        <w:rPr>
          <w:rFonts w:ascii="Times New Roman" w:hAnsi="Times New Roman" w:cs="Times New Roman"/>
          <w:bCs/>
          <w:sz w:val="26"/>
          <w:szCs w:val="26"/>
          <w:lang w:val="vi-VN"/>
        </w:rPr>
        <w:t>cập nhật và nâng cấp thường xuyên [</w:t>
      </w:r>
      <w:hyperlink r:id="rId715" w:history="1">
        <w:r w:rsidRPr="008E6991">
          <w:rPr>
            <w:rStyle w:val="Hyperlink"/>
            <w:rFonts w:ascii="Times New Roman" w:hAnsi="Times New Roman" w:cs="Times New Roman"/>
            <w:bCs/>
            <w:sz w:val="26"/>
            <w:szCs w:val="26"/>
            <w:lang w:val="vi-VN"/>
          </w:rPr>
          <w:t>H9.09.04.10</w:t>
        </w:r>
      </w:hyperlink>
      <w:r w:rsidRPr="008E6991">
        <w:rPr>
          <w:rFonts w:ascii="Times New Roman" w:hAnsi="Times New Roman" w:cs="Times New Roman"/>
          <w:bCs/>
          <w:sz w:val="26"/>
          <w:szCs w:val="26"/>
          <w:lang w:val="vi-VN"/>
        </w:rPr>
        <w:t>].</w:t>
      </w:r>
      <w:bookmarkEnd w:id="662"/>
      <w:r w:rsidRPr="008E6991">
        <w:rPr>
          <w:rFonts w:ascii="Times New Roman" w:hAnsi="Times New Roman" w:cs="Times New Roman"/>
          <w:bCs/>
          <w:sz w:val="26"/>
          <w:szCs w:val="26"/>
          <w:lang w:val="vi-VN"/>
        </w:rPr>
        <w:t xml:space="preserve"> </w:t>
      </w:r>
    </w:p>
    <w:p w14:paraId="209EFDB7"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bookmarkStart w:id="663" w:name="_Toc78785320"/>
      <w:r w:rsidRPr="008E6991">
        <w:rPr>
          <w:rFonts w:ascii="Times New Roman" w:hAnsi="Times New Roman" w:cs="Times New Roman"/>
          <w:bCs/>
          <w:i/>
          <w:sz w:val="26"/>
          <w:szCs w:val="26"/>
          <w:lang w:val="da-DK"/>
        </w:rPr>
        <w:t xml:space="preserve">2. Điểm mạnh </w:t>
      </w:r>
      <w:bookmarkEnd w:id="663"/>
    </w:p>
    <w:p w14:paraId="0E782A01" w14:textId="23A4D773"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64" w:name="_Hlk78131170"/>
      <w:bookmarkStart w:id="665" w:name="_Toc78785321"/>
      <w:r w:rsidRPr="008E6991">
        <w:rPr>
          <w:rFonts w:ascii="Times New Roman" w:hAnsi="Times New Roman" w:cs="Times New Roman"/>
          <w:bCs/>
          <w:sz w:val="26"/>
          <w:szCs w:val="26"/>
          <w:lang w:val="vi-VN"/>
        </w:rPr>
        <w:t xml:space="preserve">Hệ thống CNTT của Nhà trường được trang bị đầy đủ, đồng bộ, duy tu sửa chữa và cập nhật thường xuyên đáp ứng nhu cầu đào tạo và NCKH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w:t>
      </w:r>
      <w:bookmarkEnd w:id="664"/>
      <w:bookmarkEnd w:id="665"/>
    </w:p>
    <w:p w14:paraId="32F017A5"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bookmarkStart w:id="666" w:name="_Toc78785322"/>
      <w:r w:rsidRPr="008E6991">
        <w:rPr>
          <w:rFonts w:ascii="Times New Roman" w:hAnsi="Times New Roman" w:cs="Times New Roman"/>
          <w:bCs/>
          <w:i/>
          <w:sz w:val="26"/>
          <w:szCs w:val="26"/>
          <w:lang w:val="da-DK"/>
        </w:rPr>
        <w:t>3. Điểm tồn tại</w:t>
      </w:r>
      <w:bookmarkEnd w:id="666"/>
    </w:p>
    <w:p w14:paraId="3FC7E005" w14:textId="77777777"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67" w:name="_1qoc8b1"/>
      <w:bookmarkStart w:id="668" w:name="_Toc78785323"/>
      <w:bookmarkStart w:id="669" w:name="_Hlk78131182"/>
      <w:bookmarkEnd w:id="667"/>
      <w:r w:rsidRPr="008E6991">
        <w:rPr>
          <w:rFonts w:ascii="Times New Roman" w:hAnsi="Times New Roman" w:cs="Times New Roman"/>
          <w:bCs/>
          <w:sz w:val="26"/>
          <w:szCs w:val="26"/>
          <w:lang w:val="vi-VN"/>
        </w:rPr>
        <w:t xml:space="preserve">- Tốc độ truy cập vào website và hệ thống dữ liệu của nhà trường </w:t>
      </w:r>
      <w:bookmarkEnd w:id="668"/>
      <w:r w:rsidRPr="008E6991">
        <w:rPr>
          <w:rFonts w:ascii="Times New Roman" w:hAnsi="Times New Roman" w:cs="Times New Roman"/>
          <w:bCs/>
          <w:sz w:val="26"/>
          <w:szCs w:val="26"/>
          <w:lang w:val="vi-VN"/>
        </w:rPr>
        <w:t xml:space="preserve">có lúc còn chậm. </w:t>
      </w:r>
    </w:p>
    <w:p w14:paraId="71E9F9CD" w14:textId="021908F1" w:rsidR="0059085D" w:rsidRPr="00E92B9D" w:rsidRDefault="0059085D" w:rsidP="000953C4">
      <w:pPr>
        <w:spacing w:line="312" w:lineRule="auto"/>
        <w:ind w:firstLine="567"/>
        <w:jc w:val="both"/>
        <w:rPr>
          <w:rFonts w:ascii="Times New Roman" w:hAnsi="Times New Roman" w:cs="Times New Roman"/>
          <w:bCs/>
          <w:sz w:val="26"/>
          <w:szCs w:val="26"/>
          <w:lang w:val="vi-VN"/>
        </w:rPr>
      </w:pPr>
      <w:bookmarkStart w:id="670" w:name="_Toc78785324"/>
      <w:r w:rsidRPr="008E6991">
        <w:rPr>
          <w:rFonts w:ascii="Times New Roman" w:hAnsi="Times New Roman" w:cs="Times New Roman"/>
          <w:bCs/>
          <w:sz w:val="26"/>
          <w:szCs w:val="26"/>
          <w:lang w:val="vi-VN"/>
        </w:rPr>
        <w:t xml:space="preserve">- Chất lượng mạng internet ở một số khu vực phòng học chưa tốt, ảnh hưởng tới hoạt động tương tác trực tuyến của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và người học</w:t>
      </w:r>
      <w:bookmarkEnd w:id="669"/>
      <w:bookmarkEnd w:id="670"/>
      <w:r w:rsidRPr="008E6991">
        <w:rPr>
          <w:rFonts w:ascii="Times New Roman" w:hAnsi="Times New Roman" w:cs="Times New Roman"/>
          <w:bCs/>
          <w:sz w:val="26"/>
          <w:szCs w:val="26"/>
          <w:lang w:val="vi-VN"/>
        </w:rPr>
        <w:t>.</w:t>
      </w:r>
    </w:p>
    <w:p w14:paraId="073445C3" w14:textId="77777777" w:rsidR="00997510" w:rsidRPr="008E6991" w:rsidRDefault="0059085D" w:rsidP="000953C4">
      <w:pPr>
        <w:spacing w:line="312" w:lineRule="auto"/>
        <w:ind w:firstLine="567"/>
        <w:jc w:val="both"/>
        <w:rPr>
          <w:rFonts w:ascii="Times New Roman" w:hAnsi="Times New Roman" w:cs="Times New Roman"/>
          <w:bCs/>
          <w:i/>
          <w:sz w:val="26"/>
          <w:szCs w:val="26"/>
          <w:lang w:val="da-DK"/>
        </w:rPr>
      </w:pPr>
      <w:bookmarkStart w:id="671" w:name="_Toc78785325"/>
      <w:r w:rsidRPr="008E6991">
        <w:rPr>
          <w:rFonts w:ascii="Times New Roman" w:hAnsi="Times New Roman" w:cs="Times New Roman"/>
          <w:bCs/>
          <w:i/>
          <w:sz w:val="26"/>
          <w:szCs w:val="26"/>
          <w:lang w:val="da-DK"/>
        </w:rPr>
        <w:t>4. Kế hoạch hành động</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7"/>
        <w:gridCol w:w="826"/>
        <w:gridCol w:w="3830"/>
        <w:gridCol w:w="1462"/>
        <w:gridCol w:w="1984"/>
        <w:gridCol w:w="741"/>
      </w:tblGrid>
      <w:tr w:rsidR="002B2FE9" w:rsidRPr="008E6991" w14:paraId="4DB4B1C0" w14:textId="77777777" w:rsidTr="00703ED9">
        <w:trPr>
          <w:trHeight w:val="20"/>
          <w:tblHeader/>
          <w:jc w:val="center"/>
        </w:trPr>
        <w:tc>
          <w:tcPr>
            <w:tcW w:w="311" w:type="pct"/>
            <w:tcBorders>
              <w:top w:val="single" w:sz="4" w:space="0" w:color="auto"/>
              <w:left w:val="single" w:sz="4" w:space="0" w:color="auto"/>
              <w:bottom w:val="single" w:sz="4" w:space="0" w:color="auto"/>
              <w:right w:val="single" w:sz="4" w:space="0" w:color="auto"/>
            </w:tcBorders>
            <w:shd w:val="clear" w:color="auto" w:fill="FFC000"/>
            <w:vAlign w:val="center"/>
          </w:tcPr>
          <w:p w14:paraId="7B650BB3"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TT</w:t>
            </w:r>
          </w:p>
        </w:tc>
        <w:tc>
          <w:tcPr>
            <w:tcW w:w="438" w:type="pct"/>
            <w:tcBorders>
              <w:top w:val="single" w:sz="4" w:space="0" w:color="auto"/>
              <w:left w:val="single" w:sz="4" w:space="0" w:color="auto"/>
              <w:bottom w:val="single" w:sz="4" w:space="0" w:color="auto"/>
              <w:right w:val="single" w:sz="4" w:space="0" w:color="auto"/>
            </w:tcBorders>
            <w:shd w:val="clear" w:color="auto" w:fill="FFC000"/>
            <w:vAlign w:val="center"/>
          </w:tcPr>
          <w:p w14:paraId="6E7EC544"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Mục tiêu</w:t>
            </w:r>
          </w:p>
        </w:tc>
        <w:tc>
          <w:tcPr>
            <w:tcW w:w="2031" w:type="pct"/>
            <w:tcBorders>
              <w:top w:val="single" w:sz="4" w:space="0" w:color="auto"/>
              <w:left w:val="single" w:sz="4" w:space="0" w:color="auto"/>
              <w:bottom w:val="single" w:sz="4" w:space="0" w:color="auto"/>
              <w:right w:val="single" w:sz="4" w:space="0" w:color="auto"/>
            </w:tcBorders>
            <w:shd w:val="clear" w:color="auto" w:fill="FFC000"/>
            <w:vAlign w:val="center"/>
          </w:tcPr>
          <w:p w14:paraId="1062A9A2"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Nội dung</w:t>
            </w:r>
          </w:p>
        </w:tc>
        <w:tc>
          <w:tcPr>
            <w:tcW w:w="775" w:type="pct"/>
            <w:tcBorders>
              <w:top w:val="single" w:sz="4" w:space="0" w:color="auto"/>
              <w:left w:val="single" w:sz="4" w:space="0" w:color="auto"/>
              <w:bottom w:val="single" w:sz="4" w:space="0" w:color="auto"/>
              <w:right w:val="single" w:sz="4" w:space="0" w:color="auto"/>
            </w:tcBorders>
            <w:shd w:val="clear" w:color="auto" w:fill="FFC000"/>
            <w:vAlign w:val="center"/>
          </w:tcPr>
          <w:p w14:paraId="34125CEE"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Đơn vị,</w:t>
            </w:r>
            <w:r w:rsidRPr="008E6991">
              <w:rPr>
                <w:rFonts w:ascii="Times New Roman" w:hAnsi="Times New Roman" w:cs="Times New Roman"/>
                <w:b/>
                <w:bCs/>
                <w:sz w:val="26"/>
                <w:szCs w:val="26"/>
              </w:rPr>
              <w:br/>
              <w:t>người thực</w:t>
            </w:r>
            <w:r w:rsidRPr="008E6991">
              <w:rPr>
                <w:rFonts w:ascii="Times New Roman" w:hAnsi="Times New Roman" w:cs="Times New Roman"/>
                <w:b/>
                <w:bCs/>
                <w:sz w:val="26"/>
                <w:szCs w:val="26"/>
              </w:rPr>
              <w:br/>
              <w:t>hiện</w:t>
            </w:r>
          </w:p>
        </w:tc>
        <w:tc>
          <w:tcPr>
            <w:tcW w:w="1052" w:type="pct"/>
            <w:tcBorders>
              <w:top w:val="single" w:sz="4" w:space="0" w:color="auto"/>
              <w:left w:val="single" w:sz="4" w:space="0" w:color="auto"/>
              <w:right w:val="single" w:sz="4" w:space="0" w:color="auto"/>
            </w:tcBorders>
            <w:shd w:val="clear" w:color="auto" w:fill="FFC000"/>
            <w:vAlign w:val="center"/>
          </w:tcPr>
          <w:p w14:paraId="3F83EF54"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Thời gian thực hiện hoặc hoàn thành</w:t>
            </w:r>
          </w:p>
        </w:tc>
        <w:tc>
          <w:tcPr>
            <w:tcW w:w="394" w:type="pct"/>
            <w:tcBorders>
              <w:top w:val="single" w:sz="4" w:space="0" w:color="auto"/>
              <w:left w:val="single" w:sz="4" w:space="0" w:color="auto"/>
              <w:right w:val="single" w:sz="4" w:space="0" w:color="auto"/>
            </w:tcBorders>
            <w:shd w:val="clear" w:color="auto" w:fill="FFC000"/>
            <w:vAlign w:val="center"/>
          </w:tcPr>
          <w:p w14:paraId="43812D53"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Ghi chú</w:t>
            </w:r>
          </w:p>
        </w:tc>
      </w:tr>
      <w:tr w:rsidR="002B2FE9" w:rsidRPr="008E6991" w14:paraId="61FC2C14" w14:textId="77777777" w:rsidTr="00703ED9">
        <w:trPr>
          <w:trHeight w:val="20"/>
          <w:jc w:val="center"/>
        </w:trPr>
        <w:tc>
          <w:tcPr>
            <w:tcW w:w="311" w:type="pct"/>
            <w:tcBorders>
              <w:top w:val="single" w:sz="4" w:space="0" w:color="auto"/>
              <w:left w:val="single" w:sz="4" w:space="0" w:color="auto"/>
              <w:bottom w:val="single" w:sz="6" w:space="0" w:color="auto"/>
              <w:right w:val="single" w:sz="4" w:space="0" w:color="auto"/>
            </w:tcBorders>
            <w:vAlign w:val="center"/>
          </w:tcPr>
          <w:p w14:paraId="28140278"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438" w:type="pct"/>
            <w:tcBorders>
              <w:top w:val="single" w:sz="4" w:space="0" w:color="auto"/>
              <w:left w:val="single" w:sz="4" w:space="0" w:color="auto"/>
              <w:bottom w:val="single" w:sz="6" w:space="0" w:color="auto"/>
              <w:right w:val="single" w:sz="4" w:space="0" w:color="auto"/>
            </w:tcBorders>
            <w:vAlign w:val="center"/>
          </w:tcPr>
          <w:p w14:paraId="22AF88C4"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Khắc phục điểm </w:t>
            </w:r>
            <w:r w:rsidRPr="008E6991">
              <w:rPr>
                <w:rFonts w:ascii="Times New Roman" w:hAnsi="Times New Roman" w:cs="Times New Roman"/>
                <w:sz w:val="26"/>
                <w:szCs w:val="26"/>
              </w:rPr>
              <w:br/>
              <w:t>tồn tại</w:t>
            </w:r>
          </w:p>
        </w:tc>
        <w:tc>
          <w:tcPr>
            <w:tcW w:w="2031" w:type="pct"/>
            <w:tcBorders>
              <w:top w:val="single" w:sz="4" w:space="0" w:color="auto"/>
              <w:left w:val="single" w:sz="4" w:space="0" w:color="auto"/>
              <w:bottom w:val="single" w:sz="4" w:space="0" w:color="auto"/>
              <w:right w:val="single" w:sz="4" w:space="0" w:color="auto"/>
            </w:tcBorders>
            <w:vAlign w:val="center"/>
          </w:tcPr>
          <w:p w14:paraId="431E9282" w14:textId="77777777" w:rsidR="00997510" w:rsidRPr="008E6991" w:rsidRDefault="00997510" w:rsidP="004B7AFB">
            <w:pPr>
              <w:spacing w:line="312" w:lineRule="auto"/>
              <w:jc w:val="both"/>
              <w:rPr>
                <w:rFonts w:ascii="Times New Roman" w:eastAsia="Arial" w:hAnsi="Times New Roman" w:cs="Times New Roman"/>
                <w:sz w:val="26"/>
                <w:szCs w:val="26"/>
                <w:lang w:val="vi-VN"/>
              </w:rPr>
            </w:pPr>
            <w:bookmarkStart w:id="672" w:name="_Toc78785334"/>
            <w:r w:rsidRPr="008E6991">
              <w:rPr>
                <w:rFonts w:ascii="Times New Roman" w:eastAsia="Arial" w:hAnsi="Times New Roman" w:cs="Times New Roman"/>
                <w:sz w:val="26"/>
                <w:szCs w:val="26"/>
              </w:rPr>
              <w:t xml:space="preserve">- </w:t>
            </w:r>
            <w:r w:rsidRPr="008E6991">
              <w:rPr>
                <w:rFonts w:ascii="Times New Roman" w:eastAsia="Arial" w:hAnsi="Times New Roman" w:cs="Times New Roman"/>
                <w:sz w:val="26"/>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8E6991">
              <w:rPr>
                <w:rFonts w:ascii="Times New Roman" w:eastAsia="Arial" w:hAnsi="Times New Roman" w:cs="Times New Roman"/>
                <w:sz w:val="26"/>
                <w:szCs w:val="26"/>
                <w:u w:color="FF0000"/>
                <w:lang w:val="vi-VN"/>
              </w:rPr>
              <w:t>nghẽn mạng</w:t>
            </w:r>
            <w:r w:rsidRPr="008E6991">
              <w:rPr>
                <w:rFonts w:ascii="Times New Roman" w:eastAsia="Arial" w:hAnsi="Times New Roman" w:cs="Times New Roman"/>
                <w:sz w:val="26"/>
                <w:szCs w:val="26"/>
                <w:lang w:val="vi-VN"/>
              </w:rPr>
              <w:t xml:space="preserve"> trong một số thời điểm.</w:t>
            </w:r>
            <w:bookmarkEnd w:id="672"/>
          </w:p>
          <w:p w14:paraId="06E74DC3" w14:textId="77777777" w:rsidR="00997510" w:rsidRPr="008E6991" w:rsidRDefault="00997510" w:rsidP="004B7AFB">
            <w:pPr>
              <w:spacing w:line="312" w:lineRule="auto"/>
              <w:jc w:val="both"/>
              <w:rPr>
                <w:rFonts w:ascii="Times New Roman" w:hAnsi="Times New Roman" w:cs="Times New Roman"/>
                <w:sz w:val="26"/>
                <w:szCs w:val="26"/>
                <w:lang w:val="vi-VN"/>
              </w:rPr>
            </w:pPr>
            <w:bookmarkStart w:id="673" w:name="_Toc78785335"/>
            <w:r w:rsidRPr="008E6991">
              <w:rPr>
                <w:rFonts w:ascii="Times New Roman" w:eastAsia="Arial" w:hAnsi="Times New Roman" w:cs="Times New Roman"/>
                <w:sz w:val="26"/>
                <w:szCs w:val="26"/>
                <w:lang w:val="vi-VN"/>
              </w:rPr>
              <w:t>- Nâng cao chất lượng đường truyền internet tại hệ thống phòng học, đảm bảo tốc độ truy cập đồng đều ở tất cả các khu vực trong nhà trường.</w:t>
            </w:r>
            <w:bookmarkEnd w:id="673"/>
          </w:p>
        </w:tc>
        <w:tc>
          <w:tcPr>
            <w:tcW w:w="775" w:type="pct"/>
            <w:tcBorders>
              <w:top w:val="single" w:sz="4" w:space="0" w:color="auto"/>
              <w:left w:val="single" w:sz="4" w:space="0" w:color="auto"/>
              <w:bottom w:val="single" w:sz="4" w:space="0" w:color="auto"/>
              <w:right w:val="single" w:sz="4" w:space="0" w:color="auto"/>
            </w:tcBorders>
            <w:vAlign w:val="center"/>
          </w:tcPr>
          <w:p w14:paraId="729EDEB8"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eastAsia="Arial" w:hAnsi="Times New Roman" w:cs="Times New Roman"/>
                <w:sz w:val="26"/>
                <w:szCs w:val="26"/>
                <w:lang w:val="vi-VN"/>
              </w:rPr>
              <w:t>Trung tâm CNTT</w:t>
            </w:r>
          </w:p>
        </w:tc>
        <w:tc>
          <w:tcPr>
            <w:tcW w:w="1052" w:type="pct"/>
            <w:tcBorders>
              <w:top w:val="single" w:sz="4" w:space="0" w:color="auto"/>
              <w:left w:val="single" w:sz="4" w:space="0" w:color="auto"/>
              <w:bottom w:val="single" w:sz="4" w:space="0" w:color="auto"/>
              <w:right w:val="single" w:sz="4" w:space="0" w:color="auto"/>
            </w:tcBorders>
            <w:vAlign w:val="center"/>
          </w:tcPr>
          <w:p w14:paraId="53D3317A"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Hằng năm</w:t>
            </w:r>
          </w:p>
        </w:tc>
        <w:tc>
          <w:tcPr>
            <w:tcW w:w="394" w:type="pct"/>
            <w:tcBorders>
              <w:top w:val="single" w:sz="4" w:space="0" w:color="auto"/>
              <w:left w:val="single" w:sz="4" w:space="0" w:color="auto"/>
              <w:bottom w:val="single" w:sz="4" w:space="0" w:color="auto"/>
              <w:right w:val="single" w:sz="4" w:space="0" w:color="auto"/>
            </w:tcBorders>
          </w:tcPr>
          <w:p w14:paraId="681E003E" w14:textId="77777777" w:rsidR="00997510" w:rsidRPr="008E6991" w:rsidRDefault="00997510" w:rsidP="004B7AFB">
            <w:pPr>
              <w:spacing w:line="312" w:lineRule="auto"/>
              <w:jc w:val="both"/>
              <w:rPr>
                <w:rFonts w:ascii="Times New Roman" w:hAnsi="Times New Roman" w:cs="Times New Roman"/>
                <w:sz w:val="26"/>
                <w:szCs w:val="26"/>
              </w:rPr>
            </w:pPr>
          </w:p>
        </w:tc>
      </w:tr>
      <w:tr w:rsidR="002B2FE9" w:rsidRPr="008E6991" w14:paraId="79A66F1C" w14:textId="77777777" w:rsidTr="00703ED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tcPr>
          <w:p w14:paraId="2233E823"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2.</w:t>
            </w:r>
          </w:p>
        </w:tc>
        <w:tc>
          <w:tcPr>
            <w:tcW w:w="438" w:type="pct"/>
            <w:tcBorders>
              <w:top w:val="single" w:sz="4" w:space="0" w:color="auto"/>
              <w:left w:val="single" w:sz="4" w:space="0" w:color="auto"/>
              <w:bottom w:val="single" w:sz="4" w:space="0" w:color="auto"/>
              <w:right w:val="single" w:sz="4" w:space="0" w:color="auto"/>
            </w:tcBorders>
            <w:vAlign w:val="center"/>
          </w:tcPr>
          <w:p w14:paraId="3C5D5DA2"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Phát huy</w:t>
            </w:r>
            <w:r w:rsidRPr="008E6991">
              <w:rPr>
                <w:rFonts w:ascii="Times New Roman" w:hAnsi="Times New Roman" w:cs="Times New Roman"/>
                <w:sz w:val="26"/>
                <w:szCs w:val="26"/>
              </w:rPr>
              <w:br/>
              <w:t>điểm mạnh</w:t>
            </w:r>
          </w:p>
        </w:tc>
        <w:tc>
          <w:tcPr>
            <w:tcW w:w="2031" w:type="pct"/>
            <w:tcBorders>
              <w:top w:val="single" w:sz="4" w:space="0" w:color="auto"/>
              <w:left w:val="single" w:sz="4" w:space="0" w:color="auto"/>
              <w:bottom w:val="single" w:sz="4" w:space="0" w:color="auto"/>
              <w:right w:val="single" w:sz="4" w:space="0" w:color="auto"/>
            </w:tcBorders>
            <w:vAlign w:val="center"/>
          </w:tcPr>
          <w:p w14:paraId="64DDDE4D"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eastAsia="Arial" w:hAnsi="Times New Roman" w:cs="Times New Roman"/>
                <w:sz w:val="26"/>
                <w:szCs w:val="26"/>
                <w:lang w:val="vi-VN"/>
              </w:rPr>
              <w:t>Định kỳ rà soát, sửa chữa, bảo dưỡng hệ thống CNTT và hạ tầng CNTT</w:t>
            </w:r>
          </w:p>
        </w:tc>
        <w:tc>
          <w:tcPr>
            <w:tcW w:w="775" w:type="pct"/>
            <w:tcBorders>
              <w:top w:val="single" w:sz="4" w:space="0" w:color="auto"/>
              <w:left w:val="single" w:sz="4" w:space="0" w:color="auto"/>
              <w:bottom w:val="single" w:sz="4" w:space="0" w:color="auto"/>
              <w:right w:val="single" w:sz="4" w:space="0" w:color="auto"/>
            </w:tcBorders>
            <w:vAlign w:val="center"/>
          </w:tcPr>
          <w:p w14:paraId="2EA610A2"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eastAsia="Arial" w:hAnsi="Times New Roman" w:cs="Times New Roman"/>
                <w:sz w:val="26"/>
                <w:szCs w:val="26"/>
                <w:lang w:val="vi-VN"/>
              </w:rPr>
              <w:t>Trung tâm CNTT</w:t>
            </w:r>
          </w:p>
        </w:tc>
        <w:tc>
          <w:tcPr>
            <w:tcW w:w="1052" w:type="pct"/>
            <w:tcBorders>
              <w:top w:val="single" w:sz="4" w:space="0" w:color="auto"/>
              <w:left w:val="single" w:sz="4" w:space="0" w:color="auto"/>
              <w:bottom w:val="single" w:sz="4" w:space="0" w:color="auto"/>
              <w:right w:val="single" w:sz="4" w:space="0" w:color="auto"/>
            </w:tcBorders>
            <w:vAlign w:val="center"/>
          </w:tcPr>
          <w:p w14:paraId="33D8D677"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Hằng năm</w:t>
            </w:r>
          </w:p>
        </w:tc>
        <w:tc>
          <w:tcPr>
            <w:tcW w:w="394" w:type="pct"/>
            <w:tcBorders>
              <w:top w:val="single" w:sz="4" w:space="0" w:color="auto"/>
              <w:left w:val="single" w:sz="4" w:space="0" w:color="auto"/>
              <w:bottom w:val="single" w:sz="4" w:space="0" w:color="auto"/>
              <w:right w:val="single" w:sz="4" w:space="0" w:color="auto"/>
            </w:tcBorders>
          </w:tcPr>
          <w:p w14:paraId="20A8753D" w14:textId="77777777" w:rsidR="00997510" w:rsidRPr="008E6991" w:rsidRDefault="00997510" w:rsidP="004B7AFB">
            <w:pPr>
              <w:spacing w:line="312" w:lineRule="auto"/>
              <w:jc w:val="both"/>
              <w:rPr>
                <w:rFonts w:ascii="Times New Roman" w:hAnsi="Times New Roman" w:cs="Times New Roman"/>
                <w:sz w:val="26"/>
                <w:szCs w:val="26"/>
              </w:rPr>
            </w:pPr>
          </w:p>
        </w:tc>
      </w:tr>
    </w:tbl>
    <w:bookmarkEnd w:id="671"/>
    <w:p w14:paraId="24D399CA" w14:textId="77777777" w:rsidR="0059085D" w:rsidRPr="008E6991" w:rsidRDefault="0059085D" w:rsidP="000953C4">
      <w:pPr>
        <w:spacing w:line="312" w:lineRule="auto"/>
        <w:ind w:firstLine="547"/>
        <w:jc w:val="both"/>
        <w:rPr>
          <w:rFonts w:ascii="Times New Roman" w:hAnsi="Times New Roman" w:cs="Times New Roman"/>
          <w:bCs/>
          <w:iCs/>
          <w:sz w:val="26"/>
          <w:szCs w:val="26"/>
          <w:lang w:val="da-DK"/>
        </w:rPr>
      </w:pPr>
      <w:r w:rsidRPr="008E6991">
        <w:rPr>
          <w:rFonts w:ascii="Times New Roman" w:hAnsi="Times New Roman" w:cs="Times New Roman"/>
          <w:bCs/>
          <w:i/>
          <w:sz w:val="26"/>
          <w:szCs w:val="26"/>
          <w:lang w:val="da-DK"/>
        </w:rPr>
        <w:t>5. Tự đánh giá:</w:t>
      </w:r>
      <w:r w:rsidRPr="008E6991">
        <w:rPr>
          <w:rFonts w:ascii="Times New Roman" w:hAnsi="Times New Roman" w:cs="Times New Roman"/>
          <w:bCs/>
          <w:i/>
          <w:iCs/>
          <w:sz w:val="26"/>
          <w:szCs w:val="26"/>
          <w:lang w:val="da-DK"/>
        </w:rPr>
        <w:t xml:space="preserve"> </w:t>
      </w:r>
      <w:r w:rsidRPr="008E6991">
        <w:rPr>
          <w:rFonts w:ascii="Times New Roman" w:hAnsi="Times New Roman" w:cs="Times New Roman"/>
          <w:bCs/>
          <w:iCs/>
          <w:sz w:val="26"/>
          <w:szCs w:val="26"/>
          <w:lang w:val="da-DK"/>
        </w:rPr>
        <w:t>Đạt (5/7)</w:t>
      </w:r>
    </w:p>
    <w:p w14:paraId="6D8CEBD7" w14:textId="77777777" w:rsidR="001A2AE2" w:rsidRPr="008E6991" w:rsidRDefault="0059085D" w:rsidP="004B7AFB">
      <w:pPr>
        <w:pStyle w:val="Heading3"/>
        <w:spacing w:before="0" w:after="0" w:line="312" w:lineRule="auto"/>
        <w:rPr>
          <w:sz w:val="26"/>
        </w:rPr>
      </w:pPr>
      <w:bookmarkStart w:id="674" w:name="_Toc209163863"/>
      <w:bookmarkStart w:id="675" w:name="_Toc193875755"/>
      <w:bookmarkStart w:id="676" w:name="_Toc204852011"/>
      <w:r w:rsidRPr="008E6991">
        <w:rPr>
          <w:sz w:val="26"/>
        </w:rPr>
        <w:t>Tiêu chí 9.5.</w:t>
      </w:r>
      <w:bookmarkEnd w:id="674"/>
      <w:r w:rsidRPr="008E6991">
        <w:rPr>
          <w:sz w:val="26"/>
        </w:rPr>
        <w:t xml:space="preserve"> </w:t>
      </w:r>
    </w:p>
    <w:p w14:paraId="64BFA2D6" w14:textId="4944C02A" w:rsidR="0059085D" w:rsidRPr="000953C4" w:rsidRDefault="0059085D" w:rsidP="000953C4">
      <w:pPr>
        <w:spacing w:line="312" w:lineRule="auto"/>
        <w:ind w:firstLine="567"/>
        <w:jc w:val="both"/>
        <w:rPr>
          <w:rFonts w:ascii="Times New Roman" w:hAnsi="Times New Roman" w:cs="Times New Roman"/>
          <w:b/>
          <w:bCs/>
          <w:i/>
          <w:iCs/>
          <w:sz w:val="26"/>
          <w:szCs w:val="26"/>
        </w:rPr>
      </w:pPr>
      <w:r w:rsidRPr="000953C4">
        <w:rPr>
          <w:rFonts w:ascii="Times New Roman" w:hAnsi="Times New Roman" w:cs="Times New Roman"/>
          <w:b/>
          <w:bCs/>
          <w:i/>
          <w:iCs/>
          <w:sz w:val="26"/>
          <w:szCs w:val="26"/>
        </w:rPr>
        <w:t>Các tiêu chuẩn về môi trường, sức khỏe, an toàn được xác định và triển khai có lưu ý đến nhu cầu đặc thù của người khuyết tật</w:t>
      </w:r>
      <w:bookmarkEnd w:id="638"/>
      <w:bookmarkEnd w:id="675"/>
      <w:bookmarkEnd w:id="676"/>
    </w:p>
    <w:p w14:paraId="26D6DE62" w14:textId="77777777" w:rsidR="0059085D" w:rsidRPr="008E6991" w:rsidRDefault="0059085D" w:rsidP="000953C4">
      <w:pPr>
        <w:spacing w:line="312" w:lineRule="auto"/>
        <w:ind w:firstLine="567"/>
        <w:jc w:val="both"/>
        <w:rPr>
          <w:rFonts w:ascii="Times New Roman" w:hAnsi="Times New Roman" w:cs="Times New Roman"/>
          <w:bCs/>
          <w:i/>
          <w:iCs/>
          <w:sz w:val="26"/>
          <w:szCs w:val="26"/>
          <w:lang w:val="nl-NL"/>
        </w:rPr>
      </w:pPr>
      <w:bookmarkStart w:id="677" w:name="_Toc78785366"/>
      <w:bookmarkStart w:id="678" w:name="_Toc78785402"/>
      <w:bookmarkStart w:id="679" w:name="_Toc162429504"/>
      <w:r w:rsidRPr="008E6991">
        <w:rPr>
          <w:rFonts w:ascii="Times New Roman" w:hAnsi="Times New Roman" w:cs="Times New Roman"/>
          <w:bCs/>
          <w:i/>
          <w:iCs/>
          <w:sz w:val="26"/>
          <w:szCs w:val="26"/>
          <w:lang w:val="nl-NL"/>
        </w:rPr>
        <w:t>1. Mô tả hiện trạng</w:t>
      </w:r>
    </w:p>
    <w:p w14:paraId="1C1E2BFF" w14:textId="73B4C181" w:rsidR="0059085D" w:rsidRPr="008E6991" w:rsidRDefault="0059085D" w:rsidP="000953C4">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hyperlink r:id="rId716" w:history="1">
        <w:r w:rsidRPr="008E6991">
          <w:rPr>
            <w:rStyle w:val="Hyperlink"/>
            <w:rFonts w:ascii="Times New Roman" w:hAnsi="Times New Roman" w:cs="Times New Roman"/>
            <w:bCs/>
            <w:sz w:val="26"/>
            <w:szCs w:val="26"/>
            <w:lang w:val="vi-VN"/>
          </w:rPr>
          <w:t>H9.09.05.01</w:t>
        </w:r>
      </w:hyperlink>
      <w:r w:rsidRPr="008E6991">
        <w:rPr>
          <w:rFonts w:ascii="Times New Roman" w:hAnsi="Times New Roman" w:cs="Times New Roman"/>
          <w:bCs/>
          <w:sz w:val="26"/>
          <w:szCs w:val="26"/>
          <w:lang w:val="nl-NL"/>
        </w:rPr>
        <w:t xml:space="preserve">], Trường đã cụ thể hóa thành các nội quy, quy chế để đảm bảo các tiêu chuẩn về cảnh quan môi trường sư phạm như: Quy chế tổ chức và hoạt động của Trường ĐHV; Quy chế dân chủ Trường ĐHV; Quy chế học sinh, </w:t>
      </w:r>
      <w:r w:rsidR="00BB2D67" w:rsidRPr="008E6991">
        <w:rPr>
          <w:rFonts w:ascii="Times New Roman" w:hAnsi="Times New Roman" w:cs="Times New Roman"/>
          <w:bCs/>
          <w:sz w:val="26"/>
          <w:szCs w:val="26"/>
          <w:lang w:val="nl-NL"/>
        </w:rPr>
        <w:t xml:space="preserve">SV </w:t>
      </w:r>
      <w:r w:rsidRPr="008E6991">
        <w:rPr>
          <w:rFonts w:ascii="Times New Roman" w:hAnsi="Times New Roman" w:cs="Times New Roman"/>
          <w:bCs/>
          <w:sz w:val="26"/>
          <w:szCs w:val="26"/>
          <w:lang w:val="nl-NL"/>
        </w:rPr>
        <w:t>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hyperlink r:id="rId717" w:history="1">
        <w:r w:rsidRPr="008E6991">
          <w:rPr>
            <w:rStyle w:val="Hyperlink"/>
            <w:rFonts w:ascii="Times New Roman" w:hAnsi="Times New Roman" w:cs="Times New Roman"/>
            <w:bCs/>
            <w:sz w:val="26"/>
            <w:szCs w:val="26"/>
            <w:lang w:val="vi-VN"/>
          </w:rPr>
          <w:t>H9.09.05.0</w:t>
        </w:r>
        <w:r w:rsidRPr="008E6991">
          <w:rPr>
            <w:rStyle w:val="Hyperlink"/>
            <w:rFonts w:ascii="Times New Roman" w:hAnsi="Times New Roman" w:cs="Times New Roman"/>
            <w:bCs/>
            <w:sz w:val="26"/>
            <w:szCs w:val="26"/>
            <w:lang w:val="nl-NL"/>
          </w:rPr>
          <w:t>2</w:t>
        </w:r>
      </w:hyperlink>
      <w:r w:rsidRPr="008E6991">
        <w:rPr>
          <w:rFonts w:ascii="Times New Roman" w:hAnsi="Times New Roman" w:cs="Times New Roman"/>
          <w:bCs/>
          <w:sz w:val="26"/>
          <w:szCs w:val="26"/>
          <w:lang w:val="nl-NL"/>
        </w:rPr>
        <w:t xml:space="preserve">]. </w:t>
      </w:r>
    </w:p>
    <w:p w14:paraId="4C8A99AC" w14:textId="77777777" w:rsidR="0059085D" w:rsidRPr="008E6991" w:rsidRDefault="0059085D" w:rsidP="000953C4">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xml:space="preserve">Các nội quy, quy chế về môi trường, sức khỏe và an toàn đã được Trường lập kế hoạch và triển khai thực hiện. Cụ thể: </w:t>
      </w:r>
    </w:p>
    <w:p w14:paraId="7C36329F" w14:textId="24664D45" w:rsidR="0059085D" w:rsidRPr="008E6991" w:rsidRDefault="0059085D" w:rsidP="000953C4">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hyperlink r:id="rId718" w:history="1">
        <w:r w:rsidRPr="008E6991">
          <w:rPr>
            <w:rStyle w:val="Hyperlink"/>
            <w:rFonts w:ascii="Times New Roman" w:hAnsi="Times New Roman" w:cs="Times New Roman"/>
            <w:bCs/>
            <w:sz w:val="26"/>
            <w:szCs w:val="26"/>
            <w:lang w:val="vi-VN"/>
          </w:rPr>
          <w:t>H9.09.05.0</w:t>
        </w:r>
        <w:r w:rsidRPr="008E6991">
          <w:rPr>
            <w:rStyle w:val="Hyperlink"/>
            <w:rFonts w:ascii="Times New Roman" w:hAnsi="Times New Roman" w:cs="Times New Roman"/>
            <w:bCs/>
            <w:sz w:val="26"/>
            <w:szCs w:val="26"/>
            <w:lang w:val="nl-NL"/>
          </w:rPr>
          <w:t>3</w:t>
        </w:r>
      </w:hyperlink>
      <w:r w:rsidRPr="008E6991">
        <w:rPr>
          <w:rFonts w:ascii="Times New Roman" w:hAnsi="Times New Roman" w:cs="Times New Roman"/>
          <w:bCs/>
          <w:sz w:val="26"/>
          <w:szCs w:val="26"/>
          <w:lang w:val="nl-NL"/>
        </w:rPr>
        <w:t xml:space="preserve">]; thường xuyên kiểm tra giám sát công tác vệ sinh môi trường đảm bảo vệ sinh cho </w:t>
      </w:r>
      <w:r w:rsidR="00BB2D67" w:rsidRPr="008E6991">
        <w:rPr>
          <w:rFonts w:ascii="Times New Roman" w:hAnsi="Times New Roman" w:cs="Times New Roman"/>
          <w:bCs/>
          <w:sz w:val="26"/>
          <w:szCs w:val="26"/>
          <w:lang w:val="nl-NL"/>
        </w:rPr>
        <w:t xml:space="preserve">GV </w:t>
      </w:r>
      <w:r w:rsidRPr="008E6991">
        <w:rPr>
          <w:rFonts w:ascii="Times New Roman" w:hAnsi="Times New Roman" w:cs="Times New Roman"/>
          <w:bCs/>
          <w:sz w:val="26"/>
          <w:szCs w:val="26"/>
          <w:lang w:val="nl-NL"/>
        </w:rPr>
        <w:t xml:space="preserve"> và sinh viên. </w:t>
      </w:r>
    </w:p>
    <w:p w14:paraId="4641077B" w14:textId="77777777" w:rsidR="0059085D" w:rsidRPr="008E6991" w:rsidRDefault="0059085D" w:rsidP="000953C4">
      <w:pPr>
        <w:spacing w:line="312" w:lineRule="auto"/>
        <w:ind w:firstLine="567"/>
        <w:jc w:val="both"/>
        <w:rPr>
          <w:rFonts w:ascii="Times New Roman" w:hAnsi="Times New Roman" w:cs="Times New Roman"/>
          <w:bCs/>
          <w:sz w:val="26"/>
          <w:szCs w:val="26"/>
          <w:lang w:val="nl-NL"/>
        </w:rPr>
      </w:pPr>
      <w:r w:rsidRPr="008E6991">
        <w:rPr>
          <w:rFonts w:ascii="Times New Roman" w:hAnsi="Times New Roman" w:cs="Times New Roman"/>
          <w:bCs/>
          <w:sz w:val="26"/>
          <w:szCs w:val="26"/>
          <w:lang w:val="nl-NL"/>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8E6991">
        <w:rPr>
          <w:rFonts w:ascii="Times New Roman" w:hAnsi="Times New Roman" w:cs="Times New Roman"/>
          <w:bCs/>
          <w:sz w:val="26"/>
          <w:szCs w:val="26"/>
          <w:vertAlign w:val="superscript"/>
          <w:lang w:val="nl-NL"/>
        </w:rPr>
        <w:t>2</w:t>
      </w:r>
      <w:r w:rsidRPr="008E6991">
        <w:rPr>
          <w:rFonts w:ascii="Times New Roman" w:hAnsi="Times New Roman" w:cs="Times New Roman"/>
          <w:bCs/>
          <w:sz w:val="26"/>
          <w:szCs w:val="26"/>
          <w:lang w:val="nl-NL"/>
        </w:rPr>
        <w:t>, 1 nhà thi đấu đa năng với 1000 chỗ ngồi cơ bản đáp ứng nhu cầu vui chơi giải trí cho cán bộ và người học.</w:t>
      </w:r>
    </w:p>
    <w:p w14:paraId="47C8CE21" w14:textId="42CAA3BE"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nl-NL"/>
        </w:rPr>
        <w:lastRenderedPageBreak/>
        <w:t xml:space="preserve">- Về chăm sóc sức khỏe: </w:t>
      </w:r>
      <w:r w:rsidRPr="008E6991">
        <w:rPr>
          <w:rFonts w:ascii="Times New Roman" w:hAnsi="Times New Roman" w:cs="Times New Roman"/>
          <w:bCs/>
          <w:sz w:val="26"/>
          <w:szCs w:val="26"/>
          <w:lang w:val="vi-VN"/>
        </w:rPr>
        <w:t xml:space="preserve">Trường có </w:t>
      </w:r>
      <w:r w:rsidRPr="008E6991">
        <w:rPr>
          <w:rFonts w:ascii="Times New Roman" w:hAnsi="Times New Roman" w:cs="Times New Roman"/>
          <w:bCs/>
          <w:sz w:val="26"/>
          <w:szCs w:val="26"/>
          <w:lang w:val="nl-NL"/>
        </w:rPr>
        <w:t>Trạm</w:t>
      </w:r>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nl-NL"/>
        </w:rPr>
        <w:t>Y</w:t>
      </w:r>
      <w:r w:rsidRPr="008E6991">
        <w:rPr>
          <w:rFonts w:ascii="Times New Roman" w:hAnsi="Times New Roman" w:cs="Times New Roman"/>
          <w:bCs/>
          <w:sz w:val="26"/>
          <w:szCs w:val="26"/>
          <w:lang w:val="vi-VN"/>
        </w:rPr>
        <w:t xml:space="preserve"> tế với diện tích mặt bằng là 505 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diện tích sử dụng 360 m</w:t>
      </w:r>
      <w:r w:rsidRPr="008E6991">
        <w:rPr>
          <w:rFonts w:ascii="Times New Roman" w:hAnsi="Times New Roman" w:cs="Times New Roman"/>
          <w:bCs/>
          <w:sz w:val="26"/>
          <w:szCs w:val="26"/>
          <w:vertAlign w:val="superscript"/>
          <w:lang w:val="vi-VN"/>
        </w:rPr>
        <w:t>2</w:t>
      </w:r>
      <w:r w:rsidRPr="008E6991">
        <w:rPr>
          <w:rFonts w:ascii="Times New Roman" w:hAnsi="Times New Roman" w:cs="Times New Roman"/>
          <w:bCs/>
          <w:sz w:val="26"/>
          <w:szCs w:val="26"/>
          <w:lang w:val="vi-VN"/>
        </w:rPr>
        <w:t>, đảm bảo về cơ sở vật chất, thiết bị y tế, nhân lự</w:t>
      </w:r>
      <w:r w:rsidRPr="008E6991">
        <w:rPr>
          <w:rFonts w:ascii="Times New Roman" w:hAnsi="Times New Roman" w:cs="Times New Roman"/>
          <w:bCs/>
          <w:sz w:val="26"/>
          <w:szCs w:val="26"/>
          <w:lang w:val="nl-NL"/>
        </w:rPr>
        <w:t xml:space="preserve">c cho việc </w:t>
      </w:r>
      <w:r w:rsidRPr="008E6991">
        <w:rPr>
          <w:rFonts w:ascii="Times New Roman" w:hAnsi="Times New Roman" w:cs="Times New Roman"/>
          <w:bCs/>
          <w:sz w:val="26"/>
          <w:szCs w:val="26"/>
          <w:lang w:val="vi-VN"/>
        </w:rPr>
        <w:t xml:space="preserve">chăm sóc và bảo vệ sức khỏe cho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nl-NL"/>
        </w:rPr>
        <w:t xml:space="preserve">và </w:t>
      </w:r>
      <w:r w:rsidRPr="008E6991">
        <w:rPr>
          <w:rFonts w:ascii="Times New Roman" w:hAnsi="Times New Roman" w:cs="Times New Roman"/>
          <w:bCs/>
          <w:sz w:val="26"/>
          <w:szCs w:val="26"/>
          <w:lang w:val="vi-VN"/>
        </w:rPr>
        <w:t xml:space="preserve">cán bộ. Đến tháng 9/2024, Trạm Y tế gồm có 10 cán bộ, trong đó có 2 bác sĩ, 4 y sĩ, 4 y tá đáp ứng yêu cầu về chuyên môn nghiệp vụ. Trạm Y tế thường xuyên tổ chức các đợt khám sức khỏe định kỳ, mở các đợt tuyên truyền, truyền thông, tư vấn về giới tính, sức khỏe sinh sản cho sinh viên, tuyên truyền về phòng chống dịch bệnh,…. 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Người học ngành </w:t>
      </w:r>
      <w:r w:rsidR="00997510" w:rsidRPr="008E6991">
        <w:rPr>
          <w:rFonts w:ascii="Times New Roman" w:hAnsi="Times New Roman" w:cs="Times New Roman"/>
          <w:bCs/>
          <w:sz w:val="26"/>
          <w:szCs w:val="26"/>
          <w:lang w:val="vi-VN"/>
        </w:rPr>
        <w:t xml:space="preserve">GDTH </w:t>
      </w:r>
      <w:r w:rsidRPr="008E6991">
        <w:rPr>
          <w:rFonts w:ascii="Times New Roman" w:hAnsi="Times New Roman" w:cs="Times New Roman"/>
          <w:bCs/>
          <w:sz w:val="26"/>
          <w:szCs w:val="26"/>
          <w:lang w:val="vi-VN"/>
        </w:rPr>
        <w:t>được triển khai việc khám sức khỏe định kỳ, được tuyên truyền, truyền thông, tư vấn về giới tính, sức khỏe sinh sản. 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Y tế lên kế hoạch trình Ban Giám hiệu ký duyệt, đồng thời kết hợp với các đơn vị chức năng để phát hiện, tuyên truyền sâu</w:t>
      </w:r>
      <w:bookmarkStart w:id="680" w:name="bookmark148"/>
      <w:r w:rsidRPr="008E6991">
        <w:rPr>
          <w:rFonts w:ascii="Times New Roman" w:hAnsi="Times New Roman" w:cs="Times New Roman"/>
          <w:bCs/>
          <w:sz w:val="26"/>
          <w:szCs w:val="26"/>
          <w:lang w:val="vi-VN"/>
        </w:rPr>
        <w:t xml:space="preserve"> </w:t>
      </w:r>
      <w:r w:rsidRPr="008E6991">
        <w:rPr>
          <w:rFonts w:ascii="Times New Roman" w:hAnsi="Times New Roman" w:cs="Times New Roman"/>
          <w:bCs/>
          <w:sz w:val="26"/>
          <w:szCs w:val="26"/>
          <w:lang w:val="vi-VN" w:bidi="vi-VN"/>
        </w:rPr>
        <w:t xml:space="preserve">rộng </w:t>
      </w:r>
      <w:r w:rsidRPr="008E6991">
        <w:rPr>
          <w:rFonts w:ascii="Times New Roman" w:hAnsi="Times New Roman" w:cs="Times New Roman"/>
          <w:bCs/>
          <w:sz w:val="26"/>
          <w:szCs w:val="26"/>
          <w:lang w:val="vi-VN"/>
        </w:rPr>
        <w:t xml:space="preserve">tới VC </w:t>
      </w:r>
      <w:r w:rsidRPr="008E6991">
        <w:rPr>
          <w:rFonts w:ascii="Times New Roman" w:hAnsi="Times New Roman" w:cs="Times New Roman"/>
          <w:bCs/>
          <w:sz w:val="26"/>
          <w:szCs w:val="26"/>
          <w:lang w:val="vi-VN" w:bidi="vi-VN"/>
        </w:rPr>
        <w:t xml:space="preserve">và </w:t>
      </w:r>
      <w:bookmarkEnd w:id="680"/>
      <w:r w:rsidRPr="008E6991">
        <w:rPr>
          <w:rFonts w:ascii="Times New Roman" w:hAnsi="Times New Roman" w:cs="Times New Roman"/>
          <w:bCs/>
          <w:sz w:val="26"/>
          <w:szCs w:val="26"/>
          <w:lang w:val="vi-VN"/>
        </w:rPr>
        <w:t>NH. Trạm Y tế là đầu mối, thường xuyên cung cấp một số thuốc cơ bản như: oresol, biseptol, paracetamol, cloraminB, NaCl 0,9%, nước rửa tay sát khuẩn, để kịp thời ứng phó với các dịch bệnh. 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nào đối với GV và NH [</w:t>
      </w:r>
      <w:hyperlink r:id="rId719" w:history="1">
        <w:r w:rsidRPr="008E6991">
          <w:rPr>
            <w:rStyle w:val="Hyperlink"/>
            <w:rFonts w:ascii="Times New Roman" w:hAnsi="Times New Roman" w:cs="Times New Roman"/>
            <w:bCs/>
            <w:sz w:val="26"/>
            <w:szCs w:val="26"/>
            <w:lang w:val="vi-VN"/>
          </w:rPr>
          <w:t>H9.09.05.04</w:t>
        </w:r>
      </w:hyperlink>
      <w:r w:rsidRPr="008E6991">
        <w:rPr>
          <w:rFonts w:ascii="Times New Roman" w:hAnsi="Times New Roman" w:cs="Times New Roman"/>
          <w:bCs/>
          <w:sz w:val="26"/>
          <w:szCs w:val="26"/>
          <w:lang w:val="vi-VN"/>
        </w:rPr>
        <w:t xml:space="preserve">]. </w:t>
      </w:r>
    </w:p>
    <w:p w14:paraId="7D9896A9" w14:textId="55D8525A"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Về ứng phó khẩn cấp với các tai nạn lao động, cháy nổ, ngộ độc thực phẩm hoặc xử lý các tình huống về môi trường, sức khỏe và an toàn: 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hyperlink r:id="rId720" w:history="1">
        <w:r w:rsidRPr="008E6991">
          <w:rPr>
            <w:rStyle w:val="Hyperlink"/>
            <w:rFonts w:ascii="Times New Roman" w:hAnsi="Times New Roman" w:cs="Times New Roman"/>
            <w:bCs/>
            <w:sz w:val="26"/>
            <w:szCs w:val="26"/>
            <w:lang w:val="vi-VN"/>
          </w:rPr>
          <w:t>H9.09.05.05</w:t>
        </w:r>
      </w:hyperlink>
      <w:r w:rsidRPr="008E6991">
        <w:rPr>
          <w:rFonts w:ascii="Times New Roman" w:hAnsi="Times New Roman" w:cs="Times New Roman"/>
          <w:bCs/>
          <w:sz w:val="26"/>
          <w:szCs w:val="26"/>
          <w:lang w:val="vi-VN"/>
        </w:rPr>
        <w:t>]. Trường đã thành lập Ban chỉ huy phòng chống bão lụt, cháy nổ và điều động người học tham gia phòng chống bão lụt, cháy nổ. Công tác phòng chống bão lụt, phòng cháy - chữa cháy của Trường luôn được đảm bảo và thực hiện đầy đủ [</w:t>
      </w:r>
      <w:hyperlink r:id="rId721" w:history="1">
        <w:r w:rsidRPr="008E6991">
          <w:rPr>
            <w:rStyle w:val="Hyperlink"/>
            <w:rFonts w:ascii="Times New Roman" w:hAnsi="Times New Roman" w:cs="Times New Roman"/>
            <w:bCs/>
            <w:sz w:val="26"/>
            <w:szCs w:val="26"/>
            <w:lang w:val="vi-VN"/>
          </w:rPr>
          <w:t>H9.09.05.06</w:t>
        </w:r>
      </w:hyperlink>
      <w:r w:rsidRPr="008E6991">
        <w:rPr>
          <w:rFonts w:ascii="Times New Roman" w:hAnsi="Times New Roman" w:cs="Times New Roman"/>
          <w:bCs/>
          <w:sz w:val="26"/>
          <w:szCs w:val="26"/>
          <w:lang w:val="vi-VN"/>
        </w:rPr>
        <w:t>].</w:t>
      </w:r>
    </w:p>
    <w:p w14:paraId="61D8C6F5" w14:textId="79FEA8C1"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 Về an ninh, trật tự an toàn xã hội trong trường học: Trường đã kí hợp đồng với Công ty vệ sĩ triển khai đội Bảo vệ chuyên nghiệp, bảo vệ trật tự, an toàn, an ninh </w:t>
      </w:r>
      <w:r w:rsidRPr="008E6991">
        <w:rPr>
          <w:rFonts w:ascii="Times New Roman" w:hAnsi="Times New Roman" w:cs="Times New Roman"/>
          <w:bCs/>
          <w:sz w:val="26"/>
          <w:szCs w:val="26"/>
          <w:lang w:val="vi-VN"/>
        </w:rPr>
        <w:lastRenderedPageBreak/>
        <w:t>[</w:t>
      </w:r>
      <w:hyperlink r:id="rId722" w:history="1">
        <w:r w:rsidRPr="008E6991">
          <w:rPr>
            <w:rStyle w:val="Hyperlink"/>
            <w:rFonts w:ascii="Times New Roman" w:hAnsi="Times New Roman" w:cs="Times New Roman"/>
            <w:bCs/>
            <w:sz w:val="26"/>
            <w:szCs w:val="26"/>
            <w:lang w:val="vi-VN"/>
          </w:rPr>
          <w:t>H9.09.05.07];</w:t>
        </w:r>
      </w:hyperlink>
      <w:r w:rsidRPr="008E6991">
        <w:rPr>
          <w:rFonts w:ascii="Times New Roman" w:hAnsi="Times New Roman" w:cs="Times New Roman"/>
          <w:bCs/>
          <w:sz w:val="26"/>
          <w:szCs w:val="26"/>
          <w:lang w:val="vi-VN"/>
        </w:rPr>
        <w:t xml:space="preserve">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Đại học Vinh [</w:t>
      </w:r>
      <w:hyperlink r:id="rId723" w:history="1">
        <w:r w:rsidRPr="008E6991">
          <w:rPr>
            <w:rStyle w:val="Hyperlink"/>
            <w:rFonts w:ascii="Times New Roman" w:hAnsi="Times New Roman" w:cs="Times New Roman"/>
            <w:bCs/>
            <w:sz w:val="26"/>
            <w:szCs w:val="26"/>
            <w:lang w:val="vi-VN"/>
          </w:rPr>
          <w:t>H9.09.05.08</w:t>
        </w:r>
      </w:hyperlink>
      <w:r w:rsidRPr="008E6991">
        <w:rPr>
          <w:rFonts w:ascii="Times New Roman" w:hAnsi="Times New Roman" w:cs="Times New Roman"/>
          <w:bCs/>
          <w:sz w:val="26"/>
          <w:szCs w:val="26"/>
          <w:lang w:val="vi-VN"/>
        </w:rPr>
        <w:t>]; tổ chức giáo dục pháp luật về an toàn giao thông cho người học [</w:t>
      </w:r>
      <w:hyperlink r:id="rId724" w:history="1">
        <w:r w:rsidRPr="008E6991">
          <w:rPr>
            <w:rStyle w:val="Hyperlink"/>
            <w:rFonts w:ascii="Times New Roman" w:hAnsi="Times New Roman" w:cs="Times New Roman"/>
            <w:bCs/>
            <w:sz w:val="26"/>
            <w:szCs w:val="26"/>
            <w:lang w:val="vi-VN"/>
          </w:rPr>
          <w:t>H9.09.05.09</w:t>
        </w:r>
      </w:hyperlink>
      <w:r w:rsidRPr="008E6991">
        <w:rPr>
          <w:rFonts w:ascii="Times New Roman" w:hAnsi="Times New Roman" w:cs="Times New Roman"/>
          <w:bCs/>
          <w:sz w:val="26"/>
          <w:szCs w:val="26"/>
          <w:lang w:val="vi-VN"/>
        </w:rPr>
        <w:t>]; phát động phong trào “</w:t>
      </w:r>
      <w:r w:rsidRPr="008E6991">
        <w:rPr>
          <w:rFonts w:ascii="Times New Roman" w:hAnsi="Times New Roman" w:cs="Times New Roman"/>
          <w:bCs/>
          <w:i/>
          <w:sz w:val="26"/>
          <w:szCs w:val="26"/>
          <w:lang w:val="vi-VN"/>
        </w:rPr>
        <w:t>Bình yên mái trường, giảng đường hội nhập</w:t>
      </w:r>
      <w:r w:rsidRPr="008E6991">
        <w:rPr>
          <w:rFonts w:ascii="Times New Roman" w:hAnsi="Times New Roman" w:cs="Times New Roman"/>
          <w:bCs/>
          <w:sz w:val="26"/>
          <w:szCs w:val="26"/>
          <w:lang w:val="vi-VN"/>
        </w:rPr>
        <w:t xml:space="preserve">” để nâng cao ý thức của GV và người học. </w:t>
      </w:r>
    </w:p>
    <w:p w14:paraId="54557EB1" w14:textId="0291AC91" w:rsidR="0059085D" w:rsidRPr="008E6991" w:rsidRDefault="0059085D" w:rsidP="000953C4">
      <w:pPr>
        <w:spacing w:line="312" w:lineRule="auto"/>
        <w:ind w:firstLine="567"/>
        <w:jc w:val="both"/>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w:t>
      </w:r>
      <w:r w:rsidR="00BB2D67" w:rsidRPr="008E6991">
        <w:rPr>
          <w:rFonts w:ascii="Times New Roman" w:hAnsi="Times New Roman" w:cs="Times New Roman"/>
          <w:bCs/>
          <w:sz w:val="26"/>
          <w:szCs w:val="26"/>
          <w:lang w:val="vi-VN"/>
        </w:rPr>
        <w:t xml:space="preserve">GV </w:t>
      </w:r>
      <w:r w:rsidRPr="008E6991">
        <w:rPr>
          <w:rFonts w:ascii="Times New Roman" w:hAnsi="Times New Roman" w:cs="Times New Roman"/>
          <w:bCs/>
          <w:sz w:val="26"/>
          <w:szCs w:val="26"/>
          <w:lang w:val="vi-VN"/>
        </w:rPr>
        <w:t xml:space="preserve">, cán bộ hô trợ và </w:t>
      </w:r>
      <w:r w:rsidR="00BB2D67" w:rsidRPr="008E6991">
        <w:rPr>
          <w:rFonts w:ascii="Times New Roman" w:hAnsi="Times New Roman" w:cs="Times New Roman"/>
          <w:bCs/>
          <w:sz w:val="26"/>
          <w:szCs w:val="26"/>
          <w:lang w:val="vi-VN"/>
        </w:rPr>
        <w:t xml:space="preserve">SV </w:t>
      </w:r>
      <w:r w:rsidRPr="008E6991">
        <w:rPr>
          <w:rFonts w:ascii="Times New Roman" w:hAnsi="Times New Roman" w:cs="Times New Roman"/>
          <w:bCs/>
          <w:sz w:val="26"/>
          <w:szCs w:val="26"/>
          <w:lang w:val="vi-VN"/>
        </w:rPr>
        <w:t>ngày một tốt hơn [</w:t>
      </w:r>
      <w:hyperlink r:id="rId725" w:history="1">
        <w:r w:rsidRPr="008E6991">
          <w:rPr>
            <w:rStyle w:val="Hyperlink"/>
            <w:rFonts w:ascii="Times New Roman" w:hAnsi="Times New Roman" w:cs="Times New Roman"/>
            <w:bCs/>
            <w:sz w:val="26"/>
            <w:szCs w:val="26"/>
            <w:lang w:val="vi-VN"/>
          </w:rPr>
          <w:t>H9.09.05.10].</w:t>
        </w:r>
      </w:hyperlink>
      <w:r w:rsidRPr="008E6991">
        <w:rPr>
          <w:rFonts w:ascii="Times New Roman" w:hAnsi="Times New Roman" w:cs="Times New Roman"/>
          <w:bCs/>
          <w:sz w:val="26"/>
          <w:szCs w:val="26"/>
          <w:lang w:val="vi-VN"/>
        </w:rPr>
        <w:t xml:space="preserve"> </w:t>
      </w:r>
    </w:p>
    <w:p w14:paraId="6EEA3666"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 xml:space="preserve">2. Điểm mạnh </w:t>
      </w:r>
      <w:bookmarkEnd w:id="677"/>
    </w:p>
    <w:p w14:paraId="2A35C8B0" w14:textId="77777777"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81" w:name="_Toc78785367"/>
      <w:bookmarkStart w:id="682" w:name="_Hlk78131235"/>
      <w:r w:rsidRPr="008E6991">
        <w:rPr>
          <w:rFonts w:ascii="Times New Roman" w:hAnsi="Times New Roman" w:cs="Times New Roman"/>
          <w:bCs/>
          <w:sz w:val="26"/>
          <w:szCs w:val="26"/>
          <w:lang w:val="vi-VN"/>
        </w:rPr>
        <w:t>- Nhà trường có diện tích sử dụng, cơ sở hạ tầng được xây dựng theo qui định tiêu chuẩn xây dựng trường đại học hiện hành (TCVN: 3981-1985).</w:t>
      </w:r>
      <w:bookmarkEnd w:id="681"/>
    </w:p>
    <w:p w14:paraId="6C60D57C" w14:textId="77777777"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83" w:name="_Toc78785368"/>
      <w:r w:rsidRPr="008E6991">
        <w:rPr>
          <w:rFonts w:ascii="Times New Roman" w:hAnsi="Times New Roman" w:cs="Times New Roman"/>
          <w:bCs/>
          <w:sz w:val="26"/>
          <w:szCs w:val="26"/>
          <w:lang w:val="vi-VN"/>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683"/>
    </w:p>
    <w:p w14:paraId="59EAF62C" w14:textId="16DDA320"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84" w:name="_14ykbeg"/>
      <w:bookmarkStart w:id="685" w:name="_Toc78785369"/>
      <w:bookmarkEnd w:id="684"/>
      <w:r w:rsidRPr="008E6991">
        <w:rPr>
          <w:rFonts w:ascii="Times New Roman" w:hAnsi="Times New Roman" w:cs="Times New Roman"/>
          <w:bCs/>
          <w:sz w:val="26"/>
          <w:szCs w:val="26"/>
          <w:lang w:val="vi-VN"/>
        </w:rPr>
        <w:t xml:space="preserve">- Trạm y tế của Trường đảm bảo về cơ sở vật chất, thiết bị y tế và nhân lực đáp ứng yêu cầu về chăm sóc sức khoẻ cho GV và người học ngành </w:t>
      </w:r>
      <w:r w:rsidR="00997510" w:rsidRPr="008E6991">
        <w:rPr>
          <w:rFonts w:ascii="Times New Roman" w:hAnsi="Times New Roman" w:cs="Times New Roman"/>
          <w:bCs/>
          <w:sz w:val="26"/>
          <w:szCs w:val="26"/>
          <w:lang w:val="vi-VN"/>
        </w:rPr>
        <w:t xml:space="preserve">GDTH </w:t>
      </w:r>
      <w:r w:rsidRPr="008E6991">
        <w:rPr>
          <w:rFonts w:ascii="Times New Roman" w:hAnsi="Times New Roman" w:cs="Times New Roman"/>
          <w:bCs/>
          <w:sz w:val="26"/>
          <w:szCs w:val="26"/>
          <w:lang w:val="vi-VN"/>
        </w:rPr>
        <w:t>học nói riêng và toàn trường nói chung.</w:t>
      </w:r>
      <w:bookmarkEnd w:id="685"/>
    </w:p>
    <w:p w14:paraId="25F2E734"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bookmarkStart w:id="686" w:name="_Toc78785370"/>
      <w:bookmarkEnd w:id="682"/>
      <w:r w:rsidRPr="008E6991">
        <w:rPr>
          <w:rFonts w:ascii="Times New Roman" w:hAnsi="Times New Roman" w:cs="Times New Roman"/>
          <w:bCs/>
          <w:i/>
          <w:sz w:val="26"/>
          <w:szCs w:val="26"/>
          <w:lang w:val="da-DK"/>
        </w:rPr>
        <w:t xml:space="preserve">3. Điểm tồn tại </w:t>
      </w:r>
      <w:bookmarkEnd w:id="686"/>
    </w:p>
    <w:p w14:paraId="729C7AF9" w14:textId="77777777" w:rsidR="0059085D" w:rsidRPr="008E6991" w:rsidRDefault="0059085D" w:rsidP="000953C4">
      <w:pPr>
        <w:spacing w:line="312" w:lineRule="auto"/>
        <w:ind w:firstLine="567"/>
        <w:jc w:val="both"/>
        <w:rPr>
          <w:rFonts w:ascii="Times New Roman" w:hAnsi="Times New Roman" w:cs="Times New Roman"/>
          <w:bCs/>
          <w:sz w:val="26"/>
          <w:szCs w:val="26"/>
          <w:lang w:val="vi-VN"/>
        </w:rPr>
      </w:pPr>
      <w:bookmarkStart w:id="687" w:name="_Toc78785372"/>
      <w:r w:rsidRPr="008E6991">
        <w:rPr>
          <w:rFonts w:ascii="Times New Roman" w:hAnsi="Times New Roman" w:cs="Times New Roman"/>
          <w:bCs/>
          <w:sz w:val="26"/>
          <w:szCs w:val="26"/>
          <w:lang w:val="vi-VN"/>
        </w:rPr>
        <w:t>Các chương trình tập huấn, tuyên truyền và giáo dục sức khỏe chưa được thiết kế riêng phù hợp với nhu cầu đặc thù của người khuyết tật.</w:t>
      </w:r>
    </w:p>
    <w:p w14:paraId="6A7FCC12" w14:textId="77777777" w:rsidR="00753E0D" w:rsidRPr="008E6991" w:rsidRDefault="00753E0D" w:rsidP="004B7AFB">
      <w:pPr>
        <w:spacing w:line="312" w:lineRule="auto"/>
        <w:jc w:val="both"/>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 xml:space="preserve">        4. </w:t>
      </w:r>
      <w:r w:rsidR="0059085D" w:rsidRPr="008E6991">
        <w:rPr>
          <w:rFonts w:ascii="Times New Roman" w:hAnsi="Times New Roman" w:cs="Times New Roman"/>
          <w:bCs/>
          <w:i/>
          <w:sz w:val="26"/>
          <w:szCs w:val="26"/>
          <w:lang w:val="da-DK"/>
        </w:rPr>
        <w:t>Kế hoạch hành động</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6"/>
        <w:gridCol w:w="826"/>
        <w:gridCol w:w="3774"/>
        <w:gridCol w:w="1609"/>
        <w:gridCol w:w="1973"/>
        <w:gridCol w:w="662"/>
      </w:tblGrid>
      <w:tr w:rsidR="002B2FE9" w:rsidRPr="008E6991" w14:paraId="5F585ABF" w14:textId="77777777" w:rsidTr="00703ED9">
        <w:trPr>
          <w:trHeight w:val="20"/>
          <w:tblHeader/>
          <w:jc w:val="center"/>
        </w:trPr>
        <w:tc>
          <w:tcPr>
            <w:tcW w:w="311" w:type="pct"/>
            <w:tcBorders>
              <w:top w:val="single" w:sz="4" w:space="0" w:color="auto"/>
              <w:left w:val="single" w:sz="4" w:space="0" w:color="auto"/>
              <w:bottom w:val="single" w:sz="4" w:space="0" w:color="auto"/>
              <w:right w:val="single" w:sz="4" w:space="0" w:color="auto"/>
            </w:tcBorders>
            <w:shd w:val="clear" w:color="auto" w:fill="FFC000"/>
            <w:vAlign w:val="center"/>
          </w:tcPr>
          <w:bookmarkEnd w:id="687"/>
          <w:p w14:paraId="39CB906F" w14:textId="675FC621"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TT</w:t>
            </w:r>
          </w:p>
        </w:tc>
        <w:tc>
          <w:tcPr>
            <w:tcW w:w="438" w:type="pct"/>
            <w:tcBorders>
              <w:top w:val="single" w:sz="4" w:space="0" w:color="auto"/>
              <w:left w:val="single" w:sz="4" w:space="0" w:color="auto"/>
              <w:bottom w:val="single" w:sz="4" w:space="0" w:color="auto"/>
              <w:right w:val="single" w:sz="4" w:space="0" w:color="auto"/>
            </w:tcBorders>
            <w:shd w:val="clear" w:color="auto" w:fill="FFC000"/>
            <w:vAlign w:val="center"/>
          </w:tcPr>
          <w:p w14:paraId="5170D5D4"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Mục tiêu</w:t>
            </w:r>
          </w:p>
        </w:tc>
        <w:tc>
          <w:tcPr>
            <w:tcW w:w="2001" w:type="pct"/>
            <w:tcBorders>
              <w:top w:val="single" w:sz="4" w:space="0" w:color="auto"/>
              <w:left w:val="single" w:sz="4" w:space="0" w:color="auto"/>
              <w:bottom w:val="single" w:sz="4" w:space="0" w:color="auto"/>
              <w:right w:val="single" w:sz="4" w:space="0" w:color="auto"/>
            </w:tcBorders>
            <w:shd w:val="clear" w:color="auto" w:fill="FFC000"/>
            <w:vAlign w:val="center"/>
          </w:tcPr>
          <w:p w14:paraId="70C8083E"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Nội dung</w:t>
            </w:r>
          </w:p>
        </w:tc>
        <w:tc>
          <w:tcPr>
            <w:tcW w:w="853" w:type="pct"/>
            <w:tcBorders>
              <w:top w:val="single" w:sz="4" w:space="0" w:color="auto"/>
              <w:left w:val="single" w:sz="4" w:space="0" w:color="auto"/>
              <w:bottom w:val="single" w:sz="4" w:space="0" w:color="auto"/>
              <w:right w:val="single" w:sz="4" w:space="0" w:color="auto"/>
            </w:tcBorders>
            <w:shd w:val="clear" w:color="auto" w:fill="FFC000"/>
            <w:vAlign w:val="center"/>
          </w:tcPr>
          <w:p w14:paraId="44F137BF"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Đơn vị,</w:t>
            </w:r>
            <w:r w:rsidRPr="008E6991">
              <w:rPr>
                <w:rFonts w:ascii="Times New Roman" w:hAnsi="Times New Roman" w:cs="Times New Roman"/>
                <w:b/>
                <w:bCs/>
                <w:sz w:val="26"/>
                <w:szCs w:val="26"/>
              </w:rPr>
              <w:br/>
              <w:t>người thực</w:t>
            </w:r>
            <w:r w:rsidRPr="008E6991">
              <w:rPr>
                <w:rFonts w:ascii="Times New Roman" w:hAnsi="Times New Roman" w:cs="Times New Roman"/>
                <w:b/>
                <w:bCs/>
                <w:sz w:val="26"/>
                <w:szCs w:val="26"/>
              </w:rPr>
              <w:br/>
              <w:t>hiện</w:t>
            </w:r>
          </w:p>
        </w:tc>
        <w:tc>
          <w:tcPr>
            <w:tcW w:w="1046" w:type="pct"/>
            <w:tcBorders>
              <w:top w:val="single" w:sz="4" w:space="0" w:color="auto"/>
              <w:left w:val="single" w:sz="4" w:space="0" w:color="auto"/>
              <w:right w:val="single" w:sz="4" w:space="0" w:color="auto"/>
            </w:tcBorders>
            <w:shd w:val="clear" w:color="auto" w:fill="FFC000"/>
            <w:vAlign w:val="center"/>
          </w:tcPr>
          <w:p w14:paraId="74F472B9"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Thời gian thực hiện hoặc hoàn thành</w:t>
            </w:r>
          </w:p>
        </w:tc>
        <w:tc>
          <w:tcPr>
            <w:tcW w:w="351" w:type="pct"/>
            <w:tcBorders>
              <w:top w:val="single" w:sz="4" w:space="0" w:color="auto"/>
              <w:left w:val="single" w:sz="4" w:space="0" w:color="auto"/>
              <w:right w:val="single" w:sz="4" w:space="0" w:color="auto"/>
            </w:tcBorders>
            <w:shd w:val="clear" w:color="auto" w:fill="FFC000"/>
            <w:vAlign w:val="center"/>
          </w:tcPr>
          <w:p w14:paraId="60E22954"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Ghi chú</w:t>
            </w:r>
          </w:p>
        </w:tc>
      </w:tr>
      <w:tr w:rsidR="002B2FE9" w:rsidRPr="008E6991" w14:paraId="4B6EE569" w14:textId="77777777" w:rsidTr="00703ED9">
        <w:trPr>
          <w:trHeight w:val="20"/>
          <w:jc w:val="center"/>
        </w:trPr>
        <w:tc>
          <w:tcPr>
            <w:tcW w:w="311" w:type="pct"/>
            <w:tcBorders>
              <w:top w:val="single" w:sz="4" w:space="0" w:color="auto"/>
              <w:left w:val="single" w:sz="4" w:space="0" w:color="auto"/>
              <w:bottom w:val="single" w:sz="6" w:space="0" w:color="auto"/>
              <w:right w:val="single" w:sz="4" w:space="0" w:color="auto"/>
            </w:tcBorders>
            <w:vAlign w:val="center"/>
          </w:tcPr>
          <w:p w14:paraId="5B9E4C6B"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438" w:type="pct"/>
            <w:tcBorders>
              <w:top w:val="single" w:sz="4" w:space="0" w:color="auto"/>
              <w:left w:val="single" w:sz="4" w:space="0" w:color="auto"/>
              <w:bottom w:val="single" w:sz="6" w:space="0" w:color="auto"/>
              <w:right w:val="single" w:sz="4" w:space="0" w:color="auto"/>
            </w:tcBorders>
            <w:vAlign w:val="center"/>
          </w:tcPr>
          <w:p w14:paraId="62E68873"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Khắc phục</w:t>
            </w:r>
            <w:r w:rsidRPr="008E6991">
              <w:rPr>
                <w:rFonts w:ascii="Times New Roman" w:hAnsi="Times New Roman" w:cs="Times New Roman"/>
                <w:sz w:val="26"/>
                <w:szCs w:val="26"/>
              </w:rPr>
              <w:br/>
              <w:t>điểm tồn tại</w:t>
            </w:r>
          </w:p>
        </w:tc>
        <w:tc>
          <w:tcPr>
            <w:tcW w:w="2001" w:type="pct"/>
            <w:tcBorders>
              <w:top w:val="single" w:sz="4" w:space="0" w:color="auto"/>
              <w:left w:val="single" w:sz="4" w:space="0" w:color="auto"/>
              <w:bottom w:val="single" w:sz="4" w:space="0" w:color="auto"/>
              <w:right w:val="single" w:sz="4" w:space="0" w:color="auto"/>
            </w:tcBorders>
            <w:vAlign w:val="center"/>
          </w:tcPr>
          <w:p w14:paraId="410D8CFA"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eastAsia="Arial" w:hAnsi="Times New Roman" w:cs="Times New Roman"/>
                <w:sz w:val="26"/>
                <w:szCs w:val="26"/>
                <w:lang w:val="vi-VN"/>
              </w:rPr>
              <w:t xml:space="preserve">Các </w:t>
            </w:r>
            <w:r w:rsidRPr="008E6991">
              <w:rPr>
                <w:rFonts w:ascii="Times New Roman" w:eastAsia="Arial" w:hAnsi="Times New Roman" w:cs="Times New Roman"/>
                <w:sz w:val="26"/>
                <w:szCs w:val="26"/>
              </w:rPr>
              <w:t xml:space="preserve">chương trình tập huấn, tuyên truyền, giáo dục sức khỏe cần lưu ý, riêng biệt hơn với nhu cầu </w:t>
            </w:r>
            <w:r w:rsidRPr="008E6991">
              <w:rPr>
                <w:rFonts w:ascii="Times New Roman" w:eastAsia="Arial" w:hAnsi="Times New Roman" w:cs="Times New Roman"/>
                <w:sz w:val="26"/>
                <w:szCs w:val="26"/>
                <w:lang w:val="vi-VN"/>
              </w:rPr>
              <w:t>đặc thù của người khuyết tật.</w:t>
            </w:r>
          </w:p>
        </w:tc>
        <w:tc>
          <w:tcPr>
            <w:tcW w:w="853" w:type="pct"/>
            <w:tcBorders>
              <w:top w:val="single" w:sz="4" w:space="0" w:color="auto"/>
              <w:left w:val="single" w:sz="4" w:space="0" w:color="auto"/>
              <w:bottom w:val="single" w:sz="4" w:space="0" w:color="auto"/>
              <w:right w:val="single" w:sz="4" w:space="0" w:color="auto"/>
            </w:tcBorders>
            <w:vAlign w:val="center"/>
          </w:tcPr>
          <w:p w14:paraId="3FE62D8F"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eastAsia="Arial" w:hAnsi="Times New Roman" w:cs="Times New Roman"/>
                <w:sz w:val="26"/>
                <w:szCs w:val="26"/>
              </w:rPr>
              <w:t>Trạm y tế</w:t>
            </w:r>
          </w:p>
        </w:tc>
        <w:tc>
          <w:tcPr>
            <w:tcW w:w="1046" w:type="pct"/>
            <w:tcBorders>
              <w:top w:val="single" w:sz="4" w:space="0" w:color="auto"/>
              <w:left w:val="single" w:sz="4" w:space="0" w:color="auto"/>
              <w:bottom w:val="single" w:sz="4" w:space="0" w:color="auto"/>
              <w:right w:val="single" w:sz="4" w:space="0" w:color="auto"/>
            </w:tcBorders>
            <w:vAlign w:val="center"/>
          </w:tcPr>
          <w:p w14:paraId="7C6E9F83"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Hằng năm</w:t>
            </w:r>
          </w:p>
        </w:tc>
        <w:tc>
          <w:tcPr>
            <w:tcW w:w="351" w:type="pct"/>
            <w:tcBorders>
              <w:top w:val="single" w:sz="4" w:space="0" w:color="auto"/>
              <w:left w:val="single" w:sz="4" w:space="0" w:color="auto"/>
              <w:bottom w:val="single" w:sz="4" w:space="0" w:color="auto"/>
              <w:right w:val="single" w:sz="4" w:space="0" w:color="auto"/>
            </w:tcBorders>
          </w:tcPr>
          <w:p w14:paraId="3AEA5941" w14:textId="77777777" w:rsidR="00997510" w:rsidRPr="008E6991" w:rsidRDefault="00997510" w:rsidP="004B7AFB">
            <w:pPr>
              <w:spacing w:line="312" w:lineRule="auto"/>
              <w:jc w:val="both"/>
              <w:rPr>
                <w:rFonts w:ascii="Times New Roman" w:hAnsi="Times New Roman" w:cs="Times New Roman"/>
                <w:sz w:val="26"/>
                <w:szCs w:val="26"/>
              </w:rPr>
            </w:pPr>
          </w:p>
        </w:tc>
      </w:tr>
      <w:tr w:rsidR="002B2FE9" w:rsidRPr="008E6991" w14:paraId="09E0B786" w14:textId="77777777" w:rsidTr="00703ED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tcPr>
          <w:p w14:paraId="7863BBF7"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438" w:type="pct"/>
            <w:tcBorders>
              <w:top w:val="single" w:sz="4" w:space="0" w:color="auto"/>
              <w:left w:val="single" w:sz="4" w:space="0" w:color="auto"/>
              <w:bottom w:val="single" w:sz="4" w:space="0" w:color="auto"/>
              <w:right w:val="single" w:sz="4" w:space="0" w:color="auto"/>
            </w:tcBorders>
            <w:vAlign w:val="center"/>
          </w:tcPr>
          <w:p w14:paraId="252EF63B"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Phát </w:t>
            </w:r>
            <w:r w:rsidRPr="008E6991">
              <w:rPr>
                <w:rFonts w:ascii="Times New Roman" w:hAnsi="Times New Roman" w:cs="Times New Roman"/>
                <w:sz w:val="26"/>
                <w:szCs w:val="26"/>
              </w:rPr>
              <w:lastRenderedPageBreak/>
              <w:t>huy</w:t>
            </w:r>
            <w:r w:rsidRPr="008E6991">
              <w:rPr>
                <w:rFonts w:ascii="Times New Roman" w:hAnsi="Times New Roman" w:cs="Times New Roman"/>
                <w:sz w:val="26"/>
                <w:szCs w:val="26"/>
              </w:rPr>
              <w:br/>
              <w:t>điểm mạnh</w:t>
            </w:r>
          </w:p>
        </w:tc>
        <w:tc>
          <w:tcPr>
            <w:tcW w:w="2001" w:type="pct"/>
            <w:tcBorders>
              <w:top w:val="single" w:sz="4" w:space="0" w:color="auto"/>
              <w:left w:val="single" w:sz="4" w:space="0" w:color="auto"/>
              <w:bottom w:val="single" w:sz="4" w:space="0" w:color="auto"/>
              <w:right w:val="single" w:sz="4" w:space="0" w:color="auto"/>
            </w:tcBorders>
            <w:vAlign w:val="center"/>
          </w:tcPr>
          <w:p w14:paraId="15A906E2" w14:textId="77777777" w:rsidR="00997510" w:rsidRPr="008E6991" w:rsidRDefault="00997510" w:rsidP="004B7AFB">
            <w:pPr>
              <w:spacing w:line="312" w:lineRule="auto"/>
              <w:jc w:val="both"/>
              <w:rPr>
                <w:rFonts w:ascii="Times New Roman" w:hAnsi="Times New Roman" w:cs="Times New Roman"/>
                <w:sz w:val="26"/>
                <w:szCs w:val="26"/>
              </w:rPr>
            </w:pPr>
            <w:r w:rsidRPr="008E6991">
              <w:rPr>
                <w:rFonts w:ascii="Times New Roman" w:eastAsia="Arial" w:hAnsi="Times New Roman" w:cs="Times New Roman"/>
                <w:sz w:val="26"/>
                <w:szCs w:val="26"/>
                <w:lang w:val="vi-VN"/>
              </w:rPr>
              <w:lastRenderedPageBreak/>
              <w:t xml:space="preserve">Tiếp tục thực hiện và triển khai </w:t>
            </w:r>
            <w:r w:rsidRPr="008E6991">
              <w:rPr>
                <w:rFonts w:ascii="Times New Roman" w:eastAsia="Arial" w:hAnsi="Times New Roman" w:cs="Times New Roman"/>
                <w:sz w:val="26"/>
                <w:szCs w:val="26"/>
                <w:lang w:val="vi-VN"/>
              </w:rPr>
              <w:lastRenderedPageBreak/>
              <w:t>các tiêu chuẩn về môi trường an ninh, trật tự, an toàn và chăm sóc sức khỏe.</w:t>
            </w:r>
          </w:p>
        </w:tc>
        <w:tc>
          <w:tcPr>
            <w:tcW w:w="853" w:type="pct"/>
            <w:tcBorders>
              <w:top w:val="single" w:sz="4" w:space="0" w:color="auto"/>
              <w:left w:val="single" w:sz="4" w:space="0" w:color="auto"/>
              <w:bottom w:val="single" w:sz="4" w:space="0" w:color="auto"/>
              <w:right w:val="single" w:sz="4" w:space="0" w:color="auto"/>
            </w:tcBorders>
            <w:vAlign w:val="center"/>
          </w:tcPr>
          <w:p w14:paraId="1079D097"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eastAsia="Arial" w:hAnsi="Times New Roman" w:cs="Times New Roman"/>
                <w:sz w:val="26"/>
                <w:szCs w:val="26"/>
              </w:rPr>
              <w:lastRenderedPageBreak/>
              <w:t xml:space="preserve">Trạm y tế, </w:t>
            </w:r>
            <w:r w:rsidRPr="008E6991">
              <w:rPr>
                <w:rFonts w:ascii="Times New Roman" w:eastAsia="Arial" w:hAnsi="Times New Roman" w:cs="Times New Roman"/>
                <w:sz w:val="26"/>
                <w:szCs w:val="26"/>
                <w:lang w:val="vi-VN"/>
              </w:rPr>
              <w:lastRenderedPageBreak/>
              <w:t xml:space="preserve">Phòng QT </w:t>
            </w:r>
            <w:r w:rsidRPr="008E6991">
              <w:rPr>
                <w:rFonts w:ascii="Times New Roman" w:eastAsia="Arial" w:hAnsi="Times New Roman" w:cs="Times New Roman"/>
                <w:sz w:val="26"/>
                <w:szCs w:val="26"/>
                <w:u w:color="FF0000"/>
                <w:lang w:val="vi-VN"/>
              </w:rPr>
              <w:t>&amp;</w:t>
            </w:r>
            <w:r w:rsidRPr="008E6991">
              <w:rPr>
                <w:rFonts w:ascii="Times New Roman" w:eastAsia="Arial" w:hAnsi="Times New Roman" w:cs="Times New Roman"/>
                <w:sz w:val="26"/>
                <w:szCs w:val="26"/>
                <w:lang w:val="vi-VN"/>
              </w:rPr>
              <w:t xml:space="preserve"> ĐT</w:t>
            </w:r>
            <w:r w:rsidRPr="008E6991">
              <w:rPr>
                <w:rFonts w:ascii="Times New Roman" w:eastAsia="Arial" w:hAnsi="Times New Roman" w:cs="Times New Roman"/>
                <w:sz w:val="26"/>
                <w:szCs w:val="26"/>
              </w:rPr>
              <w:t>, Phòng CTCTHSSV</w:t>
            </w:r>
          </w:p>
        </w:tc>
        <w:tc>
          <w:tcPr>
            <w:tcW w:w="1046" w:type="pct"/>
            <w:tcBorders>
              <w:top w:val="single" w:sz="4" w:space="0" w:color="auto"/>
              <w:left w:val="single" w:sz="4" w:space="0" w:color="auto"/>
              <w:bottom w:val="single" w:sz="4" w:space="0" w:color="auto"/>
              <w:right w:val="single" w:sz="4" w:space="0" w:color="auto"/>
            </w:tcBorders>
            <w:vAlign w:val="center"/>
          </w:tcPr>
          <w:p w14:paraId="2C43E515" w14:textId="77777777" w:rsidR="00997510" w:rsidRPr="008E6991" w:rsidRDefault="00997510"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Hằng năm</w:t>
            </w:r>
          </w:p>
        </w:tc>
        <w:tc>
          <w:tcPr>
            <w:tcW w:w="351" w:type="pct"/>
            <w:tcBorders>
              <w:top w:val="single" w:sz="4" w:space="0" w:color="auto"/>
              <w:left w:val="single" w:sz="4" w:space="0" w:color="auto"/>
              <w:bottom w:val="single" w:sz="4" w:space="0" w:color="auto"/>
              <w:right w:val="single" w:sz="4" w:space="0" w:color="auto"/>
            </w:tcBorders>
          </w:tcPr>
          <w:p w14:paraId="43B82142" w14:textId="77777777" w:rsidR="00997510" w:rsidRPr="008E6991" w:rsidRDefault="00997510" w:rsidP="004B7AFB">
            <w:pPr>
              <w:spacing w:line="312" w:lineRule="auto"/>
              <w:jc w:val="both"/>
              <w:rPr>
                <w:rFonts w:ascii="Times New Roman" w:hAnsi="Times New Roman" w:cs="Times New Roman"/>
                <w:sz w:val="26"/>
                <w:szCs w:val="26"/>
              </w:rPr>
            </w:pPr>
          </w:p>
        </w:tc>
      </w:tr>
    </w:tbl>
    <w:p w14:paraId="32185C3D" w14:textId="77777777" w:rsidR="0059085D" w:rsidRPr="008E6991" w:rsidRDefault="0059085D" w:rsidP="000953C4">
      <w:pPr>
        <w:spacing w:line="312" w:lineRule="auto"/>
        <w:ind w:firstLine="567"/>
        <w:jc w:val="both"/>
        <w:rPr>
          <w:rFonts w:ascii="Times New Roman" w:hAnsi="Times New Roman" w:cs="Times New Roman"/>
          <w:bCs/>
          <w:iCs/>
          <w:sz w:val="26"/>
          <w:szCs w:val="26"/>
          <w:lang w:val="da-DK"/>
        </w:rPr>
      </w:pPr>
      <w:r w:rsidRPr="008E6991">
        <w:rPr>
          <w:rFonts w:ascii="Times New Roman" w:hAnsi="Times New Roman" w:cs="Times New Roman"/>
          <w:bCs/>
          <w:i/>
          <w:sz w:val="26"/>
          <w:szCs w:val="26"/>
          <w:lang w:val="da-DK"/>
        </w:rPr>
        <w:t>5. Tự đánh giá:</w:t>
      </w:r>
      <w:r w:rsidRPr="008E6991">
        <w:rPr>
          <w:rFonts w:ascii="Times New Roman" w:hAnsi="Times New Roman" w:cs="Times New Roman"/>
          <w:bCs/>
          <w:i/>
          <w:iCs/>
          <w:sz w:val="26"/>
          <w:szCs w:val="26"/>
          <w:lang w:val="da-DK"/>
        </w:rPr>
        <w:t xml:space="preserve"> </w:t>
      </w:r>
      <w:r w:rsidRPr="008E6991">
        <w:rPr>
          <w:rFonts w:ascii="Times New Roman" w:hAnsi="Times New Roman" w:cs="Times New Roman"/>
          <w:bCs/>
          <w:iCs/>
          <w:sz w:val="26"/>
          <w:szCs w:val="26"/>
          <w:lang w:val="da-DK"/>
        </w:rPr>
        <w:t>Đạt (5/7)</w:t>
      </w:r>
    </w:p>
    <w:p w14:paraId="6B975D09" w14:textId="6040C30B" w:rsidR="0059085D" w:rsidRPr="00E92B9D" w:rsidRDefault="0059085D" w:rsidP="000953C4">
      <w:pPr>
        <w:pStyle w:val="Heading5"/>
        <w:ind w:firstLine="567"/>
        <w:rPr>
          <w:lang w:val="da-DK"/>
        </w:rPr>
      </w:pPr>
      <w:bookmarkStart w:id="688" w:name="_Toc193875756"/>
      <w:bookmarkStart w:id="689" w:name="_Toc204852012"/>
      <w:bookmarkStart w:id="690" w:name="_Toc209163864"/>
      <w:r w:rsidRPr="00E92B9D">
        <w:rPr>
          <w:lang w:val="da-DK"/>
        </w:rPr>
        <w:t>Kết luận về Tiêu chuẩn 9</w:t>
      </w:r>
      <w:bookmarkEnd w:id="678"/>
      <w:bookmarkEnd w:id="679"/>
      <w:bookmarkEnd w:id="688"/>
      <w:bookmarkEnd w:id="689"/>
      <w:bookmarkEnd w:id="690"/>
    </w:p>
    <w:p w14:paraId="28D90A0C" w14:textId="77777777" w:rsidR="0059085D" w:rsidRPr="008E6991" w:rsidRDefault="0059085D" w:rsidP="000953C4">
      <w:pPr>
        <w:spacing w:line="312" w:lineRule="auto"/>
        <w:ind w:firstLine="567"/>
        <w:jc w:val="both"/>
        <w:rPr>
          <w:rFonts w:ascii="Times New Roman" w:hAnsi="Times New Roman" w:cs="Times New Roman"/>
          <w:b/>
          <w:i/>
          <w:sz w:val="26"/>
          <w:szCs w:val="26"/>
          <w:lang w:val="da-DK"/>
        </w:rPr>
      </w:pPr>
      <w:r w:rsidRPr="008E6991">
        <w:rPr>
          <w:rFonts w:ascii="Times New Roman" w:hAnsi="Times New Roman" w:cs="Times New Roman"/>
          <w:b/>
          <w:i/>
          <w:sz w:val="26"/>
          <w:szCs w:val="26"/>
          <w:lang w:val="da-DK"/>
        </w:rPr>
        <w:t>Những điểm mạnh nổi bật của tiêu chuẩn:</w:t>
      </w:r>
    </w:p>
    <w:p w14:paraId="296337DE" w14:textId="6176249C"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 xml:space="preserve">Trường Đại học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ở trình độ đại học </w:t>
      </w:r>
      <w:r w:rsidR="000D119E" w:rsidRPr="008E6991">
        <w:rPr>
          <w:rFonts w:ascii="Times New Roman" w:hAnsi="Times New Roman" w:cs="Times New Roman"/>
          <w:bCs/>
          <w:sz w:val="26"/>
          <w:szCs w:val="26"/>
          <w:lang w:val="da-DK"/>
        </w:rPr>
        <w:t xml:space="preserve">ngành GDTH </w:t>
      </w:r>
      <w:r w:rsidRPr="008E6991">
        <w:rPr>
          <w:rFonts w:ascii="Times New Roman" w:hAnsi="Times New Roman" w:cs="Times New Roman"/>
          <w:bCs/>
          <w:sz w:val="26"/>
          <w:szCs w:val="26"/>
          <w:lang w:val="da-DK"/>
        </w:rPr>
        <w:t>.</w:t>
      </w:r>
    </w:p>
    <w:p w14:paraId="5E62FA64" w14:textId="38CB5E11"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 xml:space="preserve">Thư viện Trung tâm và Thư viện cơ sở 2 có cơ sở vật chất khang trang, hoạt động hiệu quả với hệ thống học liệu phong phú, đa dạng, bao gồm cả tài liệu in và tài nguyên số. Hệ thống tra cứu, mượn trả tự động 24/7 và phần mềm thư viện hiện đại giúp người học và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dễ dàng tiếp cận thông tin học thuật.</w:t>
      </w:r>
    </w:p>
    <w:p w14:paraId="162CB7C1"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Trung tâm Thực hành – Thí nghiệm có hệ thống phòng học, phòng máy tính, phòng thí nghiệm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14:paraId="4C923065"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14:paraId="1F575EE5"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Môi trường học tập an toàn, vệ sinh và thân thiện được duy trì tốt. Trường có hệ thống cảnh quan xanh – sạch – đẹp, cơ sở vật chất phục vụ thể thao, văn nghệ đầy đủ và Trạm y tế đảm bảo chăm sóc sức khỏe cho người học. Các quy định về an toàn, an ninh, phòng chống dịch bệnh, PCCC… được triển khai nghiêm túc, hiệu quả.</w:t>
      </w:r>
    </w:p>
    <w:p w14:paraId="3B83956E" w14:textId="16F261EE" w:rsidR="0059085D" w:rsidRPr="008E6991" w:rsidRDefault="0059085D" w:rsidP="000953C4">
      <w:pPr>
        <w:spacing w:line="312" w:lineRule="auto"/>
        <w:ind w:firstLine="567"/>
        <w:jc w:val="both"/>
        <w:rPr>
          <w:rFonts w:ascii="Times New Roman" w:hAnsi="Times New Roman" w:cs="Times New Roman"/>
          <w:b/>
          <w:sz w:val="26"/>
          <w:szCs w:val="26"/>
          <w:lang w:val="da-DK"/>
        </w:rPr>
      </w:pPr>
      <w:r w:rsidRPr="008E6991">
        <w:rPr>
          <w:rFonts w:ascii="Times New Roman" w:hAnsi="Times New Roman" w:cs="Times New Roman"/>
          <w:b/>
          <w:i/>
          <w:sz w:val="26"/>
          <w:szCs w:val="26"/>
          <w:lang w:val="da-DK"/>
        </w:rPr>
        <w:t>Những tồn tại cơ bản của tiêu chuẩn:</w:t>
      </w:r>
    </w:p>
    <w:p w14:paraId="42086471" w14:textId="2903EEF1"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 xml:space="preserve">Một số không gian phục vụ sinh hoạt học thuật của Khoa </w:t>
      </w:r>
      <w:r w:rsidR="00753E0D" w:rsidRPr="008E6991">
        <w:rPr>
          <w:rFonts w:ascii="Times New Roman" w:hAnsi="Times New Roman" w:cs="Times New Roman"/>
          <w:bCs/>
          <w:sz w:val="26"/>
          <w:szCs w:val="26"/>
          <w:lang w:val="da-DK"/>
        </w:rPr>
        <w:t>GDTH</w:t>
      </w:r>
      <w:r w:rsidRPr="008E6991">
        <w:rPr>
          <w:rFonts w:ascii="Times New Roman" w:hAnsi="Times New Roman" w:cs="Times New Roman"/>
          <w:bCs/>
          <w:sz w:val="26"/>
          <w:szCs w:val="26"/>
          <w:lang w:val="da-DK"/>
        </w:rPr>
        <w:t xml:space="preserve"> như phòng sinh hoạt chuyên môn còn hạn chế, chưa có không gian riêng biệt, ảnh hưởng đến hoạt động seminar, trao đổi học thuật chuyên sâu.</w:t>
      </w:r>
    </w:p>
    <w:p w14:paraId="570227D4" w14:textId="14E81DA1"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 xml:space="preserve">Tài liệu học thuật bằng tiếng Anh phục vụ nhu cầu đọc mở rộng của người học và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 xml:space="preserve"> ngành </w:t>
      </w:r>
      <w:r w:rsidR="00753E0D" w:rsidRPr="008E6991">
        <w:rPr>
          <w:rFonts w:ascii="Times New Roman" w:hAnsi="Times New Roman" w:cs="Times New Roman"/>
          <w:bCs/>
          <w:sz w:val="26"/>
          <w:szCs w:val="26"/>
          <w:lang w:val="da-DK"/>
        </w:rPr>
        <w:t xml:space="preserve">GDTH </w:t>
      </w:r>
      <w:r w:rsidRPr="008E6991">
        <w:rPr>
          <w:rFonts w:ascii="Times New Roman" w:hAnsi="Times New Roman" w:cs="Times New Roman"/>
          <w:bCs/>
          <w:sz w:val="26"/>
          <w:szCs w:val="26"/>
          <w:lang w:val="da-DK"/>
        </w:rPr>
        <w:t>chưa thực sự phong phú, cần được cập nhật thêm để phục vụ hội nhập và nghiên cứu quốc tế.</w:t>
      </w:r>
    </w:p>
    <w:p w14:paraId="08BED59F"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lastRenderedPageBreak/>
        <w:t>Một số thiết bị máy tính trong các phòng thực hành đã cũ, hiệu suất hoạt động thấp, ảnh hưởng đến hiệu quả sử dụng trong giảng dạy, học tập và thực hiện nghiên cứu.</w:t>
      </w:r>
    </w:p>
    <w:p w14:paraId="1C15F3EE"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14:paraId="113BA9A9" w14:textId="77777777" w:rsidR="0059085D" w:rsidRPr="008E6991" w:rsidRDefault="0059085D" w:rsidP="000953C4">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bCs/>
          <w:sz w:val="26"/>
          <w:szCs w:val="26"/>
          <w:lang w:val="da-DK"/>
        </w:rPr>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14:paraId="1626D981" w14:textId="77777777" w:rsidR="000953C4" w:rsidRDefault="000953C4" w:rsidP="000953C4">
      <w:pPr>
        <w:pStyle w:val="Heading2"/>
        <w:spacing w:before="0" w:after="0" w:line="312" w:lineRule="auto"/>
        <w:ind w:firstLine="567"/>
        <w:rPr>
          <w:sz w:val="26"/>
          <w:lang w:val="vi-VN"/>
        </w:rPr>
      </w:pPr>
      <w:bookmarkStart w:id="691" w:name="_Toc162429505"/>
      <w:bookmarkStart w:id="692" w:name="_Toc204843787"/>
      <w:bookmarkStart w:id="693" w:name="_Toc204852013"/>
      <w:bookmarkStart w:id="694" w:name="_Toc209163865"/>
    </w:p>
    <w:p w14:paraId="227F1667" w14:textId="4AF78E9C" w:rsidR="00513B9C" w:rsidRPr="008E6991" w:rsidRDefault="00513B9C" w:rsidP="000953C4">
      <w:pPr>
        <w:pStyle w:val="Heading2"/>
        <w:spacing w:before="0" w:after="0" w:line="312" w:lineRule="auto"/>
        <w:ind w:firstLine="567"/>
        <w:rPr>
          <w:sz w:val="26"/>
          <w:lang w:val="da-DK"/>
        </w:rPr>
      </w:pPr>
      <w:r w:rsidRPr="008E6991">
        <w:rPr>
          <w:sz w:val="26"/>
          <w:lang w:val="da-DK"/>
        </w:rPr>
        <w:t>Tiêu chuẩn 10. Nâng cao chất lượng</w:t>
      </w:r>
      <w:bookmarkEnd w:id="691"/>
      <w:bookmarkEnd w:id="692"/>
      <w:bookmarkEnd w:id="693"/>
      <w:bookmarkEnd w:id="694"/>
    </w:p>
    <w:p w14:paraId="008B3368" w14:textId="77777777" w:rsidR="00513B9C" w:rsidRPr="00E92B9D" w:rsidRDefault="00513B9C" w:rsidP="000953C4">
      <w:pPr>
        <w:spacing w:line="312" w:lineRule="auto"/>
        <w:ind w:firstLine="567"/>
        <w:jc w:val="both"/>
        <w:rPr>
          <w:rFonts w:ascii="Times New Roman" w:hAnsi="Times New Roman" w:cs="Times New Roman"/>
          <w:b/>
          <w:bCs/>
          <w:sz w:val="26"/>
          <w:szCs w:val="26"/>
          <w:lang w:val="da-DK"/>
        </w:rPr>
      </w:pPr>
      <w:bookmarkStart w:id="695" w:name="_Toc162429506"/>
      <w:bookmarkStart w:id="696" w:name="_Toc204843788"/>
      <w:r w:rsidRPr="00E92B9D">
        <w:rPr>
          <w:rFonts w:ascii="Times New Roman" w:hAnsi="Times New Roman" w:cs="Times New Roman"/>
          <w:b/>
          <w:bCs/>
          <w:sz w:val="26"/>
          <w:szCs w:val="26"/>
          <w:lang w:val="da-DK"/>
        </w:rPr>
        <w:t>Mở đầu</w:t>
      </w:r>
      <w:bookmarkEnd w:id="695"/>
      <w:bookmarkEnd w:id="696"/>
    </w:p>
    <w:p w14:paraId="773FC2EB" w14:textId="663E8B55" w:rsidR="00513B9C" w:rsidRPr="008E6991" w:rsidRDefault="00513B9C" w:rsidP="000953C4">
      <w:pPr>
        <w:spacing w:line="312" w:lineRule="auto"/>
        <w:ind w:firstLine="567"/>
        <w:jc w:val="both"/>
        <w:rPr>
          <w:rFonts w:ascii="Times New Roman" w:hAnsi="Times New Roman" w:cs="Times New Roman"/>
          <w:bCs/>
          <w:sz w:val="26"/>
          <w:szCs w:val="26"/>
          <w:lang w:val="x-none" w:eastAsia="x-none"/>
        </w:rPr>
      </w:pPr>
      <w:bookmarkStart w:id="697" w:name="_Toc204843789"/>
      <w:bookmarkStart w:id="698" w:name="_Toc204852014"/>
      <w:r w:rsidRPr="008E6991">
        <w:rPr>
          <w:rFonts w:ascii="Times New Roman" w:hAnsi="Times New Roman" w:cs="Times New Roman"/>
          <w:bCs/>
          <w:sz w:val="26"/>
          <w:szCs w:val="26"/>
          <w:lang w:val="vi-VN" w:eastAsia="x-none"/>
        </w:rPr>
        <w:t>Chất lượng đào tạo là một nội dung cơ bản thể hiện uy tín và quyết định sự tồn tại, phát triển của một cơ sở đào tạo</w:t>
      </w:r>
      <w:r w:rsidRPr="008E6991">
        <w:rPr>
          <w:rFonts w:ascii="Times New Roman" w:hAnsi="Times New Roman" w:cs="Times New Roman"/>
          <w:bCs/>
          <w:sz w:val="26"/>
          <w:szCs w:val="26"/>
          <w:lang w:val="x-none" w:eastAsia="x-none"/>
        </w:rPr>
        <w:t>. K</w:t>
      </w:r>
      <w:r w:rsidRPr="008E6991">
        <w:rPr>
          <w:rFonts w:ascii="Times New Roman" w:hAnsi="Times New Roman" w:cs="Times New Roman"/>
          <w:bCs/>
          <w:sz w:val="26"/>
          <w:szCs w:val="26"/>
          <w:lang w:val="vi-VN" w:eastAsia="x-none"/>
        </w:rPr>
        <w:t xml:space="preserve">hông ngừng nâng cao chất lượng được xem là nhiệm vụ quan trọng nhất </w:t>
      </w:r>
      <w:r w:rsidRPr="008E6991">
        <w:rPr>
          <w:rFonts w:ascii="Times New Roman" w:hAnsi="Times New Roman" w:cs="Times New Roman"/>
          <w:bCs/>
          <w:sz w:val="26"/>
          <w:szCs w:val="26"/>
          <w:lang w:val="x-none" w:eastAsia="x-none"/>
        </w:rPr>
        <w:t>mà</w:t>
      </w:r>
      <w:r w:rsidRPr="008E6991">
        <w:rPr>
          <w:rFonts w:ascii="Times New Roman" w:hAnsi="Times New Roman" w:cs="Times New Roman"/>
          <w:bCs/>
          <w:sz w:val="26"/>
          <w:szCs w:val="26"/>
          <w:lang w:val="vi-VN" w:eastAsia="x-none"/>
        </w:rPr>
        <w:t xml:space="preserve"> </w:t>
      </w:r>
      <w:r w:rsidRPr="008E6991">
        <w:rPr>
          <w:rFonts w:ascii="Times New Roman" w:hAnsi="Times New Roman" w:cs="Times New Roman"/>
          <w:bCs/>
          <w:sz w:val="26"/>
          <w:szCs w:val="26"/>
          <w:lang w:val="en-SG" w:eastAsia="x-none"/>
        </w:rPr>
        <w:t>N</w:t>
      </w:r>
      <w:r w:rsidRPr="008E6991">
        <w:rPr>
          <w:rFonts w:ascii="Times New Roman" w:hAnsi="Times New Roman" w:cs="Times New Roman"/>
          <w:bCs/>
          <w:sz w:val="26"/>
          <w:szCs w:val="26"/>
          <w:lang w:val="vi-VN" w:eastAsia="x-none"/>
        </w:rPr>
        <w:t xml:space="preserve">hà trường, </w:t>
      </w:r>
      <w:r w:rsidRPr="008E6991">
        <w:rPr>
          <w:rFonts w:ascii="Times New Roman" w:eastAsia="Arial" w:hAnsi="Times New Roman" w:cs="Times New Roman"/>
          <w:bCs/>
          <w:sz w:val="26"/>
          <w:szCs w:val="26"/>
          <w:lang w:val="da-DK" w:eastAsia="vi-VN"/>
        </w:rPr>
        <w:t>ngành</w:t>
      </w:r>
      <w:r w:rsidR="00753E0D" w:rsidRPr="008E6991">
        <w:rPr>
          <w:rFonts w:ascii="Times New Roman" w:eastAsia="Arial" w:hAnsi="Times New Roman" w:cs="Times New Roman"/>
          <w:bCs/>
          <w:sz w:val="26"/>
          <w:szCs w:val="26"/>
          <w:lang w:val="da-DK" w:eastAsia="vi-VN"/>
        </w:rPr>
        <w:t xml:space="preserve"> GDTH</w:t>
      </w:r>
      <w:r w:rsidRPr="008E6991">
        <w:rPr>
          <w:rFonts w:ascii="Times New Roman" w:hAnsi="Times New Roman" w:cs="Times New Roman"/>
          <w:sz w:val="26"/>
          <w:szCs w:val="26"/>
        </w:rPr>
        <w:t xml:space="preserve"> </w:t>
      </w:r>
      <w:r w:rsidRPr="008E6991">
        <w:rPr>
          <w:rFonts w:ascii="Times New Roman" w:hAnsi="Times New Roman" w:cs="Times New Roman"/>
          <w:bCs/>
          <w:sz w:val="26"/>
          <w:szCs w:val="26"/>
          <w:lang w:val="vi-VN" w:eastAsia="x-none"/>
        </w:rPr>
        <w:t xml:space="preserve">cũng như các ngành đào tạo cần chú trọng. </w:t>
      </w:r>
      <w:r w:rsidRPr="008E6991">
        <w:rPr>
          <w:rFonts w:ascii="Times New Roman" w:hAnsi="Times New Roman" w:cs="Times New Roman"/>
          <w:bCs/>
          <w:sz w:val="26"/>
          <w:szCs w:val="26"/>
          <w:lang w:val="x-none" w:eastAsia="x-none"/>
        </w:rPr>
        <w:t xml:space="preserve">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w:t>
      </w:r>
      <w:r w:rsidRPr="008E6991">
        <w:rPr>
          <w:rFonts w:ascii="Times New Roman" w:eastAsia="Arial" w:hAnsi="Times New Roman" w:cs="Times New Roman"/>
          <w:bCs/>
          <w:sz w:val="26"/>
          <w:szCs w:val="26"/>
          <w:lang w:val="da-DK" w:eastAsia="vi-VN"/>
        </w:rPr>
        <w:t>ngành</w:t>
      </w:r>
      <w:r w:rsidR="00753E0D" w:rsidRPr="008E6991">
        <w:rPr>
          <w:rFonts w:ascii="Times New Roman" w:eastAsia="Arial" w:hAnsi="Times New Roman" w:cs="Times New Roman"/>
          <w:bCs/>
          <w:sz w:val="26"/>
          <w:szCs w:val="26"/>
          <w:lang w:val="da-DK" w:eastAsia="vi-VN"/>
        </w:rPr>
        <w:t xml:space="preserve"> GDTH</w:t>
      </w:r>
      <w:r w:rsidRPr="008E6991">
        <w:rPr>
          <w:rFonts w:ascii="Times New Roman" w:hAnsi="Times New Roman" w:cs="Times New Roman"/>
          <w:bCs/>
          <w:sz w:val="26"/>
          <w:szCs w:val="26"/>
          <w:lang w:val="x-none" w:eastAsia="x-none"/>
        </w:rPr>
        <w:t xml:space="preserve"> được thiết kế tốt, được theo dõi thường xuyên và định kỳ rà soát, qua đó đảm bảo tính cập nhật và phù hợp với CĐR. Tất cả các thông tin phản hồi và nhu cầu của các bên liên quan thu nhận được đều được Khoa sử dụng làm căn cứ để thiết kế và phát triển CTDH </w:t>
      </w:r>
      <w:r w:rsidR="00753E0D" w:rsidRPr="008E6991">
        <w:rPr>
          <w:rFonts w:ascii="Times New Roman" w:eastAsia="Arial" w:hAnsi="Times New Roman" w:cs="Times New Roman"/>
          <w:bCs/>
          <w:sz w:val="26"/>
          <w:szCs w:val="26"/>
          <w:lang w:val="da-DK" w:eastAsia="vi-VN"/>
        </w:rPr>
        <w:t>ngành GDTH</w:t>
      </w:r>
      <w:r w:rsidR="00753E0D"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bCs/>
          <w:sz w:val="26"/>
          <w:szCs w:val="26"/>
          <w:lang w:val="x-none" w:eastAsia="x-none"/>
        </w:rPr>
        <w:t>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bookmarkEnd w:id="697"/>
      <w:bookmarkEnd w:id="698"/>
    </w:p>
    <w:p w14:paraId="740D2827" w14:textId="77777777" w:rsidR="001A2AE2" w:rsidRPr="008E6991" w:rsidRDefault="00513B9C" w:rsidP="000953C4">
      <w:pPr>
        <w:pStyle w:val="Heading3"/>
        <w:spacing w:before="0" w:after="0" w:line="312" w:lineRule="auto"/>
        <w:ind w:firstLine="567"/>
        <w:rPr>
          <w:sz w:val="26"/>
        </w:rPr>
      </w:pPr>
      <w:bookmarkStart w:id="699" w:name="_Toc209163866"/>
      <w:bookmarkStart w:id="700" w:name="_Toc162429507"/>
      <w:bookmarkStart w:id="701" w:name="_Toc204843790"/>
      <w:bookmarkStart w:id="702" w:name="_Toc204852015"/>
      <w:r w:rsidRPr="008E6991">
        <w:rPr>
          <w:sz w:val="26"/>
        </w:rPr>
        <w:t>Tiêu chí 10.1</w:t>
      </w:r>
      <w:r w:rsidRPr="008E6991">
        <w:rPr>
          <w:sz w:val="26"/>
          <w:lang w:val="da-DK"/>
        </w:rPr>
        <w:t>.</w:t>
      </w:r>
      <w:bookmarkEnd w:id="699"/>
      <w:r w:rsidRPr="008E6991">
        <w:rPr>
          <w:sz w:val="26"/>
        </w:rPr>
        <w:t xml:space="preserve"> </w:t>
      </w:r>
    </w:p>
    <w:p w14:paraId="64259CAB" w14:textId="363395F8" w:rsidR="00513B9C" w:rsidRPr="000953C4" w:rsidRDefault="00513B9C" w:rsidP="000953C4">
      <w:pPr>
        <w:spacing w:line="312" w:lineRule="auto"/>
        <w:ind w:firstLine="567"/>
        <w:jc w:val="both"/>
        <w:rPr>
          <w:rFonts w:ascii="Times New Roman" w:hAnsi="Times New Roman" w:cs="Times New Roman"/>
          <w:b/>
          <w:bCs/>
          <w:i/>
          <w:iCs/>
          <w:sz w:val="26"/>
          <w:szCs w:val="26"/>
          <w:lang w:val="da-DK"/>
        </w:rPr>
      </w:pPr>
      <w:r w:rsidRPr="000953C4">
        <w:rPr>
          <w:rFonts w:ascii="Times New Roman" w:hAnsi="Times New Roman" w:cs="Times New Roman"/>
          <w:b/>
          <w:bCs/>
          <w:i/>
          <w:iCs/>
          <w:sz w:val="26"/>
          <w:szCs w:val="26"/>
        </w:rPr>
        <w:t xml:space="preserve">Thông tin phản hồi và nhu cầu của các bên liên quan được sử dụng làm căn cứ để thiết kế và phát triển </w:t>
      </w:r>
      <w:r w:rsidRPr="000953C4">
        <w:rPr>
          <w:rFonts w:ascii="Times New Roman" w:hAnsi="Times New Roman" w:cs="Times New Roman"/>
          <w:b/>
          <w:bCs/>
          <w:i/>
          <w:iCs/>
          <w:sz w:val="26"/>
          <w:szCs w:val="26"/>
          <w:lang w:val="da-DK"/>
        </w:rPr>
        <w:t>CTDH</w:t>
      </w:r>
      <w:bookmarkEnd w:id="700"/>
      <w:bookmarkEnd w:id="701"/>
      <w:bookmarkEnd w:id="702"/>
    </w:p>
    <w:p w14:paraId="11F835B3" w14:textId="77777777" w:rsidR="00513B9C" w:rsidRPr="008E6991" w:rsidRDefault="00513B9C" w:rsidP="000953C4">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 xml:space="preserve">1. Mô tả hiện trạng </w:t>
      </w:r>
    </w:p>
    <w:p w14:paraId="7A30C4E1"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 Việc thu thập thông tin phản hồi từ các bên liên quan của Trường Đại học Vinh có tính hệ thống từ sự phân nhiệm các đơn vị chủ trì thực hiện, đơn vị phối hợp đến quy trình, phương pháp, công cụ thu thập và xử lý kết quả đến việc phân tích đánh giá đến việc sử dụng kết quả để thiết kế và phát triển CTDH và được thể hiện cụ thể như sau:</w:t>
      </w:r>
    </w:p>
    <w:p w14:paraId="3BFDD610" w14:textId="61BCC281"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Trung tâm ĐBCL chủ trì và phối hợp với các đơn vị liên quan (tùy từng đối tượng khảo sát) như: Các Khoa/Viện đào tạo; Phòng đào tạo; Trung tâm DV, HTSV&amp;QHDN; Phòng CTCT&amp;HSSV; Viện NC&amp;ĐTTT và các đơn vị có liên quan khác để thực hiện thiết kế quy trình, nội dung và tổ chức thu thập ý kiến phản hồi và nhu cầu của các bên liên quan (</w:t>
      </w:r>
      <w:r w:rsidRPr="008E6991">
        <w:rPr>
          <w:rFonts w:ascii="Times New Roman" w:hAnsi="Times New Roman" w:cs="Times New Roman"/>
          <w:i/>
          <w:sz w:val="26"/>
          <w:szCs w:val="26"/>
          <w:lang w:val="vi-VN"/>
        </w:rPr>
        <w:t>trong đó có thu thập thông tin về nhu cầu nguồn nhân lực các bên liên quan</w:t>
      </w:r>
      <w:r w:rsidRPr="008E6991">
        <w:rPr>
          <w:rFonts w:ascii="Times New Roman" w:hAnsi="Times New Roman" w:cs="Times New Roman"/>
          <w:sz w:val="26"/>
          <w:szCs w:val="26"/>
          <w:lang w:val="vi-VN"/>
        </w:rPr>
        <w:t>) khi thiết kế và phát triển CTDH [</w:t>
      </w:r>
      <w:hyperlink r:id="rId726" w:history="1">
        <w:r w:rsidRPr="008E6991">
          <w:rPr>
            <w:rStyle w:val="Hyperlink"/>
            <w:rFonts w:ascii="Times New Roman" w:hAnsi="Times New Roman" w:cs="Times New Roman"/>
            <w:sz w:val="26"/>
            <w:szCs w:val="26"/>
            <w:lang w:val="vi-VN"/>
          </w:rPr>
          <w:t>H10.10.01.01].</w:t>
        </w:r>
      </w:hyperlink>
    </w:p>
    <w:p w14:paraId="1409F410" w14:textId="3682BDD8" w:rsidR="00513B9C" w:rsidRPr="008E6991" w:rsidRDefault="00513B9C" w:rsidP="000953C4">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sz w:val="26"/>
          <w:szCs w:val="26"/>
          <w:lang w:val="vi-VN"/>
        </w:rPr>
        <w:t xml:space="preserve">2. Nhà trường có quy định/quy trình về việc thu thập thông tin phản hồi từ các bên liên quan để thiết kế và phát triển CTDH được ban hành trong: Quy trình xây dựng và phát triển CTĐT (trong đó có quy trình khảo sát các bên liên quan) </w:t>
      </w:r>
      <w:hyperlink r:id="rId727" w:history="1">
        <w:r w:rsidRPr="008E6991">
          <w:rPr>
            <w:rStyle w:val="Hyperlink"/>
            <w:rFonts w:ascii="Times New Roman" w:hAnsi="Times New Roman" w:cs="Times New Roman"/>
            <w:sz w:val="26"/>
            <w:szCs w:val="26"/>
            <w:lang w:val="vi-VN"/>
          </w:rPr>
          <w:t>[H10.10.01.02].</w:t>
        </w:r>
      </w:hyperlink>
    </w:p>
    <w:p w14:paraId="5CE4D1E4" w14:textId="1CACFE84"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3. Ngoài ra</w:t>
      </w:r>
      <w:r w:rsidR="00FC09BD" w:rsidRPr="00E92B9D">
        <w:rPr>
          <w:rFonts w:ascii="Times New Roman" w:hAnsi="Times New Roman" w:cs="Times New Roman"/>
          <w:sz w:val="26"/>
          <w:szCs w:val="26"/>
          <w:lang w:val="vi-VN"/>
        </w:rPr>
        <w:t>,</w:t>
      </w:r>
      <w:r w:rsidRPr="008E6991">
        <w:rPr>
          <w:rFonts w:ascii="Times New Roman" w:hAnsi="Times New Roman" w:cs="Times New Roman"/>
          <w:sz w:val="26"/>
          <w:szCs w:val="26"/>
          <w:lang w:val="vi-VN"/>
        </w:rPr>
        <w:t xml:space="preserve"> việc khảo sát các biên liên quan còn được quy định trong: Quy định tạm thời công tác lấy ý kiến phản hồi từ người học về cán bộ, viên chức và các hoạt động của Trường Đại học Vinh (</w:t>
      </w:r>
      <w:r w:rsidRPr="008E6991">
        <w:rPr>
          <w:rFonts w:ascii="Times New Roman" w:hAnsi="Times New Roman" w:cs="Times New Roman"/>
          <w:i/>
          <w:sz w:val="26"/>
          <w:szCs w:val="26"/>
          <w:lang w:val="vi-VN"/>
        </w:rPr>
        <w:t>Số 1307/QĐ-ĐHV ngày 01/11/201</w:t>
      </w:r>
      <w:r w:rsidRPr="008E6991">
        <w:rPr>
          <w:rFonts w:ascii="Times New Roman" w:hAnsi="Times New Roman" w:cs="Times New Roman"/>
          <w:sz w:val="26"/>
          <w:szCs w:val="26"/>
          <w:lang w:val="vi-VN"/>
        </w:rPr>
        <w:t>6); Quy định về hoạt động lấy ý kiến phản hồi từ các bên liên quan của Trường Đại học Vinh (</w:t>
      </w:r>
      <w:r w:rsidRPr="008E6991">
        <w:rPr>
          <w:rFonts w:ascii="Times New Roman" w:hAnsi="Times New Roman" w:cs="Times New Roman"/>
          <w:i/>
          <w:sz w:val="26"/>
          <w:szCs w:val="26"/>
          <w:lang w:val="vi-VN"/>
        </w:rPr>
        <w:t>Số 2786/QĐ-ĐHV ngày 31/10/2022</w:t>
      </w:r>
      <w:r w:rsidRPr="008E6991">
        <w:rPr>
          <w:rFonts w:ascii="Times New Roman" w:hAnsi="Times New Roman" w:cs="Times New Roman"/>
          <w:sz w:val="26"/>
          <w:szCs w:val="26"/>
          <w:lang w:val="vi-VN"/>
        </w:rPr>
        <w:t>) [</w:t>
      </w:r>
      <w:hyperlink r:id="rId728" w:history="1">
        <w:r w:rsidRPr="008E6991">
          <w:rPr>
            <w:rStyle w:val="Hyperlink"/>
            <w:rFonts w:ascii="Times New Roman" w:hAnsi="Times New Roman" w:cs="Times New Roman"/>
            <w:sz w:val="26"/>
            <w:szCs w:val="26"/>
            <w:lang w:val="vi-VN"/>
          </w:rPr>
          <w:t>H10.10.01.03].</w:t>
        </w:r>
      </w:hyperlink>
    </w:p>
    <w:p w14:paraId="51550DFD" w14:textId="597DF13C"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4. Bộ công cụ khảo sát bao gồm: (i) Bộ phiếu khảo sát; (ii) nội dung khảo sát; (iii) Đối tượng khảo sát: NH, cựu NH, nhà tuyển dụng, GV, các chuyên gia và CB quản lý phục vụ cho xây dựng và phát triển CTDH; (iv) Hình thức khảo sát:  thông qua phần mềm khảo sát trực tuyến, phát phiếu trực tiếp, phỏng vấn, tọa đàm, tổ chức các hội nghị, hội thảo, tọa đàm; thảo luận nhóm gửi phiếu khảo sát trực tiếp, </w:t>
      </w:r>
      <w:r w:rsidRPr="008E6991">
        <w:rPr>
          <w:rFonts w:ascii="Times New Roman" w:hAnsi="Times New Roman" w:cs="Times New Roman"/>
          <w:bCs/>
          <w:sz w:val="26"/>
          <w:szCs w:val="26"/>
          <w:lang w:val="pt-BR" w:eastAsia="x-none"/>
        </w:rPr>
        <w:t xml:space="preserve">thông qua các báo cáo của các đơn vị liên quan và </w:t>
      </w:r>
      <w:r w:rsidRPr="008E6991">
        <w:rPr>
          <w:rFonts w:ascii="Times New Roman" w:hAnsi="Times New Roman" w:cs="Times New Roman"/>
          <w:sz w:val="26"/>
          <w:szCs w:val="26"/>
          <w:lang w:val="vi-VN"/>
        </w:rPr>
        <w:t>Khoa</w:t>
      </w:r>
      <w:r w:rsidR="00753E0D" w:rsidRPr="008E6991">
        <w:rPr>
          <w:rFonts w:ascii="Times New Roman" w:hAnsi="Times New Roman" w:cs="Times New Roman"/>
          <w:sz w:val="26"/>
          <w:szCs w:val="26"/>
          <w:lang w:val="vi-VN"/>
        </w:rPr>
        <w:t xml:space="preserve"> GDTH</w:t>
      </w:r>
      <w:r w:rsidRPr="008E6991">
        <w:rPr>
          <w:rFonts w:ascii="Times New Roman" w:hAnsi="Times New Roman" w:cs="Times New Roman"/>
          <w:sz w:val="26"/>
          <w:szCs w:val="26"/>
          <w:lang w:val="vi-VN"/>
        </w:rPr>
        <w:t xml:space="preserve"> [</w:t>
      </w:r>
      <w:hyperlink r:id="rId729" w:history="1">
        <w:r w:rsidRPr="00A16289">
          <w:rPr>
            <w:rStyle w:val="Hyperlink"/>
            <w:rFonts w:ascii="Times New Roman" w:hAnsi="Times New Roman" w:cs="Times New Roman"/>
            <w:sz w:val="26"/>
            <w:szCs w:val="26"/>
            <w:lang w:val="vi-VN"/>
          </w:rPr>
          <w:t>H10.10.01.04</w:t>
        </w:r>
      </w:hyperlink>
      <w:r w:rsidRPr="008E6991">
        <w:rPr>
          <w:rFonts w:ascii="Times New Roman" w:hAnsi="Times New Roman" w:cs="Times New Roman"/>
          <w:sz w:val="26"/>
          <w:szCs w:val="26"/>
          <w:lang w:val="vi-VN"/>
        </w:rPr>
        <w:t xml:space="preserve">]. </w:t>
      </w:r>
    </w:p>
    <w:p w14:paraId="47068DE8" w14:textId="77777777" w:rsidR="00513B9C" w:rsidRPr="008E6991" w:rsidRDefault="00513B9C" w:rsidP="000953C4">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Các quy trình thiết kế và phát triển CTDH bao gồm:</w:t>
      </w:r>
    </w:p>
    <w:p w14:paraId="617EE5CE"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8E6991">
        <w:rPr>
          <w:rFonts w:ascii="Times New Roman" w:hAnsi="Times New Roman" w:cs="Times New Roman"/>
          <w:i/>
          <w:sz w:val="26"/>
          <w:szCs w:val="26"/>
          <w:lang w:val="vi-VN"/>
        </w:rPr>
        <w:t>việc khảo sát lấy ý kiến phản hồi để xây dựng CĐR và CTĐT/CTDH</w:t>
      </w:r>
      <w:r w:rsidRPr="008E6991">
        <w:rPr>
          <w:rFonts w:ascii="Times New Roman" w:hAnsi="Times New Roman" w:cs="Times New Roman"/>
          <w:sz w:val="26"/>
          <w:szCs w:val="26"/>
          <w:lang w:val="vi-VN"/>
        </w:rPr>
        <w:t xml:space="preserve">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14:paraId="5C42F896"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ab/>
        <w:t>1. Thiết kế phiếu khảo sát các bên liên quan (có tham khảo mẫu phiếu khảo sát ở phần phụ lục).</w:t>
      </w:r>
    </w:p>
    <w:p w14:paraId="104769C9"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ab/>
        <w:t>2. Lập kế hoạch, xác định các đối tượng, dự toán kinh phí khảo sát, tổ chức thảo luận, xin ý kiến chuyên gia về các công việc cần làm để thu thập thông tin nhằm hoàn thiện CĐR/CTĐT.</w:t>
      </w:r>
    </w:p>
    <w:p w14:paraId="1EB20EF3"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ab/>
        <w:t>3. Tổ chức khảo sát thu thập thông tin:</w:t>
      </w:r>
    </w:p>
    <w:p w14:paraId="2FF44C55"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ab/>
        <w:t>- Tổ soạn thảo tập huấn cho cán bộ thực hiện khảo sát.</w:t>
      </w:r>
    </w:p>
    <w:p w14:paraId="4A211A5E"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ab/>
        <w:t>- Tổ chức khảo sát các bên liên quan.</w:t>
      </w:r>
    </w:p>
    <w:p w14:paraId="72FD588B" w14:textId="620254F0"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ab/>
        <w:t>- Xử lý số liệu khảo sát [</w:t>
      </w:r>
      <w:hyperlink r:id="rId730" w:history="1">
        <w:r w:rsidRPr="008E6991">
          <w:rPr>
            <w:rStyle w:val="Hyperlink"/>
            <w:rFonts w:ascii="Times New Roman" w:hAnsi="Times New Roman" w:cs="Times New Roman"/>
            <w:sz w:val="26"/>
            <w:szCs w:val="26"/>
            <w:lang w:val="vi-VN"/>
          </w:rPr>
          <w:t>H10.10.01.02].</w:t>
        </w:r>
      </w:hyperlink>
    </w:p>
    <w:p w14:paraId="7C3AC8E0" w14:textId="77777777"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ab/>
        <w:t xml:space="preserve">Sản phẩm của bước này là </w:t>
      </w:r>
      <w:r w:rsidRPr="008E6991">
        <w:rPr>
          <w:rFonts w:ascii="Times New Roman" w:hAnsi="Times New Roman" w:cs="Times New Roman"/>
          <w:b/>
          <w:i/>
          <w:sz w:val="26"/>
          <w:szCs w:val="26"/>
          <w:lang w:val="vi-VN"/>
        </w:rPr>
        <w:t>Phiếu khảo sát thu thập thông tin</w:t>
      </w:r>
      <w:r w:rsidRPr="008E6991">
        <w:rPr>
          <w:rFonts w:ascii="Times New Roman" w:hAnsi="Times New Roman" w:cs="Times New Roman"/>
          <w:sz w:val="26"/>
          <w:szCs w:val="26"/>
          <w:lang w:val="vi-VN"/>
        </w:rPr>
        <w:t xml:space="preserve"> và </w:t>
      </w:r>
      <w:r w:rsidRPr="008E6991">
        <w:rPr>
          <w:rFonts w:ascii="Times New Roman" w:hAnsi="Times New Roman" w:cs="Times New Roman"/>
          <w:b/>
          <w:i/>
          <w:sz w:val="26"/>
          <w:szCs w:val="26"/>
          <w:lang w:val="vi-VN"/>
        </w:rPr>
        <w:t>Bảng tổng hợp kết quả khảo sát thu thập thông tin của các bên liên quan</w:t>
      </w:r>
      <w:r w:rsidRPr="008E6991">
        <w:rPr>
          <w:rFonts w:ascii="Times New Roman" w:hAnsi="Times New Roman" w:cs="Times New Roman"/>
          <w:sz w:val="26"/>
          <w:szCs w:val="26"/>
          <w:lang w:val="vi-VN"/>
        </w:rPr>
        <w:t>.</w:t>
      </w:r>
    </w:p>
    <w:p w14:paraId="7639274B" w14:textId="6A108B4D" w:rsidR="00513B9C" w:rsidRPr="008E6991" w:rsidRDefault="00513B9C" w:rsidP="000953C4">
      <w:pPr>
        <w:spacing w:line="312" w:lineRule="auto"/>
        <w:ind w:firstLine="567"/>
        <w:jc w:val="both"/>
        <w:rPr>
          <w:rFonts w:ascii="Times New Roman" w:hAnsi="Times New Roman" w:cs="Times New Roman"/>
          <w:sz w:val="26"/>
          <w:szCs w:val="26"/>
          <w:lang w:val="vi-VN"/>
        </w:rPr>
      </w:pPr>
      <w:bookmarkStart w:id="703" w:name="_heading=h.nmf14n" w:colFirst="0" w:colLast="0"/>
      <w:bookmarkEnd w:id="703"/>
      <w:r w:rsidRPr="008E6991">
        <w:rPr>
          <w:rFonts w:ascii="Times New Roman" w:hAnsi="Times New Roman" w:cs="Times New Roman"/>
          <w:sz w:val="26"/>
          <w:szCs w:val="26"/>
          <w:lang w:val="vi-VN"/>
        </w:rPr>
        <w:t xml:space="preserve">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w:t>
      </w:r>
      <w:r w:rsidRPr="00A16289">
        <w:rPr>
          <w:rFonts w:ascii="Times New Roman" w:hAnsi="Times New Roman" w:cs="Times New Roman"/>
          <w:sz w:val="26"/>
          <w:szCs w:val="26"/>
          <w:lang w:val="vi-VN"/>
        </w:rPr>
        <w:t>[</w:t>
      </w:r>
      <w:hyperlink r:id="rId731" w:history="1">
        <w:r w:rsidRPr="00A16289">
          <w:rPr>
            <w:rStyle w:val="Hyperlink"/>
            <w:rFonts w:ascii="Times New Roman" w:hAnsi="Times New Roman" w:cs="Times New Roman"/>
            <w:sz w:val="26"/>
            <w:szCs w:val="26"/>
            <w:lang w:val="vi-VN"/>
          </w:rPr>
          <w:t>H10.10.01.02</w:t>
        </w:r>
      </w:hyperlink>
      <w:r w:rsidRPr="00A16289">
        <w:rPr>
          <w:rFonts w:ascii="Times New Roman" w:hAnsi="Times New Roman" w:cs="Times New Roman"/>
          <w:sz w:val="26"/>
          <w:szCs w:val="26"/>
          <w:lang w:val="vi-VN"/>
        </w:rPr>
        <w:t>] [</w:t>
      </w:r>
      <w:hyperlink r:id="rId732" w:history="1">
        <w:r w:rsidRPr="00A16289">
          <w:rPr>
            <w:rStyle w:val="Hyperlink"/>
            <w:rFonts w:ascii="Times New Roman" w:hAnsi="Times New Roman" w:cs="Times New Roman"/>
            <w:sz w:val="26"/>
            <w:szCs w:val="26"/>
            <w:lang w:val="vi-VN"/>
          </w:rPr>
          <w:t>H10.10.01.04</w:t>
        </w:r>
      </w:hyperlink>
      <w:r w:rsidRPr="00A16289">
        <w:rPr>
          <w:rFonts w:ascii="Times New Roman" w:hAnsi="Times New Roman" w:cs="Times New Roman"/>
          <w:sz w:val="26"/>
          <w:szCs w:val="26"/>
          <w:lang w:val="vi-VN"/>
        </w:rPr>
        <w:t>].</w:t>
      </w:r>
    </w:p>
    <w:p w14:paraId="09A55412" w14:textId="6DB23404"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Dựa trên kế hoạch chung của Nhà trường, </w:t>
      </w:r>
      <w:r w:rsidR="00753E0D" w:rsidRPr="008E6991">
        <w:rPr>
          <w:rFonts w:ascii="Times New Roman" w:hAnsi="Times New Roman" w:cs="Times New Roman"/>
          <w:sz w:val="26"/>
          <w:szCs w:val="26"/>
          <w:lang w:val="vi-VN"/>
        </w:rPr>
        <w:t xml:space="preserve">Khoa GDTH </w:t>
      </w:r>
      <w:r w:rsidRPr="008E6991">
        <w:rPr>
          <w:rFonts w:ascii="Times New Roman" w:hAnsi="Times New Roman" w:cs="Times New Roman"/>
          <w:sz w:val="26"/>
          <w:szCs w:val="26"/>
          <w:lang w:val="vi-VN"/>
        </w:rPr>
        <w:t xml:space="preserve">thu thập thông tin, minh chứng để xây dựng dự thảo CĐR và CTĐT. Tiếp theo, </w:t>
      </w:r>
      <w:r w:rsidR="00753E0D" w:rsidRPr="008E6991">
        <w:rPr>
          <w:rFonts w:ascii="Times New Roman" w:hAnsi="Times New Roman" w:cs="Times New Roman"/>
          <w:sz w:val="26"/>
          <w:szCs w:val="26"/>
          <w:lang w:val="vi-VN"/>
        </w:rPr>
        <w:t xml:space="preserve">Khoa GDTH </w:t>
      </w:r>
      <w:r w:rsidRPr="008E6991">
        <w:rPr>
          <w:rFonts w:ascii="Times New Roman" w:hAnsi="Times New Roman" w:cs="Times New Roman"/>
          <w:sz w:val="26"/>
          <w:szCs w:val="26"/>
          <w:lang w:val="vi-VN"/>
        </w:rPr>
        <w:t xml:space="preserve">tổ chức các cuộc họp để lấy ý kiến của các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trong Khoa nhằm hoàn thiện bản dự thảo CĐR và CTĐT </w:t>
      </w:r>
      <w:r w:rsidRPr="008E6991">
        <w:rPr>
          <w:rFonts w:ascii="Times New Roman" w:hAnsi="Times New Roman" w:cs="Times New Roman"/>
          <w:bCs/>
          <w:sz w:val="26"/>
          <w:szCs w:val="26"/>
          <w:lang w:val="vi-VN"/>
        </w:rPr>
        <w:t>[</w:t>
      </w:r>
      <w:hyperlink r:id="rId733" w:history="1">
        <w:r w:rsidRPr="008E6991">
          <w:rPr>
            <w:rStyle w:val="Hyperlink"/>
            <w:rFonts w:ascii="Times New Roman" w:hAnsi="Times New Roman" w:cs="Times New Roman"/>
            <w:bCs/>
            <w:sz w:val="26"/>
            <w:szCs w:val="26"/>
            <w:lang w:val="vi-VN"/>
          </w:rPr>
          <w:t>H10.10.10.05]</w:t>
        </w:r>
        <w:r w:rsidRPr="008E6991">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Trên cơ sở đó, Khoa tổ chức Hội thảo khoa học lấy ý kiến của các bên liên quan (các chuyên gia, nhà sử dụng lao động, cựu NH,…) </w:t>
      </w:r>
      <w:r w:rsidRPr="008E6991">
        <w:rPr>
          <w:rFonts w:ascii="Times New Roman" w:hAnsi="Times New Roman" w:cs="Times New Roman"/>
          <w:bCs/>
          <w:sz w:val="26"/>
          <w:szCs w:val="26"/>
          <w:lang w:val="vi-VN"/>
        </w:rPr>
        <w:t>[H10.10.10.04]</w:t>
      </w:r>
      <w:r w:rsidRPr="008E6991">
        <w:rPr>
          <w:rFonts w:ascii="Times New Roman" w:hAnsi="Times New Roman" w:cs="Times New Roman"/>
          <w:sz w:val="26"/>
          <w:szCs w:val="26"/>
          <w:lang w:val="vi-VN"/>
        </w:rPr>
        <w:t xml:space="preserve">. Tiếp đó, Khoa họp hoàn thiện nội dung và gửi về Ban rà soát, điều chỉnh CTĐT. Ban rà soát, điều chỉnh thảo luận những nội dung cần sửa đổi mục tiêu, CĐR và CTĐT trên cơ sở ý kiến đề nghị từ Khoa, hoàn thiện để dự thảo những nội dung 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đã được sửa đổi, bổ sung. </w:t>
      </w:r>
    </w:p>
    <w:p w14:paraId="2696F8B4" w14:textId="1B928E88" w:rsidR="00513B9C" w:rsidRPr="008E6991" w:rsidRDefault="00513B9C" w:rsidP="000953C4">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Trong chu kỳ đánh giá (từ năm 2019-2023), CTDH trình độ đại học </w:t>
      </w:r>
      <w:r w:rsidRPr="008E6991">
        <w:rPr>
          <w:rFonts w:ascii="Times New Roman" w:eastAsia="Arial" w:hAnsi="Times New Roman" w:cs="Times New Roman"/>
          <w:sz w:val="26"/>
          <w:szCs w:val="26"/>
          <w:lang w:val="da-DK"/>
        </w:rPr>
        <w:t>ngành</w:t>
      </w:r>
      <w:r w:rsidR="00753E0D" w:rsidRPr="008E6991">
        <w:rPr>
          <w:rFonts w:ascii="Times New Roman" w:eastAsia="Arial" w:hAnsi="Times New Roman" w:cs="Times New Roman"/>
          <w:sz w:val="26"/>
          <w:szCs w:val="26"/>
          <w:lang w:val="da-DK"/>
        </w:rPr>
        <w:t xml:space="preserve"> </w:t>
      </w:r>
      <w:r w:rsidR="00753E0D" w:rsidRPr="008E6991">
        <w:rPr>
          <w:rFonts w:ascii="Times New Roman" w:hAnsi="Times New Roman" w:cs="Times New Roman"/>
          <w:sz w:val="26"/>
          <w:szCs w:val="26"/>
          <w:lang w:val="vi-VN"/>
        </w:rPr>
        <w:t xml:space="preserve">GDTH </w:t>
      </w:r>
      <w:r w:rsidRPr="008E6991">
        <w:rPr>
          <w:rFonts w:ascii="Times New Roman" w:hAnsi="Times New Roman" w:cs="Times New Roman"/>
          <w:sz w:val="26"/>
          <w:szCs w:val="26"/>
          <w:lang w:val="vi-VN"/>
        </w:rPr>
        <w:t>của Trường Đại học Vinh có các phiên bản 2017 (</w:t>
      </w:r>
      <w:r w:rsidRPr="008E6991">
        <w:rPr>
          <w:rFonts w:ascii="Times New Roman" w:hAnsi="Times New Roman" w:cs="Times New Roman"/>
          <w:bCs/>
          <w:i/>
          <w:sz w:val="26"/>
          <w:szCs w:val="26"/>
          <w:lang w:val="vi-VN"/>
        </w:rPr>
        <w:t>Số 747/QĐ-ĐHV ngày 27/4/2017</w:t>
      </w:r>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VN"/>
        </w:rPr>
        <w:t>[</w:t>
      </w:r>
      <w:hyperlink r:id="rId734" w:history="1">
        <w:r w:rsidRPr="008E6991">
          <w:rPr>
            <w:rStyle w:val="Hyperlink"/>
            <w:rFonts w:ascii="Times New Roman" w:hAnsi="Times New Roman" w:cs="Times New Roman"/>
            <w:bCs/>
            <w:sz w:val="26"/>
            <w:szCs w:val="26"/>
            <w:lang w:val="vi-VN"/>
          </w:rPr>
          <w:t>H10.10.10.06</w:t>
        </w:r>
      </w:hyperlink>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 phiên bản 2019 (</w:t>
      </w:r>
      <w:r w:rsidRPr="008E6991">
        <w:rPr>
          <w:rFonts w:ascii="Times New Roman" w:hAnsi="Times New Roman" w:cs="Times New Roman"/>
          <w:i/>
          <w:sz w:val="26"/>
          <w:szCs w:val="26"/>
          <w:lang w:val="vi-VN"/>
        </w:rPr>
        <w:t>số 2381/QĐ-ĐHV ngày 04/09/2019</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VN"/>
        </w:rPr>
        <w:t>[</w:t>
      </w:r>
      <w:hyperlink r:id="rId735" w:history="1">
        <w:r w:rsidRPr="008E6991">
          <w:rPr>
            <w:rStyle w:val="Hyperlink"/>
            <w:rFonts w:ascii="Times New Roman" w:hAnsi="Times New Roman" w:cs="Times New Roman"/>
            <w:bCs/>
            <w:sz w:val="26"/>
            <w:szCs w:val="26"/>
            <w:lang w:val="vi-VN"/>
          </w:rPr>
          <w:t xml:space="preserve">H10.10.10.07] </w:t>
        </w:r>
      </w:hyperlink>
      <w:r w:rsidRPr="008E6991">
        <w:rPr>
          <w:rFonts w:ascii="Times New Roman" w:hAnsi="Times New Roman" w:cs="Times New Roman"/>
          <w:sz w:val="26"/>
          <w:szCs w:val="26"/>
          <w:lang w:val="vi-VN"/>
        </w:rPr>
        <w:t xml:space="preserve"> và phiên bản 2021 (</w:t>
      </w:r>
      <w:r w:rsidRPr="008E6991">
        <w:rPr>
          <w:rFonts w:ascii="Times New Roman" w:hAnsi="Times New Roman" w:cs="Times New Roman"/>
          <w:bCs/>
          <w:i/>
          <w:sz w:val="26"/>
          <w:szCs w:val="26"/>
          <w:lang w:val="vi-VN"/>
        </w:rPr>
        <w:t>số 2033/QĐ-ĐHV ngày 10/09/2021</w:t>
      </w:r>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VN"/>
        </w:rPr>
        <w:t>[</w:t>
      </w:r>
      <w:hyperlink r:id="rId736" w:history="1">
        <w:r w:rsidRPr="008E6991">
          <w:rPr>
            <w:rStyle w:val="Hyperlink"/>
            <w:rFonts w:ascii="Times New Roman" w:hAnsi="Times New Roman" w:cs="Times New Roman"/>
            <w:bCs/>
            <w:sz w:val="26"/>
            <w:szCs w:val="26"/>
            <w:lang w:val="vi-VN"/>
          </w:rPr>
          <w:t>H10.10.10.08</w:t>
        </w:r>
      </w:hyperlink>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w:t>
      </w:r>
    </w:p>
    <w:p w14:paraId="08CFD3C8" w14:textId="75B2685D"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Trong CTĐT được ban hành </w:t>
      </w:r>
      <w:r w:rsidRPr="008E6991">
        <w:rPr>
          <w:rFonts w:ascii="Times New Roman" w:hAnsi="Times New Roman" w:cs="Times New Roman"/>
          <w:sz w:val="26"/>
          <w:szCs w:val="26"/>
          <w:lang w:val="vi-VN"/>
        </w:rPr>
        <w:t>kèm theo “</w:t>
      </w:r>
      <w:r w:rsidRPr="008E6991">
        <w:rPr>
          <w:rFonts w:ascii="Times New Roman" w:hAnsi="Times New Roman" w:cs="Times New Roman"/>
          <w:bCs/>
          <w:sz w:val="26"/>
          <w:szCs w:val="26"/>
          <w:lang w:val="vi-VN"/>
        </w:rPr>
        <w:t>Quyết định ban hành chương trình giáo dục đại học tiếp cận CDIO theo hệ thống tín chỉ</w:t>
      </w:r>
      <w:r w:rsidRPr="008E6991">
        <w:rPr>
          <w:rFonts w:ascii="Times New Roman" w:hAnsi="Times New Roman" w:cs="Times New Roman"/>
          <w:sz w:val="26"/>
          <w:szCs w:val="26"/>
          <w:lang w:val="vi-VN"/>
        </w:rPr>
        <w:t>” các phiên bản</w:t>
      </w:r>
      <w:r w:rsidRPr="008E6991">
        <w:rPr>
          <w:rFonts w:ascii="Times New Roman" w:hAnsi="Times New Roman" w:cs="Times New Roman"/>
          <w:sz w:val="26"/>
          <w:szCs w:val="26"/>
          <w:lang w:val="pt-BR"/>
        </w:rPr>
        <w:t xml:space="preserve"> thì có thể thấy những ý kiến phản hồi từ các bên liên quan (</w:t>
      </w:r>
      <w:r w:rsidRPr="008E6991">
        <w:rPr>
          <w:rFonts w:ascii="Times New Roman" w:hAnsi="Times New Roman" w:cs="Times New Roman"/>
          <w:i/>
          <w:sz w:val="26"/>
          <w:szCs w:val="26"/>
          <w:lang w:val="pt-BR"/>
        </w:rPr>
        <w:t xml:space="preserve">có </w:t>
      </w:r>
      <w:r w:rsidRPr="008E6991">
        <w:rPr>
          <w:rFonts w:ascii="Times New Roman" w:hAnsi="Times New Roman" w:cs="Times New Roman"/>
          <w:i/>
          <w:sz w:val="26"/>
          <w:szCs w:val="26"/>
          <w:lang w:val="vi-VN"/>
        </w:rPr>
        <w:t>thu thập thông tin về nhu cầu nguồn nhân lực</w:t>
      </w:r>
      <w:r w:rsidRPr="008E6991">
        <w:rPr>
          <w:rFonts w:ascii="Times New Roman" w:hAnsi="Times New Roman" w:cs="Times New Roman"/>
          <w:sz w:val="26"/>
          <w:szCs w:val="26"/>
          <w:lang w:val="vi-VN"/>
        </w:rPr>
        <w:t>)</w:t>
      </w:r>
      <w:r w:rsidRPr="008E6991">
        <w:rPr>
          <w:rFonts w:ascii="Times New Roman" w:hAnsi="Times New Roman" w:cs="Times New Roman"/>
          <w:sz w:val="26"/>
          <w:szCs w:val="26"/>
          <w:lang w:val="pt-BR"/>
        </w:rPr>
        <w:t xml:space="preserve"> đã được phân tích, sử dụng để </w:t>
      </w:r>
      <w:r w:rsidRPr="008E6991">
        <w:rPr>
          <w:rFonts w:ascii="Times New Roman" w:hAnsi="Times New Roman" w:cs="Times New Roman"/>
          <w:sz w:val="26"/>
          <w:szCs w:val="26"/>
          <w:lang w:val="vi-VN"/>
        </w:rPr>
        <w:t>xây dựng/</w:t>
      </w:r>
      <w:r w:rsidRPr="008E6991">
        <w:rPr>
          <w:rFonts w:ascii="Times New Roman" w:hAnsi="Times New Roman" w:cs="Times New Roman"/>
          <w:sz w:val="26"/>
          <w:szCs w:val="26"/>
          <w:lang w:val="pt-BR"/>
        </w:rPr>
        <w:t xml:space="preserve">phát triển CTDH </w:t>
      </w:r>
      <w:hyperlink r:id="rId737" w:history="1">
        <w:r w:rsidRPr="008E6991">
          <w:rPr>
            <w:rStyle w:val="Hyperlink"/>
            <w:rFonts w:ascii="Times New Roman" w:hAnsi="Times New Roman" w:cs="Times New Roman"/>
            <w:bCs/>
            <w:sz w:val="26"/>
            <w:szCs w:val="26"/>
            <w:lang w:val="vi-VN"/>
          </w:rPr>
          <w:t>[H10.10.10.06] [H10.10.10.07] [H10.10.10.08]</w:t>
        </w:r>
        <w:r w:rsidRPr="008E6991">
          <w:rPr>
            <w:rStyle w:val="Hyperlink"/>
            <w:rFonts w:ascii="Times New Roman" w:hAnsi="Times New Roman" w:cs="Times New Roman"/>
            <w:sz w:val="26"/>
            <w:szCs w:val="26"/>
            <w:lang w:val="pt-BR"/>
          </w:rPr>
          <w:t xml:space="preserve">. </w:t>
        </w:r>
      </w:hyperlink>
      <w:r w:rsidRPr="008E6991">
        <w:rPr>
          <w:rFonts w:ascii="Times New Roman" w:hAnsi="Times New Roman" w:cs="Times New Roman"/>
          <w:sz w:val="26"/>
          <w:szCs w:val="26"/>
          <w:lang w:val="pt-BR"/>
        </w:rPr>
        <w:t xml:space="preserve"> </w:t>
      </w:r>
    </w:p>
    <w:p w14:paraId="27FC5096"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Hệ thống thu thập thông tin phản hồi từ phía các bên liên quan được tiến hành vào 2 giai đoạn: </w:t>
      </w:r>
    </w:p>
    <w:p w14:paraId="15AC556C"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 Giai đoạn xây dựng và phát triển một CTĐT mới;</w:t>
      </w:r>
    </w:p>
    <w:p w14:paraId="0F55DC4A"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lastRenderedPageBreak/>
        <w:t>2) Giai đoạn rà soát, cập nhật, cải tiến CTĐT. Cụ thể:</w:t>
      </w:r>
    </w:p>
    <w:p w14:paraId="6BF0C45E" w14:textId="34C88E16"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i/>
          <w:sz w:val="26"/>
          <w:szCs w:val="26"/>
          <w:lang w:val="pt-BR"/>
        </w:rPr>
        <w:t>Khi xây dựng CTĐT</w:t>
      </w:r>
      <w:r w:rsidRPr="008E6991">
        <w:rPr>
          <w:rFonts w:ascii="Times New Roman" w:hAnsi="Times New Roman" w:cs="Times New Roman"/>
          <w:sz w:val="26"/>
          <w:szCs w:val="26"/>
          <w:lang w:val="pt-BR"/>
        </w:rPr>
        <w:t xml:space="preserve">: Nhà trường đã ban hành quy định/quy trình </w:t>
      </w:r>
      <w:hyperlink r:id="rId738" w:history="1">
        <w:r w:rsidRPr="008E6991">
          <w:rPr>
            <w:rStyle w:val="Hyperlink"/>
            <w:rFonts w:ascii="Times New Roman" w:hAnsi="Times New Roman" w:cs="Times New Roman"/>
            <w:sz w:val="26"/>
            <w:szCs w:val="26"/>
            <w:lang w:val="pt-BR"/>
          </w:rPr>
          <w:t>[H10.10.01.02]</w:t>
        </w:r>
      </w:hyperlink>
      <w:r w:rsidRPr="008E6991">
        <w:rPr>
          <w:rFonts w:ascii="Times New Roman" w:hAnsi="Times New Roman" w:cs="Times New Roman"/>
          <w:sz w:val="26"/>
          <w:szCs w:val="26"/>
          <w:lang w:val="pt-BR"/>
        </w:rPr>
        <w:t xml:space="preserve"> và các văn bản hướng dẫn việc xây dựng và phát triển </w:t>
      </w:r>
      <w:r w:rsidR="000F7AC6" w:rsidRPr="008E6991">
        <w:rPr>
          <w:rFonts w:ascii="Times New Roman" w:hAnsi="Times New Roman" w:cs="Times New Roman"/>
          <w:sz w:val="26"/>
          <w:szCs w:val="26"/>
          <w:lang w:val="pt-BR"/>
        </w:rPr>
        <w:t xml:space="preserve">CTĐT </w:t>
      </w:r>
      <w:r w:rsidRPr="008E6991">
        <w:rPr>
          <w:rFonts w:ascii="Times New Roman" w:hAnsi="Times New Roman" w:cs="Times New Roman"/>
          <w:sz w:val="26"/>
          <w:szCs w:val="26"/>
          <w:lang w:val="pt-BR"/>
        </w:rPr>
        <w:t xml:space="preserve"> [</w:t>
      </w:r>
      <w:hyperlink r:id="rId739" w:history="1">
        <w:r w:rsidRPr="008E6991">
          <w:rPr>
            <w:rStyle w:val="Hyperlink"/>
            <w:rFonts w:ascii="Times New Roman" w:hAnsi="Times New Roman" w:cs="Times New Roman"/>
            <w:sz w:val="26"/>
            <w:szCs w:val="26"/>
            <w:lang w:val="pt-BR"/>
          </w:rPr>
          <w:t>H10.10.01.09].</w:t>
        </w:r>
      </w:hyperlink>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vi-VN"/>
        </w:rPr>
        <w:t>Từ năm 201</w:t>
      </w:r>
      <w:r w:rsidRPr="008E6991">
        <w:rPr>
          <w:rFonts w:ascii="Times New Roman" w:hAnsi="Times New Roman" w:cs="Times New Roman"/>
          <w:sz w:val="26"/>
          <w:szCs w:val="26"/>
          <w:lang w:val="pt-BR"/>
        </w:rPr>
        <w:t>7</w:t>
      </w:r>
      <w:r w:rsidRPr="008E6991">
        <w:rPr>
          <w:rFonts w:ascii="Times New Roman" w:hAnsi="Times New Roman" w:cs="Times New Roman"/>
          <w:sz w:val="26"/>
          <w:szCs w:val="26"/>
          <w:lang w:val="vi-VN"/>
        </w:rPr>
        <w:t>, Nhà trường đã triển khai xây dựng và áp dụng CTĐT đại học hệ chính quy ngành</w:t>
      </w:r>
      <w:r w:rsidR="00753E0D" w:rsidRPr="008E6991">
        <w:rPr>
          <w:rFonts w:ascii="Times New Roman" w:hAnsi="Times New Roman" w:cs="Times New Roman"/>
          <w:sz w:val="26"/>
          <w:szCs w:val="26"/>
          <w:lang w:val="pt-BR"/>
        </w:rPr>
        <w:t xml:space="preserve"> </w:t>
      </w:r>
      <w:r w:rsidR="00753E0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vi-VN"/>
        </w:rPr>
        <w:t>theo tiếp cận CDIO</w:t>
      </w:r>
      <w:r w:rsidRPr="008E6991">
        <w:rPr>
          <w:rFonts w:ascii="Times New Roman" w:hAnsi="Times New Roman" w:cs="Times New Roman"/>
          <w:sz w:val="26"/>
          <w:szCs w:val="26"/>
          <w:lang w:val="pt-BR"/>
        </w:rPr>
        <w:t xml:space="preserve"> (áp dụng từ khóa 58) </w:t>
      </w:r>
      <w:r w:rsidRPr="008E6991">
        <w:rPr>
          <w:rFonts w:ascii="Times New Roman" w:hAnsi="Times New Roman" w:cs="Times New Roman"/>
          <w:bCs/>
          <w:sz w:val="26"/>
          <w:szCs w:val="26"/>
          <w:lang w:val="vi-VN"/>
        </w:rPr>
        <w:t>[</w:t>
      </w:r>
      <w:hyperlink r:id="rId740" w:history="1">
        <w:r w:rsidRPr="00A16289">
          <w:rPr>
            <w:rStyle w:val="Hyperlink"/>
            <w:rFonts w:ascii="Times New Roman" w:hAnsi="Times New Roman" w:cs="Times New Roman"/>
            <w:bCs/>
            <w:sz w:val="26"/>
            <w:szCs w:val="26"/>
            <w:lang w:val="vi-VN"/>
          </w:rPr>
          <w:t>H1</w:t>
        </w:r>
        <w:r w:rsidRPr="00A16289">
          <w:rPr>
            <w:rStyle w:val="Hyperlink"/>
            <w:rFonts w:ascii="Times New Roman" w:hAnsi="Times New Roman" w:cs="Times New Roman"/>
            <w:bCs/>
            <w:sz w:val="26"/>
            <w:szCs w:val="26"/>
            <w:lang w:val="pt-BR"/>
          </w:rPr>
          <w:t>0</w:t>
        </w:r>
        <w:r w:rsidRPr="00A16289">
          <w:rPr>
            <w:rStyle w:val="Hyperlink"/>
            <w:rFonts w:ascii="Times New Roman" w:hAnsi="Times New Roman" w:cs="Times New Roman"/>
            <w:bCs/>
            <w:sz w:val="26"/>
            <w:szCs w:val="26"/>
            <w:lang w:val="vi-VN"/>
          </w:rPr>
          <w:t>.10.</w:t>
        </w:r>
        <w:r w:rsidR="00A16289" w:rsidRPr="00E92B9D">
          <w:rPr>
            <w:rStyle w:val="Hyperlink"/>
            <w:rFonts w:ascii="Times New Roman" w:hAnsi="Times New Roman" w:cs="Times New Roman"/>
            <w:bCs/>
            <w:sz w:val="26"/>
            <w:szCs w:val="26"/>
            <w:lang w:val="pt-BR"/>
          </w:rPr>
          <w:t>01</w:t>
        </w:r>
        <w:r w:rsidRPr="00A16289">
          <w:rPr>
            <w:rStyle w:val="Hyperlink"/>
            <w:rFonts w:ascii="Times New Roman" w:hAnsi="Times New Roman" w:cs="Times New Roman"/>
            <w:bCs/>
            <w:sz w:val="26"/>
            <w:szCs w:val="26"/>
            <w:lang w:val="vi-VN"/>
          </w:rPr>
          <w:t>.0</w:t>
        </w:r>
        <w:r w:rsidRPr="00A16289">
          <w:rPr>
            <w:rStyle w:val="Hyperlink"/>
            <w:rFonts w:ascii="Times New Roman" w:hAnsi="Times New Roman" w:cs="Times New Roman"/>
            <w:bCs/>
            <w:sz w:val="26"/>
            <w:szCs w:val="26"/>
            <w:lang w:val="pt-BR"/>
          </w:rPr>
          <w:t>6</w:t>
        </w:r>
      </w:hyperlink>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w:t>
      </w:r>
      <w:r w:rsidRPr="008E6991">
        <w:rPr>
          <w:rFonts w:ascii="Times New Roman" w:hAnsi="Times New Roman" w:cs="Times New Roman"/>
          <w:sz w:val="26"/>
          <w:szCs w:val="26"/>
          <w:lang w:val="pt-BR"/>
        </w:rPr>
        <w:t xml:space="preserve"> Khi xây dựng CTDH, Khoa</w:t>
      </w:r>
      <w:r w:rsidR="00753E0D" w:rsidRPr="008E6991">
        <w:rPr>
          <w:rFonts w:ascii="Times New Roman" w:hAnsi="Times New Roman" w:cs="Times New Roman"/>
          <w:sz w:val="26"/>
          <w:szCs w:val="26"/>
          <w:lang w:val="pt-BR"/>
        </w:rPr>
        <w:t xml:space="preserve"> </w:t>
      </w:r>
      <w:r w:rsidR="00753E0D"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pt-BR"/>
        </w:rPr>
        <w:t xml:space="preserve"> tiến hành các loại khảo sát: (i) Khảo sát, xác định nhu cầu nhân lực trình độ đại học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NH, cựu NH, các nhà khoa học, đại diện đơn vị sử dụng lao động liên quan về CTĐT. Khi xây dựng, phát CTĐT, ngoài các thành phần nhà tuyển dụng, cựu NH,… ý kiến đóng góp của thành phần GV đóng vai trò rất quan trọng [</w:t>
      </w:r>
      <w:r w:rsidRPr="00A16289">
        <w:rPr>
          <w:rFonts w:ascii="Times New Roman" w:hAnsi="Times New Roman" w:cs="Times New Roman"/>
          <w:sz w:val="26"/>
          <w:szCs w:val="26"/>
          <w:lang w:val="pt-BR"/>
        </w:rPr>
        <w:t>H10.10.01.02] [</w:t>
      </w:r>
      <w:hyperlink r:id="rId741" w:history="1">
        <w:r w:rsidRPr="00A16289">
          <w:rPr>
            <w:rStyle w:val="Hyperlink"/>
            <w:rFonts w:ascii="Times New Roman" w:hAnsi="Times New Roman" w:cs="Times New Roman"/>
            <w:sz w:val="26"/>
            <w:szCs w:val="26"/>
            <w:lang w:val="pt-BR"/>
          </w:rPr>
          <w:t>H10.10.01.04</w:t>
        </w:r>
      </w:hyperlink>
      <w:r w:rsidRPr="00A16289">
        <w:rPr>
          <w:rFonts w:ascii="Times New Roman" w:hAnsi="Times New Roman" w:cs="Times New Roman"/>
          <w:sz w:val="26"/>
          <w:szCs w:val="26"/>
          <w:lang w:val="pt-BR"/>
        </w:rPr>
        <w:t>] [</w:t>
      </w:r>
      <w:hyperlink r:id="rId742" w:history="1">
        <w:r w:rsidRPr="00A16289">
          <w:rPr>
            <w:rStyle w:val="Hyperlink"/>
            <w:rFonts w:ascii="Times New Roman" w:hAnsi="Times New Roman" w:cs="Times New Roman"/>
            <w:sz w:val="26"/>
            <w:szCs w:val="26"/>
            <w:lang w:val="pt-BR"/>
          </w:rPr>
          <w:t>H10.10.01.05</w:t>
        </w:r>
      </w:hyperlink>
      <w:r w:rsidRPr="00A16289">
        <w:rPr>
          <w:rFonts w:ascii="Times New Roman" w:hAnsi="Times New Roman" w:cs="Times New Roman"/>
          <w:sz w:val="26"/>
          <w:szCs w:val="26"/>
          <w:lang w:val="pt-BR"/>
        </w:rPr>
        <w:t>].</w:t>
      </w:r>
    </w:p>
    <w:p w14:paraId="0EAA40EA" w14:textId="72916198"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i/>
          <w:sz w:val="26"/>
          <w:szCs w:val="26"/>
          <w:lang w:val="pt-BR"/>
        </w:rPr>
        <w:t xml:space="preserve">Về việc rà soát, đánh giá, cập nhật </w:t>
      </w:r>
      <w:r w:rsidRPr="008E6991">
        <w:rPr>
          <w:rFonts w:ascii="Times New Roman" w:hAnsi="Times New Roman" w:cs="Times New Roman"/>
          <w:sz w:val="26"/>
          <w:szCs w:val="26"/>
          <w:lang w:val="pt-BR"/>
        </w:rPr>
        <w:t>CTĐT</w:t>
      </w:r>
      <w:r w:rsidRPr="008E6991">
        <w:rPr>
          <w:rFonts w:ascii="Times New Roman" w:hAnsi="Times New Roman" w:cs="Times New Roman"/>
          <w:i/>
          <w:sz w:val="26"/>
          <w:szCs w:val="26"/>
          <w:lang w:val="pt-BR"/>
        </w:rPr>
        <w:t xml:space="preserve">: </w:t>
      </w:r>
      <w:r w:rsidRPr="008E6991">
        <w:rPr>
          <w:rFonts w:ascii="Times New Roman" w:hAnsi="Times New Roman" w:cs="Times New Roman"/>
          <w:sz w:val="26"/>
          <w:szCs w:val="26"/>
          <w:lang w:val="pt-BR"/>
        </w:rPr>
        <w:t xml:space="preserve">Nhà trường thực hiện theo đúng quy trình phát triển CTĐT </w:t>
      </w:r>
      <w:hyperlink r:id="rId743" w:history="1">
        <w:r w:rsidRPr="008E6991">
          <w:rPr>
            <w:rStyle w:val="Hyperlink"/>
            <w:rFonts w:ascii="Times New Roman" w:hAnsi="Times New Roman" w:cs="Times New Roman"/>
            <w:sz w:val="26"/>
            <w:szCs w:val="26"/>
            <w:lang w:val="pt-BR"/>
          </w:rPr>
          <w:t>[H10.10.01.02</w:t>
        </w:r>
      </w:hyperlink>
      <w:r w:rsidRPr="008E6991">
        <w:rPr>
          <w:rFonts w:ascii="Times New Roman" w:hAnsi="Times New Roman" w:cs="Times New Roman"/>
          <w:sz w:val="26"/>
          <w:szCs w:val="26"/>
          <w:lang w:val="pt-BR"/>
        </w:rPr>
        <w:t xml:space="preserve">] và đã ban hành các văn bản hướng dẫn việc rà soát, chỉnh sửa và cập nhật </w:t>
      </w:r>
      <w:r w:rsidR="000F7AC6" w:rsidRPr="008E6991">
        <w:rPr>
          <w:rFonts w:ascii="Times New Roman" w:hAnsi="Times New Roman" w:cs="Times New Roman"/>
          <w:sz w:val="26"/>
          <w:szCs w:val="26"/>
          <w:lang w:val="pt-BR"/>
        </w:rPr>
        <w:t xml:space="preserve">CTĐT </w:t>
      </w:r>
      <w:r w:rsidRPr="008E6991">
        <w:rPr>
          <w:rFonts w:ascii="Times New Roman" w:hAnsi="Times New Roman" w:cs="Times New Roman"/>
          <w:sz w:val="26"/>
          <w:szCs w:val="26"/>
          <w:lang w:val="pt-BR"/>
        </w:rPr>
        <w:t xml:space="preserve"> [</w:t>
      </w:r>
      <w:hyperlink r:id="rId744" w:history="1">
        <w:r w:rsidRPr="008E6991">
          <w:rPr>
            <w:rStyle w:val="Hyperlink"/>
            <w:rFonts w:ascii="Times New Roman" w:hAnsi="Times New Roman" w:cs="Times New Roman"/>
            <w:sz w:val="26"/>
            <w:szCs w:val="26"/>
            <w:lang w:val="pt-BR"/>
          </w:rPr>
          <w:t>H10.10.01.10</w:t>
        </w:r>
      </w:hyperlink>
      <w:r w:rsidRPr="008E6991">
        <w:rPr>
          <w:rFonts w:ascii="Times New Roman" w:hAnsi="Times New Roman" w:cs="Times New Roman"/>
          <w:sz w:val="26"/>
          <w:szCs w:val="26"/>
          <w:lang w:val="pt-BR"/>
        </w:rPr>
        <w:t xml:space="preserve">]. Năm 2021, Nhà trường </w:t>
      </w:r>
      <w:r w:rsidRPr="008E6991">
        <w:rPr>
          <w:rFonts w:ascii="Times New Roman" w:hAnsi="Times New Roman" w:cs="Times New Roman"/>
          <w:sz w:val="26"/>
          <w:szCs w:val="26"/>
          <w:lang w:val="vi-VN"/>
        </w:rPr>
        <w:t xml:space="preserve">triển khai </w:t>
      </w:r>
      <w:r w:rsidRPr="008E6991">
        <w:rPr>
          <w:rFonts w:ascii="Times New Roman" w:hAnsi="Times New Roman" w:cs="Times New Roman"/>
          <w:sz w:val="26"/>
          <w:szCs w:val="26"/>
          <w:lang w:val="pt-BR"/>
        </w:rPr>
        <w:t>rà soát và cập nhật</w:t>
      </w:r>
      <w:r w:rsidRPr="008E6991">
        <w:rPr>
          <w:rFonts w:ascii="Times New Roman" w:hAnsi="Times New Roman" w:cs="Times New Roman"/>
          <w:sz w:val="26"/>
          <w:szCs w:val="26"/>
          <w:lang w:val="vi-VN"/>
        </w:rPr>
        <w:t xml:space="preserve"> CTĐT đại học hệ chính quy ngành</w:t>
      </w:r>
      <w:r w:rsidR="00F44D29" w:rsidRPr="008E6991">
        <w:rPr>
          <w:rFonts w:ascii="Times New Roman" w:hAnsi="Times New Roman" w:cs="Times New Roman"/>
          <w:sz w:val="26"/>
          <w:szCs w:val="26"/>
          <w:lang w:val="pt-BR"/>
        </w:rPr>
        <w:t xml:space="preserve"> </w:t>
      </w:r>
      <w:r w:rsidR="00F44D29"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vi-VN"/>
        </w:rPr>
        <w:t>theo tiếp cận CDIO</w:t>
      </w:r>
      <w:r w:rsidRPr="008E6991">
        <w:rPr>
          <w:rFonts w:ascii="Times New Roman" w:hAnsi="Times New Roman" w:cs="Times New Roman"/>
          <w:sz w:val="26"/>
          <w:szCs w:val="26"/>
          <w:lang w:val="pt-BR"/>
        </w:rPr>
        <w:t xml:space="preserve"> (áp dụng từ khóa 62) </w:t>
      </w:r>
      <w:r w:rsidRPr="008E6991">
        <w:rPr>
          <w:rFonts w:ascii="Times New Roman" w:hAnsi="Times New Roman" w:cs="Times New Roman"/>
          <w:bCs/>
          <w:sz w:val="26"/>
          <w:szCs w:val="26"/>
          <w:lang w:val="vi-VN"/>
        </w:rPr>
        <w:t>[</w:t>
      </w:r>
      <w:hyperlink r:id="rId745" w:history="1">
        <w:r w:rsidRPr="008E6991">
          <w:rPr>
            <w:rStyle w:val="Hyperlink"/>
            <w:rFonts w:ascii="Times New Roman" w:hAnsi="Times New Roman" w:cs="Times New Roman"/>
            <w:bCs/>
            <w:sz w:val="26"/>
            <w:szCs w:val="26"/>
            <w:lang w:val="vi-VN"/>
          </w:rPr>
          <w:t>H1</w:t>
        </w:r>
        <w:r w:rsidRPr="008E6991">
          <w:rPr>
            <w:rStyle w:val="Hyperlink"/>
            <w:rFonts w:ascii="Times New Roman" w:hAnsi="Times New Roman" w:cs="Times New Roman"/>
            <w:bCs/>
            <w:sz w:val="26"/>
            <w:szCs w:val="26"/>
            <w:lang w:val="pt-BR"/>
          </w:rPr>
          <w:t>0</w:t>
        </w:r>
        <w:r w:rsidRPr="008E6991">
          <w:rPr>
            <w:rStyle w:val="Hyperlink"/>
            <w:rFonts w:ascii="Times New Roman" w:hAnsi="Times New Roman" w:cs="Times New Roman"/>
            <w:bCs/>
            <w:sz w:val="26"/>
            <w:szCs w:val="26"/>
            <w:lang w:val="vi-VN"/>
          </w:rPr>
          <w:t>.10.10.0</w:t>
        </w:r>
        <w:r w:rsidRPr="008E6991">
          <w:rPr>
            <w:rStyle w:val="Hyperlink"/>
            <w:rFonts w:ascii="Times New Roman" w:hAnsi="Times New Roman" w:cs="Times New Roman"/>
            <w:bCs/>
            <w:sz w:val="26"/>
            <w:szCs w:val="26"/>
            <w:lang w:val="pt-BR"/>
          </w:rPr>
          <w:t>8</w:t>
        </w:r>
      </w:hyperlink>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pt-BR"/>
        </w:rPr>
        <w:t>. Trong quá trình rà soát và cập nhật CTĐT, hàng năm Nhà trường đều tiến hành khảo sát ý kiến GV, sinh viên, NTD về CTĐT và CĐR nhằm rà soát, đánh giá, cập nhật CTĐT và CĐR cho phù hợp với mục tiêu đào tạo của Nhà trường [</w:t>
      </w:r>
      <w:hyperlink r:id="rId746" w:history="1">
        <w:r w:rsidRPr="008E6991">
          <w:rPr>
            <w:rStyle w:val="Hyperlink"/>
            <w:rFonts w:ascii="Times New Roman" w:hAnsi="Times New Roman" w:cs="Times New Roman"/>
            <w:sz w:val="26"/>
            <w:szCs w:val="26"/>
            <w:lang w:val="pt-BR"/>
          </w:rPr>
          <w:t>H10.10.01.04</w:t>
        </w:r>
      </w:hyperlink>
      <w:r w:rsidRPr="008E6991">
        <w:rPr>
          <w:rFonts w:ascii="Times New Roman" w:hAnsi="Times New Roman" w:cs="Times New Roman"/>
          <w:sz w:val="26"/>
          <w:szCs w:val="26"/>
          <w:lang w:val="pt-BR"/>
        </w:rPr>
        <w:t>] [</w:t>
      </w:r>
      <w:hyperlink r:id="rId747" w:history="1">
        <w:r w:rsidRPr="008E6991">
          <w:rPr>
            <w:rStyle w:val="Hyperlink"/>
            <w:rFonts w:ascii="Times New Roman" w:hAnsi="Times New Roman" w:cs="Times New Roman"/>
            <w:sz w:val="26"/>
            <w:szCs w:val="26"/>
            <w:lang w:val="pt-BR"/>
          </w:rPr>
          <w:t>H10.10.01.05</w:t>
        </w:r>
      </w:hyperlink>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vi-VN"/>
        </w:rPr>
        <w:t>Năm 2021</w:t>
      </w:r>
      <w:r w:rsidRPr="008E6991">
        <w:rPr>
          <w:rFonts w:ascii="Times New Roman" w:hAnsi="Times New Roman" w:cs="Times New Roman"/>
          <w:sz w:val="26"/>
          <w:szCs w:val="26"/>
          <w:lang w:val="pt-BR"/>
        </w:rPr>
        <w:t>,</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pt-BR"/>
        </w:rPr>
        <w:t xml:space="preserve">Khoa thực hiện khảo sát các bên liên quan </w:t>
      </w:r>
      <w:r w:rsidRPr="008E6991">
        <w:rPr>
          <w:rFonts w:ascii="Times New Roman" w:hAnsi="Times New Roman" w:cs="Times New Roman"/>
          <w:sz w:val="26"/>
          <w:szCs w:val="26"/>
          <w:lang w:val="vi-VN"/>
        </w:rPr>
        <w:t>và nhận được nhiều ý kiến phản hồi.</w:t>
      </w:r>
      <w:r w:rsidRPr="008E6991">
        <w:rPr>
          <w:rFonts w:ascii="Times New Roman" w:hAnsi="Times New Roman" w:cs="Times New Roman"/>
          <w:sz w:val="26"/>
          <w:szCs w:val="26"/>
          <w:lang w:val="pt-BR"/>
        </w:rPr>
        <w:t xml:space="preserve"> Tất cả các ý kiến phản hồi đều được Khoa phân tích và sử dụng để cải tiến CTDH ngành</w:t>
      </w:r>
      <w:r w:rsidR="00F44D29" w:rsidRPr="008E6991">
        <w:rPr>
          <w:rFonts w:ascii="Times New Roman" w:hAnsi="Times New Roman" w:cs="Times New Roman"/>
          <w:sz w:val="26"/>
          <w:szCs w:val="26"/>
          <w:lang w:val="pt-BR"/>
        </w:rPr>
        <w:t xml:space="preserve"> </w:t>
      </w:r>
      <w:r w:rsidR="00F44D29" w:rsidRPr="008E6991">
        <w:rPr>
          <w:rFonts w:ascii="Times New Roman" w:hAnsi="Times New Roman" w:cs="Times New Roman"/>
          <w:sz w:val="26"/>
          <w:szCs w:val="26"/>
          <w:lang w:val="vi-VN"/>
        </w:rPr>
        <w:t>GDTH</w:t>
      </w:r>
      <w:r w:rsidR="00F44D29" w:rsidRPr="008E6991">
        <w:rPr>
          <w:rFonts w:ascii="Times New Roman" w:hAnsi="Times New Roman" w:cs="Times New Roman"/>
          <w:sz w:val="26"/>
          <w:szCs w:val="26"/>
          <w:lang w:val="pt-BR"/>
        </w:rPr>
        <w:t>.</w:t>
      </w:r>
    </w:p>
    <w:p w14:paraId="348900BD" w14:textId="7A844244"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Ngoài ra, theo định kỳ năm học. Nhà trường đã thực hiện các hoạt động khảo sát khác như: Khảo sát NH về hoạt động giảng dạy của GV; khảo sát NH sắp tốt nghiệp về khóa học; khảo sát người học tốt nghiệp; Khảo sát cựu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 xml:space="preserve">về CTĐT; khảo sát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 về CTĐT và hoạt động đào tạo; Đánh giá của Nhà tuyển dụng về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 xml:space="preserve">tốt nghiệp và </w:t>
      </w:r>
      <w:r w:rsidR="000F7AC6" w:rsidRPr="008E6991">
        <w:rPr>
          <w:rFonts w:ascii="Times New Roman" w:hAnsi="Times New Roman" w:cs="Times New Roman"/>
          <w:sz w:val="26"/>
          <w:szCs w:val="26"/>
          <w:lang w:val="pt-BR"/>
        </w:rPr>
        <w:t xml:space="preserve">CTĐT </w:t>
      </w:r>
      <w:r w:rsidRPr="008E6991">
        <w:rPr>
          <w:rFonts w:ascii="Times New Roman" w:hAnsi="Times New Roman" w:cs="Times New Roman"/>
          <w:sz w:val="26"/>
          <w:szCs w:val="26"/>
          <w:lang w:val="pt-BR"/>
        </w:rPr>
        <w:t xml:space="preserve"> [</w:t>
      </w:r>
      <w:hyperlink r:id="rId748" w:history="1">
        <w:r w:rsidRPr="00A16289">
          <w:rPr>
            <w:rStyle w:val="Hyperlink"/>
            <w:rFonts w:ascii="Times New Roman" w:hAnsi="Times New Roman" w:cs="Times New Roman"/>
            <w:sz w:val="26"/>
            <w:szCs w:val="26"/>
            <w:lang w:val="pt-BR"/>
          </w:rPr>
          <w:t>H10.10.01.03</w:t>
        </w:r>
      </w:hyperlink>
      <w:r w:rsidRPr="00A16289">
        <w:rPr>
          <w:rFonts w:ascii="Times New Roman" w:hAnsi="Times New Roman" w:cs="Times New Roman"/>
          <w:sz w:val="26"/>
          <w:szCs w:val="26"/>
          <w:lang w:val="pt-BR"/>
        </w:rPr>
        <w:t>] [</w:t>
      </w:r>
      <w:hyperlink r:id="rId749" w:history="1">
        <w:r w:rsidRPr="00A16289">
          <w:rPr>
            <w:rStyle w:val="Hyperlink"/>
            <w:rFonts w:ascii="Times New Roman" w:hAnsi="Times New Roman" w:cs="Times New Roman"/>
            <w:sz w:val="26"/>
            <w:szCs w:val="26"/>
            <w:lang w:val="pt-BR"/>
          </w:rPr>
          <w:t>H10.10.01.11</w:t>
        </w:r>
      </w:hyperlink>
      <w:r w:rsidRPr="008E6991">
        <w:rPr>
          <w:rFonts w:ascii="Times New Roman" w:hAnsi="Times New Roman" w:cs="Times New Roman"/>
          <w:sz w:val="26"/>
          <w:szCs w:val="26"/>
          <w:lang w:val="pt-BR"/>
        </w:rPr>
        <w:t xml:space="preserve">]. Trong đó có nội dung khảo sát về chất lượng học phần và khảo sát cựu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về CTĐT,… cũng là căn cứ để Nhà trường và Khoa phân tích và sử dụng để rà soát, chỉnh sửa và cập nhật CTĐT.</w:t>
      </w:r>
    </w:p>
    <w:p w14:paraId="06EE2130" w14:textId="4908F38C"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w:t>
      </w:r>
      <w:r w:rsidRPr="008E6991">
        <w:rPr>
          <w:rFonts w:ascii="Times New Roman" w:hAnsi="Times New Roman" w:cs="Times New Roman"/>
          <w:sz w:val="26"/>
          <w:szCs w:val="26"/>
          <w:lang w:val="pt-BR"/>
        </w:rPr>
        <w:tab/>
        <w:t>Theo nhóm đối tượng, gồm: Sinh viên, cựu sinh viên, nhà tuyển dụng, GV, các chuyên gia và CB quản lý phục vụ cho xây dựng và phát triển CTDH. Tùy thuộc vào mục tiêu và 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tính khách quan của thông tin. Cụ thể: Khoa</w:t>
      </w:r>
      <w:r w:rsidR="00F44D29" w:rsidRPr="008E6991">
        <w:rPr>
          <w:rFonts w:ascii="Times New Roman" w:hAnsi="Times New Roman" w:cs="Times New Roman"/>
          <w:sz w:val="26"/>
          <w:szCs w:val="26"/>
          <w:lang w:val="pt-BR"/>
        </w:rPr>
        <w:t xml:space="preserve"> </w:t>
      </w:r>
      <w:r w:rsidR="00F44D29" w:rsidRPr="008E6991">
        <w:rPr>
          <w:rFonts w:ascii="Times New Roman" w:hAnsi="Times New Roman" w:cs="Times New Roman"/>
          <w:sz w:val="26"/>
          <w:szCs w:val="26"/>
          <w:lang w:val="vi-VN"/>
        </w:rPr>
        <w:t>GDTH</w:t>
      </w:r>
      <w:r w:rsidRPr="008E6991">
        <w:rPr>
          <w:rFonts w:ascii="Times New Roman" w:hAnsi="Times New Roman" w:cs="Times New Roman"/>
          <w:sz w:val="26"/>
          <w:szCs w:val="26"/>
          <w:lang w:val="pt-BR"/>
        </w:rPr>
        <w:t xml:space="preserve"> đã phối hợp với  Phòng Đào tạo, TT.ĐBCL, Viện NC&amp;ĐTTT và các đơn vị liên quan tổ chức khảo sát bằng phần mềm cho các bên </w:t>
      </w:r>
      <w:r w:rsidRPr="008E6991">
        <w:rPr>
          <w:rFonts w:ascii="Times New Roman" w:hAnsi="Times New Roman" w:cs="Times New Roman"/>
          <w:sz w:val="26"/>
          <w:szCs w:val="26"/>
          <w:lang w:val="pt-BR"/>
        </w:rPr>
        <w:lastRenderedPageBreak/>
        <w:t>liên quan như CB-GV-NV, sinh viên, cựu sinh viên, Nhà tuyển dụng. Ngoài ra, Nhà trường và Khoa còn thực hiện bằng nhiều hình thức khác như:</w:t>
      </w:r>
    </w:p>
    <w:p w14:paraId="787BEFB2" w14:textId="16695F0C"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tuyển dụng thông qua việc tổ chức NH đi kiến tập, thực tập tại các doanh nghiệp, phỏng vấn trực tiếp các đơn vị sử dụng lao động về chất lượng cựu NH của Khoa hiện đang làm việc tại các đơn vị này. Nhiều cựu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của Khoa cũng đã có nhiều đóng góp ý kiến giá trị cho việc xây dựng, cải tiến CTĐT/CTDH của Khoa.</w:t>
      </w:r>
    </w:p>
    <w:p w14:paraId="45A787E2" w14:textId="6B72F3BE"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w:t>
      </w:r>
      <w:r w:rsidRPr="008E6991">
        <w:rPr>
          <w:rFonts w:ascii="Times New Roman" w:hAnsi="Times New Roman" w:cs="Times New Roman"/>
          <w:i/>
          <w:sz w:val="26"/>
          <w:szCs w:val="26"/>
          <w:lang w:val="pt-BR"/>
        </w:rPr>
        <w:t>Thông tin phản hồi và nhu cầu của các bên liên quan sau khi được thu thập, xử lý, được Khoa</w:t>
      </w:r>
      <w:r w:rsidR="00F44D29" w:rsidRPr="008E6991">
        <w:rPr>
          <w:rFonts w:ascii="Times New Roman" w:hAnsi="Times New Roman" w:cs="Times New Roman"/>
          <w:i/>
          <w:sz w:val="26"/>
          <w:szCs w:val="26"/>
          <w:lang w:val="pt-BR"/>
        </w:rPr>
        <w:t xml:space="preserve"> </w:t>
      </w:r>
      <w:r w:rsidR="00F44D29" w:rsidRPr="008E6991">
        <w:rPr>
          <w:rFonts w:ascii="Times New Roman" w:hAnsi="Times New Roman" w:cs="Times New Roman"/>
          <w:i/>
          <w:iCs/>
          <w:sz w:val="26"/>
          <w:szCs w:val="26"/>
          <w:lang w:val="vi-VN"/>
        </w:rPr>
        <w:t>GDTH</w:t>
      </w:r>
      <w:r w:rsidRPr="008E6991">
        <w:rPr>
          <w:rFonts w:ascii="Times New Roman" w:hAnsi="Times New Roman" w:cs="Times New Roman"/>
          <w:i/>
          <w:sz w:val="26"/>
          <w:szCs w:val="26"/>
          <w:lang w:val="pt-BR"/>
        </w:rPr>
        <w:t xml:space="preserve"> sử dụng để thiết kế và phát triển hoặc (điều chỉnh, cập nhật) CTDH kịp thời</w:t>
      </w:r>
      <w:r w:rsidRPr="008E6991">
        <w:rPr>
          <w:rFonts w:ascii="Times New Roman" w:hAnsi="Times New Roman" w:cs="Times New Roman"/>
          <w:sz w:val="26"/>
          <w:szCs w:val="26"/>
          <w:lang w:val="pt-BR"/>
        </w:rPr>
        <w:t xml:space="preserve">. </w:t>
      </w:r>
    </w:p>
    <w:p w14:paraId="4714CBA2" w14:textId="55DAC5EB"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Sau khi </w:t>
      </w:r>
      <w:r w:rsidRPr="008E6991">
        <w:rPr>
          <w:rFonts w:ascii="Times New Roman" w:hAnsi="Times New Roman" w:cs="Times New Roman"/>
          <w:sz w:val="26"/>
          <w:szCs w:val="26"/>
          <w:lang w:val="vi-VN"/>
        </w:rPr>
        <w:t>thu thập thông tin phản hồi từ các bên liên quan</w:t>
      </w:r>
      <w:r w:rsidRPr="008E6991">
        <w:rPr>
          <w:rFonts w:ascii="Times New Roman" w:hAnsi="Times New Roman" w:cs="Times New Roman"/>
          <w:sz w:val="26"/>
          <w:szCs w:val="26"/>
          <w:lang w:val="pt-BR"/>
        </w:rPr>
        <w:t>. Nhà trường và Khoa</w:t>
      </w:r>
      <w:r w:rsidR="00F44D29" w:rsidRPr="008E6991">
        <w:rPr>
          <w:rFonts w:ascii="Times New Roman" w:hAnsi="Times New Roman" w:cs="Times New Roman"/>
          <w:sz w:val="26"/>
          <w:szCs w:val="26"/>
          <w:lang w:val="pt-BR"/>
        </w:rPr>
        <w:t xml:space="preserve"> </w:t>
      </w:r>
      <w:r w:rsidR="00F44D29" w:rsidRPr="008E6991">
        <w:rPr>
          <w:rFonts w:ascii="Times New Roman" w:hAnsi="Times New Roman" w:cs="Times New Roman"/>
          <w:sz w:val="26"/>
          <w:szCs w:val="26"/>
          <w:lang w:val="vi-VN"/>
        </w:rPr>
        <w:t>GDTH</w:t>
      </w:r>
      <w:r w:rsidR="00F44D29"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đã sử dụng để thiết kế và phát triển hoặc (điều chỉnh, cập nhật) CTDH kịp thời. Kết quả của việc thực hiện xây dựng, cập nhật, đánh giá CTĐT và CĐR trong 5 năm giai đoạn đánh giá là CTĐT ngành</w:t>
      </w:r>
      <w:r w:rsidR="00F44D29" w:rsidRPr="008E6991">
        <w:rPr>
          <w:rFonts w:ascii="Times New Roman" w:hAnsi="Times New Roman" w:cs="Times New Roman"/>
          <w:sz w:val="26"/>
          <w:szCs w:val="26"/>
          <w:lang w:val="pt-BR"/>
        </w:rPr>
        <w:t xml:space="preserve"> </w:t>
      </w:r>
      <w:r w:rsidR="00F44D29" w:rsidRPr="008E6991">
        <w:rPr>
          <w:rFonts w:ascii="Times New Roman" w:hAnsi="Times New Roman" w:cs="Times New Roman"/>
          <w:sz w:val="26"/>
          <w:szCs w:val="26"/>
          <w:lang w:val="vi-VN"/>
        </w:rPr>
        <w:t>GDTH</w:t>
      </w:r>
      <w:r w:rsidR="00F44D29"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đã qua đợt xây dựng chương trình giáo dục trình độ đại học tiếp cận CDIO năm 2017 [</w:t>
      </w:r>
      <w:hyperlink r:id="rId750" w:history="1">
        <w:r w:rsidRPr="008E6991">
          <w:rPr>
            <w:rStyle w:val="Hyperlink"/>
            <w:rFonts w:ascii="Times New Roman" w:hAnsi="Times New Roman" w:cs="Times New Roman"/>
            <w:sz w:val="26"/>
            <w:szCs w:val="26"/>
            <w:lang w:val="pt-BR"/>
          </w:rPr>
          <w:t>H10.10.01.03],</w:t>
        </w:r>
      </w:hyperlink>
      <w:r w:rsidRPr="008E6991">
        <w:rPr>
          <w:rFonts w:ascii="Times New Roman" w:hAnsi="Times New Roman" w:cs="Times New Roman"/>
          <w:sz w:val="26"/>
          <w:szCs w:val="26"/>
          <w:lang w:val="pt-BR"/>
        </w:rPr>
        <w:t xml:space="preserve"> rà soát năm 2019 [</w:t>
      </w:r>
      <w:hyperlink r:id="rId751" w:history="1">
        <w:r w:rsidRPr="008E6991">
          <w:rPr>
            <w:rStyle w:val="Hyperlink"/>
            <w:rFonts w:ascii="Times New Roman" w:hAnsi="Times New Roman" w:cs="Times New Roman"/>
            <w:sz w:val="26"/>
            <w:szCs w:val="26"/>
            <w:lang w:val="pt-BR"/>
          </w:rPr>
          <w:t>H10.10.01.07]</w:t>
        </w:r>
      </w:hyperlink>
      <w:r w:rsidRPr="008E6991">
        <w:rPr>
          <w:rFonts w:ascii="Times New Roman" w:hAnsi="Times New Roman" w:cs="Times New Roman"/>
          <w:sz w:val="26"/>
          <w:szCs w:val="26"/>
          <w:lang w:val="pt-BR"/>
        </w:rPr>
        <w:t xml:space="preserve"> và rà soát điều chỉnh lớn vào năm 2021 [</w:t>
      </w:r>
      <w:hyperlink r:id="rId752" w:history="1">
        <w:r w:rsidRPr="008E6991">
          <w:rPr>
            <w:rStyle w:val="Hyperlink"/>
            <w:rFonts w:ascii="Times New Roman" w:hAnsi="Times New Roman" w:cs="Times New Roman"/>
            <w:sz w:val="26"/>
            <w:szCs w:val="26"/>
            <w:lang w:val="pt-BR"/>
          </w:rPr>
          <w:t>H10.10.01.08</w:t>
        </w:r>
      </w:hyperlink>
      <w:r w:rsidRPr="008E6991">
        <w:rPr>
          <w:rFonts w:ascii="Times New Roman" w:hAnsi="Times New Roman" w:cs="Times New Roman"/>
          <w:sz w:val="26"/>
          <w:szCs w:val="26"/>
          <w:lang w:val="pt-BR"/>
        </w:rPr>
        <w:t xml:space="preserve">]. Các điều chỉnh cụ thể như:  </w:t>
      </w:r>
    </w:p>
    <w:p w14:paraId="03D4DA3A" w14:textId="34C5A7D3"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Rút gọn theo hướng tinh lọc các CĐR của CTĐT  năm 2017</w:t>
      </w:r>
      <w:r w:rsidR="00D4594D"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từ 17 CĐR cấp độ 2 và 7</w:t>
      </w:r>
      <w:r w:rsidR="00B20DDB" w:rsidRPr="008E6991">
        <w:rPr>
          <w:rFonts w:ascii="Times New Roman" w:hAnsi="Times New Roman" w:cs="Times New Roman"/>
          <w:sz w:val="26"/>
          <w:szCs w:val="26"/>
          <w:lang w:val="pt-BR"/>
        </w:rPr>
        <w:t>9</w:t>
      </w:r>
      <w:r w:rsidRPr="008E6991">
        <w:rPr>
          <w:rFonts w:ascii="Times New Roman" w:hAnsi="Times New Roman" w:cs="Times New Roman"/>
          <w:sz w:val="26"/>
          <w:szCs w:val="26"/>
          <w:lang w:val="pt-BR"/>
        </w:rPr>
        <w:t xml:space="preserve"> CĐR cấp độ 3</w:t>
      </w:r>
      <w:r w:rsidR="00D4594D" w:rsidRPr="008E6991">
        <w:rPr>
          <w:rFonts w:ascii="Times New Roman" w:hAnsi="Times New Roman" w:cs="Times New Roman"/>
          <w:sz w:val="26"/>
          <w:szCs w:val="26"/>
          <w:lang w:val="pt-BR"/>
        </w:rPr>
        <w:t xml:space="preserve">; năm 2019 </w:t>
      </w:r>
      <w:r w:rsidRPr="008E6991">
        <w:rPr>
          <w:rFonts w:ascii="Times New Roman" w:hAnsi="Times New Roman" w:cs="Times New Roman"/>
          <w:sz w:val="26"/>
          <w:szCs w:val="26"/>
          <w:lang w:val="pt-BR"/>
        </w:rPr>
        <w:t xml:space="preserve"> xuống còn</w:t>
      </w:r>
      <w:r w:rsidR="00D4594D"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 xml:space="preserve"> </w:t>
      </w:r>
      <w:r w:rsidR="00D4594D" w:rsidRPr="008E6991">
        <w:rPr>
          <w:rFonts w:ascii="Times New Roman" w:hAnsi="Times New Roman" w:cs="Times New Roman"/>
          <w:sz w:val="26"/>
          <w:szCs w:val="26"/>
          <w:lang w:val="pt-BR"/>
        </w:rPr>
        <w:t>17 CĐR cấp độ 2 và 75 CĐR cấp độ 3</w:t>
      </w:r>
      <w:r w:rsidR="002151AE" w:rsidRPr="008E6991">
        <w:rPr>
          <w:rFonts w:ascii="Times New Roman" w:hAnsi="Times New Roman" w:cs="Times New Roman"/>
          <w:sz w:val="26"/>
          <w:szCs w:val="26"/>
          <w:lang w:val="pt-BR"/>
        </w:rPr>
        <w:t xml:space="preserve"> và rút </w:t>
      </w:r>
      <w:r w:rsidRPr="008E6991">
        <w:rPr>
          <w:rFonts w:ascii="Times New Roman" w:hAnsi="Times New Roman" w:cs="Times New Roman"/>
          <w:sz w:val="26"/>
          <w:szCs w:val="26"/>
          <w:lang w:val="pt-BR"/>
        </w:rPr>
        <w:t>xuống</w:t>
      </w:r>
      <w:r w:rsidR="000D4EF3" w:rsidRPr="008E6991">
        <w:rPr>
          <w:rFonts w:ascii="Times New Roman" w:hAnsi="Times New Roman" w:cs="Times New Roman"/>
          <w:sz w:val="26"/>
          <w:szCs w:val="26"/>
          <w:lang w:val="pt-BR"/>
        </w:rPr>
        <w:t xml:space="preserve"> còn</w:t>
      </w:r>
      <w:r w:rsidRPr="008E6991">
        <w:rPr>
          <w:rFonts w:ascii="Times New Roman" w:hAnsi="Times New Roman" w:cs="Times New Roman"/>
          <w:sz w:val="26"/>
          <w:szCs w:val="26"/>
          <w:lang w:val="pt-BR"/>
        </w:rPr>
        <w:t xml:space="preserve"> 9 CĐR cấp độ 2 và 2</w:t>
      </w:r>
      <w:r w:rsidR="002151AE" w:rsidRPr="008E6991">
        <w:rPr>
          <w:rFonts w:ascii="Times New Roman" w:hAnsi="Times New Roman" w:cs="Times New Roman"/>
          <w:sz w:val="26"/>
          <w:szCs w:val="26"/>
          <w:lang w:val="pt-BR"/>
        </w:rPr>
        <w:t>8</w:t>
      </w:r>
      <w:r w:rsidRPr="008E6991">
        <w:rPr>
          <w:rFonts w:ascii="Times New Roman" w:hAnsi="Times New Roman" w:cs="Times New Roman"/>
          <w:sz w:val="26"/>
          <w:szCs w:val="26"/>
          <w:lang w:val="pt-BR"/>
        </w:rPr>
        <w:t xml:space="preserve"> CĐR cấp độ 3 vào năm 2021.</w:t>
      </w:r>
    </w:p>
    <w:p w14:paraId="17C4846B" w14:textId="1C35BDAD"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Cải tiến</w:t>
      </w:r>
      <w:r w:rsidR="00690834" w:rsidRPr="008E6991">
        <w:rPr>
          <w:rFonts w:ascii="Times New Roman" w:hAnsi="Times New Roman" w:cs="Times New Roman"/>
          <w:sz w:val="26"/>
          <w:szCs w:val="26"/>
          <w:lang w:val="pt-BR"/>
        </w:rPr>
        <w:t xml:space="preserve">, thay đổi </w:t>
      </w:r>
      <w:r w:rsidRPr="008E6991">
        <w:rPr>
          <w:rFonts w:ascii="Times New Roman" w:hAnsi="Times New Roman" w:cs="Times New Roman"/>
          <w:sz w:val="26"/>
          <w:szCs w:val="26"/>
          <w:lang w:val="pt-BR"/>
        </w:rPr>
        <w:t>số tín chỉ</w:t>
      </w:r>
      <w:r w:rsidR="00690834" w:rsidRPr="008E6991">
        <w:rPr>
          <w:rFonts w:ascii="Times New Roman" w:hAnsi="Times New Roman" w:cs="Times New Roman"/>
          <w:sz w:val="26"/>
          <w:szCs w:val="26"/>
          <w:lang w:val="pt-BR"/>
        </w:rPr>
        <w:t>:</w:t>
      </w:r>
      <w:r w:rsidRPr="008E6991">
        <w:rPr>
          <w:rFonts w:ascii="Times New Roman" w:hAnsi="Times New Roman" w:cs="Times New Roman"/>
          <w:sz w:val="26"/>
          <w:szCs w:val="26"/>
          <w:lang w:val="pt-BR"/>
        </w:rPr>
        <w:t xml:space="preserve"> năm 2017</w:t>
      </w:r>
      <w:r w:rsidR="00391804" w:rsidRPr="008E6991">
        <w:rPr>
          <w:rFonts w:ascii="Times New Roman" w:hAnsi="Times New Roman" w:cs="Times New Roman"/>
          <w:sz w:val="26"/>
          <w:szCs w:val="26"/>
          <w:lang w:val="pt-BR"/>
        </w:rPr>
        <w:t xml:space="preserve"> là </w:t>
      </w:r>
      <w:r w:rsidR="00D40510" w:rsidRPr="008E6991">
        <w:rPr>
          <w:rFonts w:ascii="Times New Roman" w:hAnsi="Times New Roman" w:cs="Times New Roman"/>
          <w:sz w:val="26"/>
          <w:szCs w:val="26"/>
          <w:lang w:val="pt-BR"/>
        </w:rPr>
        <w:t>125 TC</w:t>
      </w:r>
      <w:r w:rsidR="00CD0218" w:rsidRPr="008E6991">
        <w:rPr>
          <w:rFonts w:ascii="Times New Roman" w:hAnsi="Times New Roman" w:cs="Times New Roman"/>
          <w:sz w:val="26"/>
          <w:szCs w:val="26"/>
          <w:lang w:val="pt-BR"/>
        </w:rPr>
        <w:t xml:space="preserve"> (36 HP)</w:t>
      </w:r>
      <w:r w:rsidR="00D40510" w:rsidRPr="008E6991">
        <w:rPr>
          <w:rFonts w:ascii="Times New Roman" w:hAnsi="Times New Roman" w:cs="Times New Roman"/>
          <w:sz w:val="26"/>
          <w:szCs w:val="26"/>
          <w:lang w:val="pt-BR"/>
        </w:rPr>
        <w:t>;</w:t>
      </w:r>
      <w:r w:rsidRPr="008E6991">
        <w:rPr>
          <w:rFonts w:ascii="Times New Roman" w:hAnsi="Times New Roman" w:cs="Times New Roman"/>
          <w:sz w:val="26"/>
          <w:szCs w:val="26"/>
          <w:lang w:val="pt-BR"/>
        </w:rPr>
        <w:t xml:space="preserve"> 2019 </w:t>
      </w:r>
      <w:r w:rsidR="00C711E7" w:rsidRPr="008E6991">
        <w:rPr>
          <w:rFonts w:ascii="Times New Roman" w:hAnsi="Times New Roman" w:cs="Times New Roman"/>
          <w:sz w:val="26"/>
          <w:szCs w:val="26"/>
          <w:lang w:val="pt-BR"/>
        </w:rPr>
        <w:t>là</w:t>
      </w:r>
      <w:r w:rsidRPr="008E6991">
        <w:rPr>
          <w:rFonts w:ascii="Times New Roman" w:hAnsi="Times New Roman" w:cs="Times New Roman"/>
          <w:sz w:val="26"/>
          <w:szCs w:val="26"/>
          <w:lang w:val="pt-BR"/>
        </w:rPr>
        <w:t xml:space="preserve"> 1</w:t>
      </w:r>
      <w:r w:rsidR="00D40510" w:rsidRPr="008E6991">
        <w:rPr>
          <w:rFonts w:ascii="Times New Roman" w:hAnsi="Times New Roman" w:cs="Times New Roman"/>
          <w:sz w:val="26"/>
          <w:szCs w:val="26"/>
          <w:lang w:val="pt-BR"/>
        </w:rPr>
        <w:t>22</w:t>
      </w:r>
      <w:r w:rsidRPr="008E6991">
        <w:rPr>
          <w:rFonts w:ascii="Times New Roman" w:hAnsi="Times New Roman" w:cs="Times New Roman"/>
          <w:sz w:val="26"/>
          <w:szCs w:val="26"/>
          <w:lang w:val="pt-BR"/>
        </w:rPr>
        <w:t xml:space="preserve"> tín chỉ </w:t>
      </w:r>
      <w:r w:rsidR="00D40510" w:rsidRPr="008E6991">
        <w:rPr>
          <w:rFonts w:ascii="Times New Roman" w:hAnsi="Times New Roman" w:cs="Times New Roman"/>
          <w:sz w:val="26"/>
          <w:szCs w:val="26"/>
          <w:lang w:val="pt-BR"/>
        </w:rPr>
        <w:t>(37</w:t>
      </w:r>
      <w:r w:rsidRPr="008E6991">
        <w:rPr>
          <w:rFonts w:ascii="Times New Roman" w:hAnsi="Times New Roman" w:cs="Times New Roman"/>
          <w:sz w:val="26"/>
          <w:szCs w:val="26"/>
          <w:lang w:val="pt-BR"/>
        </w:rPr>
        <w:t xml:space="preserve"> học phần)</w:t>
      </w:r>
      <w:r w:rsidR="00690834" w:rsidRPr="008E6991">
        <w:rPr>
          <w:rFonts w:ascii="Times New Roman" w:hAnsi="Times New Roman" w:cs="Times New Roman"/>
          <w:sz w:val="26"/>
          <w:szCs w:val="26"/>
          <w:lang w:val="pt-BR"/>
        </w:rPr>
        <w:t>, năm 2021</w:t>
      </w:r>
      <w:r w:rsidR="00E759CD" w:rsidRPr="008E6991">
        <w:rPr>
          <w:rFonts w:ascii="Times New Roman" w:hAnsi="Times New Roman" w:cs="Times New Roman"/>
          <w:sz w:val="26"/>
          <w:szCs w:val="26"/>
          <w:lang w:val="pt-BR"/>
        </w:rPr>
        <w:t xml:space="preserve"> là </w:t>
      </w:r>
      <w:r w:rsidRPr="008E6991">
        <w:rPr>
          <w:rFonts w:ascii="Times New Roman" w:hAnsi="Times New Roman" w:cs="Times New Roman"/>
          <w:sz w:val="26"/>
          <w:szCs w:val="26"/>
          <w:lang w:val="pt-BR"/>
        </w:rPr>
        <w:t>126 tín chỉ (3</w:t>
      </w:r>
      <w:r w:rsidR="00D401A3" w:rsidRPr="008E6991">
        <w:rPr>
          <w:rFonts w:ascii="Times New Roman" w:hAnsi="Times New Roman" w:cs="Times New Roman"/>
          <w:sz w:val="26"/>
          <w:szCs w:val="26"/>
          <w:lang w:val="pt-BR"/>
        </w:rPr>
        <w:t>7</w:t>
      </w:r>
      <w:r w:rsidRPr="008E6991">
        <w:rPr>
          <w:rFonts w:ascii="Times New Roman" w:hAnsi="Times New Roman" w:cs="Times New Roman"/>
          <w:sz w:val="26"/>
          <w:szCs w:val="26"/>
          <w:lang w:val="pt-BR"/>
        </w:rPr>
        <w:t xml:space="preserve"> học phần). </w:t>
      </w:r>
      <w:r w:rsidR="00FC09BD" w:rsidRPr="008E6991">
        <w:rPr>
          <w:rFonts w:ascii="Times New Roman" w:hAnsi="Times New Roman" w:cs="Times New Roman"/>
          <w:sz w:val="26"/>
          <w:szCs w:val="26"/>
          <w:lang w:val="pt-BR"/>
        </w:rPr>
        <w:t>Bản dự thảo CTĐT năm 2025 là 128 TC (38 HP).</w:t>
      </w:r>
    </w:p>
    <w:p w14:paraId="6918A9D3" w14:textId="5317796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 Bổ sung </w:t>
      </w:r>
      <w:r w:rsidR="000923FC" w:rsidRPr="008E6991">
        <w:rPr>
          <w:rFonts w:ascii="Times New Roman" w:hAnsi="Times New Roman" w:cs="Times New Roman"/>
          <w:sz w:val="26"/>
          <w:szCs w:val="26"/>
          <w:lang w:val="pt-BR"/>
        </w:rPr>
        <w:t>7</w:t>
      </w:r>
      <w:r w:rsidRPr="008E6991">
        <w:rPr>
          <w:rFonts w:ascii="Times New Roman" w:hAnsi="Times New Roman" w:cs="Times New Roman"/>
          <w:sz w:val="26"/>
          <w:szCs w:val="26"/>
          <w:lang w:val="pt-BR"/>
        </w:rPr>
        <w:t xml:space="preserve"> môn học sang học phần dự án bao gồm</w:t>
      </w:r>
      <w:r w:rsidR="006E6F80" w:rsidRPr="008E6991">
        <w:rPr>
          <w:rFonts w:ascii="Times New Roman" w:hAnsi="Times New Roman" w:cs="Times New Roman"/>
          <w:sz w:val="26"/>
          <w:szCs w:val="26"/>
          <w:lang w:val="pt-BR"/>
        </w:rPr>
        <w:t>:</w:t>
      </w:r>
      <w:r w:rsidRPr="008E6991">
        <w:rPr>
          <w:rFonts w:ascii="Times New Roman" w:hAnsi="Times New Roman" w:cs="Times New Roman"/>
          <w:sz w:val="26"/>
          <w:szCs w:val="26"/>
          <w:lang w:val="pt-BR"/>
        </w:rPr>
        <w:t xml:space="preserve"> </w:t>
      </w:r>
      <w:r w:rsidR="000923FC" w:rsidRPr="008E6991">
        <w:rPr>
          <w:rFonts w:ascii="Times New Roman" w:hAnsi="Times New Roman" w:cs="Times New Roman"/>
          <w:sz w:val="26"/>
          <w:szCs w:val="26"/>
          <w:lang w:val="pt-BR"/>
        </w:rPr>
        <w:t>Nhập môn ngành SP, Tâm lí học giáo dục tiểu học, Giáo dục học tiểu học, Ứng dụng ICT trong giáo dục, PPDH Toán, PPDH Tự nhiên- Xã hội, TTSP và Đồ án TN</w:t>
      </w:r>
      <w:r w:rsidRPr="008E6991">
        <w:rPr>
          <w:rFonts w:ascii="Times New Roman" w:hAnsi="Times New Roman" w:cs="Times New Roman"/>
          <w:sz w:val="26"/>
          <w:szCs w:val="26"/>
          <w:lang w:val="pt-BR"/>
        </w:rPr>
        <w:t>.</w:t>
      </w:r>
    </w:p>
    <w:p w14:paraId="72380341"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 Điều chỉnh các HP từ khối kiến thức bắt buộc sang khối kiến thức tự chọn hoặc ngược lại. </w:t>
      </w:r>
    </w:p>
    <w:p w14:paraId="69E1BB43"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Bỏ bớt một số HP không còn phù hợp và thêm mới các HP nhằm đáp ứng nhu cầu của người sử dụng lao động trong thời hội nhập toàn cầu.</w:t>
      </w:r>
    </w:p>
    <w:p w14:paraId="13D9F3DA"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Phân nhiệm CĐR CTĐT cho các học phần, tăng tính gắn kết nội dung dạy học của một số học phần với mục tiêu học phần và CĐR học phần.</w:t>
      </w:r>
    </w:p>
    <w:p w14:paraId="2B6CA500"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 Bổ sung đầy đủ các rubric đánh giá, qua đó đã cập nhật các yêu cầu về nội dung và hình thức nhằm tăng tính logic giữa CĐR CTĐT, đa dạng hình thức tổ chức dạy học, </w:t>
      </w:r>
      <w:r w:rsidRPr="008E6991">
        <w:rPr>
          <w:rFonts w:ascii="Times New Roman" w:hAnsi="Times New Roman" w:cs="Times New Roman"/>
          <w:sz w:val="26"/>
          <w:szCs w:val="26"/>
          <w:lang w:val="pt-BR"/>
        </w:rPr>
        <w:lastRenderedPageBreak/>
        <w:t>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w:t>
      </w:r>
    </w:p>
    <w:p w14:paraId="0202AA53" w14:textId="6C625D43"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Sự cải tiến và cập nhật một số thay đổi CTĐT ngành</w:t>
      </w:r>
      <w:r w:rsidR="0002306C"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pt-BR"/>
        </w:rPr>
        <w:t xml:space="preserve"> giữa các năm 2017, 2019 và 2021 sau khi thu thập thông tin và phản hồi các bên liên quan được thể hiện qua bảng đối sánh CTDH [</w:t>
      </w:r>
      <w:hyperlink r:id="rId753" w:history="1">
        <w:r w:rsidRPr="008E6991">
          <w:rPr>
            <w:rStyle w:val="Hyperlink"/>
            <w:rFonts w:ascii="Times New Roman" w:hAnsi="Times New Roman" w:cs="Times New Roman"/>
            <w:sz w:val="26"/>
            <w:szCs w:val="26"/>
            <w:lang w:val="pt-BR"/>
          </w:rPr>
          <w:t>H10.10.01.12</w:t>
        </w:r>
      </w:hyperlink>
      <w:r w:rsidRPr="008E6991">
        <w:rPr>
          <w:rFonts w:ascii="Times New Roman" w:hAnsi="Times New Roman" w:cs="Times New Roman"/>
          <w:sz w:val="26"/>
          <w:szCs w:val="26"/>
          <w:lang w:val="pt-BR"/>
        </w:rPr>
        <w:t xml:space="preserve">]. </w:t>
      </w:r>
    </w:p>
    <w:p w14:paraId="3B4CE3E8" w14:textId="27B08F41"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Năm 2023, Nhà trường ban hành Bộ chuẩn ĐBCL CTĐT phiên bản 1.0 [</w:t>
      </w:r>
      <w:hyperlink r:id="rId754" w:history="1">
        <w:r w:rsidRPr="00A16289">
          <w:rPr>
            <w:rStyle w:val="Hyperlink"/>
            <w:rFonts w:ascii="Times New Roman" w:hAnsi="Times New Roman" w:cs="Times New Roman"/>
            <w:sz w:val="26"/>
            <w:szCs w:val="26"/>
            <w:lang w:val="pt-BR"/>
          </w:rPr>
          <w:t>H10.10.01.13</w:t>
        </w:r>
      </w:hyperlink>
      <w:r w:rsidRPr="008E6991">
        <w:rPr>
          <w:rFonts w:ascii="Times New Roman" w:hAnsi="Times New Roman" w:cs="Times New Roman"/>
          <w:sz w:val="26"/>
          <w:szCs w:val="26"/>
          <w:lang w:val="pt-BR"/>
        </w:rPr>
        <w:t>], trong đó có hướng dẫn cụ thể về xây dựng mục tiêu CTĐT, xây dựng CĐR, xây dựng và phát triển CTDH dựa trên CĐR, thiết kế đề cương chi tiết học phần, xây dựng các rubric đánh giá người học theo CĐR,…Trên cơ sở đó, hiện nay Khoa</w:t>
      </w:r>
      <w:r w:rsidR="0002306C" w:rsidRPr="008E6991">
        <w:rPr>
          <w:rFonts w:ascii="Times New Roman" w:hAnsi="Times New Roman" w:cs="Times New Roman"/>
          <w:sz w:val="26"/>
          <w:szCs w:val="26"/>
          <w:lang w:val="pt-BR"/>
        </w:rPr>
        <w:t xml:space="preserve"> GDTH </w:t>
      </w:r>
      <w:r w:rsidRPr="008E6991">
        <w:rPr>
          <w:rFonts w:ascii="Times New Roman" w:hAnsi="Times New Roman" w:cs="Times New Roman"/>
          <w:sz w:val="26"/>
          <w:szCs w:val="26"/>
          <w:lang w:val="pt-BR"/>
        </w:rPr>
        <w:t>đang rà soát và cải tiến CTDH ngành</w:t>
      </w:r>
      <w:r w:rsidR="0002306C"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pt-BR"/>
        </w:rPr>
        <w:t xml:space="preserve"> theo quy định và hướng dẫn mới đã được ban hành.</w:t>
      </w:r>
    </w:p>
    <w:p w14:paraId="0FD00624" w14:textId="77777777" w:rsidR="00513B9C" w:rsidRPr="008E6991" w:rsidRDefault="00513B9C" w:rsidP="000953C4">
      <w:pPr>
        <w:spacing w:line="312" w:lineRule="auto"/>
        <w:ind w:firstLine="567"/>
        <w:jc w:val="both"/>
        <w:rPr>
          <w:rFonts w:ascii="Times New Roman" w:hAnsi="Times New Roman" w:cs="Times New Roman"/>
          <w:i/>
          <w:sz w:val="26"/>
          <w:szCs w:val="26"/>
          <w:lang w:val="pt-BR"/>
        </w:rPr>
      </w:pPr>
      <w:r w:rsidRPr="008E6991">
        <w:rPr>
          <w:rFonts w:ascii="Times New Roman" w:hAnsi="Times New Roman" w:cs="Times New Roman"/>
          <w:i/>
          <w:sz w:val="26"/>
          <w:szCs w:val="26"/>
          <w:lang w:val="pt-BR"/>
        </w:rPr>
        <w:t> </w:t>
      </w:r>
      <w:r w:rsidRPr="008E6991">
        <w:rPr>
          <w:rFonts w:ascii="Times New Roman" w:hAnsi="Times New Roman" w:cs="Times New Roman"/>
          <w:i/>
          <w:sz w:val="26"/>
          <w:szCs w:val="26"/>
          <w:lang w:val="pt-BR"/>
        </w:rPr>
        <w:tab/>
        <w:t>2. Điểm mạnh</w:t>
      </w:r>
    </w:p>
    <w:p w14:paraId="3A8848CD"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w:t>
      </w:r>
    </w:p>
    <w:p w14:paraId="195DC361"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14:paraId="3D1D3116" w14:textId="77777777"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23F0F275" w14:textId="77777777" w:rsidR="00513B9C" w:rsidRPr="008E6991" w:rsidRDefault="00513B9C" w:rsidP="000953C4">
      <w:pPr>
        <w:spacing w:line="312" w:lineRule="auto"/>
        <w:ind w:firstLine="567"/>
        <w:jc w:val="both"/>
        <w:rPr>
          <w:rFonts w:ascii="Times New Roman" w:hAnsi="Times New Roman" w:cs="Times New Roman"/>
          <w:i/>
          <w:sz w:val="26"/>
          <w:szCs w:val="26"/>
          <w:lang w:val="pt-BR"/>
        </w:rPr>
      </w:pPr>
      <w:r w:rsidRPr="008E6991">
        <w:rPr>
          <w:rFonts w:ascii="Times New Roman" w:hAnsi="Times New Roman" w:cs="Times New Roman"/>
          <w:i/>
          <w:sz w:val="26"/>
          <w:szCs w:val="26"/>
          <w:lang w:val="pt-BR"/>
        </w:rPr>
        <w:t> 3. Điểm tồn tại</w:t>
      </w:r>
    </w:p>
    <w:p w14:paraId="6D9247B2" w14:textId="5A7D252C" w:rsidR="00513B9C" w:rsidRPr="008E6991" w:rsidRDefault="00513B9C" w:rsidP="000953C4">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Một số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còn chưa xem trọng việc tham gia trả lời khảo sát, mặc dù Trường đã tuyên truyền và nhắc nhở ,... Mặt khác, việc tiếp cận nhà tuyển dụng chưa được thuận lợi nên số lượng ý kiến khảo sát từ đối tượng này chưa đa dạng và chưa được nhiều.</w:t>
      </w:r>
    </w:p>
    <w:p w14:paraId="1FD565A9" w14:textId="77777777" w:rsidR="00513B9C" w:rsidRPr="008E6991" w:rsidRDefault="00513B9C" w:rsidP="004B7AFB">
      <w:pPr>
        <w:spacing w:line="312" w:lineRule="auto"/>
        <w:jc w:val="both"/>
        <w:rPr>
          <w:rFonts w:ascii="Times New Roman" w:hAnsi="Times New Roman" w:cs="Times New Roman"/>
          <w:i/>
          <w:sz w:val="26"/>
          <w:szCs w:val="26"/>
        </w:rPr>
      </w:pPr>
      <w:r w:rsidRPr="008E6991">
        <w:rPr>
          <w:rFonts w:ascii="Times New Roman" w:hAnsi="Times New Roman" w:cs="Times New Roman"/>
          <w:i/>
          <w:sz w:val="26"/>
          <w:szCs w:val="26"/>
          <w:lang w:val="pt-BR"/>
        </w:rPr>
        <w:t> </w:t>
      </w:r>
      <w:r w:rsidRPr="008E6991">
        <w:rPr>
          <w:rFonts w:ascii="Times New Roman" w:hAnsi="Times New Roman" w:cs="Times New Roman"/>
          <w:i/>
          <w:sz w:val="26"/>
          <w:szCs w:val="26"/>
          <w:lang w:val="pt-BR"/>
        </w:rPr>
        <w:tab/>
      </w:r>
      <w:r w:rsidRPr="008E6991">
        <w:rPr>
          <w:rFonts w:ascii="Times New Roman" w:hAnsi="Times New Roman" w:cs="Times New Roman"/>
          <w:i/>
          <w:sz w:val="26"/>
          <w:szCs w:val="26"/>
        </w:rPr>
        <w:t>4. Kế hoạch hành động</w:t>
      </w:r>
    </w:p>
    <w:tbl>
      <w:tblPr>
        <w:tblStyle w:val="TableGrid182"/>
        <w:tblW w:w="9350" w:type="dxa"/>
        <w:tblLook w:val="04A0" w:firstRow="1" w:lastRow="0" w:firstColumn="1" w:lastColumn="0" w:noHBand="0" w:noVBand="1"/>
      </w:tblPr>
      <w:tblGrid>
        <w:gridCol w:w="564"/>
        <w:gridCol w:w="1032"/>
        <w:gridCol w:w="3841"/>
        <w:gridCol w:w="1578"/>
        <w:gridCol w:w="1350"/>
        <w:gridCol w:w="985"/>
      </w:tblGrid>
      <w:tr w:rsidR="002B2FE9" w:rsidRPr="008E6991" w14:paraId="1392402D" w14:textId="77777777" w:rsidTr="00521FF0">
        <w:tc>
          <w:tcPr>
            <w:tcW w:w="564" w:type="dxa"/>
            <w:shd w:val="clear" w:color="auto" w:fill="FFC000"/>
            <w:vAlign w:val="center"/>
          </w:tcPr>
          <w:p w14:paraId="58A9D0BF" w14:textId="77777777" w:rsidR="00513B9C" w:rsidRPr="008E6991" w:rsidRDefault="00513B9C" w:rsidP="004B7AFB">
            <w:pPr>
              <w:spacing w:line="312" w:lineRule="auto"/>
              <w:rPr>
                <w:b/>
                <w:noProof/>
                <w:sz w:val="26"/>
                <w:szCs w:val="26"/>
                <w:lang w:val="vi-VN"/>
              </w:rPr>
            </w:pPr>
            <w:r w:rsidRPr="008E6991">
              <w:rPr>
                <w:b/>
                <w:noProof/>
                <w:sz w:val="26"/>
                <w:szCs w:val="26"/>
                <w:lang w:val="vi-VN"/>
              </w:rPr>
              <w:t>TT</w:t>
            </w:r>
          </w:p>
        </w:tc>
        <w:tc>
          <w:tcPr>
            <w:tcW w:w="1032" w:type="dxa"/>
            <w:shd w:val="clear" w:color="auto" w:fill="FFC000"/>
            <w:vAlign w:val="center"/>
          </w:tcPr>
          <w:p w14:paraId="05BA0CC0" w14:textId="77777777" w:rsidR="00513B9C" w:rsidRPr="008E6991" w:rsidRDefault="00513B9C" w:rsidP="004B7AFB">
            <w:pPr>
              <w:spacing w:line="312" w:lineRule="auto"/>
              <w:rPr>
                <w:b/>
                <w:noProof/>
                <w:sz w:val="26"/>
                <w:szCs w:val="26"/>
                <w:lang w:val="vi-VN"/>
              </w:rPr>
            </w:pPr>
            <w:r w:rsidRPr="008E6991">
              <w:rPr>
                <w:b/>
                <w:noProof/>
                <w:sz w:val="26"/>
                <w:szCs w:val="26"/>
                <w:lang w:val="vi-VN"/>
              </w:rPr>
              <w:t>Mục tiêu</w:t>
            </w:r>
          </w:p>
        </w:tc>
        <w:tc>
          <w:tcPr>
            <w:tcW w:w="3841" w:type="dxa"/>
            <w:shd w:val="clear" w:color="auto" w:fill="FFC000"/>
            <w:vAlign w:val="center"/>
          </w:tcPr>
          <w:p w14:paraId="4D87E1AA" w14:textId="77777777" w:rsidR="00513B9C" w:rsidRPr="008E6991" w:rsidRDefault="00513B9C" w:rsidP="004B7AFB">
            <w:pPr>
              <w:spacing w:line="312" w:lineRule="auto"/>
              <w:rPr>
                <w:b/>
                <w:noProof/>
                <w:sz w:val="26"/>
                <w:szCs w:val="26"/>
                <w:lang w:val="vi-VN"/>
              </w:rPr>
            </w:pPr>
            <w:r w:rsidRPr="008E6991">
              <w:rPr>
                <w:b/>
                <w:noProof/>
                <w:sz w:val="26"/>
                <w:szCs w:val="26"/>
                <w:lang w:val="vi-VN"/>
              </w:rPr>
              <w:t>Nội dung</w:t>
            </w:r>
          </w:p>
        </w:tc>
        <w:tc>
          <w:tcPr>
            <w:tcW w:w="1578" w:type="dxa"/>
            <w:shd w:val="clear" w:color="auto" w:fill="FFC000"/>
            <w:vAlign w:val="center"/>
          </w:tcPr>
          <w:p w14:paraId="70E90E45" w14:textId="77777777" w:rsidR="00513B9C" w:rsidRPr="008E6991" w:rsidRDefault="00513B9C" w:rsidP="004B7AFB">
            <w:pPr>
              <w:spacing w:line="312" w:lineRule="auto"/>
              <w:rPr>
                <w:b/>
                <w:noProof/>
                <w:sz w:val="26"/>
                <w:szCs w:val="26"/>
                <w:lang w:val="vi-VN"/>
              </w:rPr>
            </w:pPr>
            <w:r w:rsidRPr="008E6991">
              <w:rPr>
                <w:b/>
                <w:noProof/>
                <w:sz w:val="26"/>
                <w:szCs w:val="26"/>
                <w:lang w:val="vi-VN"/>
              </w:rPr>
              <w:t>Đơn vị thực hiện</w:t>
            </w:r>
          </w:p>
        </w:tc>
        <w:tc>
          <w:tcPr>
            <w:tcW w:w="1350" w:type="dxa"/>
            <w:shd w:val="clear" w:color="auto" w:fill="FFC000"/>
            <w:vAlign w:val="center"/>
          </w:tcPr>
          <w:p w14:paraId="37D57344" w14:textId="77777777" w:rsidR="00513B9C" w:rsidRPr="008E6991" w:rsidRDefault="00513B9C" w:rsidP="004B7AFB">
            <w:pPr>
              <w:spacing w:line="312" w:lineRule="auto"/>
              <w:rPr>
                <w:b/>
                <w:noProof/>
                <w:sz w:val="26"/>
                <w:szCs w:val="26"/>
                <w:lang w:val="vi-VN"/>
              </w:rPr>
            </w:pPr>
            <w:r w:rsidRPr="008E6991">
              <w:rPr>
                <w:b/>
                <w:noProof/>
                <w:sz w:val="26"/>
                <w:szCs w:val="26"/>
                <w:lang w:val="vi-VN"/>
              </w:rPr>
              <w:t>Thời gian thực hiện</w:t>
            </w:r>
          </w:p>
        </w:tc>
        <w:tc>
          <w:tcPr>
            <w:tcW w:w="985" w:type="dxa"/>
            <w:shd w:val="clear" w:color="auto" w:fill="FFC000"/>
          </w:tcPr>
          <w:p w14:paraId="12B3B778" w14:textId="77777777" w:rsidR="00513B9C" w:rsidRPr="008E6991" w:rsidRDefault="00513B9C" w:rsidP="004B7AFB">
            <w:pPr>
              <w:spacing w:line="312" w:lineRule="auto"/>
              <w:rPr>
                <w:b/>
                <w:noProof/>
                <w:sz w:val="26"/>
                <w:szCs w:val="26"/>
              </w:rPr>
            </w:pPr>
            <w:r w:rsidRPr="008E6991">
              <w:rPr>
                <w:b/>
                <w:noProof/>
                <w:sz w:val="26"/>
                <w:szCs w:val="26"/>
              </w:rPr>
              <w:t>Ghi chú</w:t>
            </w:r>
          </w:p>
        </w:tc>
      </w:tr>
      <w:tr w:rsidR="002B2FE9" w:rsidRPr="008E6991" w14:paraId="7D45C366" w14:textId="77777777" w:rsidTr="007F2DB4">
        <w:tc>
          <w:tcPr>
            <w:tcW w:w="564" w:type="dxa"/>
            <w:vAlign w:val="center"/>
          </w:tcPr>
          <w:p w14:paraId="6CB4C00F" w14:textId="77777777" w:rsidR="00513B9C" w:rsidRPr="008E6991" w:rsidRDefault="00513B9C" w:rsidP="004B7AFB">
            <w:pPr>
              <w:spacing w:line="312" w:lineRule="auto"/>
              <w:rPr>
                <w:bCs/>
                <w:noProof/>
                <w:sz w:val="26"/>
                <w:szCs w:val="26"/>
              </w:rPr>
            </w:pPr>
            <w:r w:rsidRPr="008E6991">
              <w:rPr>
                <w:bCs/>
                <w:noProof/>
                <w:sz w:val="26"/>
                <w:szCs w:val="26"/>
              </w:rPr>
              <w:t>1</w:t>
            </w:r>
          </w:p>
        </w:tc>
        <w:tc>
          <w:tcPr>
            <w:tcW w:w="1032" w:type="dxa"/>
            <w:vAlign w:val="center"/>
          </w:tcPr>
          <w:p w14:paraId="6D38E4C0" w14:textId="77777777" w:rsidR="00513B9C" w:rsidRPr="008E6991" w:rsidRDefault="00513B9C" w:rsidP="004B7AFB">
            <w:pPr>
              <w:spacing w:line="312" w:lineRule="auto"/>
              <w:rPr>
                <w:bCs/>
                <w:noProof/>
                <w:sz w:val="26"/>
                <w:szCs w:val="26"/>
                <w:lang w:val="vi-VN"/>
              </w:rPr>
            </w:pPr>
            <w:r w:rsidRPr="008E6991">
              <w:rPr>
                <w:bCs/>
                <w:noProof/>
                <w:sz w:val="26"/>
                <w:szCs w:val="26"/>
                <w:lang w:val="vi-VN"/>
              </w:rPr>
              <w:t xml:space="preserve">Khắc phục </w:t>
            </w:r>
            <w:r w:rsidRPr="008E6991">
              <w:rPr>
                <w:bCs/>
                <w:noProof/>
                <w:sz w:val="26"/>
                <w:szCs w:val="26"/>
              </w:rPr>
              <w:t xml:space="preserve">điểm </w:t>
            </w:r>
            <w:r w:rsidRPr="008E6991">
              <w:rPr>
                <w:bCs/>
                <w:noProof/>
                <w:sz w:val="26"/>
                <w:szCs w:val="26"/>
                <w:lang w:val="vi-VN"/>
              </w:rPr>
              <w:t>tồn tại</w:t>
            </w:r>
          </w:p>
        </w:tc>
        <w:tc>
          <w:tcPr>
            <w:tcW w:w="3841" w:type="dxa"/>
            <w:vAlign w:val="center"/>
          </w:tcPr>
          <w:p w14:paraId="3AAC89C5" w14:textId="6213AD9D" w:rsidR="00513B9C" w:rsidRPr="008E6991" w:rsidRDefault="00513B9C" w:rsidP="004B7AFB">
            <w:pPr>
              <w:spacing w:line="312" w:lineRule="auto"/>
              <w:jc w:val="both"/>
              <w:rPr>
                <w:sz w:val="26"/>
                <w:szCs w:val="26"/>
                <w:lang w:val="vi-VN"/>
              </w:rPr>
            </w:pPr>
            <w:r w:rsidRPr="008E6991">
              <w:rPr>
                <w:sz w:val="26"/>
                <w:szCs w:val="26"/>
                <w:lang w:val="vi-VN"/>
              </w:rPr>
              <w:t>Từ năm 2025, TT.ĐBCL, Phòng ĐT và Khoa</w:t>
            </w:r>
            <w:r w:rsidR="0002306C" w:rsidRPr="008E6991">
              <w:rPr>
                <w:sz w:val="26"/>
                <w:szCs w:val="26"/>
                <w:lang w:val="vi-VN"/>
              </w:rPr>
              <w:t xml:space="preserve"> </w:t>
            </w:r>
            <w:r w:rsidR="0002306C" w:rsidRPr="008E6991">
              <w:rPr>
                <w:sz w:val="26"/>
                <w:szCs w:val="26"/>
                <w:lang w:val="pt-BR"/>
              </w:rPr>
              <w:t>GDTH</w:t>
            </w:r>
            <w:r w:rsidRPr="008E6991">
              <w:rPr>
                <w:sz w:val="26"/>
                <w:szCs w:val="26"/>
                <w:lang w:val="vi-VN"/>
              </w:rPr>
              <w:t xml:space="preserve"> /Phòng ĐT có kế hoạch kiểm soát số lượng </w:t>
            </w:r>
            <w:r w:rsidR="00BB2D67" w:rsidRPr="008E6991">
              <w:rPr>
                <w:sz w:val="26"/>
                <w:szCs w:val="26"/>
                <w:lang w:val="vi-VN"/>
              </w:rPr>
              <w:t xml:space="preserve">SV </w:t>
            </w:r>
            <w:r w:rsidRPr="008E6991">
              <w:rPr>
                <w:sz w:val="26"/>
                <w:szCs w:val="26"/>
                <w:lang w:val="vi-VN"/>
              </w:rPr>
              <w:t xml:space="preserve">tham gia trả lời khảo sát. Tăng cường các kênh khảo sát ý kiến nhà tuyển dụng, tăng số lượng và </w:t>
            </w:r>
            <w:r w:rsidRPr="008E6991">
              <w:rPr>
                <w:sz w:val="26"/>
                <w:szCs w:val="26"/>
                <w:lang w:val="vi-VN"/>
              </w:rPr>
              <w:lastRenderedPageBreak/>
              <w:t>chọn lọc đối tượng khảo sát nhằm tăng hiệu quả của các phiếu khảo sát.</w:t>
            </w:r>
          </w:p>
        </w:tc>
        <w:tc>
          <w:tcPr>
            <w:tcW w:w="1578" w:type="dxa"/>
            <w:vAlign w:val="center"/>
          </w:tcPr>
          <w:p w14:paraId="082E1353" w14:textId="5632C225" w:rsidR="00513B9C" w:rsidRPr="008E6991" w:rsidRDefault="00513B9C" w:rsidP="004B7AFB">
            <w:pPr>
              <w:spacing w:line="312" w:lineRule="auto"/>
              <w:jc w:val="both"/>
              <w:rPr>
                <w:sz w:val="26"/>
                <w:szCs w:val="26"/>
              </w:rPr>
            </w:pPr>
            <w:r w:rsidRPr="008E6991">
              <w:rPr>
                <w:sz w:val="26"/>
                <w:szCs w:val="26"/>
              </w:rPr>
              <w:lastRenderedPageBreak/>
              <w:t>Khoa</w:t>
            </w:r>
            <w:r w:rsidR="0002306C" w:rsidRPr="008E6991">
              <w:rPr>
                <w:sz w:val="26"/>
                <w:szCs w:val="26"/>
              </w:rPr>
              <w:t xml:space="preserve"> </w:t>
            </w:r>
            <w:r w:rsidR="0002306C" w:rsidRPr="008E6991">
              <w:rPr>
                <w:sz w:val="26"/>
                <w:szCs w:val="26"/>
                <w:lang w:val="pt-BR"/>
              </w:rPr>
              <w:t>GDTH</w:t>
            </w:r>
            <w:r w:rsidRPr="008E6991">
              <w:rPr>
                <w:sz w:val="26"/>
                <w:szCs w:val="26"/>
              </w:rPr>
              <w:t xml:space="preserve"> /Phòng ĐT</w:t>
            </w:r>
          </w:p>
        </w:tc>
        <w:tc>
          <w:tcPr>
            <w:tcW w:w="1350" w:type="dxa"/>
            <w:vAlign w:val="center"/>
          </w:tcPr>
          <w:p w14:paraId="6AA818F0" w14:textId="77777777" w:rsidR="00513B9C" w:rsidRPr="008E6991" w:rsidRDefault="00513B9C" w:rsidP="004B7AFB">
            <w:pPr>
              <w:spacing w:line="312" w:lineRule="auto"/>
              <w:jc w:val="both"/>
              <w:rPr>
                <w:sz w:val="26"/>
                <w:szCs w:val="26"/>
              </w:rPr>
            </w:pPr>
            <w:r w:rsidRPr="008E6991">
              <w:rPr>
                <w:sz w:val="26"/>
                <w:szCs w:val="26"/>
              </w:rPr>
              <w:t>Năm 2025</w:t>
            </w:r>
          </w:p>
        </w:tc>
        <w:tc>
          <w:tcPr>
            <w:tcW w:w="985" w:type="dxa"/>
          </w:tcPr>
          <w:p w14:paraId="4DD19B75" w14:textId="77777777" w:rsidR="00513B9C" w:rsidRPr="008E6991" w:rsidRDefault="00513B9C" w:rsidP="004B7AFB">
            <w:pPr>
              <w:spacing w:line="312" w:lineRule="auto"/>
              <w:jc w:val="both"/>
              <w:rPr>
                <w:sz w:val="26"/>
                <w:szCs w:val="26"/>
              </w:rPr>
            </w:pPr>
          </w:p>
        </w:tc>
      </w:tr>
      <w:tr w:rsidR="002B2FE9" w:rsidRPr="008E6991" w14:paraId="45699763" w14:textId="77777777" w:rsidTr="007F2DB4">
        <w:tc>
          <w:tcPr>
            <w:tcW w:w="564" w:type="dxa"/>
            <w:vAlign w:val="center"/>
          </w:tcPr>
          <w:p w14:paraId="78660F78" w14:textId="77777777" w:rsidR="00513B9C" w:rsidRPr="008E6991" w:rsidRDefault="00513B9C" w:rsidP="004B7AFB">
            <w:pPr>
              <w:spacing w:line="312" w:lineRule="auto"/>
              <w:rPr>
                <w:bCs/>
                <w:noProof/>
                <w:sz w:val="26"/>
                <w:szCs w:val="26"/>
                <w:lang w:val="vi-VN"/>
              </w:rPr>
            </w:pPr>
            <w:r w:rsidRPr="008E6991">
              <w:rPr>
                <w:bCs/>
                <w:noProof/>
                <w:sz w:val="26"/>
                <w:szCs w:val="26"/>
                <w:lang w:val="vi-VN"/>
              </w:rPr>
              <w:t>2</w:t>
            </w:r>
          </w:p>
        </w:tc>
        <w:tc>
          <w:tcPr>
            <w:tcW w:w="1032" w:type="dxa"/>
            <w:vAlign w:val="center"/>
          </w:tcPr>
          <w:p w14:paraId="7E6C72B0" w14:textId="77777777" w:rsidR="00513B9C" w:rsidRPr="008E6991" w:rsidRDefault="00513B9C" w:rsidP="004B7AFB">
            <w:pPr>
              <w:spacing w:line="312" w:lineRule="auto"/>
              <w:rPr>
                <w:bCs/>
                <w:noProof/>
                <w:sz w:val="26"/>
                <w:szCs w:val="26"/>
                <w:lang w:val="vi-VN"/>
              </w:rPr>
            </w:pPr>
            <w:r w:rsidRPr="008E6991">
              <w:rPr>
                <w:bCs/>
                <w:noProof/>
                <w:sz w:val="26"/>
                <w:szCs w:val="26"/>
                <w:lang w:val="vi-VN"/>
              </w:rPr>
              <w:t>Phát huy điểm mạnh</w:t>
            </w:r>
          </w:p>
        </w:tc>
        <w:tc>
          <w:tcPr>
            <w:tcW w:w="3841" w:type="dxa"/>
            <w:vAlign w:val="center"/>
          </w:tcPr>
          <w:p w14:paraId="2178D322" w14:textId="77777777" w:rsidR="00513B9C" w:rsidRPr="008E6991" w:rsidRDefault="00513B9C" w:rsidP="004B7AFB">
            <w:pPr>
              <w:spacing w:line="312" w:lineRule="auto"/>
              <w:jc w:val="both"/>
              <w:rPr>
                <w:sz w:val="26"/>
                <w:szCs w:val="26"/>
                <w:lang w:val="vi-VN"/>
              </w:rPr>
            </w:pPr>
            <w:r w:rsidRPr="008E6991">
              <w:rPr>
                <w:sz w:val="26"/>
                <w:szCs w:val="26"/>
                <w:lang w:val="vi-VN"/>
              </w:rPr>
              <w:t>- Hàng năm ký thêm thỏa thuận hợp tác với các đơn vị sử dụng lao động, bổ sung vào kênh thông tin phản hồi</w:t>
            </w:r>
          </w:p>
          <w:p w14:paraId="3348894F" w14:textId="77777777" w:rsidR="00513B9C" w:rsidRPr="008E6991" w:rsidRDefault="00513B9C" w:rsidP="004B7AFB">
            <w:pPr>
              <w:spacing w:line="312" w:lineRule="auto"/>
              <w:jc w:val="both"/>
              <w:rPr>
                <w:sz w:val="26"/>
                <w:szCs w:val="26"/>
                <w:lang w:val="vi-VN"/>
              </w:rPr>
            </w:pPr>
            <w:r w:rsidRPr="008E6991">
              <w:rPr>
                <w:sz w:val="26"/>
                <w:szCs w:val="26"/>
                <w:lang w:val="vi-VN"/>
              </w:rPr>
              <w:t>- Sử dụng nhiều kênh thu thập thông tin phản hồi từ các NTD như: mời tham gia hội thảo, bảng hỏi trực tuyến...</w:t>
            </w:r>
          </w:p>
          <w:p w14:paraId="00C859E5" w14:textId="77777777" w:rsidR="00513B9C" w:rsidRPr="008E6991" w:rsidRDefault="00513B9C" w:rsidP="004B7AFB">
            <w:pPr>
              <w:spacing w:line="312" w:lineRule="auto"/>
              <w:jc w:val="both"/>
              <w:rPr>
                <w:sz w:val="26"/>
                <w:szCs w:val="26"/>
                <w:lang w:val="vi-VN"/>
              </w:rPr>
            </w:pPr>
            <w:r w:rsidRPr="008E6991">
              <w:rPr>
                <w:sz w:val="26"/>
                <w:szCs w:val="26"/>
                <w:lang w:val="vi-VN"/>
              </w:rPr>
              <w:t>- Phân tích sâu hơn các kết quả từ các khảo sát ý kiến các BLQ về CĐR, và mở rộng đối sánh rộng hơn các CTDH.</w:t>
            </w:r>
          </w:p>
        </w:tc>
        <w:tc>
          <w:tcPr>
            <w:tcW w:w="1578" w:type="dxa"/>
            <w:vAlign w:val="center"/>
          </w:tcPr>
          <w:p w14:paraId="212D5087" w14:textId="69D40C64" w:rsidR="00513B9C" w:rsidRPr="008E6991" w:rsidRDefault="00513B9C" w:rsidP="004B7AFB">
            <w:pPr>
              <w:spacing w:line="312" w:lineRule="auto"/>
              <w:jc w:val="both"/>
              <w:rPr>
                <w:sz w:val="26"/>
                <w:szCs w:val="26"/>
              </w:rPr>
            </w:pPr>
            <w:r w:rsidRPr="008E6991">
              <w:rPr>
                <w:sz w:val="26"/>
                <w:szCs w:val="26"/>
              </w:rPr>
              <w:t>Khoa</w:t>
            </w:r>
            <w:r w:rsidR="0002306C" w:rsidRPr="008E6991">
              <w:rPr>
                <w:sz w:val="26"/>
                <w:szCs w:val="26"/>
              </w:rPr>
              <w:t xml:space="preserve"> </w:t>
            </w:r>
            <w:r w:rsidR="0002306C" w:rsidRPr="008E6991">
              <w:rPr>
                <w:sz w:val="26"/>
                <w:szCs w:val="26"/>
                <w:lang w:val="pt-BR"/>
              </w:rPr>
              <w:t>GDTH</w:t>
            </w:r>
            <w:r w:rsidR="0002306C" w:rsidRPr="008E6991">
              <w:rPr>
                <w:sz w:val="26"/>
                <w:szCs w:val="26"/>
              </w:rPr>
              <w:t xml:space="preserve"> </w:t>
            </w:r>
            <w:r w:rsidRPr="008E6991">
              <w:rPr>
                <w:sz w:val="26"/>
                <w:szCs w:val="26"/>
              </w:rPr>
              <w:t xml:space="preserve">/Phòng ĐT </w:t>
            </w:r>
          </w:p>
        </w:tc>
        <w:tc>
          <w:tcPr>
            <w:tcW w:w="1350" w:type="dxa"/>
            <w:vAlign w:val="center"/>
          </w:tcPr>
          <w:p w14:paraId="62771692" w14:textId="77777777" w:rsidR="00513B9C" w:rsidRPr="008E6991" w:rsidRDefault="00513B9C" w:rsidP="004B7AFB">
            <w:pPr>
              <w:spacing w:line="312" w:lineRule="auto"/>
              <w:jc w:val="both"/>
              <w:rPr>
                <w:sz w:val="26"/>
                <w:szCs w:val="26"/>
              </w:rPr>
            </w:pPr>
            <w:r w:rsidRPr="008E6991">
              <w:rPr>
                <w:sz w:val="26"/>
                <w:szCs w:val="26"/>
              </w:rPr>
              <w:t>Năm 2025</w:t>
            </w:r>
          </w:p>
        </w:tc>
        <w:tc>
          <w:tcPr>
            <w:tcW w:w="985" w:type="dxa"/>
          </w:tcPr>
          <w:p w14:paraId="0DA9C7FB" w14:textId="77777777" w:rsidR="00513B9C" w:rsidRPr="008E6991" w:rsidRDefault="00513B9C" w:rsidP="004B7AFB">
            <w:pPr>
              <w:spacing w:line="312" w:lineRule="auto"/>
              <w:jc w:val="both"/>
              <w:rPr>
                <w:sz w:val="26"/>
                <w:szCs w:val="26"/>
              </w:rPr>
            </w:pPr>
          </w:p>
        </w:tc>
      </w:tr>
    </w:tbl>
    <w:p w14:paraId="7EE19B6F"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t> 5. Tự đánh giá:</w:t>
      </w:r>
      <w:r w:rsidRPr="008E6991">
        <w:rPr>
          <w:rFonts w:ascii="Times New Roman" w:hAnsi="Times New Roman" w:cs="Times New Roman"/>
          <w:b/>
          <w:sz w:val="26"/>
          <w:szCs w:val="26"/>
        </w:rPr>
        <w:t xml:space="preserve"> </w:t>
      </w:r>
      <w:r w:rsidRPr="008E6991">
        <w:rPr>
          <w:rFonts w:ascii="Times New Roman" w:hAnsi="Times New Roman" w:cs="Times New Roman"/>
          <w:sz w:val="26"/>
          <w:szCs w:val="26"/>
        </w:rPr>
        <w:t>Đạt 5/7</w:t>
      </w:r>
    </w:p>
    <w:p w14:paraId="0F4EBF4E" w14:textId="77777777" w:rsidR="001A2AE2" w:rsidRPr="008E6991" w:rsidRDefault="00513B9C" w:rsidP="004B7AFB">
      <w:pPr>
        <w:pStyle w:val="Heading3"/>
        <w:spacing w:before="0" w:after="0" w:line="312" w:lineRule="auto"/>
        <w:rPr>
          <w:sz w:val="26"/>
          <w:lang w:val="da-DK"/>
        </w:rPr>
      </w:pPr>
      <w:bookmarkStart w:id="704" w:name="_Toc209163867"/>
      <w:bookmarkStart w:id="705" w:name="_Toc162429508"/>
      <w:bookmarkStart w:id="706" w:name="_Toc204843791"/>
      <w:bookmarkStart w:id="707" w:name="_Toc204852016"/>
      <w:r w:rsidRPr="008E6991">
        <w:rPr>
          <w:sz w:val="26"/>
        </w:rPr>
        <w:t>Tiêu chí 10.2</w:t>
      </w:r>
      <w:r w:rsidRPr="008E6991">
        <w:rPr>
          <w:sz w:val="26"/>
          <w:lang w:val="da-DK"/>
        </w:rPr>
        <w:t>.</w:t>
      </w:r>
      <w:bookmarkEnd w:id="704"/>
      <w:r w:rsidRPr="008E6991">
        <w:rPr>
          <w:sz w:val="26"/>
          <w:lang w:val="da-DK"/>
        </w:rPr>
        <w:t xml:space="preserve"> </w:t>
      </w:r>
    </w:p>
    <w:p w14:paraId="3014F5CC" w14:textId="3DB97874" w:rsidR="00513B9C" w:rsidRPr="00E92B9D" w:rsidRDefault="00513B9C" w:rsidP="004A6957">
      <w:pPr>
        <w:spacing w:line="312" w:lineRule="auto"/>
        <w:ind w:firstLine="567"/>
        <w:jc w:val="both"/>
        <w:rPr>
          <w:rFonts w:ascii="Times New Roman" w:hAnsi="Times New Roman" w:cs="Times New Roman"/>
          <w:b/>
          <w:bCs/>
          <w:i/>
          <w:iCs/>
          <w:sz w:val="26"/>
          <w:szCs w:val="26"/>
          <w:lang w:val="da-DK" w:eastAsia="x-none"/>
        </w:rPr>
      </w:pPr>
      <w:r w:rsidRPr="004A6957">
        <w:rPr>
          <w:rFonts w:ascii="Times New Roman" w:hAnsi="Times New Roman" w:cs="Times New Roman"/>
          <w:b/>
          <w:bCs/>
          <w:i/>
          <w:iCs/>
          <w:sz w:val="26"/>
          <w:szCs w:val="26"/>
          <w:lang w:val="vi-VN" w:eastAsia="x-none"/>
        </w:rPr>
        <w:t>Việc thiết kế và phát triển chương trình dạy học được thiết lập, được đánh giá và cải tiến</w:t>
      </w:r>
      <w:bookmarkEnd w:id="705"/>
      <w:bookmarkEnd w:id="706"/>
      <w:bookmarkEnd w:id="707"/>
    </w:p>
    <w:p w14:paraId="2F267258" w14:textId="77777777" w:rsidR="00513B9C" w:rsidRPr="008E6991" w:rsidRDefault="00513B9C" w:rsidP="004A6957">
      <w:pPr>
        <w:spacing w:line="312" w:lineRule="auto"/>
        <w:ind w:firstLine="567"/>
        <w:jc w:val="both"/>
        <w:rPr>
          <w:rFonts w:ascii="Times New Roman" w:hAnsi="Times New Roman" w:cs="Times New Roman"/>
          <w:bCs/>
          <w:i/>
          <w:iCs/>
          <w:sz w:val="26"/>
          <w:szCs w:val="26"/>
          <w:lang w:val="vi-VN"/>
        </w:rPr>
      </w:pPr>
      <w:r w:rsidRPr="008E6991">
        <w:rPr>
          <w:rFonts w:ascii="Times New Roman" w:hAnsi="Times New Roman" w:cs="Times New Roman"/>
          <w:bCs/>
          <w:i/>
          <w:iCs/>
          <w:sz w:val="26"/>
          <w:szCs w:val="26"/>
          <w:lang w:val="vi-VN"/>
        </w:rPr>
        <w:t xml:space="preserve">1. Mô tả hiện trạng </w:t>
      </w:r>
    </w:p>
    <w:p w14:paraId="70FD6EA3" w14:textId="160D94D6"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Thực hiện theo Thông tư 07/2015/TT-BGDĐT ngày 16/4/2015; Thông tư 17/2021/TT-BGDĐT ngày 22/6/2021 [</w:t>
      </w:r>
      <w:hyperlink r:id="rId755" w:history="1">
        <w:r w:rsidRPr="008829E6">
          <w:rPr>
            <w:rStyle w:val="Hyperlink"/>
            <w:rFonts w:ascii="Times New Roman" w:hAnsi="Times New Roman" w:cs="Times New Roman"/>
            <w:sz w:val="26"/>
            <w:szCs w:val="26"/>
            <w:lang w:val="vi-VN"/>
          </w:rPr>
          <w:t>H10.10.02.01</w:t>
        </w:r>
      </w:hyperlink>
      <w:r w:rsidRPr="008E6991">
        <w:rPr>
          <w:rFonts w:ascii="Times New Roman" w:hAnsi="Times New Roman" w:cs="Times New Roman"/>
          <w:sz w:val="26"/>
          <w:szCs w:val="26"/>
          <w:lang w:val="vi-VN"/>
        </w:rPr>
        <w:t xml:space="preserve">]. Trường Đại học Vinh, </w:t>
      </w:r>
      <w:r w:rsidRPr="008E6991">
        <w:rPr>
          <w:rFonts w:ascii="Times New Roman" w:eastAsia="Arial" w:hAnsi="Times New Roman" w:cs="Times New Roman"/>
          <w:sz w:val="26"/>
          <w:szCs w:val="26"/>
          <w:lang w:val="da-DK" w:eastAsia="vi-VN"/>
        </w:rPr>
        <w:t>Phòng ĐT</w:t>
      </w:r>
      <w:r w:rsidRPr="008E6991">
        <w:rPr>
          <w:rFonts w:ascii="Times New Roman" w:hAnsi="Times New Roman" w:cs="Times New Roman"/>
          <w:sz w:val="26"/>
          <w:szCs w:val="26"/>
          <w:lang w:val="vi-VN"/>
        </w:rPr>
        <w:t xml:space="preserve"> đã phối hợp với các đơn vị có liên quan tiến hành thiết kế và phát triển CTDH/CTĐT phù hợp với quy định của pháp luật và đáp ứng nhu cầu của xã hội.</w:t>
      </w:r>
    </w:p>
    <w:p w14:paraId="458A46CB" w14:textId="17CC81E9"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Trong chu kỳ đánh giá (từ năm 2019-2023), CTDH trình độ đại học </w:t>
      </w:r>
      <w:r w:rsidRPr="008E6991">
        <w:rPr>
          <w:rFonts w:ascii="Times New Roman" w:eastAsia="Arial" w:hAnsi="Times New Roman" w:cs="Times New Roman"/>
          <w:sz w:val="26"/>
          <w:szCs w:val="26"/>
          <w:lang w:val="da-DK"/>
        </w:rPr>
        <w:t>ngành</w:t>
      </w:r>
      <w:r w:rsidR="001F6FDB" w:rsidRPr="008E6991">
        <w:rPr>
          <w:rFonts w:ascii="Times New Roman" w:eastAsia="Arial" w:hAnsi="Times New Roman" w:cs="Times New Roman"/>
          <w:sz w:val="26"/>
          <w:szCs w:val="26"/>
          <w:lang w:val="da-DK"/>
        </w:rPr>
        <w:t xml:space="preserve"> </w:t>
      </w:r>
      <w:r w:rsidR="001F6FDB" w:rsidRPr="008E6991">
        <w:rPr>
          <w:rFonts w:ascii="Times New Roman" w:hAnsi="Times New Roman" w:cs="Times New Roman"/>
          <w:sz w:val="26"/>
          <w:szCs w:val="26"/>
          <w:lang w:val="pt-BR"/>
        </w:rPr>
        <w:t>GDTH</w:t>
      </w:r>
      <w:r w:rsidR="001F6FDB"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của Trường Đại học Vinh có các phiên bản 2017 (</w:t>
      </w:r>
      <w:r w:rsidRPr="008E6991">
        <w:rPr>
          <w:rFonts w:ascii="Times New Roman" w:hAnsi="Times New Roman" w:cs="Times New Roman"/>
          <w:bCs/>
          <w:i/>
          <w:sz w:val="26"/>
          <w:szCs w:val="26"/>
          <w:lang w:val="vi-VN"/>
        </w:rPr>
        <w:t>Số 747/QĐ-ĐHV ngày 27/4/2017</w:t>
      </w:r>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VN"/>
        </w:rPr>
        <w:t>[</w:t>
      </w:r>
      <w:hyperlink r:id="rId756" w:history="1">
        <w:r w:rsidRPr="008829E6">
          <w:rPr>
            <w:rStyle w:val="Hyperlink"/>
            <w:rFonts w:ascii="Times New Roman" w:hAnsi="Times New Roman" w:cs="Times New Roman"/>
            <w:sz w:val="26"/>
            <w:szCs w:val="26"/>
            <w:lang w:val="vi-VN"/>
          </w:rPr>
          <w:t>H10.10.02.02</w:t>
        </w:r>
      </w:hyperlink>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 phiên bản 2019 (</w:t>
      </w:r>
      <w:r w:rsidRPr="008E6991">
        <w:rPr>
          <w:rFonts w:ascii="Times New Roman" w:hAnsi="Times New Roman" w:cs="Times New Roman"/>
          <w:i/>
          <w:sz w:val="26"/>
          <w:szCs w:val="26"/>
          <w:lang w:val="vi-VN"/>
        </w:rPr>
        <w:t>số 2381/QĐ-ĐHV ngày 04/09/2019</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VN"/>
        </w:rPr>
        <w:t>[</w:t>
      </w:r>
      <w:hyperlink r:id="rId757" w:history="1">
        <w:r w:rsidRPr="008829E6">
          <w:rPr>
            <w:rStyle w:val="Hyperlink"/>
            <w:rFonts w:ascii="Times New Roman" w:hAnsi="Times New Roman" w:cs="Times New Roman"/>
            <w:sz w:val="26"/>
            <w:szCs w:val="26"/>
            <w:lang w:val="vi-VN"/>
          </w:rPr>
          <w:t>H10.10.02.03</w:t>
        </w:r>
      </w:hyperlink>
      <w:r w:rsidRPr="008E6991">
        <w:rPr>
          <w:rFonts w:ascii="Times New Roman" w:hAnsi="Times New Roman" w:cs="Times New Roman"/>
          <w:bCs/>
          <w:sz w:val="26"/>
          <w:szCs w:val="26"/>
          <w:lang w:val="vi-VN"/>
        </w:rPr>
        <w:t xml:space="preserve">] </w:t>
      </w:r>
      <w:r w:rsidRPr="008E6991">
        <w:rPr>
          <w:rFonts w:ascii="Times New Roman" w:hAnsi="Times New Roman" w:cs="Times New Roman"/>
          <w:sz w:val="26"/>
          <w:szCs w:val="26"/>
          <w:lang w:val="vi-VN"/>
        </w:rPr>
        <w:t xml:space="preserve"> và phiên bản 2021 (</w:t>
      </w:r>
      <w:r w:rsidRPr="008E6991">
        <w:rPr>
          <w:rFonts w:ascii="Times New Roman" w:hAnsi="Times New Roman" w:cs="Times New Roman"/>
          <w:bCs/>
          <w:i/>
          <w:sz w:val="26"/>
          <w:szCs w:val="26"/>
          <w:lang w:val="vi-VN"/>
        </w:rPr>
        <w:t>số 2033/QĐ-ĐHV ngày 10/09/2021</w:t>
      </w:r>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 xml:space="preserve"> </w:t>
      </w:r>
      <w:r w:rsidRPr="008E6991">
        <w:rPr>
          <w:rFonts w:ascii="Times New Roman" w:hAnsi="Times New Roman" w:cs="Times New Roman"/>
          <w:bCs/>
          <w:sz w:val="26"/>
          <w:szCs w:val="26"/>
          <w:lang w:val="vi-VN"/>
        </w:rPr>
        <w:t>[</w:t>
      </w:r>
      <w:hyperlink r:id="rId758" w:history="1">
        <w:r w:rsidRPr="008829E6">
          <w:rPr>
            <w:rStyle w:val="Hyperlink"/>
            <w:rFonts w:ascii="Times New Roman" w:hAnsi="Times New Roman" w:cs="Times New Roman"/>
            <w:sz w:val="26"/>
            <w:szCs w:val="26"/>
            <w:lang w:val="vi-VN"/>
          </w:rPr>
          <w:t>H10.10.02.04</w:t>
        </w:r>
      </w:hyperlink>
      <w:r w:rsidRPr="008E6991">
        <w:rPr>
          <w:rFonts w:ascii="Times New Roman" w:hAnsi="Times New Roman" w:cs="Times New Roman"/>
          <w:bCs/>
          <w:sz w:val="26"/>
          <w:szCs w:val="26"/>
          <w:lang w:val="vi-VN"/>
        </w:rPr>
        <w:t>]</w:t>
      </w:r>
      <w:r w:rsidRPr="008E6991">
        <w:rPr>
          <w:rFonts w:ascii="Times New Roman" w:hAnsi="Times New Roman" w:cs="Times New Roman"/>
          <w:sz w:val="26"/>
          <w:szCs w:val="26"/>
          <w:lang w:val="vi-VN"/>
        </w:rPr>
        <w:t>.</w:t>
      </w:r>
    </w:p>
    <w:p w14:paraId="64CAC305" w14:textId="67DF5713"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 Năm 2017, khi tiến hành xây dựng CTĐT trình độ đại học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w:t>
      </w:r>
      <w:hyperlink r:id="rId759" w:history="1">
        <w:r w:rsidRPr="008E6991">
          <w:rPr>
            <w:rStyle w:val="Hyperlink"/>
            <w:rFonts w:ascii="Times New Roman" w:hAnsi="Times New Roman" w:cs="Times New Roman"/>
            <w:sz w:val="26"/>
            <w:szCs w:val="26"/>
            <w:lang w:val="vi-VN"/>
          </w:rPr>
          <w:t>H10.10.02.05</w:t>
        </w:r>
      </w:hyperlink>
      <w:r w:rsidRPr="008E6991">
        <w:rPr>
          <w:rFonts w:ascii="Times New Roman" w:hAnsi="Times New Roman" w:cs="Times New Roman"/>
          <w:sz w:val="26"/>
          <w:szCs w:val="26"/>
          <w:lang w:val="vi-VN"/>
        </w:rPr>
        <w:t xml:space="preserve">]. Trên cơ sở đó, Trường đã ban hành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đại học hệ chính quy tiếp cận CDIO theo hệ thống tín chỉ </w:t>
      </w:r>
      <w:r w:rsidRPr="008E6991">
        <w:rPr>
          <w:rFonts w:ascii="Times New Roman" w:eastAsia="Arial" w:hAnsi="Times New Roman" w:cs="Times New Roman"/>
          <w:sz w:val="26"/>
          <w:szCs w:val="26"/>
          <w:lang w:val="da-DK"/>
        </w:rPr>
        <w:t>ngành</w:t>
      </w:r>
      <w:r w:rsidR="001F6FDB" w:rsidRPr="008E6991">
        <w:rPr>
          <w:rFonts w:ascii="Times New Roman" w:eastAsia="Arial" w:hAnsi="Times New Roman" w:cs="Times New Roman"/>
          <w:sz w:val="26"/>
          <w:szCs w:val="26"/>
          <w:lang w:val="da-DK"/>
        </w:rPr>
        <w:t xml:space="preserve"> </w:t>
      </w:r>
      <w:r w:rsidR="001F6FDB"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w:t>
      </w:r>
      <w:r w:rsidRPr="008E6991">
        <w:rPr>
          <w:rFonts w:ascii="Times New Roman" w:hAnsi="Times New Roman" w:cs="Times New Roman"/>
          <w:bCs/>
          <w:i/>
          <w:sz w:val="26"/>
          <w:szCs w:val="26"/>
          <w:lang w:val="vi-VN"/>
        </w:rPr>
        <w:t>Số 747/QĐ-ĐHV ngày 27/4/2017</w:t>
      </w:r>
      <w:r w:rsidRPr="008E6991">
        <w:rPr>
          <w:rFonts w:ascii="Times New Roman" w:hAnsi="Times New Roman" w:cs="Times New Roman"/>
          <w:i/>
          <w:sz w:val="26"/>
          <w:szCs w:val="26"/>
          <w:lang w:val="vi-VN"/>
        </w:rPr>
        <w:t>)</w:t>
      </w:r>
      <w:r w:rsidRPr="008E6991">
        <w:rPr>
          <w:rFonts w:ascii="Times New Roman" w:hAnsi="Times New Roman" w:cs="Times New Roman"/>
          <w:sz w:val="26"/>
          <w:szCs w:val="26"/>
          <w:lang w:val="vi-VN"/>
        </w:rPr>
        <w:t xml:space="preserve"> và được đưa vào giảng dạy, được rà soát định kỳ theo kế hoạch của Nhà trường [</w:t>
      </w:r>
      <w:hyperlink r:id="rId760" w:history="1">
        <w:r w:rsidRPr="008E6991">
          <w:rPr>
            <w:rStyle w:val="Hyperlink"/>
            <w:rFonts w:ascii="Times New Roman" w:hAnsi="Times New Roman" w:cs="Times New Roman"/>
            <w:sz w:val="26"/>
            <w:szCs w:val="26"/>
            <w:lang w:val="vi-VN"/>
          </w:rPr>
          <w:t>H10.10.02.02</w:t>
        </w:r>
      </w:hyperlink>
      <w:r w:rsidRPr="008E6991">
        <w:rPr>
          <w:rFonts w:ascii="Times New Roman" w:hAnsi="Times New Roman" w:cs="Times New Roman"/>
          <w:sz w:val="26"/>
          <w:szCs w:val="26"/>
          <w:lang w:val="vi-VN"/>
        </w:rPr>
        <w:t xml:space="preserve">]. </w:t>
      </w:r>
    </w:p>
    <w:p w14:paraId="51A87886" w14:textId="483A20F9"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 xml:space="preserve">Để thiết kế một CTDH mới và rà soát, phát triển CTDH đó khi vận hành trong quá trình đào tạo một cách đồng bộ, có kiểm soát. Năm 2019, Nhà trường ban hành quy định về quy trình xây dựng và phát triển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trình độ đại học (</w:t>
      </w:r>
      <w:r w:rsidRPr="008E6991">
        <w:rPr>
          <w:rFonts w:ascii="Times New Roman" w:hAnsi="Times New Roman" w:cs="Times New Roman"/>
          <w:i/>
          <w:sz w:val="26"/>
          <w:szCs w:val="26"/>
          <w:lang w:val="vi-VN"/>
        </w:rPr>
        <w:t>số 2382/QĐ-ĐHV ngày 4/9/2019</w:t>
      </w:r>
      <w:r w:rsidRPr="008E6991">
        <w:rPr>
          <w:rFonts w:ascii="Times New Roman" w:hAnsi="Times New Roman" w:cs="Times New Roman"/>
          <w:sz w:val="26"/>
          <w:szCs w:val="26"/>
          <w:lang w:val="vi-VN"/>
        </w:rPr>
        <w:t>), gồm 2 phần: (1) Quy trình thiết kế và (2) quy trình phát triển [</w:t>
      </w:r>
      <w:hyperlink r:id="rId761" w:history="1">
        <w:r w:rsidRPr="008E6991">
          <w:rPr>
            <w:rStyle w:val="Hyperlink"/>
            <w:rFonts w:ascii="Times New Roman" w:hAnsi="Times New Roman" w:cs="Times New Roman"/>
            <w:sz w:val="26"/>
            <w:szCs w:val="26"/>
            <w:lang w:val="vi-VN"/>
          </w:rPr>
          <w:t>H10.10.02.06</w:t>
        </w:r>
      </w:hyperlink>
      <w:r w:rsidRPr="008E6991">
        <w:rPr>
          <w:rFonts w:ascii="Times New Roman" w:hAnsi="Times New Roman" w:cs="Times New Roman"/>
          <w:sz w:val="26"/>
          <w:szCs w:val="26"/>
          <w:lang w:val="vi-VN"/>
        </w:rPr>
        <w:t xml:space="preserve">]. Theo đó, </w:t>
      </w:r>
      <w:r w:rsidRPr="008E6991">
        <w:rPr>
          <w:rFonts w:ascii="Times New Roman" w:hAnsi="Times New Roman" w:cs="Times New Roman"/>
          <w:i/>
          <w:sz w:val="26"/>
          <w:szCs w:val="26"/>
          <w:lang w:val="vi-VN"/>
        </w:rPr>
        <w:t>quy trình thiết kế</w:t>
      </w:r>
      <w:r w:rsidRPr="008E6991">
        <w:rPr>
          <w:rFonts w:ascii="Times New Roman" w:hAnsi="Times New Roman" w:cs="Times New Roman"/>
          <w:sz w:val="26"/>
          <w:szCs w:val="26"/>
          <w:lang w:val="vi-VN"/>
        </w:rPr>
        <w:t xml:space="preserve"> CTDH/CTĐT gồm 7 bước và </w:t>
      </w:r>
      <w:r w:rsidRPr="008E6991">
        <w:rPr>
          <w:rFonts w:ascii="Times New Roman" w:hAnsi="Times New Roman" w:cs="Times New Roman"/>
          <w:i/>
          <w:sz w:val="26"/>
          <w:szCs w:val="26"/>
          <w:lang w:val="vi-VN"/>
        </w:rPr>
        <w:t>quy trình phát triển</w:t>
      </w:r>
      <w:r w:rsidRPr="008E6991">
        <w:rPr>
          <w:rFonts w:ascii="Times New Roman" w:hAnsi="Times New Roman" w:cs="Times New Roman"/>
          <w:sz w:val="26"/>
          <w:szCs w:val="26"/>
          <w:lang w:val="vi-VN"/>
        </w:rPr>
        <w:t xml:space="preserve"> CTDH gồm 5 bước.</w:t>
      </w:r>
    </w:p>
    <w:p w14:paraId="47248120" w14:textId="77777777" w:rsidR="00513B9C" w:rsidRPr="008E6991" w:rsidRDefault="00513B9C" w:rsidP="004A6957">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vi-VN"/>
        </w:rPr>
        <w:t>Quy trình xây dựng (quy trình thiết kế) CTDH/CTĐT gồm 7 bước như sau:</w:t>
      </w:r>
    </w:p>
    <w:p w14:paraId="5E7A774C" w14:textId="77777777" w:rsidR="00513B9C" w:rsidRPr="008E6991" w:rsidRDefault="00513B9C" w:rsidP="004A6957">
      <w:pPr>
        <w:spacing w:line="312" w:lineRule="auto"/>
        <w:ind w:firstLine="567"/>
        <w:jc w:val="both"/>
        <w:rPr>
          <w:rFonts w:ascii="Times New Roman" w:hAnsi="Times New Roman" w:cs="Times New Roman"/>
          <w:sz w:val="26"/>
          <w:szCs w:val="26"/>
          <w:lang w:val="x-none" w:eastAsia="x-none"/>
        </w:rPr>
      </w:pPr>
      <w:r w:rsidRPr="008E6991">
        <w:rPr>
          <w:rFonts w:ascii="Times New Roman" w:hAnsi="Times New Roman" w:cs="Times New Roman"/>
          <w:b/>
          <w:sz w:val="26"/>
          <w:szCs w:val="26"/>
          <w:lang w:val="vi-VN"/>
        </w:rPr>
        <w:t>Bước 1:</w:t>
      </w:r>
      <w:r w:rsidRPr="008E6991">
        <w:rPr>
          <w:rFonts w:ascii="Times New Roman" w:hAnsi="Times New Roman" w:cs="Times New Roman"/>
          <w:sz w:val="26"/>
          <w:szCs w:val="26"/>
          <w:lang w:val="vi-VN"/>
        </w:rPr>
        <w:t xml:space="preserve"> Thành lập nhóm xây dựng, nghiên cứu CTDH/CTĐT (</w:t>
      </w:r>
      <w:r w:rsidRPr="008E6991">
        <w:rPr>
          <w:rFonts w:ascii="Times New Roman" w:hAnsi="Times New Roman" w:cs="Times New Roman"/>
          <w:sz w:val="26"/>
          <w:szCs w:val="26"/>
          <w:lang w:val="x-none" w:eastAsia="x-none"/>
        </w:rPr>
        <w:t>mục tiêu, CĐR, tổ chức thực thực hiện, đánh giá, cải tiến chất lượng, các hướng phát triển chương trình....)</w:t>
      </w:r>
    </w:p>
    <w:p w14:paraId="1B3F942D"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2:</w:t>
      </w:r>
      <w:r w:rsidRPr="008E6991">
        <w:rPr>
          <w:rFonts w:ascii="Times New Roman" w:hAnsi="Times New Roman" w:cs="Times New Roman"/>
          <w:sz w:val="26"/>
          <w:szCs w:val="26"/>
          <w:lang w:eastAsia="x-none"/>
        </w:rPr>
        <w:t xml:space="preserve"> Xây dựng dự thảo CTDH/CTĐT lần 1</w:t>
      </w:r>
    </w:p>
    <w:p w14:paraId="71243599"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3:</w:t>
      </w:r>
      <w:r w:rsidRPr="008E6991">
        <w:rPr>
          <w:rFonts w:ascii="Times New Roman" w:hAnsi="Times New Roman" w:cs="Times New Roman"/>
          <w:sz w:val="26"/>
          <w:szCs w:val="26"/>
          <w:lang w:eastAsia="x-none"/>
        </w:rPr>
        <w:t xml:space="preserve"> Triển khai khảo sát lấy ý kiến các bên liên quan</w:t>
      </w:r>
    </w:p>
    <w:p w14:paraId="152911B7"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4:</w:t>
      </w:r>
      <w:r w:rsidRPr="008E6991">
        <w:rPr>
          <w:rFonts w:ascii="Times New Roman" w:hAnsi="Times New Roman" w:cs="Times New Roman"/>
          <w:sz w:val="26"/>
          <w:szCs w:val="26"/>
          <w:lang w:eastAsia="x-none"/>
        </w:rPr>
        <w:t xml:space="preserve"> Hoàn thiện CTDH/CTĐT lần thứ nhất</w:t>
      </w:r>
    </w:p>
    <w:p w14:paraId="639958F1"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5:</w:t>
      </w:r>
      <w:r w:rsidRPr="008E6991">
        <w:rPr>
          <w:rFonts w:ascii="Times New Roman" w:hAnsi="Times New Roman" w:cs="Times New Roman"/>
          <w:sz w:val="26"/>
          <w:szCs w:val="26"/>
          <w:lang w:eastAsia="x-none"/>
        </w:rPr>
        <w:t xml:space="preserve"> Tổ chức xây dựng CĐR và đề cương chi tiết các học phần của Dự thảo CTDH/CTĐT lần thứ 2</w:t>
      </w:r>
    </w:p>
    <w:p w14:paraId="0CF60FFD"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6:</w:t>
      </w:r>
      <w:r w:rsidRPr="008E6991">
        <w:rPr>
          <w:rFonts w:ascii="Times New Roman" w:hAnsi="Times New Roman" w:cs="Times New Roman"/>
          <w:sz w:val="26"/>
          <w:szCs w:val="26"/>
          <w:lang w:eastAsia="x-none"/>
        </w:rPr>
        <w:t xml:space="preserve"> Tổ chức hội thảo hoàn thiện Dự thảo CTDH/CTĐT lần thứ 2</w:t>
      </w:r>
    </w:p>
    <w:p w14:paraId="56D008BE"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7:</w:t>
      </w:r>
      <w:r w:rsidRPr="008E6991">
        <w:rPr>
          <w:rFonts w:ascii="Times New Roman" w:hAnsi="Times New Roman" w:cs="Times New Roman"/>
          <w:sz w:val="26"/>
          <w:szCs w:val="26"/>
          <w:lang w:eastAsia="x-none"/>
        </w:rPr>
        <w:t xml:space="preserve"> Hoàn thiện phê duyệt và công bố CTDH/CTĐT</w:t>
      </w:r>
    </w:p>
    <w:p w14:paraId="05EC44D5" w14:textId="77777777" w:rsidR="00513B9C" w:rsidRPr="008E6991" w:rsidRDefault="00513B9C" w:rsidP="004A6957">
      <w:pPr>
        <w:spacing w:line="312" w:lineRule="auto"/>
        <w:ind w:firstLine="567"/>
        <w:jc w:val="both"/>
        <w:rPr>
          <w:rFonts w:ascii="Times New Roman" w:hAnsi="Times New Roman" w:cs="Times New Roman"/>
          <w:i/>
          <w:sz w:val="26"/>
          <w:szCs w:val="26"/>
          <w:lang w:eastAsia="x-none"/>
        </w:rPr>
      </w:pPr>
      <w:r w:rsidRPr="008E6991">
        <w:rPr>
          <w:rFonts w:ascii="Times New Roman" w:hAnsi="Times New Roman" w:cs="Times New Roman"/>
          <w:i/>
          <w:sz w:val="26"/>
          <w:szCs w:val="26"/>
          <w:lang w:eastAsia="x-none"/>
        </w:rPr>
        <w:t>(2) Quy trình phát triển CTDH/CTĐT gồm 5 bước sau:</w:t>
      </w:r>
    </w:p>
    <w:p w14:paraId="541950C1"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1:</w:t>
      </w:r>
      <w:r w:rsidRPr="008E6991">
        <w:rPr>
          <w:rFonts w:ascii="Times New Roman" w:hAnsi="Times New Roman" w:cs="Times New Roman"/>
          <w:sz w:val="26"/>
          <w:szCs w:val="26"/>
          <w:lang w:eastAsia="x-none"/>
        </w:rPr>
        <w:t xml:space="preserve"> Lập kế hoạch cập nhật, đánh giá CTDH/CTĐT</w:t>
      </w:r>
    </w:p>
    <w:p w14:paraId="6A3BF0D9"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2:</w:t>
      </w:r>
      <w:r w:rsidRPr="008E6991">
        <w:rPr>
          <w:rFonts w:ascii="Times New Roman" w:hAnsi="Times New Roman" w:cs="Times New Roman"/>
          <w:sz w:val="26"/>
          <w:szCs w:val="26"/>
          <w:lang w:eastAsia="x-none"/>
        </w:rPr>
        <w:t xml:space="preserve"> Thu thập thông tin, minh chứng liên quan đến sự cần thiết phải cập nhật CTDH/CTĐT</w:t>
      </w:r>
    </w:p>
    <w:p w14:paraId="1893B4E3"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3:</w:t>
      </w:r>
      <w:r w:rsidRPr="008E6991">
        <w:rPr>
          <w:rFonts w:ascii="Times New Roman" w:hAnsi="Times New Roman" w:cs="Times New Roman"/>
          <w:sz w:val="26"/>
          <w:szCs w:val="26"/>
          <w:lang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758F2C32"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4:</w:t>
      </w:r>
      <w:r w:rsidRPr="008E6991">
        <w:rPr>
          <w:rFonts w:ascii="Times New Roman" w:hAnsi="Times New Roman" w:cs="Times New Roman"/>
          <w:sz w:val="26"/>
          <w:szCs w:val="26"/>
          <w:lang w:eastAsia="x-none"/>
        </w:rPr>
        <w:t xml:space="preserve"> Dự thảo những nội dung cần sửa đổi, cập nhật CTDH/CTĐT và trình Hội đồng khoa học và đào tạo xem xét thông qua</w:t>
      </w:r>
    </w:p>
    <w:p w14:paraId="109F822A" w14:textId="77777777"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b/>
          <w:sz w:val="26"/>
          <w:szCs w:val="26"/>
          <w:lang w:eastAsia="x-none"/>
        </w:rPr>
        <w:t>Bước 5:</w:t>
      </w:r>
      <w:r w:rsidRPr="008E6991">
        <w:rPr>
          <w:rFonts w:ascii="Times New Roman" w:hAnsi="Times New Roman" w:cs="Times New Roman"/>
          <w:sz w:val="26"/>
          <w:szCs w:val="26"/>
          <w:lang w:eastAsia="x-none"/>
        </w:rPr>
        <w:t xml:space="preserve"> Hội đồng khoa học và đào tạo xem xét, thông qua nội dung sửa đổi, cập nhật CTDH/CTĐT và trình Hiệu trưởng ban hành CTDH/CTĐT sửa đổi, bổ sung.</w:t>
      </w:r>
    </w:p>
    <w:p w14:paraId="52512C72" w14:textId="18B780D9" w:rsidR="00513B9C" w:rsidRPr="008E6991" w:rsidRDefault="00513B9C" w:rsidP="004A6957">
      <w:pPr>
        <w:spacing w:line="312" w:lineRule="auto"/>
        <w:ind w:firstLine="567"/>
        <w:jc w:val="both"/>
        <w:rPr>
          <w:rFonts w:ascii="Times New Roman" w:hAnsi="Times New Roman" w:cs="Times New Roman"/>
          <w:sz w:val="26"/>
          <w:szCs w:val="26"/>
          <w:lang w:eastAsia="x-none"/>
        </w:rPr>
      </w:pPr>
      <w:r w:rsidRPr="008E6991">
        <w:rPr>
          <w:rFonts w:ascii="Times New Roman" w:hAnsi="Times New Roman" w:cs="Times New Roman"/>
          <w:sz w:val="26"/>
          <w:szCs w:val="26"/>
        </w:rPr>
        <w:t>Trong quy trình thiết kế và phát triển CTDH/CTĐT có quy định yêu cầu về việc rà soát nội dung chương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Khoa</w:t>
      </w:r>
      <w:r w:rsidR="001F6FDB" w:rsidRPr="008E6991">
        <w:rPr>
          <w:rFonts w:ascii="Times New Roman" w:hAnsi="Times New Roman" w:cs="Times New Roman"/>
          <w:sz w:val="26"/>
          <w:szCs w:val="26"/>
        </w:rPr>
        <w:t xml:space="preserve"> </w:t>
      </w:r>
      <w:r w:rsidR="001F6FDB"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hoặc họp ngành</w:t>
      </w:r>
      <w:r w:rsidR="001F6FDB" w:rsidRPr="008E6991">
        <w:rPr>
          <w:rFonts w:ascii="Times New Roman" w:hAnsi="Times New Roman" w:cs="Times New Roman"/>
          <w:sz w:val="26"/>
          <w:szCs w:val="26"/>
        </w:rPr>
        <w:t xml:space="preserve"> </w:t>
      </w:r>
      <w:r w:rsidR="001F6FDB"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Do vậy, việc rà soát quy trình cũng mới chỉ thực hiện qua các cuộc họp của Nhà trường và Khoa</w:t>
      </w:r>
      <w:r w:rsidR="001F6FDB" w:rsidRPr="008E6991">
        <w:rPr>
          <w:rFonts w:ascii="Times New Roman" w:hAnsi="Times New Roman" w:cs="Times New Roman"/>
          <w:sz w:val="26"/>
          <w:szCs w:val="26"/>
        </w:rPr>
        <w:t xml:space="preserve"> </w:t>
      </w:r>
      <w:r w:rsidR="001F6FDB" w:rsidRPr="008E6991">
        <w:rPr>
          <w:rFonts w:ascii="Times New Roman" w:hAnsi="Times New Roman" w:cs="Times New Roman"/>
          <w:sz w:val="26"/>
          <w:szCs w:val="26"/>
          <w:lang w:val="pt-BR"/>
        </w:rPr>
        <w:t>GDTH</w:t>
      </w:r>
      <w:r w:rsidR="00AA1CD9" w:rsidRPr="008E6991">
        <w:rPr>
          <w:rFonts w:ascii="Times New Roman" w:hAnsi="Times New Roman" w:cs="Times New Roman"/>
          <w:sz w:val="26"/>
          <w:szCs w:val="26"/>
          <w:lang w:val="pt-BR"/>
        </w:rPr>
        <w:t>.</w:t>
      </w:r>
      <w:r w:rsidRPr="008E6991">
        <w:rPr>
          <w:rFonts w:ascii="Times New Roman" w:hAnsi="Times New Roman" w:cs="Times New Roman"/>
          <w:sz w:val="26"/>
          <w:szCs w:val="26"/>
        </w:rPr>
        <w:t xml:space="preserve"> Quy trình chính thức mới được xây được ban hành vào năm 2019 nên việc ban hành các văn bản hướng dẫn thực hiện rà soát, đánh giá sẽ được thực hiện vào định kỳ theo kế hoạch </w:t>
      </w:r>
      <w:r w:rsidRPr="008E6991">
        <w:rPr>
          <w:rFonts w:ascii="Times New Roman" w:hAnsi="Times New Roman" w:cs="Times New Roman"/>
          <w:sz w:val="26"/>
          <w:szCs w:val="26"/>
        </w:rPr>
        <w:lastRenderedPageBreak/>
        <w:t>của Nhà trường vào các năm tiếp theo.</w:t>
      </w:r>
      <w:r w:rsidR="00AA1CD9" w:rsidRPr="008E6991">
        <w:rPr>
          <w:rFonts w:ascii="Times New Roman" w:hAnsi="Times New Roman" w:cs="Times New Roman"/>
          <w:sz w:val="26"/>
          <w:szCs w:val="26"/>
          <w:lang w:eastAsia="x-none"/>
        </w:rPr>
        <w:t xml:space="preserve"> </w:t>
      </w:r>
      <w:r w:rsidRPr="008E6991">
        <w:rPr>
          <w:rFonts w:ascii="Times New Roman" w:hAnsi="Times New Roman" w:cs="Times New Roman"/>
          <w:sz w:val="26"/>
          <w:szCs w:val="26"/>
          <w:lang w:eastAsia="x-none"/>
        </w:rPr>
        <w:t>Quy trình thiết kế và phát triển CTDH/CTĐT và các biểu mẫu đính kèm luôn được rà soát và đánh giá.</w:t>
      </w:r>
    </w:p>
    <w:p w14:paraId="0F22EB2E" w14:textId="77777777"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i/>
          <w:sz w:val="26"/>
          <w:szCs w:val="26"/>
        </w:rPr>
        <w:t>Thực hiện rà soát và đánh giá quy trình:</w:t>
      </w:r>
      <w:r w:rsidRPr="008E6991">
        <w:rPr>
          <w:rFonts w:ascii="Times New Roman" w:hAnsi="Times New Roman" w:cs="Times New Roman"/>
          <w:sz w:val="26"/>
          <w:szCs w:val="26"/>
        </w:rPr>
        <w:t xml:space="preserve"> Hàng năm, Nhà trường thông báo cho các đơn vị về việc cập nhật các quy trình nghiệp vụ, các biểu mẫu cho phù hợp. Trong đó, Quy trình</w:t>
      </w:r>
      <w:r w:rsidRPr="008E6991">
        <w:rPr>
          <w:rFonts w:ascii="Times New Roman" w:hAnsi="Times New Roman" w:cs="Times New Roman"/>
          <w:b/>
          <w:sz w:val="26"/>
          <w:szCs w:val="26"/>
        </w:rPr>
        <w:t xml:space="preserve"> </w:t>
      </w:r>
      <w:r w:rsidRPr="008E6991">
        <w:rPr>
          <w:rFonts w:ascii="Times New Roman" w:hAnsi="Times New Roman" w:cs="Times New Roman"/>
          <w:sz w:val="26"/>
          <w:szCs w:val="26"/>
        </w:rPr>
        <w:t>Xây dựng, thẩm định và ban hành CTĐT và CĐR cũng được rà soát, cập nhật. Các đơn vị lập sổ theo dõi sửa đổi tài liệu, hồ sơ để nhận biết phiên bản mới nhất đang được sử dụng.</w:t>
      </w:r>
    </w:p>
    <w:p w14:paraId="49A50E6A" w14:textId="297D4ADD"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i/>
          <w:sz w:val="26"/>
          <w:szCs w:val="26"/>
        </w:rPr>
        <w:t>Rà soát và đánh giá việc thiết kế và phát triển CTDH:</w:t>
      </w:r>
      <w:r w:rsidRPr="008E6991">
        <w:rPr>
          <w:rFonts w:ascii="Times New Roman" w:hAnsi="Times New Roman" w:cs="Times New Roman"/>
          <w:sz w:val="26"/>
          <w:szCs w:val="26"/>
        </w:rPr>
        <w:t xml:space="preserve"> CTDH năm 2017 ngành</w:t>
      </w:r>
      <w:r w:rsidR="00AA1CD9" w:rsidRPr="008E6991">
        <w:rPr>
          <w:rFonts w:ascii="Times New Roman" w:hAnsi="Times New Roman" w:cs="Times New Roman"/>
          <w:sz w:val="26"/>
          <w:szCs w:val="26"/>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khi được ban hành, Nhà trường và Khoa</w:t>
      </w:r>
      <w:r w:rsidR="00AA1CD9" w:rsidRPr="008E6991">
        <w:rPr>
          <w:rFonts w:ascii="Times New Roman" w:hAnsi="Times New Roman" w:cs="Times New Roman"/>
          <w:sz w:val="26"/>
          <w:szCs w:val="26"/>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tiến hành rà soát và đánh giá từng năm (để có những cải tiến nhỏ) và chu kỳ 2 năm (để có những cập nhật, cải tiến lớn).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 [</w:t>
      </w:r>
      <w:hyperlink r:id="rId762" w:history="1">
        <w:r w:rsidRPr="008829E6">
          <w:rPr>
            <w:rStyle w:val="Hyperlink"/>
            <w:rFonts w:ascii="Times New Roman" w:hAnsi="Times New Roman" w:cs="Times New Roman"/>
            <w:sz w:val="26"/>
            <w:szCs w:val="26"/>
          </w:rPr>
          <w:t>H10.10.02.07</w:t>
        </w:r>
      </w:hyperlink>
      <w:r w:rsidRPr="008E6991">
        <w:rPr>
          <w:rFonts w:ascii="Times New Roman" w:hAnsi="Times New Roman" w:cs="Times New Roman"/>
          <w:sz w:val="26"/>
          <w:szCs w:val="26"/>
        </w:rPr>
        <w:t>]. Sau đó, Nhà trường đã ban hành các văn bản hướng dẫn các đơn vị rà soát, cập nhật CTDH/CTĐT [</w:t>
      </w:r>
      <w:hyperlink r:id="rId763" w:history="1">
        <w:r w:rsidRPr="008E6991">
          <w:rPr>
            <w:rStyle w:val="Hyperlink"/>
            <w:rFonts w:ascii="Times New Roman" w:hAnsi="Times New Roman" w:cs="Times New Roman"/>
            <w:sz w:val="26"/>
            <w:szCs w:val="26"/>
          </w:rPr>
          <w:t>H10.10.02.05</w:t>
        </w:r>
      </w:hyperlink>
      <w:r w:rsidRPr="008E6991">
        <w:rPr>
          <w:rFonts w:ascii="Times New Roman" w:hAnsi="Times New Roman" w:cs="Times New Roman"/>
          <w:sz w:val="26"/>
          <w:szCs w:val="26"/>
        </w:rPr>
        <w:t>].</w:t>
      </w:r>
    </w:p>
    <w:p w14:paraId="5C26D604" w14:textId="77777777" w:rsidR="00513B9C" w:rsidRPr="008E6991" w:rsidRDefault="00513B9C" w:rsidP="004A6957">
      <w:pPr>
        <w:spacing w:line="312" w:lineRule="auto"/>
        <w:ind w:firstLine="567"/>
        <w:jc w:val="both"/>
        <w:rPr>
          <w:rFonts w:ascii="Times New Roman" w:hAnsi="Times New Roman" w:cs="Times New Roman"/>
          <w:i/>
          <w:sz w:val="26"/>
          <w:szCs w:val="26"/>
        </w:rPr>
      </w:pPr>
      <w:r w:rsidRPr="008E6991">
        <w:rPr>
          <w:rFonts w:ascii="Times New Roman" w:hAnsi="Times New Roman" w:cs="Times New Roman"/>
          <w:i/>
          <w:sz w:val="26"/>
          <w:szCs w:val="26"/>
        </w:rPr>
        <w:t>Sau khi rà soát, đánh giá quy trình thiết kế và phát triển CTDH, Nhà trường và Khoa thực hiện cải tiến quy trình thiết kế và phát triển CTDH.</w:t>
      </w:r>
    </w:p>
    <w:p w14:paraId="58ED4BAA" w14:textId="2B7CC671"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i/>
          <w:sz w:val="26"/>
          <w:szCs w:val="26"/>
        </w:rPr>
        <w:t>Cải tiến quy trình:</w:t>
      </w:r>
      <w:r w:rsidRPr="008E6991">
        <w:rPr>
          <w:rFonts w:ascii="Times New Roman" w:hAnsi="Times New Roman" w:cs="Times New Roman"/>
          <w:sz w:val="26"/>
          <w:szCs w:val="26"/>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8E6991">
        <w:rPr>
          <w:rFonts w:ascii="Times New Roman" w:hAnsi="Times New Roman" w:cs="Times New Roman"/>
          <w:b/>
          <w:sz w:val="26"/>
          <w:szCs w:val="26"/>
        </w:rPr>
        <w:t xml:space="preserve"> </w:t>
      </w:r>
      <w:r w:rsidRPr="008E6991">
        <w:rPr>
          <w:rFonts w:ascii="Times New Roman" w:hAnsi="Times New Roman" w:cs="Times New Roman"/>
          <w:sz w:val="26"/>
          <w:szCs w:val="26"/>
        </w:rPr>
        <w:t>rà soát</w:t>
      </w:r>
      <w:r w:rsidRPr="008E6991">
        <w:rPr>
          <w:rFonts w:ascii="Times New Roman" w:hAnsi="Times New Roman" w:cs="Times New Roman"/>
          <w:b/>
          <w:sz w:val="26"/>
          <w:szCs w:val="26"/>
        </w:rPr>
        <w:t xml:space="preserve"> </w:t>
      </w:r>
      <w:r w:rsidRPr="008E6991">
        <w:rPr>
          <w:rFonts w:ascii="Times New Roman" w:hAnsi="Times New Roman" w:cs="Times New Roman"/>
          <w:sz w:val="26"/>
          <w:szCs w:val="26"/>
        </w:rPr>
        <w:t>quy trình và biểu mẫu, Nhà trường đã có những điều chỉnh cải tiến quy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Khoa</w:t>
      </w:r>
      <w:r w:rsidR="00AA1CD9" w:rsidRPr="008E6991">
        <w:rPr>
          <w:rFonts w:ascii="Times New Roman" w:hAnsi="Times New Roman" w:cs="Times New Roman"/>
          <w:sz w:val="26"/>
          <w:szCs w:val="26"/>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hoặc họp ngành</w:t>
      </w:r>
      <w:r w:rsidR="00AA1CD9" w:rsidRPr="008E6991">
        <w:rPr>
          <w:rFonts w:ascii="Times New Roman" w:hAnsi="Times New Roman" w:cs="Times New Roman"/>
          <w:sz w:val="26"/>
          <w:szCs w:val="26"/>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Năm 2019, việc cải tiến quy trình đã được thể hiện qua việc Nhà trường đã chính thức ban hành quy định về quy trình xây dựng và phát triển </w:t>
      </w:r>
      <w:r w:rsidR="000F7AC6" w:rsidRPr="008E6991">
        <w:rPr>
          <w:rFonts w:ascii="Times New Roman" w:hAnsi="Times New Roman" w:cs="Times New Roman"/>
          <w:sz w:val="26"/>
          <w:szCs w:val="26"/>
        </w:rPr>
        <w:t xml:space="preserve">CTĐT </w:t>
      </w:r>
      <w:r w:rsidRPr="008E6991">
        <w:rPr>
          <w:rFonts w:ascii="Times New Roman" w:hAnsi="Times New Roman" w:cs="Times New Roman"/>
          <w:sz w:val="26"/>
          <w:szCs w:val="26"/>
        </w:rPr>
        <w:t xml:space="preserve"> trình độ đại học (</w:t>
      </w:r>
      <w:r w:rsidRPr="008E6991">
        <w:rPr>
          <w:rFonts w:ascii="Times New Roman" w:hAnsi="Times New Roman" w:cs="Times New Roman"/>
          <w:i/>
          <w:sz w:val="26"/>
          <w:szCs w:val="26"/>
        </w:rPr>
        <w:t>số 2382/QĐ-ĐHV ngày 4/9/2019</w:t>
      </w:r>
      <w:r w:rsidRPr="008E6991">
        <w:rPr>
          <w:rFonts w:ascii="Times New Roman" w:hAnsi="Times New Roman" w:cs="Times New Roman"/>
          <w:sz w:val="26"/>
          <w:szCs w:val="26"/>
        </w:rPr>
        <w:t>) [</w:t>
      </w:r>
      <w:hyperlink r:id="rId764" w:history="1">
        <w:r w:rsidRPr="008829E6">
          <w:rPr>
            <w:rStyle w:val="Hyperlink"/>
            <w:rFonts w:ascii="Times New Roman" w:hAnsi="Times New Roman" w:cs="Times New Roman"/>
            <w:sz w:val="26"/>
            <w:szCs w:val="26"/>
          </w:rPr>
          <w:t>H10.10.02.06</w:t>
        </w:r>
      </w:hyperlink>
      <w:r w:rsidRPr="008E6991">
        <w:rPr>
          <w:rFonts w:ascii="Times New Roman" w:hAnsi="Times New Roman" w:cs="Times New Roman"/>
          <w:sz w:val="26"/>
          <w:szCs w:val="26"/>
        </w:rPr>
        <w:t>], trong</w:t>
      </w:r>
      <w:r w:rsidRPr="008E6991">
        <w:rPr>
          <w:rFonts w:ascii="Times New Roman" w:hAnsi="Times New Roman" w:cs="Times New Roman"/>
          <w:spacing w:val="-6"/>
          <w:sz w:val="26"/>
          <w:szCs w:val="26"/>
        </w:rPr>
        <w:t xml:space="preserve"> </w:t>
      </w:r>
      <w:r w:rsidRPr="008E6991">
        <w:rPr>
          <w:rFonts w:ascii="Times New Roman" w:hAnsi="Times New Roman" w:cs="Times New Roman"/>
          <w:sz w:val="26"/>
          <w:szCs w:val="26"/>
        </w:rPr>
        <w:t>đó</w:t>
      </w:r>
      <w:r w:rsidRPr="008E6991">
        <w:rPr>
          <w:rFonts w:ascii="Times New Roman" w:hAnsi="Times New Roman" w:cs="Times New Roman"/>
          <w:spacing w:val="-7"/>
          <w:sz w:val="26"/>
          <w:szCs w:val="26"/>
        </w:rPr>
        <w:t xml:space="preserve"> </w:t>
      </w:r>
      <w:r w:rsidRPr="008E6991">
        <w:rPr>
          <w:rFonts w:ascii="Times New Roman" w:hAnsi="Times New Roman" w:cs="Times New Roman"/>
          <w:sz w:val="26"/>
          <w:szCs w:val="26"/>
        </w:rPr>
        <w:t>có</w:t>
      </w:r>
      <w:r w:rsidRPr="008E6991">
        <w:rPr>
          <w:rFonts w:ascii="Times New Roman" w:hAnsi="Times New Roman" w:cs="Times New Roman"/>
          <w:spacing w:val="-5"/>
          <w:sz w:val="26"/>
          <w:szCs w:val="26"/>
        </w:rPr>
        <w:t xml:space="preserve"> </w:t>
      </w:r>
      <w:r w:rsidRPr="008E6991">
        <w:rPr>
          <w:rFonts w:ascii="Times New Roman" w:hAnsi="Times New Roman" w:cs="Times New Roman"/>
          <w:sz w:val="26"/>
          <w:szCs w:val="26"/>
        </w:rPr>
        <w:t>CTDH</w:t>
      </w:r>
      <w:r w:rsidRPr="008E6991">
        <w:rPr>
          <w:rFonts w:ascii="Times New Roman" w:hAnsi="Times New Roman" w:cs="Times New Roman"/>
          <w:spacing w:val="-7"/>
          <w:sz w:val="26"/>
          <w:szCs w:val="26"/>
        </w:rPr>
        <w:t xml:space="preserve"> </w:t>
      </w:r>
      <w:r w:rsidRPr="008E6991">
        <w:rPr>
          <w:rFonts w:ascii="Times New Roman" w:hAnsi="Times New Roman" w:cs="Times New Roman"/>
          <w:sz w:val="26"/>
          <w:szCs w:val="26"/>
        </w:rPr>
        <w:t>được</w:t>
      </w:r>
      <w:r w:rsidRPr="008E6991">
        <w:rPr>
          <w:rFonts w:ascii="Times New Roman" w:hAnsi="Times New Roman" w:cs="Times New Roman"/>
          <w:spacing w:val="-6"/>
          <w:sz w:val="26"/>
          <w:szCs w:val="26"/>
        </w:rPr>
        <w:t xml:space="preserve"> </w:t>
      </w:r>
      <w:r w:rsidRPr="008E6991">
        <w:rPr>
          <w:rFonts w:ascii="Times New Roman" w:hAnsi="Times New Roman" w:cs="Times New Roman"/>
          <w:sz w:val="26"/>
          <w:szCs w:val="26"/>
        </w:rPr>
        <w:t>chuẩn</w:t>
      </w:r>
      <w:r w:rsidRPr="008E6991">
        <w:rPr>
          <w:rFonts w:ascii="Times New Roman" w:hAnsi="Times New Roman" w:cs="Times New Roman"/>
          <w:spacing w:val="-8"/>
          <w:sz w:val="26"/>
          <w:szCs w:val="26"/>
        </w:rPr>
        <w:t xml:space="preserve"> </w:t>
      </w:r>
      <w:r w:rsidRPr="008E6991">
        <w:rPr>
          <w:rFonts w:ascii="Times New Roman" w:hAnsi="Times New Roman" w:cs="Times New Roman"/>
          <w:sz w:val="26"/>
          <w:szCs w:val="26"/>
        </w:rPr>
        <w:t>hóa</w:t>
      </w:r>
      <w:r w:rsidRPr="008E6991">
        <w:rPr>
          <w:rFonts w:ascii="Times New Roman" w:hAnsi="Times New Roman" w:cs="Times New Roman"/>
          <w:spacing w:val="-9"/>
          <w:sz w:val="26"/>
          <w:szCs w:val="26"/>
        </w:rPr>
        <w:t xml:space="preserve"> </w:t>
      </w:r>
      <w:r w:rsidRPr="008E6991">
        <w:rPr>
          <w:rFonts w:ascii="Times New Roman" w:hAnsi="Times New Roman" w:cs="Times New Roman"/>
          <w:sz w:val="26"/>
          <w:szCs w:val="26"/>
        </w:rPr>
        <w:t>giúp</w:t>
      </w:r>
      <w:r w:rsidRPr="008E6991">
        <w:rPr>
          <w:rFonts w:ascii="Times New Roman" w:hAnsi="Times New Roman" w:cs="Times New Roman"/>
          <w:spacing w:val="-8"/>
          <w:sz w:val="26"/>
          <w:szCs w:val="26"/>
        </w:rPr>
        <w:t xml:space="preserve"> </w:t>
      </w:r>
      <w:r w:rsidRPr="008E6991">
        <w:rPr>
          <w:rFonts w:ascii="Times New Roman" w:hAnsi="Times New Roman" w:cs="Times New Roman"/>
          <w:sz w:val="26"/>
          <w:szCs w:val="26"/>
        </w:rPr>
        <w:t>cho</w:t>
      </w:r>
      <w:r w:rsidRPr="008E6991">
        <w:rPr>
          <w:rFonts w:ascii="Times New Roman" w:hAnsi="Times New Roman" w:cs="Times New Roman"/>
          <w:spacing w:val="-6"/>
          <w:sz w:val="26"/>
          <w:szCs w:val="26"/>
        </w:rPr>
        <w:t xml:space="preserve"> </w:t>
      </w:r>
      <w:r w:rsidRPr="008E6991">
        <w:rPr>
          <w:rFonts w:ascii="Times New Roman" w:hAnsi="Times New Roman" w:cs="Times New Roman"/>
          <w:sz w:val="26"/>
          <w:szCs w:val="26"/>
        </w:rPr>
        <w:t>Khoa</w:t>
      </w:r>
      <w:r w:rsidR="00AA1CD9" w:rsidRPr="008E6991">
        <w:rPr>
          <w:rFonts w:ascii="Times New Roman" w:hAnsi="Times New Roman" w:cs="Times New Roman"/>
          <w:sz w:val="26"/>
          <w:szCs w:val="26"/>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chủ</w:t>
      </w:r>
      <w:r w:rsidRPr="008E6991">
        <w:rPr>
          <w:rFonts w:ascii="Times New Roman" w:hAnsi="Times New Roman" w:cs="Times New Roman"/>
          <w:spacing w:val="-6"/>
          <w:sz w:val="26"/>
          <w:szCs w:val="26"/>
        </w:rPr>
        <w:t xml:space="preserve"> </w:t>
      </w:r>
      <w:r w:rsidRPr="008E6991">
        <w:rPr>
          <w:rFonts w:ascii="Times New Roman" w:hAnsi="Times New Roman" w:cs="Times New Roman"/>
          <w:sz w:val="26"/>
          <w:szCs w:val="26"/>
        </w:rPr>
        <w:t>động hơn trong việc thiết kế và phát triển</w:t>
      </w:r>
      <w:r w:rsidRPr="008E6991">
        <w:rPr>
          <w:rFonts w:ascii="Times New Roman" w:hAnsi="Times New Roman" w:cs="Times New Roman"/>
          <w:spacing w:val="-1"/>
          <w:sz w:val="26"/>
          <w:szCs w:val="26"/>
        </w:rPr>
        <w:t xml:space="preserve"> </w:t>
      </w:r>
      <w:r w:rsidRPr="008E6991">
        <w:rPr>
          <w:rFonts w:ascii="Times New Roman" w:hAnsi="Times New Roman" w:cs="Times New Roman"/>
          <w:sz w:val="26"/>
          <w:szCs w:val="26"/>
        </w:rPr>
        <w:t xml:space="preserve">CTĐT. </w:t>
      </w:r>
    </w:p>
    <w:p w14:paraId="227CAE66" w14:textId="47D5458A"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Năm 2023, Nhà trường đã rà soát lại quy trình xây dựng CTĐT và có cải tiến lại quy trình được quy định trong </w:t>
      </w:r>
      <w:r w:rsidRPr="008E6991">
        <w:rPr>
          <w:rFonts w:ascii="Times New Roman" w:hAnsi="Times New Roman" w:cs="Times New Roman"/>
          <w:b/>
          <w:i/>
          <w:sz w:val="26"/>
          <w:szCs w:val="26"/>
        </w:rPr>
        <w:t xml:space="preserve">Bộ chuẩn ĐBCL </w:t>
      </w:r>
      <w:r w:rsidR="000F7AC6" w:rsidRPr="008E6991">
        <w:rPr>
          <w:rFonts w:ascii="Times New Roman" w:hAnsi="Times New Roman" w:cs="Times New Roman"/>
          <w:b/>
          <w:i/>
          <w:sz w:val="26"/>
          <w:szCs w:val="26"/>
        </w:rPr>
        <w:t xml:space="preserve">CTĐT </w:t>
      </w:r>
      <w:r w:rsidRPr="008E6991">
        <w:rPr>
          <w:rFonts w:ascii="Times New Roman" w:hAnsi="Times New Roman" w:cs="Times New Roman"/>
          <w:b/>
          <w:i/>
          <w:sz w:val="26"/>
          <w:szCs w:val="26"/>
        </w:rPr>
        <w:t xml:space="preserve"> phiên bản 1.0</w:t>
      </w:r>
      <w:r w:rsidRPr="008E6991">
        <w:rPr>
          <w:rFonts w:ascii="Times New Roman" w:hAnsi="Times New Roman" w:cs="Times New Roman"/>
          <w:sz w:val="26"/>
          <w:szCs w:val="26"/>
        </w:rPr>
        <w:t xml:space="preserve"> (</w:t>
      </w:r>
      <w:r w:rsidRPr="008E6991">
        <w:rPr>
          <w:rFonts w:ascii="Times New Roman" w:hAnsi="Times New Roman" w:cs="Times New Roman"/>
          <w:i/>
          <w:iCs/>
          <w:sz w:val="26"/>
          <w:szCs w:val="26"/>
        </w:rPr>
        <w:t>Số 2596/QĐ-ĐHV ngày 01/10/2023</w:t>
      </w:r>
      <w:r w:rsidRPr="008E6991">
        <w:rPr>
          <w:rFonts w:ascii="Times New Roman" w:hAnsi="Times New Roman" w:cs="Times New Roman"/>
          <w:sz w:val="26"/>
          <w:szCs w:val="26"/>
        </w:rPr>
        <w:t>) [</w:t>
      </w:r>
      <w:hyperlink r:id="rId765" w:history="1">
        <w:r w:rsidRPr="008829E6">
          <w:rPr>
            <w:rStyle w:val="Hyperlink"/>
            <w:rFonts w:ascii="Times New Roman" w:hAnsi="Times New Roman" w:cs="Times New Roman"/>
            <w:sz w:val="26"/>
            <w:szCs w:val="26"/>
          </w:rPr>
          <w:t>H10.10.02.08</w:t>
        </w:r>
      </w:hyperlink>
      <w:r w:rsidRPr="008E6991">
        <w:rPr>
          <w:rFonts w:ascii="Times New Roman" w:hAnsi="Times New Roman" w:cs="Times New Roman"/>
          <w:sz w:val="26"/>
          <w:szCs w:val="26"/>
        </w:rPr>
        <w:t xml:space="preserve">], trong đó các quy trình hướng dẫn các bước cụ thể, chi tiết hơn: </w:t>
      </w:r>
    </w:p>
    <w:p w14:paraId="243B3947" w14:textId="647C7EF5"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 Xây dựng mục tiêu CTĐT phù hợp với sứ mạng tầm nhìn, với mục tiêu giáo dục đại học (3 bước). </w:t>
      </w:r>
    </w:p>
    <w:p w14:paraId="0F111171" w14:textId="171F781D"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lastRenderedPageBreak/>
        <w:t>+ Xây dựng CĐR phù hợp với sứ mạng tầm nhìn, phù hợp với mục tiêu của</w:t>
      </w:r>
      <w:r w:rsidRPr="008E6991">
        <w:rPr>
          <w:rFonts w:ascii="Times New Roman" w:hAnsi="Times New Roman" w:cs="Times New Roman"/>
          <w:b/>
          <w:bCs/>
          <w:sz w:val="26"/>
          <w:szCs w:val="26"/>
        </w:rPr>
        <w:t xml:space="preserve"> </w:t>
      </w:r>
      <w:r w:rsidRPr="008E6991">
        <w:rPr>
          <w:rFonts w:ascii="Times New Roman" w:hAnsi="Times New Roman" w:cs="Times New Roman"/>
          <w:sz w:val="26"/>
          <w:szCs w:val="26"/>
        </w:rPr>
        <w:t>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14:paraId="1CD6DBD1" w14:textId="77777777"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 Xây dựng và phát triển CTDH dựa trên CĐR </w:t>
      </w:r>
      <w:r w:rsidRPr="008E6991">
        <w:rPr>
          <w:rFonts w:ascii="Times New Roman" w:hAnsi="Times New Roman" w:cs="Times New Roman"/>
          <w:sz w:val="26"/>
          <w:szCs w:val="26"/>
          <w:lang w:val="vi-VN"/>
        </w:rPr>
        <w:t>theo mô hình tương thích kiến tạo, quy trình thiết kế ngược và mô hình CFB</w:t>
      </w:r>
      <w:r w:rsidRPr="008E6991">
        <w:rPr>
          <w:rFonts w:ascii="Times New Roman" w:hAnsi="Times New Roman" w:cs="Times New Roman"/>
          <w:sz w:val="26"/>
          <w:szCs w:val="26"/>
        </w:rPr>
        <w:t xml:space="preserve">. </w:t>
      </w:r>
    </w:p>
    <w:p w14:paraId="79BBAA81" w14:textId="77777777"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 Xây dựng bảng phân nhiệm cho PLO cho các CLO của học phần được thiết kế chi tiết hơn đến các CLO của từng chương trong học phần. </w:t>
      </w:r>
    </w:p>
    <w:p w14:paraId="2F88FEF1" w14:textId="77777777"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 Thiết kế đề cương chi tiết học phần có đầy đủ thông tin về ma trận đề thi, rubric đánh giá theo CĐR và kế hoạch dạy học được thiết kế theo 03 giai đoạn (Pre-class, During class, Post class).  </w:t>
      </w:r>
    </w:p>
    <w:p w14:paraId="35A92291" w14:textId="4612AA1F"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 Xây dựng các rubric đánh giá người học theo CĐR và được thiết kế chi tiết hơn qua kết quả đánh giá bao gồm điểm số và </w:t>
      </w:r>
      <w:r w:rsidRPr="008E6991">
        <w:rPr>
          <w:rFonts w:ascii="Times New Roman" w:hAnsi="Times New Roman" w:cs="Times New Roman"/>
          <w:i/>
          <w:sz w:val="26"/>
          <w:szCs w:val="26"/>
        </w:rPr>
        <w:t>điểm năng lực</w:t>
      </w:r>
      <w:r w:rsidRPr="008E6991">
        <w:rPr>
          <w:rFonts w:ascii="Times New Roman" w:hAnsi="Times New Roman" w:cs="Times New Roman"/>
          <w:sz w:val="26"/>
          <w:szCs w:val="26"/>
        </w:rPr>
        <w:t xml:space="preserve"> của CĐR [</w:t>
      </w:r>
      <w:hyperlink r:id="rId766" w:history="1">
        <w:r w:rsidRPr="008829E6">
          <w:rPr>
            <w:rStyle w:val="Hyperlink"/>
            <w:rFonts w:ascii="Times New Roman" w:hAnsi="Times New Roman" w:cs="Times New Roman"/>
            <w:sz w:val="26"/>
            <w:szCs w:val="26"/>
          </w:rPr>
          <w:t>H10.10.02.08</w:t>
        </w:r>
      </w:hyperlink>
      <w:r w:rsidRPr="008E6991">
        <w:rPr>
          <w:rFonts w:ascii="Times New Roman" w:hAnsi="Times New Roman" w:cs="Times New Roman"/>
          <w:sz w:val="26"/>
          <w:szCs w:val="26"/>
        </w:rPr>
        <w:t>].</w:t>
      </w:r>
    </w:p>
    <w:p w14:paraId="349FE54D" w14:textId="4ED64CD8"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Trên cơ sở quy trình đã được ban hành. Từ năm 2021 đến nay, Nhà trường tiếp tục ban hành các văn bản hướng dẫn rà soát, điều chỉnh, hoàn thiện mục tiêu, CĐR </w:t>
      </w:r>
      <w:r w:rsidR="000F7AC6" w:rsidRPr="008E6991">
        <w:rPr>
          <w:rFonts w:ascii="Times New Roman" w:hAnsi="Times New Roman" w:cs="Times New Roman"/>
          <w:sz w:val="26"/>
          <w:szCs w:val="26"/>
        </w:rPr>
        <w:t xml:space="preserve">CTĐT </w:t>
      </w:r>
      <w:r w:rsidRPr="008E6991">
        <w:rPr>
          <w:rFonts w:ascii="Times New Roman" w:hAnsi="Times New Roman" w:cs="Times New Roman"/>
          <w:sz w:val="26"/>
          <w:szCs w:val="26"/>
        </w:rPr>
        <w:t xml:space="preserve"> trình độ đại học theo tiếp cận CDIO [</w:t>
      </w:r>
      <w:hyperlink r:id="rId767" w:history="1">
        <w:r w:rsidRPr="008829E6">
          <w:rPr>
            <w:rStyle w:val="Hyperlink"/>
            <w:rFonts w:ascii="Times New Roman" w:hAnsi="Times New Roman" w:cs="Times New Roman"/>
            <w:sz w:val="26"/>
            <w:szCs w:val="26"/>
          </w:rPr>
          <w:t>H10.10.02.09</w:t>
        </w:r>
      </w:hyperlink>
      <w:r w:rsidRPr="008E6991">
        <w:rPr>
          <w:rFonts w:ascii="Times New Roman" w:hAnsi="Times New Roman" w:cs="Times New Roman"/>
          <w:sz w:val="26"/>
          <w:szCs w:val="26"/>
        </w:rPr>
        <w:t xml:space="preserve">]. </w:t>
      </w:r>
    </w:p>
    <w:p w14:paraId="752C7F87" w14:textId="77777777" w:rsidR="00513B9C" w:rsidRPr="008E6991" w:rsidRDefault="00513B9C" w:rsidP="004A6957">
      <w:pPr>
        <w:spacing w:line="312" w:lineRule="auto"/>
        <w:ind w:firstLine="567"/>
        <w:jc w:val="both"/>
        <w:rPr>
          <w:rFonts w:ascii="Times New Roman" w:hAnsi="Times New Roman" w:cs="Times New Roman"/>
          <w:i/>
          <w:sz w:val="26"/>
          <w:szCs w:val="26"/>
        </w:rPr>
      </w:pPr>
      <w:r w:rsidRPr="008E6991">
        <w:rPr>
          <w:rFonts w:ascii="Times New Roman" w:hAnsi="Times New Roman" w:cs="Times New Roman"/>
          <w:i/>
          <w:sz w:val="26"/>
          <w:szCs w:val="26"/>
        </w:rPr>
        <w:t xml:space="preserve">Cải tiến CTDH: </w:t>
      </w:r>
    </w:p>
    <w:p w14:paraId="472565F6" w14:textId="3A19FB3F"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(i) Kể từ năm 2017, Nhà trường đã ban hành </w:t>
      </w:r>
      <w:r w:rsidR="000F7AC6" w:rsidRPr="008E6991">
        <w:rPr>
          <w:rFonts w:ascii="Times New Roman" w:hAnsi="Times New Roman" w:cs="Times New Roman"/>
          <w:sz w:val="26"/>
          <w:szCs w:val="26"/>
        </w:rPr>
        <w:t xml:space="preserve">CTĐT </w:t>
      </w:r>
      <w:r w:rsidRPr="008E6991">
        <w:rPr>
          <w:rFonts w:ascii="Times New Roman" w:hAnsi="Times New Roman" w:cs="Times New Roman"/>
          <w:sz w:val="26"/>
          <w:szCs w:val="26"/>
        </w:rPr>
        <w:t xml:space="preserve"> trình độ đại học </w:t>
      </w:r>
      <w:r w:rsidRPr="008E6991">
        <w:rPr>
          <w:rFonts w:ascii="Times New Roman" w:eastAsia="Arial" w:hAnsi="Times New Roman" w:cs="Times New Roman"/>
          <w:sz w:val="26"/>
          <w:szCs w:val="26"/>
          <w:lang w:val="da-DK"/>
        </w:rPr>
        <w:t>ngành</w:t>
      </w:r>
      <w:r w:rsidR="00AA1CD9" w:rsidRPr="008E6991">
        <w:rPr>
          <w:rFonts w:ascii="Times New Roman" w:eastAsia="Arial" w:hAnsi="Times New Roman" w:cs="Times New Roman"/>
          <w:sz w:val="26"/>
          <w:szCs w:val="26"/>
          <w:lang w:val="da-DK"/>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của Trường Đại học Vinh (</w:t>
      </w:r>
      <w:r w:rsidRPr="008E6991">
        <w:rPr>
          <w:rFonts w:ascii="Times New Roman" w:hAnsi="Times New Roman" w:cs="Times New Roman"/>
          <w:bCs/>
          <w:i/>
          <w:sz w:val="26"/>
          <w:szCs w:val="26"/>
        </w:rPr>
        <w:t>Số 747/QĐ-ĐHV ngày 27/4/2017</w:t>
      </w:r>
      <w:r w:rsidRPr="008E6991">
        <w:rPr>
          <w:rFonts w:ascii="Times New Roman" w:hAnsi="Times New Roman" w:cs="Times New Roman"/>
          <w:bCs/>
          <w:sz w:val="26"/>
          <w:szCs w:val="26"/>
        </w:rPr>
        <w:t>), rà soát năm 2019 (</w:t>
      </w:r>
      <w:r w:rsidRPr="008E6991">
        <w:rPr>
          <w:rFonts w:ascii="Times New Roman" w:hAnsi="Times New Roman" w:cs="Times New Roman"/>
          <w:i/>
          <w:sz w:val="26"/>
          <w:szCs w:val="26"/>
        </w:rPr>
        <w:t>số</w:t>
      </w:r>
      <w:r w:rsidRPr="008E6991">
        <w:rPr>
          <w:rFonts w:ascii="Times New Roman" w:hAnsi="Times New Roman" w:cs="Times New Roman"/>
          <w:i/>
          <w:sz w:val="26"/>
          <w:szCs w:val="26"/>
          <w:lang w:val="vi-VN"/>
        </w:rPr>
        <w:t xml:space="preserve"> 2381</w:t>
      </w:r>
      <w:r w:rsidRPr="008E6991">
        <w:rPr>
          <w:rFonts w:ascii="Times New Roman" w:hAnsi="Times New Roman" w:cs="Times New Roman"/>
          <w:i/>
          <w:sz w:val="26"/>
          <w:szCs w:val="26"/>
        </w:rPr>
        <w:t>/QĐ-ĐHV ngày 04/</w:t>
      </w:r>
      <w:r w:rsidRPr="008E6991">
        <w:rPr>
          <w:rFonts w:ascii="Times New Roman" w:hAnsi="Times New Roman" w:cs="Times New Roman"/>
          <w:i/>
          <w:sz w:val="26"/>
          <w:szCs w:val="26"/>
          <w:lang w:val="vi-VN"/>
        </w:rPr>
        <w:t>09</w:t>
      </w:r>
      <w:r w:rsidRPr="008E6991">
        <w:rPr>
          <w:rFonts w:ascii="Times New Roman" w:hAnsi="Times New Roman" w:cs="Times New Roman"/>
          <w:i/>
          <w:sz w:val="26"/>
          <w:szCs w:val="26"/>
        </w:rPr>
        <w:t>/201</w:t>
      </w:r>
      <w:r w:rsidRPr="008E6991">
        <w:rPr>
          <w:rFonts w:ascii="Times New Roman" w:hAnsi="Times New Roman" w:cs="Times New Roman"/>
          <w:i/>
          <w:sz w:val="26"/>
          <w:szCs w:val="26"/>
          <w:lang w:val="vi-VN"/>
        </w:rPr>
        <w:t>9</w:t>
      </w:r>
      <w:r w:rsidRPr="008E6991">
        <w:rPr>
          <w:rFonts w:ascii="Times New Roman" w:hAnsi="Times New Roman" w:cs="Times New Roman"/>
          <w:i/>
          <w:sz w:val="26"/>
          <w:szCs w:val="26"/>
        </w:rPr>
        <w:t xml:space="preserve">) </w:t>
      </w:r>
      <w:r w:rsidRPr="008E6991">
        <w:rPr>
          <w:rFonts w:ascii="Times New Roman" w:hAnsi="Times New Roman" w:cs="Times New Roman"/>
          <w:sz w:val="26"/>
          <w:szCs w:val="26"/>
        </w:rPr>
        <w:t>và cập nhật hoàn thiện vào năm 2021 (</w:t>
      </w:r>
      <w:r w:rsidRPr="008E6991">
        <w:rPr>
          <w:rFonts w:ascii="Times New Roman" w:hAnsi="Times New Roman" w:cs="Times New Roman"/>
          <w:bCs/>
          <w:i/>
          <w:sz w:val="26"/>
          <w:szCs w:val="26"/>
        </w:rPr>
        <w:t>số</w:t>
      </w:r>
      <w:r w:rsidRPr="008E6991">
        <w:rPr>
          <w:rFonts w:ascii="Times New Roman" w:hAnsi="Times New Roman" w:cs="Times New Roman"/>
          <w:bCs/>
          <w:i/>
          <w:sz w:val="26"/>
          <w:szCs w:val="26"/>
          <w:lang w:val="vi-VN"/>
        </w:rPr>
        <w:t xml:space="preserve"> 2033</w:t>
      </w:r>
      <w:r w:rsidRPr="008E6991">
        <w:rPr>
          <w:rFonts w:ascii="Times New Roman" w:hAnsi="Times New Roman" w:cs="Times New Roman"/>
          <w:bCs/>
          <w:i/>
          <w:sz w:val="26"/>
          <w:szCs w:val="26"/>
        </w:rPr>
        <w:t xml:space="preserve">/QĐ-ĐHV ngày </w:t>
      </w:r>
      <w:r w:rsidRPr="008E6991">
        <w:rPr>
          <w:rFonts w:ascii="Times New Roman" w:hAnsi="Times New Roman" w:cs="Times New Roman"/>
          <w:bCs/>
          <w:i/>
          <w:sz w:val="26"/>
          <w:szCs w:val="26"/>
          <w:lang w:val="vi-VN"/>
        </w:rPr>
        <w:t>10/09</w:t>
      </w:r>
      <w:r w:rsidRPr="008E6991">
        <w:rPr>
          <w:rFonts w:ascii="Times New Roman" w:hAnsi="Times New Roman" w:cs="Times New Roman"/>
          <w:bCs/>
          <w:i/>
          <w:sz w:val="26"/>
          <w:szCs w:val="26"/>
        </w:rPr>
        <w:t>/2021</w:t>
      </w:r>
      <w:r w:rsidRPr="008E6991">
        <w:rPr>
          <w:rFonts w:ascii="Times New Roman" w:hAnsi="Times New Roman" w:cs="Times New Roman"/>
          <w:bCs/>
          <w:sz w:val="26"/>
          <w:szCs w:val="26"/>
        </w:rPr>
        <w:t>)</w:t>
      </w:r>
      <w:r w:rsidRPr="008E6991">
        <w:rPr>
          <w:rFonts w:ascii="Times New Roman" w:hAnsi="Times New Roman" w:cs="Times New Roman"/>
          <w:sz w:val="26"/>
          <w:szCs w:val="26"/>
        </w:rPr>
        <w:t xml:space="preserve">, trong đó đã có những cập nhật thay đổi như đã </w:t>
      </w:r>
      <w:r w:rsidRPr="008E6991">
        <w:rPr>
          <w:rFonts w:ascii="Times New Roman" w:hAnsi="Times New Roman" w:cs="Times New Roman"/>
          <w:b/>
          <w:i/>
          <w:sz w:val="26"/>
          <w:szCs w:val="26"/>
        </w:rPr>
        <w:t>mô tả ở tiêu chí 10.1</w:t>
      </w:r>
      <w:r w:rsidRPr="008E6991">
        <w:rPr>
          <w:rFonts w:ascii="Times New Roman" w:hAnsi="Times New Roman" w:cs="Times New Roman"/>
          <w:sz w:val="26"/>
          <w:szCs w:val="26"/>
        </w:rPr>
        <w:t xml:space="preserve">. So với phiên bản năm 2017, 2019, thì năm 2021 </w:t>
      </w:r>
      <w:r w:rsidRPr="008E6991">
        <w:rPr>
          <w:rFonts w:ascii="Times New Roman" w:eastAsia="Arial" w:hAnsi="Times New Roman" w:cs="Times New Roman"/>
          <w:sz w:val="26"/>
          <w:szCs w:val="26"/>
          <w:lang w:val="da-DK"/>
        </w:rPr>
        <w:t>ngành</w:t>
      </w:r>
      <w:r w:rsidR="00AA1CD9" w:rsidRPr="008E6991">
        <w:rPr>
          <w:rFonts w:ascii="Times New Roman" w:eastAsia="Arial" w:hAnsi="Times New Roman" w:cs="Times New Roman"/>
          <w:sz w:val="26"/>
          <w:szCs w:val="26"/>
          <w:lang w:val="da-DK"/>
        </w:rPr>
        <w:t xml:space="preserve"> </w:t>
      </w:r>
      <w:r w:rsidR="00AA1CD9" w:rsidRPr="008E6991">
        <w:rPr>
          <w:rFonts w:ascii="Times New Roman" w:hAnsi="Times New Roman" w:cs="Times New Roman"/>
          <w:sz w:val="26"/>
          <w:szCs w:val="26"/>
          <w:lang w:val="pt-BR"/>
        </w:rPr>
        <w:t>GDTH</w:t>
      </w:r>
      <w:r w:rsidR="00AA1CD9" w:rsidRPr="008E6991">
        <w:rPr>
          <w:rFonts w:ascii="Times New Roman" w:hAnsi="Times New Roman" w:cs="Times New Roman"/>
          <w:sz w:val="26"/>
          <w:szCs w:val="26"/>
        </w:rPr>
        <w:t xml:space="preserve"> </w:t>
      </w:r>
      <w:r w:rsidRPr="008E6991">
        <w:rPr>
          <w:rFonts w:ascii="Times New Roman" w:hAnsi="Times New Roman" w:cs="Times New Roman"/>
          <w:sz w:val="26"/>
          <w:szCs w:val="26"/>
        </w:rPr>
        <w:t xml:space="preserve">thay đổi một số môn học, tăng một số môn thực tập, kỹ năng mềm, bổ sung một số học phần dự án. Năm 2021, CĐR đã được rút gọn theo hướng tinh lọc so với năm 2017, 2019, Bảng phân nhiệm cho PLO cho các học phần được thiết kế chi tiết hơn đến từng chương trong học phần. </w:t>
      </w:r>
    </w:p>
    <w:p w14:paraId="00C57B64" w14:textId="1C01268A"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(ii) Việc cập nhật định kỳ hàng năm: Tất cả các CTĐT và CĐR, các ĐCCT môn học, các kế hoạch giảng dạy </w:t>
      </w:r>
      <w:r w:rsidRPr="008E6991">
        <w:rPr>
          <w:rFonts w:ascii="Times New Roman" w:eastAsia="Arial" w:hAnsi="Times New Roman" w:cs="Times New Roman"/>
          <w:sz w:val="26"/>
          <w:szCs w:val="26"/>
          <w:lang w:val="da-DK"/>
        </w:rPr>
        <w:t>ngành</w:t>
      </w:r>
      <w:r w:rsidR="00AA1CD9" w:rsidRPr="008E6991">
        <w:rPr>
          <w:rFonts w:ascii="Times New Roman" w:eastAsia="Arial" w:hAnsi="Times New Roman" w:cs="Times New Roman"/>
          <w:sz w:val="26"/>
          <w:szCs w:val="26"/>
          <w:lang w:val="da-DK"/>
        </w:rPr>
        <w:t xml:space="preserve"> </w:t>
      </w:r>
      <w:r w:rsidR="00AA1CD9" w:rsidRPr="008E6991">
        <w:rPr>
          <w:rFonts w:ascii="Times New Roman" w:hAnsi="Times New Roman" w:cs="Times New Roman"/>
          <w:sz w:val="26"/>
          <w:szCs w:val="26"/>
          <w:lang w:val="pt-BR"/>
        </w:rPr>
        <w:t>GDTH</w:t>
      </w:r>
      <w:r w:rsidR="00AA1CD9" w:rsidRPr="008E6991">
        <w:rPr>
          <w:rFonts w:ascii="Times New Roman" w:hAnsi="Times New Roman" w:cs="Times New Roman"/>
          <w:sz w:val="26"/>
          <w:szCs w:val="26"/>
        </w:rPr>
        <w:t xml:space="preserve"> </w:t>
      </w:r>
      <w:r w:rsidRPr="008E6991">
        <w:rPr>
          <w:rFonts w:ascii="Times New Roman" w:hAnsi="Times New Roman" w:cs="Times New Roman"/>
          <w:sz w:val="26"/>
          <w:szCs w:val="26"/>
        </w:rPr>
        <w:t xml:space="preserve">được Hiệu trưởng phê duyệt, ký ban hành và được định kỳ bổ sung hàng năm với các điều chỉnh nhỏ (điều chỉnh chương, mục; cập nhật nội dung mới thay cho những nội dung không còn phù hợp, ...).  </w:t>
      </w:r>
    </w:p>
    <w:p w14:paraId="331B69D2" w14:textId="54BC6E4D"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rPr>
        <w:t xml:space="preserve">(iii) điều chỉnh giữa kỳ, CTĐT </w:t>
      </w:r>
      <w:r w:rsidRPr="008E6991">
        <w:rPr>
          <w:rFonts w:ascii="Times New Roman" w:eastAsia="Arial" w:hAnsi="Times New Roman" w:cs="Times New Roman"/>
          <w:sz w:val="26"/>
          <w:szCs w:val="26"/>
          <w:lang w:val="da-DK"/>
        </w:rPr>
        <w:t>ngành</w:t>
      </w:r>
      <w:r w:rsidR="00AA1CD9" w:rsidRPr="008E6991">
        <w:rPr>
          <w:rFonts w:ascii="Times New Roman" w:eastAsia="Arial" w:hAnsi="Times New Roman" w:cs="Times New Roman"/>
          <w:sz w:val="26"/>
          <w:szCs w:val="26"/>
          <w:lang w:val="da-DK"/>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pt-BR"/>
        </w:rPr>
        <w:t xml:space="preserve"> 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w:t>
      </w:r>
      <w:hyperlink r:id="rId768" w:history="1">
        <w:r w:rsidRPr="008829E6">
          <w:rPr>
            <w:rStyle w:val="Hyperlink"/>
            <w:rFonts w:ascii="Times New Roman" w:hAnsi="Times New Roman" w:cs="Times New Roman"/>
            <w:sz w:val="26"/>
            <w:szCs w:val="26"/>
            <w:lang w:val="pt-BR"/>
          </w:rPr>
          <w:t>H10.10.02.02</w:t>
        </w:r>
      </w:hyperlink>
      <w:r w:rsidRPr="008829E6">
        <w:rPr>
          <w:rFonts w:ascii="Times New Roman" w:hAnsi="Times New Roman" w:cs="Times New Roman"/>
          <w:sz w:val="26"/>
          <w:szCs w:val="26"/>
          <w:lang w:val="pt-BR"/>
        </w:rPr>
        <w:t>] [</w:t>
      </w:r>
      <w:hyperlink r:id="rId769" w:history="1">
        <w:r w:rsidRPr="008829E6">
          <w:rPr>
            <w:rStyle w:val="Hyperlink"/>
            <w:rFonts w:ascii="Times New Roman" w:hAnsi="Times New Roman" w:cs="Times New Roman"/>
            <w:sz w:val="26"/>
            <w:szCs w:val="26"/>
            <w:lang w:val="pt-BR"/>
          </w:rPr>
          <w:t>H10.10.02.03</w:t>
        </w:r>
      </w:hyperlink>
      <w:r w:rsidRPr="008829E6">
        <w:rPr>
          <w:rFonts w:ascii="Times New Roman" w:hAnsi="Times New Roman" w:cs="Times New Roman"/>
          <w:sz w:val="26"/>
          <w:szCs w:val="26"/>
          <w:lang w:val="pt-BR"/>
        </w:rPr>
        <w:t>] [</w:t>
      </w:r>
      <w:hyperlink r:id="rId770" w:history="1">
        <w:r w:rsidRPr="008829E6">
          <w:rPr>
            <w:rStyle w:val="Hyperlink"/>
            <w:rFonts w:ascii="Times New Roman" w:hAnsi="Times New Roman" w:cs="Times New Roman"/>
            <w:sz w:val="26"/>
            <w:szCs w:val="26"/>
            <w:lang w:val="pt-BR"/>
          </w:rPr>
          <w:t>H10.10.02.04</w:t>
        </w:r>
      </w:hyperlink>
      <w:r w:rsidRPr="008E6991">
        <w:rPr>
          <w:rFonts w:ascii="Times New Roman" w:hAnsi="Times New Roman" w:cs="Times New Roman"/>
          <w:sz w:val="26"/>
          <w:szCs w:val="26"/>
          <w:lang w:val="pt-BR"/>
        </w:rPr>
        <w:t xml:space="preserve">]. </w:t>
      </w:r>
    </w:p>
    <w:p w14:paraId="3DB76380" w14:textId="7650CC59"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lastRenderedPageBreak/>
        <w:t xml:space="preserve">Sự cải tiến CTDH trình độ đại học </w:t>
      </w:r>
      <w:r w:rsidRPr="008E6991">
        <w:rPr>
          <w:rFonts w:ascii="Times New Roman" w:eastAsia="Arial" w:hAnsi="Times New Roman" w:cs="Times New Roman"/>
          <w:sz w:val="26"/>
          <w:szCs w:val="26"/>
          <w:lang w:val="da-DK"/>
        </w:rPr>
        <w:t>ngành</w:t>
      </w:r>
      <w:r w:rsidR="00AA1CD9" w:rsidRPr="008E6991">
        <w:rPr>
          <w:rFonts w:ascii="Times New Roman" w:eastAsia="Arial" w:hAnsi="Times New Roman" w:cs="Times New Roman"/>
          <w:sz w:val="26"/>
          <w:szCs w:val="26"/>
          <w:lang w:val="da-DK"/>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pt-BR"/>
        </w:rPr>
        <w:t xml:space="preserve"> được thể hiện qua bảng đối sánh CTDH giữa các năm 2017, 2019, 2021 [</w:t>
      </w:r>
      <w:hyperlink r:id="rId771" w:history="1">
        <w:r w:rsidRPr="008E6991">
          <w:rPr>
            <w:rStyle w:val="Hyperlink"/>
            <w:rFonts w:ascii="Times New Roman" w:hAnsi="Times New Roman" w:cs="Times New Roman"/>
            <w:sz w:val="26"/>
            <w:szCs w:val="26"/>
            <w:lang w:val="pt-BR"/>
          </w:rPr>
          <w:t>H10.10.02.10</w:t>
        </w:r>
      </w:hyperlink>
      <w:r w:rsidRPr="008E6991">
        <w:rPr>
          <w:rFonts w:ascii="Times New Roman" w:hAnsi="Times New Roman" w:cs="Times New Roman"/>
          <w:sz w:val="26"/>
          <w:szCs w:val="26"/>
          <w:lang w:val="pt-BR"/>
        </w:rPr>
        <w:t>]. Khoa</w:t>
      </w:r>
      <w:r w:rsidR="00AA1CD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pt-BR"/>
        </w:rPr>
        <w:t xml:space="preserve"> đã cập nhật những thay đổi và thông báo phiên bản mới trên website của Khoa và của Nhà trường [</w:t>
      </w:r>
      <w:hyperlink r:id="rId772" w:history="1">
        <w:r w:rsidRPr="008E6991">
          <w:rPr>
            <w:rStyle w:val="Hyperlink"/>
            <w:rFonts w:ascii="Times New Roman" w:hAnsi="Times New Roman" w:cs="Times New Roman"/>
            <w:sz w:val="26"/>
            <w:szCs w:val="26"/>
            <w:lang w:val="pt-BR"/>
          </w:rPr>
          <w:t>H10.10.02.11</w:t>
        </w:r>
      </w:hyperlink>
      <w:r w:rsidRPr="008E6991">
        <w:rPr>
          <w:rFonts w:ascii="Times New Roman" w:hAnsi="Times New Roman" w:cs="Times New Roman"/>
          <w:sz w:val="26"/>
          <w:szCs w:val="26"/>
          <w:lang w:val="pt-BR"/>
        </w:rPr>
        <w:t>].</w:t>
      </w:r>
      <w:r w:rsidRPr="008E6991">
        <w:rPr>
          <w:rFonts w:ascii="Times New Roman" w:hAnsi="Times New Roman" w:cs="Times New Roman"/>
          <w:b/>
          <w:sz w:val="26"/>
          <w:szCs w:val="26"/>
          <w:lang w:val="pt-BR"/>
        </w:rPr>
        <w:t xml:space="preserve"> </w:t>
      </w:r>
    </w:p>
    <w:p w14:paraId="3F70EC0C" w14:textId="5C46D9B9"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Khoa</w:t>
      </w:r>
      <w:r w:rsidR="00AA1CD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da-DK"/>
        </w:rPr>
        <w:t xml:space="preserve">, </w:t>
      </w:r>
      <w:r w:rsidRPr="008E6991">
        <w:rPr>
          <w:rFonts w:ascii="Times New Roman" w:eastAsia="Arial" w:hAnsi="Times New Roman" w:cs="Times New Roman"/>
          <w:sz w:val="26"/>
          <w:szCs w:val="26"/>
          <w:lang w:val="da-DK"/>
        </w:rPr>
        <w:t>ngành</w:t>
      </w:r>
      <w:r w:rsidR="00AA1CD9" w:rsidRPr="008E6991">
        <w:rPr>
          <w:rFonts w:ascii="Times New Roman" w:eastAsia="Arial" w:hAnsi="Times New Roman" w:cs="Times New Roman"/>
          <w:sz w:val="26"/>
          <w:szCs w:val="26"/>
          <w:lang w:val="da-DK"/>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pt-BR"/>
        </w:rPr>
        <w:t xml:space="preserve"> đã thực hiện cải tiến CTDH, đã có những hiệu chỉnh, cập nhật liên tục theo yêu cầu của xã hội và có tham khảo các CTĐT tiên tiến. Vì vậy, khi xây dựng CTĐT trình độ đại học của </w:t>
      </w:r>
      <w:r w:rsidRPr="008E6991">
        <w:rPr>
          <w:rFonts w:ascii="Times New Roman" w:eastAsia="Arial" w:hAnsi="Times New Roman" w:cs="Times New Roman"/>
          <w:sz w:val="26"/>
          <w:szCs w:val="26"/>
          <w:lang w:val="da-DK"/>
        </w:rPr>
        <w:t>ngành</w:t>
      </w:r>
      <w:r w:rsidR="00AA1CD9" w:rsidRPr="008E6991">
        <w:rPr>
          <w:rFonts w:ascii="Times New Roman" w:eastAsia="Arial" w:hAnsi="Times New Roman" w:cs="Times New Roman"/>
          <w:sz w:val="26"/>
          <w:szCs w:val="26"/>
          <w:lang w:val="da-DK"/>
        </w:rPr>
        <w:t xml:space="preserve"> </w:t>
      </w:r>
      <w:r w:rsidR="00AA1CD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pt-BR"/>
        </w:rPr>
        <w:t xml:space="preserve"> và áp dụng từ các khóa năm 2017, 2019, 2021 cho đến nay mang tính hợp lý, phù hợp hơn với yêu cầu của các bên liên quan và với CTĐT của các cơ sở giáo dục đại học. </w:t>
      </w:r>
      <w:bookmarkStart w:id="708" w:name="_heading=h.37m2jsg" w:colFirst="0" w:colLast="0"/>
      <w:bookmarkStart w:id="709" w:name="_heading=h.2lwamvv" w:colFirst="0" w:colLast="0"/>
      <w:bookmarkEnd w:id="708"/>
      <w:bookmarkEnd w:id="709"/>
    </w:p>
    <w:p w14:paraId="6A1C4F8A" w14:textId="77777777" w:rsidR="00513B9C" w:rsidRPr="008E6991" w:rsidRDefault="00513B9C" w:rsidP="004A6957">
      <w:pPr>
        <w:spacing w:line="312" w:lineRule="auto"/>
        <w:ind w:firstLine="567"/>
        <w:jc w:val="both"/>
        <w:rPr>
          <w:rFonts w:ascii="Times New Roman" w:hAnsi="Times New Roman" w:cs="Times New Roman"/>
          <w:i/>
          <w:sz w:val="26"/>
          <w:szCs w:val="26"/>
          <w:lang w:val="pt-BR"/>
        </w:rPr>
      </w:pPr>
      <w:r w:rsidRPr="008E6991">
        <w:rPr>
          <w:rFonts w:ascii="Times New Roman" w:hAnsi="Times New Roman" w:cs="Times New Roman"/>
          <w:i/>
          <w:sz w:val="26"/>
          <w:szCs w:val="26"/>
          <w:lang w:val="pt-BR"/>
        </w:rPr>
        <w:t>2. Điểm mạnh</w:t>
      </w:r>
    </w:p>
    <w:p w14:paraId="5B245066" w14:textId="77777777"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kế và phát triển CTDH của các Khoa/Viện được kiểm tra, kiểm soát chặt chẽ và thống nhất.</w:t>
      </w:r>
    </w:p>
    <w:p w14:paraId="1B2D4F25" w14:textId="462BE895"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Nhà trường và Khoa</w:t>
      </w:r>
      <w:r w:rsidR="00C5413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pt-BR"/>
        </w:rPr>
        <w:t xml:space="preserve"> tuân thủ quy trình PDCA trong việc thiết kế và phát triển CTDH. Vì vậy CTDH trình độ đại học</w:t>
      </w:r>
      <w:r w:rsidRPr="008E6991">
        <w:rPr>
          <w:rFonts w:ascii="Times New Roman" w:eastAsia="Arial" w:hAnsi="Times New Roman" w:cs="Times New Roman"/>
          <w:sz w:val="26"/>
          <w:szCs w:val="26"/>
          <w:lang w:val="da-DK"/>
        </w:rPr>
        <w:t xml:space="preserve"> ngành</w:t>
      </w:r>
      <w:r w:rsidR="00C54139" w:rsidRPr="008E6991">
        <w:rPr>
          <w:rFonts w:ascii="Times New Roman" w:eastAsia="Arial" w:hAnsi="Times New Roman" w:cs="Times New Roman"/>
          <w:sz w:val="26"/>
          <w:szCs w:val="26"/>
          <w:lang w:val="da-DK"/>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pt-BR"/>
        </w:rPr>
        <w:t xml:space="preserve"> sau khi được thiết lập, thường xuyên được rà soát, đánh giá và cải tiến trên cơ sở tham khảo ý kiến đóng góp của các bên liên quan.</w:t>
      </w:r>
    </w:p>
    <w:p w14:paraId="3441FC1C" w14:textId="77777777" w:rsidR="00513B9C" w:rsidRPr="008E6991" w:rsidRDefault="00513B9C" w:rsidP="004A6957">
      <w:pPr>
        <w:spacing w:line="312" w:lineRule="auto"/>
        <w:ind w:firstLine="567"/>
        <w:jc w:val="both"/>
        <w:rPr>
          <w:rFonts w:ascii="Times New Roman" w:hAnsi="Times New Roman" w:cs="Times New Roman"/>
          <w:i/>
          <w:sz w:val="26"/>
          <w:szCs w:val="26"/>
          <w:lang w:val="pt-BR"/>
        </w:rPr>
      </w:pPr>
      <w:r w:rsidRPr="008E6991">
        <w:rPr>
          <w:rFonts w:ascii="Times New Roman" w:hAnsi="Times New Roman" w:cs="Times New Roman"/>
          <w:i/>
          <w:sz w:val="26"/>
          <w:szCs w:val="26"/>
          <w:lang w:val="pt-BR"/>
        </w:rPr>
        <w:t> </w:t>
      </w:r>
      <w:r w:rsidRPr="008E6991">
        <w:rPr>
          <w:rFonts w:ascii="Times New Roman" w:hAnsi="Times New Roman" w:cs="Times New Roman"/>
          <w:i/>
          <w:sz w:val="26"/>
          <w:szCs w:val="26"/>
          <w:lang w:val="pt-BR"/>
        </w:rPr>
        <w:tab/>
        <w:t>3. Điểm tồn tại</w:t>
      </w:r>
    </w:p>
    <w:p w14:paraId="62718474" w14:textId="77777777"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Hình thức lấy ý kiến phản hồi của các bên liên quan về quy trình thiết kế và phát triển</w:t>
      </w:r>
      <w:r w:rsidRPr="008E6991">
        <w:rPr>
          <w:rFonts w:ascii="Times New Roman" w:hAnsi="Times New Roman" w:cs="Times New Roman"/>
          <w:spacing w:val="-15"/>
          <w:sz w:val="26"/>
          <w:szCs w:val="26"/>
          <w:lang w:val="pt-BR"/>
        </w:rPr>
        <w:t xml:space="preserve"> </w:t>
      </w:r>
      <w:r w:rsidRPr="008E6991">
        <w:rPr>
          <w:rFonts w:ascii="Times New Roman" w:hAnsi="Times New Roman" w:cs="Times New Roman"/>
          <w:sz w:val="26"/>
          <w:szCs w:val="26"/>
          <w:lang w:val="pt-BR"/>
        </w:rPr>
        <w:t>CTDH</w:t>
      </w:r>
      <w:r w:rsidRPr="008E6991">
        <w:rPr>
          <w:rFonts w:ascii="Times New Roman" w:hAnsi="Times New Roman" w:cs="Times New Roman"/>
          <w:spacing w:val="-14"/>
          <w:sz w:val="26"/>
          <w:szCs w:val="26"/>
          <w:lang w:val="pt-BR"/>
        </w:rPr>
        <w:t xml:space="preserve"> </w:t>
      </w:r>
      <w:r w:rsidRPr="008E6991">
        <w:rPr>
          <w:rFonts w:ascii="Times New Roman" w:hAnsi="Times New Roman" w:cs="Times New Roman"/>
          <w:sz w:val="26"/>
          <w:szCs w:val="26"/>
          <w:lang w:val="pt-BR"/>
        </w:rPr>
        <w:t>chưa</w:t>
      </w:r>
      <w:r w:rsidRPr="008E6991">
        <w:rPr>
          <w:rFonts w:ascii="Times New Roman" w:hAnsi="Times New Roman" w:cs="Times New Roman"/>
          <w:spacing w:val="-14"/>
          <w:sz w:val="26"/>
          <w:szCs w:val="26"/>
          <w:lang w:val="pt-BR"/>
        </w:rPr>
        <w:t xml:space="preserve"> </w:t>
      </w:r>
      <w:r w:rsidRPr="008E6991">
        <w:rPr>
          <w:rFonts w:ascii="Times New Roman" w:hAnsi="Times New Roman" w:cs="Times New Roman"/>
          <w:sz w:val="26"/>
          <w:szCs w:val="26"/>
          <w:lang w:val="pt-BR"/>
        </w:rPr>
        <w:t>đa</w:t>
      </w:r>
      <w:r w:rsidRPr="008E6991">
        <w:rPr>
          <w:rFonts w:ascii="Times New Roman" w:hAnsi="Times New Roman" w:cs="Times New Roman"/>
          <w:spacing w:val="-11"/>
          <w:sz w:val="26"/>
          <w:szCs w:val="26"/>
          <w:lang w:val="pt-BR"/>
        </w:rPr>
        <w:t xml:space="preserve"> </w:t>
      </w:r>
      <w:r w:rsidRPr="008E6991">
        <w:rPr>
          <w:rFonts w:ascii="Times New Roman" w:hAnsi="Times New Roman" w:cs="Times New Roman"/>
          <w:sz w:val="26"/>
          <w:szCs w:val="26"/>
          <w:lang w:val="pt-BR"/>
        </w:rPr>
        <w:t>dạng.</w:t>
      </w:r>
    </w:p>
    <w:p w14:paraId="37F33E84" w14:textId="77777777" w:rsidR="00513B9C" w:rsidRPr="008E6991" w:rsidRDefault="00513B9C" w:rsidP="004A6957">
      <w:pPr>
        <w:spacing w:line="312" w:lineRule="auto"/>
        <w:ind w:firstLine="567"/>
        <w:jc w:val="both"/>
        <w:rPr>
          <w:rFonts w:ascii="Times New Roman" w:hAnsi="Times New Roman" w:cs="Times New Roman"/>
          <w:i/>
          <w:sz w:val="26"/>
          <w:szCs w:val="26"/>
        </w:rPr>
      </w:pPr>
      <w:r w:rsidRPr="008E6991">
        <w:rPr>
          <w:rFonts w:ascii="Times New Roman" w:hAnsi="Times New Roman" w:cs="Times New Roman"/>
          <w:i/>
          <w:sz w:val="26"/>
          <w:szCs w:val="26"/>
        </w:rPr>
        <w:t>4. Kế hoạch hành động</w:t>
      </w:r>
    </w:p>
    <w:tbl>
      <w:tblPr>
        <w:tblStyle w:val="TableGrid141"/>
        <w:tblW w:w="9288" w:type="dxa"/>
        <w:tblLook w:val="04A0" w:firstRow="1" w:lastRow="0" w:firstColumn="1" w:lastColumn="0" w:noHBand="0" w:noVBand="1"/>
      </w:tblPr>
      <w:tblGrid>
        <w:gridCol w:w="564"/>
        <w:gridCol w:w="1046"/>
        <w:gridCol w:w="3718"/>
        <w:gridCol w:w="1350"/>
        <w:gridCol w:w="1802"/>
        <w:gridCol w:w="808"/>
      </w:tblGrid>
      <w:tr w:rsidR="002B2FE9" w:rsidRPr="008E6991" w14:paraId="0F129D28" w14:textId="77777777" w:rsidTr="004906A2">
        <w:trPr>
          <w:tblHeader/>
        </w:trPr>
        <w:tc>
          <w:tcPr>
            <w:tcW w:w="564" w:type="dxa"/>
            <w:shd w:val="clear" w:color="auto" w:fill="FFC000"/>
            <w:vAlign w:val="center"/>
          </w:tcPr>
          <w:p w14:paraId="09B228C5" w14:textId="77777777" w:rsidR="00513B9C" w:rsidRPr="008E6991" w:rsidRDefault="00513B9C"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TT</w:t>
            </w:r>
          </w:p>
        </w:tc>
        <w:tc>
          <w:tcPr>
            <w:tcW w:w="1046" w:type="dxa"/>
            <w:shd w:val="clear" w:color="auto" w:fill="FFC000"/>
            <w:vAlign w:val="center"/>
          </w:tcPr>
          <w:p w14:paraId="12D2C6BD" w14:textId="77777777" w:rsidR="00513B9C" w:rsidRPr="008E6991" w:rsidRDefault="00513B9C"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Mục tiêu</w:t>
            </w:r>
          </w:p>
        </w:tc>
        <w:tc>
          <w:tcPr>
            <w:tcW w:w="3718" w:type="dxa"/>
            <w:shd w:val="clear" w:color="auto" w:fill="FFC000"/>
            <w:vAlign w:val="center"/>
          </w:tcPr>
          <w:p w14:paraId="3B1F0AD7" w14:textId="77777777" w:rsidR="00513B9C" w:rsidRPr="008E6991" w:rsidRDefault="00513B9C"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sz w:val="26"/>
                <w:szCs w:val="26"/>
                <w:lang w:val="vi-VN"/>
              </w:rPr>
              <w:t>Nội dung</w:t>
            </w:r>
          </w:p>
        </w:tc>
        <w:tc>
          <w:tcPr>
            <w:tcW w:w="1350" w:type="dxa"/>
            <w:shd w:val="clear" w:color="auto" w:fill="FFC000"/>
            <w:vAlign w:val="center"/>
          </w:tcPr>
          <w:p w14:paraId="30EFAD34" w14:textId="77777777" w:rsidR="00513B9C" w:rsidRPr="008E6991" w:rsidRDefault="00513B9C"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w w:val="105"/>
                <w:sz w:val="26"/>
                <w:szCs w:val="26"/>
                <w:lang w:val="vi-VN"/>
              </w:rPr>
              <w:t>Đơn vị, người thực hiện</w:t>
            </w:r>
          </w:p>
        </w:tc>
        <w:tc>
          <w:tcPr>
            <w:tcW w:w="1802" w:type="dxa"/>
            <w:shd w:val="clear" w:color="auto" w:fill="FFC000"/>
            <w:vAlign w:val="center"/>
          </w:tcPr>
          <w:p w14:paraId="75D46839" w14:textId="77777777" w:rsidR="00513B9C" w:rsidRPr="008E6991" w:rsidRDefault="00513B9C"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w w:val="105"/>
                <w:sz w:val="26"/>
                <w:szCs w:val="26"/>
                <w:lang w:val="vi-VN"/>
              </w:rPr>
              <w:t>Thời gian thực hiện hoặc hoàn thành</w:t>
            </w:r>
          </w:p>
        </w:tc>
        <w:tc>
          <w:tcPr>
            <w:tcW w:w="808" w:type="dxa"/>
            <w:shd w:val="clear" w:color="auto" w:fill="FFC000"/>
            <w:vAlign w:val="center"/>
          </w:tcPr>
          <w:p w14:paraId="70AF45B8" w14:textId="77777777" w:rsidR="00513B9C" w:rsidRPr="008E6991" w:rsidRDefault="00513B9C" w:rsidP="004B7AFB">
            <w:pPr>
              <w:spacing w:line="312" w:lineRule="auto"/>
              <w:rPr>
                <w:rFonts w:ascii="Times New Roman" w:hAnsi="Times New Roman" w:cs="Times New Roman"/>
                <w:b/>
                <w:sz w:val="26"/>
                <w:szCs w:val="26"/>
                <w:lang w:val="vi-VN"/>
              </w:rPr>
            </w:pPr>
            <w:r w:rsidRPr="008E6991">
              <w:rPr>
                <w:rFonts w:ascii="Times New Roman" w:hAnsi="Times New Roman" w:cs="Times New Roman"/>
                <w:b/>
                <w:w w:val="105"/>
                <w:sz w:val="26"/>
                <w:szCs w:val="26"/>
              </w:rPr>
              <w:t>Ghi chú</w:t>
            </w:r>
          </w:p>
        </w:tc>
      </w:tr>
      <w:tr w:rsidR="002B2FE9" w:rsidRPr="008E6991" w14:paraId="4DD641D2" w14:textId="77777777" w:rsidTr="004906A2">
        <w:tc>
          <w:tcPr>
            <w:tcW w:w="564" w:type="dxa"/>
            <w:vAlign w:val="center"/>
          </w:tcPr>
          <w:p w14:paraId="5823BE01" w14:textId="77777777" w:rsidR="00513B9C" w:rsidRPr="008E6991" w:rsidRDefault="00513B9C" w:rsidP="004B7AFB">
            <w:pPr>
              <w:spacing w:line="312" w:lineRule="auto"/>
              <w:rPr>
                <w:rFonts w:ascii="Times New Roman" w:hAnsi="Times New Roman" w:cs="Times New Roman"/>
                <w:bCs/>
                <w:sz w:val="26"/>
                <w:szCs w:val="26"/>
              </w:rPr>
            </w:pPr>
            <w:r w:rsidRPr="008E6991">
              <w:rPr>
                <w:rFonts w:ascii="Times New Roman" w:hAnsi="Times New Roman" w:cs="Times New Roman"/>
                <w:bCs/>
                <w:sz w:val="26"/>
                <w:szCs w:val="26"/>
              </w:rPr>
              <w:t>1</w:t>
            </w:r>
          </w:p>
        </w:tc>
        <w:tc>
          <w:tcPr>
            <w:tcW w:w="1046" w:type="dxa"/>
            <w:vAlign w:val="center"/>
          </w:tcPr>
          <w:p w14:paraId="6E3D0839" w14:textId="77777777" w:rsidR="00513B9C" w:rsidRPr="008E6991" w:rsidRDefault="00513B9C"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 xml:space="preserve">Khắc phục </w:t>
            </w:r>
            <w:r w:rsidRPr="008E6991">
              <w:rPr>
                <w:rFonts w:ascii="Times New Roman" w:hAnsi="Times New Roman" w:cs="Times New Roman"/>
                <w:bCs/>
                <w:sz w:val="26"/>
                <w:szCs w:val="26"/>
              </w:rPr>
              <w:t xml:space="preserve">điểm </w:t>
            </w:r>
            <w:r w:rsidRPr="008E6991">
              <w:rPr>
                <w:rFonts w:ascii="Times New Roman" w:hAnsi="Times New Roman" w:cs="Times New Roman"/>
                <w:bCs/>
                <w:sz w:val="26"/>
                <w:szCs w:val="26"/>
                <w:lang w:val="vi-VN"/>
              </w:rPr>
              <w:t>tồn tại</w:t>
            </w:r>
          </w:p>
        </w:tc>
        <w:tc>
          <w:tcPr>
            <w:tcW w:w="3718" w:type="dxa"/>
            <w:vAlign w:val="center"/>
          </w:tcPr>
          <w:p w14:paraId="36716712" w14:textId="0C1665D5"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Từ năm 2025, TT.ĐBCL, Phòng ĐT, Khoa</w:t>
            </w:r>
            <w:r w:rsidR="00C54139" w:rsidRPr="008E6991">
              <w:rPr>
                <w:rFonts w:ascii="Times New Roman" w:hAnsi="Times New Roman" w:cs="Times New Roman"/>
                <w:sz w:val="26"/>
                <w:szCs w:val="26"/>
                <w:lang w:val="vi-VN"/>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phối hợp với  TT CNTT sử dụng công nghệ web để khảo sát online lấy ý kiến các Chuyên gia, cán bộ quản lý, GV, NH, Nhà tuyển dụng về quy trình thiết kế và phát triển CTDH. Cần đa dạng đối tượng và hình lấy ý kiến phản hồi của các bên liên quan về quy trình </w:t>
            </w:r>
            <w:r w:rsidRPr="008E6991">
              <w:rPr>
                <w:rFonts w:ascii="Times New Roman" w:hAnsi="Times New Roman" w:cs="Times New Roman"/>
                <w:sz w:val="26"/>
                <w:szCs w:val="26"/>
                <w:lang w:val="vi-VN"/>
              </w:rPr>
              <w:lastRenderedPageBreak/>
              <w:t>thiết kế và phát triển CTDH. Tăng cường các kênh khảo sát ý kiến nhà tuyển dụng, tăng số lượng và chọn lọc đối tượng khảo sát nhằm tăng hiệu quả của các phiếu khảo sát.</w:t>
            </w:r>
          </w:p>
        </w:tc>
        <w:tc>
          <w:tcPr>
            <w:tcW w:w="1350" w:type="dxa"/>
            <w:vAlign w:val="center"/>
          </w:tcPr>
          <w:p w14:paraId="378BFAD3" w14:textId="3875DB0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Khoa</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/Phòng ĐT </w:t>
            </w:r>
          </w:p>
        </w:tc>
        <w:tc>
          <w:tcPr>
            <w:tcW w:w="1802" w:type="dxa"/>
            <w:vAlign w:val="center"/>
          </w:tcPr>
          <w:p w14:paraId="10224FF7"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Năm 2025</w:t>
            </w:r>
          </w:p>
        </w:tc>
        <w:tc>
          <w:tcPr>
            <w:tcW w:w="808" w:type="dxa"/>
          </w:tcPr>
          <w:p w14:paraId="0F626C02" w14:textId="77777777" w:rsidR="00513B9C" w:rsidRPr="008E6991" w:rsidRDefault="00513B9C" w:rsidP="004B7AFB">
            <w:pPr>
              <w:spacing w:line="312" w:lineRule="auto"/>
              <w:jc w:val="both"/>
              <w:rPr>
                <w:rFonts w:ascii="Times New Roman" w:hAnsi="Times New Roman" w:cs="Times New Roman"/>
                <w:sz w:val="26"/>
                <w:szCs w:val="26"/>
              </w:rPr>
            </w:pPr>
          </w:p>
        </w:tc>
      </w:tr>
      <w:tr w:rsidR="002B2FE9" w:rsidRPr="008E6991" w14:paraId="01DDD3F8" w14:textId="77777777" w:rsidTr="004906A2">
        <w:tc>
          <w:tcPr>
            <w:tcW w:w="564" w:type="dxa"/>
            <w:vAlign w:val="center"/>
          </w:tcPr>
          <w:p w14:paraId="2FA7FEDD" w14:textId="77777777" w:rsidR="00513B9C" w:rsidRPr="008E6991" w:rsidRDefault="00513B9C"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2</w:t>
            </w:r>
          </w:p>
        </w:tc>
        <w:tc>
          <w:tcPr>
            <w:tcW w:w="1046" w:type="dxa"/>
            <w:vAlign w:val="center"/>
          </w:tcPr>
          <w:p w14:paraId="5AE93B80" w14:textId="77777777" w:rsidR="00513B9C" w:rsidRPr="008E6991" w:rsidRDefault="00513B9C" w:rsidP="004B7AFB">
            <w:pPr>
              <w:spacing w:line="312" w:lineRule="auto"/>
              <w:rPr>
                <w:rFonts w:ascii="Times New Roman" w:hAnsi="Times New Roman" w:cs="Times New Roman"/>
                <w:bCs/>
                <w:sz w:val="26"/>
                <w:szCs w:val="26"/>
                <w:lang w:val="vi-VN"/>
              </w:rPr>
            </w:pPr>
            <w:r w:rsidRPr="008E6991">
              <w:rPr>
                <w:rFonts w:ascii="Times New Roman" w:hAnsi="Times New Roman" w:cs="Times New Roman"/>
                <w:bCs/>
                <w:sz w:val="26"/>
                <w:szCs w:val="26"/>
                <w:lang w:val="vi-VN"/>
              </w:rPr>
              <w:t>Phát huy điểm mạnh</w:t>
            </w:r>
          </w:p>
        </w:tc>
        <w:tc>
          <w:tcPr>
            <w:tcW w:w="3718" w:type="dxa"/>
            <w:vAlign w:val="center"/>
          </w:tcPr>
          <w:p w14:paraId="409C87D3"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14:paraId="501379D3" w14:textId="764666DE"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Nhà trường và Khoa</w:t>
            </w:r>
            <w:r w:rsidR="00C54139" w:rsidRPr="008E6991">
              <w:rPr>
                <w:rFonts w:ascii="Times New Roman" w:hAnsi="Times New Roman" w:cs="Times New Roman"/>
                <w:sz w:val="26"/>
                <w:szCs w:val="26"/>
                <w:lang w:val="vi-VN"/>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cần tuân thủ quy trình PDCA trong việc thiết kế và phát triển CTDH. Vì vậy CTDH trình độ đại học</w:t>
            </w:r>
            <w:r w:rsidRPr="008E6991">
              <w:rPr>
                <w:rFonts w:ascii="Times New Roman" w:eastAsia="Arial" w:hAnsi="Times New Roman" w:cs="Times New Roman"/>
                <w:sz w:val="26"/>
                <w:szCs w:val="26"/>
                <w:lang w:val="da-DK"/>
              </w:rPr>
              <w:t xml:space="preserve"> ngành</w:t>
            </w:r>
            <w:r w:rsidR="00C54139" w:rsidRPr="008E6991">
              <w:rPr>
                <w:rFonts w:ascii="Times New Roman" w:eastAsia="Arial" w:hAnsi="Times New Roman" w:cs="Times New Roman"/>
                <w:sz w:val="26"/>
                <w:szCs w:val="26"/>
                <w:lang w:val="da-DK"/>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sau khi được thiết lập, thường xuyên được rà soát, đánh giá và cải tiến trên cơ sở tham khảo ý kiến đóng góp của các bên liên quan.</w:t>
            </w:r>
          </w:p>
        </w:tc>
        <w:tc>
          <w:tcPr>
            <w:tcW w:w="1350" w:type="dxa"/>
            <w:vAlign w:val="center"/>
          </w:tcPr>
          <w:p w14:paraId="16357B22" w14:textId="08ED2D3A"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Khoa</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00C54139" w:rsidRPr="008E6991">
              <w:rPr>
                <w:rFonts w:ascii="Times New Roman" w:hAnsi="Times New Roman" w:cs="Times New Roman"/>
                <w:sz w:val="26"/>
                <w:szCs w:val="26"/>
              </w:rPr>
              <w:t xml:space="preserve"> </w:t>
            </w:r>
            <w:r w:rsidRPr="008E6991">
              <w:rPr>
                <w:rFonts w:ascii="Times New Roman" w:hAnsi="Times New Roman" w:cs="Times New Roman"/>
                <w:sz w:val="26"/>
                <w:szCs w:val="26"/>
              </w:rPr>
              <w:t>/Phòng ĐT</w:t>
            </w:r>
          </w:p>
        </w:tc>
        <w:tc>
          <w:tcPr>
            <w:tcW w:w="1802" w:type="dxa"/>
            <w:vAlign w:val="center"/>
          </w:tcPr>
          <w:p w14:paraId="1CC174E9"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Năm 2025</w:t>
            </w:r>
          </w:p>
        </w:tc>
        <w:tc>
          <w:tcPr>
            <w:tcW w:w="808" w:type="dxa"/>
          </w:tcPr>
          <w:p w14:paraId="44AED2E7" w14:textId="77777777" w:rsidR="00513B9C" w:rsidRPr="008E6991" w:rsidRDefault="00513B9C" w:rsidP="004B7AFB">
            <w:pPr>
              <w:spacing w:line="312" w:lineRule="auto"/>
              <w:jc w:val="both"/>
              <w:rPr>
                <w:rFonts w:ascii="Times New Roman" w:hAnsi="Times New Roman" w:cs="Times New Roman"/>
                <w:sz w:val="26"/>
                <w:szCs w:val="26"/>
              </w:rPr>
            </w:pPr>
          </w:p>
        </w:tc>
      </w:tr>
    </w:tbl>
    <w:p w14:paraId="361981B9"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t>5. Tự đánh giá:</w:t>
      </w:r>
      <w:r w:rsidRPr="008E6991">
        <w:rPr>
          <w:rFonts w:ascii="Times New Roman" w:hAnsi="Times New Roman" w:cs="Times New Roman"/>
          <w:b/>
          <w:sz w:val="26"/>
          <w:szCs w:val="26"/>
        </w:rPr>
        <w:t xml:space="preserve"> </w:t>
      </w:r>
      <w:r w:rsidRPr="008E6991">
        <w:rPr>
          <w:rFonts w:ascii="Times New Roman" w:hAnsi="Times New Roman" w:cs="Times New Roman"/>
          <w:sz w:val="26"/>
          <w:szCs w:val="26"/>
        </w:rPr>
        <w:t>Đạt 5/7</w:t>
      </w:r>
    </w:p>
    <w:p w14:paraId="603453F9" w14:textId="77777777" w:rsidR="001A2AE2" w:rsidRPr="008E6991" w:rsidRDefault="00513B9C" w:rsidP="004B7AFB">
      <w:pPr>
        <w:pStyle w:val="Heading3"/>
        <w:spacing w:before="0" w:after="0" w:line="312" w:lineRule="auto"/>
        <w:rPr>
          <w:sz w:val="26"/>
        </w:rPr>
      </w:pPr>
      <w:bookmarkStart w:id="710" w:name="_Toc209163868"/>
      <w:bookmarkStart w:id="711" w:name="_Toc162429509"/>
      <w:bookmarkStart w:id="712" w:name="_Toc204843792"/>
      <w:bookmarkStart w:id="713" w:name="_Toc204852017"/>
      <w:r w:rsidRPr="008E6991">
        <w:rPr>
          <w:sz w:val="26"/>
        </w:rPr>
        <w:t xml:space="preserve">Tiêu chí </w:t>
      </w:r>
      <w:r w:rsidRPr="008E6991">
        <w:rPr>
          <w:sz w:val="26"/>
          <w:lang w:val="vi-VN"/>
        </w:rPr>
        <w:t>10.3</w:t>
      </w:r>
      <w:r w:rsidRPr="008E6991">
        <w:rPr>
          <w:sz w:val="26"/>
        </w:rPr>
        <w:t>.</w:t>
      </w:r>
      <w:bookmarkEnd w:id="710"/>
      <w:r w:rsidRPr="008E6991">
        <w:rPr>
          <w:sz w:val="26"/>
        </w:rPr>
        <w:t xml:space="preserve"> </w:t>
      </w:r>
    </w:p>
    <w:p w14:paraId="0B926BA2" w14:textId="3A22B2DB" w:rsidR="00513B9C" w:rsidRPr="004A6957" w:rsidRDefault="00513B9C" w:rsidP="004A6957">
      <w:pPr>
        <w:spacing w:line="312" w:lineRule="auto"/>
        <w:ind w:firstLine="567"/>
        <w:jc w:val="both"/>
        <w:rPr>
          <w:rFonts w:ascii="Times New Roman" w:hAnsi="Times New Roman" w:cs="Times New Roman"/>
          <w:b/>
          <w:bCs/>
          <w:i/>
          <w:iCs/>
          <w:sz w:val="26"/>
          <w:szCs w:val="26"/>
        </w:rPr>
      </w:pPr>
      <w:r w:rsidRPr="004A6957">
        <w:rPr>
          <w:rFonts w:ascii="Times New Roman" w:hAnsi="Times New Roman" w:cs="Times New Roman"/>
          <w:b/>
          <w:bCs/>
          <w:i/>
          <w:iCs/>
          <w:sz w:val="26"/>
          <w:szCs w:val="26"/>
        </w:rPr>
        <w:t>Quá trình dạy và học, việc đánh giá kết quả học tập của người học được rà soát và đánh giá thường xuyên để đảm bảo sự tương thích và phù hợp với chuẩn đầu ra</w:t>
      </w:r>
      <w:bookmarkEnd w:id="711"/>
      <w:bookmarkEnd w:id="712"/>
      <w:bookmarkEnd w:id="713"/>
    </w:p>
    <w:p w14:paraId="0B37CCAB" w14:textId="77777777" w:rsidR="00513B9C" w:rsidRPr="008E6991" w:rsidRDefault="00513B9C" w:rsidP="004A6957">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76B3730A" w14:textId="77777777"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i/>
          <w:sz w:val="26"/>
          <w:szCs w:val="26"/>
        </w:rPr>
        <w:t>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w:t>
      </w:r>
      <w:r w:rsidRPr="008E6991">
        <w:rPr>
          <w:rFonts w:ascii="Times New Roman" w:hAnsi="Times New Roman" w:cs="Times New Roman"/>
          <w:sz w:val="26"/>
          <w:szCs w:val="26"/>
        </w:rPr>
        <w:t xml:space="preserve">. </w:t>
      </w:r>
    </w:p>
    <w:p w14:paraId="5D514C4E" w14:textId="2F47613A"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Các quy định này thể hiện trong quy định về chức năng, nhiệm vụ của các đơn vị thuộc và trực thuộc trường Đại học Vinh [</w:t>
      </w:r>
      <w:hyperlink r:id="rId773" w:history="1">
        <w:r w:rsidRPr="008E6991">
          <w:rPr>
            <w:rStyle w:val="Hyperlink"/>
            <w:rFonts w:ascii="Times New Roman" w:hAnsi="Times New Roman" w:cs="Times New Roman"/>
            <w:sz w:val="26"/>
            <w:szCs w:val="26"/>
          </w:rPr>
          <w:t>H10.10.03.01</w:t>
        </w:r>
      </w:hyperlink>
      <w:r w:rsidRPr="008E6991">
        <w:rPr>
          <w:rFonts w:ascii="Times New Roman" w:hAnsi="Times New Roman" w:cs="Times New Roman"/>
          <w:sz w:val="26"/>
          <w:szCs w:val="26"/>
        </w:rPr>
        <w:t xml:space="preserve">]; Quy định về công tác đánh giá </w:t>
      </w:r>
      <w:r w:rsidRPr="008E6991">
        <w:rPr>
          <w:rFonts w:ascii="Times New Roman" w:hAnsi="Times New Roman" w:cs="Times New Roman"/>
          <w:sz w:val="26"/>
          <w:szCs w:val="26"/>
        </w:rPr>
        <w:lastRenderedPageBreak/>
        <w:t>và quản lý kết quả học tập trong đào tạo tiếp cận CDIO theo hệ thống tín chỉ (</w:t>
      </w:r>
      <w:r w:rsidRPr="008E6991">
        <w:rPr>
          <w:rFonts w:ascii="Times New Roman" w:hAnsi="Times New Roman" w:cs="Times New Roman"/>
          <w:i/>
          <w:sz w:val="26"/>
          <w:szCs w:val="26"/>
        </w:rPr>
        <w:t>Số 1262/QĐ-ĐHV Ngày 13/11/2017</w:t>
      </w:r>
      <w:r w:rsidRPr="008E6991">
        <w:rPr>
          <w:rFonts w:ascii="Times New Roman" w:hAnsi="Times New Roman" w:cs="Times New Roman"/>
          <w:sz w:val="26"/>
          <w:szCs w:val="26"/>
        </w:rPr>
        <w:t>), Quy định đào tạo trình độ đại học (</w:t>
      </w:r>
      <w:r w:rsidRPr="008E6991">
        <w:rPr>
          <w:rFonts w:ascii="Times New Roman" w:hAnsi="Times New Roman" w:cs="Times New Roman"/>
          <w:i/>
          <w:sz w:val="26"/>
          <w:szCs w:val="26"/>
        </w:rPr>
        <w:t>Số 2018/QĐ-ĐHV ngày 09/9/2021</w:t>
      </w:r>
      <w:r w:rsidRPr="008E6991">
        <w:rPr>
          <w:rFonts w:ascii="Times New Roman" w:hAnsi="Times New Roman" w:cs="Times New Roman"/>
          <w:sz w:val="26"/>
          <w:szCs w:val="26"/>
        </w:rPr>
        <w:t>), Quy định về đánh giá và quản lý kết quả học tập trong đào tạo trình độ đại học hệ chính quy và đào tạo trình độ thạc sĩ (</w:t>
      </w:r>
      <w:r w:rsidRPr="008E6991">
        <w:rPr>
          <w:rFonts w:ascii="Times New Roman" w:hAnsi="Times New Roman" w:cs="Times New Roman"/>
          <w:i/>
          <w:sz w:val="26"/>
          <w:szCs w:val="26"/>
        </w:rPr>
        <w:t>Số 3662/QĐ-ĐHV, ngày 29/12/2023</w:t>
      </w:r>
      <w:r w:rsidRPr="008E6991">
        <w:rPr>
          <w:rFonts w:ascii="Times New Roman" w:hAnsi="Times New Roman" w:cs="Times New Roman"/>
          <w:sz w:val="26"/>
          <w:szCs w:val="26"/>
        </w:rPr>
        <w:t>),… [</w:t>
      </w:r>
      <w:hyperlink r:id="rId774" w:history="1">
        <w:r w:rsidRPr="008E6991">
          <w:rPr>
            <w:rStyle w:val="Hyperlink"/>
            <w:rFonts w:ascii="Times New Roman" w:hAnsi="Times New Roman" w:cs="Times New Roman"/>
            <w:sz w:val="26"/>
            <w:szCs w:val="26"/>
          </w:rPr>
          <w:t>H10.10.03.02</w:t>
        </w:r>
      </w:hyperlink>
      <w:r w:rsidRPr="008E6991">
        <w:rPr>
          <w:rFonts w:ascii="Times New Roman" w:hAnsi="Times New Roman" w:cs="Times New Roman"/>
          <w:sz w:val="26"/>
          <w:szCs w:val="26"/>
        </w:rPr>
        <w:t>]; Quy định về hình thức tổ chức dạy và học trường đại học Vinh [</w:t>
      </w:r>
      <w:hyperlink r:id="rId775" w:history="1">
        <w:r w:rsidRPr="008E6991">
          <w:rPr>
            <w:rStyle w:val="Hyperlink"/>
            <w:rFonts w:ascii="Times New Roman" w:hAnsi="Times New Roman" w:cs="Times New Roman"/>
            <w:sz w:val="26"/>
            <w:szCs w:val="26"/>
          </w:rPr>
          <w:t>H10.10.03.03</w:t>
        </w:r>
      </w:hyperlink>
      <w:r w:rsidRPr="008E6991">
        <w:rPr>
          <w:rFonts w:ascii="Times New Roman" w:hAnsi="Times New Roman" w:cs="Times New Roman"/>
          <w:sz w:val="26"/>
          <w:szCs w:val="26"/>
        </w:rPr>
        <w:t>].</w:t>
      </w:r>
    </w:p>
    <w:p w14:paraId="12E927FA" w14:textId="186A5DD6"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Việc kiểm tra đánh giá kết quả học tập của người học còn được quy định rõ trong đề cương học phần,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w:t>
      </w:r>
      <w:hyperlink r:id="rId776" w:history="1">
        <w:r w:rsidRPr="008E6991">
          <w:rPr>
            <w:rStyle w:val="Hyperlink"/>
            <w:rFonts w:ascii="Times New Roman" w:hAnsi="Times New Roman" w:cs="Times New Roman"/>
            <w:sz w:val="26"/>
            <w:szCs w:val="26"/>
          </w:rPr>
          <w:t>H10.10.03.04</w:t>
        </w:r>
      </w:hyperlink>
      <w:r w:rsidRPr="008E6991">
        <w:rPr>
          <w:rFonts w:ascii="Times New Roman" w:hAnsi="Times New Roman" w:cs="Times New Roman"/>
          <w:sz w:val="26"/>
          <w:szCs w:val="26"/>
        </w:rPr>
        <w:t xml:space="preserve">]. Các hình thức kiểm tra đánh giá cho mỗi học phần được đa dạng hoá theo yêu cầu và sự chủ động của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năm cuối ngành</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được thực hiện tự đánh giá để kiểm tra năng lực tích lũy kiến thức và kỹ năng theo CĐR [</w:t>
      </w:r>
      <w:hyperlink r:id="rId777" w:history="1">
        <w:r w:rsidRPr="008E6991">
          <w:rPr>
            <w:rStyle w:val="Hyperlink"/>
            <w:rFonts w:ascii="Times New Roman" w:hAnsi="Times New Roman" w:cs="Times New Roman"/>
            <w:sz w:val="26"/>
            <w:szCs w:val="26"/>
          </w:rPr>
          <w:t>H10.10.03.04</w:t>
        </w:r>
      </w:hyperlink>
      <w:r w:rsidRPr="008E6991">
        <w:rPr>
          <w:rFonts w:ascii="Times New Roman" w:hAnsi="Times New Roman" w:cs="Times New Roman"/>
          <w:sz w:val="26"/>
          <w:szCs w:val="26"/>
        </w:rPr>
        <w:t>].</w:t>
      </w:r>
    </w:p>
    <w:p w14:paraId="15AF5AEB" w14:textId="3196D8A7"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Để đánh giá quá trình dạy học của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hyperlink r:id="rId778" w:history="1">
        <w:r w:rsidRPr="008E6991">
          <w:rPr>
            <w:rStyle w:val="Hyperlink"/>
            <w:rFonts w:ascii="Times New Roman" w:hAnsi="Times New Roman" w:cs="Times New Roman"/>
            <w:sz w:val="26"/>
            <w:szCs w:val="26"/>
          </w:rPr>
          <w:t>H10.10.03.05].</w:t>
        </w:r>
      </w:hyperlink>
      <w:r w:rsidRPr="008E6991">
        <w:rPr>
          <w:rFonts w:ascii="Times New Roman" w:hAnsi="Times New Roman" w:cs="Times New Roman"/>
          <w:sz w:val="26"/>
          <w:szCs w:val="26"/>
        </w:rPr>
        <w:t xml:space="preserve"> </w:t>
      </w:r>
    </w:p>
    <w:p w14:paraId="033FAC96" w14:textId="7F8A59FF"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Ngoài ra việc đánh giá quá trình dạy học, đánh giá chất lượng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còn được quy định trong Quy định về hoạt động lấy ý kiến phản hồi từ các bên liên quan [</w:t>
      </w:r>
      <w:hyperlink r:id="rId779" w:history="1">
        <w:r w:rsidRPr="008E6991">
          <w:rPr>
            <w:rStyle w:val="Hyperlink"/>
            <w:rFonts w:ascii="Times New Roman" w:hAnsi="Times New Roman" w:cs="Times New Roman"/>
            <w:sz w:val="26"/>
            <w:szCs w:val="26"/>
          </w:rPr>
          <w:t>H10.10.03.06</w:t>
        </w:r>
      </w:hyperlink>
      <w:r w:rsidRPr="008E6991">
        <w:rPr>
          <w:rFonts w:ascii="Times New Roman" w:hAnsi="Times New Roman" w:cs="Times New Roman"/>
          <w:sz w:val="26"/>
          <w:szCs w:val="26"/>
        </w:rPr>
        <w:t>].</w:t>
      </w:r>
    </w:p>
    <w:p w14:paraId="3CCCA759" w14:textId="0EB96AF6" w:rsidR="00513B9C" w:rsidRPr="008E6991" w:rsidRDefault="00513B9C" w:rsidP="004A6957">
      <w:pPr>
        <w:spacing w:line="312" w:lineRule="auto"/>
        <w:ind w:firstLine="567"/>
        <w:jc w:val="both"/>
        <w:rPr>
          <w:rFonts w:ascii="Times New Roman" w:hAnsi="Times New Roman" w:cs="Times New Roman"/>
          <w:b/>
          <w:bCs/>
          <w:sz w:val="26"/>
          <w:szCs w:val="26"/>
        </w:rPr>
      </w:pPr>
      <w:r w:rsidRPr="008E6991">
        <w:rPr>
          <w:rFonts w:ascii="Times New Roman" w:hAnsi="Times New Roman" w:cs="Times New Roman"/>
          <w:sz w:val="26"/>
          <w:szCs w:val="26"/>
        </w:rPr>
        <w:t xml:space="preserve">Việc giám sát hoạt động dạy và học về mặt giờ giấc và tiến độ dạy học được Nhà trường giao cho </w:t>
      </w:r>
      <w:r w:rsidRPr="008E6991">
        <w:rPr>
          <w:rFonts w:ascii="Times New Roman" w:hAnsi="Times New Roman" w:cs="Times New Roman"/>
          <w:sz w:val="26"/>
          <w:szCs w:val="26"/>
          <w:lang w:val="vi"/>
        </w:rPr>
        <w:t>Phòng Thanh tra</w:t>
      </w:r>
      <w:r w:rsidRPr="008E6991">
        <w:rPr>
          <w:rFonts w:ascii="Times New Roman" w:hAnsi="Times New Roman" w:cs="Times New Roman"/>
          <w:sz w:val="26"/>
          <w:szCs w:val="26"/>
        </w:rPr>
        <w:t xml:space="preserve"> - Pháp chế thực hiện dựa vào việc sử dụng phần mềm Hệ thống giám sát giảng dạy và kế hoạch thanh tra hàng năm [</w:t>
      </w:r>
      <w:hyperlink r:id="rId780" w:history="1">
        <w:r w:rsidRPr="008E6991">
          <w:rPr>
            <w:rStyle w:val="Hyperlink"/>
            <w:rFonts w:ascii="Times New Roman" w:hAnsi="Times New Roman" w:cs="Times New Roman"/>
            <w:sz w:val="26"/>
            <w:szCs w:val="26"/>
          </w:rPr>
          <w:t>H10.10.03.05</w:t>
        </w:r>
      </w:hyperlink>
      <w:r w:rsidRPr="008E6991">
        <w:rPr>
          <w:rFonts w:ascii="Times New Roman" w:hAnsi="Times New Roman" w:cs="Times New Roman"/>
          <w:sz w:val="26"/>
          <w:szCs w:val="26"/>
        </w:rPr>
        <w:t>]</w:t>
      </w:r>
      <w:r w:rsidRPr="008E6991">
        <w:rPr>
          <w:rFonts w:ascii="Times New Roman" w:hAnsi="Times New Roman" w:cs="Times New Roman"/>
          <w:bCs/>
          <w:sz w:val="26"/>
          <w:szCs w:val="26"/>
        </w:rPr>
        <w:t xml:space="preserve"> [</w:t>
      </w:r>
      <w:hyperlink r:id="rId781" w:history="1">
        <w:r w:rsidRPr="008E6991">
          <w:rPr>
            <w:rStyle w:val="Hyperlink"/>
            <w:rFonts w:ascii="Times New Roman" w:hAnsi="Times New Roman" w:cs="Times New Roman"/>
            <w:bCs/>
            <w:sz w:val="26"/>
            <w:szCs w:val="26"/>
          </w:rPr>
          <w:t>H10.10.03.07</w:t>
        </w:r>
      </w:hyperlink>
      <w:r w:rsidRPr="008E6991">
        <w:rPr>
          <w:rFonts w:ascii="Times New Roman" w:hAnsi="Times New Roman" w:cs="Times New Roman"/>
          <w:bCs/>
          <w:sz w:val="26"/>
          <w:szCs w:val="26"/>
        </w:rPr>
        <w:t>]</w:t>
      </w:r>
      <w:r w:rsidRPr="008E6991">
        <w:rPr>
          <w:rFonts w:ascii="Times New Roman" w:hAnsi="Times New Roman" w:cs="Times New Roman"/>
          <w:b/>
          <w:bCs/>
          <w:sz w:val="26"/>
          <w:szCs w:val="26"/>
        </w:rPr>
        <w:t>.</w:t>
      </w:r>
      <w:r w:rsidRPr="008E6991">
        <w:rPr>
          <w:rFonts w:ascii="Times New Roman" w:hAnsi="Times New Roman" w:cs="Times New Roman"/>
          <w:sz w:val="26"/>
          <w:szCs w:val="26"/>
        </w:rPr>
        <w:t xml:space="preserve"> Ngoài ra, một hệ thống camera được lắp đặt trong tất cả các phòng học, các phòng thí nghiệm thực hành đã hỗ trợ tích cực cho việc giám sát hoạt động dạy học đang diễn ra trong lớp </w:t>
      </w:r>
      <w:r w:rsidRPr="008E6991">
        <w:rPr>
          <w:rFonts w:ascii="Times New Roman" w:hAnsi="Times New Roman" w:cs="Times New Roman"/>
          <w:bCs/>
          <w:sz w:val="26"/>
          <w:szCs w:val="26"/>
        </w:rPr>
        <w:t>[</w:t>
      </w:r>
      <w:hyperlink r:id="rId782" w:history="1">
        <w:r w:rsidRPr="008E6991">
          <w:rPr>
            <w:rStyle w:val="Hyperlink"/>
            <w:rFonts w:ascii="Times New Roman" w:hAnsi="Times New Roman" w:cs="Times New Roman"/>
            <w:bCs/>
            <w:sz w:val="26"/>
            <w:szCs w:val="26"/>
          </w:rPr>
          <w:t>H10.10.03.08</w:t>
        </w:r>
      </w:hyperlink>
      <w:r w:rsidRPr="008E6991">
        <w:rPr>
          <w:rFonts w:ascii="Times New Roman" w:hAnsi="Times New Roman" w:cs="Times New Roman"/>
          <w:bCs/>
          <w:sz w:val="26"/>
          <w:szCs w:val="26"/>
        </w:rPr>
        <w:t>].</w:t>
      </w:r>
    </w:p>
    <w:p w14:paraId="123CC54C" w14:textId="1AA4E75F" w:rsidR="00513B9C" w:rsidRPr="008E6991" w:rsidRDefault="00513B9C" w:rsidP="004A6957">
      <w:pPr>
        <w:spacing w:line="312" w:lineRule="auto"/>
        <w:ind w:firstLine="567"/>
        <w:jc w:val="both"/>
        <w:rPr>
          <w:rFonts w:ascii="Times New Roman" w:hAnsi="Times New Roman" w:cs="Times New Roman"/>
          <w:i/>
          <w:sz w:val="26"/>
          <w:szCs w:val="26"/>
        </w:rPr>
      </w:pPr>
      <w:r w:rsidRPr="008E6991">
        <w:rPr>
          <w:rFonts w:ascii="Times New Roman" w:hAnsi="Times New Roman" w:cs="Times New Roman"/>
          <w:i/>
          <w:sz w:val="26"/>
          <w:szCs w:val="26"/>
        </w:rPr>
        <w:lastRenderedPageBreak/>
        <w:t>Nhà trường và Phòng Đào tạo,</w:t>
      </w:r>
      <w:r w:rsidRPr="008E6991">
        <w:rPr>
          <w:rFonts w:ascii="Times New Roman" w:hAnsi="Times New Roman" w:cs="Times New Roman"/>
          <w:sz w:val="26"/>
          <w:szCs w:val="26"/>
        </w:rPr>
        <w:t xml:space="preserve"> </w:t>
      </w:r>
      <w:r w:rsidRPr="008E6991">
        <w:rPr>
          <w:rFonts w:ascii="Times New Roman" w:hAnsi="Times New Roman" w:cs="Times New Roman"/>
          <w:i/>
          <w:sz w:val="26"/>
          <w:szCs w:val="26"/>
        </w:rPr>
        <w:t>Khoa</w:t>
      </w:r>
      <w:r w:rsidR="00C54139" w:rsidRPr="008E6991">
        <w:rPr>
          <w:rFonts w:ascii="Times New Roman" w:hAnsi="Times New Roman" w:cs="Times New Roman"/>
          <w:i/>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i/>
          <w:sz w:val="26"/>
          <w:szCs w:val="26"/>
        </w:rPr>
        <w:t xml:space="preserve"> thường xuyên triển khai rà soát, đánh giá việc sử dụng các phương pháp dạy và học, phương pháp đánh giá kết quả học tập của NH trong CTĐT để đảm bảo sự tương thích và phù hợp với CĐR.</w:t>
      </w:r>
    </w:p>
    <w:p w14:paraId="4069B56C" w14:textId="476E232B" w:rsidR="00513B9C" w:rsidRPr="008E6991" w:rsidRDefault="00513B9C" w:rsidP="004A6957">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sz w:val="26"/>
          <w:szCs w:val="26"/>
        </w:rPr>
        <w:t>Hằng năm, Khoa</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i/>
          <w:sz w:val="26"/>
          <w:szCs w:val="26"/>
        </w:rPr>
        <w:t xml:space="preserve"> </w:t>
      </w:r>
      <w:r w:rsidRPr="008E6991">
        <w:rPr>
          <w:rFonts w:ascii="Times New Roman" w:hAnsi="Times New Roman" w:cs="Times New Roman"/>
          <w:sz w:val="26"/>
          <w:szCs w:val="26"/>
        </w:rPr>
        <w:t>xây dựng kế hoạch và tổ chức thực hiện trao đổi chuyên môn nhằm rà soát, đánh giá công tác dạy và học của GV và sinh viên. Qua các biên bản về việc trao đổi, cho thấy công tác này đã được thực hiện thường xuyên ở từng học kỳ tại Khoa</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i/>
          <w:sz w:val="26"/>
          <w:szCs w:val="26"/>
        </w:rPr>
        <w:t xml:space="preserve"> </w:t>
      </w:r>
      <w:r w:rsidRPr="008E6991">
        <w:rPr>
          <w:rFonts w:ascii="Times New Roman" w:hAnsi="Times New Roman" w:cs="Times New Roman"/>
          <w:sz w:val="26"/>
          <w:szCs w:val="26"/>
        </w:rPr>
        <w:t xml:space="preserve">và những ý kiến đóng góp thực sự hữu ích cho GV khi thực hiện đề cương HP ở cả mặt nội dung, phương pháp giảng dạy, kỹ năng thực hiện bài giảng để hướng đến CĐR của HP và của ngành học </w:t>
      </w:r>
      <w:r w:rsidRPr="008E6991">
        <w:rPr>
          <w:rFonts w:ascii="Times New Roman" w:hAnsi="Times New Roman" w:cs="Times New Roman"/>
          <w:bCs/>
          <w:sz w:val="26"/>
          <w:szCs w:val="26"/>
        </w:rPr>
        <w:t>[</w:t>
      </w:r>
      <w:hyperlink r:id="rId783" w:history="1">
        <w:r w:rsidRPr="008E6991">
          <w:rPr>
            <w:rStyle w:val="Hyperlink"/>
            <w:rFonts w:ascii="Times New Roman" w:hAnsi="Times New Roman" w:cs="Times New Roman"/>
            <w:bCs/>
            <w:sz w:val="26"/>
            <w:szCs w:val="26"/>
          </w:rPr>
          <w:t>H10.10.03.09</w:t>
        </w:r>
      </w:hyperlink>
      <w:r w:rsidRPr="008E6991">
        <w:rPr>
          <w:rFonts w:ascii="Times New Roman" w:hAnsi="Times New Roman" w:cs="Times New Roman"/>
          <w:bCs/>
          <w:sz w:val="26"/>
          <w:szCs w:val="26"/>
        </w:rPr>
        <w:t>].</w:t>
      </w:r>
      <w:r w:rsidRPr="008E6991">
        <w:rPr>
          <w:rFonts w:ascii="Times New Roman" w:hAnsi="Times New Roman" w:cs="Times New Roman"/>
          <w:sz w:val="26"/>
          <w:szCs w:val="26"/>
        </w:rPr>
        <w:t xml:space="preserve"> Khoa</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i/>
          <w:sz w:val="26"/>
          <w:szCs w:val="26"/>
        </w:rPr>
        <w:t xml:space="preserve"> </w:t>
      </w:r>
      <w:r w:rsidRPr="008E6991">
        <w:rPr>
          <w:rFonts w:ascii="Times New Roman" w:hAnsi="Times New Roman" w:cs="Times New Roman"/>
          <w:sz w:val="26"/>
          <w:szCs w:val="26"/>
        </w:rPr>
        <w:t>cũng tổ chức các buổi sinh hoạt chuyên môn, seminar, hội thảo khoa học về việc đổi mới phương pháp dạy học nhằm đạt CĐR môn học và ngành học</w:t>
      </w:r>
      <w:r w:rsidRPr="008E6991">
        <w:rPr>
          <w:rFonts w:ascii="Times New Roman" w:hAnsi="Times New Roman" w:cs="Times New Roman"/>
          <w:bCs/>
          <w:sz w:val="26"/>
          <w:szCs w:val="26"/>
        </w:rPr>
        <w:t xml:space="preserve">. </w:t>
      </w:r>
      <w:r w:rsidRPr="008E6991">
        <w:rPr>
          <w:rFonts w:ascii="Times New Roman" w:hAnsi="Times New Roman" w:cs="Times New Roman"/>
          <w:sz w:val="26"/>
          <w:szCs w:val="26"/>
        </w:rPr>
        <w:t xml:space="preserve">Ngoài ra, Hàng năm, Nhà trường tổ chức hội giảng cho GV toàn trường để đánh giá chất lượng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trong toàn trường [</w:t>
      </w:r>
      <w:hyperlink r:id="rId784" w:history="1">
        <w:r w:rsidRPr="008E6991">
          <w:rPr>
            <w:rStyle w:val="Hyperlink"/>
            <w:rFonts w:ascii="Times New Roman" w:hAnsi="Times New Roman" w:cs="Times New Roman"/>
            <w:sz w:val="26"/>
            <w:szCs w:val="26"/>
          </w:rPr>
          <w:t>H10.10.03.10</w:t>
        </w:r>
      </w:hyperlink>
      <w:r w:rsidRPr="008E6991">
        <w:rPr>
          <w:rFonts w:ascii="Times New Roman" w:hAnsi="Times New Roman" w:cs="Times New Roman"/>
          <w:sz w:val="26"/>
          <w:szCs w:val="26"/>
        </w:rPr>
        <w:t>].</w:t>
      </w:r>
      <w:r w:rsidRPr="008E6991">
        <w:rPr>
          <w:rFonts w:ascii="Times New Roman" w:hAnsi="Times New Roman" w:cs="Times New Roman"/>
          <w:bCs/>
          <w:sz w:val="26"/>
          <w:szCs w:val="26"/>
        </w:rPr>
        <w:t xml:space="preserve"> Đồng thời, </w:t>
      </w:r>
      <w:r w:rsidRPr="008E6991">
        <w:rPr>
          <w:rFonts w:ascii="Times New Roman" w:hAnsi="Times New Roman" w:cs="Times New Roman"/>
          <w:sz w:val="26"/>
          <w:szCs w:val="26"/>
        </w:rPr>
        <w:t>nhà trường còn ban hành các văn bản hướng dẫn triển khai trong quá trình dạy và học [</w:t>
      </w:r>
      <w:hyperlink r:id="rId785" w:history="1">
        <w:r w:rsidRPr="008E6991">
          <w:rPr>
            <w:rStyle w:val="Hyperlink"/>
            <w:rFonts w:ascii="Times New Roman" w:hAnsi="Times New Roman" w:cs="Times New Roman"/>
            <w:sz w:val="26"/>
            <w:szCs w:val="26"/>
          </w:rPr>
          <w:t>H10.10.03.11</w:t>
        </w:r>
      </w:hyperlink>
      <w:r w:rsidRPr="008E6991">
        <w:rPr>
          <w:rFonts w:ascii="Times New Roman" w:hAnsi="Times New Roman" w:cs="Times New Roman"/>
          <w:sz w:val="26"/>
          <w:szCs w:val="26"/>
        </w:rPr>
        <w:t>].</w:t>
      </w:r>
    </w:p>
    <w:p w14:paraId="3261CEA5" w14:textId="11643FDA"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Để đo lường mức độ đạt CĐR của NH,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w:t>
      </w:r>
      <w:hyperlink r:id="rId786" w:history="1">
        <w:r w:rsidRPr="008E6991">
          <w:rPr>
            <w:rStyle w:val="Hyperlink"/>
            <w:rFonts w:ascii="Times New Roman" w:hAnsi="Times New Roman" w:cs="Times New Roman"/>
            <w:sz w:val="26"/>
            <w:szCs w:val="26"/>
          </w:rPr>
          <w:t>H10.10.03.12</w:t>
        </w:r>
      </w:hyperlink>
      <w:r w:rsidRPr="008E6991">
        <w:rPr>
          <w:rFonts w:ascii="Times New Roman" w:hAnsi="Times New Roman" w:cs="Times New Roman"/>
          <w:sz w:val="26"/>
          <w:szCs w:val="26"/>
        </w:rPr>
        <w:t xml:space="preserve">]. </w:t>
      </w:r>
    </w:p>
    <w:p w14:paraId="6D4164AF" w14:textId="01FDAD46"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Cơ sở dữ liệu theo dõi quá trình học tập của NH trong học tập và rèn luyện, theo dõi tỷ lệ chậm tiến độ, thôi học, tốt nghiệp được quản lý tập trung trên phần mềm quản lý đào tạo (CMC, Trí Nam) [</w:t>
      </w:r>
      <w:hyperlink r:id="rId787" w:history="1">
        <w:r w:rsidRPr="008E6991">
          <w:rPr>
            <w:rStyle w:val="Hyperlink"/>
            <w:rFonts w:ascii="Times New Roman" w:hAnsi="Times New Roman" w:cs="Times New Roman"/>
            <w:sz w:val="26"/>
            <w:szCs w:val="26"/>
          </w:rPr>
          <w:t>H10.10</w:t>
        </w:r>
        <w:r w:rsidRPr="008E6991">
          <w:rPr>
            <w:rStyle w:val="Hyperlink"/>
            <w:rFonts w:ascii="Times New Roman" w:hAnsi="Times New Roman" w:cs="Times New Roman"/>
            <w:spacing w:val="-2"/>
            <w:w w:val="105"/>
            <w:sz w:val="26"/>
            <w:szCs w:val="26"/>
            <w:lang w:val="vi-VN"/>
          </w:rPr>
          <w:t>.03.</w:t>
        </w:r>
        <w:r w:rsidRPr="008E6991">
          <w:rPr>
            <w:rStyle w:val="Hyperlink"/>
            <w:rFonts w:ascii="Times New Roman" w:hAnsi="Times New Roman" w:cs="Times New Roman"/>
            <w:spacing w:val="-2"/>
            <w:w w:val="105"/>
            <w:sz w:val="26"/>
            <w:szCs w:val="26"/>
          </w:rPr>
          <w:t>05</w:t>
        </w:r>
      </w:hyperlink>
      <w:r w:rsidRPr="008E6991">
        <w:rPr>
          <w:rFonts w:ascii="Times New Roman" w:hAnsi="Times New Roman" w:cs="Times New Roman"/>
          <w:sz w:val="26"/>
          <w:szCs w:val="26"/>
        </w:rPr>
        <w:t xml:space="preserve">],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được cung cấp tài khoản cá nhân để truy cập vào hệ thống bất kỳ lúc nào để nắm rõ các thông tin cần thiết [</w:t>
      </w:r>
      <w:hyperlink r:id="rId788" w:history="1">
        <w:r w:rsidRPr="008E6991">
          <w:rPr>
            <w:rStyle w:val="Hyperlink"/>
            <w:rFonts w:ascii="Times New Roman" w:hAnsi="Times New Roman" w:cs="Times New Roman"/>
            <w:sz w:val="26"/>
            <w:szCs w:val="26"/>
          </w:rPr>
          <w:t>H10.10</w:t>
        </w:r>
        <w:r w:rsidRPr="008E6991">
          <w:rPr>
            <w:rStyle w:val="Hyperlink"/>
            <w:rFonts w:ascii="Times New Roman" w:hAnsi="Times New Roman" w:cs="Times New Roman"/>
            <w:spacing w:val="-2"/>
            <w:w w:val="105"/>
            <w:sz w:val="26"/>
            <w:szCs w:val="26"/>
            <w:lang w:val="vi-VN"/>
          </w:rPr>
          <w:t>.03.</w:t>
        </w:r>
        <w:r w:rsidRPr="008E6991">
          <w:rPr>
            <w:rStyle w:val="Hyperlink"/>
            <w:rFonts w:ascii="Times New Roman" w:hAnsi="Times New Roman" w:cs="Times New Roman"/>
            <w:spacing w:val="-2"/>
            <w:w w:val="105"/>
            <w:sz w:val="26"/>
            <w:szCs w:val="26"/>
          </w:rPr>
          <w:t>05</w:t>
        </w:r>
      </w:hyperlink>
      <w:r w:rsidRPr="008E6991">
        <w:rPr>
          <w:rFonts w:ascii="Times New Roman" w:hAnsi="Times New Roman" w:cs="Times New Roman"/>
          <w:sz w:val="26"/>
          <w:szCs w:val="26"/>
        </w:rPr>
        <w:t>]. Kết thúc mỗi năm học, Phòng Đào tạo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hyperlink r:id="rId789" w:history="1">
        <w:r w:rsidRPr="008829E6">
          <w:rPr>
            <w:rStyle w:val="Hyperlink"/>
            <w:rFonts w:ascii="Times New Roman" w:hAnsi="Times New Roman" w:cs="Times New Roman"/>
            <w:spacing w:val="-2"/>
            <w:w w:val="105"/>
            <w:sz w:val="26"/>
            <w:szCs w:val="26"/>
            <w:lang w:val="vi-VN"/>
          </w:rPr>
          <w:t>H</w:t>
        </w:r>
        <w:r w:rsidR="008A143B" w:rsidRPr="008829E6">
          <w:rPr>
            <w:rStyle w:val="Hyperlink"/>
            <w:rFonts w:ascii="Times New Roman" w:hAnsi="Times New Roman" w:cs="Times New Roman"/>
            <w:spacing w:val="-2"/>
            <w:w w:val="105"/>
            <w:sz w:val="26"/>
            <w:szCs w:val="26"/>
          </w:rPr>
          <w:t>10</w:t>
        </w:r>
        <w:r w:rsidRPr="008829E6">
          <w:rPr>
            <w:rStyle w:val="Hyperlink"/>
            <w:rFonts w:ascii="Times New Roman" w:hAnsi="Times New Roman" w:cs="Times New Roman"/>
            <w:spacing w:val="-2"/>
            <w:w w:val="105"/>
            <w:sz w:val="26"/>
            <w:szCs w:val="26"/>
            <w:lang w:val="vi-VN"/>
          </w:rPr>
          <w:t>.</w:t>
        </w:r>
        <w:r w:rsidR="008A143B" w:rsidRPr="008829E6">
          <w:rPr>
            <w:rStyle w:val="Hyperlink"/>
            <w:rFonts w:ascii="Times New Roman" w:hAnsi="Times New Roman" w:cs="Times New Roman"/>
            <w:spacing w:val="-2"/>
            <w:w w:val="105"/>
            <w:sz w:val="26"/>
            <w:szCs w:val="26"/>
          </w:rPr>
          <w:t>10</w:t>
        </w:r>
        <w:r w:rsidRPr="008829E6">
          <w:rPr>
            <w:rStyle w:val="Hyperlink"/>
            <w:rFonts w:ascii="Times New Roman" w:hAnsi="Times New Roman" w:cs="Times New Roman"/>
            <w:spacing w:val="-2"/>
            <w:w w:val="105"/>
            <w:sz w:val="26"/>
            <w:szCs w:val="26"/>
            <w:lang w:val="vi-VN"/>
          </w:rPr>
          <w:t>.03.1</w:t>
        </w:r>
        <w:r w:rsidRPr="008829E6">
          <w:rPr>
            <w:rStyle w:val="Hyperlink"/>
            <w:rFonts w:ascii="Times New Roman" w:hAnsi="Times New Roman" w:cs="Times New Roman"/>
            <w:spacing w:val="-2"/>
            <w:w w:val="105"/>
            <w:sz w:val="26"/>
            <w:szCs w:val="26"/>
          </w:rPr>
          <w:t>3</w:t>
        </w:r>
      </w:hyperlink>
      <w:r w:rsidRPr="008E6991">
        <w:rPr>
          <w:rFonts w:ascii="Times New Roman" w:hAnsi="Times New Roman" w:cs="Times New Roman"/>
          <w:sz w:val="26"/>
          <w:szCs w:val="26"/>
        </w:rPr>
        <w:t>].</w:t>
      </w:r>
    </w:p>
    <w:p w14:paraId="00C07820" w14:textId="735244D5" w:rsidR="00513B9C" w:rsidRPr="008E6991" w:rsidRDefault="00513B9C" w:rsidP="004A6957">
      <w:pPr>
        <w:spacing w:line="312" w:lineRule="auto"/>
        <w:ind w:firstLine="567"/>
        <w:jc w:val="both"/>
        <w:rPr>
          <w:rFonts w:ascii="Times New Roman" w:hAnsi="Times New Roman" w:cs="Times New Roman"/>
          <w:bCs/>
          <w:sz w:val="26"/>
          <w:szCs w:val="26"/>
        </w:rPr>
      </w:pPr>
      <w:r w:rsidRPr="008E6991">
        <w:rPr>
          <w:rFonts w:ascii="Times New Roman" w:hAnsi="Times New Roman" w:cs="Times New Roman"/>
          <w:sz w:val="26"/>
          <w:szCs w:val="26"/>
        </w:rPr>
        <w:t xml:space="preserve">Qua các kết quả đánh giá việc đạt CĐR, tiến hành thống kê các kết quả học tập của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qua từng học kỳ và cuối mỗi năm học </w:t>
      </w:r>
      <w:r w:rsidRPr="008E6991">
        <w:rPr>
          <w:rFonts w:ascii="Times New Roman" w:hAnsi="Times New Roman" w:cs="Times New Roman"/>
          <w:bCs/>
          <w:sz w:val="26"/>
          <w:szCs w:val="26"/>
        </w:rPr>
        <w:t>[</w:t>
      </w:r>
      <w:hyperlink r:id="rId790" w:history="1">
        <w:r w:rsidRPr="008829E6">
          <w:rPr>
            <w:rStyle w:val="Hyperlink"/>
            <w:rFonts w:ascii="Times New Roman" w:hAnsi="Times New Roman" w:cs="Times New Roman"/>
            <w:bCs/>
            <w:sz w:val="26"/>
            <w:szCs w:val="26"/>
          </w:rPr>
          <w:t>H10.10.03.13</w:t>
        </w:r>
      </w:hyperlink>
      <w:r w:rsidRPr="008E6991">
        <w:rPr>
          <w:rFonts w:ascii="Times New Roman" w:hAnsi="Times New Roman" w:cs="Times New Roman"/>
          <w:bCs/>
          <w:sz w:val="26"/>
          <w:szCs w:val="26"/>
        </w:rPr>
        <w:t>]</w:t>
      </w:r>
      <w:r w:rsidRPr="008E6991">
        <w:rPr>
          <w:rFonts w:ascii="Times New Roman" w:hAnsi="Times New Roman" w:cs="Times New Roman"/>
          <w:sz w:val="26"/>
          <w:szCs w:val="26"/>
        </w:rPr>
        <w:t>, Khoa</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i/>
          <w:sz w:val="26"/>
          <w:szCs w:val="26"/>
        </w:rPr>
        <w:t xml:space="preserve"> </w:t>
      </w:r>
      <w:r w:rsidRPr="008E6991">
        <w:rPr>
          <w:rFonts w:ascii="Times New Roman" w:hAnsi="Times New Roman" w:cs="Times New Roman"/>
          <w:sz w:val="26"/>
          <w:szCs w:val="26"/>
        </w:rPr>
        <w:t xml:space="preserve">có kế hoạch điều chỉnh các phương pháp dạy học, phương pháp kiểm tra, đánh giá để đảm bảo sự tương thích và phù hợp với CĐR </w:t>
      </w:r>
      <w:r w:rsidRPr="008E6991">
        <w:rPr>
          <w:rFonts w:ascii="Times New Roman" w:hAnsi="Times New Roman" w:cs="Times New Roman"/>
          <w:bCs/>
          <w:sz w:val="26"/>
          <w:szCs w:val="26"/>
        </w:rPr>
        <w:t>[</w:t>
      </w:r>
      <w:hyperlink r:id="rId791" w:history="1">
        <w:r w:rsidRPr="008E6991">
          <w:rPr>
            <w:rStyle w:val="Hyperlink"/>
            <w:rFonts w:ascii="Times New Roman" w:hAnsi="Times New Roman" w:cs="Times New Roman"/>
            <w:bCs/>
            <w:sz w:val="26"/>
            <w:szCs w:val="26"/>
          </w:rPr>
          <w:t>H10.10.03.09</w:t>
        </w:r>
      </w:hyperlink>
      <w:r w:rsidRPr="008E6991">
        <w:rPr>
          <w:rFonts w:ascii="Times New Roman" w:hAnsi="Times New Roman" w:cs="Times New Roman"/>
          <w:bCs/>
          <w:sz w:val="26"/>
          <w:szCs w:val="26"/>
        </w:rPr>
        <w:t>].</w:t>
      </w:r>
    </w:p>
    <w:p w14:paraId="72CD227D" w14:textId="4D579C83" w:rsidR="00513B9C" w:rsidRPr="008E6991" w:rsidRDefault="00513B9C" w:rsidP="004A6957">
      <w:pPr>
        <w:spacing w:line="312" w:lineRule="auto"/>
        <w:ind w:firstLine="567"/>
        <w:jc w:val="both"/>
        <w:rPr>
          <w:rFonts w:ascii="Times New Roman" w:hAnsi="Times New Roman" w:cs="Times New Roman"/>
          <w:b/>
          <w:bCs/>
          <w:sz w:val="26"/>
          <w:szCs w:val="26"/>
        </w:rPr>
      </w:pPr>
      <w:r w:rsidRPr="008E6991">
        <w:rPr>
          <w:rFonts w:ascii="Times New Roman" w:hAnsi="Times New Roman" w:cs="Times New Roman"/>
          <w:sz w:val="26"/>
          <w:szCs w:val="26"/>
        </w:rPr>
        <w:t xml:space="preserve">Điểm thi được công bố công khai trên Website của Phòng Đào tạo, hệ thống E-learning, vì vậy mọi sai sót đều được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phát hiện kịp </w:t>
      </w:r>
      <w:r w:rsidRPr="008E6991">
        <w:rPr>
          <w:rFonts w:ascii="Times New Roman" w:hAnsi="Times New Roman" w:cs="Times New Roman"/>
          <w:bCs/>
          <w:sz w:val="26"/>
          <w:szCs w:val="26"/>
        </w:rPr>
        <w:t>thời</w:t>
      </w:r>
      <w:r w:rsidRPr="008E6991">
        <w:rPr>
          <w:rFonts w:ascii="Times New Roman" w:hAnsi="Times New Roman" w:cs="Times New Roman"/>
          <w:b/>
          <w:bCs/>
          <w:sz w:val="26"/>
          <w:szCs w:val="26"/>
        </w:rPr>
        <w:t xml:space="preserve"> </w:t>
      </w:r>
      <w:r w:rsidRPr="008E6991">
        <w:rPr>
          <w:rFonts w:ascii="Times New Roman" w:hAnsi="Times New Roman" w:cs="Times New Roman"/>
          <w:bCs/>
          <w:sz w:val="26"/>
          <w:szCs w:val="26"/>
        </w:rPr>
        <w:t>[</w:t>
      </w:r>
      <w:hyperlink r:id="rId792" w:history="1">
        <w:r w:rsidRPr="008829E6">
          <w:rPr>
            <w:rStyle w:val="Hyperlink"/>
            <w:rFonts w:ascii="Times New Roman" w:hAnsi="Times New Roman" w:cs="Times New Roman"/>
            <w:bCs/>
            <w:sz w:val="26"/>
            <w:szCs w:val="26"/>
          </w:rPr>
          <w:t>H10.10.03.14</w:t>
        </w:r>
      </w:hyperlink>
      <w:r w:rsidRPr="008E6991">
        <w:rPr>
          <w:rFonts w:ascii="Times New Roman" w:hAnsi="Times New Roman" w:cs="Times New Roman"/>
          <w:bCs/>
          <w:sz w:val="26"/>
          <w:szCs w:val="26"/>
        </w:rPr>
        <w:t>].</w:t>
      </w:r>
      <w:r w:rsidRPr="008E6991">
        <w:rPr>
          <w:rFonts w:ascii="Times New Roman" w:hAnsi="Times New Roman" w:cs="Times New Roman"/>
          <w:sz w:val="26"/>
          <w:szCs w:val="26"/>
        </w:rPr>
        <w:t xml:space="preserve"> BGH đã </w:t>
      </w:r>
      <w:r w:rsidRPr="008E6991">
        <w:rPr>
          <w:rFonts w:ascii="Times New Roman" w:hAnsi="Times New Roman" w:cs="Times New Roman"/>
          <w:sz w:val="26"/>
          <w:szCs w:val="26"/>
        </w:rPr>
        <w:lastRenderedPageBreak/>
        <w:t xml:space="preserve">ban hành chính sách về điều chỉnh điểm: hạn chế sửa điểm quá trình, mọi sự thay đổi điểm quá trình phải trình BGH phê duyệt, … Tất cả GV đều phải công bố điểm quá trình cho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 xml:space="preserve">biết vào buổi học cuối việc này đã giúp cho Nhà trường rà soát chặt chẽ tính chính xác, công bằng các kết quả kiểm tra và thi </w:t>
      </w:r>
      <w:r w:rsidRPr="008E6991">
        <w:rPr>
          <w:rFonts w:ascii="Times New Roman" w:hAnsi="Times New Roman" w:cs="Times New Roman"/>
          <w:bCs/>
          <w:sz w:val="26"/>
          <w:szCs w:val="26"/>
        </w:rPr>
        <w:t>[</w:t>
      </w:r>
      <w:hyperlink r:id="rId793" w:history="1">
        <w:r w:rsidRPr="008829E6">
          <w:rPr>
            <w:rStyle w:val="Hyperlink"/>
            <w:rFonts w:ascii="Times New Roman" w:hAnsi="Times New Roman" w:cs="Times New Roman"/>
            <w:bCs/>
            <w:sz w:val="26"/>
            <w:szCs w:val="26"/>
          </w:rPr>
          <w:t>H10.10.03.14</w:t>
        </w:r>
      </w:hyperlink>
      <w:r w:rsidRPr="008E6991">
        <w:rPr>
          <w:rFonts w:ascii="Times New Roman" w:hAnsi="Times New Roman" w:cs="Times New Roman"/>
          <w:bCs/>
          <w:sz w:val="26"/>
          <w:szCs w:val="26"/>
        </w:rPr>
        <w:t>].</w:t>
      </w:r>
    </w:p>
    <w:p w14:paraId="42B0FE76" w14:textId="0D460067"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Bên cạnh việc rà soát kết quả thi sau mỗi đợt thi, </w:t>
      </w:r>
      <w:r w:rsidRPr="008E6991">
        <w:rPr>
          <w:rFonts w:ascii="Times New Roman" w:hAnsi="Times New Roman" w:cs="Times New Roman"/>
          <w:sz w:val="26"/>
          <w:szCs w:val="26"/>
          <w:lang w:val="vi"/>
        </w:rPr>
        <w:t>Phòng Thanh tra</w:t>
      </w:r>
      <w:r w:rsidRPr="008E6991">
        <w:rPr>
          <w:rFonts w:ascii="Times New Roman" w:hAnsi="Times New Roman" w:cs="Times New Roman"/>
          <w:sz w:val="26"/>
          <w:szCs w:val="26"/>
        </w:rPr>
        <w:t xml:space="preserve"> - Pháp chế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r w:rsidRPr="008E6991">
        <w:rPr>
          <w:rFonts w:ascii="Times New Roman" w:hAnsi="Times New Roman" w:cs="Times New Roman"/>
          <w:bCs/>
          <w:sz w:val="26"/>
          <w:szCs w:val="26"/>
        </w:rPr>
        <w:t>[</w:t>
      </w:r>
      <w:r w:rsidRPr="008A143B">
        <w:rPr>
          <w:rFonts w:ascii="Times New Roman" w:hAnsi="Times New Roman" w:cs="Times New Roman"/>
          <w:bCs/>
          <w:sz w:val="26"/>
          <w:szCs w:val="26"/>
        </w:rPr>
        <w:t>H10.10.03.07</w:t>
      </w:r>
      <w:r w:rsidRPr="008E6991">
        <w:rPr>
          <w:rFonts w:ascii="Times New Roman" w:hAnsi="Times New Roman" w:cs="Times New Roman"/>
          <w:bCs/>
          <w:sz w:val="26"/>
          <w:szCs w:val="26"/>
        </w:rPr>
        <w:t>] [</w:t>
      </w:r>
      <w:hyperlink r:id="rId794" w:history="1">
        <w:r w:rsidRPr="008829E6">
          <w:rPr>
            <w:rStyle w:val="Hyperlink"/>
            <w:rFonts w:ascii="Times New Roman" w:hAnsi="Times New Roman" w:cs="Times New Roman"/>
            <w:bCs/>
            <w:sz w:val="26"/>
            <w:szCs w:val="26"/>
          </w:rPr>
          <w:t>H10.10.03.15</w:t>
        </w:r>
      </w:hyperlink>
      <w:r w:rsidRPr="008E6991">
        <w:rPr>
          <w:rFonts w:ascii="Times New Roman" w:hAnsi="Times New Roman" w:cs="Times New Roman"/>
          <w:bCs/>
          <w:sz w:val="26"/>
          <w:szCs w:val="26"/>
        </w:rPr>
        <w:t>].</w:t>
      </w:r>
    </w:p>
    <w:p w14:paraId="1B1ECD36" w14:textId="7E9B4F71" w:rsidR="00513B9C" w:rsidRPr="008E6991" w:rsidRDefault="00513B9C" w:rsidP="004A6957">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Hằng năm, Nhà trường tổ chức lấy ý kiến phản hồi của GV,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và các bên liên quan về quá trình dạy - học và đánh giá kết quả học tập của sinh viên. Tất cả các kết quả khảo sát được Nhà trường và Khoa</w:t>
      </w:r>
      <w:r w:rsidR="00C54139" w:rsidRPr="008E6991">
        <w:rPr>
          <w:rFonts w:ascii="Times New Roman" w:hAnsi="Times New Roman" w:cs="Times New Roman"/>
          <w:sz w:val="26"/>
          <w:szCs w:val="26"/>
        </w:rPr>
        <w:t xml:space="preserve"> </w:t>
      </w:r>
      <w:r w:rsidR="00C54139" w:rsidRPr="008E6991">
        <w:rPr>
          <w:rFonts w:ascii="Times New Roman" w:hAnsi="Times New Roman" w:cs="Times New Roman"/>
          <w:sz w:val="26"/>
          <w:szCs w:val="26"/>
          <w:lang w:val="pt-BR"/>
        </w:rPr>
        <w:t>GDTH</w:t>
      </w:r>
      <w:r w:rsidRPr="008E6991">
        <w:rPr>
          <w:rFonts w:ascii="Times New Roman" w:hAnsi="Times New Roman" w:cs="Times New Roman"/>
          <w:sz w:val="26"/>
          <w:szCs w:val="26"/>
        </w:rPr>
        <w:t xml:space="preserve"> sử dụng để cải tiến chất lượng [</w:t>
      </w:r>
      <w:hyperlink r:id="rId795" w:history="1">
        <w:r w:rsidRPr="008829E6">
          <w:rPr>
            <w:rStyle w:val="Hyperlink"/>
            <w:rFonts w:ascii="Times New Roman" w:hAnsi="Times New Roman" w:cs="Times New Roman"/>
            <w:sz w:val="26"/>
            <w:szCs w:val="26"/>
          </w:rPr>
          <w:t>H10.10.03.06</w:t>
        </w:r>
      </w:hyperlink>
      <w:r w:rsidRPr="008A143B">
        <w:rPr>
          <w:rFonts w:ascii="Times New Roman" w:hAnsi="Times New Roman" w:cs="Times New Roman"/>
          <w:sz w:val="26"/>
          <w:szCs w:val="26"/>
        </w:rPr>
        <w:t>]</w:t>
      </w:r>
      <w:r w:rsidRPr="008A143B">
        <w:rPr>
          <w:rFonts w:ascii="Times New Roman" w:hAnsi="Times New Roman" w:cs="Times New Roman"/>
          <w:bCs/>
          <w:sz w:val="26"/>
          <w:szCs w:val="26"/>
        </w:rPr>
        <w:t xml:space="preserve"> [</w:t>
      </w:r>
      <w:hyperlink r:id="rId796" w:history="1">
        <w:r w:rsidRPr="008829E6">
          <w:rPr>
            <w:rStyle w:val="Hyperlink"/>
            <w:rFonts w:ascii="Times New Roman" w:hAnsi="Times New Roman" w:cs="Times New Roman"/>
            <w:bCs/>
            <w:sz w:val="26"/>
            <w:szCs w:val="26"/>
          </w:rPr>
          <w:t>H10.10.03.16</w:t>
        </w:r>
      </w:hyperlink>
      <w:r w:rsidRPr="008E6991">
        <w:rPr>
          <w:rFonts w:ascii="Times New Roman" w:hAnsi="Times New Roman" w:cs="Times New Roman"/>
          <w:bCs/>
          <w:sz w:val="26"/>
          <w:szCs w:val="26"/>
        </w:rPr>
        <w:t>]</w:t>
      </w:r>
      <w:r w:rsidRPr="008E6991">
        <w:rPr>
          <w:rFonts w:ascii="Times New Roman" w:hAnsi="Times New Roman" w:cs="Times New Roman"/>
          <w:sz w:val="26"/>
          <w:szCs w:val="26"/>
        </w:rPr>
        <w:t>.</w:t>
      </w:r>
    </w:p>
    <w:p w14:paraId="07B34A04" w14:textId="77777777" w:rsidR="00513B9C" w:rsidRPr="008E6991" w:rsidRDefault="00513B9C" w:rsidP="004A6957">
      <w:pPr>
        <w:spacing w:line="312" w:lineRule="auto"/>
        <w:ind w:firstLine="567"/>
        <w:jc w:val="both"/>
        <w:rPr>
          <w:rFonts w:ascii="Times New Roman" w:hAnsi="Times New Roman" w:cs="Times New Roman"/>
          <w:i/>
          <w:sz w:val="26"/>
          <w:szCs w:val="26"/>
          <w:lang w:val="pt-BR"/>
        </w:rPr>
      </w:pPr>
      <w:r w:rsidRPr="008E6991">
        <w:rPr>
          <w:rFonts w:ascii="Times New Roman" w:hAnsi="Times New Roman" w:cs="Times New Roman"/>
          <w:i/>
          <w:sz w:val="26"/>
          <w:szCs w:val="26"/>
          <w:lang w:val="pt-BR"/>
        </w:rPr>
        <w:t>2. Điểm mạnh</w:t>
      </w:r>
    </w:p>
    <w:p w14:paraId="042B342E" w14:textId="4C45A158"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ab/>
        <w:t xml:space="preserve"> Các cơ chế và quy định về việc rà soát, đánh giá và cải tiến chất lượng quá trình dạy, học và đánh giá kết quả học tập của NH được Nhà trường và </w:t>
      </w:r>
      <w:r w:rsidRPr="008E6991">
        <w:rPr>
          <w:rFonts w:ascii="Times New Roman" w:hAnsi="Times New Roman" w:cs="Times New Roman"/>
          <w:sz w:val="26"/>
          <w:szCs w:val="26"/>
        </w:rPr>
        <w:t>Khoa</w:t>
      </w:r>
      <w:r w:rsidR="002A3A92" w:rsidRPr="008E6991">
        <w:rPr>
          <w:rFonts w:ascii="Times New Roman" w:hAnsi="Times New Roman" w:cs="Times New Roman"/>
          <w:sz w:val="26"/>
          <w:szCs w:val="26"/>
        </w:rPr>
        <w:t xml:space="preserve"> </w:t>
      </w:r>
      <w:r w:rsidR="002A3A92"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pt-BR"/>
        </w:rPr>
        <w:t xml:space="preserve"> thực hiện rất nghiêm ngặt, có hệ thống, đồng bộ, chặt chẽ và nghiêm túc, đảm bảo quy trình PDCA nhằm nâng cao chất lượng đào tạo Nhà trường.</w:t>
      </w:r>
    </w:p>
    <w:p w14:paraId="087D6915" w14:textId="50F302DF"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ab/>
        <w:t>Việc cải tiến quá trình dạy, học và đánh giá kết quả học tập của NH được Nhà trường và Khoa</w:t>
      </w:r>
      <w:r w:rsidR="002A3A92"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pt-BR"/>
        </w:rPr>
        <w:t xml:space="preserve"> thực hiện trên cơ sở tham khảo các kết quả khảo sát ý kiến của CB, GV và sinh viên.</w:t>
      </w:r>
    </w:p>
    <w:p w14:paraId="4E351016" w14:textId="77777777" w:rsidR="00513B9C" w:rsidRPr="008E6991" w:rsidRDefault="00513B9C" w:rsidP="004A6957">
      <w:pPr>
        <w:spacing w:line="312" w:lineRule="auto"/>
        <w:ind w:firstLine="567"/>
        <w:jc w:val="both"/>
        <w:rPr>
          <w:rFonts w:ascii="Times New Roman" w:hAnsi="Times New Roman" w:cs="Times New Roman"/>
          <w:i/>
          <w:sz w:val="26"/>
          <w:szCs w:val="26"/>
          <w:lang w:val="pt-BR"/>
        </w:rPr>
      </w:pPr>
      <w:r w:rsidRPr="008E6991">
        <w:rPr>
          <w:rFonts w:ascii="Times New Roman" w:hAnsi="Times New Roman" w:cs="Times New Roman"/>
          <w:i/>
          <w:sz w:val="26"/>
          <w:szCs w:val="26"/>
          <w:lang w:val="pt-BR"/>
        </w:rPr>
        <w:t> 3. Điểm tồn tại</w:t>
      </w:r>
    </w:p>
    <w:p w14:paraId="64B70471" w14:textId="0A70B492" w:rsidR="00513B9C" w:rsidRPr="008E6991" w:rsidRDefault="00513B9C" w:rsidP="004A695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ab/>
        <w:t xml:space="preserve">Chưa tổng hợp các đánh giá mức độ tương thích giữa hoạt động đánh giá kết quả học tập của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với CĐR một cách đồng bộ.</w:t>
      </w:r>
    </w:p>
    <w:p w14:paraId="5C3244D5" w14:textId="77777777" w:rsidR="00513B9C" w:rsidRPr="008E6991" w:rsidRDefault="00513B9C" w:rsidP="004A6957">
      <w:pPr>
        <w:spacing w:line="312" w:lineRule="auto"/>
        <w:ind w:firstLine="567"/>
        <w:jc w:val="both"/>
        <w:rPr>
          <w:rFonts w:ascii="Times New Roman" w:hAnsi="Times New Roman" w:cs="Times New Roman"/>
          <w:i/>
          <w:sz w:val="26"/>
          <w:szCs w:val="26"/>
        </w:rPr>
      </w:pPr>
      <w:r w:rsidRPr="008E6991">
        <w:rPr>
          <w:rFonts w:ascii="Times New Roman" w:hAnsi="Times New Roman" w:cs="Times New Roman"/>
          <w:i/>
          <w:sz w:val="26"/>
          <w:szCs w:val="26"/>
          <w:lang w:val="pt-BR"/>
        </w:rPr>
        <w:t> </w:t>
      </w:r>
      <w:r w:rsidRPr="008E6991">
        <w:rPr>
          <w:rFonts w:ascii="Times New Roman" w:hAnsi="Times New Roman" w:cs="Times New Roman"/>
          <w:i/>
          <w:sz w:val="26"/>
          <w:szCs w:val="26"/>
        </w:rPr>
        <w:t>4. Kế hoạch hành động</w:t>
      </w:r>
    </w:p>
    <w:tbl>
      <w:tblPr>
        <w:tblStyle w:val="TableGrid210"/>
        <w:tblW w:w="5000" w:type="pct"/>
        <w:tblLook w:val="04A0" w:firstRow="1" w:lastRow="0" w:firstColumn="1" w:lastColumn="0" w:noHBand="0" w:noVBand="1"/>
      </w:tblPr>
      <w:tblGrid>
        <w:gridCol w:w="571"/>
        <w:gridCol w:w="1092"/>
        <w:gridCol w:w="3723"/>
        <w:gridCol w:w="1426"/>
        <w:gridCol w:w="1660"/>
        <w:gridCol w:w="958"/>
      </w:tblGrid>
      <w:tr w:rsidR="002B2FE9" w:rsidRPr="008E6991" w14:paraId="755721F4" w14:textId="77777777" w:rsidTr="004A6957">
        <w:tc>
          <w:tcPr>
            <w:tcW w:w="303" w:type="pct"/>
            <w:shd w:val="clear" w:color="auto" w:fill="FFC000"/>
            <w:vAlign w:val="center"/>
          </w:tcPr>
          <w:p w14:paraId="0F877ACB" w14:textId="77777777" w:rsidR="00513B9C" w:rsidRPr="008E6991" w:rsidRDefault="00513B9C" w:rsidP="004B7AFB">
            <w:pPr>
              <w:spacing w:line="312" w:lineRule="auto"/>
              <w:rPr>
                <w:b/>
                <w:noProof/>
                <w:sz w:val="26"/>
                <w:szCs w:val="26"/>
                <w:lang w:val="vi-VN"/>
              </w:rPr>
            </w:pPr>
            <w:r w:rsidRPr="008E6991">
              <w:rPr>
                <w:b/>
                <w:noProof/>
                <w:sz w:val="26"/>
                <w:szCs w:val="26"/>
                <w:lang w:val="vi-VN"/>
              </w:rPr>
              <w:t>TT</w:t>
            </w:r>
          </w:p>
        </w:tc>
        <w:tc>
          <w:tcPr>
            <w:tcW w:w="579" w:type="pct"/>
            <w:shd w:val="clear" w:color="auto" w:fill="FFC000"/>
            <w:vAlign w:val="center"/>
          </w:tcPr>
          <w:p w14:paraId="5B7E884C" w14:textId="77777777" w:rsidR="00513B9C" w:rsidRPr="008E6991" w:rsidRDefault="00513B9C" w:rsidP="004B7AFB">
            <w:pPr>
              <w:spacing w:line="312" w:lineRule="auto"/>
              <w:rPr>
                <w:b/>
                <w:noProof/>
                <w:sz w:val="26"/>
                <w:szCs w:val="26"/>
                <w:lang w:val="vi-VN"/>
              </w:rPr>
            </w:pPr>
            <w:r w:rsidRPr="008E6991">
              <w:rPr>
                <w:b/>
                <w:noProof/>
                <w:sz w:val="26"/>
                <w:szCs w:val="26"/>
                <w:lang w:val="vi-VN"/>
              </w:rPr>
              <w:t>Mục tiêu</w:t>
            </w:r>
          </w:p>
        </w:tc>
        <w:tc>
          <w:tcPr>
            <w:tcW w:w="1974" w:type="pct"/>
            <w:shd w:val="clear" w:color="auto" w:fill="FFC000"/>
            <w:vAlign w:val="center"/>
          </w:tcPr>
          <w:p w14:paraId="203FC18C" w14:textId="77777777" w:rsidR="00513B9C" w:rsidRPr="008E6991" w:rsidRDefault="00513B9C" w:rsidP="004B7AFB">
            <w:pPr>
              <w:spacing w:line="312" w:lineRule="auto"/>
              <w:rPr>
                <w:b/>
                <w:noProof/>
                <w:sz w:val="26"/>
                <w:szCs w:val="26"/>
                <w:lang w:val="vi-VN"/>
              </w:rPr>
            </w:pPr>
            <w:r w:rsidRPr="008E6991">
              <w:rPr>
                <w:b/>
                <w:noProof/>
                <w:sz w:val="26"/>
                <w:szCs w:val="26"/>
                <w:lang w:val="vi-VN"/>
              </w:rPr>
              <w:t>Nội dung</w:t>
            </w:r>
          </w:p>
        </w:tc>
        <w:tc>
          <w:tcPr>
            <w:tcW w:w="756" w:type="pct"/>
            <w:shd w:val="clear" w:color="auto" w:fill="FFC000"/>
            <w:vAlign w:val="center"/>
          </w:tcPr>
          <w:p w14:paraId="48F0EDF4" w14:textId="77777777" w:rsidR="00513B9C" w:rsidRPr="008E6991" w:rsidRDefault="00513B9C" w:rsidP="004B7AFB">
            <w:pPr>
              <w:spacing w:line="312" w:lineRule="auto"/>
              <w:rPr>
                <w:b/>
                <w:noProof/>
                <w:sz w:val="26"/>
                <w:szCs w:val="26"/>
                <w:lang w:val="vi-VN"/>
              </w:rPr>
            </w:pPr>
            <w:r w:rsidRPr="008E6991">
              <w:rPr>
                <w:b/>
                <w:noProof/>
                <w:sz w:val="26"/>
                <w:szCs w:val="26"/>
                <w:lang w:val="vi-VN"/>
              </w:rPr>
              <w:t>Đơn vị thực hiện</w:t>
            </w:r>
          </w:p>
        </w:tc>
        <w:tc>
          <w:tcPr>
            <w:tcW w:w="880" w:type="pct"/>
            <w:shd w:val="clear" w:color="auto" w:fill="FFC000"/>
            <w:vAlign w:val="center"/>
          </w:tcPr>
          <w:p w14:paraId="5DE5782A" w14:textId="77777777" w:rsidR="00513B9C" w:rsidRPr="008E6991" w:rsidRDefault="00513B9C" w:rsidP="004B7AFB">
            <w:pPr>
              <w:spacing w:line="312" w:lineRule="auto"/>
              <w:rPr>
                <w:b/>
                <w:noProof/>
                <w:sz w:val="26"/>
                <w:szCs w:val="26"/>
                <w:lang w:val="vi-VN"/>
              </w:rPr>
            </w:pPr>
            <w:r w:rsidRPr="008E6991">
              <w:rPr>
                <w:b/>
                <w:bCs/>
                <w:sz w:val="26"/>
                <w:szCs w:val="26"/>
                <w:lang w:val="vi-VN"/>
              </w:rPr>
              <w:t>Thời gian thực hiện hoặc hoàn thành</w:t>
            </w:r>
          </w:p>
        </w:tc>
        <w:tc>
          <w:tcPr>
            <w:tcW w:w="508" w:type="pct"/>
            <w:shd w:val="clear" w:color="auto" w:fill="FFC000"/>
            <w:vAlign w:val="center"/>
          </w:tcPr>
          <w:p w14:paraId="473FCAE2" w14:textId="77777777" w:rsidR="00513B9C" w:rsidRPr="008E6991" w:rsidRDefault="00513B9C" w:rsidP="004B7AFB">
            <w:pPr>
              <w:spacing w:line="312" w:lineRule="auto"/>
              <w:rPr>
                <w:b/>
                <w:noProof/>
                <w:sz w:val="26"/>
                <w:szCs w:val="26"/>
                <w:lang w:val="vi-VN"/>
              </w:rPr>
            </w:pPr>
            <w:r w:rsidRPr="008E6991">
              <w:rPr>
                <w:b/>
                <w:bCs/>
                <w:sz w:val="26"/>
                <w:szCs w:val="26"/>
              </w:rPr>
              <w:t>Ghi chú</w:t>
            </w:r>
          </w:p>
        </w:tc>
      </w:tr>
      <w:tr w:rsidR="002B2FE9" w:rsidRPr="008E6991" w14:paraId="148FF699" w14:textId="77777777" w:rsidTr="004A6957">
        <w:tc>
          <w:tcPr>
            <w:tcW w:w="303" w:type="pct"/>
            <w:vAlign w:val="center"/>
          </w:tcPr>
          <w:p w14:paraId="2ABE9663" w14:textId="77777777" w:rsidR="00513B9C" w:rsidRPr="008E6991" w:rsidRDefault="00513B9C" w:rsidP="004B7AFB">
            <w:pPr>
              <w:spacing w:line="312" w:lineRule="auto"/>
              <w:rPr>
                <w:bCs/>
                <w:noProof/>
                <w:sz w:val="26"/>
                <w:szCs w:val="26"/>
              </w:rPr>
            </w:pPr>
            <w:r w:rsidRPr="008E6991">
              <w:rPr>
                <w:bCs/>
                <w:noProof/>
                <w:sz w:val="26"/>
                <w:szCs w:val="26"/>
              </w:rPr>
              <w:t>1</w:t>
            </w:r>
          </w:p>
        </w:tc>
        <w:tc>
          <w:tcPr>
            <w:tcW w:w="579" w:type="pct"/>
            <w:vAlign w:val="center"/>
          </w:tcPr>
          <w:p w14:paraId="6C9C1A78" w14:textId="77777777" w:rsidR="00513B9C" w:rsidRPr="008E6991" w:rsidRDefault="00513B9C" w:rsidP="004B7AFB">
            <w:pPr>
              <w:spacing w:line="312" w:lineRule="auto"/>
              <w:rPr>
                <w:bCs/>
                <w:noProof/>
                <w:sz w:val="26"/>
                <w:szCs w:val="26"/>
                <w:lang w:val="vi-VN"/>
              </w:rPr>
            </w:pPr>
            <w:r w:rsidRPr="008E6991">
              <w:rPr>
                <w:bCs/>
                <w:noProof/>
                <w:sz w:val="26"/>
                <w:szCs w:val="26"/>
                <w:lang w:val="vi-VN"/>
              </w:rPr>
              <w:t>Khắc phục</w:t>
            </w:r>
            <w:r w:rsidRPr="008E6991">
              <w:rPr>
                <w:bCs/>
                <w:noProof/>
                <w:sz w:val="26"/>
                <w:szCs w:val="26"/>
              </w:rPr>
              <w:t xml:space="preserve"> điểm</w:t>
            </w:r>
            <w:r w:rsidRPr="008E6991">
              <w:rPr>
                <w:bCs/>
                <w:noProof/>
                <w:sz w:val="26"/>
                <w:szCs w:val="26"/>
                <w:lang w:val="vi-VN"/>
              </w:rPr>
              <w:t xml:space="preserve"> tồn tại</w:t>
            </w:r>
          </w:p>
        </w:tc>
        <w:tc>
          <w:tcPr>
            <w:tcW w:w="1974" w:type="pct"/>
            <w:vAlign w:val="center"/>
          </w:tcPr>
          <w:p w14:paraId="3BB06AE0" w14:textId="4C882BEF" w:rsidR="00513B9C" w:rsidRPr="008E6991" w:rsidRDefault="00513B9C" w:rsidP="004B7AFB">
            <w:pPr>
              <w:spacing w:line="312" w:lineRule="auto"/>
              <w:rPr>
                <w:sz w:val="26"/>
                <w:szCs w:val="26"/>
                <w:lang w:val="vi-VN"/>
              </w:rPr>
            </w:pPr>
            <w:r w:rsidRPr="008E6991">
              <w:rPr>
                <w:sz w:val="26"/>
                <w:szCs w:val="26"/>
                <w:lang w:val="vi-VN"/>
              </w:rPr>
              <w:t xml:space="preserve">Từ năm 2025. Khoa và các Bộ môn sẽ tổng hợp các đánh giá mức độ tương thích giữa hoạt động đánh giá kết quả học tập của </w:t>
            </w:r>
            <w:r w:rsidR="00BB2D67" w:rsidRPr="008E6991">
              <w:rPr>
                <w:sz w:val="26"/>
                <w:szCs w:val="26"/>
                <w:lang w:val="vi-VN"/>
              </w:rPr>
              <w:t xml:space="preserve">SV </w:t>
            </w:r>
            <w:r w:rsidRPr="008E6991">
              <w:rPr>
                <w:sz w:val="26"/>
                <w:szCs w:val="26"/>
                <w:lang w:val="vi-VN"/>
              </w:rPr>
              <w:t>với CĐR của các HP một cách đồng bộ hơn để từ đó có biện pháp kiểm soát và cải tiến kịp thời.</w:t>
            </w:r>
          </w:p>
        </w:tc>
        <w:tc>
          <w:tcPr>
            <w:tcW w:w="756" w:type="pct"/>
            <w:vAlign w:val="center"/>
          </w:tcPr>
          <w:p w14:paraId="7A00E1D2" w14:textId="7F68E49F" w:rsidR="00513B9C" w:rsidRPr="008E6991" w:rsidRDefault="00513B9C" w:rsidP="004B7AFB">
            <w:pPr>
              <w:spacing w:line="312" w:lineRule="auto"/>
              <w:rPr>
                <w:bCs/>
                <w:sz w:val="26"/>
                <w:szCs w:val="26"/>
                <w:lang w:val="pt-BR" w:eastAsia="x-none"/>
              </w:rPr>
            </w:pPr>
            <w:r w:rsidRPr="008E6991">
              <w:rPr>
                <w:sz w:val="26"/>
                <w:szCs w:val="26"/>
              </w:rPr>
              <w:t>Khoa</w:t>
            </w:r>
            <w:r w:rsidR="002A3A92" w:rsidRPr="008E6991">
              <w:rPr>
                <w:sz w:val="26"/>
                <w:szCs w:val="26"/>
              </w:rPr>
              <w:t xml:space="preserve"> </w:t>
            </w:r>
            <w:r w:rsidR="002A3A92" w:rsidRPr="008E6991">
              <w:rPr>
                <w:sz w:val="26"/>
                <w:szCs w:val="26"/>
                <w:lang w:val="pt-BR"/>
              </w:rPr>
              <w:t>GDTH</w:t>
            </w:r>
            <w:r w:rsidR="002A3A92" w:rsidRPr="008E6991">
              <w:rPr>
                <w:sz w:val="26"/>
                <w:szCs w:val="26"/>
              </w:rPr>
              <w:t xml:space="preserve"> </w:t>
            </w:r>
            <w:r w:rsidRPr="008E6991">
              <w:rPr>
                <w:sz w:val="26"/>
                <w:szCs w:val="26"/>
              </w:rPr>
              <w:t>/Trung tâm ĐBCL</w:t>
            </w:r>
          </w:p>
        </w:tc>
        <w:tc>
          <w:tcPr>
            <w:tcW w:w="880" w:type="pct"/>
            <w:vAlign w:val="center"/>
          </w:tcPr>
          <w:p w14:paraId="0EE43C50" w14:textId="77777777" w:rsidR="00513B9C" w:rsidRPr="008E6991" w:rsidRDefault="00513B9C" w:rsidP="004B7AFB">
            <w:pPr>
              <w:spacing w:line="312" w:lineRule="auto"/>
              <w:rPr>
                <w:sz w:val="26"/>
                <w:szCs w:val="26"/>
              </w:rPr>
            </w:pPr>
            <w:r w:rsidRPr="008E6991">
              <w:rPr>
                <w:sz w:val="26"/>
                <w:szCs w:val="26"/>
              </w:rPr>
              <w:t>Năm 2025</w:t>
            </w:r>
          </w:p>
        </w:tc>
        <w:tc>
          <w:tcPr>
            <w:tcW w:w="508" w:type="pct"/>
            <w:vAlign w:val="center"/>
          </w:tcPr>
          <w:p w14:paraId="64EA88D3" w14:textId="77777777" w:rsidR="00513B9C" w:rsidRPr="008E6991" w:rsidRDefault="00513B9C" w:rsidP="004B7AFB">
            <w:pPr>
              <w:spacing w:line="312" w:lineRule="auto"/>
              <w:rPr>
                <w:sz w:val="26"/>
                <w:szCs w:val="26"/>
              </w:rPr>
            </w:pPr>
          </w:p>
        </w:tc>
      </w:tr>
      <w:tr w:rsidR="002B2FE9" w:rsidRPr="008E6991" w14:paraId="5C14BE0E" w14:textId="77777777" w:rsidTr="004A6957">
        <w:tc>
          <w:tcPr>
            <w:tcW w:w="303" w:type="pct"/>
            <w:vAlign w:val="center"/>
          </w:tcPr>
          <w:p w14:paraId="71F40D4B" w14:textId="77777777" w:rsidR="00513B9C" w:rsidRPr="008E6991" w:rsidRDefault="00513B9C" w:rsidP="004B7AFB">
            <w:pPr>
              <w:spacing w:line="312" w:lineRule="auto"/>
              <w:rPr>
                <w:bCs/>
                <w:noProof/>
                <w:sz w:val="26"/>
                <w:szCs w:val="26"/>
                <w:lang w:val="vi-VN"/>
              </w:rPr>
            </w:pPr>
            <w:r w:rsidRPr="008E6991">
              <w:rPr>
                <w:bCs/>
                <w:noProof/>
                <w:sz w:val="26"/>
                <w:szCs w:val="26"/>
                <w:lang w:val="vi-VN"/>
              </w:rPr>
              <w:lastRenderedPageBreak/>
              <w:t>2</w:t>
            </w:r>
          </w:p>
        </w:tc>
        <w:tc>
          <w:tcPr>
            <w:tcW w:w="579" w:type="pct"/>
            <w:vAlign w:val="center"/>
          </w:tcPr>
          <w:p w14:paraId="3AAEDB8D" w14:textId="77777777" w:rsidR="00513B9C" w:rsidRPr="008E6991" w:rsidRDefault="00513B9C" w:rsidP="004B7AFB">
            <w:pPr>
              <w:spacing w:line="312" w:lineRule="auto"/>
              <w:rPr>
                <w:bCs/>
                <w:noProof/>
                <w:sz w:val="26"/>
                <w:szCs w:val="26"/>
                <w:lang w:val="vi-VN"/>
              </w:rPr>
            </w:pPr>
            <w:r w:rsidRPr="008E6991">
              <w:rPr>
                <w:bCs/>
                <w:noProof/>
                <w:sz w:val="26"/>
                <w:szCs w:val="26"/>
                <w:lang w:val="vi-VN"/>
              </w:rPr>
              <w:t>Phát huy điểm mạnh</w:t>
            </w:r>
          </w:p>
        </w:tc>
        <w:tc>
          <w:tcPr>
            <w:tcW w:w="1974" w:type="pct"/>
            <w:vAlign w:val="center"/>
          </w:tcPr>
          <w:p w14:paraId="612979E0" w14:textId="77777777" w:rsidR="00513B9C" w:rsidRPr="008E6991" w:rsidRDefault="00513B9C" w:rsidP="004B7AFB">
            <w:pPr>
              <w:spacing w:line="312" w:lineRule="auto"/>
              <w:rPr>
                <w:sz w:val="26"/>
                <w:szCs w:val="26"/>
                <w:lang w:val="vi-VN"/>
              </w:rPr>
            </w:pPr>
            <w:r w:rsidRPr="008E6991">
              <w:rPr>
                <w:sz w:val="26"/>
                <w:szCs w:val="26"/>
                <w:lang w:val="vi-VN"/>
              </w:rPr>
              <w:t>Tăng cường rà soát, đánh giá các quy định về chất lượng quá trình dạy, học và đánh giá kết quả học tập của NH.</w:t>
            </w:r>
          </w:p>
        </w:tc>
        <w:tc>
          <w:tcPr>
            <w:tcW w:w="756" w:type="pct"/>
            <w:vAlign w:val="center"/>
          </w:tcPr>
          <w:p w14:paraId="0F35756C" w14:textId="1A7D883F" w:rsidR="00513B9C" w:rsidRPr="008E6991" w:rsidRDefault="00513B9C" w:rsidP="004B7AFB">
            <w:pPr>
              <w:spacing w:line="312" w:lineRule="auto"/>
              <w:rPr>
                <w:sz w:val="26"/>
                <w:szCs w:val="26"/>
              </w:rPr>
            </w:pPr>
            <w:r w:rsidRPr="008E6991">
              <w:rPr>
                <w:sz w:val="26"/>
                <w:szCs w:val="26"/>
              </w:rPr>
              <w:t>Khoa</w:t>
            </w:r>
            <w:r w:rsidR="002A3A92" w:rsidRPr="008E6991">
              <w:rPr>
                <w:sz w:val="26"/>
                <w:szCs w:val="26"/>
              </w:rPr>
              <w:t xml:space="preserve"> </w:t>
            </w:r>
            <w:r w:rsidR="002A3A92" w:rsidRPr="008E6991">
              <w:rPr>
                <w:sz w:val="26"/>
                <w:szCs w:val="26"/>
                <w:lang w:val="pt-BR"/>
              </w:rPr>
              <w:t>GDTH</w:t>
            </w:r>
            <w:r w:rsidRPr="008E6991">
              <w:rPr>
                <w:sz w:val="26"/>
                <w:szCs w:val="26"/>
              </w:rPr>
              <w:t xml:space="preserve"> /Trung tâm ĐBCL</w:t>
            </w:r>
          </w:p>
        </w:tc>
        <w:tc>
          <w:tcPr>
            <w:tcW w:w="880" w:type="pct"/>
            <w:vAlign w:val="center"/>
          </w:tcPr>
          <w:p w14:paraId="10E66B0E" w14:textId="77777777" w:rsidR="00513B9C" w:rsidRPr="008E6991" w:rsidRDefault="00513B9C" w:rsidP="004B7AFB">
            <w:pPr>
              <w:spacing w:line="312" w:lineRule="auto"/>
              <w:rPr>
                <w:sz w:val="26"/>
                <w:szCs w:val="26"/>
              </w:rPr>
            </w:pPr>
            <w:r w:rsidRPr="008E6991">
              <w:rPr>
                <w:sz w:val="26"/>
                <w:szCs w:val="26"/>
              </w:rPr>
              <w:t>Năm 2025</w:t>
            </w:r>
          </w:p>
        </w:tc>
        <w:tc>
          <w:tcPr>
            <w:tcW w:w="508" w:type="pct"/>
            <w:vAlign w:val="center"/>
          </w:tcPr>
          <w:p w14:paraId="72A5C21D" w14:textId="77777777" w:rsidR="00513B9C" w:rsidRPr="008E6991" w:rsidRDefault="00513B9C" w:rsidP="004B7AFB">
            <w:pPr>
              <w:spacing w:line="312" w:lineRule="auto"/>
              <w:rPr>
                <w:sz w:val="26"/>
                <w:szCs w:val="26"/>
              </w:rPr>
            </w:pPr>
          </w:p>
        </w:tc>
      </w:tr>
    </w:tbl>
    <w:p w14:paraId="22CC121A"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t> </w:t>
      </w:r>
      <w:r w:rsidRPr="008E6991">
        <w:rPr>
          <w:rFonts w:ascii="Times New Roman" w:hAnsi="Times New Roman" w:cs="Times New Roman"/>
          <w:i/>
          <w:sz w:val="26"/>
          <w:szCs w:val="26"/>
        </w:rPr>
        <w:tab/>
        <w:t xml:space="preserve">5. Tự đánh giá: </w:t>
      </w:r>
      <w:r w:rsidRPr="008E6991">
        <w:rPr>
          <w:rFonts w:ascii="Times New Roman" w:hAnsi="Times New Roman" w:cs="Times New Roman"/>
          <w:sz w:val="26"/>
          <w:szCs w:val="26"/>
        </w:rPr>
        <w:t>Đạt (5/7)</w:t>
      </w:r>
    </w:p>
    <w:p w14:paraId="57A14809" w14:textId="77777777" w:rsidR="001A2AE2" w:rsidRPr="008E6991" w:rsidRDefault="00513B9C" w:rsidP="004B7AFB">
      <w:pPr>
        <w:pStyle w:val="Heading3"/>
        <w:spacing w:before="0" w:after="0" w:line="312" w:lineRule="auto"/>
        <w:rPr>
          <w:sz w:val="26"/>
        </w:rPr>
      </w:pPr>
      <w:bookmarkStart w:id="714" w:name="_Toc209163869"/>
      <w:bookmarkStart w:id="715" w:name="_Toc162429510"/>
      <w:bookmarkStart w:id="716" w:name="_Toc204843793"/>
      <w:bookmarkStart w:id="717" w:name="_Toc204852018"/>
      <w:r w:rsidRPr="008E6991">
        <w:rPr>
          <w:sz w:val="26"/>
        </w:rPr>
        <w:t xml:space="preserve">Tiêu chí </w:t>
      </w:r>
      <w:r w:rsidRPr="008E6991">
        <w:rPr>
          <w:sz w:val="26"/>
          <w:lang w:val="vi-VN"/>
        </w:rPr>
        <w:t>10.</w:t>
      </w:r>
      <w:r w:rsidRPr="008E6991">
        <w:rPr>
          <w:sz w:val="26"/>
        </w:rPr>
        <w:t>4.</w:t>
      </w:r>
      <w:bookmarkEnd w:id="714"/>
      <w:r w:rsidRPr="008E6991">
        <w:rPr>
          <w:sz w:val="26"/>
        </w:rPr>
        <w:t xml:space="preserve"> </w:t>
      </w:r>
    </w:p>
    <w:p w14:paraId="09DF4252" w14:textId="12015186" w:rsidR="00513B9C" w:rsidRPr="004A6957" w:rsidRDefault="00513B9C" w:rsidP="004A6957">
      <w:pPr>
        <w:spacing w:line="312" w:lineRule="auto"/>
        <w:ind w:firstLine="567"/>
        <w:jc w:val="both"/>
        <w:rPr>
          <w:rFonts w:ascii="Times New Roman" w:hAnsi="Times New Roman" w:cs="Times New Roman"/>
          <w:b/>
          <w:bCs/>
          <w:i/>
          <w:iCs/>
          <w:sz w:val="26"/>
          <w:szCs w:val="26"/>
        </w:rPr>
      </w:pPr>
      <w:r w:rsidRPr="004A6957">
        <w:rPr>
          <w:rFonts w:ascii="Times New Roman" w:hAnsi="Times New Roman" w:cs="Times New Roman"/>
          <w:b/>
          <w:bCs/>
          <w:i/>
          <w:iCs/>
          <w:sz w:val="26"/>
          <w:szCs w:val="26"/>
        </w:rPr>
        <w:t xml:space="preserve">Các kết quả </w:t>
      </w:r>
      <w:r w:rsidR="00BB2D67" w:rsidRPr="004A6957">
        <w:rPr>
          <w:rFonts w:ascii="Times New Roman" w:hAnsi="Times New Roman" w:cs="Times New Roman"/>
          <w:b/>
          <w:bCs/>
          <w:i/>
          <w:iCs/>
          <w:sz w:val="26"/>
          <w:szCs w:val="26"/>
        </w:rPr>
        <w:t xml:space="preserve">NCKH </w:t>
      </w:r>
      <w:r w:rsidRPr="004A6957">
        <w:rPr>
          <w:rFonts w:ascii="Times New Roman" w:hAnsi="Times New Roman" w:cs="Times New Roman"/>
          <w:b/>
          <w:bCs/>
          <w:i/>
          <w:iCs/>
          <w:sz w:val="26"/>
          <w:szCs w:val="26"/>
        </w:rPr>
        <w:t xml:space="preserve"> được sử dụng để cải tiến việc dạy và học</w:t>
      </w:r>
      <w:bookmarkEnd w:id="715"/>
      <w:bookmarkEnd w:id="716"/>
      <w:bookmarkEnd w:id="717"/>
    </w:p>
    <w:p w14:paraId="54FFF338" w14:textId="77777777" w:rsidR="00513B9C" w:rsidRPr="008E6991" w:rsidRDefault="00513B9C" w:rsidP="004A6957">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7A22845B" w14:textId="4E5045D6"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pacing w:val="-2"/>
          <w:sz w:val="26"/>
          <w:szCs w:val="26"/>
          <w:lang w:val="vi-VN"/>
        </w:rPr>
        <w:t xml:space="preserve">Bên cạnh hoạt động dạy và học, NCKH là một trong những nhiệm vụ trọng tâm cơ bản </w:t>
      </w:r>
      <w:r w:rsidRPr="008E6991">
        <w:rPr>
          <w:rFonts w:ascii="Times New Roman" w:hAnsi="Times New Roman" w:cs="Times New Roman"/>
          <w:spacing w:val="-2"/>
          <w:sz w:val="26"/>
          <w:szCs w:val="26"/>
        </w:rPr>
        <w:t xml:space="preserve">và quan trọng trong trường Đại học, </w:t>
      </w:r>
      <w:r w:rsidRPr="008E6991">
        <w:rPr>
          <w:rFonts w:ascii="Times New Roman" w:hAnsi="Times New Roman" w:cs="Times New Roman"/>
          <w:spacing w:val="-2"/>
          <w:sz w:val="26"/>
          <w:szCs w:val="26"/>
          <w:lang w:val="vi-VN"/>
        </w:rPr>
        <w:t xml:space="preserve">nhằm nâng cao chất lượng đào tạo. NCKH giúp </w:t>
      </w:r>
      <w:r w:rsidR="00BB2D67" w:rsidRPr="008E6991">
        <w:rPr>
          <w:rFonts w:ascii="Times New Roman" w:hAnsi="Times New Roman" w:cs="Times New Roman"/>
          <w:spacing w:val="-2"/>
          <w:sz w:val="26"/>
          <w:szCs w:val="26"/>
          <w:lang w:val="vi-VN"/>
        </w:rPr>
        <w:t xml:space="preserve">GV </w:t>
      </w:r>
      <w:r w:rsidRPr="008E6991">
        <w:rPr>
          <w:rFonts w:ascii="Times New Roman" w:hAnsi="Times New Roman" w:cs="Times New Roman"/>
          <w:spacing w:val="-2"/>
          <w:sz w:val="26"/>
          <w:szCs w:val="26"/>
          <w:lang w:val="vi-VN"/>
        </w:rPr>
        <w:t xml:space="preserve"> </w:t>
      </w:r>
      <w:r w:rsidRPr="008E6991">
        <w:rPr>
          <w:rFonts w:ascii="Times New Roman" w:hAnsi="Times New Roman" w:cs="Times New Roman"/>
          <w:sz w:val="26"/>
          <w:szCs w:val="26"/>
          <w:lang w:val="vi-VN"/>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thực hiện theo quy định và hướng dẫn của BGD&amp;ĐT về lĩnh vực NCKH như: </w:t>
      </w:r>
      <w:r w:rsidRPr="008E6991">
        <w:rPr>
          <w:rFonts w:ascii="Times New Roman" w:hAnsi="Times New Roman" w:cs="Times New Roman"/>
          <w:i/>
          <w:sz w:val="26"/>
          <w:szCs w:val="26"/>
          <w:lang w:val="vi-VN"/>
        </w:rPr>
        <w:t>Thông tư số 22/2011/TT-BGDĐT ngày 30/5/2011 ban hành Quy định về hoạt động KHCN trong cơ sở GDĐH</w:t>
      </w:r>
      <w:r w:rsidRPr="008E6991">
        <w:rPr>
          <w:rFonts w:ascii="Times New Roman" w:hAnsi="Times New Roman" w:cs="Times New Roman"/>
          <w:i/>
          <w:sz w:val="26"/>
          <w:szCs w:val="26"/>
          <w:lang w:val="vi"/>
        </w:rPr>
        <w:t>; Thông tư số 11/2016/</w:t>
      </w:r>
      <w:r w:rsidRPr="008E6991">
        <w:rPr>
          <w:rFonts w:ascii="Times New Roman" w:hAnsi="Times New Roman" w:cs="Times New Roman"/>
          <w:i/>
          <w:sz w:val="26"/>
          <w:szCs w:val="26"/>
          <w:lang w:val="vi-VN"/>
        </w:rPr>
        <w:t xml:space="preserve">TT-BGDĐT </w:t>
      </w:r>
      <w:r w:rsidRPr="008E6991">
        <w:rPr>
          <w:rFonts w:ascii="Times New Roman" w:hAnsi="Times New Roman" w:cs="Times New Roman"/>
          <w:i/>
          <w:sz w:val="26"/>
          <w:szCs w:val="26"/>
          <w:lang w:val="vi"/>
        </w:rPr>
        <w:t>ngày 11/4/2016 Quy định về quản lí đề tài KHCN cấp Bộ</w:t>
      </w:r>
      <w:r w:rsidRPr="008E6991">
        <w:rPr>
          <w:rFonts w:ascii="Times New Roman" w:hAnsi="Times New Roman" w:cs="Times New Roman"/>
          <w:i/>
          <w:sz w:val="26"/>
          <w:szCs w:val="26"/>
          <w:lang w:val="vi-VN"/>
        </w:rPr>
        <w:t xml:space="preserve">; Thông tư số 19/2012/TT-BGDĐT ngày 1/6/2012 ban hành Quy định về hoạt động NCKH của SV trong các cơ sở GDĐH; Thông tư số 26/2021/TT-BGDĐT, ngày 17/9/2021 Quy định về </w:t>
      </w:r>
      <w:r w:rsidRPr="008E6991">
        <w:rPr>
          <w:rFonts w:ascii="Times New Roman" w:hAnsi="Times New Roman" w:cs="Times New Roman"/>
          <w:i/>
          <w:sz w:val="26"/>
          <w:szCs w:val="26"/>
          <w:lang w:val="vi"/>
        </w:rPr>
        <w:t>hoạt động NCKH của SV trong cơ sở GDĐH</w:t>
      </w:r>
      <w:r w:rsidRPr="008E6991">
        <w:rPr>
          <w:rFonts w:ascii="Times New Roman" w:hAnsi="Times New Roman" w:cs="Times New Roman"/>
          <w:sz w:val="26"/>
          <w:szCs w:val="26"/>
          <w:lang w:val="vi-VN"/>
        </w:rPr>
        <w:t xml:space="preserve"> [</w:t>
      </w:r>
      <w:hyperlink r:id="rId797" w:history="1">
        <w:r w:rsidRPr="008829E6">
          <w:rPr>
            <w:rStyle w:val="Hyperlink"/>
            <w:rFonts w:ascii="Times New Roman" w:hAnsi="Times New Roman" w:cs="Times New Roman"/>
            <w:sz w:val="26"/>
            <w:szCs w:val="26"/>
            <w:lang w:val="vi-VN"/>
          </w:rPr>
          <w:t>H10.10.04.01</w:t>
        </w:r>
      </w:hyperlink>
      <w:r w:rsidRPr="008E6991">
        <w:rPr>
          <w:rFonts w:ascii="Times New Roman" w:hAnsi="Times New Roman" w:cs="Times New Roman"/>
          <w:sz w:val="26"/>
          <w:szCs w:val="26"/>
          <w:lang w:val="vi-VN"/>
        </w:rPr>
        <w:t xml:space="preserve">]. Nhà trường đã ban hành các quy định, quy chế, chính sách khuyến khích công tác NCKH của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và người học [</w:t>
      </w:r>
      <w:hyperlink r:id="rId798" w:history="1">
        <w:r w:rsidRPr="008E6991">
          <w:rPr>
            <w:rStyle w:val="Hyperlink"/>
            <w:rFonts w:ascii="Times New Roman" w:hAnsi="Times New Roman" w:cs="Times New Roman"/>
            <w:sz w:val="26"/>
            <w:szCs w:val="26"/>
            <w:lang w:val="vi-VN"/>
          </w:rPr>
          <w:t>H10.10.04.02</w:t>
        </w:r>
      </w:hyperlink>
      <w:r w:rsidRPr="008E6991">
        <w:rPr>
          <w:rFonts w:ascii="Times New Roman" w:hAnsi="Times New Roman" w:cs="Times New Roman"/>
          <w:sz w:val="26"/>
          <w:szCs w:val="26"/>
          <w:lang w:val="vi-VN"/>
        </w:rPr>
        <w:t>] và các văn bản hướng dẫn triển khai thực hiện triển khai thực hiện đề tài KHCN, trong đó có các đề tài có chất lượng tốt để phục vụ việc dạy và học [</w:t>
      </w:r>
      <w:hyperlink r:id="rId799" w:history="1">
        <w:r w:rsidRPr="008E6991">
          <w:rPr>
            <w:rStyle w:val="Hyperlink"/>
            <w:rFonts w:ascii="Times New Roman" w:hAnsi="Times New Roman" w:cs="Times New Roman"/>
            <w:sz w:val="26"/>
            <w:szCs w:val="26"/>
            <w:lang w:val="vi-VN"/>
          </w:rPr>
          <w:t>H10.10.04.03</w:t>
        </w:r>
      </w:hyperlink>
      <w:r w:rsidRPr="008E6991">
        <w:rPr>
          <w:rFonts w:ascii="Times New Roman" w:hAnsi="Times New Roman" w:cs="Times New Roman"/>
          <w:sz w:val="26"/>
          <w:szCs w:val="26"/>
          <w:lang w:val="vi-VN"/>
        </w:rPr>
        <w:t>].</w:t>
      </w:r>
    </w:p>
    <w:p w14:paraId="193C8F2C" w14:textId="2EFEF5D3"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Hằng năm, Khoa</w:t>
      </w:r>
      <w:r w:rsidR="005E6B5D" w:rsidRPr="008E6991">
        <w:rPr>
          <w:rFonts w:ascii="Times New Roman" w:hAnsi="Times New Roman" w:cs="Times New Roman"/>
          <w:sz w:val="26"/>
          <w:szCs w:val="26"/>
          <w:lang w:val="vi-VN"/>
        </w:rPr>
        <w:t xml:space="preserve"> </w:t>
      </w:r>
      <w:r w:rsidR="005E6B5D"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đã xây dựng kế hoạch công tác NCKH đối với đội ngũ CBGV và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của Khoa thông qua kế hoạch năm học. Trong bản kế hoạch năm học, các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luôn đề ra những mục tiêu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cụ thể như tham gia đề tài, dự án, viết bài báo, hướng dẫn </w:t>
      </w:r>
      <w:r w:rsidR="00BB2D67" w:rsidRPr="008E6991">
        <w:rPr>
          <w:rFonts w:ascii="Times New Roman" w:hAnsi="Times New Roman" w:cs="Times New Roman"/>
          <w:sz w:val="26"/>
          <w:szCs w:val="26"/>
          <w:lang w:val="vi-VN"/>
        </w:rPr>
        <w:t xml:space="preserve">SV NCKH </w:t>
      </w:r>
      <w:r w:rsidRPr="008E6991">
        <w:rPr>
          <w:rFonts w:ascii="Times New Roman" w:hAnsi="Times New Roman" w:cs="Times New Roman"/>
          <w:sz w:val="26"/>
          <w:szCs w:val="26"/>
          <w:lang w:val="vi-VN"/>
        </w:rPr>
        <w:t xml:space="preserve">,…, </w:t>
      </w:r>
      <w:r w:rsidRPr="008E6991">
        <w:rPr>
          <w:rFonts w:ascii="Times New Roman" w:hAnsi="Times New Roman" w:cs="Times New Roman"/>
          <w:i/>
          <w:sz w:val="26"/>
          <w:szCs w:val="26"/>
          <w:lang w:val="vi-VN"/>
        </w:rPr>
        <w:t xml:space="preserve">trong đó có các đề tài NCKH liên quan đến việc dạy và học. </w:t>
      </w:r>
      <w:r w:rsidRPr="008E6991">
        <w:rPr>
          <w:rFonts w:ascii="Times New Roman" w:hAnsi="Times New Roman" w:cs="Times New Roman"/>
          <w:sz w:val="26"/>
          <w:szCs w:val="26"/>
          <w:lang w:val="vi-VN"/>
        </w:rPr>
        <w:t>Nhà trường và Khoa</w:t>
      </w:r>
      <w:r w:rsidR="005E6B5D" w:rsidRPr="008E6991">
        <w:rPr>
          <w:rFonts w:ascii="Times New Roman" w:hAnsi="Times New Roman" w:cs="Times New Roman"/>
          <w:sz w:val="26"/>
          <w:szCs w:val="26"/>
          <w:lang w:val="vi-VN"/>
        </w:rPr>
        <w:t xml:space="preserve"> </w:t>
      </w:r>
      <w:r w:rsidR="005E6B5D"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thường xuyên tổ chức các hội nghị, hội thảo khoa học và các đề tài nghiên cứu về nâng cao chất lượng phương pháp giảng dạy và khơi dậy tinh thần NCKH của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và người học trong toàn trường, như các hội thảo cấp Trưởng tập huấn về xây dựng và phát triển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theo tiếp cận CDIO, Hội nghị trao đổi kinh nghiệm đổi mới nội dung, phương pháp giảng dạy và đánh giá tiếp cận CDIO của Khoa, bộ môn có buổi seminar trao đổi kinh nghiệm giảng dạy  [</w:t>
      </w:r>
      <w:hyperlink r:id="rId800" w:history="1">
        <w:r w:rsidRPr="008E6991">
          <w:rPr>
            <w:rStyle w:val="Hyperlink"/>
            <w:rFonts w:ascii="Times New Roman" w:hAnsi="Times New Roman" w:cs="Times New Roman"/>
            <w:sz w:val="26"/>
            <w:szCs w:val="26"/>
            <w:lang w:val="vi-VN"/>
          </w:rPr>
          <w:t>H10.10.04.04</w:t>
        </w:r>
      </w:hyperlink>
      <w:r w:rsidRPr="008E6991">
        <w:rPr>
          <w:rFonts w:ascii="Times New Roman" w:hAnsi="Times New Roman" w:cs="Times New Roman"/>
          <w:sz w:val="26"/>
          <w:szCs w:val="26"/>
          <w:lang w:val="vi-VN"/>
        </w:rPr>
        <w:t xml:space="preserve">]. Hàng năm, hoạt động NCKH của GV và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của Nhà trường và Khoa</w:t>
      </w:r>
      <w:r w:rsidR="005E6B5D" w:rsidRPr="008E6991">
        <w:rPr>
          <w:rFonts w:ascii="Times New Roman" w:hAnsi="Times New Roman" w:cs="Times New Roman"/>
          <w:sz w:val="26"/>
          <w:szCs w:val="26"/>
          <w:lang w:val="vi-VN"/>
        </w:rPr>
        <w:t xml:space="preserve"> </w:t>
      </w:r>
      <w:r w:rsidR="005E6B5D"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được triển khai thực </w:t>
      </w:r>
      <w:r w:rsidRPr="008E6991">
        <w:rPr>
          <w:rFonts w:ascii="Times New Roman" w:hAnsi="Times New Roman" w:cs="Times New Roman"/>
          <w:sz w:val="26"/>
          <w:szCs w:val="26"/>
          <w:lang w:val="vi-VN"/>
        </w:rPr>
        <w:lastRenderedPageBreak/>
        <w:t xml:space="preserve">hiện dưới nhiều hình thức phong phú đa dạng khác nhau: Chủ trì, tham gia các đề tài cấp Bộ, cấp Tỉnh/thành, cấp Trường; viết bài đăng trên các tạp chí chuyên ngành trong và ngoài nước; biên soạn giáo trình, tài liệu tham khảo, tài liệu học tập cho NH; hướng dẫn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NCKH;…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Khoa</w:t>
      </w:r>
      <w:r w:rsidR="005E6B5D" w:rsidRPr="008E6991">
        <w:rPr>
          <w:rFonts w:ascii="Times New Roman" w:hAnsi="Times New Roman" w:cs="Times New Roman"/>
          <w:sz w:val="26"/>
          <w:szCs w:val="26"/>
          <w:lang w:val="vi-VN"/>
        </w:rPr>
        <w:t xml:space="preserve"> </w:t>
      </w:r>
      <w:r w:rsidR="005E6B5D" w:rsidRPr="008E6991">
        <w:rPr>
          <w:rFonts w:ascii="Times New Roman" w:hAnsi="Times New Roman" w:cs="Times New Roman"/>
          <w:sz w:val="26"/>
          <w:szCs w:val="26"/>
          <w:lang w:val="pt-BR"/>
        </w:rPr>
        <w:t>GDTH</w:t>
      </w:r>
      <w:r w:rsidR="005E6B5D"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luôn tích cực tham gia viết bài cho các hội nghị, hội thảo trong nước về lĩnh vực chuyên môn; tổ chức hội nghị </w:t>
      </w:r>
      <w:r w:rsidR="00BB2D67" w:rsidRPr="008E6991">
        <w:rPr>
          <w:rFonts w:ascii="Times New Roman" w:hAnsi="Times New Roman" w:cs="Times New Roman"/>
          <w:sz w:val="26"/>
          <w:szCs w:val="26"/>
          <w:lang w:val="vi-VN"/>
        </w:rPr>
        <w:t xml:space="preserve">SV NCKH </w:t>
      </w:r>
      <w:r w:rsidRPr="008E6991">
        <w:rPr>
          <w:rFonts w:ascii="Times New Roman" w:hAnsi="Times New Roman" w:cs="Times New Roman"/>
          <w:sz w:val="26"/>
          <w:szCs w:val="26"/>
          <w:lang w:val="vi-VN"/>
        </w:rPr>
        <w:t xml:space="preserve"> và tổ chức hội thảo quốc tế nhằm nâng cao tinh thần học hỏi giao lưu giữa các GV cũng như người học trong toàn Khoa với những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chuyên gia từ các cơ sở đào tạo trong và ngoài nước. </w:t>
      </w:r>
      <w:r w:rsidRPr="008E6991">
        <w:rPr>
          <w:rFonts w:ascii="Times New Roman" w:hAnsi="Times New Roman" w:cs="Times New Roman"/>
          <w:spacing w:val="-2"/>
          <w:sz w:val="26"/>
          <w:szCs w:val="26"/>
          <w:lang w:val="vi-VN"/>
        </w:rPr>
        <w:t xml:space="preserve">Các công trình nghiên cứu đề tài các cấp của đội ngũ cán bộ luôn gắn với việc dạy và học. Các hoạt động NCKH được giám sát chất lượng bởi Hội đồng khoa học và đào tạo của Khoa, Trường. Số lượng đề tài các cấp, giáo trình, sách tham khảo và các báo cáo khoa học đăng trên Tạp chí Khoa học chuyên ngành ngày càng tăng. </w:t>
      </w:r>
      <w:r w:rsidRPr="008E6991">
        <w:rPr>
          <w:rFonts w:ascii="Times New Roman" w:hAnsi="Times New Roman" w:cs="Times New Roman"/>
          <w:sz w:val="26"/>
          <w:szCs w:val="26"/>
          <w:lang w:val="vi-VN"/>
        </w:rPr>
        <w:t>Các sản phẩm NCKH của Khoa là các báo cáo khoa học, các kỷ yếu hội thảo khoa học và nhiều bài báo khoa học được công bố ở trong nước. Nhiều báo cáo khoa học, bài báo khoa học đã trở thành tài liệu tham khảo hữu ích cho việc giảng dạy và học tập các HP. Kết quả và sản phẩm của các công trình NCKH sau khi nghiệm thu và công bố được vận dụng trong thực tế tùy theo từng chuyên môn, lĩnh vực liên quan [</w:t>
      </w:r>
      <w:hyperlink r:id="rId801" w:history="1">
        <w:r w:rsidRPr="008E6991">
          <w:rPr>
            <w:rStyle w:val="Hyperlink"/>
            <w:rFonts w:ascii="Times New Roman" w:hAnsi="Times New Roman" w:cs="Times New Roman"/>
            <w:sz w:val="26"/>
            <w:szCs w:val="26"/>
            <w:lang w:val="vi-VN"/>
          </w:rPr>
          <w:t>H10.10.04.05] [H10.10.04.06].</w:t>
        </w:r>
      </w:hyperlink>
    </w:p>
    <w:p w14:paraId="434D450E" w14:textId="1AAEB520" w:rsidR="00513B9C" w:rsidRPr="008E6991" w:rsidRDefault="00513B9C" w:rsidP="004A6957">
      <w:pPr>
        <w:spacing w:line="312" w:lineRule="auto"/>
        <w:ind w:firstLine="567"/>
        <w:jc w:val="both"/>
        <w:rPr>
          <w:rFonts w:ascii="Times New Roman" w:hAnsi="Times New Roman" w:cs="Times New Roman"/>
          <w:sz w:val="26"/>
          <w:szCs w:val="26"/>
          <w:lang w:val="vi-VN"/>
        </w:rPr>
      </w:pPr>
      <w:bookmarkStart w:id="718" w:name="_heading=h.111kx3o" w:colFirst="0" w:colLast="0"/>
      <w:bookmarkEnd w:id="718"/>
      <w:r w:rsidRPr="008E6991">
        <w:rPr>
          <w:rFonts w:ascii="Times New Roman" w:hAnsi="Times New Roman" w:cs="Times New Roman"/>
          <w:sz w:val="26"/>
          <w:szCs w:val="26"/>
          <w:lang w:val="vi-VN"/>
        </w:rPr>
        <w:t>Các đề tài NCKH của Khoa</w:t>
      </w:r>
      <w:r w:rsidR="005E6B5D" w:rsidRPr="008E6991">
        <w:rPr>
          <w:rFonts w:ascii="Times New Roman" w:hAnsi="Times New Roman" w:cs="Times New Roman"/>
          <w:sz w:val="26"/>
          <w:szCs w:val="26"/>
          <w:lang w:val="vi-VN"/>
        </w:rPr>
        <w:t xml:space="preserve"> </w:t>
      </w:r>
      <w:r w:rsidR="005E6B5D"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có tính ứng dụng thực tế cao và đã góp phần đáng kể vào quá trình dạy và học của Khoa. Hầu hết các đề tài NCKH của Khoa</w:t>
      </w:r>
      <w:r w:rsidR="005E6B5D" w:rsidRPr="008E6991">
        <w:rPr>
          <w:rFonts w:ascii="Times New Roman" w:hAnsi="Times New Roman" w:cs="Times New Roman"/>
          <w:sz w:val="26"/>
          <w:szCs w:val="26"/>
          <w:lang w:val="vi-VN"/>
        </w:rPr>
        <w:t xml:space="preserve"> </w:t>
      </w:r>
      <w:r w:rsidR="005E6B5D" w:rsidRPr="008E6991">
        <w:rPr>
          <w:rFonts w:ascii="Times New Roman" w:hAnsi="Times New Roman" w:cs="Times New Roman"/>
          <w:sz w:val="26"/>
          <w:szCs w:val="26"/>
          <w:lang w:val="pt-BR"/>
        </w:rPr>
        <w:t>GDTH</w:t>
      </w:r>
      <w:r w:rsidR="005E6B5D"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đều gắn kết chặt chẽ với các nhiệm vụ đào tạo. Do vậy, kết quả nghiên cứu của các đề tài khoa học của Khoa đều được ứng dụng vào giảng dạy các học phần lý thuyết cũng như các học phần thực hành, thực tập thực tế của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w:t>
      </w:r>
      <w:hyperlink r:id="rId802" w:history="1">
        <w:r w:rsidRPr="008E6991">
          <w:rPr>
            <w:rStyle w:val="Hyperlink"/>
            <w:rFonts w:ascii="Times New Roman" w:hAnsi="Times New Roman" w:cs="Times New Roman"/>
            <w:sz w:val="26"/>
            <w:szCs w:val="26"/>
            <w:lang w:val="vi-VN"/>
          </w:rPr>
          <w:t>H10.10.04.07</w:t>
        </w:r>
      </w:hyperlink>
      <w:r w:rsidRPr="008E6991">
        <w:rPr>
          <w:rFonts w:ascii="Times New Roman" w:hAnsi="Times New Roman" w:cs="Times New Roman"/>
          <w:sz w:val="26"/>
          <w:szCs w:val="26"/>
          <w:lang w:val="vi-VN"/>
        </w:rPr>
        <w:t>].</w:t>
      </w:r>
    </w:p>
    <w:p w14:paraId="065EFB2A" w14:textId="05B7F511"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Các kết quả NCKH được Khoa</w:t>
      </w:r>
      <w:r w:rsidR="00E77299" w:rsidRPr="008E6991">
        <w:rPr>
          <w:rFonts w:ascii="Times New Roman" w:hAnsi="Times New Roman" w:cs="Times New Roman"/>
          <w:sz w:val="26"/>
          <w:szCs w:val="26"/>
          <w:lang w:val="vi-VN"/>
        </w:rPr>
        <w:t xml:space="preserve"> </w:t>
      </w:r>
      <w:r w:rsidR="00E7729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áp dụng và chuyển tải thành các nội dung, các chuyên đề giảng dạy trên lớp hoặc thông qua một số hình thức khác như tổ chức seminar, hội thảo, ngoại khóa, cập nhật bổ sung nội dung các HP trong quá trình đào tạo, hướng dẫn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làm NCKH. Một số các đề tài NCKH tiêu biểu của CB-GV Khoa</w:t>
      </w:r>
      <w:r w:rsidR="00E77299" w:rsidRPr="008E6991">
        <w:rPr>
          <w:rFonts w:ascii="Times New Roman" w:hAnsi="Times New Roman" w:cs="Times New Roman"/>
          <w:sz w:val="26"/>
          <w:szCs w:val="26"/>
          <w:lang w:val="vi-VN"/>
        </w:rPr>
        <w:t xml:space="preserve"> </w:t>
      </w:r>
      <w:r w:rsidR="00E77299" w:rsidRPr="008E6991">
        <w:rPr>
          <w:rFonts w:ascii="Times New Roman" w:hAnsi="Times New Roman" w:cs="Times New Roman"/>
          <w:sz w:val="26"/>
          <w:szCs w:val="26"/>
          <w:lang w:val="pt-BR"/>
        </w:rPr>
        <w:t>GDTH</w:t>
      </w:r>
      <w:r w:rsidR="00E77299"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được ứng dụng trong hoạt động dạy và học trong những năm gần đây được thể hiện ở bảng biểu thống kê [</w:t>
      </w:r>
      <w:hyperlink r:id="rId803" w:history="1">
        <w:r w:rsidRPr="008E6991">
          <w:rPr>
            <w:rStyle w:val="Hyperlink"/>
            <w:rFonts w:ascii="Times New Roman" w:hAnsi="Times New Roman" w:cs="Times New Roman"/>
            <w:sz w:val="26"/>
            <w:szCs w:val="26"/>
            <w:lang w:val="vi-VN"/>
          </w:rPr>
          <w:t>H10.10.04.08</w:t>
        </w:r>
      </w:hyperlink>
      <w:r w:rsidRPr="008E6991">
        <w:rPr>
          <w:rFonts w:ascii="Times New Roman" w:hAnsi="Times New Roman" w:cs="Times New Roman"/>
          <w:sz w:val="26"/>
          <w:szCs w:val="26"/>
          <w:lang w:val="vi-VN"/>
        </w:rPr>
        <w:t>]. Hầu hết các đề tài NCKH của ngành</w:t>
      </w:r>
      <w:r w:rsidR="00E77299" w:rsidRPr="008E6991">
        <w:rPr>
          <w:rFonts w:ascii="Times New Roman" w:hAnsi="Times New Roman" w:cs="Times New Roman"/>
          <w:sz w:val="26"/>
          <w:szCs w:val="26"/>
          <w:lang w:val="vi-VN"/>
        </w:rPr>
        <w:t xml:space="preserve"> </w:t>
      </w:r>
      <w:r w:rsidR="00E7729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đều có liên quan trực tiếp đến nội dung hoặc phương pháp dạy và học ngành học [</w:t>
      </w:r>
      <w:hyperlink r:id="rId804" w:history="1">
        <w:r w:rsidRPr="008E6991">
          <w:rPr>
            <w:rStyle w:val="Hyperlink"/>
            <w:rFonts w:ascii="Times New Roman" w:hAnsi="Times New Roman" w:cs="Times New Roman"/>
            <w:sz w:val="26"/>
            <w:szCs w:val="26"/>
            <w:lang w:val="vi-VN"/>
          </w:rPr>
          <w:t>H10.10.04.09</w:t>
        </w:r>
      </w:hyperlink>
      <w:r w:rsidRPr="008E6991">
        <w:rPr>
          <w:rFonts w:ascii="Times New Roman" w:hAnsi="Times New Roman" w:cs="Times New Roman"/>
          <w:sz w:val="26"/>
          <w:szCs w:val="26"/>
          <w:lang w:val="vi-VN"/>
        </w:rPr>
        <w:t>].</w:t>
      </w:r>
      <w:bookmarkStart w:id="719" w:name="_heading=h.3l18frh" w:colFirst="0" w:colLast="0"/>
      <w:bookmarkEnd w:id="719"/>
    </w:p>
    <w:p w14:paraId="04D61BE8" w14:textId="2050F9CF"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w:t>
      </w:r>
      <w:r w:rsidRPr="008E6991">
        <w:rPr>
          <w:rFonts w:ascii="Times New Roman" w:hAnsi="Times New Roman" w:cs="Times New Roman"/>
          <w:sz w:val="26"/>
          <w:szCs w:val="26"/>
          <w:lang w:val="vi-VN"/>
        </w:rPr>
        <w:tab/>
        <w:t xml:space="preserve">Ngoài ra, NCKH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cũng được Khoa đặc biệt quan tâm. </w:t>
      </w:r>
      <w:r w:rsidRPr="008E6991">
        <w:rPr>
          <w:rFonts w:ascii="Times New Roman" w:hAnsi="Times New Roman" w:cs="Times New Roman"/>
          <w:spacing w:val="-4"/>
          <w:sz w:val="26"/>
          <w:szCs w:val="26"/>
          <w:lang w:val="vi"/>
        </w:rPr>
        <w:t xml:space="preserve">Nhiều bài báo khoa học, luận văn </w:t>
      </w:r>
      <w:r w:rsidRPr="008E6991">
        <w:rPr>
          <w:rFonts w:ascii="Times New Roman" w:hAnsi="Times New Roman" w:cs="Times New Roman"/>
          <w:spacing w:val="-4"/>
          <w:sz w:val="26"/>
          <w:szCs w:val="26"/>
          <w:lang w:val="vi-VN"/>
        </w:rPr>
        <w:t xml:space="preserve">tốt nghiệp </w:t>
      </w:r>
      <w:r w:rsidRPr="008E6991">
        <w:rPr>
          <w:rFonts w:ascii="Times New Roman" w:hAnsi="Times New Roman" w:cs="Times New Roman"/>
          <w:spacing w:val="-4"/>
          <w:sz w:val="26"/>
          <w:szCs w:val="26"/>
          <w:lang w:val="vi"/>
        </w:rPr>
        <w:t xml:space="preserve">là sản phẩm của các đề tài NCKH của GV và </w:t>
      </w:r>
      <w:r w:rsidRPr="008E6991">
        <w:rPr>
          <w:rFonts w:ascii="Times New Roman" w:hAnsi="Times New Roman" w:cs="Times New Roman"/>
          <w:spacing w:val="-4"/>
          <w:sz w:val="26"/>
          <w:szCs w:val="26"/>
          <w:lang w:val="vi-VN"/>
        </w:rPr>
        <w:t>sinh viên,</w:t>
      </w:r>
      <w:r w:rsidRPr="008E6991">
        <w:rPr>
          <w:rFonts w:ascii="Times New Roman" w:hAnsi="Times New Roman" w:cs="Times New Roman"/>
          <w:spacing w:val="-4"/>
          <w:sz w:val="26"/>
          <w:szCs w:val="26"/>
          <w:lang w:val="vi"/>
        </w:rPr>
        <w:t xml:space="preserve"> </w:t>
      </w:r>
      <w:r w:rsidRPr="008E6991">
        <w:rPr>
          <w:rFonts w:ascii="Times New Roman" w:hAnsi="Times New Roman" w:cs="Times New Roman"/>
          <w:sz w:val="26"/>
          <w:szCs w:val="26"/>
          <w:lang w:val="vi-VN"/>
        </w:rPr>
        <w:t xml:space="preserve">nhiều đề tài NCKH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có tính ứng dụng cao. Trong 5 năm gần đây,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của ngành</w:t>
      </w:r>
      <w:r w:rsidR="00E77299" w:rsidRPr="008E6991">
        <w:rPr>
          <w:rFonts w:ascii="Times New Roman" w:hAnsi="Times New Roman" w:cs="Times New Roman"/>
          <w:sz w:val="26"/>
          <w:szCs w:val="26"/>
          <w:lang w:val="vi-VN"/>
        </w:rPr>
        <w:t xml:space="preserve"> </w:t>
      </w:r>
      <w:r w:rsidR="00E7729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đã tham gia nghiên cứu và viết đăng ký thực hiện một số đề tài NCKH cấp trường và có các bài báo khoa học được chọn đăng trên các Tạp chí, Kỷ yếu Hội thảo chuyên ngành có uy tín. Các đề tài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đều gắn với ngành học, hoặc gắn với một số HP cụ thể trong CTĐT [</w:t>
      </w:r>
      <w:hyperlink r:id="rId805" w:history="1">
        <w:r w:rsidRPr="008E6991">
          <w:rPr>
            <w:rStyle w:val="Hyperlink"/>
            <w:rFonts w:ascii="Times New Roman" w:hAnsi="Times New Roman" w:cs="Times New Roman"/>
            <w:sz w:val="26"/>
            <w:szCs w:val="26"/>
            <w:lang w:val="vi-VN"/>
          </w:rPr>
          <w:t>H10.10.04.10</w:t>
        </w:r>
      </w:hyperlink>
      <w:r w:rsidRPr="008E6991">
        <w:rPr>
          <w:rFonts w:ascii="Times New Roman" w:hAnsi="Times New Roman" w:cs="Times New Roman"/>
          <w:sz w:val="26"/>
          <w:szCs w:val="26"/>
          <w:lang w:val="vi-VN"/>
        </w:rPr>
        <w:t>] [</w:t>
      </w:r>
      <w:hyperlink r:id="rId806" w:history="1">
        <w:r w:rsidRPr="008E6991">
          <w:rPr>
            <w:rStyle w:val="Hyperlink"/>
            <w:rFonts w:ascii="Times New Roman" w:hAnsi="Times New Roman" w:cs="Times New Roman"/>
            <w:sz w:val="26"/>
            <w:szCs w:val="26"/>
            <w:lang w:val="vi-VN"/>
          </w:rPr>
          <w:t>H10.10.04.11</w:t>
        </w:r>
      </w:hyperlink>
      <w:r w:rsidRPr="008E6991">
        <w:rPr>
          <w:rFonts w:ascii="Times New Roman" w:hAnsi="Times New Roman" w:cs="Times New Roman"/>
          <w:sz w:val="26"/>
          <w:szCs w:val="26"/>
          <w:lang w:val="vi-VN"/>
        </w:rPr>
        <w:t>].</w:t>
      </w:r>
    </w:p>
    <w:p w14:paraId="24F935C0" w14:textId="559E20F0" w:rsidR="00513B9C" w:rsidRPr="008E6991" w:rsidRDefault="00513B9C" w:rsidP="004A695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Các kết quả NCKH của Khoa</w:t>
      </w:r>
      <w:r w:rsidR="00E77299" w:rsidRPr="008E6991">
        <w:rPr>
          <w:rFonts w:ascii="Times New Roman" w:hAnsi="Times New Roman" w:cs="Times New Roman"/>
          <w:sz w:val="26"/>
          <w:szCs w:val="26"/>
          <w:lang w:val="vi-VN"/>
        </w:rPr>
        <w:t xml:space="preserve"> </w:t>
      </w:r>
      <w:r w:rsidR="00E7729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đã được sử dụng để cải tiến hoạt động giảng dạy của GV và hoạt động học tập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một cách có hiệu quả. Thông qua việc được tham gia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cùng các CB-GV,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đã có kỹ năng NCKH tốt và có thêm trải nghiệm thực tế. Nhiều công bố quốc tế của CB, GV trong Khoa, kết quả đề tài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GV là sản phẩm của các bài học thực hành mà GV hướng dẫn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tiến hành các thực nghiệm. Khi thực hiện các đề tài NCKH, GV trong Khoa thường huy động một lực lượng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tham gia, qua đó không chỉ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nắm vững kiến thức đã học, mà còn thực hành việc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thuộc lĩnh vực chuyên môn. Ngoài ra, việc cải tiến hoạt động giảng dạy còn thể hiện ở việc cải tiến CTĐT thông qua các đề cương chi tiết học phần ngành</w:t>
      </w:r>
      <w:r w:rsidR="00E77299" w:rsidRPr="008E6991">
        <w:rPr>
          <w:rFonts w:ascii="Times New Roman" w:hAnsi="Times New Roman" w:cs="Times New Roman"/>
          <w:sz w:val="26"/>
          <w:szCs w:val="26"/>
          <w:lang w:val="vi-VN"/>
        </w:rPr>
        <w:t xml:space="preserve"> </w:t>
      </w:r>
      <w:r w:rsidR="00E7729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vi-VN"/>
        </w:rPr>
        <w:t xml:space="preserve"> [</w:t>
      </w:r>
      <w:hyperlink r:id="rId807" w:history="1">
        <w:r w:rsidRPr="008E6991">
          <w:rPr>
            <w:rStyle w:val="Hyperlink"/>
            <w:rFonts w:ascii="Times New Roman" w:hAnsi="Times New Roman" w:cs="Times New Roman"/>
            <w:sz w:val="26"/>
            <w:szCs w:val="26"/>
            <w:lang w:val="vi-VN"/>
          </w:rPr>
          <w:t>H10.10.04.12</w:t>
        </w:r>
      </w:hyperlink>
      <w:r w:rsidRPr="008E6991">
        <w:rPr>
          <w:rFonts w:ascii="Times New Roman" w:hAnsi="Times New Roman" w:cs="Times New Roman"/>
          <w:sz w:val="26"/>
          <w:szCs w:val="26"/>
          <w:lang w:val="vi-VN"/>
        </w:rPr>
        <w:t>].</w:t>
      </w:r>
    </w:p>
    <w:p w14:paraId="078FCF82" w14:textId="77777777" w:rsidR="00513B9C" w:rsidRPr="008E6991" w:rsidRDefault="00513B9C" w:rsidP="004A6957">
      <w:pPr>
        <w:spacing w:line="312" w:lineRule="auto"/>
        <w:ind w:firstLine="567"/>
        <w:jc w:val="both"/>
        <w:rPr>
          <w:rFonts w:ascii="Times New Roman" w:hAnsi="Times New Roman" w:cs="Times New Roman"/>
          <w:bCs/>
          <w:i/>
          <w:iCs/>
          <w:sz w:val="26"/>
          <w:szCs w:val="26"/>
          <w:lang w:val="nl-NL"/>
        </w:rPr>
      </w:pPr>
      <w:r w:rsidRPr="008E6991">
        <w:rPr>
          <w:rFonts w:ascii="Times New Roman" w:hAnsi="Times New Roman" w:cs="Times New Roman"/>
          <w:sz w:val="26"/>
          <w:szCs w:val="26"/>
          <w:lang w:val="vi-VN"/>
        </w:rPr>
        <w:tab/>
        <w:t xml:space="preserve">  </w:t>
      </w:r>
      <w:r w:rsidRPr="008E6991">
        <w:rPr>
          <w:rFonts w:ascii="Times New Roman" w:hAnsi="Times New Roman" w:cs="Times New Roman"/>
          <w:bCs/>
          <w:i/>
          <w:iCs/>
          <w:sz w:val="26"/>
          <w:szCs w:val="26"/>
          <w:lang w:val="nl-NL"/>
        </w:rPr>
        <w:t>2. Điểm mạnh</w:t>
      </w:r>
    </w:p>
    <w:p w14:paraId="33187004" w14:textId="6EFC69BB" w:rsidR="00513B9C" w:rsidRPr="008E6991" w:rsidRDefault="00513B9C" w:rsidP="004A6957">
      <w:pPr>
        <w:spacing w:line="312" w:lineRule="auto"/>
        <w:ind w:firstLine="567"/>
        <w:jc w:val="both"/>
        <w:rPr>
          <w:rFonts w:ascii="Times New Roman" w:hAnsi="Times New Roman" w:cs="Times New Roman"/>
          <w:sz w:val="26"/>
          <w:szCs w:val="26"/>
          <w:lang w:val="nl-NL"/>
        </w:rPr>
      </w:pPr>
      <w:bookmarkStart w:id="720" w:name="_Toc78785615"/>
      <w:bookmarkStart w:id="721" w:name="_Hlk78131636"/>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VN"/>
        </w:rPr>
        <w:t>Khoa</w:t>
      </w:r>
      <w:r w:rsidR="00E77299" w:rsidRPr="008E6991">
        <w:rPr>
          <w:rFonts w:ascii="Times New Roman" w:hAnsi="Times New Roman" w:cs="Times New Roman"/>
          <w:sz w:val="26"/>
          <w:szCs w:val="26"/>
          <w:lang w:val="nl-NL"/>
        </w:rPr>
        <w:t xml:space="preserve"> </w:t>
      </w:r>
      <w:r w:rsidR="00E7729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nl-NL"/>
        </w:rPr>
        <w:t xml:space="preserve"> có đội ngũ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có năng lực và tích cực tham gia NCKH, có cơ chế khuyến khích sự tham gia của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cũng như NH phát huy tinh thần sáng tạo, say mê </w:t>
      </w:r>
      <w:r w:rsidR="00BB2D67" w:rsidRPr="008E6991">
        <w:rPr>
          <w:rFonts w:ascii="Times New Roman" w:hAnsi="Times New Roman" w:cs="Times New Roman"/>
          <w:sz w:val="26"/>
          <w:szCs w:val="26"/>
          <w:lang w:val="nl-NL"/>
        </w:rPr>
        <w:t xml:space="preserve">NCKH </w:t>
      </w:r>
      <w:r w:rsidRPr="008E6991">
        <w:rPr>
          <w:rFonts w:ascii="Times New Roman" w:hAnsi="Times New Roman" w:cs="Times New Roman"/>
          <w:sz w:val="26"/>
          <w:szCs w:val="26"/>
          <w:lang w:val="nl-NL"/>
        </w:rPr>
        <w:t xml:space="preserve"> theo hướng ứng dụng, phục vụ công tác dạy và học </w:t>
      </w:r>
      <w:r w:rsidRPr="008E6991">
        <w:rPr>
          <w:rFonts w:ascii="Times New Roman" w:hAnsi="Times New Roman" w:cs="Times New Roman"/>
          <w:sz w:val="26"/>
          <w:szCs w:val="26"/>
          <w:lang w:val="vi-VN"/>
        </w:rPr>
        <w:t>ngành</w:t>
      </w:r>
      <w:r w:rsidR="00E77299" w:rsidRPr="008E6991">
        <w:rPr>
          <w:rFonts w:ascii="Times New Roman" w:hAnsi="Times New Roman" w:cs="Times New Roman"/>
          <w:sz w:val="26"/>
          <w:szCs w:val="26"/>
          <w:lang w:val="nl-NL"/>
        </w:rPr>
        <w:t xml:space="preserve"> </w:t>
      </w:r>
      <w:r w:rsidR="00E77299" w:rsidRPr="008E6991">
        <w:rPr>
          <w:rFonts w:ascii="Times New Roman" w:hAnsi="Times New Roman" w:cs="Times New Roman"/>
          <w:sz w:val="26"/>
          <w:szCs w:val="26"/>
          <w:lang w:val="pt-BR"/>
        </w:rPr>
        <w:t>GDTH</w:t>
      </w:r>
      <w:r w:rsidRPr="008E6991">
        <w:rPr>
          <w:rFonts w:ascii="Times New Roman" w:hAnsi="Times New Roman" w:cs="Times New Roman"/>
          <w:sz w:val="26"/>
          <w:szCs w:val="26"/>
          <w:lang w:val="nl-NL"/>
        </w:rPr>
        <w:t xml:space="preserve"> Số lượng các công trình </w:t>
      </w:r>
      <w:r w:rsidR="00BB2D67" w:rsidRPr="008E6991">
        <w:rPr>
          <w:rFonts w:ascii="Times New Roman" w:hAnsi="Times New Roman" w:cs="Times New Roman"/>
          <w:sz w:val="26"/>
          <w:szCs w:val="26"/>
          <w:lang w:val="nl-NL"/>
        </w:rPr>
        <w:t xml:space="preserve">NCKH </w:t>
      </w:r>
      <w:r w:rsidRPr="008E6991">
        <w:rPr>
          <w:rFonts w:ascii="Times New Roman" w:hAnsi="Times New Roman" w:cs="Times New Roman"/>
          <w:sz w:val="26"/>
          <w:szCs w:val="26"/>
          <w:lang w:val="nl-NL"/>
        </w:rPr>
        <w:t xml:space="preserve"> được công bố trên các tạp chí có xu hướng năm sau cao hơn năm trước.</w:t>
      </w:r>
      <w:bookmarkEnd w:id="720"/>
      <w:r w:rsidRPr="008E6991">
        <w:rPr>
          <w:rFonts w:ascii="Times New Roman" w:hAnsi="Times New Roman" w:cs="Times New Roman"/>
          <w:sz w:val="26"/>
          <w:szCs w:val="26"/>
          <w:lang w:val="nl-NL"/>
        </w:rPr>
        <w:t xml:space="preserve"> </w:t>
      </w:r>
    </w:p>
    <w:p w14:paraId="4B8E0F5C" w14:textId="6151F4E9" w:rsidR="00513B9C" w:rsidRPr="008E6991" w:rsidRDefault="00513B9C" w:rsidP="004A6957">
      <w:pPr>
        <w:spacing w:line="312" w:lineRule="auto"/>
        <w:ind w:firstLine="567"/>
        <w:jc w:val="both"/>
        <w:rPr>
          <w:rFonts w:ascii="Times New Roman" w:hAnsi="Times New Roman" w:cs="Times New Roman"/>
          <w:sz w:val="26"/>
          <w:szCs w:val="26"/>
          <w:lang w:val="nl-NL"/>
        </w:rPr>
      </w:pPr>
      <w:bookmarkStart w:id="722" w:name="_Toc78785616"/>
      <w:r w:rsidRPr="008E6991">
        <w:rPr>
          <w:rFonts w:ascii="Times New Roman" w:hAnsi="Times New Roman" w:cs="Times New Roman"/>
          <w:sz w:val="26"/>
          <w:szCs w:val="26"/>
          <w:lang w:val="nl-NL"/>
        </w:rPr>
        <w:t xml:space="preserve">- Hầu hết các đề tài </w:t>
      </w:r>
      <w:r w:rsidR="00BB2D67" w:rsidRPr="008E6991">
        <w:rPr>
          <w:rFonts w:ascii="Times New Roman" w:hAnsi="Times New Roman" w:cs="Times New Roman"/>
          <w:sz w:val="26"/>
          <w:szCs w:val="26"/>
          <w:lang w:val="nl-NL"/>
        </w:rPr>
        <w:t xml:space="preserve">NCKH </w:t>
      </w:r>
      <w:r w:rsidRPr="008E6991">
        <w:rPr>
          <w:rFonts w:ascii="Times New Roman" w:hAnsi="Times New Roman" w:cs="Times New Roman"/>
          <w:sz w:val="26"/>
          <w:szCs w:val="26"/>
          <w:lang w:val="nl-NL"/>
        </w:rPr>
        <w:t xml:space="preserve"> đều gắn kết chặt chẽ với các nhiệm vụ đào tạo và có ý nghĩa thực tiễn; kết quả nghiên cứu của một số đề tài khoa học được ứng dụng vào việc giảng dạy.</w:t>
      </w:r>
      <w:bookmarkEnd w:id="722"/>
    </w:p>
    <w:p w14:paraId="23F02852" w14:textId="77777777" w:rsidR="00513B9C" w:rsidRPr="008E6991" w:rsidRDefault="00513B9C" w:rsidP="004A6957">
      <w:pPr>
        <w:spacing w:line="312" w:lineRule="auto"/>
        <w:ind w:firstLine="567"/>
        <w:jc w:val="both"/>
        <w:rPr>
          <w:rFonts w:ascii="Times New Roman" w:hAnsi="Times New Roman" w:cs="Times New Roman"/>
          <w:bCs/>
          <w:i/>
          <w:iCs/>
          <w:sz w:val="26"/>
          <w:szCs w:val="26"/>
          <w:lang w:val="nl-NL"/>
        </w:rPr>
      </w:pPr>
      <w:bookmarkStart w:id="723" w:name="_Toc78785617"/>
      <w:bookmarkEnd w:id="721"/>
      <w:r w:rsidRPr="008E6991">
        <w:rPr>
          <w:rFonts w:ascii="Times New Roman" w:hAnsi="Times New Roman" w:cs="Times New Roman"/>
          <w:bCs/>
          <w:i/>
          <w:iCs/>
          <w:sz w:val="26"/>
          <w:szCs w:val="26"/>
          <w:lang w:val="nl-NL"/>
        </w:rPr>
        <w:t>3. Điểm tồn tại</w:t>
      </w:r>
      <w:bookmarkEnd w:id="723"/>
    </w:p>
    <w:p w14:paraId="4F479AD8" w14:textId="71E80116" w:rsidR="00513B9C" w:rsidRPr="008E6991" w:rsidRDefault="00513B9C" w:rsidP="004A6957">
      <w:pPr>
        <w:spacing w:line="312" w:lineRule="auto"/>
        <w:ind w:firstLine="567"/>
        <w:jc w:val="both"/>
        <w:rPr>
          <w:rFonts w:ascii="Times New Roman" w:hAnsi="Times New Roman" w:cs="Times New Roman"/>
          <w:sz w:val="26"/>
          <w:szCs w:val="26"/>
          <w:lang w:val="nl-NL"/>
        </w:rPr>
      </w:pPr>
      <w:bookmarkStart w:id="724" w:name="_Toc78785618"/>
      <w:r w:rsidRPr="008E6991">
        <w:rPr>
          <w:rFonts w:ascii="Times New Roman" w:hAnsi="Times New Roman" w:cs="Times New Roman"/>
          <w:sz w:val="26"/>
          <w:szCs w:val="26"/>
          <w:lang w:val="nl-NL"/>
        </w:rPr>
        <w:t xml:space="preserve">Hoạt động NCKH của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chưa được triển khai đồng đều, chưa có kế hoạch chiến lược cụ thể. Đề tài cấp Bộ, cấp tỉnh còn ít.</w:t>
      </w:r>
      <w:bookmarkEnd w:id="724"/>
      <w:r w:rsidRPr="008E6991">
        <w:rPr>
          <w:rFonts w:ascii="Times New Roman" w:hAnsi="Times New Roman" w:cs="Times New Roman"/>
          <w:sz w:val="26"/>
          <w:szCs w:val="26"/>
          <w:lang w:val="nl-NL"/>
        </w:rPr>
        <w:t xml:space="preserve"> </w:t>
      </w:r>
      <w:bookmarkStart w:id="725" w:name="_Toc78785620"/>
      <w:r w:rsidRPr="008E6991">
        <w:rPr>
          <w:rFonts w:ascii="Times New Roman" w:hAnsi="Times New Roman" w:cs="Times New Roman"/>
          <w:sz w:val="26"/>
          <w:szCs w:val="26"/>
          <w:lang w:val="nl-NL"/>
        </w:rPr>
        <w:t>Chính vì vậy, sự đóng góp của NCKH cho hoạt động dạy và học chưa bao phủ đầy đủ các lĩnh vực của ngành nghề.</w:t>
      </w:r>
      <w:bookmarkEnd w:id="725"/>
    </w:p>
    <w:p w14:paraId="090C2E22" w14:textId="77777777" w:rsidR="00513B9C" w:rsidRPr="008E6991" w:rsidRDefault="00513B9C" w:rsidP="004A6957">
      <w:pPr>
        <w:spacing w:line="312" w:lineRule="auto"/>
        <w:ind w:firstLine="567"/>
        <w:jc w:val="both"/>
        <w:rPr>
          <w:rFonts w:ascii="Times New Roman" w:hAnsi="Times New Roman" w:cs="Times New Roman"/>
          <w:bCs/>
          <w:i/>
          <w:iCs/>
          <w:sz w:val="26"/>
          <w:szCs w:val="26"/>
          <w:lang w:val="nl-NL"/>
        </w:rPr>
      </w:pPr>
      <w:bookmarkStart w:id="726" w:name="_Toc78785621"/>
      <w:r w:rsidRPr="008E6991">
        <w:rPr>
          <w:rFonts w:ascii="Times New Roman" w:hAnsi="Times New Roman" w:cs="Times New Roman"/>
          <w:bCs/>
          <w:i/>
          <w:iCs/>
          <w:sz w:val="26"/>
          <w:szCs w:val="26"/>
          <w:lang w:val="nl-NL"/>
        </w:rPr>
        <w:t>4. Kế hoạch hành động</w:t>
      </w:r>
      <w:bookmarkEnd w:id="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47"/>
        <w:gridCol w:w="3361"/>
        <w:gridCol w:w="1861"/>
        <w:gridCol w:w="1573"/>
        <w:gridCol w:w="1100"/>
      </w:tblGrid>
      <w:tr w:rsidR="002B2FE9" w:rsidRPr="008E6991" w14:paraId="6302E467" w14:textId="77777777" w:rsidTr="004A6957">
        <w:trPr>
          <w:jc w:val="center"/>
        </w:trPr>
        <w:tc>
          <w:tcPr>
            <w:tcW w:w="312" w:type="pct"/>
            <w:shd w:val="clear" w:color="auto" w:fill="FFC000"/>
            <w:vAlign w:val="center"/>
          </w:tcPr>
          <w:p w14:paraId="335283C7" w14:textId="77777777" w:rsidR="00513B9C" w:rsidRPr="008E6991" w:rsidRDefault="00513B9C" w:rsidP="004B7AFB">
            <w:pPr>
              <w:spacing w:line="312" w:lineRule="auto"/>
              <w:rPr>
                <w:rFonts w:ascii="Times New Roman" w:hAnsi="Times New Roman" w:cs="Times New Roman"/>
                <w:b/>
                <w:sz w:val="26"/>
                <w:szCs w:val="26"/>
              </w:rPr>
            </w:pPr>
            <w:bookmarkStart w:id="727" w:name="_Toc78785622"/>
            <w:r w:rsidRPr="008E6991">
              <w:rPr>
                <w:rFonts w:ascii="Times New Roman" w:hAnsi="Times New Roman" w:cs="Times New Roman"/>
                <w:b/>
                <w:sz w:val="26"/>
                <w:szCs w:val="26"/>
              </w:rPr>
              <w:t>TT</w:t>
            </w:r>
            <w:bookmarkEnd w:id="727"/>
          </w:p>
        </w:tc>
        <w:tc>
          <w:tcPr>
            <w:tcW w:w="502" w:type="pct"/>
            <w:shd w:val="clear" w:color="auto" w:fill="FFC000"/>
            <w:vAlign w:val="center"/>
          </w:tcPr>
          <w:p w14:paraId="7F963052" w14:textId="77777777" w:rsidR="00513B9C" w:rsidRPr="008E6991" w:rsidRDefault="00513B9C" w:rsidP="004B7AFB">
            <w:pPr>
              <w:spacing w:line="312" w:lineRule="auto"/>
              <w:rPr>
                <w:rFonts w:ascii="Times New Roman" w:hAnsi="Times New Roman" w:cs="Times New Roman"/>
                <w:b/>
                <w:sz w:val="26"/>
                <w:szCs w:val="26"/>
              </w:rPr>
            </w:pPr>
            <w:bookmarkStart w:id="728" w:name="_Toc78785623"/>
            <w:r w:rsidRPr="008E6991">
              <w:rPr>
                <w:rFonts w:ascii="Times New Roman" w:hAnsi="Times New Roman" w:cs="Times New Roman"/>
                <w:b/>
                <w:sz w:val="26"/>
                <w:szCs w:val="26"/>
              </w:rPr>
              <w:t>Mục tiêu</w:t>
            </w:r>
            <w:bookmarkEnd w:id="728"/>
          </w:p>
        </w:tc>
        <w:tc>
          <w:tcPr>
            <w:tcW w:w="1782" w:type="pct"/>
            <w:shd w:val="clear" w:color="auto" w:fill="FFC000"/>
            <w:vAlign w:val="center"/>
          </w:tcPr>
          <w:p w14:paraId="3FC8C17C" w14:textId="77777777" w:rsidR="00513B9C" w:rsidRPr="008E6991" w:rsidRDefault="00513B9C" w:rsidP="004B7AFB">
            <w:pPr>
              <w:spacing w:line="312" w:lineRule="auto"/>
              <w:rPr>
                <w:rFonts w:ascii="Times New Roman" w:hAnsi="Times New Roman" w:cs="Times New Roman"/>
                <w:b/>
                <w:sz w:val="26"/>
                <w:szCs w:val="26"/>
              </w:rPr>
            </w:pPr>
            <w:bookmarkStart w:id="729" w:name="_Toc78785624"/>
            <w:r w:rsidRPr="008E6991">
              <w:rPr>
                <w:rFonts w:ascii="Times New Roman" w:hAnsi="Times New Roman" w:cs="Times New Roman"/>
                <w:b/>
                <w:sz w:val="26"/>
                <w:szCs w:val="26"/>
              </w:rPr>
              <w:t>Nội dung</w:t>
            </w:r>
            <w:bookmarkEnd w:id="729"/>
          </w:p>
        </w:tc>
        <w:tc>
          <w:tcPr>
            <w:tcW w:w="987" w:type="pct"/>
            <w:shd w:val="clear" w:color="auto" w:fill="FFC000"/>
            <w:vAlign w:val="center"/>
          </w:tcPr>
          <w:p w14:paraId="13B38A17" w14:textId="77777777" w:rsidR="00513B9C" w:rsidRPr="008E6991" w:rsidRDefault="00513B9C" w:rsidP="004B7AFB">
            <w:pPr>
              <w:spacing w:line="312" w:lineRule="auto"/>
              <w:rPr>
                <w:rFonts w:ascii="Times New Roman" w:hAnsi="Times New Roman" w:cs="Times New Roman"/>
                <w:b/>
                <w:sz w:val="26"/>
                <w:szCs w:val="26"/>
              </w:rPr>
            </w:pPr>
            <w:bookmarkStart w:id="730" w:name="_Toc78785625"/>
            <w:r w:rsidRPr="008E6991">
              <w:rPr>
                <w:rFonts w:ascii="Times New Roman" w:hAnsi="Times New Roman" w:cs="Times New Roman"/>
                <w:b/>
                <w:sz w:val="26"/>
                <w:szCs w:val="26"/>
              </w:rPr>
              <w:t>Đơn vị/người thực hiện</w:t>
            </w:r>
            <w:bookmarkEnd w:id="730"/>
          </w:p>
        </w:tc>
        <w:tc>
          <w:tcPr>
            <w:tcW w:w="834" w:type="pct"/>
            <w:shd w:val="clear" w:color="auto" w:fill="FFC000"/>
            <w:vAlign w:val="center"/>
          </w:tcPr>
          <w:p w14:paraId="69C5583D" w14:textId="77777777" w:rsidR="00513B9C" w:rsidRPr="008E6991" w:rsidRDefault="00513B9C" w:rsidP="004B7AFB">
            <w:pPr>
              <w:spacing w:line="312" w:lineRule="auto"/>
              <w:rPr>
                <w:rFonts w:ascii="Times New Roman" w:hAnsi="Times New Roman" w:cs="Times New Roman"/>
                <w:b/>
                <w:sz w:val="26"/>
                <w:szCs w:val="26"/>
              </w:rPr>
            </w:pPr>
            <w:bookmarkStart w:id="731" w:name="_Toc78785626"/>
            <w:r w:rsidRPr="008E6991">
              <w:rPr>
                <w:rFonts w:ascii="Times New Roman" w:hAnsi="Times New Roman" w:cs="Times New Roman"/>
                <w:b/>
                <w:sz w:val="26"/>
                <w:szCs w:val="26"/>
              </w:rPr>
              <w:t>Thời gian</w:t>
            </w:r>
            <w:bookmarkEnd w:id="731"/>
          </w:p>
          <w:p w14:paraId="52D70BBA" w14:textId="77777777" w:rsidR="00513B9C" w:rsidRPr="008E6991" w:rsidRDefault="00513B9C" w:rsidP="004B7AFB">
            <w:pPr>
              <w:spacing w:line="312" w:lineRule="auto"/>
              <w:rPr>
                <w:rFonts w:ascii="Times New Roman" w:hAnsi="Times New Roman" w:cs="Times New Roman"/>
                <w:b/>
                <w:sz w:val="26"/>
                <w:szCs w:val="26"/>
              </w:rPr>
            </w:pPr>
            <w:bookmarkStart w:id="732" w:name="_Toc78785627"/>
            <w:r w:rsidRPr="008E6991">
              <w:rPr>
                <w:rFonts w:ascii="Times New Roman" w:hAnsi="Times New Roman" w:cs="Times New Roman"/>
                <w:b/>
                <w:sz w:val="26"/>
                <w:szCs w:val="26"/>
              </w:rPr>
              <w:t>thực hiện/</w:t>
            </w:r>
            <w:bookmarkEnd w:id="732"/>
          </w:p>
          <w:p w14:paraId="1EE9CA2B" w14:textId="77777777" w:rsidR="00513B9C" w:rsidRPr="008E6991" w:rsidRDefault="00513B9C" w:rsidP="004B7AFB">
            <w:pPr>
              <w:spacing w:line="312" w:lineRule="auto"/>
              <w:rPr>
                <w:rFonts w:ascii="Times New Roman" w:hAnsi="Times New Roman" w:cs="Times New Roman"/>
                <w:b/>
                <w:sz w:val="26"/>
                <w:szCs w:val="26"/>
              </w:rPr>
            </w:pPr>
            <w:bookmarkStart w:id="733" w:name="_Toc78785628"/>
            <w:r w:rsidRPr="008E6991">
              <w:rPr>
                <w:rFonts w:ascii="Times New Roman" w:hAnsi="Times New Roman" w:cs="Times New Roman"/>
                <w:b/>
                <w:sz w:val="26"/>
                <w:szCs w:val="26"/>
              </w:rPr>
              <w:t>hoàn thành</w:t>
            </w:r>
            <w:bookmarkEnd w:id="733"/>
          </w:p>
        </w:tc>
        <w:tc>
          <w:tcPr>
            <w:tcW w:w="583" w:type="pct"/>
            <w:shd w:val="clear" w:color="auto" w:fill="FFC000"/>
            <w:vAlign w:val="center"/>
          </w:tcPr>
          <w:p w14:paraId="09FDA72B" w14:textId="77777777" w:rsidR="00513B9C" w:rsidRPr="008E6991" w:rsidRDefault="00513B9C" w:rsidP="004B7AFB">
            <w:pPr>
              <w:spacing w:line="312" w:lineRule="auto"/>
              <w:rPr>
                <w:rFonts w:ascii="Times New Roman" w:hAnsi="Times New Roman" w:cs="Times New Roman"/>
                <w:b/>
                <w:sz w:val="26"/>
                <w:szCs w:val="26"/>
              </w:rPr>
            </w:pPr>
            <w:bookmarkStart w:id="734" w:name="_Toc78785629"/>
            <w:r w:rsidRPr="008E6991">
              <w:rPr>
                <w:rFonts w:ascii="Times New Roman" w:hAnsi="Times New Roman" w:cs="Times New Roman"/>
                <w:b/>
                <w:sz w:val="26"/>
                <w:szCs w:val="26"/>
              </w:rPr>
              <w:t>Ghi chú</w:t>
            </w:r>
            <w:bookmarkEnd w:id="734"/>
          </w:p>
        </w:tc>
      </w:tr>
      <w:tr w:rsidR="002B2FE9" w:rsidRPr="008E6991" w14:paraId="5686E70A" w14:textId="77777777" w:rsidTr="004A6957">
        <w:trPr>
          <w:jc w:val="center"/>
        </w:trPr>
        <w:tc>
          <w:tcPr>
            <w:tcW w:w="312" w:type="pct"/>
            <w:vAlign w:val="center"/>
          </w:tcPr>
          <w:p w14:paraId="01011DB6" w14:textId="77777777" w:rsidR="00513B9C" w:rsidRPr="008E6991" w:rsidRDefault="00513B9C" w:rsidP="004B7AFB">
            <w:pPr>
              <w:spacing w:line="312" w:lineRule="auto"/>
              <w:rPr>
                <w:rFonts w:ascii="Times New Roman" w:hAnsi="Times New Roman" w:cs="Times New Roman"/>
                <w:sz w:val="26"/>
                <w:szCs w:val="26"/>
              </w:rPr>
            </w:pPr>
            <w:bookmarkStart w:id="735" w:name="_Toc78785630"/>
            <w:r w:rsidRPr="008E6991">
              <w:rPr>
                <w:rFonts w:ascii="Times New Roman" w:hAnsi="Times New Roman" w:cs="Times New Roman"/>
                <w:sz w:val="26"/>
                <w:szCs w:val="26"/>
              </w:rPr>
              <w:t>1</w:t>
            </w:r>
            <w:bookmarkEnd w:id="735"/>
          </w:p>
        </w:tc>
        <w:tc>
          <w:tcPr>
            <w:tcW w:w="502" w:type="pct"/>
            <w:vAlign w:val="center"/>
          </w:tcPr>
          <w:p w14:paraId="22DD7DE0" w14:textId="77777777" w:rsidR="00513B9C" w:rsidRPr="008E6991" w:rsidRDefault="00513B9C" w:rsidP="004B7AFB">
            <w:pPr>
              <w:spacing w:line="312" w:lineRule="auto"/>
              <w:rPr>
                <w:rFonts w:ascii="Times New Roman" w:hAnsi="Times New Roman" w:cs="Times New Roman"/>
                <w:sz w:val="26"/>
                <w:szCs w:val="26"/>
              </w:rPr>
            </w:pPr>
            <w:bookmarkStart w:id="736" w:name="_Toc78785631"/>
            <w:r w:rsidRPr="008E6991">
              <w:rPr>
                <w:rFonts w:ascii="Times New Roman" w:hAnsi="Times New Roman" w:cs="Times New Roman"/>
                <w:sz w:val="26"/>
                <w:szCs w:val="26"/>
              </w:rPr>
              <w:t>Khắc phục điểm tồn tại</w:t>
            </w:r>
            <w:bookmarkEnd w:id="736"/>
          </w:p>
        </w:tc>
        <w:tc>
          <w:tcPr>
            <w:tcW w:w="1782" w:type="pct"/>
            <w:vAlign w:val="center"/>
          </w:tcPr>
          <w:p w14:paraId="2632BB0B" w14:textId="77777777" w:rsidR="00513B9C" w:rsidRPr="008E6991" w:rsidRDefault="00513B9C" w:rsidP="004B7AFB">
            <w:pPr>
              <w:spacing w:line="312" w:lineRule="auto"/>
              <w:jc w:val="both"/>
              <w:rPr>
                <w:rFonts w:ascii="Times New Roman" w:hAnsi="Times New Roman" w:cs="Times New Roman"/>
                <w:sz w:val="26"/>
                <w:szCs w:val="26"/>
              </w:rPr>
            </w:pPr>
            <w:bookmarkStart w:id="737" w:name="_Toc78785632"/>
            <w:r w:rsidRPr="008E6991">
              <w:rPr>
                <w:rFonts w:ascii="Times New Roman" w:hAnsi="Times New Roman" w:cs="Times New Roman"/>
                <w:sz w:val="26"/>
                <w:szCs w:val="26"/>
              </w:rPr>
              <w:t>- Hình thành các nhóm nghiên cứu theo từng lĩnh vực thuộc ngành đào tạo để tìm kiếm các đề tài NCKH các cấp.</w:t>
            </w:r>
            <w:bookmarkEnd w:id="737"/>
          </w:p>
          <w:p w14:paraId="033E4A9C"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Xây dựng chiến lược phát triển hoạt động Người học NCKH</w:t>
            </w:r>
          </w:p>
        </w:tc>
        <w:tc>
          <w:tcPr>
            <w:tcW w:w="987" w:type="pct"/>
            <w:vAlign w:val="center"/>
          </w:tcPr>
          <w:p w14:paraId="07C107F2"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Trường Đại học Vinh,</w:t>
            </w:r>
          </w:p>
          <w:p w14:paraId="135A92C4" w14:textId="43B0AEF2"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Khoa</w:t>
            </w:r>
            <w:r w:rsidR="00E77299" w:rsidRPr="008E6991">
              <w:rPr>
                <w:rFonts w:ascii="Times New Roman" w:hAnsi="Times New Roman" w:cs="Times New Roman"/>
                <w:sz w:val="26"/>
                <w:szCs w:val="26"/>
              </w:rPr>
              <w:t xml:space="preserve"> </w:t>
            </w:r>
            <w:r w:rsidR="00E77299" w:rsidRPr="008E6991">
              <w:rPr>
                <w:rFonts w:ascii="Times New Roman" w:hAnsi="Times New Roman" w:cs="Times New Roman"/>
                <w:sz w:val="26"/>
                <w:szCs w:val="26"/>
                <w:lang w:val="pt-BR"/>
              </w:rPr>
              <w:t>GDTH</w:t>
            </w:r>
          </w:p>
        </w:tc>
        <w:tc>
          <w:tcPr>
            <w:tcW w:w="834" w:type="pct"/>
            <w:vAlign w:val="center"/>
          </w:tcPr>
          <w:p w14:paraId="14BD32BD"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Năm 2025</w:t>
            </w:r>
          </w:p>
        </w:tc>
        <w:tc>
          <w:tcPr>
            <w:tcW w:w="583" w:type="pct"/>
            <w:vAlign w:val="center"/>
          </w:tcPr>
          <w:p w14:paraId="39503ED3" w14:textId="77777777" w:rsidR="00513B9C" w:rsidRPr="008E6991" w:rsidRDefault="00513B9C" w:rsidP="004B7AFB">
            <w:pPr>
              <w:spacing w:line="312" w:lineRule="auto"/>
              <w:jc w:val="both"/>
              <w:rPr>
                <w:rFonts w:ascii="Times New Roman" w:hAnsi="Times New Roman" w:cs="Times New Roman"/>
                <w:sz w:val="26"/>
                <w:szCs w:val="26"/>
              </w:rPr>
            </w:pPr>
          </w:p>
        </w:tc>
      </w:tr>
      <w:tr w:rsidR="002B2FE9" w:rsidRPr="008E6991" w14:paraId="61B6AA4D" w14:textId="77777777" w:rsidTr="004A6957">
        <w:trPr>
          <w:jc w:val="center"/>
        </w:trPr>
        <w:tc>
          <w:tcPr>
            <w:tcW w:w="312" w:type="pct"/>
            <w:vAlign w:val="center"/>
          </w:tcPr>
          <w:p w14:paraId="105A41ED" w14:textId="77777777" w:rsidR="00513B9C" w:rsidRPr="008E6991" w:rsidRDefault="00513B9C" w:rsidP="004B7AFB">
            <w:pPr>
              <w:spacing w:line="312" w:lineRule="auto"/>
              <w:rPr>
                <w:rFonts w:ascii="Times New Roman" w:hAnsi="Times New Roman" w:cs="Times New Roman"/>
                <w:sz w:val="26"/>
                <w:szCs w:val="26"/>
              </w:rPr>
            </w:pPr>
            <w:bookmarkStart w:id="738" w:name="_Toc78785635"/>
            <w:r w:rsidRPr="008E6991">
              <w:rPr>
                <w:rFonts w:ascii="Times New Roman" w:hAnsi="Times New Roman" w:cs="Times New Roman"/>
                <w:sz w:val="26"/>
                <w:szCs w:val="26"/>
              </w:rPr>
              <w:t>2</w:t>
            </w:r>
            <w:bookmarkEnd w:id="738"/>
          </w:p>
        </w:tc>
        <w:tc>
          <w:tcPr>
            <w:tcW w:w="502" w:type="pct"/>
            <w:vAlign w:val="center"/>
          </w:tcPr>
          <w:p w14:paraId="719FEC06" w14:textId="77777777" w:rsidR="00513B9C" w:rsidRPr="008E6991" w:rsidRDefault="00513B9C" w:rsidP="004B7AFB">
            <w:pPr>
              <w:spacing w:line="312" w:lineRule="auto"/>
              <w:rPr>
                <w:rFonts w:ascii="Times New Roman" w:hAnsi="Times New Roman" w:cs="Times New Roman"/>
                <w:sz w:val="26"/>
                <w:szCs w:val="26"/>
              </w:rPr>
            </w:pPr>
            <w:bookmarkStart w:id="739" w:name="_Toc78785636"/>
            <w:r w:rsidRPr="008E6991">
              <w:rPr>
                <w:rFonts w:ascii="Times New Roman" w:hAnsi="Times New Roman" w:cs="Times New Roman"/>
                <w:sz w:val="26"/>
                <w:szCs w:val="26"/>
              </w:rPr>
              <w:t xml:space="preserve">Phát </w:t>
            </w:r>
            <w:r w:rsidRPr="008E6991">
              <w:rPr>
                <w:rFonts w:ascii="Times New Roman" w:hAnsi="Times New Roman" w:cs="Times New Roman"/>
                <w:sz w:val="26"/>
                <w:szCs w:val="26"/>
              </w:rPr>
              <w:lastRenderedPageBreak/>
              <w:t>huy điểm mạnh</w:t>
            </w:r>
            <w:bookmarkEnd w:id="739"/>
          </w:p>
        </w:tc>
        <w:tc>
          <w:tcPr>
            <w:tcW w:w="1782" w:type="pct"/>
            <w:vAlign w:val="center"/>
          </w:tcPr>
          <w:p w14:paraId="1F2E9499" w14:textId="77777777" w:rsidR="00513B9C" w:rsidRPr="008E6991" w:rsidRDefault="00513B9C" w:rsidP="004B7AFB">
            <w:pPr>
              <w:spacing w:line="312" w:lineRule="auto"/>
              <w:jc w:val="both"/>
              <w:rPr>
                <w:rFonts w:ascii="Times New Roman" w:hAnsi="Times New Roman" w:cs="Times New Roman"/>
                <w:sz w:val="26"/>
                <w:szCs w:val="26"/>
              </w:rPr>
            </w:pPr>
            <w:bookmarkStart w:id="740" w:name="_Toc78785637"/>
            <w:bookmarkStart w:id="741" w:name="_Hlk78131657"/>
            <w:r w:rsidRPr="008E6991">
              <w:rPr>
                <w:rFonts w:ascii="Times New Roman" w:hAnsi="Times New Roman" w:cs="Times New Roman"/>
                <w:sz w:val="26"/>
                <w:szCs w:val="26"/>
              </w:rPr>
              <w:lastRenderedPageBreak/>
              <w:t xml:space="preserve">- Tiếp tục khuyến khích, tạo </w:t>
            </w:r>
            <w:r w:rsidRPr="008E6991">
              <w:rPr>
                <w:rFonts w:ascii="Times New Roman" w:hAnsi="Times New Roman" w:cs="Times New Roman"/>
                <w:sz w:val="26"/>
                <w:szCs w:val="26"/>
              </w:rPr>
              <w:lastRenderedPageBreak/>
              <w:t xml:space="preserve">động lực trong NCKH đối với các NCKH (viết </w:t>
            </w:r>
            <w:r w:rsidRPr="008E6991">
              <w:rPr>
                <w:rFonts w:ascii="Times New Roman" w:hAnsi="Times New Roman" w:cs="Times New Roman"/>
                <w:sz w:val="26"/>
                <w:szCs w:val="26"/>
                <w:u w:color="FF0000"/>
              </w:rPr>
              <w:t>bài đăng tạp</w:t>
            </w:r>
            <w:r w:rsidRPr="008E6991">
              <w:rPr>
                <w:rFonts w:ascii="Times New Roman" w:hAnsi="Times New Roman" w:cs="Times New Roman"/>
                <w:sz w:val="26"/>
                <w:szCs w:val="26"/>
              </w:rPr>
              <w:t xml:space="preserve"> chí Quốc tế có chỉ số WoS/Scopus, hội thảo khoa học bằng tiếng Anh)</w:t>
            </w:r>
            <w:bookmarkEnd w:id="740"/>
          </w:p>
          <w:p w14:paraId="59077325" w14:textId="77777777" w:rsidR="00513B9C" w:rsidRPr="008E6991" w:rsidRDefault="00513B9C" w:rsidP="004B7AFB">
            <w:pPr>
              <w:spacing w:line="312" w:lineRule="auto"/>
              <w:jc w:val="both"/>
              <w:rPr>
                <w:rFonts w:ascii="Times New Roman" w:hAnsi="Times New Roman" w:cs="Times New Roman"/>
                <w:sz w:val="26"/>
                <w:szCs w:val="26"/>
              </w:rPr>
            </w:pPr>
            <w:bookmarkStart w:id="742" w:name="_Toc78785638"/>
            <w:r w:rsidRPr="008E6991">
              <w:rPr>
                <w:rFonts w:ascii="Times New Roman" w:hAnsi="Times New Roman" w:cs="Times New Roman"/>
                <w:sz w:val="26"/>
                <w:szCs w:val="26"/>
              </w:rPr>
              <w:t>- Tăng cường các nghiên cứu ứng dụng, gắn với thực tiễn của địa phương.</w:t>
            </w:r>
            <w:bookmarkEnd w:id="741"/>
            <w:bookmarkEnd w:id="742"/>
          </w:p>
        </w:tc>
        <w:tc>
          <w:tcPr>
            <w:tcW w:w="987" w:type="pct"/>
            <w:vAlign w:val="center"/>
          </w:tcPr>
          <w:p w14:paraId="0DD929D0"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 xml:space="preserve">- Trường Đại </w:t>
            </w:r>
            <w:r w:rsidRPr="008E6991">
              <w:rPr>
                <w:rFonts w:ascii="Times New Roman" w:hAnsi="Times New Roman" w:cs="Times New Roman"/>
                <w:sz w:val="26"/>
                <w:szCs w:val="26"/>
              </w:rPr>
              <w:lastRenderedPageBreak/>
              <w:t>học Vinh,</w:t>
            </w:r>
          </w:p>
          <w:p w14:paraId="5F25BC18" w14:textId="69A03B00"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Khoa</w:t>
            </w:r>
            <w:r w:rsidR="00E77299" w:rsidRPr="008E6991">
              <w:rPr>
                <w:rFonts w:ascii="Times New Roman" w:hAnsi="Times New Roman" w:cs="Times New Roman"/>
                <w:sz w:val="26"/>
                <w:szCs w:val="26"/>
              </w:rPr>
              <w:t xml:space="preserve"> </w:t>
            </w:r>
            <w:r w:rsidR="00E77299" w:rsidRPr="008E6991">
              <w:rPr>
                <w:rFonts w:ascii="Times New Roman" w:hAnsi="Times New Roman" w:cs="Times New Roman"/>
                <w:sz w:val="26"/>
                <w:szCs w:val="26"/>
                <w:lang w:val="pt-BR"/>
              </w:rPr>
              <w:t>GDTH</w:t>
            </w:r>
          </w:p>
        </w:tc>
        <w:tc>
          <w:tcPr>
            <w:tcW w:w="834" w:type="pct"/>
            <w:vAlign w:val="center"/>
          </w:tcPr>
          <w:p w14:paraId="45ADD303" w14:textId="77777777" w:rsidR="00513B9C" w:rsidRPr="008E6991" w:rsidRDefault="00513B9C" w:rsidP="004B7AFB">
            <w:pPr>
              <w:spacing w:line="312" w:lineRule="auto"/>
              <w:jc w:val="both"/>
              <w:rPr>
                <w:rFonts w:ascii="Times New Roman" w:hAnsi="Times New Roman" w:cs="Times New Roman"/>
                <w:sz w:val="26"/>
                <w:szCs w:val="26"/>
              </w:rPr>
            </w:pPr>
            <w:bookmarkStart w:id="743" w:name="_Toc78785641"/>
            <w:r w:rsidRPr="008E6991">
              <w:rPr>
                <w:rFonts w:ascii="Times New Roman" w:hAnsi="Times New Roman" w:cs="Times New Roman"/>
                <w:sz w:val="26"/>
                <w:szCs w:val="26"/>
              </w:rPr>
              <w:lastRenderedPageBreak/>
              <w:t>Hàng năm</w:t>
            </w:r>
            <w:bookmarkEnd w:id="743"/>
          </w:p>
        </w:tc>
        <w:tc>
          <w:tcPr>
            <w:tcW w:w="583" w:type="pct"/>
            <w:vAlign w:val="center"/>
          </w:tcPr>
          <w:p w14:paraId="38850251" w14:textId="77777777" w:rsidR="00513B9C" w:rsidRPr="008E6991" w:rsidRDefault="00513B9C" w:rsidP="004B7AFB">
            <w:pPr>
              <w:spacing w:line="312" w:lineRule="auto"/>
              <w:jc w:val="both"/>
              <w:rPr>
                <w:rFonts w:ascii="Times New Roman" w:hAnsi="Times New Roman" w:cs="Times New Roman"/>
                <w:sz w:val="26"/>
                <w:szCs w:val="26"/>
              </w:rPr>
            </w:pPr>
          </w:p>
        </w:tc>
      </w:tr>
    </w:tbl>
    <w:p w14:paraId="37B033C0" w14:textId="77777777" w:rsidR="00513B9C" w:rsidRPr="008E6991" w:rsidRDefault="00513B9C" w:rsidP="004B7AFB">
      <w:pPr>
        <w:spacing w:line="312" w:lineRule="auto"/>
        <w:jc w:val="both"/>
        <w:rPr>
          <w:rFonts w:ascii="Times New Roman" w:hAnsi="Times New Roman" w:cs="Times New Roman"/>
          <w:b/>
          <w:sz w:val="26"/>
          <w:szCs w:val="26"/>
        </w:rPr>
      </w:pPr>
      <w:r w:rsidRPr="008E6991">
        <w:rPr>
          <w:rFonts w:ascii="Times New Roman" w:hAnsi="Times New Roman" w:cs="Times New Roman"/>
          <w:i/>
          <w:sz w:val="26"/>
          <w:szCs w:val="26"/>
        </w:rPr>
        <w:t>5. Tự đánh giá:</w:t>
      </w:r>
      <w:r w:rsidRPr="008E6991">
        <w:rPr>
          <w:rFonts w:ascii="Times New Roman" w:hAnsi="Times New Roman" w:cs="Times New Roman"/>
          <w:b/>
          <w:sz w:val="26"/>
          <w:szCs w:val="26"/>
        </w:rPr>
        <w:t xml:space="preserve"> </w:t>
      </w:r>
      <w:r w:rsidRPr="008E6991">
        <w:rPr>
          <w:rFonts w:ascii="Times New Roman" w:hAnsi="Times New Roman" w:cs="Times New Roman"/>
          <w:bCs/>
          <w:i/>
          <w:iCs/>
          <w:sz w:val="26"/>
          <w:szCs w:val="26"/>
        </w:rPr>
        <w:t>Đạt (4/7)</w:t>
      </w:r>
    </w:p>
    <w:p w14:paraId="7DF04548" w14:textId="77777777" w:rsidR="001A2AE2" w:rsidRPr="008E6991" w:rsidRDefault="00513B9C" w:rsidP="004B7AFB">
      <w:pPr>
        <w:pStyle w:val="Heading3"/>
        <w:spacing w:before="0" w:after="0" w:line="312" w:lineRule="auto"/>
        <w:rPr>
          <w:sz w:val="26"/>
        </w:rPr>
      </w:pPr>
      <w:bookmarkStart w:id="744" w:name="_Toc209163870"/>
      <w:bookmarkStart w:id="745" w:name="_Toc162429511"/>
      <w:bookmarkStart w:id="746" w:name="_Toc204843794"/>
      <w:bookmarkStart w:id="747" w:name="_Toc204852019"/>
      <w:r w:rsidRPr="008E6991">
        <w:rPr>
          <w:sz w:val="26"/>
        </w:rPr>
        <w:t>Tiêu chí 10.5.</w:t>
      </w:r>
      <w:bookmarkEnd w:id="744"/>
      <w:r w:rsidRPr="008E6991">
        <w:rPr>
          <w:sz w:val="26"/>
        </w:rPr>
        <w:t xml:space="preserve"> </w:t>
      </w:r>
    </w:p>
    <w:p w14:paraId="7DBE162D" w14:textId="058C99AD" w:rsidR="00513B9C" w:rsidRPr="004A6957" w:rsidRDefault="00513B9C" w:rsidP="004A6957">
      <w:pPr>
        <w:spacing w:line="312" w:lineRule="auto"/>
        <w:ind w:firstLine="567"/>
        <w:jc w:val="both"/>
        <w:rPr>
          <w:rFonts w:ascii="Times New Roman" w:hAnsi="Times New Roman" w:cs="Times New Roman"/>
          <w:b/>
          <w:bCs/>
          <w:i/>
          <w:iCs/>
          <w:sz w:val="26"/>
          <w:szCs w:val="26"/>
        </w:rPr>
      </w:pPr>
      <w:r w:rsidRPr="004A6957">
        <w:rPr>
          <w:rFonts w:ascii="Times New Roman" w:hAnsi="Times New Roman" w:cs="Times New Roman"/>
          <w:b/>
          <w:bCs/>
          <w:i/>
          <w:iCs/>
          <w:sz w:val="26"/>
          <w:szCs w:val="26"/>
        </w:rPr>
        <w:t>Chất lượng các dịch vụ hỗ trợ và tiện ích (tại thư viện, phòng thí nghiệm, hệ thống công nghệ thông tin và các dịch vụ hỗ trợ khác) được đánh giá và cải tiến</w:t>
      </w:r>
      <w:bookmarkEnd w:id="745"/>
      <w:bookmarkEnd w:id="746"/>
      <w:bookmarkEnd w:id="747"/>
    </w:p>
    <w:p w14:paraId="0065BCDB" w14:textId="77777777" w:rsidR="00513B9C" w:rsidRPr="008E6991" w:rsidRDefault="00513B9C" w:rsidP="004A6957">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5A0ABE73" w14:textId="06ADCF0C" w:rsidR="00513B9C" w:rsidRPr="008E6991" w:rsidRDefault="00513B9C" w:rsidP="004A6957">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sidRPr="008E6991">
        <w:rPr>
          <w:rFonts w:ascii="Times New Roman" w:hAnsi="Times New Roman" w:cs="Times New Roman"/>
          <w:i/>
          <w:sz w:val="26"/>
          <w:szCs w:val="26"/>
          <w:lang w:val="da-DK"/>
        </w:rPr>
        <w:t>thể hiện qua hình 10.5.1</w:t>
      </w:r>
      <w:r w:rsidRPr="008E6991">
        <w:rPr>
          <w:rFonts w:ascii="Times New Roman" w:hAnsi="Times New Roman" w:cs="Times New Roman"/>
          <w:sz w:val="26"/>
          <w:szCs w:val="26"/>
          <w:lang w:val="da-DK"/>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w:t>
      </w:r>
      <w:hyperlink r:id="rId808" w:history="1">
        <w:r w:rsidRPr="008E6991">
          <w:rPr>
            <w:rStyle w:val="Hyperlink"/>
            <w:rFonts w:ascii="Times New Roman" w:hAnsi="Times New Roman" w:cs="Times New Roman"/>
            <w:sz w:val="26"/>
            <w:szCs w:val="26"/>
            <w:lang w:val="da-DK"/>
          </w:rPr>
          <w:t>H10.10.05.01].</w:t>
        </w:r>
      </w:hyperlink>
      <w:r w:rsidRPr="008E6991">
        <w:rPr>
          <w:rFonts w:ascii="Times New Roman" w:hAnsi="Times New Roman" w:cs="Times New Roman"/>
          <w:sz w:val="26"/>
          <w:szCs w:val="26"/>
          <w:lang w:val="da-DK"/>
        </w:rPr>
        <w:t xml:space="preserve"> </w:t>
      </w:r>
    </w:p>
    <w:p w14:paraId="5326CB71" w14:textId="44679C73" w:rsidR="00513B9C" w:rsidRPr="00E92B9D" w:rsidRDefault="00513B9C" w:rsidP="006A090B">
      <w:pPr>
        <w:spacing w:line="312" w:lineRule="auto"/>
        <w:rPr>
          <w:rFonts w:ascii="Times New Roman" w:hAnsi="Times New Roman" w:cs="Times New Roman"/>
          <w:i/>
          <w:iCs/>
          <w:sz w:val="26"/>
          <w:szCs w:val="26"/>
          <w:lang w:val="da-DK"/>
        </w:rPr>
      </w:pPr>
      <w:bookmarkStart w:id="748" w:name="_Toc209092848"/>
      <w:r w:rsidRPr="00E92B9D">
        <w:rPr>
          <w:rFonts w:ascii="Times New Roman" w:hAnsi="Times New Roman" w:cs="Times New Roman"/>
          <w:i/>
          <w:iCs/>
          <w:sz w:val="26"/>
          <w:szCs w:val="26"/>
          <w:lang w:val="da-DK"/>
        </w:rPr>
        <w:t>Hình 10.5.1. Mô hình hệ thống ĐBCL bên trong của Đại học Vinh</w:t>
      </w:r>
      <w:r w:rsidRPr="006A090B">
        <w:rPr>
          <w:rFonts w:ascii="Times New Roman" w:hAnsi="Times New Roman" w:cs="Times New Roman"/>
          <w:b/>
          <w:i/>
          <w:iCs/>
          <w:noProof/>
          <w:sz w:val="26"/>
          <w:szCs w:val="26"/>
        </w:rPr>
        <w:drawing>
          <wp:anchor distT="0" distB="0" distL="114300" distR="114300" simplePos="0" relativeHeight="251822080" behindDoc="0" locked="0" layoutInCell="1" allowOverlap="1" wp14:anchorId="4F14697D" wp14:editId="45D48F3C">
            <wp:simplePos x="0" y="0"/>
            <wp:positionH relativeFrom="margin">
              <wp:posOffset>253365</wp:posOffset>
            </wp:positionH>
            <wp:positionV relativeFrom="paragraph">
              <wp:posOffset>299720</wp:posOffset>
            </wp:positionV>
            <wp:extent cx="5340350" cy="3905250"/>
            <wp:effectExtent l="0" t="0" r="0" b="0"/>
            <wp:wrapSquare wrapText="bothSides"/>
            <wp:docPr id="1855311197" name="Picture 185531119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1197" name="Picture 1855311197" descr="A diagram of a diagram&#10;&#10;AI-generated content may be incorrect."/>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5340350" cy="3905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48"/>
    </w:p>
    <w:p w14:paraId="15D765CC" w14:textId="77777777" w:rsidR="004906A2" w:rsidRPr="008E6991" w:rsidRDefault="004906A2" w:rsidP="004B7AFB">
      <w:pPr>
        <w:spacing w:line="312" w:lineRule="auto"/>
        <w:jc w:val="both"/>
        <w:rPr>
          <w:rFonts w:ascii="Times New Roman" w:hAnsi="Times New Roman" w:cs="Times New Roman"/>
          <w:sz w:val="26"/>
          <w:szCs w:val="26"/>
          <w:lang w:val="da-DK"/>
        </w:rPr>
      </w:pPr>
    </w:p>
    <w:p w14:paraId="12578DAA" w14:textId="000A2990" w:rsidR="00513B9C" w:rsidRPr="008E6991" w:rsidRDefault="00513B9C" w:rsidP="004B7AFB">
      <w:pPr>
        <w:spacing w:line="312" w:lineRule="auto"/>
        <w:ind w:firstLine="720"/>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 [</w:t>
      </w:r>
      <w:hyperlink r:id="rId810" w:history="1">
        <w:r w:rsidRPr="008E6991">
          <w:rPr>
            <w:rStyle w:val="Hyperlink"/>
            <w:rFonts w:ascii="Times New Roman" w:hAnsi="Times New Roman" w:cs="Times New Roman"/>
            <w:sz w:val="26"/>
            <w:szCs w:val="26"/>
            <w:lang w:val="da-DK"/>
          </w:rPr>
          <w:t>H10.10.05.02</w:t>
        </w:r>
      </w:hyperlink>
      <w:r w:rsidRPr="008E6991">
        <w:rPr>
          <w:rFonts w:ascii="Times New Roman" w:hAnsi="Times New Roman" w:cs="Times New Roman"/>
          <w:sz w:val="26"/>
          <w:szCs w:val="26"/>
          <w:lang w:val="da-DK"/>
        </w:rPr>
        <w:t>], Quy định về hoạt động lấy ý kiến phản hồi các bên liên quan [</w:t>
      </w:r>
      <w:hyperlink r:id="rId811" w:history="1">
        <w:r w:rsidRPr="008E6991">
          <w:rPr>
            <w:rStyle w:val="Hyperlink"/>
            <w:rFonts w:ascii="Times New Roman" w:hAnsi="Times New Roman" w:cs="Times New Roman"/>
            <w:sz w:val="26"/>
            <w:szCs w:val="26"/>
            <w:lang w:val="da-DK"/>
          </w:rPr>
          <w:t>H10.10.05.03</w:t>
        </w:r>
      </w:hyperlink>
      <w:r w:rsidRPr="008E6991">
        <w:rPr>
          <w:rFonts w:ascii="Times New Roman" w:hAnsi="Times New Roman" w:cs="Times New Roman"/>
          <w:sz w:val="26"/>
          <w:szCs w:val="26"/>
          <w:lang w:val="da-DK"/>
        </w:rPr>
        <w:t>], các kế hoạch đánh giá nội bộ và đánh giá ngoài, các quy trình ISO, Sổ tay Đảm bảo chất lượng [</w:t>
      </w:r>
      <w:hyperlink r:id="rId812" w:history="1">
        <w:r w:rsidRPr="008E6991">
          <w:rPr>
            <w:rStyle w:val="Hyperlink"/>
            <w:rFonts w:ascii="Times New Roman" w:hAnsi="Times New Roman" w:cs="Times New Roman"/>
            <w:sz w:val="26"/>
            <w:szCs w:val="26"/>
            <w:lang w:val="da-DK"/>
          </w:rPr>
          <w:t>H10.10.05.04</w:t>
        </w:r>
      </w:hyperlink>
      <w:r w:rsidRPr="008E6991">
        <w:rPr>
          <w:rFonts w:ascii="Times New Roman" w:hAnsi="Times New Roman" w:cs="Times New Roman"/>
          <w:sz w:val="26"/>
          <w:szCs w:val="26"/>
          <w:lang w:val="da-DK"/>
        </w:rPr>
        <w:t>], các Quy định về chức năng nhiệm vụ của các đơn vị [</w:t>
      </w:r>
      <w:hyperlink r:id="rId813" w:history="1">
        <w:r w:rsidRPr="008E6991">
          <w:rPr>
            <w:rStyle w:val="Hyperlink"/>
            <w:rFonts w:ascii="Times New Roman" w:hAnsi="Times New Roman" w:cs="Times New Roman"/>
            <w:sz w:val="26"/>
            <w:szCs w:val="26"/>
            <w:lang w:val="da-DK"/>
          </w:rPr>
          <w:t>H10.10.05.01</w:t>
        </w:r>
      </w:hyperlink>
      <w:r w:rsidRPr="008E6991">
        <w:rPr>
          <w:rFonts w:ascii="Times New Roman" w:hAnsi="Times New Roman" w:cs="Times New Roman"/>
          <w:sz w:val="26"/>
          <w:szCs w:val="26"/>
          <w:lang w:val="da-DK"/>
        </w:rPr>
        <w:t>],…</w:t>
      </w:r>
    </w:p>
    <w:p w14:paraId="43E25D8B" w14:textId="374C7241" w:rsidR="00513B9C" w:rsidRPr="008E6991" w:rsidRDefault="00513B9C"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w:t>
      </w:r>
      <w:hyperlink r:id="rId814" w:history="1">
        <w:r w:rsidRPr="008E6991">
          <w:rPr>
            <w:rStyle w:val="Hyperlink"/>
            <w:rFonts w:ascii="Times New Roman" w:hAnsi="Times New Roman" w:cs="Times New Roman"/>
            <w:sz w:val="26"/>
            <w:szCs w:val="26"/>
            <w:lang w:val="da-DK"/>
          </w:rPr>
          <w:t>H10.10.05.03</w:t>
        </w:r>
      </w:hyperlink>
      <w:r w:rsidRPr="008E6991">
        <w:rPr>
          <w:rFonts w:ascii="Times New Roman" w:hAnsi="Times New Roman" w:cs="Times New Roman"/>
          <w:sz w:val="26"/>
          <w:szCs w:val="26"/>
          <w:lang w:val="da-DK"/>
        </w:rPr>
        <w:t>].</w:t>
      </w:r>
    </w:p>
    <w:p w14:paraId="5E2B6C78" w14:textId="0627BB62" w:rsidR="00513B9C" w:rsidRPr="008E6991" w:rsidRDefault="00513B9C"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 [</w:t>
      </w:r>
      <w:hyperlink r:id="rId815" w:history="1">
        <w:r w:rsidRPr="008E6991">
          <w:rPr>
            <w:rStyle w:val="Hyperlink"/>
            <w:rFonts w:ascii="Times New Roman" w:hAnsi="Times New Roman" w:cs="Times New Roman"/>
            <w:sz w:val="26"/>
            <w:szCs w:val="26"/>
            <w:lang w:val="da-DK"/>
          </w:rPr>
          <w:t>H10.10.05.05</w:t>
        </w:r>
      </w:hyperlink>
      <w:r w:rsidRPr="008E6991">
        <w:rPr>
          <w:rFonts w:ascii="Times New Roman" w:hAnsi="Times New Roman" w:cs="Times New Roman"/>
          <w:sz w:val="26"/>
          <w:szCs w:val="26"/>
          <w:lang w:val="da-DK"/>
        </w:rPr>
        <w:t>], kế hoạch khảo sát các bên liên quan [</w:t>
      </w:r>
      <w:hyperlink r:id="rId816" w:history="1">
        <w:r w:rsidRPr="008E6991">
          <w:rPr>
            <w:rStyle w:val="Hyperlink"/>
            <w:rFonts w:ascii="Times New Roman" w:hAnsi="Times New Roman" w:cs="Times New Roman"/>
            <w:sz w:val="26"/>
            <w:szCs w:val="26"/>
            <w:lang w:val="da-DK"/>
          </w:rPr>
          <w:t>H10.10.05.06</w:t>
        </w:r>
      </w:hyperlink>
      <w:r w:rsidRPr="008E6991">
        <w:rPr>
          <w:rFonts w:ascii="Times New Roman" w:hAnsi="Times New Roman" w:cs="Times New Roman"/>
          <w:sz w:val="26"/>
          <w:szCs w:val="26"/>
          <w:lang w:val="da-DK"/>
        </w:rPr>
        <w:t>] và triển khai tới các đơn vị chức năng có liên quan để tiến hành thực hiện.</w:t>
      </w:r>
    </w:p>
    <w:p w14:paraId="42ED22AB" w14:textId="59CADC5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Tất cả các đơn vị trong toàn trường (trong đó có thư viện, các Khoa/Viện, Trung tâm công nghệ thông tin, Phòng CTCT-HSSV, Phòng ĐT,…)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w:t>
      </w:r>
      <w:hyperlink r:id="rId817" w:history="1">
        <w:r w:rsidRPr="008E6991">
          <w:rPr>
            <w:rStyle w:val="Hyperlink"/>
            <w:rFonts w:ascii="Times New Roman" w:hAnsi="Times New Roman" w:cs="Times New Roman"/>
            <w:sz w:val="26"/>
            <w:szCs w:val="26"/>
            <w:lang w:val="da-DK"/>
          </w:rPr>
          <w:t>H10.10.05.07</w:t>
        </w:r>
      </w:hyperlink>
      <w:r w:rsidRPr="008E6991">
        <w:rPr>
          <w:rFonts w:ascii="Times New Roman" w:hAnsi="Times New Roman" w:cs="Times New Roman"/>
          <w:sz w:val="26"/>
          <w:szCs w:val="26"/>
          <w:lang w:val="da-DK"/>
        </w:rPr>
        <w:t>].</w:t>
      </w:r>
    </w:p>
    <w:p w14:paraId="1E57C341"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Việc đánh giá mức độ đáp ứng của các dịch vụ hỗ trợ được thực hiện bởi Trung tâm ĐBCL, Phòng CTCT-HSSV, Phòng ĐT,…, và các đơn vị có liên quan:</w:t>
      </w:r>
    </w:p>
    <w:p w14:paraId="27EA52E1" w14:textId="56026BFE"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Thông qua việc lấy ý kiến NH và CB-GV-NV </w:t>
      </w:r>
      <w:r w:rsidRPr="008E6991">
        <w:rPr>
          <w:rFonts w:ascii="Times New Roman" w:hAnsi="Times New Roman" w:cs="Times New Roman"/>
          <w:iCs/>
          <w:sz w:val="26"/>
          <w:szCs w:val="26"/>
          <w:lang w:val="da-DK"/>
        </w:rPr>
        <w:t xml:space="preserve">như: </w:t>
      </w:r>
      <w:r w:rsidRPr="008E6991">
        <w:rPr>
          <w:rFonts w:ascii="Times New Roman" w:hAnsi="Times New Roman" w:cs="Times New Roman"/>
          <w:sz w:val="26"/>
          <w:szCs w:val="26"/>
          <w:lang w:val="da-DK"/>
        </w:rPr>
        <w:t>(1)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 (</w:t>
      </w:r>
      <w:r w:rsidRPr="008E6991">
        <w:rPr>
          <w:rFonts w:ascii="Times New Roman" w:hAnsi="Times New Roman" w:cs="Times New Roman"/>
          <w:i/>
          <w:sz w:val="26"/>
          <w:szCs w:val="26"/>
          <w:lang w:val="da-DK"/>
        </w:rPr>
        <w:t>tư vấn NH, công tác sinh viên, các hoạt động đoàn thể, hoạt động ngoại khóa, …</w:t>
      </w:r>
      <w:r w:rsidRPr="008E6991">
        <w:rPr>
          <w:rFonts w:ascii="Times New Roman" w:hAnsi="Times New Roman" w:cs="Times New Roman"/>
          <w:sz w:val="26"/>
          <w:szCs w:val="26"/>
          <w:lang w:val="da-DK"/>
        </w:rPr>
        <w:t>); về hoạt động kết nối và phục vụ cộng đồng;  về cơ sở vật chất Nhà trường như thư viện, phòng TN/TH, công nghệ thông tin,... [</w:t>
      </w:r>
      <w:hyperlink r:id="rId818" w:history="1">
        <w:r w:rsidRPr="008E6991">
          <w:rPr>
            <w:rStyle w:val="Hyperlink"/>
            <w:rFonts w:ascii="Times New Roman" w:hAnsi="Times New Roman" w:cs="Times New Roman"/>
            <w:sz w:val="26"/>
            <w:szCs w:val="26"/>
            <w:lang w:val="da-DK"/>
          </w:rPr>
          <w:t>H10.10.05.08].</w:t>
        </w:r>
      </w:hyperlink>
      <w:r w:rsidRPr="008E6991">
        <w:rPr>
          <w:rFonts w:ascii="Times New Roman" w:hAnsi="Times New Roman" w:cs="Times New Roman"/>
          <w:sz w:val="26"/>
          <w:szCs w:val="26"/>
          <w:lang w:val="da-DK"/>
        </w:rPr>
        <w:t xml:space="preserve"> </w:t>
      </w:r>
    </w:p>
    <w:p w14:paraId="637A5967" w14:textId="75CAC8C1"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Hàng năm, Phòng QT&amp;ĐT thực hiện việc kiểm kê tài sản để đánh giá chất lượng các thiết bị và cơ sở vật chất có đáp ứng được yêu cầu phục vụ công tác đào tạo và </w:t>
      </w:r>
      <w:r w:rsidRPr="008E6991">
        <w:rPr>
          <w:rFonts w:ascii="Times New Roman" w:hAnsi="Times New Roman" w:cs="Times New Roman"/>
          <w:sz w:val="26"/>
          <w:szCs w:val="26"/>
          <w:lang w:val="da-DK"/>
        </w:rPr>
        <w:lastRenderedPageBreak/>
        <w:t xml:space="preserve">NCKH của Nhà trường, trên cơ sở đó để có phương án sửa chữa, cải tạo và thay thế trang thiết bị phục vụ cán bộ,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và NH [</w:t>
      </w:r>
      <w:hyperlink r:id="rId819" w:history="1">
        <w:r w:rsidRPr="008E6991">
          <w:rPr>
            <w:rStyle w:val="Hyperlink"/>
            <w:rFonts w:ascii="Times New Roman" w:hAnsi="Times New Roman" w:cs="Times New Roman"/>
            <w:sz w:val="26"/>
            <w:szCs w:val="26"/>
            <w:lang w:val="da-DK"/>
          </w:rPr>
          <w:t>H10.10.05.09</w:t>
        </w:r>
      </w:hyperlink>
      <w:r w:rsidRPr="008E6991">
        <w:rPr>
          <w:rFonts w:ascii="Times New Roman" w:hAnsi="Times New Roman" w:cs="Times New Roman"/>
          <w:sz w:val="26"/>
          <w:szCs w:val="26"/>
          <w:lang w:val="da-DK"/>
        </w:rPr>
        <w:t xml:space="preserve">]. </w:t>
      </w:r>
    </w:p>
    <w:p w14:paraId="67C4B230" w14:textId="795C1420"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Trung tâm thông tin thư viện Nguyễn Thúc Hào cũng triển khai thống kê, tổng hợp đánh giá kết quả ý kiến bạn đọc để có phương án bổ sung học liệu và cải tiến hoạt động hỗ trợ cho người đọc [</w:t>
      </w:r>
      <w:hyperlink r:id="rId820" w:history="1">
        <w:r w:rsidRPr="008E6991">
          <w:rPr>
            <w:rStyle w:val="Hyperlink"/>
            <w:rFonts w:ascii="Times New Roman" w:hAnsi="Times New Roman" w:cs="Times New Roman"/>
            <w:sz w:val="26"/>
            <w:szCs w:val="26"/>
            <w:lang w:val="da-DK"/>
          </w:rPr>
          <w:t>H10.10.05.10</w:t>
        </w:r>
      </w:hyperlink>
      <w:r w:rsidRPr="008E6991">
        <w:rPr>
          <w:rFonts w:ascii="Times New Roman" w:hAnsi="Times New Roman" w:cs="Times New Roman"/>
          <w:sz w:val="26"/>
          <w:szCs w:val="26"/>
          <w:lang w:val="da-DK"/>
        </w:rPr>
        <w:t>].</w:t>
      </w:r>
    </w:p>
    <w:p w14:paraId="7FF4B93F" w14:textId="2E8019CE"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Ngoài ra, hàng năm, Nhà trường còn thực hiện tự đánh giá CSGD và các </w:t>
      </w:r>
      <w:r w:rsidR="000F7AC6" w:rsidRPr="008E6991">
        <w:rPr>
          <w:rFonts w:ascii="Times New Roman" w:hAnsi="Times New Roman" w:cs="Times New Roman"/>
          <w:sz w:val="26"/>
          <w:szCs w:val="26"/>
          <w:lang w:val="da-DK"/>
        </w:rPr>
        <w:t xml:space="preserve">CTĐT </w:t>
      </w:r>
      <w:r w:rsidRPr="008E6991">
        <w:rPr>
          <w:rFonts w:ascii="Times New Roman" w:hAnsi="Times New Roman" w:cs="Times New Roman"/>
          <w:sz w:val="26"/>
          <w:szCs w:val="26"/>
          <w:lang w:val="da-DK"/>
        </w:rPr>
        <w:t xml:space="preserve"> theo kế hoạch và mời các Trung tâm Kiểm định chất lượng giáo dục về </w:t>
      </w:r>
      <w:r w:rsidR="00BB2D67" w:rsidRPr="008E6991">
        <w:rPr>
          <w:rFonts w:ascii="Times New Roman" w:hAnsi="Times New Roman" w:cs="Times New Roman"/>
          <w:sz w:val="26"/>
          <w:szCs w:val="26"/>
          <w:lang w:val="da-DK"/>
        </w:rPr>
        <w:t xml:space="preserve">ĐGN </w:t>
      </w:r>
      <w:r w:rsidRPr="008E6991">
        <w:rPr>
          <w:rFonts w:ascii="Times New Roman" w:hAnsi="Times New Roman" w:cs="Times New Roman"/>
          <w:sz w:val="26"/>
          <w:szCs w:val="26"/>
          <w:lang w:val="da-DK"/>
        </w:rPr>
        <w:t xml:space="preserve">để kiểm định, đánh giá hệ thống chất lượng Nhà trường, trong báo cáo </w:t>
      </w:r>
      <w:r w:rsidR="00BB2D67" w:rsidRPr="008E6991">
        <w:rPr>
          <w:rFonts w:ascii="Times New Roman" w:hAnsi="Times New Roman" w:cs="Times New Roman"/>
          <w:sz w:val="26"/>
          <w:szCs w:val="26"/>
          <w:lang w:val="da-DK"/>
        </w:rPr>
        <w:t xml:space="preserve">ĐGN </w:t>
      </w:r>
      <w:r w:rsidRPr="008E6991">
        <w:rPr>
          <w:rFonts w:ascii="Times New Roman" w:hAnsi="Times New Roman" w:cs="Times New Roman"/>
          <w:sz w:val="26"/>
          <w:szCs w:val="26"/>
          <w:lang w:val="da-DK"/>
        </w:rPr>
        <w:t xml:space="preserve">của Đoàn </w:t>
      </w:r>
      <w:r w:rsidR="00BB2D67" w:rsidRPr="008E6991">
        <w:rPr>
          <w:rFonts w:ascii="Times New Roman" w:hAnsi="Times New Roman" w:cs="Times New Roman"/>
          <w:sz w:val="26"/>
          <w:szCs w:val="26"/>
          <w:lang w:val="da-DK"/>
        </w:rPr>
        <w:t xml:space="preserve">ĐGN </w:t>
      </w:r>
      <w:r w:rsidRPr="008E6991">
        <w:rPr>
          <w:rFonts w:ascii="Times New Roman" w:hAnsi="Times New Roman" w:cs="Times New Roman"/>
          <w:sz w:val="26"/>
          <w:szCs w:val="26"/>
          <w:lang w:val="da-DK"/>
        </w:rPr>
        <w:t>có đánh giá mức độ đáp ứng của các dịch vụ hỗ trợ NH [</w:t>
      </w:r>
      <w:hyperlink r:id="rId821" w:history="1">
        <w:r w:rsidRPr="008E6991">
          <w:rPr>
            <w:rStyle w:val="Hyperlink"/>
            <w:rFonts w:ascii="Times New Roman" w:hAnsi="Times New Roman" w:cs="Times New Roman"/>
            <w:sz w:val="26"/>
            <w:szCs w:val="26"/>
            <w:lang w:val="da-DK"/>
          </w:rPr>
          <w:t>H10.10.05.11</w:t>
        </w:r>
      </w:hyperlink>
      <w:r w:rsidRPr="008E6991">
        <w:rPr>
          <w:rFonts w:ascii="Times New Roman" w:hAnsi="Times New Roman" w:cs="Times New Roman"/>
          <w:sz w:val="26"/>
          <w:szCs w:val="26"/>
          <w:lang w:val="da-DK"/>
        </w:rPr>
        <w:t xml:space="preserve">]. </w:t>
      </w:r>
    </w:p>
    <w:p w14:paraId="6A738F9C" w14:textId="37FA33F9"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Phòng Thanh tra - Pháp chế</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hàng ngày giám sát, đánh giá các hoạt động dạy học và cơ sở vật chất phục vụ dạy học. Tất cả các bất thường đều được ghi nhận và xử lý kịp thời [</w:t>
      </w:r>
      <w:hyperlink r:id="rId822" w:history="1">
        <w:r w:rsidRPr="008E6991">
          <w:rPr>
            <w:rStyle w:val="Hyperlink"/>
            <w:rFonts w:ascii="Times New Roman" w:hAnsi="Times New Roman" w:cs="Times New Roman"/>
            <w:sz w:val="26"/>
            <w:szCs w:val="26"/>
            <w:lang w:val="da-DK"/>
          </w:rPr>
          <w:t>H10.10.05.12</w:t>
        </w:r>
      </w:hyperlink>
      <w:r w:rsidRPr="008E6991">
        <w:rPr>
          <w:rFonts w:ascii="Times New Roman" w:hAnsi="Times New Roman" w:cs="Times New Roman"/>
          <w:sz w:val="26"/>
          <w:szCs w:val="26"/>
          <w:lang w:val="da-DK"/>
        </w:rPr>
        <w:t>].</w:t>
      </w:r>
    </w:p>
    <w:p w14:paraId="6E5938E6" w14:textId="1495A273"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da-DK"/>
        </w:rPr>
        <w:tab/>
        <w:t>- Ngoài ra, việc đánh giá tính hiệu quả của các dịch vụ hỗ trợ còn được thực hiện bằng nhiều kênh khác nhau:</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 xml:space="preserve">tiếp nhận góp ý qua điện thoại, email, facebook, qua các cuộc họp giao ban (giao ban Nhà trường, giao ban Khoa,…), qua đối thoại giữa Hiệu trưởng và NH, Hội nghị dân chủ SV, Hội nghị công chức, viên chức …. Ngoài ra, tại mỗi đơn vị chức năng đều có bộ phận trực kỹ thuật mỗi ngày và tại mỗi phòng học đều có số điện thoại của bộ phận này và lãnh đạo Phòng QT&amp;ĐT tiếp nhận những ý kiến phản ánh của GV,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về những bất thường về CSVC, trang thiết bị để hỗ trợ kịp thời [</w:t>
      </w:r>
      <w:hyperlink r:id="rId823" w:history="1">
        <w:r w:rsidRPr="008E6991">
          <w:rPr>
            <w:rStyle w:val="Hyperlink"/>
            <w:rFonts w:ascii="Times New Roman" w:hAnsi="Times New Roman" w:cs="Times New Roman"/>
            <w:sz w:val="26"/>
            <w:szCs w:val="26"/>
            <w:lang w:val="da-DK"/>
          </w:rPr>
          <w:t>H10.10.05.13</w:t>
        </w:r>
      </w:hyperlink>
      <w:r w:rsidRPr="008E6991">
        <w:rPr>
          <w:rFonts w:ascii="Times New Roman" w:hAnsi="Times New Roman" w:cs="Times New Roman"/>
          <w:sz w:val="26"/>
          <w:szCs w:val="26"/>
          <w:lang w:val="da-DK"/>
        </w:rPr>
        <w:t>].</w:t>
      </w:r>
    </w:p>
    <w:p w14:paraId="6FE8B89A" w14:textId="65528D4C"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Ở Khoa</w:t>
      </w:r>
      <w:r w:rsidR="00E7729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da-DK"/>
        </w:rPr>
        <w:t xml:space="preserve">, việc hỗ trợ NH cũng được thực hiện bởi cố vấn học tập, trợ lý đào tạo, trợ lý quản lý sinh viên, giáo viên chủ nhiệm. Lịch sinh hoạt lớp và gặp gỡ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sẽ do Khoa phối hợp với Phòng ĐT tổ chức. Trong buổi sinh hoạt lớp, GV sẽ tham dự, thông báo các thông tin cần thiết, ghi nhận những phản ánh, đóng góp ý kiến của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về tất cả các vấn đề như học tập, cơ sở vật chất, các vướng mắc… GV sẽ ghi nhận tất cả trong biên bản sinh hoạt lớp và gửi về Khoa, Phòng ĐT. GV hướng dẫn giữ liên lạc thường xuyên với ban cán sự lớp nhằm phát hiện và ghi nhận kịp thời tất cả những tâm tư, nguyện vọng của sinh viên, đề xuất các giải pháp với lãnh đạo khoa, nhà trường. Từ đó có thể góp phần giúp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yên tâm học tập, nỗ lực rèn luyện bản thân [</w:t>
      </w:r>
      <w:hyperlink r:id="rId824" w:history="1">
        <w:r w:rsidRPr="008E6991">
          <w:rPr>
            <w:rStyle w:val="Hyperlink"/>
            <w:rFonts w:ascii="Times New Roman" w:hAnsi="Times New Roman" w:cs="Times New Roman"/>
            <w:sz w:val="26"/>
            <w:szCs w:val="26"/>
            <w:lang w:val="da-DK"/>
          </w:rPr>
          <w:t>H10.10.05.14] [H10.10.05.15</w:t>
        </w:r>
      </w:hyperlink>
      <w:r w:rsidRPr="008E6991">
        <w:rPr>
          <w:rFonts w:ascii="Times New Roman" w:hAnsi="Times New Roman" w:cs="Times New Roman"/>
          <w:sz w:val="26"/>
          <w:szCs w:val="26"/>
          <w:lang w:val="da-DK"/>
        </w:rPr>
        <w:t>].</w:t>
      </w:r>
    </w:p>
    <w:p w14:paraId="4DFEDF42" w14:textId="60972FEA"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Sau khi tiếp nhận thông tin và các kết quả khảo sát ý kiến các bên liên quan, tất cả các đơn vị thực hiện các dịch vụ hỗ trợ như Thư viện, Trung tâm CNTT, Phòng CTSV-HSSV, Phòng ĐT, Phòng QT&amp;ĐT, Đoàn Thanh niên, ... đều phải thực hiện cải tiến chất lượng các hoạt động dịch vụ hỗ trợ như nâng cấp cơ sở vật chất về hạ tầng công nghệ thông tin [</w:t>
      </w:r>
      <w:hyperlink r:id="rId825" w:history="1">
        <w:r w:rsidRPr="002E680D">
          <w:rPr>
            <w:rStyle w:val="Hyperlink"/>
            <w:rFonts w:ascii="Times New Roman" w:hAnsi="Times New Roman" w:cs="Times New Roman"/>
            <w:sz w:val="26"/>
            <w:szCs w:val="26"/>
            <w:lang w:val="da-DK"/>
          </w:rPr>
          <w:t>H10.10.05.16</w:t>
        </w:r>
      </w:hyperlink>
      <w:r w:rsidRPr="008E6991">
        <w:rPr>
          <w:rFonts w:ascii="Times New Roman" w:hAnsi="Times New Roman" w:cs="Times New Roman"/>
          <w:sz w:val="26"/>
          <w:szCs w:val="26"/>
          <w:lang w:val="da-DK"/>
        </w:rPr>
        <w:t>], bổ sung nguồn học liệu thư viện [</w:t>
      </w:r>
      <w:hyperlink r:id="rId826" w:history="1">
        <w:r w:rsidRPr="008E6991">
          <w:rPr>
            <w:rStyle w:val="Hyperlink"/>
            <w:rFonts w:ascii="Times New Roman" w:hAnsi="Times New Roman" w:cs="Times New Roman"/>
            <w:sz w:val="26"/>
            <w:szCs w:val="26"/>
            <w:lang w:val="da-DK"/>
          </w:rPr>
          <w:t>H10.10.05.17</w:t>
        </w:r>
      </w:hyperlink>
      <w:r w:rsidRPr="008E6991">
        <w:rPr>
          <w:rFonts w:ascii="Times New Roman" w:hAnsi="Times New Roman" w:cs="Times New Roman"/>
          <w:sz w:val="26"/>
          <w:szCs w:val="26"/>
          <w:lang w:val="da-DK"/>
        </w:rPr>
        <w:t xml:space="preserve">],.... Sau mỗi đợt đánh giá nội bộ và </w:t>
      </w:r>
      <w:r w:rsidR="00BB2D67" w:rsidRPr="008E6991">
        <w:rPr>
          <w:rFonts w:ascii="Times New Roman" w:hAnsi="Times New Roman" w:cs="Times New Roman"/>
          <w:sz w:val="26"/>
          <w:szCs w:val="26"/>
          <w:lang w:val="da-DK"/>
        </w:rPr>
        <w:t xml:space="preserve">ĐGN </w:t>
      </w:r>
      <w:r w:rsidRPr="008E6991">
        <w:rPr>
          <w:rFonts w:ascii="Times New Roman" w:hAnsi="Times New Roman" w:cs="Times New Roman"/>
          <w:sz w:val="26"/>
          <w:szCs w:val="26"/>
          <w:lang w:val="da-DK"/>
        </w:rPr>
        <w:t xml:space="preserve">của các Trung tâm Kiểm định giáo dục, Nhà trường và các </w:t>
      </w:r>
      <w:r w:rsidRPr="008E6991">
        <w:rPr>
          <w:rFonts w:ascii="Times New Roman" w:hAnsi="Times New Roman" w:cs="Times New Roman"/>
          <w:sz w:val="26"/>
          <w:szCs w:val="26"/>
          <w:lang w:val="da-DK"/>
        </w:rPr>
        <w:lastRenderedPageBreak/>
        <w:t xml:space="preserve">đơn vị đã thực hiện đánh giá đều xây dựng kế hoạch khắc phục, cải tiến theo khuyến cáo của các đoàn </w:t>
      </w:r>
      <w:r w:rsidR="00BB2D67" w:rsidRPr="008E6991">
        <w:rPr>
          <w:rFonts w:ascii="Times New Roman" w:hAnsi="Times New Roman" w:cs="Times New Roman"/>
          <w:sz w:val="26"/>
          <w:szCs w:val="26"/>
          <w:lang w:val="da-DK"/>
        </w:rPr>
        <w:t xml:space="preserve">ĐGN </w:t>
      </w:r>
      <w:r w:rsidRPr="008E6991">
        <w:rPr>
          <w:rFonts w:ascii="Times New Roman" w:hAnsi="Times New Roman" w:cs="Times New Roman"/>
          <w:sz w:val="26"/>
          <w:szCs w:val="26"/>
          <w:lang w:val="da-DK"/>
        </w:rPr>
        <w:t>[</w:t>
      </w:r>
      <w:hyperlink r:id="rId827" w:history="1">
        <w:r w:rsidRPr="008E6991">
          <w:rPr>
            <w:rStyle w:val="Hyperlink"/>
            <w:rFonts w:ascii="Times New Roman" w:hAnsi="Times New Roman" w:cs="Times New Roman"/>
            <w:sz w:val="26"/>
            <w:szCs w:val="26"/>
            <w:lang w:val="da-DK"/>
          </w:rPr>
          <w:t>H10.10.05.18</w:t>
        </w:r>
      </w:hyperlink>
      <w:r w:rsidRPr="008E6991">
        <w:rPr>
          <w:rFonts w:ascii="Times New Roman" w:hAnsi="Times New Roman" w:cs="Times New Roman"/>
          <w:sz w:val="26"/>
          <w:szCs w:val="26"/>
          <w:lang w:val="da-DK"/>
        </w:rPr>
        <w:t>].</w:t>
      </w:r>
    </w:p>
    <w:p w14:paraId="45C7D5CC" w14:textId="77777777" w:rsidR="00513B9C" w:rsidRPr="008E6991" w:rsidRDefault="00513B9C" w:rsidP="006A090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2. Điểm mạnh</w:t>
      </w:r>
    </w:p>
    <w:p w14:paraId="1E61BF64" w14:textId="3369E058"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Chất lượng các dịch vụ hỗ trợ và tiện ích tại thư viện, phòng thí nghiệm, hệ thống công nghệ thông tin và các dịch vụ hỗ trợ khác luôn được Trường, Khoa</w:t>
      </w:r>
      <w:r w:rsidR="00E7729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da-DK"/>
        </w:rPr>
        <w:t xml:space="preserve">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26F80F5C" w14:textId="77777777" w:rsidR="00513B9C" w:rsidRPr="008E6991" w:rsidRDefault="00513B9C" w:rsidP="006A090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3. Điểm tồn tại</w:t>
      </w:r>
    </w:p>
    <w:p w14:paraId="15720076"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ab/>
        <w:t>Dữ liệu giám sát, đánh giá quá trình thực hiện hỗ trợ và tiện ích đào tạo chưa được tập hợp theo hệ thống.</w:t>
      </w:r>
    </w:p>
    <w:p w14:paraId="51885FA5" w14:textId="77777777" w:rsidR="00513B9C" w:rsidRPr="008E6991" w:rsidRDefault="00513B9C" w:rsidP="004B7AFB">
      <w:pPr>
        <w:spacing w:line="312" w:lineRule="auto"/>
        <w:jc w:val="both"/>
        <w:rPr>
          <w:rFonts w:ascii="Times New Roman" w:hAnsi="Times New Roman" w:cs="Times New Roman"/>
          <w:i/>
          <w:sz w:val="26"/>
          <w:szCs w:val="26"/>
        </w:rPr>
      </w:pPr>
      <w:r w:rsidRPr="008E6991">
        <w:rPr>
          <w:rFonts w:ascii="Times New Roman" w:hAnsi="Times New Roman" w:cs="Times New Roman"/>
          <w:i/>
          <w:sz w:val="26"/>
          <w:szCs w:val="26"/>
          <w:lang w:val="da-DK"/>
        </w:rPr>
        <w:t> </w:t>
      </w:r>
      <w:r w:rsidRPr="008E6991">
        <w:rPr>
          <w:rFonts w:ascii="Times New Roman" w:hAnsi="Times New Roman" w:cs="Times New Roman"/>
          <w:i/>
          <w:sz w:val="26"/>
          <w:szCs w:val="26"/>
          <w:lang w:val="da-DK"/>
        </w:rPr>
        <w:tab/>
      </w:r>
      <w:r w:rsidRPr="008E6991">
        <w:rPr>
          <w:rFonts w:ascii="Times New Roman" w:hAnsi="Times New Roman" w:cs="Times New Roman"/>
          <w:i/>
          <w:sz w:val="26"/>
          <w:szCs w:val="26"/>
        </w:rPr>
        <w:t>4. Kế hoạch hành động</w:t>
      </w:r>
    </w:p>
    <w:tbl>
      <w:tblPr>
        <w:tblStyle w:val="TableGrid33"/>
        <w:tblW w:w="9360" w:type="dxa"/>
        <w:tblInd w:w="-5" w:type="dxa"/>
        <w:tblLook w:val="04A0" w:firstRow="1" w:lastRow="0" w:firstColumn="1" w:lastColumn="0" w:noHBand="0" w:noVBand="1"/>
      </w:tblPr>
      <w:tblGrid>
        <w:gridCol w:w="630"/>
        <w:gridCol w:w="900"/>
        <w:gridCol w:w="4140"/>
        <w:gridCol w:w="1530"/>
        <w:gridCol w:w="1440"/>
        <w:gridCol w:w="720"/>
      </w:tblGrid>
      <w:tr w:rsidR="002B2FE9" w:rsidRPr="008E6991" w14:paraId="5CE5ECE9" w14:textId="77777777" w:rsidTr="0089372F">
        <w:trPr>
          <w:tblHeader/>
        </w:trPr>
        <w:tc>
          <w:tcPr>
            <w:tcW w:w="630" w:type="dxa"/>
            <w:shd w:val="clear" w:color="auto" w:fill="FFC000"/>
            <w:vAlign w:val="center"/>
          </w:tcPr>
          <w:p w14:paraId="77CA204B" w14:textId="77777777" w:rsidR="00513B9C" w:rsidRPr="008E6991" w:rsidRDefault="00513B9C" w:rsidP="004B7AFB">
            <w:pPr>
              <w:spacing w:line="312" w:lineRule="auto"/>
              <w:rPr>
                <w:b/>
                <w:noProof/>
                <w:sz w:val="26"/>
                <w:szCs w:val="26"/>
                <w:lang w:val="vi-VN"/>
              </w:rPr>
            </w:pPr>
            <w:r w:rsidRPr="008E6991">
              <w:rPr>
                <w:b/>
                <w:noProof/>
                <w:sz w:val="26"/>
                <w:szCs w:val="26"/>
                <w:lang w:val="vi-VN"/>
              </w:rPr>
              <w:t>TT</w:t>
            </w:r>
          </w:p>
        </w:tc>
        <w:tc>
          <w:tcPr>
            <w:tcW w:w="900" w:type="dxa"/>
            <w:shd w:val="clear" w:color="auto" w:fill="FFC000"/>
            <w:vAlign w:val="center"/>
          </w:tcPr>
          <w:p w14:paraId="2045D7E8" w14:textId="77777777" w:rsidR="00513B9C" w:rsidRPr="008E6991" w:rsidRDefault="00513B9C" w:rsidP="004B7AFB">
            <w:pPr>
              <w:spacing w:line="312" w:lineRule="auto"/>
              <w:rPr>
                <w:b/>
                <w:noProof/>
                <w:sz w:val="26"/>
                <w:szCs w:val="26"/>
                <w:lang w:val="vi-VN"/>
              </w:rPr>
            </w:pPr>
            <w:r w:rsidRPr="008E6991">
              <w:rPr>
                <w:b/>
                <w:noProof/>
                <w:sz w:val="26"/>
                <w:szCs w:val="26"/>
                <w:lang w:val="vi-VN"/>
              </w:rPr>
              <w:t>Mục tiêu</w:t>
            </w:r>
          </w:p>
        </w:tc>
        <w:tc>
          <w:tcPr>
            <w:tcW w:w="4140" w:type="dxa"/>
            <w:shd w:val="clear" w:color="auto" w:fill="FFC000"/>
            <w:vAlign w:val="center"/>
          </w:tcPr>
          <w:p w14:paraId="3278A018" w14:textId="77777777" w:rsidR="00513B9C" w:rsidRPr="008E6991" w:rsidRDefault="00513B9C" w:rsidP="004B7AFB">
            <w:pPr>
              <w:spacing w:line="312" w:lineRule="auto"/>
              <w:rPr>
                <w:b/>
                <w:noProof/>
                <w:sz w:val="26"/>
                <w:szCs w:val="26"/>
                <w:lang w:val="vi-VN"/>
              </w:rPr>
            </w:pPr>
            <w:r w:rsidRPr="008E6991">
              <w:rPr>
                <w:b/>
                <w:noProof/>
                <w:sz w:val="26"/>
                <w:szCs w:val="26"/>
                <w:lang w:val="vi-VN"/>
              </w:rPr>
              <w:t>Nội dung</w:t>
            </w:r>
          </w:p>
        </w:tc>
        <w:tc>
          <w:tcPr>
            <w:tcW w:w="1530" w:type="dxa"/>
            <w:shd w:val="clear" w:color="auto" w:fill="FFC000"/>
            <w:vAlign w:val="center"/>
          </w:tcPr>
          <w:p w14:paraId="58A29721" w14:textId="77777777" w:rsidR="00513B9C" w:rsidRPr="008E6991" w:rsidRDefault="00513B9C" w:rsidP="004B7AFB">
            <w:pPr>
              <w:spacing w:line="312" w:lineRule="auto"/>
              <w:rPr>
                <w:b/>
                <w:noProof/>
                <w:sz w:val="26"/>
                <w:szCs w:val="26"/>
                <w:lang w:val="vi-VN"/>
              </w:rPr>
            </w:pPr>
            <w:r w:rsidRPr="008E6991">
              <w:rPr>
                <w:b/>
                <w:noProof/>
                <w:sz w:val="26"/>
                <w:szCs w:val="26"/>
                <w:lang w:val="vi-VN"/>
              </w:rPr>
              <w:t>Đơn vị thực hiện</w:t>
            </w:r>
          </w:p>
        </w:tc>
        <w:tc>
          <w:tcPr>
            <w:tcW w:w="1440" w:type="dxa"/>
            <w:shd w:val="clear" w:color="auto" w:fill="FFC000"/>
            <w:vAlign w:val="center"/>
          </w:tcPr>
          <w:p w14:paraId="708CA1BB" w14:textId="77777777" w:rsidR="00513B9C" w:rsidRPr="008E6991" w:rsidRDefault="00513B9C" w:rsidP="004B7AFB">
            <w:pPr>
              <w:spacing w:line="312" w:lineRule="auto"/>
              <w:rPr>
                <w:b/>
                <w:noProof/>
                <w:sz w:val="26"/>
                <w:szCs w:val="26"/>
                <w:lang w:val="vi-VN"/>
              </w:rPr>
            </w:pPr>
            <w:r w:rsidRPr="008E6991">
              <w:rPr>
                <w:b/>
                <w:bCs/>
                <w:sz w:val="26"/>
                <w:szCs w:val="26"/>
                <w:lang w:val="vi-VN"/>
              </w:rPr>
              <w:t>Thời gian thực hiện hoặc hoàn thành</w:t>
            </w:r>
          </w:p>
        </w:tc>
        <w:tc>
          <w:tcPr>
            <w:tcW w:w="720" w:type="dxa"/>
            <w:shd w:val="clear" w:color="auto" w:fill="FFC000"/>
            <w:vAlign w:val="center"/>
          </w:tcPr>
          <w:p w14:paraId="5E256D7B" w14:textId="77777777" w:rsidR="00513B9C" w:rsidRPr="008E6991" w:rsidRDefault="00513B9C" w:rsidP="004B7AFB">
            <w:pPr>
              <w:spacing w:line="312" w:lineRule="auto"/>
              <w:rPr>
                <w:b/>
                <w:bCs/>
                <w:sz w:val="26"/>
                <w:szCs w:val="26"/>
              </w:rPr>
            </w:pPr>
            <w:r w:rsidRPr="008E6991">
              <w:rPr>
                <w:b/>
                <w:bCs/>
                <w:sz w:val="26"/>
                <w:szCs w:val="26"/>
              </w:rPr>
              <w:t>Ghi chú</w:t>
            </w:r>
          </w:p>
        </w:tc>
      </w:tr>
      <w:tr w:rsidR="002B2FE9" w:rsidRPr="008E6991" w14:paraId="3A538B14" w14:textId="77777777" w:rsidTr="0089372F">
        <w:tc>
          <w:tcPr>
            <w:tcW w:w="630" w:type="dxa"/>
            <w:vAlign w:val="center"/>
          </w:tcPr>
          <w:p w14:paraId="7BBE8FB1" w14:textId="77777777" w:rsidR="00513B9C" w:rsidRPr="008E6991" w:rsidRDefault="00513B9C" w:rsidP="004B7AFB">
            <w:pPr>
              <w:spacing w:line="312" w:lineRule="auto"/>
              <w:rPr>
                <w:noProof/>
                <w:sz w:val="26"/>
                <w:szCs w:val="26"/>
              </w:rPr>
            </w:pPr>
            <w:r w:rsidRPr="008E6991">
              <w:rPr>
                <w:noProof/>
                <w:sz w:val="26"/>
                <w:szCs w:val="26"/>
              </w:rPr>
              <w:t>1</w:t>
            </w:r>
          </w:p>
        </w:tc>
        <w:tc>
          <w:tcPr>
            <w:tcW w:w="900" w:type="dxa"/>
            <w:vAlign w:val="center"/>
          </w:tcPr>
          <w:p w14:paraId="589B6C77" w14:textId="77777777" w:rsidR="00513B9C" w:rsidRPr="008E6991" w:rsidRDefault="00513B9C" w:rsidP="004B7AFB">
            <w:pPr>
              <w:spacing w:line="312" w:lineRule="auto"/>
              <w:rPr>
                <w:noProof/>
                <w:sz w:val="26"/>
                <w:szCs w:val="26"/>
                <w:lang w:val="vi-VN"/>
              </w:rPr>
            </w:pPr>
            <w:r w:rsidRPr="008E6991">
              <w:rPr>
                <w:noProof/>
                <w:sz w:val="26"/>
                <w:szCs w:val="26"/>
                <w:lang w:val="vi-VN"/>
              </w:rPr>
              <w:t xml:space="preserve">Khắc phục </w:t>
            </w:r>
            <w:r w:rsidRPr="008E6991">
              <w:rPr>
                <w:noProof/>
                <w:sz w:val="26"/>
                <w:szCs w:val="26"/>
              </w:rPr>
              <w:t xml:space="preserve">điểm </w:t>
            </w:r>
            <w:r w:rsidRPr="008E6991">
              <w:rPr>
                <w:noProof/>
                <w:sz w:val="26"/>
                <w:szCs w:val="26"/>
                <w:lang w:val="vi-VN"/>
              </w:rPr>
              <w:t>tồn tại</w:t>
            </w:r>
          </w:p>
        </w:tc>
        <w:tc>
          <w:tcPr>
            <w:tcW w:w="4140" w:type="dxa"/>
            <w:vAlign w:val="center"/>
          </w:tcPr>
          <w:p w14:paraId="5D9CF21C" w14:textId="77777777" w:rsidR="00513B9C" w:rsidRPr="008E6991" w:rsidRDefault="00513B9C" w:rsidP="004B7AFB">
            <w:pPr>
              <w:spacing w:line="312" w:lineRule="auto"/>
              <w:jc w:val="both"/>
              <w:rPr>
                <w:sz w:val="26"/>
                <w:szCs w:val="26"/>
                <w:lang w:val="vi-VN"/>
              </w:rPr>
            </w:pPr>
            <w:r w:rsidRPr="008E6991">
              <w:rPr>
                <w:sz w:val="26"/>
                <w:szCs w:val="26"/>
                <w:lang w:val="vi-VN"/>
              </w:rPr>
              <w:t>TT.ĐBCL phối hợp với các đơn vị chức năng sẽ 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tc>
        <w:tc>
          <w:tcPr>
            <w:tcW w:w="1530" w:type="dxa"/>
            <w:vAlign w:val="center"/>
          </w:tcPr>
          <w:p w14:paraId="6901170D" w14:textId="77777777" w:rsidR="00513B9C" w:rsidRPr="008E6991" w:rsidRDefault="00513B9C" w:rsidP="004B7AFB">
            <w:pPr>
              <w:spacing w:line="312" w:lineRule="auto"/>
              <w:rPr>
                <w:rFonts w:eastAsia="Arial"/>
                <w:sz w:val="26"/>
                <w:szCs w:val="26"/>
                <w:lang w:val="da-DK" w:eastAsia="vi-VN"/>
              </w:rPr>
            </w:pPr>
            <w:r w:rsidRPr="008E6991">
              <w:rPr>
                <w:rFonts w:eastAsia="Arial"/>
                <w:sz w:val="26"/>
                <w:szCs w:val="26"/>
                <w:lang w:val="da-DK" w:eastAsia="vi-VN"/>
              </w:rPr>
              <w:t>Trường ĐH Vinh</w:t>
            </w:r>
            <w:r w:rsidRPr="008E6991">
              <w:rPr>
                <w:sz w:val="26"/>
                <w:szCs w:val="26"/>
                <w:lang w:val="vi-VN"/>
              </w:rPr>
              <w:t>/ Trung tâm ĐBCL</w:t>
            </w:r>
          </w:p>
        </w:tc>
        <w:tc>
          <w:tcPr>
            <w:tcW w:w="1440" w:type="dxa"/>
            <w:vAlign w:val="center"/>
          </w:tcPr>
          <w:p w14:paraId="69DE49BA" w14:textId="77777777" w:rsidR="00513B9C" w:rsidRPr="008E6991" w:rsidRDefault="00513B9C" w:rsidP="004B7AFB">
            <w:pPr>
              <w:spacing w:line="312" w:lineRule="auto"/>
              <w:rPr>
                <w:sz w:val="26"/>
                <w:szCs w:val="26"/>
              </w:rPr>
            </w:pPr>
            <w:r w:rsidRPr="008E6991">
              <w:rPr>
                <w:sz w:val="26"/>
                <w:szCs w:val="26"/>
              </w:rPr>
              <w:t>Năm 2025</w:t>
            </w:r>
          </w:p>
        </w:tc>
        <w:tc>
          <w:tcPr>
            <w:tcW w:w="720" w:type="dxa"/>
            <w:vAlign w:val="center"/>
          </w:tcPr>
          <w:p w14:paraId="0FBF5604" w14:textId="77777777" w:rsidR="00513B9C" w:rsidRPr="008E6991" w:rsidRDefault="00513B9C" w:rsidP="004B7AFB">
            <w:pPr>
              <w:spacing w:line="312" w:lineRule="auto"/>
              <w:jc w:val="both"/>
              <w:rPr>
                <w:sz w:val="26"/>
                <w:szCs w:val="26"/>
              </w:rPr>
            </w:pPr>
          </w:p>
        </w:tc>
      </w:tr>
      <w:tr w:rsidR="002B2FE9" w:rsidRPr="008E6991" w14:paraId="79D3BEA3" w14:textId="77777777" w:rsidTr="0089372F">
        <w:tc>
          <w:tcPr>
            <w:tcW w:w="630" w:type="dxa"/>
            <w:vAlign w:val="center"/>
          </w:tcPr>
          <w:p w14:paraId="320B5DE0" w14:textId="77777777" w:rsidR="00513B9C" w:rsidRPr="008E6991" w:rsidRDefault="00513B9C" w:rsidP="004B7AFB">
            <w:pPr>
              <w:spacing w:line="312" w:lineRule="auto"/>
              <w:rPr>
                <w:noProof/>
                <w:sz w:val="26"/>
                <w:szCs w:val="26"/>
                <w:lang w:val="vi-VN"/>
              </w:rPr>
            </w:pPr>
            <w:r w:rsidRPr="008E6991">
              <w:rPr>
                <w:noProof/>
                <w:sz w:val="26"/>
                <w:szCs w:val="26"/>
                <w:lang w:val="vi-VN"/>
              </w:rPr>
              <w:t>2</w:t>
            </w:r>
          </w:p>
        </w:tc>
        <w:tc>
          <w:tcPr>
            <w:tcW w:w="900" w:type="dxa"/>
            <w:vAlign w:val="center"/>
          </w:tcPr>
          <w:p w14:paraId="791D2B85" w14:textId="77777777" w:rsidR="00513B9C" w:rsidRPr="008E6991" w:rsidRDefault="00513B9C" w:rsidP="004B7AFB">
            <w:pPr>
              <w:spacing w:line="312" w:lineRule="auto"/>
              <w:rPr>
                <w:noProof/>
                <w:sz w:val="26"/>
                <w:szCs w:val="26"/>
                <w:lang w:val="vi-VN"/>
              </w:rPr>
            </w:pPr>
            <w:r w:rsidRPr="008E6991">
              <w:rPr>
                <w:noProof/>
                <w:sz w:val="26"/>
                <w:szCs w:val="26"/>
                <w:lang w:val="vi-VN"/>
              </w:rPr>
              <w:t>Phát huy điểm mạnh</w:t>
            </w:r>
          </w:p>
        </w:tc>
        <w:tc>
          <w:tcPr>
            <w:tcW w:w="4140" w:type="dxa"/>
            <w:vAlign w:val="center"/>
          </w:tcPr>
          <w:p w14:paraId="6F1B82A7" w14:textId="77777777" w:rsidR="00513B9C" w:rsidRPr="008E6991" w:rsidRDefault="00513B9C" w:rsidP="004B7AFB">
            <w:pPr>
              <w:spacing w:line="312" w:lineRule="auto"/>
              <w:jc w:val="both"/>
              <w:rPr>
                <w:sz w:val="26"/>
                <w:szCs w:val="26"/>
                <w:lang w:val="vi-VN"/>
              </w:rPr>
            </w:pPr>
            <w:r w:rsidRPr="008E6991">
              <w:rPr>
                <w:sz w:val="26"/>
                <w:szCs w:val="26"/>
                <w:lang w:val="vi-VN"/>
              </w:rPr>
              <w:t xml:space="preserve">Tăng cường giám sát, đánh giá tính hiệu quả và cải tiến thông qua một hệ thống văn bản, quy định, quy trình rõ ràng. </w:t>
            </w:r>
          </w:p>
          <w:p w14:paraId="0D702BE5" w14:textId="77777777" w:rsidR="00513B9C" w:rsidRPr="008E6991" w:rsidRDefault="00513B9C" w:rsidP="004B7AFB">
            <w:pPr>
              <w:spacing w:line="312" w:lineRule="auto"/>
              <w:jc w:val="both"/>
              <w:rPr>
                <w:sz w:val="26"/>
                <w:szCs w:val="26"/>
                <w:lang w:val="vi-VN"/>
              </w:rPr>
            </w:pPr>
            <w:r w:rsidRPr="008E6991">
              <w:rPr>
                <w:sz w:val="26"/>
                <w:szCs w:val="26"/>
                <w:lang w:val="vi-VN"/>
              </w:rPr>
              <w:t>Thực hiện tăng số lượng và quy mô đối tượng khảo sát và có dựa trên các kết quả khảo sát để cải tiến chất lượng các dịch vụ hỗ trợ và tiện ích này.</w:t>
            </w:r>
          </w:p>
        </w:tc>
        <w:tc>
          <w:tcPr>
            <w:tcW w:w="1530" w:type="dxa"/>
            <w:vAlign w:val="center"/>
          </w:tcPr>
          <w:p w14:paraId="2350A0F9" w14:textId="77777777" w:rsidR="00513B9C" w:rsidRPr="008E6991" w:rsidRDefault="00513B9C" w:rsidP="004B7AFB">
            <w:pPr>
              <w:spacing w:line="312" w:lineRule="auto"/>
              <w:rPr>
                <w:sz w:val="26"/>
                <w:szCs w:val="26"/>
                <w:lang w:val="vi-VN"/>
              </w:rPr>
            </w:pPr>
            <w:r w:rsidRPr="008E6991">
              <w:rPr>
                <w:rFonts w:eastAsia="Arial"/>
                <w:sz w:val="26"/>
                <w:szCs w:val="26"/>
                <w:lang w:val="da-DK" w:eastAsia="vi-VN"/>
              </w:rPr>
              <w:t>Trường ĐH Vinh</w:t>
            </w:r>
            <w:r w:rsidRPr="008E6991">
              <w:rPr>
                <w:sz w:val="26"/>
                <w:szCs w:val="26"/>
                <w:lang w:val="vi-VN"/>
              </w:rPr>
              <w:t>/ Trung tâm ĐBCL</w:t>
            </w:r>
          </w:p>
        </w:tc>
        <w:tc>
          <w:tcPr>
            <w:tcW w:w="1440" w:type="dxa"/>
            <w:vAlign w:val="center"/>
          </w:tcPr>
          <w:p w14:paraId="673C2D72" w14:textId="77777777" w:rsidR="00513B9C" w:rsidRPr="008E6991" w:rsidRDefault="00513B9C" w:rsidP="004B7AFB">
            <w:pPr>
              <w:spacing w:line="312" w:lineRule="auto"/>
              <w:rPr>
                <w:sz w:val="26"/>
                <w:szCs w:val="26"/>
              </w:rPr>
            </w:pPr>
            <w:r w:rsidRPr="008E6991">
              <w:rPr>
                <w:sz w:val="26"/>
                <w:szCs w:val="26"/>
              </w:rPr>
              <w:t>Năm 2025</w:t>
            </w:r>
          </w:p>
        </w:tc>
        <w:tc>
          <w:tcPr>
            <w:tcW w:w="720" w:type="dxa"/>
            <w:vAlign w:val="center"/>
          </w:tcPr>
          <w:p w14:paraId="0AA86913" w14:textId="77777777" w:rsidR="00513B9C" w:rsidRPr="008E6991" w:rsidRDefault="00513B9C" w:rsidP="004B7AFB">
            <w:pPr>
              <w:spacing w:line="312" w:lineRule="auto"/>
              <w:jc w:val="both"/>
              <w:rPr>
                <w:sz w:val="26"/>
                <w:szCs w:val="26"/>
              </w:rPr>
            </w:pPr>
          </w:p>
        </w:tc>
      </w:tr>
    </w:tbl>
    <w:p w14:paraId="4B457105"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i/>
          <w:sz w:val="26"/>
          <w:szCs w:val="26"/>
        </w:rPr>
        <w:t> 5. Tự đánh giá:</w:t>
      </w:r>
      <w:r w:rsidRPr="008E6991">
        <w:rPr>
          <w:rFonts w:ascii="Times New Roman" w:hAnsi="Times New Roman" w:cs="Times New Roman"/>
          <w:sz w:val="26"/>
          <w:szCs w:val="26"/>
        </w:rPr>
        <w:t xml:space="preserve"> Đạt (5/7)</w:t>
      </w:r>
    </w:p>
    <w:p w14:paraId="564E70E2" w14:textId="77777777" w:rsidR="001A2AE2" w:rsidRPr="008E6991" w:rsidRDefault="00513B9C" w:rsidP="004B7AFB">
      <w:pPr>
        <w:pStyle w:val="Heading3"/>
        <w:spacing w:before="0" w:after="0" w:line="312" w:lineRule="auto"/>
        <w:rPr>
          <w:sz w:val="26"/>
        </w:rPr>
      </w:pPr>
      <w:bookmarkStart w:id="749" w:name="_Toc209163871"/>
      <w:bookmarkStart w:id="750" w:name="_Toc162429512"/>
      <w:bookmarkStart w:id="751" w:name="_Toc204843795"/>
      <w:bookmarkStart w:id="752" w:name="_Toc204852020"/>
      <w:r w:rsidRPr="008E6991">
        <w:rPr>
          <w:sz w:val="26"/>
        </w:rPr>
        <w:t>Tiêu chí 10.6.</w:t>
      </w:r>
      <w:bookmarkEnd w:id="749"/>
      <w:r w:rsidRPr="008E6991">
        <w:rPr>
          <w:sz w:val="26"/>
        </w:rPr>
        <w:t xml:space="preserve"> </w:t>
      </w:r>
    </w:p>
    <w:p w14:paraId="420DA5C2" w14:textId="53D966ED" w:rsidR="00513B9C" w:rsidRPr="006A090B" w:rsidRDefault="00513B9C" w:rsidP="006A090B">
      <w:pPr>
        <w:spacing w:line="312" w:lineRule="auto"/>
        <w:ind w:firstLine="567"/>
        <w:jc w:val="both"/>
        <w:rPr>
          <w:rFonts w:ascii="Times New Roman" w:hAnsi="Times New Roman" w:cs="Times New Roman"/>
          <w:b/>
          <w:bCs/>
          <w:i/>
          <w:iCs/>
          <w:sz w:val="26"/>
          <w:szCs w:val="26"/>
        </w:rPr>
      </w:pPr>
      <w:r w:rsidRPr="006A090B">
        <w:rPr>
          <w:rFonts w:ascii="Times New Roman" w:hAnsi="Times New Roman" w:cs="Times New Roman"/>
          <w:b/>
          <w:bCs/>
          <w:i/>
          <w:iCs/>
          <w:sz w:val="26"/>
          <w:szCs w:val="26"/>
        </w:rPr>
        <w:t>Cơ chế phản hồi của các bên liên quan có tính hệ thống, được đánh giá và cải tiến</w:t>
      </w:r>
      <w:bookmarkEnd w:id="750"/>
      <w:bookmarkEnd w:id="751"/>
      <w:bookmarkEnd w:id="752"/>
    </w:p>
    <w:p w14:paraId="209CCE42" w14:textId="77777777" w:rsidR="00513B9C" w:rsidRPr="008E6991" w:rsidRDefault="00513B9C" w:rsidP="006A090B">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3AA17818" w14:textId="77777777" w:rsidR="00513B9C" w:rsidRPr="008E6991" w:rsidRDefault="00513B9C" w:rsidP="006A090B">
      <w:pPr>
        <w:spacing w:line="312" w:lineRule="auto"/>
        <w:ind w:firstLine="567"/>
        <w:jc w:val="both"/>
        <w:rPr>
          <w:rFonts w:ascii="Times New Roman" w:hAnsi="Times New Roman" w:cs="Times New Roman"/>
          <w:b/>
          <w:sz w:val="26"/>
          <w:szCs w:val="26"/>
          <w:lang w:val="da-DK"/>
        </w:rPr>
      </w:pPr>
      <w:r w:rsidRPr="008E6991">
        <w:rPr>
          <w:rFonts w:ascii="Times New Roman" w:hAnsi="Times New Roman" w:cs="Times New Roman"/>
          <w:iCs/>
          <w:sz w:val="26"/>
          <w:szCs w:val="26"/>
          <w:lang w:val="da-DK"/>
        </w:rPr>
        <w:lastRenderedPageBreak/>
        <w:t>Đảm bảo chất lượng là sự cải tiến liên tục, có hệ thống, có cấu trúc đến chất lượng</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trong việc duy trì và nâng cao chất lượng. Hệ thống đảm bảo chất lượng bao gồm 02 yếu</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tố: Đảm bảo chất lượng bên ngoài là đề cập đến hệ thống đảm bảo chất lượng được vận</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hành bởi các tổ chức ở bên ngoài các cơ sở giáo dục; Đảm bảo chất lượng bên trong đề</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cập đến hệ thống đảm bảo chất lượng được thiết lập và vận hành bởi chính các cơ sở giáo</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dục đại học. Nói cách khác, cơ sở giáo dục đại học đóng vai trò chính trong hệ thống đảm</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bảo chất lượng bên trong. Nhưng để đảm bảo chất lượng, một trong những đòi hỏi quan</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trọng là trường đại học phải xây dựng và phát triển một hệ thống đảm bảo chất lượng bên</w:t>
      </w:r>
      <w:r w:rsidRPr="008E6991">
        <w:rPr>
          <w:rFonts w:ascii="Times New Roman" w:hAnsi="Times New Roman" w:cs="Times New Roman"/>
          <w:i/>
          <w:iCs/>
          <w:sz w:val="26"/>
          <w:szCs w:val="26"/>
          <w:lang w:val="da-DK"/>
        </w:rPr>
        <w:t xml:space="preserve"> </w:t>
      </w:r>
      <w:r w:rsidRPr="008E6991">
        <w:rPr>
          <w:rFonts w:ascii="Times New Roman" w:hAnsi="Times New Roman" w:cs="Times New Roman"/>
          <w:iCs/>
          <w:sz w:val="26"/>
          <w:szCs w:val="26"/>
          <w:lang w:val="da-DK"/>
        </w:rPr>
        <w:t xml:space="preserve">trong (Internal Quality Assurance: IQA). </w:t>
      </w:r>
      <w:r w:rsidRPr="008E6991">
        <w:rPr>
          <w:rFonts w:ascii="Times New Roman" w:hAnsi="Times New Roman" w:cs="Times New Roman"/>
          <w:sz w:val="26"/>
          <w:szCs w:val="26"/>
          <w:lang w:val="da-DK"/>
        </w:rPr>
        <w:t>Hệ thống ĐBCL bên trong là nhân tố quyết định cho thành công của công tác ĐBCL trong trường. Mọi hoạt động ĐBCL trong Nhà trường đều được thực hiện dựa trên sự hỗ trợ của hệ thống ĐBCL bên trong. Toàn bộ sự tương tác các quá trình chính trong hệ thống ĐBCL bên trong của Trường Đại học Vinh (</w:t>
      </w:r>
      <w:r w:rsidRPr="008E6991">
        <w:rPr>
          <w:rFonts w:ascii="Times New Roman" w:hAnsi="Times New Roman" w:cs="Times New Roman"/>
          <w:b/>
          <w:i/>
          <w:sz w:val="26"/>
          <w:szCs w:val="26"/>
          <w:lang w:val="da-DK"/>
        </w:rPr>
        <w:t>thể hiện qua hình 10.5.1 ở tiêu chí 10.5</w:t>
      </w:r>
      <w:r w:rsidRPr="008E6991">
        <w:rPr>
          <w:rFonts w:ascii="Times New Roman" w:hAnsi="Times New Roman" w:cs="Times New Roman"/>
          <w:sz w:val="26"/>
          <w:szCs w:val="26"/>
          <w:lang w:val="da-DK"/>
        </w:rPr>
        <w:t>) cho thấy hệ thống thu thập, lựa chọn, xử lý và sử dụng thông tin phản hồi của Nhà trường được thực hiện theo đúng trình tự và khoa học.</w:t>
      </w:r>
      <w:r w:rsidRPr="008E6991">
        <w:rPr>
          <w:rFonts w:ascii="Times New Roman" w:hAnsi="Times New Roman" w:cs="Times New Roman"/>
          <w:b/>
          <w:sz w:val="26"/>
          <w:szCs w:val="26"/>
          <w:lang w:val="da-DK"/>
        </w:rPr>
        <w:t> </w:t>
      </w:r>
    </w:p>
    <w:p w14:paraId="5F88FA72" w14:textId="77777777" w:rsidR="00513B9C" w:rsidRPr="008E6991" w:rsidRDefault="00513B9C" w:rsidP="006A090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b/>
          <w:i/>
          <w:sz w:val="26"/>
          <w:szCs w:val="26"/>
          <w:lang w:val="da-DK"/>
        </w:rPr>
        <w:t>Cơ chế phản hồi của các bên liên quan của Trường Đại học Vinh có tính hệ thống</w:t>
      </w:r>
      <w:r w:rsidRPr="008E6991">
        <w:rPr>
          <w:rFonts w:ascii="Times New Roman" w:hAnsi="Times New Roman" w:cs="Times New Roman"/>
          <w:sz w:val="26"/>
          <w:szCs w:val="26"/>
          <w:lang w:val="da-DK"/>
        </w:rPr>
        <w:t xml:space="preserve">: từ sự phân nhiệm đến quy trình, phương pháp, công cụ thu thập và xử lý kết quả đến việc phân tích đánh giá đến việc sử dụng kết quả để cải tiến chất lượng. </w:t>
      </w:r>
    </w:p>
    <w:p w14:paraId="24FCDD6E"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Nhà trường ban hành các văn bản quy định về chức năng, nhiệm vụ của đơn vị/bộ phận chịu trách nhiệm chính trong việc thu thập thông tin phản hồi của các bên liên quan:</w:t>
      </w:r>
    </w:p>
    <w:p w14:paraId="13C77BA9" w14:textId="40F7BB86"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Cs/>
          <w:sz w:val="26"/>
          <w:szCs w:val="26"/>
          <w:lang w:val="da-DK"/>
        </w:rPr>
        <w:t>Để vận hành hệ thống đảm bảo chất lượng bên trong của Trường thống nhất, liên</w:t>
      </w:r>
      <w:r w:rsidRPr="008E6991">
        <w:rPr>
          <w:rFonts w:ascii="Times New Roman" w:hAnsi="Times New Roman" w:cs="Times New Roman"/>
          <w:i/>
          <w:sz w:val="26"/>
          <w:szCs w:val="26"/>
          <w:lang w:val="da-DK"/>
        </w:rPr>
        <w:t xml:space="preserve"> </w:t>
      </w:r>
      <w:r w:rsidRPr="008E6991">
        <w:rPr>
          <w:rFonts w:ascii="Times New Roman" w:hAnsi="Times New Roman" w:cs="Times New Roman"/>
          <w:iCs/>
          <w:sz w:val="26"/>
          <w:szCs w:val="26"/>
          <w:lang w:val="da-DK"/>
        </w:rPr>
        <w:t>tục và đạt hiệu quả cao, ngay từ năm 2007, Hiệu trưởng Trường Đại học Vinh đã ký quyết định</w:t>
      </w:r>
      <w:r w:rsidRPr="008E6991">
        <w:rPr>
          <w:rFonts w:ascii="Times New Roman" w:hAnsi="Times New Roman" w:cs="Times New Roman"/>
          <w:i/>
          <w:sz w:val="26"/>
          <w:szCs w:val="26"/>
          <w:lang w:val="da-DK"/>
        </w:rPr>
        <w:t xml:space="preserve"> </w:t>
      </w:r>
      <w:r w:rsidRPr="008E6991">
        <w:rPr>
          <w:rFonts w:ascii="Times New Roman" w:hAnsi="Times New Roman" w:cs="Times New Roman"/>
          <w:iCs/>
          <w:sz w:val="26"/>
          <w:szCs w:val="26"/>
          <w:lang w:val="da-DK"/>
        </w:rPr>
        <w:t>thành lập Trung tâm ĐBCL [</w:t>
      </w:r>
      <w:hyperlink r:id="rId828" w:history="1">
        <w:r w:rsidRPr="002E680D">
          <w:rPr>
            <w:rStyle w:val="Hyperlink"/>
            <w:rFonts w:ascii="Times New Roman" w:hAnsi="Times New Roman" w:cs="Times New Roman"/>
            <w:iCs/>
            <w:sz w:val="26"/>
            <w:szCs w:val="26"/>
            <w:lang w:val="da-DK"/>
          </w:rPr>
          <w:t>H10.10.06.01</w:t>
        </w:r>
      </w:hyperlink>
      <w:r w:rsidRPr="008E6991">
        <w:rPr>
          <w:rFonts w:ascii="Times New Roman" w:hAnsi="Times New Roman" w:cs="Times New Roman"/>
          <w:iCs/>
          <w:sz w:val="26"/>
          <w:szCs w:val="26"/>
          <w:lang w:val="da-DK"/>
        </w:rPr>
        <w:t>].</w:t>
      </w:r>
      <w:r w:rsidRPr="008E6991">
        <w:rPr>
          <w:rFonts w:ascii="Times New Roman" w:hAnsi="Times New Roman" w:cs="Times New Roman"/>
          <w:i/>
          <w:sz w:val="26"/>
          <w:szCs w:val="26"/>
          <w:lang w:val="da-DK"/>
        </w:rPr>
        <w:t xml:space="preserve"> </w:t>
      </w:r>
      <w:r w:rsidRPr="008E6991">
        <w:rPr>
          <w:rFonts w:ascii="Times New Roman" w:hAnsi="Times New Roman" w:cs="Times New Roman"/>
          <w:sz w:val="26"/>
          <w:szCs w:val="26"/>
          <w:lang w:val="da-DK"/>
        </w:rPr>
        <w:t xml:space="preserve">Trung tâm có chức năng điều phối, giám sát và thúc đẩy công tác ĐBCL với chức năng và nhiệm vụ rõ ràng, trong đó có chức năng tham mưu cho Nhà trường thực hiện công tác khảo sát, đánh giá chất lượng giáo dục trong nội bộ Nhà trường, giám sát việc sử dụng các kết quả khảo sát để cải tiến chất lượng Nhà trường. </w:t>
      </w:r>
      <w:r w:rsidRPr="008E6991">
        <w:rPr>
          <w:rFonts w:ascii="Times New Roman" w:hAnsi="Times New Roman" w:cs="Times New Roman"/>
          <w:iCs/>
          <w:sz w:val="26"/>
          <w:szCs w:val="26"/>
          <w:lang w:val="da-DK"/>
        </w:rPr>
        <w:t>Đồng thời, Trung tâm tham mưu cho Nhà</w:t>
      </w:r>
      <w:r w:rsidRPr="008E6991">
        <w:rPr>
          <w:rFonts w:ascii="Times New Roman" w:hAnsi="Times New Roman" w:cs="Times New Roman"/>
          <w:i/>
          <w:sz w:val="26"/>
          <w:szCs w:val="26"/>
          <w:lang w:val="da-DK"/>
        </w:rPr>
        <w:t xml:space="preserve"> </w:t>
      </w:r>
      <w:r w:rsidRPr="008E6991">
        <w:rPr>
          <w:rFonts w:ascii="Times New Roman" w:hAnsi="Times New Roman" w:cs="Times New Roman"/>
          <w:iCs/>
          <w:sz w:val="26"/>
          <w:szCs w:val="26"/>
          <w:lang w:val="da-DK"/>
        </w:rPr>
        <w:t>trường xây dựng và thực hiện cơ chế phản hồi của các bên liên quan thông qua các hình</w:t>
      </w:r>
      <w:r w:rsidRPr="008E6991">
        <w:rPr>
          <w:rFonts w:ascii="Times New Roman" w:hAnsi="Times New Roman" w:cs="Times New Roman"/>
          <w:i/>
          <w:sz w:val="26"/>
          <w:szCs w:val="26"/>
          <w:lang w:val="da-DK"/>
        </w:rPr>
        <w:t xml:space="preserve"> </w:t>
      </w:r>
      <w:r w:rsidRPr="008E6991">
        <w:rPr>
          <w:rFonts w:ascii="Times New Roman" w:hAnsi="Times New Roman" w:cs="Times New Roman"/>
          <w:iCs/>
          <w:sz w:val="26"/>
          <w:szCs w:val="26"/>
          <w:lang w:val="da-DK"/>
        </w:rPr>
        <w:t>thức khảo sát cụ thể. Việc lấy ý kiến các bên liên quan được vận hành liên tục theo định kỳ đảm bảo tính</w:t>
      </w:r>
      <w:r w:rsidRPr="008E6991">
        <w:rPr>
          <w:rFonts w:ascii="Times New Roman" w:hAnsi="Times New Roman" w:cs="Times New Roman"/>
          <w:i/>
          <w:sz w:val="26"/>
          <w:szCs w:val="26"/>
          <w:lang w:val="da-DK"/>
        </w:rPr>
        <w:t xml:space="preserve"> </w:t>
      </w:r>
      <w:r w:rsidRPr="008E6991">
        <w:rPr>
          <w:rFonts w:ascii="Times New Roman" w:hAnsi="Times New Roman" w:cs="Times New Roman"/>
          <w:iCs/>
          <w:sz w:val="26"/>
          <w:szCs w:val="26"/>
          <w:lang w:val="da-DK"/>
        </w:rPr>
        <w:t>hệ thống và khoa học trong công tác đảm bảo chất lượng bên trong của Trường</w:t>
      </w:r>
      <w:r w:rsidRPr="008E6991">
        <w:rPr>
          <w:rFonts w:ascii="Times New Roman" w:hAnsi="Times New Roman" w:cs="Times New Roman"/>
          <w:sz w:val="26"/>
          <w:szCs w:val="26"/>
          <w:lang w:val="da-DK"/>
        </w:rPr>
        <w:t xml:space="preserve"> [</w:t>
      </w:r>
      <w:hyperlink r:id="rId829" w:history="1">
        <w:r w:rsidRPr="008E6991">
          <w:rPr>
            <w:rStyle w:val="Hyperlink"/>
            <w:rFonts w:ascii="Times New Roman" w:hAnsi="Times New Roman" w:cs="Times New Roman"/>
            <w:sz w:val="26"/>
            <w:szCs w:val="26"/>
            <w:lang w:val="da-DK"/>
          </w:rPr>
          <w:t>H10.10.06.01</w:t>
        </w:r>
      </w:hyperlink>
      <w:r w:rsidRPr="008E6991">
        <w:rPr>
          <w:rFonts w:ascii="Times New Roman" w:hAnsi="Times New Roman" w:cs="Times New Roman"/>
          <w:sz w:val="26"/>
          <w:szCs w:val="26"/>
          <w:lang w:val="da-DK"/>
        </w:rPr>
        <w:t xml:space="preserve">]. </w:t>
      </w:r>
    </w:p>
    <w:p w14:paraId="66DFCCCC" w14:textId="50051E7C"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Bên cạnh TT.</w:t>
      </w:r>
      <w:r w:rsidR="00C66E5D"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da-DK"/>
        </w:rPr>
        <w: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nội dung khảo sát [</w:t>
      </w:r>
      <w:hyperlink r:id="rId830" w:history="1">
        <w:r w:rsidRPr="008E6991">
          <w:rPr>
            <w:rStyle w:val="Hyperlink"/>
            <w:rFonts w:ascii="Times New Roman" w:hAnsi="Times New Roman" w:cs="Times New Roman"/>
            <w:sz w:val="26"/>
            <w:szCs w:val="26"/>
            <w:lang w:val="da-DK"/>
          </w:rPr>
          <w:t>H10.10.06.02</w:t>
        </w:r>
      </w:hyperlink>
      <w:r w:rsidRPr="008E6991">
        <w:rPr>
          <w:rFonts w:ascii="Times New Roman" w:hAnsi="Times New Roman" w:cs="Times New Roman"/>
          <w:sz w:val="26"/>
          <w:szCs w:val="26"/>
          <w:lang w:val="da-DK"/>
        </w:rPr>
        <w:t xml:space="preserve">]. Ngoài ra, Nhà trường còn có một hệ thống các bộ phận ĐBCL ở từng đơn vị chức năng </w:t>
      </w:r>
      <w:r w:rsidRPr="008E6991">
        <w:rPr>
          <w:rFonts w:ascii="Times New Roman" w:hAnsi="Times New Roman" w:cs="Times New Roman"/>
          <w:sz w:val="26"/>
          <w:szCs w:val="26"/>
          <w:lang w:val="da-DK"/>
        </w:rPr>
        <w:lastRenderedPageBreak/>
        <w:t>(Phòng/Ban/Trung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Pr="008E6991">
        <w:rPr>
          <w:rFonts w:ascii="Times New Roman" w:hAnsi="Times New Roman" w:cs="Times New Roman"/>
          <w:b/>
          <w:sz w:val="26"/>
          <w:szCs w:val="26"/>
          <w:lang w:val="da-DK"/>
        </w:rPr>
        <w:t xml:space="preserve"> </w:t>
      </w:r>
      <w:r w:rsidRPr="008E6991">
        <w:rPr>
          <w:rFonts w:ascii="Times New Roman" w:hAnsi="Times New Roman" w:cs="Times New Roman"/>
          <w:sz w:val="26"/>
          <w:szCs w:val="26"/>
          <w:lang w:val="da-DK"/>
        </w:rPr>
        <w:t>[</w:t>
      </w:r>
      <w:hyperlink r:id="rId831" w:history="1">
        <w:r w:rsidRPr="008E6991">
          <w:rPr>
            <w:rStyle w:val="Hyperlink"/>
            <w:rFonts w:ascii="Times New Roman" w:hAnsi="Times New Roman" w:cs="Times New Roman"/>
            <w:sz w:val="26"/>
            <w:szCs w:val="26"/>
            <w:lang w:val="da-DK"/>
          </w:rPr>
          <w:t>H10.10.06.03</w:t>
        </w:r>
      </w:hyperlink>
      <w:r w:rsidRPr="008E6991">
        <w:rPr>
          <w:rFonts w:ascii="Times New Roman" w:hAnsi="Times New Roman" w:cs="Times New Roman"/>
          <w:sz w:val="26"/>
          <w:szCs w:val="26"/>
          <w:lang w:val="da-DK"/>
        </w:rPr>
        <w:t xml:space="preserve">]. </w:t>
      </w:r>
    </w:p>
    <w:p w14:paraId="32C0961C"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t>Nhà trường còn ban hành các văn bản quy định/hướng dẫn quy trình, công cụ và phương pháp thu thập, lựa chọn, xử lý, sử dụng thông tin phản hồi của các bên liên quan. Cụ thể:</w:t>
      </w:r>
    </w:p>
    <w:p w14:paraId="214B8E82" w14:textId="011F5E1B" w:rsidR="00513B9C" w:rsidRPr="008E6991" w:rsidRDefault="00513B9C" w:rsidP="006A090B">
      <w:pPr>
        <w:spacing w:line="312" w:lineRule="auto"/>
        <w:ind w:firstLine="567"/>
        <w:jc w:val="both"/>
        <w:rPr>
          <w:rFonts w:ascii="Times New Roman" w:hAnsi="Times New Roman" w:cs="Times New Roman"/>
          <w:iCs/>
          <w:sz w:val="26"/>
          <w:szCs w:val="26"/>
          <w:lang w:val="da-DK"/>
        </w:rPr>
      </w:pPr>
      <w:r w:rsidRPr="008E6991">
        <w:rPr>
          <w:rFonts w:ascii="Times New Roman" w:hAnsi="Times New Roman" w:cs="Times New Roman"/>
          <w:sz w:val="26"/>
          <w:szCs w:val="26"/>
          <w:lang w:val="da-DK"/>
        </w:rPr>
        <w:t>Nhà trường ban hành quy định/quy trình khảo sát ý kiến các bên liên quan với các biểu mẫu rõ ràng để khảo sát đánh giá và tư vấn cải tiến chất lượng dạy học, dịch vụ hỗ trợ [</w:t>
      </w:r>
      <w:hyperlink r:id="rId832" w:history="1">
        <w:r w:rsidRPr="002E680D">
          <w:rPr>
            <w:rStyle w:val="Hyperlink"/>
            <w:rFonts w:ascii="Times New Roman" w:hAnsi="Times New Roman" w:cs="Times New Roman"/>
            <w:sz w:val="26"/>
            <w:szCs w:val="26"/>
            <w:lang w:val="da-DK"/>
          </w:rPr>
          <w:t>H10.10.06.04</w:t>
        </w:r>
      </w:hyperlink>
      <w:r w:rsidRPr="002E680D">
        <w:rPr>
          <w:rFonts w:ascii="Times New Roman" w:hAnsi="Times New Roman" w:cs="Times New Roman"/>
          <w:sz w:val="26"/>
          <w:szCs w:val="26"/>
          <w:lang w:val="da-DK"/>
        </w:rPr>
        <w:t>] [</w:t>
      </w:r>
      <w:hyperlink r:id="rId833" w:history="1">
        <w:r w:rsidRPr="002E680D">
          <w:rPr>
            <w:rStyle w:val="Hyperlink"/>
            <w:rFonts w:ascii="Times New Roman" w:hAnsi="Times New Roman" w:cs="Times New Roman"/>
            <w:sz w:val="26"/>
            <w:szCs w:val="26"/>
            <w:lang w:val="da-DK"/>
          </w:rPr>
          <w:t>H10.10.06.05</w:t>
        </w:r>
      </w:hyperlink>
      <w:r w:rsidRPr="008E6991">
        <w:rPr>
          <w:rFonts w:ascii="Times New Roman" w:hAnsi="Times New Roman" w:cs="Times New Roman"/>
          <w:sz w:val="26"/>
          <w:szCs w:val="26"/>
          <w:lang w:val="da-DK"/>
        </w:rPr>
        <w:t xml:space="preserve">]. </w:t>
      </w:r>
      <w:r w:rsidRPr="008E6991">
        <w:rPr>
          <w:rFonts w:ascii="Times New Roman" w:hAnsi="Times New Roman" w:cs="Times New Roman"/>
          <w:iCs/>
          <w:sz w:val="26"/>
          <w:szCs w:val="26"/>
          <w:lang w:val="da-DK"/>
        </w:rPr>
        <w:t xml:space="preserve">Việc lấy ý kiến các bên liên quan được vận hành liên tục theo định kỳ đảm bảo tính hệ thống và khoa học trong công tác đảm bảo chất lượng bên trong của Trường. </w:t>
      </w:r>
    </w:p>
    <w:p w14:paraId="6AA6DF00" w14:textId="77777777" w:rsidR="00513B9C" w:rsidRPr="008E6991" w:rsidRDefault="00513B9C" w:rsidP="006A090B">
      <w:pPr>
        <w:spacing w:line="312" w:lineRule="auto"/>
        <w:ind w:firstLine="567"/>
        <w:jc w:val="both"/>
        <w:rPr>
          <w:rFonts w:ascii="Times New Roman" w:hAnsi="Times New Roman" w:cs="Times New Roman"/>
          <w:iCs/>
          <w:sz w:val="26"/>
          <w:szCs w:val="26"/>
          <w:lang w:val="da-DK"/>
        </w:rPr>
      </w:pPr>
      <w:r w:rsidRPr="008E6991">
        <w:rPr>
          <w:rFonts w:ascii="Times New Roman" w:hAnsi="Times New Roman" w:cs="Times New Roman"/>
          <w:i/>
          <w:iCs/>
          <w:sz w:val="26"/>
          <w:szCs w:val="26"/>
          <w:lang w:val="da-DK"/>
        </w:rPr>
        <w:t>Đối với sinh viên</w:t>
      </w:r>
      <w:r w:rsidRPr="008E6991">
        <w:rPr>
          <w:rFonts w:ascii="Times New Roman" w:hAnsi="Times New Roman" w:cs="Times New Roman"/>
          <w:iCs/>
          <w:sz w:val="26"/>
          <w:szCs w:val="26"/>
          <w:lang w:val="da-DK"/>
        </w:rPr>
        <w:t>, vào đầu học kì/năm học, Nhà trường đã xây dựng kế hoạch khảo sát các bên liên quan, trong đó</w:t>
      </w:r>
      <w:r w:rsidRPr="008E6991">
        <w:rPr>
          <w:rFonts w:ascii="Times New Roman" w:hAnsi="Times New Roman" w:cs="Times New Roman"/>
          <w:i/>
          <w:sz w:val="26"/>
          <w:szCs w:val="26"/>
          <w:lang w:val="da-DK"/>
        </w:rPr>
        <w:t xml:space="preserve"> </w:t>
      </w:r>
      <w:r w:rsidRPr="008E6991">
        <w:rPr>
          <w:rFonts w:ascii="Times New Roman" w:hAnsi="Times New Roman" w:cs="Times New Roman"/>
          <w:iCs/>
          <w:sz w:val="26"/>
          <w:szCs w:val="26"/>
          <w:lang w:val="da-DK"/>
        </w:rPr>
        <w:t xml:space="preserve">nội dung khảo sát được thể hiện qua các phiếu khảo sát như: </w:t>
      </w:r>
      <w:r w:rsidRPr="008E6991">
        <w:rPr>
          <w:rFonts w:ascii="Times New Roman" w:hAnsi="Times New Roman" w:cs="Times New Roman"/>
          <w:sz w:val="26"/>
          <w:szCs w:val="26"/>
          <w:lang w:val="da-DK"/>
        </w:rPr>
        <w:t>(i)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hoạt động của Nhà trường; (v) khảo sát ý kiến NH tốt nghiệp; (vi) khảo sát ý kiến GV/NH, NTD về CTĐT và CĐR, (vii) Khảo sát ý kiến của phụ huynh và học sinh,…</w:t>
      </w:r>
      <w:r w:rsidRPr="008E6991">
        <w:rPr>
          <w:rFonts w:ascii="Times New Roman" w:hAnsi="Times New Roman" w:cs="Times New Roman"/>
          <w:iCs/>
          <w:sz w:val="26"/>
          <w:szCs w:val="26"/>
          <w:lang w:val="da-DK"/>
        </w:rPr>
        <w:t xml:space="preserve"> </w:t>
      </w:r>
    </w:p>
    <w:p w14:paraId="1EC5F1AC" w14:textId="738FE9BD" w:rsidR="00513B9C" w:rsidRPr="008E6991" w:rsidRDefault="00513B9C" w:rsidP="006A090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iCs/>
          <w:sz w:val="26"/>
          <w:szCs w:val="26"/>
          <w:lang w:val="da-DK"/>
        </w:rPr>
        <w:t xml:space="preserve">Đối với </w:t>
      </w:r>
      <w:r w:rsidR="00BB2D67" w:rsidRPr="008E6991">
        <w:rPr>
          <w:rFonts w:ascii="Times New Roman" w:hAnsi="Times New Roman" w:cs="Times New Roman"/>
          <w:i/>
          <w:iCs/>
          <w:sz w:val="26"/>
          <w:szCs w:val="26"/>
          <w:lang w:val="da-DK"/>
        </w:rPr>
        <w:t>HV</w:t>
      </w:r>
      <w:r w:rsidRPr="008E6991">
        <w:rPr>
          <w:rFonts w:ascii="Times New Roman" w:hAnsi="Times New Roman" w:cs="Times New Roman"/>
          <w:i/>
          <w:iCs/>
          <w:sz w:val="26"/>
          <w:szCs w:val="26"/>
          <w:lang w:val="da-DK"/>
        </w:rPr>
        <w:t xml:space="preserve"> cao học</w:t>
      </w:r>
      <w:r w:rsidRPr="008E6991">
        <w:rPr>
          <w:rFonts w:ascii="Times New Roman" w:hAnsi="Times New Roman" w:cs="Times New Roman"/>
          <w:iCs/>
          <w:sz w:val="26"/>
          <w:szCs w:val="26"/>
          <w:lang w:val="da-DK"/>
        </w:rPr>
        <w:t xml:space="preserve">, Nhà trường tiến hành khảo sát các nội dung như: Khảo sát NH về hoạt động giảng dạy của GV; khảo sát NH sắp tốt nghiệp về khóa học; khảo sát người học tốt nghiệp; Khảo sát cựu HV cao học về </w:t>
      </w:r>
      <w:r w:rsidRPr="008E6991">
        <w:rPr>
          <w:rFonts w:ascii="Times New Roman" w:hAnsi="Times New Roman" w:cs="Times New Roman"/>
          <w:sz w:val="26"/>
          <w:szCs w:val="26"/>
          <w:lang w:val="da-DK"/>
        </w:rPr>
        <w:t>CTĐT và CĐR</w:t>
      </w:r>
      <w:r w:rsidRPr="008E6991">
        <w:rPr>
          <w:rFonts w:ascii="Times New Roman" w:hAnsi="Times New Roman" w:cs="Times New Roman"/>
          <w:iCs/>
          <w:sz w:val="26"/>
          <w:szCs w:val="26"/>
          <w:lang w:val="da-DK"/>
        </w:rPr>
        <w:t xml:space="preserve">; khảo sát </w:t>
      </w:r>
      <w:r w:rsidR="00BB2D67" w:rsidRPr="008E6991">
        <w:rPr>
          <w:rFonts w:ascii="Times New Roman" w:hAnsi="Times New Roman" w:cs="Times New Roman"/>
          <w:iCs/>
          <w:sz w:val="26"/>
          <w:szCs w:val="26"/>
          <w:lang w:val="da-DK"/>
        </w:rPr>
        <w:t xml:space="preserve">GV </w:t>
      </w:r>
      <w:r w:rsidRPr="008E6991">
        <w:rPr>
          <w:rFonts w:ascii="Times New Roman" w:hAnsi="Times New Roman" w:cs="Times New Roman"/>
          <w:iCs/>
          <w:sz w:val="26"/>
          <w:szCs w:val="26"/>
          <w:lang w:val="da-DK"/>
        </w:rPr>
        <w:t xml:space="preserve"> về CTĐT và hoạt động đào tạo sau đại học; Đánh giá của Nhà tuyển dụng về </w:t>
      </w:r>
      <w:r w:rsidR="00BB2D67" w:rsidRPr="008E6991">
        <w:rPr>
          <w:rFonts w:ascii="Times New Roman" w:hAnsi="Times New Roman" w:cs="Times New Roman"/>
          <w:iCs/>
          <w:sz w:val="26"/>
          <w:szCs w:val="26"/>
          <w:lang w:val="da-DK"/>
        </w:rPr>
        <w:t>HV</w:t>
      </w:r>
      <w:r w:rsidRPr="008E6991">
        <w:rPr>
          <w:rFonts w:ascii="Times New Roman" w:hAnsi="Times New Roman" w:cs="Times New Roman"/>
          <w:iCs/>
          <w:sz w:val="26"/>
          <w:szCs w:val="26"/>
          <w:lang w:val="da-DK"/>
        </w:rPr>
        <w:t xml:space="preserve"> cao học tốt nghiệp và </w:t>
      </w:r>
      <w:r w:rsidR="000F7AC6" w:rsidRPr="008E6991">
        <w:rPr>
          <w:rFonts w:ascii="Times New Roman" w:hAnsi="Times New Roman" w:cs="Times New Roman"/>
          <w:iCs/>
          <w:sz w:val="26"/>
          <w:szCs w:val="26"/>
          <w:lang w:val="da-DK"/>
        </w:rPr>
        <w:t xml:space="preserve">CTĐT </w:t>
      </w:r>
      <w:r w:rsidRPr="008E6991">
        <w:rPr>
          <w:rFonts w:ascii="Times New Roman" w:hAnsi="Times New Roman" w:cs="Times New Roman"/>
          <w:iCs/>
          <w:sz w:val="26"/>
          <w:szCs w:val="26"/>
          <w:lang w:val="da-DK"/>
        </w:rPr>
        <w:t xml:space="preserve"> </w:t>
      </w:r>
      <w:r w:rsidRPr="008E6991">
        <w:rPr>
          <w:rFonts w:ascii="Times New Roman" w:hAnsi="Times New Roman" w:cs="Times New Roman"/>
          <w:sz w:val="26"/>
          <w:szCs w:val="26"/>
          <w:lang w:val="da-DK"/>
        </w:rPr>
        <w:t>[</w:t>
      </w:r>
      <w:hyperlink r:id="rId834" w:history="1">
        <w:r w:rsidRPr="008E6991">
          <w:rPr>
            <w:rStyle w:val="Hyperlink"/>
            <w:rFonts w:ascii="Times New Roman" w:hAnsi="Times New Roman" w:cs="Times New Roman"/>
            <w:sz w:val="26"/>
            <w:szCs w:val="26"/>
            <w:lang w:val="da-DK"/>
          </w:rPr>
          <w:t>H10.10.06.06</w:t>
        </w:r>
      </w:hyperlink>
      <w:r w:rsidRPr="008E6991">
        <w:rPr>
          <w:rFonts w:ascii="Times New Roman" w:hAnsi="Times New Roman" w:cs="Times New Roman"/>
          <w:sz w:val="26"/>
          <w:szCs w:val="26"/>
          <w:lang w:val="da-DK"/>
        </w:rPr>
        <w:t>].</w:t>
      </w:r>
    </w:p>
    <w:p w14:paraId="2AD511D4"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b/>
          <w:sz w:val="26"/>
          <w:szCs w:val="26"/>
          <w:lang w:val="da-DK"/>
        </w:rPr>
        <w:t>    </w:t>
      </w:r>
      <w:r w:rsidRPr="008E6991">
        <w:rPr>
          <w:rFonts w:ascii="Times New Roman" w:hAnsi="Times New Roman" w:cs="Times New Roman"/>
          <w:b/>
          <w:sz w:val="26"/>
          <w:szCs w:val="26"/>
          <w:lang w:val="da-DK"/>
        </w:rPr>
        <w:tab/>
      </w:r>
      <w:r w:rsidRPr="008E6991">
        <w:rPr>
          <w:rFonts w:ascii="Times New Roman" w:hAnsi="Times New Roman" w:cs="Times New Roman"/>
          <w:i/>
          <w:sz w:val="26"/>
          <w:szCs w:val="26"/>
          <w:lang w:val="da-DK"/>
        </w:rPr>
        <w:t>Ngoài ra, Nhà trường ban hành các quy trình khác như:</w:t>
      </w:r>
    </w:p>
    <w:p w14:paraId="4B19AA49" w14:textId="599EE372"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Quy trình xây dựng và phát triển CTĐT bao gồm: Quy trình xây dựng CĐR; Quy trình xây dựng CTĐT; Quy trình thẩm định và ban hành CTĐT mới; Quy trình cập nhật và tổ chức đánh giá, phát triển CTĐT (</w:t>
      </w:r>
      <w:r w:rsidRPr="008E6991">
        <w:rPr>
          <w:rFonts w:ascii="Times New Roman" w:hAnsi="Times New Roman" w:cs="Times New Roman"/>
          <w:i/>
          <w:sz w:val="26"/>
          <w:szCs w:val="26"/>
          <w:lang w:val="da-DK"/>
        </w:rPr>
        <w:t>trong đó có nhiều biểu mẫu khảo sát ý kiến các bên liên quan để xây dựng, cập nhật và cải tiến CTĐT &amp; CĐR</w:t>
      </w:r>
      <w:r w:rsidRPr="008E6991">
        <w:rPr>
          <w:rFonts w:ascii="Times New Roman" w:hAnsi="Times New Roman" w:cs="Times New Roman"/>
          <w:sz w:val="26"/>
          <w:szCs w:val="26"/>
          <w:lang w:val="da-DK"/>
        </w:rPr>
        <w:t>) [</w:t>
      </w:r>
      <w:hyperlink r:id="rId835" w:history="1">
        <w:r w:rsidRPr="008E6991">
          <w:rPr>
            <w:rStyle w:val="Hyperlink"/>
            <w:rFonts w:ascii="Times New Roman" w:hAnsi="Times New Roman" w:cs="Times New Roman"/>
            <w:sz w:val="26"/>
            <w:szCs w:val="26"/>
            <w:lang w:val="da-DK"/>
          </w:rPr>
          <w:t>H10.10.06.07</w:t>
        </w:r>
      </w:hyperlink>
      <w:r w:rsidRPr="008E6991">
        <w:rPr>
          <w:rFonts w:ascii="Times New Roman" w:hAnsi="Times New Roman" w:cs="Times New Roman"/>
          <w:sz w:val="26"/>
          <w:szCs w:val="26"/>
          <w:lang w:val="da-DK"/>
        </w:rPr>
        <w:t>].</w:t>
      </w:r>
    </w:p>
    <w:p w14:paraId="32A69C2B"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14:paraId="3CC1FBCE" w14:textId="765AC87A"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da-DK"/>
        </w:rPr>
        <w:lastRenderedPageBreak/>
        <w:t>Các hình thức khảo sát đa dạng và có tính hệ thống được thể hiện như</w:t>
      </w:r>
      <w:r w:rsidRPr="008E6991">
        <w:rPr>
          <w:rFonts w:ascii="Times New Roman" w:hAnsi="Times New Roman" w:cs="Times New Roman"/>
          <w:sz w:val="26"/>
          <w:szCs w:val="26"/>
          <w:lang w:val="da-DK"/>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8E6991">
        <w:rPr>
          <w:rFonts w:ascii="Times New Roman" w:hAnsi="Times New Roman" w:cs="Times New Roman"/>
          <w:i/>
          <w:sz w:val="26"/>
          <w:szCs w:val="26"/>
          <w:lang w:val="da-DK"/>
        </w:rPr>
        <w:t>Hội nghị dân chủ sinh viên; Hội nghị đối thoại trực tiếp giữa Hiệu trưởng và sinh viên; Hội nghị gặp mặt giữa Khoa và NH; Hội nghị công chức, viên chức,…)</w:t>
      </w:r>
      <w:r w:rsidRPr="008E6991">
        <w:rPr>
          <w:rFonts w:ascii="Times New Roman" w:hAnsi="Times New Roman" w:cs="Times New Roman"/>
          <w:sz w:val="26"/>
          <w:szCs w:val="26"/>
          <w:lang w:val="da-DK"/>
        </w:rPr>
        <w:t xml:space="preserve"> [</w:t>
      </w:r>
      <w:hyperlink r:id="rId836" w:history="1">
        <w:r w:rsidRPr="008E6991">
          <w:rPr>
            <w:rStyle w:val="Hyperlink"/>
            <w:rFonts w:ascii="Times New Roman" w:hAnsi="Times New Roman" w:cs="Times New Roman"/>
            <w:sz w:val="26"/>
            <w:szCs w:val="26"/>
            <w:lang w:val="da-DK"/>
          </w:rPr>
          <w:t>H10.10.06.08</w:t>
        </w:r>
      </w:hyperlink>
      <w:r w:rsidRPr="008E6991">
        <w:rPr>
          <w:rFonts w:ascii="Times New Roman" w:hAnsi="Times New Roman" w:cs="Times New Roman"/>
          <w:sz w:val="26"/>
          <w:szCs w:val="26"/>
          <w:lang w:val="da-DK"/>
        </w:rPr>
        <w:t>]</w:t>
      </w:r>
      <w:r w:rsidRPr="008E6991">
        <w:rPr>
          <w:rFonts w:ascii="Times New Roman" w:hAnsi="Times New Roman" w:cs="Times New Roman"/>
          <w:i/>
          <w:sz w:val="26"/>
          <w:szCs w:val="26"/>
          <w:lang w:val="da-DK"/>
        </w:rPr>
        <w:t>;</w:t>
      </w:r>
      <w:r w:rsidRPr="008E6991">
        <w:rPr>
          <w:rFonts w:ascii="Times New Roman" w:hAnsi="Times New Roman" w:cs="Times New Roman"/>
          <w:sz w:val="26"/>
          <w:szCs w:val="26"/>
          <w:lang w:val="da-DK"/>
        </w:rPr>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 có độ tin cậy cao. </w:t>
      </w:r>
    </w:p>
    <w:p w14:paraId="78E5F409" w14:textId="57EC62EA"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và các hoạt động của Nhà trường; Thư viện tổ chức khảo sát ý kiến bạn đọc về nhu cầu nguồn học liệu; Trung tâm HTSV&amp;QHDN khảo sát cựu NH về việc làm; Phòng đào tạo/Phòng ĐTSĐH khảo sát về CTĐT và CĐR dành cho sinh viên/</w:t>
      </w:r>
      <w:r w:rsidR="00BB2D67" w:rsidRPr="008E6991">
        <w:rPr>
          <w:rFonts w:ascii="Times New Roman" w:hAnsi="Times New Roman" w:cs="Times New Roman"/>
          <w:sz w:val="26"/>
          <w:szCs w:val="26"/>
          <w:lang w:val="da-DK"/>
        </w:rPr>
        <w:t>HV</w:t>
      </w:r>
      <w:r w:rsidRPr="008E6991">
        <w:rPr>
          <w:rFonts w:ascii="Times New Roman" w:hAnsi="Times New Roman" w:cs="Times New Roman"/>
          <w:sz w:val="26"/>
          <w:szCs w:val="26"/>
          <w:lang w:val="da-DK"/>
        </w:rPr>
        <w:t xml:space="preserve"> cao học; Trung tâm CNTT phối hợp với các đơn vị liên quan khảo sát hình thức trực tuyến … 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Trường một cách nhanh nhất và chính xác nhất từ đó phục vụ tốt hơn trong công việc [</w:t>
      </w:r>
      <w:hyperlink r:id="rId837" w:history="1">
        <w:r w:rsidRPr="008E6991">
          <w:rPr>
            <w:rStyle w:val="Hyperlink"/>
            <w:rFonts w:ascii="Times New Roman" w:hAnsi="Times New Roman" w:cs="Times New Roman"/>
            <w:sz w:val="26"/>
            <w:szCs w:val="26"/>
            <w:lang w:val="da-DK"/>
          </w:rPr>
          <w:t>H10.10.06.09</w:t>
        </w:r>
      </w:hyperlink>
      <w:r w:rsidRPr="008E6991">
        <w:rPr>
          <w:rFonts w:ascii="Times New Roman" w:hAnsi="Times New Roman" w:cs="Times New Roman"/>
          <w:sz w:val="26"/>
          <w:szCs w:val="26"/>
          <w:lang w:val="da-DK"/>
        </w:rPr>
        <w:t>].</w:t>
      </w:r>
    </w:p>
    <w:p w14:paraId="28CFF42F"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14:paraId="4CD76CBD" w14:textId="77777777" w:rsidR="00513B9C" w:rsidRPr="008E6991" w:rsidRDefault="00513B9C" w:rsidP="006A090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Cs/>
          <w:sz w:val="26"/>
          <w:szCs w:val="26"/>
          <w:lang w:val="da-DK"/>
        </w:rPr>
        <w:t>Nội dung và kết quả thực hiện các đợt khảo sát bao gồm:</w:t>
      </w:r>
    </w:p>
    <w:p w14:paraId="7F737B4D"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Mục đích khảo sát: Khảo sát chuyên gia/nhà sử dụng lao động/</w:t>
      </w:r>
      <w:r w:rsidRPr="008E6991">
        <w:rPr>
          <w:rFonts w:ascii="Times New Roman" w:hAnsi="Times New Roman" w:cs="Times New Roman"/>
          <w:sz w:val="26"/>
          <w:szCs w:val="26"/>
          <w:lang w:val="da-DK"/>
        </w:rPr>
        <w:t>người học</w:t>
      </w:r>
      <w:r w:rsidRPr="008E6991">
        <w:rPr>
          <w:rFonts w:ascii="Times New Roman" w:hAnsi="Times New Roman" w:cs="Times New Roman"/>
          <w:sz w:val="26"/>
          <w:szCs w:val="26"/>
          <w:lang w:val="vi"/>
        </w:rPr>
        <w:t>/cựu</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da-DK"/>
        </w:rPr>
        <w:t>người học</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với mục</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tiêu</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nâng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cao</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chất</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lượng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CTĐT</w:t>
      </w:r>
      <w:r w:rsidRPr="008E6991">
        <w:rPr>
          <w:rFonts w:ascii="Times New Roman" w:hAnsi="Times New Roman" w:cs="Times New Roman"/>
          <w:sz w:val="26"/>
          <w:szCs w:val="26"/>
          <w:lang w:val="da-DK"/>
        </w:rPr>
        <w:t>.</w:t>
      </w:r>
    </w:p>
    <w:p w14:paraId="0C4E47B7" w14:textId="785537D9"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Đối tượng khảo sát: Tham gia khảo sát là chuyên gia/nhà sử dụng lao động/sinh</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viên/cựu</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sinh</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viên</w:t>
      </w:r>
      <w:r w:rsidRPr="008E6991">
        <w:rPr>
          <w:rFonts w:ascii="Times New Roman" w:hAnsi="Times New Roman" w:cs="Times New Roman"/>
          <w:sz w:val="26"/>
          <w:szCs w:val="26"/>
          <w:lang w:val="da-DK"/>
        </w:rPr>
        <w:t xml:space="preserve">, </w:t>
      </w:r>
      <w:r w:rsidR="00BB2D67" w:rsidRPr="008E6991">
        <w:rPr>
          <w:rFonts w:ascii="Times New Roman" w:hAnsi="Times New Roman" w:cs="Times New Roman"/>
          <w:sz w:val="26"/>
          <w:szCs w:val="26"/>
          <w:lang w:val="da-DK"/>
        </w:rPr>
        <w:t>HV</w:t>
      </w:r>
      <w:r w:rsidRPr="008E6991">
        <w:rPr>
          <w:rFonts w:ascii="Times New Roman" w:hAnsi="Times New Roman" w:cs="Times New Roman"/>
          <w:sz w:val="26"/>
          <w:szCs w:val="26"/>
          <w:lang w:val="da-DK"/>
        </w:rPr>
        <w:t xml:space="preserve"> cao học, phụ huynh, học sinh.</w:t>
      </w:r>
    </w:p>
    <w:p w14:paraId="3221EC02" w14:textId="4E9EC9BF"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lastRenderedPageBreak/>
        <w:t xml:space="preserve">+ </w:t>
      </w:r>
      <w:r w:rsidRPr="008E6991">
        <w:rPr>
          <w:rFonts w:ascii="Times New Roman" w:hAnsi="Times New Roman" w:cs="Times New Roman"/>
          <w:sz w:val="26"/>
          <w:szCs w:val="26"/>
          <w:lang w:val="vi"/>
        </w:rPr>
        <w:t xml:space="preserve">Phạm vi khảo sát: Nhà </w:t>
      </w:r>
      <w:r w:rsidRPr="008E6991">
        <w:rPr>
          <w:rFonts w:ascii="Times New Roman" w:hAnsi="Times New Roman" w:cs="Times New Roman"/>
          <w:sz w:val="26"/>
          <w:szCs w:val="26"/>
          <w:lang w:val="da-DK"/>
        </w:rPr>
        <w:t>sử dụng LĐ</w:t>
      </w:r>
      <w:r w:rsidRPr="008E6991">
        <w:rPr>
          <w:rFonts w:ascii="Times New Roman" w:hAnsi="Times New Roman" w:cs="Times New Roman"/>
          <w:sz w:val="26"/>
          <w:szCs w:val="26"/>
          <w:lang w:val="vi"/>
        </w:rPr>
        <w:t xml:space="preserve"> trong các DN, trường học,... chuyên gia</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trong</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từng lĩnh vực,</w:t>
      </w:r>
      <w:r w:rsidRPr="008E6991">
        <w:rPr>
          <w:rFonts w:ascii="Times New Roman" w:hAnsi="Times New Roman" w:cs="Times New Roman"/>
          <w:spacing w:val="4"/>
          <w:sz w:val="26"/>
          <w:szCs w:val="26"/>
          <w:lang w:val="vi"/>
        </w:rPr>
        <w:t xml:space="preserve"> </w:t>
      </w:r>
      <w:r w:rsidRPr="008E6991">
        <w:rPr>
          <w:rFonts w:ascii="Times New Roman" w:hAnsi="Times New Roman" w:cs="Times New Roman"/>
          <w:sz w:val="26"/>
          <w:szCs w:val="26"/>
          <w:lang w:val="vi"/>
        </w:rPr>
        <w:t>sinh</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viên</w:t>
      </w:r>
      <w:r w:rsidRPr="008E6991">
        <w:rPr>
          <w:rFonts w:ascii="Times New Roman" w:hAnsi="Times New Roman" w:cs="Times New Roman"/>
          <w:sz w:val="26"/>
          <w:szCs w:val="26"/>
          <w:lang w:val="da-DK"/>
        </w:rPr>
        <w:t xml:space="preserve">, </w:t>
      </w:r>
      <w:r w:rsidR="00BB2D67" w:rsidRPr="008E6991">
        <w:rPr>
          <w:rFonts w:ascii="Times New Roman" w:hAnsi="Times New Roman" w:cs="Times New Roman"/>
          <w:sz w:val="26"/>
          <w:szCs w:val="26"/>
          <w:lang w:val="da-DK"/>
        </w:rPr>
        <w:t>HV</w:t>
      </w:r>
      <w:r w:rsidRPr="008E6991">
        <w:rPr>
          <w:rFonts w:ascii="Times New Roman" w:hAnsi="Times New Roman" w:cs="Times New Roman"/>
          <w:sz w:val="26"/>
          <w:szCs w:val="26"/>
          <w:lang w:val="da-DK"/>
        </w:rPr>
        <w:t xml:space="preserve"> cao học</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đang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học</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và</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cựu</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sinh</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viên</w:t>
      </w:r>
      <w:r w:rsidRPr="008E6991">
        <w:rPr>
          <w:rFonts w:ascii="Times New Roman" w:hAnsi="Times New Roman" w:cs="Times New Roman"/>
          <w:sz w:val="26"/>
          <w:szCs w:val="26"/>
          <w:lang w:val="da-DK"/>
        </w:rPr>
        <w:t>/</w:t>
      </w:r>
      <w:r w:rsidR="00BB2D67" w:rsidRPr="008E6991">
        <w:rPr>
          <w:rFonts w:ascii="Times New Roman" w:hAnsi="Times New Roman" w:cs="Times New Roman"/>
          <w:sz w:val="26"/>
          <w:szCs w:val="26"/>
          <w:lang w:val="da-DK"/>
        </w:rPr>
        <w:t>HV</w:t>
      </w:r>
      <w:r w:rsidRPr="008E6991">
        <w:rPr>
          <w:rFonts w:ascii="Times New Roman" w:hAnsi="Times New Roman" w:cs="Times New Roman"/>
          <w:sz w:val="26"/>
          <w:szCs w:val="26"/>
          <w:lang w:val="da-DK"/>
        </w:rPr>
        <w:t>…</w:t>
      </w:r>
    </w:p>
    <w:p w14:paraId="5A67C8DD"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Phương thức khảo sát: Phiếu khảo sát đưa ra các câu hỏi dạng thang đo, câu hỏi</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ngắn,</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câu</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hỏi</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nhiều</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lựa</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chọn</w:t>
      </w:r>
      <w:r w:rsidRPr="008E6991">
        <w:rPr>
          <w:rFonts w:ascii="Times New Roman" w:hAnsi="Times New Roman" w:cs="Times New Roman"/>
          <w:sz w:val="26"/>
          <w:szCs w:val="26"/>
          <w:lang w:val="da-DK"/>
        </w:rPr>
        <w:t>…</w:t>
      </w:r>
    </w:p>
    <w:p w14:paraId="5A91B2B5" w14:textId="77777777"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Công cụ khảo sát là: Phiếu giấy, phần mềm quản lý online, khảo sát qua điện thoại,…</w:t>
      </w:r>
    </w:p>
    <w:p w14:paraId="22819D3A" w14:textId="77777777" w:rsidR="00513B9C" w:rsidRPr="008E6991" w:rsidRDefault="00513B9C" w:rsidP="006A090B">
      <w:pPr>
        <w:spacing w:line="312" w:lineRule="auto"/>
        <w:ind w:firstLine="567"/>
        <w:jc w:val="both"/>
        <w:rPr>
          <w:rFonts w:ascii="Times New Roman" w:hAnsi="Times New Roman" w:cs="Times New Roman"/>
          <w:b/>
          <w:i/>
          <w:sz w:val="26"/>
          <w:szCs w:val="26"/>
          <w:lang w:val="vi"/>
        </w:rPr>
      </w:pPr>
      <w:r w:rsidRPr="008E6991">
        <w:rPr>
          <w:rFonts w:ascii="Times New Roman" w:hAnsi="Times New Roman" w:cs="Times New Roman"/>
          <w:b/>
          <w:i/>
          <w:sz w:val="26"/>
          <w:szCs w:val="26"/>
          <w:lang w:val="vi"/>
        </w:rPr>
        <w:t>Cơ chế phản hồi của các bên liên</w:t>
      </w:r>
      <w:r w:rsidRPr="008E6991">
        <w:rPr>
          <w:rFonts w:ascii="Times New Roman" w:hAnsi="Times New Roman" w:cs="Times New Roman"/>
          <w:b/>
          <w:i/>
          <w:sz w:val="26"/>
          <w:szCs w:val="26"/>
          <w:lang w:val="da-DK"/>
        </w:rPr>
        <w:t xml:space="preserve"> </w:t>
      </w:r>
      <w:r w:rsidRPr="008E6991">
        <w:rPr>
          <w:rFonts w:ascii="Times New Roman" w:hAnsi="Times New Roman" w:cs="Times New Roman"/>
          <w:b/>
          <w:i/>
          <w:sz w:val="26"/>
          <w:szCs w:val="26"/>
          <w:lang w:val="vi"/>
        </w:rPr>
        <w:t>quan được đánh giá</w:t>
      </w:r>
    </w:p>
    <w:p w14:paraId="61797AE2" w14:textId="0118F373"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Sau khi thực hiện các hoạt động khảo sát, Nhà trường đã xem xét, rà soát, đánh giá tính hiệu quả của cơ chế phản hồi từ việc tổ chức thực hiện đến hình thức, nội dung khảo sát nhằm thu được kết quả phản hồi đáng tin cậy, có giá trị từ ý kiến đóng góp của các bên liên quan và thực hiện tiến hành tập hợp, xử lý, phân tích, tổng hợp và đánh giá sơ bộ trong các báo cáo về kết quả khảo sát bao gồm: Báo cáo về việc lấy ý kiến phản hồi của người học về hoạt động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 xml:space="preserve">giảng dạy của GV và các hoạt động của Nhà trường; Báo cáo khảo sát lấy ý kiến của các bên liên </w:t>
      </w:r>
      <w:r w:rsidRPr="008E6991">
        <w:rPr>
          <w:rFonts w:ascii="Times New Roman" w:hAnsi="Times New Roman" w:cs="Times New Roman"/>
          <w:spacing w:val="-62"/>
          <w:sz w:val="26"/>
          <w:szCs w:val="26"/>
          <w:lang w:val="vi"/>
        </w:rPr>
        <w:t xml:space="preserve"> </w:t>
      </w:r>
      <w:r w:rsidRPr="008E6991">
        <w:rPr>
          <w:rFonts w:ascii="Times New Roman" w:hAnsi="Times New Roman" w:cs="Times New Roman"/>
          <w:sz w:val="26"/>
          <w:szCs w:val="26"/>
          <w:lang w:val="vi"/>
        </w:rPr>
        <w:t>quan về CTĐT, CĐR, CTDH (qua các hội thảo, hội nghị…); Kết quả khảo sát</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tình</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hình</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việc</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làm</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của</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sinh</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viên/</w:t>
      </w:r>
      <w:r w:rsidR="00BB2D67" w:rsidRPr="008E6991">
        <w:rPr>
          <w:rFonts w:ascii="Times New Roman" w:hAnsi="Times New Roman" w:cs="Times New Roman"/>
          <w:sz w:val="26"/>
          <w:szCs w:val="26"/>
          <w:lang w:val="vi"/>
        </w:rPr>
        <w:t>HV</w:t>
      </w:r>
      <w:r w:rsidRPr="008E6991">
        <w:rPr>
          <w:rFonts w:ascii="Times New Roman" w:hAnsi="Times New Roman" w:cs="Times New Roman"/>
          <w:sz w:val="26"/>
          <w:szCs w:val="26"/>
          <w:lang w:val="vi"/>
        </w:rPr>
        <w:t xml:space="preserve"> cao học</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tốt</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nghiệp</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qua</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các</w:t>
      </w:r>
      <w:r w:rsidRPr="008E6991">
        <w:rPr>
          <w:rFonts w:ascii="Times New Roman" w:hAnsi="Times New Roman" w:cs="Times New Roman"/>
          <w:spacing w:val="66"/>
          <w:sz w:val="26"/>
          <w:szCs w:val="26"/>
          <w:lang w:val="vi"/>
        </w:rPr>
        <w:t xml:space="preserve"> </w:t>
      </w:r>
      <w:r w:rsidRPr="008E6991">
        <w:rPr>
          <w:rFonts w:ascii="Times New Roman" w:hAnsi="Times New Roman" w:cs="Times New Roman"/>
          <w:sz w:val="26"/>
          <w:szCs w:val="26"/>
          <w:lang w:val="vi"/>
        </w:rPr>
        <w:t>năm,… Trên cơ sở các báo cáo đã được khảo sát [</w:t>
      </w:r>
      <w:hyperlink r:id="rId838" w:history="1">
        <w:r w:rsidRPr="008E6991">
          <w:rPr>
            <w:rStyle w:val="Hyperlink"/>
            <w:rFonts w:ascii="Times New Roman" w:hAnsi="Times New Roman" w:cs="Times New Roman"/>
            <w:sz w:val="26"/>
            <w:szCs w:val="26"/>
            <w:lang w:val="vi"/>
          </w:rPr>
          <w:t>H10.10.06.06</w:t>
        </w:r>
      </w:hyperlink>
      <w:r w:rsidRPr="008E6991">
        <w:rPr>
          <w:rFonts w:ascii="Times New Roman" w:hAnsi="Times New Roman" w:cs="Times New Roman"/>
          <w:sz w:val="26"/>
          <w:szCs w:val="26"/>
          <w:lang w:val="vi"/>
        </w:rPr>
        <w:t>], Tại các cuộc họp giao ban đào tạo, giao ban công tác và họp Khoa</w:t>
      </w:r>
      <w:r w:rsidR="00E7729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vi"/>
        </w:rPr>
        <w:t>,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0C6C0E84" w14:textId="77777777"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Một số kết quả đánh giá chính trong cơ chế phản hồi:</w:t>
      </w:r>
    </w:p>
    <w:p w14:paraId="28758C56" w14:textId="001373A1"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Đối với sinh viên/</w:t>
      </w:r>
      <w:r w:rsidR="00BB2D67" w:rsidRPr="008E6991">
        <w:rPr>
          <w:rFonts w:ascii="Times New Roman" w:hAnsi="Times New Roman" w:cs="Times New Roman"/>
          <w:sz w:val="26"/>
          <w:szCs w:val="26"/>
          <w:lang w:val="vi"/>
        </w:rPr>
        <w:t>HV</w:t>
      </w:r>
      <w:r w:rsidRPr="008E6991">
        <w:rPr>
          <w:rFonts w:ascii="Times New Roman" w:hAnsi="Times New Roman" w:cs="Times New Roman"/>
          <w:sz w:val="26"/>
          <w:szCs w:val="26"/>
          <w:lang w:val="vi"/>
        </w:rPr>
        <w:t xml:space="preserve"> và cựu sinh viên/cựu </w:t>
      </w:r>
      <w:r w:rsidR="00BB2D67" w:rsidRPr="008E6991">
        <w:rPr>
          <w:rFonts w:ascii="Times New Roman" w:hAnsi="Times New Roman" w:cs="Times New Roman"/>
          <w:sz w:val="26"/>
          <w:szCs w:val="26"/>
          <w:lang w:val="vi"/>
        </w:rPr>
        <w:t>HV</w:t>
      </w:r>
      <w:r w:rsidRPr="008E6991">
        <w:rPr>
          <w:rFonts w:ascii="Times New Roman" w:hAnsi="Times New Roman" w:cs="Times New Roman"/>
          <w:sz w:val="26"/>
          <w:szCs w:val="26"/>
          <w:lang w:val="vi"/>
        </w:rPr>
        <w:t>: Tỷ lệ phản hồi là tương đối cao. Tuy nhiên, một bộ phận SV/HV chưa nhận thức đầy đủ về quyền lợi và trách nhiệm</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của việc tham gia đóng góp ý kiến để nâng cao chất lượng hoạt động đào tạo của Nhà</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Trường. Các câu trả lời đánh giá của một số SV/HV còn chung chung, chưa cụ thể.</w:t>
      </w:r>
    </w:p>
    <w:p w14:paraId="4095836D" w14:textId="55C6347F"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Đối với các chuyên gia: Ý kiến của các nhà khoa học rất quan trọng đối với</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 xml:space="preserve">việc điều chỉnh </w:t>
      </w:r>
      <w:r w:rsidR="000F7AC6" w:rsidRPr="008E6991">
        <w:rPr>
          <w:rFonts w:ascii="Times New Roman" w:hAnsi="Times New Roman" w:cs="Times New Roman"/>
          <w:sz w:val="26"/>
          <w:szCs w:val="26"/>
          <w:lang w:val="vi"/>
        </w:rPr>
        <w:t xml:space="preserve">CTĐT </w:t>
      </w:r>
      <w:r w:rsidRPr="008E6991">
        <w:rPr>
          <w:rFonts w:ascii="Times New Roman" w:hAnsi="Times New Roman" w:cs="Times New Roman"/>
          <w:sz w:val="26"/>
          <w:szCs w:val="26"/>
          <w:lang w:val="vi"/>
        </w:rPr>
        <w:t xml:space="preserve"> và mục tiêu của </w:t>
      </w:r>
      <w:r w:rsidR="000F7AC6" w:rsidRPr="008E6991">
        <w:rPr>
          <w:rFonts w:ascii="Times New Roman" w:hAnsi="Times New Roman" w:cs="Times New Roman"/>
          <w:sz w:val="26"/>
          <w:szCs w:val="26"/>
          <w:lang w:val="vi"/>
        </w:rPr>
        <w:t xml:space="preserve">CTĐT </w:t>
      </w:r>
      <w:r w:rsidRPr="008E6991">
        <w:rPr>
          <w:rFonts w:ascii="Times New Roman" w:hAnsi="Times New Roman" w:cs="Times New Roman"/>
          <w:sz w:val="26"/>
          <w:szCs w:val="26"/>
          <w:lang w:val="vi"/>
        </w:rPr>
        <w:t>. Tuy nhiên,</w:t>
      </w:r>
      <w:r w:rsidRPr="008E6991">
        <w:rPr>
          <w:rFonts w:ascii="Times New Roman" w:hAnsi="Times New Roman" w:cs="Times New Roman"/>
          <w:spacing w:val="-62"/>
          <w:sz w:val="26"/>
          <w:szCs w:val="26"/>
          <w:lang w:val="vi"/>
        </w:rPr>
        <w:t xml:space="preserve">   </w:t>
      </w:r>
      <w:r w:rsidRPr="008E6991">
        <w:rPr>
          <w:rFonts w:ascii="Times New Roman" w:hAnsi="Times New Roman" w:cs="Times New Roman"/>
          <w:sz w:val="26"/>
          <w:szCs w:val="26"/>
          <w:lang w:val="vi"/>
        </w:rPr>
        <w:t>số</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lượng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các</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nhà</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khoa</w:t>
      </w:r>
      <w:r w:rsidRPr="008E6991">
        <w:rPr>
          <w:rFonts w:ascii="Times New Roman" w:hAnsi="Times New Roman" w:cs="Times New Roman"/>
          <w:spacing w:val="4"/>
          <w:sz w:val="26"/>
          <w:szCs w:val="26"/>
          <w:lang w:val="vi"/>
        </w:rPr>
        <w:t xml:space="preserve"> </w:t>
      </w:r>
      <w:r w:rsidRPr="008E6991">
        <w:rPr>
          <w:rFonts w:ascii="Times New Roman" w:hAnsi="Times New Roman" w:cs="Times New Roman"/>
          <w:sz w:val="26"/>
          <w:szCs w:val="26"/>
          <w:lang w:val="vi"/>
        </w:rPr>
        <w:t>học</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tham</w:t>
      </w:r>
      <w:r w:rsidRPr="008E6991">
        <w:rPr>
          <w:rFonts w:ascii="Times New Roman" w:hAnsi="Times New Roman" w:cs="Times New Roman"/>
          <w:spacing w:val="-4"/>
          <w:sz w:val="26"/>
          <w:szCs w:val="26"/>
          <w:lang w:val="vi"/>
        </w:rPr>
        <w:t xml:space="preserve"> </w:t>
      </w:r>
      <w:r w:rsidRPr="008E6991">
        <w:rPr>
          <w:rFonts w:ascii="Times New Roman" w:hAnsi="Times New Roman" w:cs="Times New Roman"/>
          <w:sz w:val="26"/>
          <w:szCs w:val="26"/>
          <w:lang w:val="vi"/>
        </w:rPr>
        <w:t>gia</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lấy</w:t>
      </w:r>
      <w:r w:rsidRPr="008E6991">
        <w:rPr>
          <w:rFonts w:ascii="Times New Roman" w:hAnsi="Times New Roman" w:cs="Times New Roman"/>
          <w:spacing w:val="-6"/>
          <w:sz w:val="26"/>
          <w:szCs w:val="26"/>
          <w:lang w:val="vi"/>
        </w:rPr>
        <w:t xml:space="preserve"> </w:t>
      </w:r>
      <w:r w:rsidRPr="008E6991">
        <w:rPr>
          <w:rFonts w:ascii="Times New Roman" w:hAnsi="Times New Roman" w:cs="Times New Roman"/>
          <w:sz w:val="26"/>
          <w:szCs w:val="26"/>
          <w:lang w:val="vi"/>
        </w:rPr>
        <w:t>ý</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kiến</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khảo</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sát</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vẫn</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còn</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ít.</w:t>
      </w:r>
    </w:p>
    <w:p w14:paraId="42DFD1AD" w14:textId="77777777"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Đối</w:t>
      </w:r>
      <w:r w:rsidRPr="008E6991">
        <w:rPr>
          <w:rFonts w:ascii="Times New Roman" w:hAnsi="Times New Roman" w:cs="Times New Roman"/>
          <w:spacing w:val="16"/>
          <w:sz w:val="26"/>
          <w:szCs w:val="26"/>
          <w:lang w:val="vi"/>
        </w:rPr>
        <w:t xml:space="preserve"> </w:t>
      </w:r>
      <w:r w:rsidRPr="008E6991">
        <w:rPr>
          <w:rFonts w:ascii="Times New Roman" w:hAnsi="Times New Roman" w:cs="Times New Roman"/>
          <w:sz w:val="26"/>
          <w:szCs w:val="26"/>
          <w:lang w:val="vi"/>
        </w:rPr>
        <w:t>với</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nhà</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sử</w:t>
      </w:r>
      <w:r w:rsidRPr="008E6991">
        <w:rPr>
          <w:rFonts w:ascii="Times New Roman" w:hAnsi="Times New Roman" w:cs="Times New Roman"/>
          <w:spacing w:val="18"/>
          <w:sz w:val="26"/>
          <w:szCs w:val="26"/>
          <w:lang w:val="vi"/>
        </w:rPr>
        <w:t xml:space="preserve"> </w:t>
      </w:r>
      <w:r w:rsidRPr="008E6991">
        <w:rPr>
          <w:rFonts w:ascii="Times New Roman" w:hAnsi="Times New Roman" w:cs="Times New Roman"/>
          <w:sz w:val="26"/>
          <w:szCs w:val="26"/>
          <w:lang w:val="vi"/>
        </w:rPr>
        <w:t>dụng</w:t>
      </w:r>
      <w:r w:rsidRPr="008E6991">
        <w:rPr>
          <w:rFonts w:ascii="Times New Roman" w:hAnsi="Times New Roman" w:cs="Times New Roman"/>
          <w:spacing w:val="14"/>
          <w:sz w:val="26"/>
          <w:szCs w:val="26"/>
          <w:lang w:val="vi"/>
        </w:rPr>
        <w:t xml:space="preserve"> </w:t>
      </w:r>
      <w:r w:rsidRPr="008E6991">
        <w:rPr>
          <w:rFonts w:ascii="Times New Roman" w:hAnsi="Times New Roman" w:cs="Times New Roman"/>
          <w:sz w:val="26"/>
          <w:szCs w:val="26"/>
          <w:lang w:val="vi"/>
        </w:rPr>
        <w:t>lao</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động:</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Ý</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kiến</w:t>
      </w:r>
      <w:r w:rsidRPr="008E6991">
        <w:rPr>
          <w:rFonts w:ascii="Times New Roman" w:hAnsi="Times New Roman" w:cs="Times New Roman"/>
          <w:spacing w:val="16"/>
          <w:sz w:val="26"/>
          <w:szCs w:val="26"/>
          <w:lang w:val="vi"/>
        </w:rPr>
        <w:t xml:space="preserve"> </w:t>
      </w:r>
      <w:r w:rsidRPr="008E6991">
        <w:rPr>
          <w:rFonts w:ascii="Times New Roman" w:hAnsi="Times New Roman" w:cs="Times New Roman"/>
          <w:sz w:val="26"/>
          <w:szCs w:val="26"/>
          <w:lang w:val="vi"/>
        </w:rPr>
        <w:t>thu</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thập</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được</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từ</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phía</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nhà</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tuyển</w:t>
      </w:r>
      <w:r w:rsidRPr="008E6991">
        <w:rPr>
          <w:rFonts w:ascii="Times New Roman" w:hAnsi="Times New Roman" w:cs="Times New Roman"/>
          <w:spacing w:val="17"/>
          <w:sz w:val="26"/>
          <w:szCs w:val="26"/>
          <w:lang w:val="vi"/>
        </w:rPr>
        <w:t xml:space="preserve"> </w:t>
      </w:r>
      <w:r w:rsidRPr="008E6991">
        <w:rPr>
          <w:rFonts w:ascii="Times New Roman" w:hAnsi="Times New Roman" w:cs="Times New Roman"/>
          <w:sz w:val="26"/>
          <w:szCs w:val="26"/>
          <w:lang w:val="vi"/>
        </w:rPr>
        <w:t>dụng</w:t>
      </w:r>
      <w:r w:rsidRPr="008E6991">
        <w:rPr>
          <w:rFonts w:ascii="Times New Roman" w:hAnsi="Times New Roman" w:cs="Times New Roman"/>
          <w:spacing w:val="-63"/>
          <w:sz w:val="26"/>
          <w:szCs w:val="26"/>
          <w:lang w:val="vi"/>
        </w:rPr>
        <w:t xml:space="preserve">       </w:t>
      </w:r>
      <w:r w:rsidRPr="008E6991">
        <w:rPr>
          <w:rFonts w:ascii="Times New Roman" w:hAnsi="Times New Roman" w:cs="Times New Roman"/>
          <w:sz w:val="26"/>
          <w:szCs w:val="26"/>
          <w:lang w:val="vi"/>
        </w:rPr>
        <w:t xml:space="preserve"> có ý nghĩa rất lớn giúp cho Nhà trường trong việc điều chỉnh chương trình, nội dung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đào tạo nhằm đáp ứng được các yêu cầu của nhà tuyển dụng. Tuy nhiên, số lượng nhà</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tuyển</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dụng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tham</w:t>
      </w:r>
      <w:r w:rsidRPr="008E6991">
        <w:rPr>
          <w:rFonts w:ascii="Times New Roman" w:hAnsi="Times New Roman" w:cs="Times New Roman"/>
          <w:spacing w:val="-3"/>
          <w:sz w:val="26"/>
          <w:szCs w:val="26"/>
          <w:lang w:val="vi"/>
        </w:rPr>
        <w:t xml:space="preserve"> </w:t>
      </w:r>
      <w:r w:rsidRPr="008E6991">
        <w:rPr>
          <w:rFonts w:ascii="Times New Roman" w:hAnsi="Times New Roman" w:cs="Times New Roman"/>
          <w:sz w:val="26"/>
          <w:szCs w:val="26"/>
          <w:lang w:val="vi"/>
        </w:rPr>
        <w:t>gia</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vào</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các</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đợt</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khảo</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sát</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là</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không</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nhiều,</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tỷ</w:t>
      </w:r>
      <w:r w:rsidRPr="008E6991">
        <w:rPr>
          <w:rFonts w:ascii="Times New Roman" w:hAnsi="Times New Roman" w:cs="Times New Roman"/>
          <w:spacing w:val="-6"/>
          <w:sz w:val="26"/>
          <w:szCs w:val="26"/>
          <w:lang w:val="vi"/>
        </w:rPr>
        <w:t xml:space="preserve"> </w:t>
      </w:r>
      <w:r w:rsidRPr="008E6991">
        <w:rPr>
          <w:rFonts w:ascii="Times New Roman" w:hAnsi="Times New Roman" w:cs="Times New Roman"/>
          <w:sz w:val="26"/>
          <w:szCs w:val="26"/>
          <w:lang w:val="vi"/>
        </w:rPr>
        <w:t>lệ</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phản</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hồi</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không</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cao.</w:t>
      </w:r>
    </w:p>
    <w:p w14:paraId="1F7BB4F6" w14:textId="27E13DF2"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 Đối với </w:t>
      </w:r>
      <w:r w:rsidR="00BB2D67" w:rsidRPr="008E6991">
        <w:rPr>
          <w:rFonts w:ascii="Times New Roman" w:hAnsi="Times New Roman" w:cs="Times New Roman"/>
          <w:sz w:val="26"/>
          <w:szCs w:val="26"/>
          <w:lang w:val="vi"/>
        </w:rPr>
        <w:t xml:space="preserve">GV </w:t>
      </w:r>
      <w:r w:rsidRPr="008E6991">
        <w:rPr>
          <w:rFonts w:ascii="Times New Roman" w:hAnsi="Times New Roman" w:cs="Times New Roman"/>
          <w:sz w:val="26"/>
          <w:szCs w:val="26"/>
          <w:lang w:val="vi"/>
        </w:rPr>
        <w:t>: Các GV đã thực hiện rất nghiêm túc khi được khảo</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 xml:space="preserve">sát. Ý kiến </w:t>
      </w:r>
      <w:r w:rsidR="00BB2D67" w:rsidRPr="008E6991">
        <w:rPr>
          <w:rFonts w:ascii="Times New Roman" w:hAnsi="Times New Roman" w:cs="Times New Roman"/>
          <w:sz w:val="26"/>
          <w:szCs w:val="26"/>
          <w:lang w:val="vi"/>
        </w:rPr>
        <w:t xml:space="preserve">GV </w:t>
      </w:r>
      <w:r w:rsidRPr="008E6991">
        <w:rPr>
          <w:rFonts w:ascii="Times New Roman" w:hAnsi="Times New Roman" w:cs="Times New Roman"/>
          <w:sz w:val="26"/>
          <w:szCs w:val="26"/>
          <w:lang w:val="vi"/>
        </w:rPr>
        <w:t xml:space="preserve"> giảng dạy cũng rất quan trọng trong việc điều chỉnh nội dung và </w:t>
      </w:r>
      <w:r w:rsidRPr="008E6991">
        <w:rPr>
          <w:rFonts w:ascii="Times New Roman" w:hAnsi="Times New Roman" w:cs="Times New Roman"/>
          <w:spacing w:val="-62"/>
          <w:sz w:val="26"/>
          <w:szCs w:val="26"/>
          <w:lang w:val="vi"/>
        </w:rPr>
        <w:t xml:space="preserve"> </w:t>
      </w:r>
      <w:r w:rsidRPr="008E6991">
        <w:rPr>
          <w:rFonts w:ascii="Times New Roman" w:hAnsi="Times New Roman" w:cs="Times New Roman"/>
          <w:sz w:val="26"/>
          <w:szCs w:val="26"/>
          <w:lang w:val="vi"/>
        </w:rPr>
        <w:t>chương</w:t>
      </w:r>
      <w:r w:rsidRPr="008E6991">
        <w:rPr>
          <w:rFonts w:ascii="Times New Roman" w:hAnsi="Times New Roman" w:cs="Times New Roman"/>
          <w:spacing w:val="-2"/>
          <w:sz w:val="26"/>
          <w:szCs w:val="26"/>
          <w:lang w:val="vi"/>
        </w:rPr>
        <w:t xml:space="preserve"> </w:t>
      </w:r>
      <w:r w:rsidRPr="008E6991">
        <w:rPr>
          <w:rFonts w:ascii="Times New Roman" w:hAnsi="Times New Roman" w:cs="Times New Roman"/>
          <w:sz w:val="26"/>
          <w:szCs w:val="26"/>
          <w:lang w:val="vi"/>
        </w:rPr>
        <w:t>trình</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giảng</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 xml:space="preserve">dạy </w:t>
      </w:r>
      <w:r w:rsidRPr="008E6991">
        <w:rPr>
          <w:rFonts w:ascii="Times New Roman" w:hAnsi="Times New Roman" w:cs="Times New Roman"/>
          <w:sz w:val="26"/>
          <w:szCs w:val="26"/>
          <w:lang w:val="da-DK"/>
        </w:rPr>
        <w:t>[</w:t>
      </w:r>
      <w:hyperlink r:id="rId839" w:history="1">
        <w:r w:rsidRPr="008E6991">
          <w:rPr>
            <w:rStyle w:val="Hyperlink"/>
            <w:rFonts w:ascii="Times New Roman" w:hAnsi="Times New Roman" w:cs="Times New Roman"/>
            <w:sz w:val="26"/>
            <w:szCs w:val="26"/>
            <w:lang w:val="da-DK"/>
          </w:rPr>
          <w:t>H10.10.06.06</w:t>
        </w:r>
      </w:hyperlink>
      <w:r w:rsidRPr="008E6991">
        <w:rPr>
          <w:rFonts w:ascii="Times New Roman" w:hAnsi="Times New Roman" w:cs="Times New Roman"/>
          <w:sz w:val="26"/>
          <w:szCs w:val="26"/>
          <w:lang w:val="da-DK"/>
        </w:rPr>
        <w:t>]</w:t>
      </w:r>
      <w:r w:rsidRPr="008E6991">
        <w:rPr>
          <w:rFonts w:ascii="Times New Roman" w:hAnsi="Times New Roman" w:cs="Times New Roman"/>
          <w:sz w:val="26"/>
          <w:szCs w:val="26"/>
          <w:lang w:val="vi"/>
        </w:rPr>
        <w:t>.</w:t>
      </w:r>
    </w:p>
    <w:p w14:paraId="67DA1669" w14:textId="77777777" w:rsidR="00513B9C" w:rsidRPr="008E6991" w:rsidRDefault="00513B9C" w:rsidP="006A090B">
      <w:pPr>
        <w:spacing w:line="312" w:lineRule="auto"/>
        <w:ind w:firstLine="567"/>
        <w:jc w:val="both"/>
        <w:rPr>
          <w:rFonts w:ascii="Times New Roman" w:hAnsi="Times New Roman" w:cs="Times New Roman"/>
          <w:b/>
          <w:i/>
          <w:iCs/>
          <w:sz w:val="26"/>
          <w:szCs w:val="26"/>
          <w:lang w:val="vi"/>
        </w:rPr>
      </w:pPr>
      <w:r w:rsidRPr="008E6991">
        <w:rPr>
          <w:rFonts w:ascii="Times New Roman" w:hAnsi="Times New Roman" w:cs="Times New Roman"/>
          <w:b/>
          <w:i/>
          <w:iCs/>
          <w:sz w:val="26"/>
          <w:szCs w:val="26"/>
          <w:lang w:val="vi"/>
        </w:rPr>
        <w:t>Cơ chế phản hồi của các bên liên quan được cải tiến</w:t>
      </w:r>
    </w:p>
    <w:p w14:paraId="349A9A34" w14:textId="77777777" w:rsidR="00513B9C" w:rsidRPr="008E6991" w:rsidRDefault="00513B9C" w:rsidP="006A090B">
      <w:pPr>
        <w:spacing w:line="312" w:lineRule="auto"/>
        <w:ind w:firstLine="567"/>
        <w:jc w:val="both"/>
        <w:rPr>
          <w:rFonts w:ascii="Times New Roman" w:hAnsi="Times New Roman" w:cs="Times New Roman"/>
          <w:iCs/>
          <w:sz w:val="26"/>
          <w:szCs w:val="26"/>
          <w:lang w:val="vi"/>
        </w:rPr>
      </w:pPr>
      <w:r w:rsidRPr="008E6991">
        <w:rPr>
          <w:rFonts w:ascii="Times New Roman" w:hAnsi="Times New Roman" w:cs="Times New Roman"/>
          <w:iCs/>
          <w:sz w:val="26"/>
          <w:szCs w:val="26"/>
          <w:lang w:val="vi"/>
        </w:rPr>
        <w:lastRenderedPageBreak/>
        <w:t xml:space="preserve">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8E6991">
        <w:rPr>
          <w:rFonts w:ascii="Times New Roman" w:hAnsi="Times New Roman" w:cs="Times New Roman"/>
          <w:sz w:val="26"/>
          <w:szCs w:val="26"/>
          <w:lang w:val="vi"/>
        </w:rPr>
        <w:t>từ sự phân nhiệm đến cải tiến  quy trình, phương pháp, công cụ, phạm vi, đối tượng,…</w:t>
      </w:r>
      <w:r w:rsidRPr="008E6991">
        <w:rPr>
          <w:rFonts w:ascii="Times New Roman" w:hAnsi="Times New Roman" w:cs="Times New Roman"/>
          <w:iCs/>
          <w:sz w:val="26"/>
          <w:szCs w:val="26"/>
          <w:lang w:val="vi"/>
        </w:rPr>
        <w:t xml:space="preserve"> Cụ thể:</w:t>
      </w:r>
    </w:p>
    <w:p w14:paraId="2A1A917D" w14:textId="0A9E7B30" w:rsidR="00513B9C" w:rsidRPr="008E6991" w:rsidRDefault="00513B9C" w:rsidP="006A090B">
      <w:pPr>
        <w:spacing w:line="312" w:lineRule="auto"/>
        <w:ind w:firstLine="567"/>
        <w:jc w:val="both"/>
        <w:rPr>
          <w:rFonts w:ascii="Times New Roman" w:hAnsi="Times New Roman" w:cs="Times New Roman"/>
          <w:iCs/>
          <w:sz w:val="26"/>
          <w:szCs w:val="26"/>
          <w:lang w:val="vi"/>
        </w:rPr>
      </w:pPr>
      <w:r w:rsidRPr="008E6991">
        <w:rPr>
          <w:rFonts w:ascii="Times New Roman" w:hAnsi="Times New Roman" w:cs="Times New Roman"/>
          <w:iCs/>
          <w:sz w:val="26"/>
          <w:szCs w:val="26"/>
          <w:lang w:val="vi"/>
        </w:rPr>
        <w:t xml:space="preserve">+ Về sự phân nhiệm, </w:t>
      </w:r>
      <w:r w:rsidR="00FC09BD" w:rsidRPr="00E92B9D">
        <w:rPr>
          <w:rFonts w:ascii="Times New Roman" w:hAnsi="Times New Roman" w:cs="Times New Roman"/>
          <w:iCs/>
          <w:sz w:val="26"/>
          <w:szCs w:val="26"/>
          <w:lang w:val="vi"/>
        </w:rPr>
        <w:t>v</w:t>
      </w:r>
      <w:r w:rsidRPr="008E6991">
        <w:rPr>
          <w:rFonts w:ascii="Times New Roman" w:hAnsi="Times New Roman" w:cs="Times New Roman"/>
          <w:iCs/>
          <w:sz w:val="26"/>
          <w:szCs w:val="26"/>
          <w:lang w:val="vi"/>
        </w:rPr>
        <w:t>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584C1EA8" w14:textId="149928D4"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iCs/>
          <w:sz w:val="26"/>
          <w:szCs w:val="26"/>
          <w:lang w:val="vi"/>
        </w:rPr>
        <w:t>+ Về quy trình, Năm 2016, Nhà trường mới chỉ ban hành quy trình khảo sát tạm thời (</w:t>
      </w:r>
      <w:r w:rsidRPr="008E6991">
        <w:rPr>
          <w:rFonts w:ascii="Times New Roman" w:hAnsi="Times New Roman" w:cs="Times New Roman"/>
          <w:i/>
          <w:sz w:val="26"/>
          <w:szCs w:val="26"/>
          <w:lang w:val="vi"/>
        </w:rPr>
        <w:t>Quy định tạm thời công tác lấy ý kiến phản hồi từ người học về cán bộ, viên chức và các hoạt động của Trường Đại học Vinh, số 1307/QĐ-ĐHV ngày 01/11/2016</w:t>
      </w:r>
      <w:r w:rsidRPr="008E6991">
        <w:rPr>
          <w:rFonts w:ascii="Times New Roman" w:hAnsi="Times New Roman" w:cs="Times New Roman"/>
          <w:sz w:val="26"/>
          <w:szCs w:val="26"/>
          <w:lang w:val="vi"/>
        </w:rPr>
        <w:t>), do phòng CTCT&amp;HSSV xây dựng. Năm 2022, việc khảo sát các bên liên quan do Trung tâm ĐBCL chủ trì và phân nhiệm đến các đơn vị có liên quan. Nhà trường cũng đã ban hành quy trình khảo sát tất cả các bên liên quan (</w:t>
      </w:r>
      <w:r w:rsidRPr="008E6991">
        <w:rPr>
          <w:rFonts w:ascii="Times New Roman" w:hAnsi="Times New Roman" w:cs="Times New Roman"/>
          <w:i/>
          <w:sz w:val="26"/>
          <w:szCs w:val="26"/>
          <w:lang w:val="vi"/>
        </w:rPr>
        <w:t>Quy định về hoạt động lấy ý kiến phản hồi từ các bên liên quan của Trường Đại học Vinh, số 2786/QĐ-ĐHV ngày 31/10/2022</w:t>
      </w:r>
      <w:r w:rsidRPr="008E6991">
        <w:rPr>
          <w:rFonts w:ascii="Times New Roman" w:hAnsi="Times New Roman" w:cs="Times New Roman"/>
          <w:sz w:val="26"/>
          <w:szCs w:val="26"/>
          <w:lang w:val="vi"/>
        </w:rPr>
        <w:t xml:space="preserve">), do Trung tâm ĐBCL xây dựng </w:t>
      </w:r>
      <w:r w:rsidRPr="008E6991">
        <w:rPr>
          <w:rFonts w:ascii="Times New Roman" w:hAnsi="Times New Roman" w:cs="Times New Roman"/>
          <w:sz w:val="26"/>
          <w:szCs w:val="26"/>
          <w:lang w:val="da-DK"/>
        </w:rPr>
        <w:t>[</w:t>
      </w:r>
      <w:hyperlink r:id="rId840" w:history="1">
        <w:r w:rsidRPr="008E6991">
          <w:rPr>
            <w:rStyle w:val="Hyperlink"/>
            <w:rFonts w:ascii="Times New Roman" w:hAnsi="Times New Roman" w:cs="Times New Roman"/>
            <w:sz w:val="26"/>
            <w:szCs w:val="26"/>
            <w:lang w:val="da-DK"/>
          </w:rPr>
          <w:t>H10.10.06.04</w:t>
        </w:r>
      </w:hyperlink>
      <w:r w:rsidRPr="008E6991">
        <w:rPr>
          <w:rFonts w:ascii="Times New Roman" w:hAnsi="Times New Roman" w:cs="Times New Roman"/>
          <w:sz w:val="26"/>
          <w:szCs w:val="26"/>
          <w:lang w:val="da-DK"/>
        </w:rPr>
        <w:t>]</w:t>
      </w:r>
      <w:r w:rsidRPr="008E6991">
        <w:rPr>
          <w:rFonts w:ascii="Times New Roman" w:hAnsi="Times New Roman" w:cs="Times New Roman"/>
          <w:sz w:val="26"/>
          <w:szCs w:val="26"/>
          <w:lang w:val="vi"/>
        </w:rPr>
        <w:t>.</w:t>
      </w:r>
    </w:p>
    <w:p w14:paraId="7B410059" w14:textId="36E1C174"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w:t>
      </w:r>
      <w:r w:rsidR="00BB2D67" w:rsidRPr="008E6991">
        <w:rPr>
          <w:rFonts w:ascii="Times New Roman" w:hAnsi="Times New Roman" w:cs="Times New Roman"/>
          <w:sz w:val="26"/>
          <w:szCs w:val="26"/>
          <w:lang w:val="vi"/>
        </w:rPr>
        <w:t xml:space="preserve">GV </w:t>
      </w:r>
      <w:r w:rsidRPr="008E6991">
        <w:rPr>
          <w:rFonts w:ascii="Times New Roman" w:hAnsi="Times New Roman" w:cs="Times New Roman"/>
          <w:sz w:val="26"/>
          <w:szCs w:val="26"/>
          <w:lang w:val="vi"/>
        </w:rPr>
        <w:t xml:space="preserve"> có kinh nghiệm trong hoạt động giảng dạy </w:t>
      </w:r>
      <w:r w:rsidRPr="008E6991">
        <w:rPr>
          <w:rFonts w:ascii="Times New Roman" w:hAnsi="Times New Roman" w:cs="Times New Roman"/>
          <w:sz w:val="26"/>
          <w:szCs w:val="26"/>
          <w:lang w:val="da-DK"/>
        </w:rPr>
        <w:t>[</w:t>
      </w:r>
      <w:hyperlink r:id="rId841" w:history="1">
        <w:r w:rsidRPr="008E6991">
          <w:rPr>
            <w:rStyle w:val="Hyperlink"/>
            <w:rFonts w:ascii="Times New Roman" w:hAnsi="Times New Roman" w:cs="Times New Roman"/>
            <w:sz w:val="26"/>
            <w:szCs w:val="26"/>
            <w:lang w:val="da-DK"/>
          </w:rPr>
          <w:t>H10.10.06.05</w:t>
        </w:r>
      </w:hyperlink>
      <w:r w:rsidRPr="008E6991">
        <w:rPr>
          <w:rFonts w:ascii="Times New Roman" w:hAnsi="Times New Roman" w:cs="Times New Roman"/>
          <w:sz w:val="26"/>
          <w:szCs w:val="26"/>
          <w:lang w:val="da-DK"/>
        </w:rPr>
        <w:t>]</w:t>
      </w:r>
      <w:r w:rsidRPr="008E6991">
        <w:rPr>
          <w:rFonts w:ascii="Times New Roman" w:hAnsi="Times New Roman" w:cs="Times New Roman"/>
          <w:sz w:val="26"/>
          <w:szCs w:val="26"/>
          <w:lang w:val="vi"/>
        </w:rPr>
        <w:t xml:space="preserve">. </w:t>
      </w:r>
    </w:p>
    <w:p w14:paraId="07B75710" w14:textId="786856D1"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 Đối tượng khảo sát trước đây chủ yếu là sinh viên,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tốt nghiệp thì hiện nay, Đối tượng khảo sát là tất cả các bên liên quan bao gồm cả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và </w:t>
      </w:r>
      <w:r w:rsidR="00BB2D67" w:rsidRPr="008E6991">
        <w:rPr>
          <w:rFonts w:ascii="Times New Roman" w:hAnsi="Times New Roman" w:cs="Times New Roman"/>
          <w:sz w:val="26"/>
          <w:szCs w:val="26"/>
          <w:lang w:val="vi"/>
        </w:rPr>
        <w:t>HV</w:t>
      </w:r>
      <w:r w:rsidRPr="008E6991">
        <w:rPr>
          <w:rFonts w:ascii="Times New Roman" w:hAnsi="Times New Roman" w:cs="Times New Roman"/>
          <w:sz w:val="26"/>
          <w:szCs w:val="26"/>
          <w:lang w:val="vi"/>
        </w:rPr>
        <w:t xml:space="preserve"> cao học,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tốt nghiệp, cựu </w:t>
      </w:r>
      <w:r w:rsidR="00BB2D67" w:rsidRPr="008E6991">
        <w:rPr>
          <w:rFonts w:ascii="Times New Roman" w:hAnsi="Times New Roman" w:cs="Times New Roman"/>
          <w:sz w:val="26"/>
          <w:szCs w:val="26"/>
          <w:lang w:val="vi"/>
        </w:rPr>
        <w:t>HV</w:t>
      </w:r>
      <w:r w:rsidRPr="008E6991">
        <w:rPr>
          <w:rFonts w:ascii="Times New Roman" w:hAnsi="Times New Roman" w:cs="Times New Roman"/>
          <w:sz w:val="26"/>
          <w:szCs w:val="26"/>
          <w:lang w:val="vi"/>
        </w:rPr>
        <w:t xml:space="preserve"> cao học, nhà tuyển dụng và các bên liên quan khác. </w:t>
      </w:r>
    </w:p>
    <w:p w14:paraId="1F93B6B0" w14:textId="2A35993C" w:rsidR="00513B9C" w:rsidRPr="008E6991" w:rsidRDefault="00513B9C" w:rsidP="006A090B">
      <w:pPr>
        <w:spacing w:line="312" w:lineRule="auto"/>
        <w:ind w:firstLine="567"/>
        <w:jc w:val="both"/>
        <w:rPr>
          <w:rFonts w:ascii="Times New Roman" w:hAnsi="Times New Roman" w:cs="Times New Roman"/>
          <w:iCs/>
          <w:sz w:val="26"/>
          <w:szCs w:val="26"/>
          <w:lang w:val="vi"/>
        </w:rPr>
      </w:pPr>
      <w:r w:rsidRPr="008E6991">
        <w:rPr>
          <w:rFonts w:ascii="Times New Roman" w:hAnsi="Times New Roman" w:cs="Times New Roman"/>
          <w:sz w:val="26"/>
          <w:szCs w:val="26"/>
          <w:lang w:val="vi"/>
        </w:rPr>
        <w:t>+ Công cụ khảo sát trước đây chủ yếu là phiếu giấy thì hiện này việc khảo sát đã kết hợp phiếu giấy lẫn khảo sát trực tuyến, số lượng đối tượng khảo sát tăng lên</w:t>
      </w:r>
      <w:r w:rsidRPr="008E6991">
        <w:rPr>
          <w:rFonts w:ascii="Times New Roman" w:hAnsi="Times New Roman" w:cs="Times New Roman"/>
          <w:iCs/>
          <w:sz w:val="26"/>
          <w:szCs w:val="26"/>
          <w:lang w:val="vi"/>
        </w:rPr>
        <w:t xml:space="preserve">, hoạt động lấy ý kiến khi rà soát, phát triển </w:t>
      </w:r>
      <w:r w:rsidR="000F7AC6" w:rsidRPr="008E6991">
        <w:rPr>
          <w:rFonts w:ascii="Times New Roman" w:hAnsi="Times New Roman" w:cs="Times New Roman"/>
          <w:iCs/>
          <w:sz w:val="26"/>
          <w:szCs w:val="26"/>
          <w:lang w:val="vi"/>
        </w:rPr>
        <w:t xml:space="preserve">CTĐT </w:t>
      </w:r>
      <w:r w:rsidRPr="008E6991">
        <w:rPr>
          <w:rFonts w:ascii="Times New Roman" w:hAnsi="Times New Roman" w:cs="Times New Roman"/>
          <w:iCs/>
          <w:sz w:val="26"/>
          <w:szCs w:val="26"/>
          <w:lang w:val="vi"/>
        </w:rPr>
        <w:t xml:space="preserve"> đã được thực hiện với sự tham gia của nhiều bên liên quan hơn, số cuộc khảo sát qua các năm tăng lên để đáp ứng nhu cầu nâng cao chất lượng.</w:t>
      </w:r>
    </w:p>
    <w:p w14:paraId="00D4486C" w14:textId="37E68B98" w:rsidR="00513B9C" w:rsidRPr="008E6991" w:rsidRDefault="00513B9C" w:rsidP="006A090B">
      <w:pPr>
        <w:spacing w:line="312" w:lineRule="auto"/>
        <w:ind w:firstLine="567"/>
        <w:jc w:val="both"/>
        <w:rPr>
          <w:rFonts w:ascii="Times New Roman" w:hAnsi="Times New Roman" w:cs="Times New Roman"/>
          <w:iCs/>
          <w:sz w:val="26"/>
          <w:szCs w:val="26"/>
          <w:lang w:val="vi"/>
        </w:rPr>
      </w:pPr>
      <w:r w:rsidRPr="008E6991">
        <w:rPr>
          <w:rFonts w:ascii="Times New Roman" w:hAnsi="Times New Roman" w:cs="Times New Roman"/>
          <w:iCs/>
          <w:sz w:val="26"/>
          <w:szCs w:val="26"/>
          <w:lang w:val="vi"/>
        </w:rPr>
        <w:t>+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đại học (</w:t>
      </w:r>
      <w:r w:rsidRPr="008E6991">
        <w:rPr>
          <w:rFonts w:ascii="Times New Roman" w:hAnsi="Times New Roman" w:cs="Times New Roman"/>
          <w:i/>
          <w:iCs/>
          <w:sz w:val="26"/>
          <w:szCs w:val="26"/>
          <w:lang w:val="vi"/>
        </w:rPr>
        <w:t xml:space="preserve">trong đó có quy trình khảo sát các bên liên quan) </w:t>
      </w:r>
      <w:r w:rsidRPr="008E6991">
        <w:rPr>
          <w:rFonts w:ascii="Times New Roman" w:hAnsi="Times New Roman" w:cs="Times New Roman"/>
          <w:sz w:val="26"/>
          <w:szCs w:val="26"/>
          <w:lang w:val="da-DK"/>
        </w:rPr>
        <w:t>[</w:t>
      </w:r>
      <w:hyperlink r:id="rId842" w:history="1">
        <w:r w:rsidRPr="008E6991">
          <w:rPr>
            <w:rStyle w:val="Hyperlink"/>
            <w:rFonts w:ascii="Times New Roman" w:hAnsi="Times New Roman" w:cs="Times New Roman"/>
            <w:sz w:val="26"/>
            <w:szCs w:val="26"/>
            <w:lang w:val="da-DK"/>
          </w:rPr>
          <w:t>H10.10.06.07</w:t>
        </w:r>
      </w:hyperlink>
      <w:r w:rsidRPr="008E6991">
        <w:rPr>
          <w:rFonts w:ascii="Times New Roman" w:hAnsi="Times New Roman" w:cs="Times New Roman"/>
          <w:sz w:val="26"/>
          <w:szCs w:val="26"/>
          <w:lang w:val="da-DK"/>
        </w:rPr>
        <w:t>].</w:t>
      </w:r>
    </w:p>
    <w:p w14:paraId="6AEAF979" w14:textId="75541318" w:rsidR="00513B9C" w:rsidRPr="008E6991" w:rsidRDefault="00513B9C" w:rsidP="006A090B">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Cs/>
          <w:sz w:val="26"/>
          <w:szCs w:val="26"/>
          <w:lang w:val="vi"/>
        </w:rPr>
        <w:t>+ 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Pr="008E6991">
        <w:rPr>
          <w:rFonts w:ascii="Times New Roman" w:hAnsi="Times New Roman" w:cs="Times New Roman"/>
          <w:sz w:val="26"/>
          <w:szCs w:val="26"/>
          <w:lang w:val="vi"/>
        </w:rPr>
        <w:t xml:space="preserve"> [</w:t>
      </w:r>
      <w:hyperlink r:id="rId843" w:history="1">
        <w:r w:rsidRPr="008E6991">
          <w:rPr>
            <w:rStyle w:val="Hyperlink"/>
            <w:rFonts w:ascii="Times New Roman" w:hAnsi="Times New Roman" w:cs="Times New Roman"/>
            <w:sz w:val="26"/>
            <w:szCs w:val="26"/>
            <w:lang w:val="vi"/>
          </w:rPr>
          <w:t>H10.10.06.05</w:t>
        </w:r>
      </w:hyperlink>
      <w:r w:rsidRPr="008E6991">
        <w:rPr>
          <w:rFonts w:ascii="Times New Roman" w:hAnsi="Times New Roman" w:cs="Times New Roman"/>
          <w:sz w:val="26"/>
          <w:szCs w:val="26"/>
          <w:lang w:val="vi"/>
        </w:rPr>
        <w:t>].</w:t>
      </w:r>
    </w:p>
    <w:p w14:paraId="53719789" w14:textId="4AB6AC79" w:rsidR="00513B9C" w:rsidRPr="008E6991" w:rsidRDefault="00513B9C" w:rsidP="006A090B">
      <w:pPr>
        <w:spacing w:line="312" w:lineRule="auto"/>
        <w:ind w:firstLine="567"/>
        <w:jc w:val="both"/>
        <w:rPr>
          <w:rFonts w:ascii="Times New Roman" w:hAnsi="Times New Roman" w:cs="Times New Roman"/>
          <w:b/>
          <w:sz w:val="26"/>
          <w:szCs w:val="26"/>
          <w:lang w:val="vi"/>
        </w:rPr>
      </w:pPr>
      <w:r w:rsidRPr="008E6991">
        <w:rPr>
          <w:rFonts w:ascii="Times New Roman" w:hAnsi="Times New Roman" w:cs="Times New Roman"/>
          <w:sz w:val="26"/>
          <w:szCs w:val="26"/>
          <w:lang w:val="vi"/>
        </w:rPr>
        <w:lastRenderedPageBreak/>
        <w:t>Các kết quả khảo sát ý kiến NH về hoạt động giảng dạy của GV sẽ được Nhà trường gửi đến từng GV và lãnh đạo Khoa</w:t>
      </w:r>
      <w:r w:rsidR="00E7729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
        </w:rPr>
        <w:t>biết để phát huy những mặt mạnh, cải tiến những tồn tại nhằm nâng cao chất lượng hoạt động dạy học. Những GV nào có ý kiến NH hài lòng thấp, Khoa</w:t>
      </w:r>
      <w:r w:rsidR="00E7729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
        </w:rPr>
        <w:t>tổ chức gặp mặt và trao đổi với GV về những ý kiến đóng góp của NH. Lãnh đạo Khoa</w:t>
      </w:r>
      <w:r w:rsidR="00E77299" w:rsidRPr="008E6991">
        <w:rPr>
          <w:rFonts w:ascii="Times New Roman" w:hAnsi="Times New Roman" w:cs="Times New Roman"/>
          <w:sz w:val="26"/>
          <w:szCs w:val="26"/>
          <w:lang w:val="pt-BR"/>
        </w:rPr>
        <w:t xml:space="preserve"> GDTH</w:t>
      </w:r>
      <w:r w:rsidR="00E77299"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vi"/>
        </w:rPr>
        <w:t>sẽ sử dụng kết quả khảo sát này để có kế hoạch phân tiết giảng dạy, hợp đồng mời giảng, xếp loại thi đua hàng năm... [</w:t>
      </w:r>
      <w:hyperlink r:id="rId844" w:history="1">
        <w:r w:rsidRPr="008E6991">
          <w:rPr>
            <w:rStyle w:val="Hyperlink"/>
            <w:rFonts w:ascii="Times New Roman" w:hAnsi="Times New Roman" w:cs="Times New Roman"/>
            <w:sz w:val="26"/>
            <w:szCs w:val="26"/>
            <w:lang w:val="vi"/>
          </w:rPr>
          <w:t>H10.10.06.10</w:t>
        </w:r>
      </w:hyperlink>
      <w:r w:rsidRPr="008E6991">
        <w:rPr>
          <w:rFonts w:ascii="Times New Roman" w:hAnsi="Times New Roman" w:cs="Times New Roman"/>
          <w:sz w:val="26"/>
          <w:szCs w:val="26"/>
          <w:lang w:val="vi"/>
        </w:rPr>
        <w:t>].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Khoa</w:t>
      </w:r>
      <w:r w:rsidR="00E7729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
        </w:rPr>
        <w:t xml:space="preserve">và các đơn vị liên quan phải lập một báo cáo về việc sử dụng các kết quả khảo sát để Nhà trường cải tiến hệ thống. Báo cáo việc sử dụng các kết quả khảo sát ý kiến GV, NTD và cựu NH để xây dựng, điều chỉnh CTĐT và CĐR </w:t>
      </w:r>
      <w:r w:rsidRPr="008E6991">
        <w:rPr>
          <w:rFonts w:ascii="Times New Roman" w:hAnsi="Times New Roman" w:cs="Times New Roman"/>
          <w:sz w:val="26"/>
          <w:szCs w:val="26"/>
          <w:lang w:val="nl-NL"/>
        </w:rPr>
        <w:t>ngành</w:t>
      </w:r>
      <w:r w:rsidR="00E77299"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vi"/>
        </w:rPr>
        <w:t xml:space="preserve"> [</w:t>
      </w:r>
      <w:hyperlink r:id="rId845" w:history="1">
        <w:r w:rsidRPr="008E6991">
          <w:rPr>
            <w:rStyle w:val="Hyperlink"/>
            <w:rFonts w:ascii="Times New Roman" w:hAnsi="Times New Roman" w:cs="Times New Roman"/>
            <w:sz w:val="26"/>
            <w:szCs w:val="26"/>
            <w:lang w:val="vi"/>
          </w:rPr>
          <w:t>H10.10.06.11].</w:t>
        </w:r>
      </w:hyperlink>
      <w:r w:rsidRPr="008E6991">
        <w:rPr>
          <w:rFonts w:ascii="Times New Roman" w:hAnsi="Times New Roman" w:cs="Times New Roman"/>
          <w:b/>
          <w:sz w:val="26"/>
          <w:szCs w:val="26"/>
          <w:lang w:val="vi"/>
        </w:rPr>
        <w:t xml:space="preserve"> </w:t>
      </w:r>
      <w:r w:rsidRPr="008E6991">
        <w:rPr>
          <w:rFonts w:ascii="Times New Roman" w:hAnsi="Times New Roman" w:cs="Times New Roman"/>
          <w:sz w:val="26"/>
          <w:szCs w:val="26"/>
          <w:lang w:val="vi"/>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bookmarkStart w:id="753" w:name="_heading=h.206ipza" w:colFirst="0" w:colLast="0"/>
      <w:bookmarkEnd w:id="753"/>
    </w:p>
    <w:p w14:paraId="47CF3C75" w14:textId="77777777" w:rsidR="00513B9C" w:rsidRPr="008E6991" w:rsidRDefault="00513B9C" w:rsidP="006A090B">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2. Điểm mạnh</w:t>
      </w:r>
    </w:p>
    <w:p w14:paraId="744F3E99" w14:textId="77777777"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iCs/>
          <w:sz w:val="26"/>
          <w:szCs w:val="26"/>
          <w:lang w:val="vi"/>
        </w:rPr>
        <w:t>- Có đầy đủ các văn bản quy định, hướng dẫn về cơ chế phản hồi của các bên</w:t>
      </w:r>
      <w:r w:rsidRPr="008E6991">
        <w:rPr>
          <w:rFonts w:ascii="Times New Roman" w:hAnsi="Times New Roman" w:cs="Times New Roman"/>
          <w:i/>
          <w:sz w:val="26"/>
          <w:szCs w:val="26"/>
          <w:lang w:val="vi"/>
        </w:rPr>
        <w:br/>
      </w:r>
      <w:r w:rsidRPr="008E6991">
        <w:rPr>
          <w:rFonts w:ascii="Times New Roman" w:hAnsi="Times New Roman" w:cs="Times New Roman"/>
          <w:sz w:val="26"/>
          <w:szCs w:val="26"/>
          <w:lang w:val="vi"/>
        </w:rPr>
        <w:t xml:space="preserve">liên quan. </w:t>
      </w:r>
    </w:p>
    <w:p w14:paraId="1F217B94" w14:textId="77777777" w:rsidR="00513B9C" w:rsidRPr="008E6991" w:rsidRDefault="00513B9C" w:rsidP="006A090B">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 xml:space="preserve">- </w:t>
      </w:r>
      <w:r w:rsidRPr="008E6991">
        <w:rPr>
          <w:rFonts w:ascii="Times New Roman" w:hAnsi="Times New Roman" w:cs="Times New Roman"/>
          <w:iCs/>
          <w:sz w:val="26"/>
          <w:szCs w:val="26"/>
          <w:lang w:val="vi"/>
        </w:rPr>
        <w:t>Phương pháp lấy ý kiến khảo sát ngày càng đang dạng và có ứng dụng CNTT</w:t>
      </w:r>
      <w:r w:rsidRPr="008E6991">
        <w:rPr>
          <w:rFonts w:ascii="Times New Roman" w:hAnsi="Times New Roman" w:cs="Times New Roman"/>
          <w:i/>
          <w:sz w:val="26"/>
          <w:szCs w:val="26"/>
          <w:lang w:val="vi"/>
        </w:rPr>
        <w:br/>
      </w:r>
      <w:r w:rsidRPr="008E6991">
        <w:rPr>
          <w:rFonts w:ascii="Times New Roman" w:hAnsi="Times New Roman" w:cs="Times New Roman"/>
          <w:iCs/>
          <w:sz w:val="26"/>
          <w:szCs w:val="26"/>
          <w:lang w:val="vi"/>
        </w:rPr>
        <w:t>trong việc khảo sát lấy ý kiến của các đối tượng.</w:t>
      </w:r>
      <w:r w:rsidRPr="008E6991">
        <w:rPr>
          <w:rFonts w:ascii="Times New Roman" w:hAnsi="Times New Roman" w:cs="Times New Roman"/>
          <w:i/>
          <w:sz w:val="26"/>
          <w:szCs w:val="26"/>
          <w:lang w:val="vi"/>
        </w:rPr>
        <w:t xml:space="preserve"> </w:t>
      </w:r>
    </w:p>
    <w:p w14:paraId="628EAA51" w14:textId="77777777" w:rsidR="00513B9C" w:rsidRPr="008E6991" w:rsidRDefault="00513B9C" w:rsidP="006A090B">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 xml:space="preserve">-  </w:t>
      </w:r>
      <w:r w:rsidRPr="008E6991">
        <w:rPr>
          <w:rFonts w:ascii="Times New Roman" w:hAnsi="Times New Roman" w:cs="Times New Roman"/>
          <w:iCs/>
          <w:sz w:val="26"/>
          <w:szCs w:val="26"/>
          <w:lang w:val="vi"/>
        </w:rPr>
        <w:t>Đối tượng khảo sát: Đa dạng, đa lĩnh vực, ngành nghề</w:t>
      </w:r>
    </w:p>
    <w:p w14:paraId="1628BF31" w14:textId="77777777" w:rsidR="00513B9C" w:rsidRPr="008E6991" w:rsidRDefault="00513B9C" w:rsidP="006A090B">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 xml:space="preserve">- </w:t>
      </w:r>
      <w:r w:rsidRPr="008E6991">
        <w:rPr>
          <w:rFonts w:ascii="Times New Roman" w:hAnsi="Times New Roman" w:cs="Times New Roman"/>
          <w:iCs/>
          <w:sz w:val="26"/>
          <w:szCs w:val="26"/>
          <w:lang w:val="vi"/>
        </w:rPr>
        <w:t>Có thực hiện đánh giá cơ chế phản hồi của các bên, từ đó có những cải tiến</w:t>
      </w:r>
      <w:r w:rsidRPr="008E6991">
        <w:rPr>
          <w:rFonts w:ascii="Times New Roman" w:hAnsi="Times New Roman" w:cs="Times New Roman"/>
          <w:i/>
          <w:sz w:val="26"/>
          <w:szCs w:val="26"/>
          <w:lang w:val="vi"/>
        </w:rPr>
        <w:br/>
      </w:r>
      <w:r w:rsidRPr="008E6991">
        <w:rPr>
          <w:rFonts w:ascii="Times New Roman" w:hAnsi="Times New Roman" w:cs="Times New Roman"/>
          <w:iCs/>
          <w:sz w:val="26"/>
          <w:szCs w:val="26"/>
          <w:lang w:val="vi"/>
        </w:rPr>
        <w:t>phù hợp</w:t>
      </w:r>
      <w:r w:rsidRPr="008E6991">
        <w:rPr>
          <w:rFonts w:ascii="Times New Roman" w:hAnsi="Times New Roman" w:cs="Times New Roman"/>
          <w:i/>
          <w:sz w:val="26"/>
          <w:szCs w:val="26"/>
          <w:lang w:val="vi"/>
        </w:rPr>
        <w:t> </w:t>
      </w:r>
    </w:p>
    <w:p w14:paraId="343B8581" w14:textId="77777777" w:rsidR="00513B9C" w:rsidRPr="008E6991" w:rsidRDefault="00513B9C" w:rsidP="006A090B">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3. Điểm tồn tại</w:t>
      </w:r>
    </w:p>
    <w:p w14:paraId="6A7D835F" w14:textId="77777777"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Số lượng các doanh nghiệp tham gia khảo sát còn ít, các doanh nghiệp chưa tham gia tích cực vào hoạt động khảo sát.</w:t>
      </w:r>
    </w:p>
    <w:p w14:paraId="6C25C7B9" w14:textId="3AE7D2BE" w:rsidR="00513B9C" w:rsidRPr="008E6991" w:rsidRDefault="00513B9C" w:rsidP="006A090B">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 Một bộ phận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 xml:space="preserve">chưa nhận thức được đầy đủ về quyền lợi và trách nhiệm của việc tham gia đóng góp ý kiến nâng cao chất lượng hoạt động đào tạo của Trường. Các câu trả lời đánh giá của một số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còn chung, chưa cụ thể, một số câu trả lời còn bỏ trống.</w:t>
      </w:r>
    </w:p>
    <w:p w14:paraId="006BF9D9" w14:textId="77777777" w:rsidR="00513B9C" w:rsidRPr="008E6991" w:rsidRDefault="00513B9C" w:rsidP="006A090B">
      <w:pPr>
        <w:spacing w:line="312" w:lineRule="auto"/>
        <w:ind w:firstLine="567"/>
        <w:jc w:val="both"/>
        <w:rPr>
          <w:rFonts w:ascii="Times New Roman" w:hAnsi="Times New Roman" w:cs="Times New Roman"/>
          <w:i/>
          <w:sz w:val="26"/>
          <w:szCs w:val="26"/>
        </w:rPr>
      </w:pPr>
      <w:r w:rsidRPr="008E6991">
        <w:rPr>
          <w:rFonts w:ascii="Times New Roman" w:hAnsi="Times New Roman" w:cs="Times New Roman"/>
          <w:i/>
          <w:sz w:val="26"/>
          <w:szCs w:val="26"/>
          <w:lang w:val="vi"/>
        </w:rPr>
        <w:t> </w:t>
      </w:r>
      <w:r w:rsidRPr="008E6991">
        <w:rPr>
          <w:rFonts w:ascii="Times New Roman" w:hAnsi="Times New Roman" w:cs="Times New Roman"/>
          <w:i/>
          <w:sz w:val="26"/>
          <w:szCs w:val="26"/>
        </w:rPr>
        <w:t>4. Kế hoạch hành động</w:t>
      </w:r>
    </w:p>
    <w:tbl>
      <w:tblPr>
        <w:tblStyle w:val="TableGrid42"/>
        <w:tblW w:w="5000" w:type="pct"/>
        <w:tblLook w:val="04A0" w:firstRow="1" w:lastRow="0" w:firstColumn="1" w:lastColumn="0" w:noHBand="0" w:noVBand="1"/>
      </w:tblPr>
      <w:tblGrid>
        <w:gridCol w:w="571"/>
        <w:gridCol w:w="909"/>
        <w:gridCol w:w="4304"/>
        <w:gridCol w:w="1264"/>
        <w:gridCol w:w="1582"/>
        <w:gridCol w:w="800"/>
      </w:tblGrid>
      <w:tr w:rsidR="002B2FE9" w:rsidRPr="008E6991" w14:paraId="5250EAA0" w14:textId="77777777" w:rsidTr="0089372F">
        <w:trPr>
          <w:tblHeader/>
        </w:trPr>
        <w:tc>
          <w:tcPr>
            <w:tcW w:w="303" w:type="pct"/>
            <w:shd w:val="clear" w:color="auto" w:fill="FFC000"/>
            <w:vAlign w:val="center"/>
          </w:tcPr>
          <w:p w14:paraId="495CB433" w14:textId="77777777" w:rsidR="00513B9C" w:rsidRPr="008E6991" w:rsidRDefault="00513B9C" w:rsidP="004B7AFB">
            <w:pPr>
              <w:spacing w:line="312" w:lineRule="auto"/>
              <w:rPr>
                <w:b/>
                <w:noProof/>
                <w:sz w:val="26"/>
                <w:szCs w:val="26"/>
                <w:lang w:val="vi-VN"/>
              </w:rPr>
            </w:pPr>
            <w:r w:rsidRPr="008E6991">
              <w:rPr>
                <w:b/>
                <w:noProof/>
                <w:sz w:val="26"/>
                <w:szCs w:val="26"/>
                <w:lang w:val="vi-VN"/>
              </w:rPr>
              <w:t>TT</w:t>
            </w:r>
          </w:p>
        </w:tc>
        <w:tc>
          <w:tcPr>
            <w:tcW w:w="482" w:type="pct"/>
            <w:shd w:val="clear" w:color="auto" w:fill="FFC000"/>
            <w:vAlign w:val="center"/>
          </w:tcPr>
          <w:p w14:paraId="0479F57A" w14:textId="77777777" w:rsidR="00513B9C" w:rsidRPr="008E6991" w:rsidRDefault="00513B9C" w:rsidP="004B7AFB">
            <w:pPr>
              <w:spacing w:line="312" w:lineRule="auto"/>
              <w:rPr>
                <w:b/>
                <w:noProof/>
                <w:sz w:val="26"/>
                <w:szCs w:val="26"/>
                <w:lang w:val="vi-VN"/>
              </w:rPr>
            </w:pPr>
            <w:r w:rsidRPr="008E6991">
              <w:rPr>
                <w:b/>
                <w:noProof/>
                <w:sz w:val="26"/>
                <w:szCs w:val="26"/>
                <w:lang w:val="vi-VN"/>
              </w:rPr>
              <w:t>Mục tiêu</w:t>
            </w:r>
          </w:p>
        </w:tc>
        <w:tc>
          <w:tcPr>
            <w:tcW w:w="2282" w:type="pct"/>
            <w:shd w:val="clear" w:color="auto" w:fill="FFC000"/>
            <w:vAlign w:val="center"/>
          </w:tcPr>
          <w:p w14:paraId="55CB0C4E" w14:textId="77777777" w:rsidR="00513B9C" w:rsidRPr="008E6991" w:rsidRDefault="00513B9C" w:rsidP="004B7AFB">
            <w:pPr>
              <w:spacing w:line="312" w:lineRule="auto"/>
              <w:rPr>
                <w:b/>
                <w:noProof/>
                <w:sz w:val="26"/>
                <w:szCs w:val="26"/>
                <w:lang w:val="vi-VN"/>
              </w:rPr>
            </w:pPr>
            <w:r w:rsidRPr="008E6991">
              <w:rPr>
                <w:b/>
                <w:noProof/>
                <w:sz w:val="26"/>
                <w:szCs w:val="26"/>
                <w:lang w:val="vi-VN"/>
              </w:rPr>
              <w:t>Nội dung</w:t>
            </w:r>
          </w:p>
        </w:tc>
        <w:tc>
          <w:tcPr>
            <w:tcW w:w="670" w:type="pct"/>
            <w:shd w:val="clear" w:color="auto" w:fill="FFC000"/>
            <w:vAlign w:val="center"/>
          </w:tcPr>
          <w:p w14:paraId="69A3F502" w14:textId="77777777" w:rsidR="00513B9C" w:rsidRPr="008E6991" w:rsidRDefault="00513B9C" w:rsidP="004B7AFB">
            <w:pPr>
              <w:spacing w:line="312" w:lineRule="auto"/>
              <w:rPr>
                <w:b/>
                <w:noProof/>
                <w:sz w:val="26"/>
                <w:szCs w:val="26"/>
                <w:lang w:val="vi-VN"/>
              </w:rPr>
            </w:pPr>
            <w:r w:rsidRPr="008E6991">
              <w:rPr>
                <w:b/>
                <w:noProof/>
                <w:sz w:val="26"/>
                <w:szCs w:val="26"/>
                <w:lang w:val="vi-VN"/>
              </w:rPr>
              <w:t>Đơn vị thực hiện</w:t>
            </w:r>
          </w:p>
        </w:tc>
        <w:tc>
          <w:tcPr>
            <w:tcW w:w="839" w:type="pct"/>
            <w:shd w:val="clear" w:color="auto" w:fill="FFC000"/>
            <w:vAlign w:val="center"/>
          </w:tcPr>
          <w:p w14:paraId="51FB446A" w14:textId="77777777" w:rsidR="00513B9C" w:rsidRPr="008E6991" w:rsidRDefault="00513B9C" w:rsidP="004B7AFB">
            <w:pPr>
              <w:spacing w:line="312" w:lineRule="auto"/>
              <w:rPr>
                <w:b/>
                <w:noProof/>
                <w:sz w:val="26"/>
                <w:szCs w:val="26"/>
                <w:lang w:val="vi-VN"/>
              </w:rPr>
            </w:pPr>
            <w:r w:rsidRPr="008E6991">
              <w:rPr>
                <w:b/>
                <w:bCs/>
                <w:sz w:val="26"/>
                <w:szCs w:val="26"/>
                <w:lang w:val="vi-VN"/>
              </w:rPr>
              <w:t>Thời gian thực hiện hoặc hoàn thành</w:t>
            </w:r>
          </w:p>
        </w:tc>
        <w:tc>
          <w:tcPr>
            <w:tcW w:w="424" w:type="pct"/>
            <w:shd w:val="clear" w:color="auto" w:fill="FFC000"/>
            <w:vAlign w:val="center"/>
          </w:tcPr>
          <w:p w14:paraId="2F7C658F" w14:textId="77777777" w:rsidR="00513B9C" w:rsidRPr="008E6991" w:rsidRDefault="00513B9C" w:rsidP="004B7AFB">
            <w:pPr>
              <w:spacing w:line="312" w:lineRule="auto"/>
              <w:rPr>
                <w:b/>
                <w:noProof/>
                <w:sz w:val="26"/>
                <w:szCs w:val="26"/>
                <w:lang w:val="vi-VN"/>
              </w:rPr>
            </w:pPr>
            <w:r w:rsidRPr="008E6991">
              <w:rPr>
                <w:b/>
                <w:bCs/>
                <w:sz w:val="26"/>
                <w:szCs w:val="26"/>
              </w:rPr>
              <w:t>Ghi chú</w:t>
            </w:r>
          </w:p>
        </w:tc>
      </w:tr>
      <w:tr w:rsidR="002B2FE9" w:rsidRPr="008E6991" w14:paraId="6ACF4D6F" w14:textId="77777777" w:rsidTr="0089372F">
        <w:tc>
          <w:tcPr>
            <w:tcW w:w="303" w:type="pct"/>
            <w:vAlign w:val="center"/>
          </w:tcPr>
          <w:p w14:paraId="0545E780" w14:textId="77777777" w:rsidR="00513B9C" w:rsidRPr="008E6991" w:rsidRDefault="00513B9C" w:rsidP="004B7AFB">
            <w:pPr>
              <w:spacing w:line="312" w:lineRule="auto"/>
              <w:rPr>
                <w:bCs/>
                <w:noProof/>
                <w:sz w:val="26"/>
                <w:szCs w:val="26"/>
              </w:rPr>
            </w:pPr>
            <w:r w:rsidRPr="008E6991">
              <w:rPr>
                <w:bCs/>
                <w:noProof/>
                <w:sz w:val="26"/>
                <w:szCs w:val="26"/>
              </w:rPr>
              <w:t>1</w:t>
            </w:r>
          </w:p>
        </w:tc>
        <w:tc>
          <w:tcPr>
            <w:tcW w:w="482" w:type="pct"/>
            <w:vAlign w:val="center"/>
          </w:tcPr>
          <w:p w14:paraId="65CED823" w14:textId="77777777" w:rsidR="00513B9C" w:rsidRPr="008E6991" w:rsidRDefault="00513B9C" w:rsidP="004B7AFB">
            <w:pPr>
              <w:spacing w:line="312" w:lineRule="auto"/>
              <w:rPr>
                <w:bCs/>
                <w:noProof/>
                <w:sz w:val="26"/>
                <w:szCs w:val="26"/>
                <w:lang w:val="vi-VN"/>
              </w:rPr>
            </w:pPr>
            <w:r w:rsidRPr="008E6991">
              <w:rPr>
                <w:bCs/>
                <w:noProof/>
                <w:sz w:val="26"/>
                <w:szCs w:val="26"/>
                <w:lang w:val="vi-VN"/>
              </w:rPr>
              <w:t>Khắc phục</w:t>
            </w:r>
            <w:r w:rsidRPr="008E6991">
              <w:rPr>
                <w:bCs/>
                <w:noProof/>
                <w:sz w:val="26"/>
                <w:szCs w:val="26"/>
              </w:rPr>
              <w:t xml:space="preserve"> </w:t>
            </w:r>
            <w:r w:rsidRPr="008E6991">
              <w:rPr>
                <w:bCs/>
                <w:noProof/>
                <w:sz w:val="26"/>
                <w:szCs w:val="26"/>
              </w:rPr>
              <w:lastRenderedPageBreak/>
              <w:t>điểm</w:t>
            </w:r>
            <w:r w:rsidRPr="008E6991">
              <w:rPr>
                <w:bCs/>
                <w:noProof/>
                <w:sz w:val="26"/>
                <w:szCs w:val="26"/>
                <w:lang w:val="vi-VN"/>
              </w:rPr>
              <w:t xml:space="preserve"> tồn tại</w:t>
            </w:r>
          </w:p>
        </w:tc>
        <w:tc>
          <w:tcPr>
            <w:tcW w:w="2282" w:type="pct"/>
            <w:vAlign w:val="center"/>
          </w:tcPr>
          <w:p w14:paraId="4B46B139" w14:textId="45F85F65" w:rsidR="00513B9C" w:rsidRPr="008E6991" w:rsidRDefault="00513B9C" w:rsidP="004B7AFB">
            <w:pPr>
              <w:spacing w:line="312" w:lineRule="auto"/>
              <w:jc w:val="both"/>
              <w:rPr>
                <w:sz w:val="26"/>
                <w:szCs w:val="26"/>
                <w:lang w:val="vi-VN"/>
              </w:rPr>
            </w:pPr>
            <w:r w:rsidRPr="008E6991">
              <w:rPr>
                <w:sz w:val="26"/>
                <w:szCs w:val="26"/>
                <w:lang w:val="vi-VN"/>
              </w:rPr>
              <w:lastRenderedPageBreak/>
              <w:t xml:space="preserve">-Trong năm 2025, Nhà trường, Khoa và các phòng ban liên quan cần gia </w:t>
            </w:r>
            <w:r w:rsidRPr="008E6991">
              <w:rPr>
                <w:sz w:val="26"/>
                <w:szCs w:val="26"/>
                <w:lang w:val="vi-VN"/>
              </w:rPr>
              <w:lastRenderedPageBreak/>
              <w:t>tăng số lượng các doanh nghiệp</w:t>
            </w:r>
            <w:r w:rsidR="00FC09BD" w:rsidRPr="00E92B9D">
              <w:rPr>
                <w:sz w:val="26"/>
                <w:szCs w:val="26"/>
                <w:lang w:val="vi-VN"/>
              </w:rPr>
              <w:t>, nhà tuyển dụng</w:t>
            </w:r>
            <w:r w:rsidRPr="008E6991">
              <w:rPr>
                <w:sz w:val="26"/>
                <w:szCs w:val="26"/>
                <w:lang w:val="vi-VN"/>
              </w:rPr>
              <w:t xml:space="preserve"> tham gia khảo sát. Tăng nhận thức của sinh viên/</w:t>
            </w:r>
            <w:r w:rsidR="00BB2D67" w:rsidRPr="008E6991">
              <w:rPr>
                <w:sz w:val="26"/>
                <w:szCs w:val="26"/>
                <w:lang w:val="vi-VN"/>
              </w:rPr>
              <w:t>HV</w:t>
            </w:r>
            <w:r w:rsidRPr="008E6991">
              <w:rPr>
                <w:sz w:val="26"/>
                <w:szCs w:val="26"/>
                <w:lang w:val="vi-VN"/>
              </w:rPr>
              <w:t xml:space="preserve"> về vai trò, lợi ích khi tham gia khảo sát.</w:t>
            </w:r>
          </w:p>
          <w:p w14:paraId="7209B0DE" w14:textId="77777777" w:rsidR="00513B9C" w:rsidRPr="008E6991" w:rsidRDefault="00513B9C" w:rsidP="004B7AFB">
            <w:pPr>
              <w:spacing w:line="312" w:lineRule="auto"/>
              <w:jc w:val="both"/>
              <w:rPr>
                <w:iCs/>
                <w:sz w:val="26"/>
                <w:szCs w:val="26"/>
                <w:lang w:val="vi-VN"/>
              </w:rPr>
            </w:pPr>
            <w:r w:rsidRPr="008E6991">
              <w:rPr>
                <w:sz w:val="26"/>
                <w:szCs w:val="26"/>
                <w:lang w:val="vi-VN"/>
              </w:rPr>
              <w:t>-Tăng cường áp dụng CNTT trong việc khảo sát và tổng hợp kết quả khảo sát các bên liên quan.</w:t>
            </w:r>
          </w:p>
        </w:tc>
        <w:tc>
          <w:tcPr>
            <w:tcW w:w="670" w:type="pct"/>
            <w:vAlign w:val="center"/>
          </w:tcPr>
          <w:p w14:paraId="78D33AB1" w14:textId="32B6645B" w:rsidR="00513B9C" w:rsidRPr="008E6991" w:rsidRDefault="00513B9C" w:rsidP="004B7AFB">
            <w:pPr>
              <w:spacing w:line="312" w:lineRule="auto"/>
              <w:rPr>
                <w:bCs/>
                <w:sz w:val="26"/>
                <w:szCs w:val="26"/>
                <w:lang w:val="pt-BR" w:eastAsia="x-none"/>
              </w:rPr>
            </w:pPr>
            <w:r w:rsidRPr="008E6991">
              <w:rPr>
                <w:sz w:val="26"/>
                <w:szCs w:val="26"/>
              </w:rPr>
              <w:lastRenderedPageBreak/>
              <w:t>Khoa</w:t>
            </w:r>
            <w:r w:rsidR="00E77299" w:rsidRPr="008E6991">
              <w:rPr>
                <w:sz w:val="26"/>
                <w:szCs w:val="26"/>
                <w:lang w:val="pt-BR"/>
              </w:rPr>
              <w:t xml:space="preserve"> GDTH</w:t>
            </w:r>
            <w:r w:rsidRPr="008E6991">
              <w:rPr>
                <w:sz w:val="26"/>
                <w:szCs w:val="26"/>
                <w:lang w:val="nl-NL"/>
              </w:rPr>
              <w:t xml:space="preserve"> </w:t>
            </w:r>
            <w:r w:rsidRPr="008E6991">
              <w:rPr>
                <w:sz w:val="26"/>
                <w:szCs w:val="26"/>
              </w:rPr>
              <w:lastRenderedPageBreak/>
              <w:t>/Trung tâm ĐBCL</w:t>
            </w:r>
          </w:p>
        </w:tc>
        <w:tc>
          <w:tcPr>
            <w:tcW w:w="839" w:type="pct"/>
            <w:vAlign w:val="center"/>
          </w:tcPr>
          <w:p w14:paraId="5A7F96DA" w14:textId="77777777" w:rsidR="00513B9C" w:rsidRPr="008E6991" w:rsidRDefault="00513B9C" w:rsidP="004B7AFB">
            <w:pPr>
              <w:spacing w:line="312" w:lineRule="auto"/>
              <w:rPr>
                <w:sz w:val="26"/>
                <w:szCs w:val="26"/>
              </w:rPr>
            </w:pPr>
            <w:r w:rsidRPr="008E6991">
              <w:rPr>
                <w:sz w:val="26"/>
                <w:szCs w:val="26"/>
              </w:rPr>
              <w:lastRenderedPageBreak/>
              <w:t>Năm 2025</w:t>
            </w:r>
          </w:p>
        </w:tc>
        <w:tc>
          <w:tcPr>
            <w:tcW w:w="424" w:type="pct"/>
            <w:vAlign w:val="center"/>
          </w:tcPr>
          <w:p w14:paraId="6BCB2174" w14:textId="77777777" w:rsidR="00513B9C" w:rsidRPr="008E6991" w:rsidRDefault="00513B9C" w:rsidP="004B7AFB">
            <w:pPr>
              <w:spacing w:line="312" w:lineRule="auto"/>
              <w:jc w:val="both"/>
              <w:rPr>
                <w:sz w:val="26"/>
                <w:szCs w:val="26"/>
              </w:rPr>
            </w:pPr>
          </w:p>
        </w:tc>
      </w:tr>
      <w:tr w:rsidR="002B2FE9" w:rsidRPr="008E6991" w14:paraId="799FE9F1" w14:textId="77777777" w:rsidTr="0089372F">
        <w:tc>
          <w:tcPr>
            <w:tcW w:w="303" w:type="pct"/>
            <w:vAlign w:val="center"/>
          </w:tcPr>
          <w:p w14:paraId="2DDA838D" w14:textId="77777777" w:rsidR="00513B9C" w:rsidRPr="008E6991" w:rsidRDefault="00513B9C" w:rsidP="004B7AFB">
            <w:pPr>
              <w:spacing w:line="312" w:lineRule="auto"/>
              <w:rPr>
                <w:bCs/>
                <w:noProof/>
                <w:sz w:val="26"/>
                <w:szCs w:val="26"/>
                <w:lang w:val="vi-VN"/>
              </w:rPr>
            </w:pPr>
            <w:r w:rsidRPr="008E6991">
              <w:rPr>
                <w:bCs/>
                <w:noProof/>
                <w:sz w:val="26"/>
                <w:szCs w:val="26"/>
                <w:lang w:val="vi-VN"/>
              </w:rPr>
              <w:t>2</w:t>
            </w:r>
          </w:p>
        </w:tc>
        <w:tc>
          <w:tcPr>
            <w:tcW w:w="482" w:type="pct"/>
            <w:vAlign w:val="center"/>
          </w:tcPr>
          <w:p w14:paraId="32F5852D" w14:textId="77777777" w:rsidR="00513B9C" w:rsidRPr="008E6991" w:rsidRDefault="00513B9C" w:rsidP="004B7AFB">
            <w:pPr>
              <w:spacing w:line="312" w:lineRule="auto"/>
              <w:rPr>
                <w:bCs/>
                <w:noProof/>
                <w:sz w:val="26"/>
                <w:szCs w:val="26"/>
                <w:lang w:val="vi-VN"/>
              </w:rPr>
            </w:pPr>
            <w:r w:rsidRPr="008E6991">
              <w:rPr>
                <w:bCs/>
                <w:noProof/>
                <w:sz w:val="26"/>
                <w:szCs w:val="26"/>
                <w:lang w:val="vi-VN"/>
              </w:rPr>
              <w:t>Phát huy điểm mạnh</w:t>
            </w:r>
          </w:p>
        </w:tc>
        <w:tc>
          <w:tcPr>
            <w:tcW w:w="2282" w:type="pct"/>
            <w:vAlign w:val="center"/>
          </w:tcPr>
          <w:p w14:paraId="1002D7BB" w14:textId="77777777" w:rsidR="00513B9C" w:rsidRPr="008E6991" w:rsidRDefault="00513B9C" w:rsidP="004B7AFB">
            <w:pPr>
              <w:spacing w:line="312" w:lineRule="auto"/>
              <w:jc w:val="both"/>
              <w:rPr>
                <w:sz w:val="26"/>
                <w:szCs w:val="26"/>
                <w:lang w:val="vi-VN"/>
              </w:rPr>
            </w:pPr>
            <w:r w:rsidRPr="008E6991">
              <w:rPr>
                <w:iCs/>
                <w:sz w:val="26"/>
                <w:szCs w:val="26"/>
                <w:lang w:val="vi-VN"/>
              </w:rPr>
              <w:t>- Rà soát các văn bản quy định, hướng dẫn về cơ chế phản hồi của các bên</w:t>
            </w:r>
            <w:r w:rsidRPr="008E6991">
              <w:rPr>
                <w:i/>
                <w:sz w:val="26"/>
                <w:szCs w:val="26"/>
                <w:lang w:val="vi-VN"/>
              </w:rPr>
              <w:t xml:space="preserve"> </w:t>
            </w:r>
            <w:r w:rsidRPr="008E6991">
              <w:rPr>
                <w:sz w:val="26"/>
                <w:szCs w:val="26"/>
                <w:lang w:val="vi-VN"/>
              </w:rPr>
              <w:t xml:space="preserve">liên quan. </w:t>
            </w:r>
          </w:p>
          <w:p w14:paraId="581AE63E" w14:textId="77777777" w:rsidR="00513B9C" w:rsidRPr="008E6991" w:rsidRDefault="00513B9C" w:rsidP="004B7AFB">
            <w:pPr>
              <w:spacing w:line="312" w:lineRule="auto"/>
              <w:jc w:val="both"/>
              <w:rPr>
                <w:i/>
                <w:sz w:val="26"/>
                <w:szCs w:val="26"/>
                <w:lang w:val="vi-VN"/>
              </w:rPr>
            </w:pPr>
            <w:r w:rsidRPr="008E6991">
              <w:rPr>
                <w:i/>
                <w:sz w:val="26"/>
                <w:szCs w:val="26"/>
                <w:lang w:val="vi-VN"/>
              </w:rPr>
              <w:t xml:space="preserve">-  </w:t>
            </w:r>
            <w:r w:rsidRPr="008E6991">
              <w:rPr>
                <w:sz w:val="26"/>
                <w:szCs w:val="26"/>
                <w:lang w:val="vi-VN"/>
              </w:rPr>
              <w:t>Tăng</w:t>
            </w:r>
            <w:r w:rsidRPr="008E6991">
              <w:rPr>
                <w:i/>
                <w:sz w:val="26"/>
                <w:szCs w:val="26"/>
                <w:lang w:val="vi-VN"/>
              </w:rPr>
              <w:t xml:space="preserve"> </w:t>
            </w:r>
            <w:r w:rsidRPr="008E6991">
              <w:rPr>
                <w:iCs/>
                <w:sz w:val="26"/>
                <w:szCs w:val="26"/>
                <w:lang w:val="vi-VN"/>
              </w:rPr>
              <w:t>đối tượng khảo sát: Đa dạng, đa lĩnh vực, ngành nghề</w:t>
            </w:r>
          </w:p>
          <w:p w14:paraId="1AFFB30A" w14:textId="77777777" w:rsidR="00513B9C" w:rsidRPr="008E6991" w:rsidRDefault="00513B9C" w:rsidP="004B7AFB">
            <w:pPr>
              <w:spacing w:line="312" w:lineRule="auto"/>
              <w:jc w:val="both"/>
              <w:rPr>
                <w:i/>
                <w:sz w:val="26"/>
                <w:szCs w:val="26"/>
                <w:lang w:val="vi-VN"/>
              </w:rPr>
            </w:pPr>
            <w:r w:rsidRPr="008E6991">
              <w:rPr>
                <w:i/>
                <w:sz w:val="26"/>
                <w:szCs w:val="26"/>
                <w:lang w:val="vi-VN"/>
              </w:rPr>
              <w:t xml:space="preserve">- </w:t>
            </w:r>
            <w:r w:rsidRPr="008E6991">
              <w:rPr>
                <w:iCs/>
                <w:sz w:val="26"/>
                <w:szCs w:val="26"/>
                <w:lang w:val="vi-VN"/>
              </w:rPr>
              <w:t>Tiến hành thực hiện đánh giá cơ chế phản hồi của các bên, từ đó có những cải tiến</w:t>
            </w:r>
            <w:r w:rsidRPr="008E6991">
              <w:rPr>
                <w:i/>
                <w:sz w:val="26"/>
                <w:szCs w:val="26"/>
                <w:lang w:val="vi-VN"/>
              </w:rPr>
              <w:t xml:space="preserve"> </w:t>
            </w:r>
            <w:r w:rsidRPr="008E6991">
              <w:rPr>
                <w:iCs/>
                <w:sz w:val="26"/>
                <w:szCs w:val="26"/>
                <w:lang w:val="vi-VN"/>
              </w:rPr>
              <w:t>phù hợp</w:t>
            </w:r>
            <w:r w:rsidRPr="008E6991">
              <w:rPr>
                <w:i/>
                <w:sz w:val="26"/>
                <w:szCs w:val="26"/>
                <w:lang w:val="vi-VN"/>
              </w:rPr>
              <w:t> </w:t>
            </w:r>
          </w:p>
        </w:tc>
        <w:tc>
          <w:tcPr>
            <w:tcW w:w="670" w:type="pct"/>
            <w:vAlign w:val="center"/>
          </w:tcPr>
          <w:p w14:paraId="5E844A4B" w14:textId="2B1D11FA" w:rsidR="00513B9C" w:rsidRPr="008E6991" w:rsidRDefault="00513B9C" w:rsidP="004B7AFB">
            <w:pPr>
              <w:spacing w:line="312" w:lineRule="auto"/>
              <w:rPr>
                <w:sz w:val="26"/>
                <w:szCs w:val="26"/>
              </w:rPr>
            </w:pPr>
            <w:r w:rsidRPr="008E6991">
              <w:rPr>
                <w:sz w:val="26"/>
                <w:szCs w:val="26"/>
              </w:rPr>
              <w:t>Khoa</w:t>
            </w:r>
            <w:r w:rsidR="00E77299" w:rsidRPr="008E6991">
              <w:rPr>
                <w:sz w:val="26"/>
                <w:szCs w:val="26"/>
                <w:lang w:val="pt-BR"/>
              </w:rPr>
              <w:t xml:space="preserve"> GDTH</w:t>
            </w:r>
            <w:r w:rsidR="00E77299" w:rsidRPr="008E6991">
              <w:rPr>
                <w:sz w:val="26"/>
                <w:szCs w:val="26"/>
              </w:rPr>
              <w:t xml:space="preserve"> </w:t>
            </w:r>
            <w:r w:rsidRPr="008E6991">
              <w:rPr>
                <w:sz w:val="26"/>
                <w:szCs w:val="26"/>
              </w:rPr>
              <w:t>/Trung tâm ĐBCL</w:t>
            </w:r>
          </w:p>
        </w:tc>
        <w:tc>
          <w:tcPr>
            <w:tcW w:w="839" w:type="pct"/>
            <w:vAlign w:val="center"/>
          </w:tcPr>
          <w:p w14:paraId="1422F9EA" w14:textId="77777777" w:rsidR="00513B9C" w:rsidRPr="008E6991" w:rsidRDefault="00513B9C" w:rsidP="004B7AFB">
            <w:pPr>
              <w:spacing w:line="312" w:lineRule="auto"/>
              <w:rPr>
                <w:sz w:val="26"/>
                <w:szCs w:val="26"/>
              </w:rPr>
            </w:pPr>
            <w:r w:rsidRPr="008E6991">
              <w:rPr>
                <w:sz w:val="26"/>
                <w:szCs w:val="26"/>
              </w:rPr>
              <w:t>Năm 2025</w:t>
            </w:r>
          </w:p>
        </w:tc>
        <w:tc>
          <w:tcPr>
            <w:tcW w:w="424" w:type="pct"/>
            <w:vAlign w:val="center"/>
          </w:tcPr>
          <w:p w14:paraId="1CDA313E" w14:textId="77777777" w:rsidR="00513B9C" w:rsidRPr="008E6991" w:rsidRDefault="00513B9C" w:rsidP="004B7AFB">
            <w:pPr>
              <w:spacing w:line="312" w:lineRule="auto"/>
              <w:jc w:val="both"/>
              <w:rPr>
                <w:sz w:val="26"/>
                <w:szCs w:val="26"/>
              </w:rPr>
            </w:pPr>
          </w:p>
        </w:tc>
      </w:tr>
    </w:tbl>
    <w:p w14:paraId="06DEBB44" w14:textId="77777777" w:rsidR="00513B9C" w:rsidRPr="008E6991" w:rsidRDefault="00513B9C" w:rsidP="004B7AFB">
      <w:pPr>
        <w:spacing w:line="312" w:lineRule="auto"/>
        <w:jc w:val="both"/>
        <w:rPr>
          <w:rFonts w:ascii="Times New Roman" w:hAnsi="Times New Roman" w:cs="Times New Roman"/>
          <w:b/>
          <w:sz w:val="26"/>
          <w:szCs w:val="26"/>
        </w:rPr>
      </w:pPr>
      <w:r w:rsidRPr="008E6991">
        <w:rPr>
          <w:rFonts w:ascii="Times New Roman" w:hAnsi="Times New Roman" w:cs="Times New Roman"/>
          <w:i/>
          <w:sz w:val="26"/>
          <w:szCs w:val="26"/>
        </w:rPr>
        <w:t> 5. Tự đánh giá:</w:t>
      </w:r>
      <w:r w:rsidRPr="008E6991">
        <w:rPr>
          <w:rFonts w:ascii="Times New Roman" w:hAnsi="Times New Roman" w:cs="Times New Roman"/>
          <w:b/>
          <w:sz w:val="26"/>
          <w:szCs w:val="26"/>
        </w:rPr>
        <w:t xml:space="preserve"> </w:t>
      </w:r>
      <w:r w:rsidRPr="008E6991">
        <w:rPr>
          <w:rFonts w:ascii="Times New Roman" w:hAnsi="Times New Roman" w:cs="Times New Roman"/>
          <w:bCs/>
          <w:sz w:val="26"/>
          <w:szCs w:val="26"/>
        </w:rPr>
        <w:t>Đạt (4/7)</w:t>
      </w:r>
    </w:p>
    <w:p w14:paraId="29C2C4CB" w14:textId="5FBB0242" w:rsidR="00513B9C" w:rsidRPr="008E6991" w:rsidRDefault="00513B9C" w:rsidP="006A090B">
      <w:pPr>
        <w:pStyle w:val="Heading5"/>
        <w:ind w:firstLine="567"/>
      </w:pPr>
      <w:bookmarkStart w:id="754" w:name="_Toc162429513"/>
      <w:bookmarkStart w:id="755" w:name="_Toc204843796"/>
      <w:bookmarkStart w:id="756" w:name="_Toc204852021"/>
      <w:bookmarkStart w:id="757" w:name="_Toc209163872"/>
      <w:r w:rsidRPr="008E6991">
        <w:t>Kết luận về Tiêu chuẩn 10</w:t>
      </w:r>
      <w:bookmarkEnd w:id="754"/>
      <w:bookmarkEnd w:id="755"/>
      <w:bookmarkEnd w:id="756"/>
      <w:bookmarkEnd w:id="757"/>
    </w:p>
    <w:p w14:paraId="30047637" w14:textId="77777777" w:rsidR="00513B9C" w:rsidRPr="008E6991" w:rsidRDefault="00513B9C" w:rsidP="006A090B">
      <w:pPr>
        <w:spacing w:line="312" w:lineRule="auto"/>
        <w:ind w:firstLine="567"/>
        <w:jc w:val="both"/>
        <w:rPr>
          <w:rFonts w:ascii="Times New Roman" w:hAnsi="Times New Roman" w:cs="Times New Roman"/>
          <w:b/>
          <w:i/>
          <w:sz w:val="26"/>
          <w:szCs w:val="26"/>
        </w:rPr>
      </w:pPr>
      <w:r w:rsidRPr="008E6991">
        <w:rPr>
          <w:rFonts w:ascii="Times New Roman" w:hAnsi="Times New Roman" w:cs="Times New Roman"/>
          <w:b/>
          <w:i/>
          <w:sz w:val="26"/>
          <w:szCs w:val="26"/>
        </w:rPr>
        <w:t>Những điểm mạnh nổi bật của tiêu chuẩn:</w:t>
      </w:r>
    </w:p>
    <w:p w14:paraId="3637E6FC" w14:textId="0A2A8EBD"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Nhà trường có hệ thống thu thập ý kiến các bên liên quan với các quy trình và biểu mẫu khảo sát luôn được cải tiến giúp thu thập đầy đủ các dữ liệu cần thiết, khoa học và tin cậy làm căn cứ để Khoa</w:t>
      </w:r>
      <w:r w:rsidR="001315C7" w:rsidRPr="008E6991">
        <w:rPr>
          <w:rFonts w:ascii="Times New Roman" w:hAnsi="Times New Roman" w:cs="Times New Roman"/>
          <w:sz w:val="26"/>
          <w:szCs w:val="26"/>
          <w:lang w:val="pt-BR"/>
        </w:rPr>
        <w:t xml:space="preserve"> GDTH</w:t>
      </w:r>
      <w:r w:rsidR="001315C7" w:rsidRPr="008E6991">
        <w:rPr>
          <w:rFonts w:ascii="Times New Roman" w:hAnsi="Times New Roman" w:cs="Times New Roman"/>
          <w:sz w:val="26"/>
          <w:szCs w:val="26"/>
        </w:rPr>
        <w:t xml:space="preserve"> </w:t>
      </w:r>
      <w:r w:rsidRPr="008E6991">
        <w:rPr>
          <w:rFonts w:ascii="Times New Roman" w:hAnsi="Times New Roman" w:cs="Times New Roman"/>
          <w:sz w:val="26"/>
          <w:szCs w:val="26"/>
        </w:rPr>
        <w:t>thiết kế và phát triển CTĐT. 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14:paraId="19A52492" w14:textId="0BBB09E4"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Nhà trường ban hành quy định về quy trình xây dựng và phát triển </w:t>
      </w:r>
      <w:r w:rsidR="000F7AC6" w:rsidRPr="008E6991">
        <w:rPr>
          <w:rFonts w:ascii="Times New Roman" w:hAnsi="Times New Roman" w:cs="Times New Roman"/>
          <w:sz w:val="26"/>
          <w:szCs w:val="26"/>
        </w:rPr>
        <w:t xml:space="preserve">CTĐT </w:t>
      </w:r>
      <w:r w:rsidRPr="008E6991">
        <w:rPr>
          <w:rFonts w:ascii="Times New Roman" w:hAnsi="Times New Roman" w:cs="Times New Roman"/>
          <w:sz w:val="26"/>
          <w:szCs w:val="26"/>
        </w:rPr>
        <w:t xml:space="preserve"> gồm 2 phần: (1) Quy trình thiết kế và (2) quy trình phát triển. Việc thiết kế và phát triển CTDH của các Khoa/Viện được kiểm tra, kiểm soát chặt chẽ và thống nhất. Nhà trường và Khoa</w:t>
      </w:r>
      <w:r w:rsidR="001315C7"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rPr>
        <w:t xml:space="preserve">tuân thủ quy trình PDCA trong việc thiết kế và phát triển CTDH. Vì vậy </w:t>
      </w:r>
      <w:r w:rsidRPr="008E6991">
        <w:rPr>
          <w:rFonts w:ascii="Times New Roman" w:hAnsi="Times New Roman" w:cs="Times New Roman"/>
          <w:sz w:val="26"/>
          <w:szCs w:val="26"/>
        </w:rPr>
        <w:lastRenderedPageBreak/>
        <w:t>CTDH ngành</w:t>
      </w:r>
      <w:r w:rsidR="001315C7"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rPr>
        <w:t xml:space="preserve"> sau khi được thiết lập, thường xuyên được rà soát, đánh giá và cải tiến trên cơ sở tham khảo ý kiến đóng góp của các bên liên quan.</w:t>
      </w:r>
    </w:p>
    <w:p w14:paraId="6F78B267" w14:textId="3ED80D11"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ab/>
        <w:t> Các cơ chế và quy định về việc rà soát, đánh giá và cải tiến chất lượng quá trình dạy, học và đánh giá kết quả học tập của NH được Nhà trường và Khoa</w:t>
      </w:r>
      <w:r w:rsidR="001315C7"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rPr>
        <w:t xml:space="preserve"> thực 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sinh viên.</w:t>
      </w:r>
    </w:p>
    <w:p w14:paraId="0461108F" w14:textId="6F4C6FF4"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w:t>
      </w:r>
      <w:r w:rsidRPr="008E6991">
        <w:rPr>
          <w:rFonts w:ascii="Times New Roman" w:hAnsi="Times New Roman" w:cs="Times New Roman"/>
          <w:sz w:val="26"/>
          <w:szCs w:val="26"/>
        </w:rPr>
        <w:tab/>
        <w:t xml:space="preserve"> Số lượng và chất lượng các hoạt động NCKH của Khoa</w:t>
      </w:r>
      <w:r w:rsidR="001315C7"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rPr>
        <w:t xml:space="preserve"> ngày càng tăng. Đa số kết quả của các công trình NCKH của Khoa đều được áp dụng vào việc giảng dạy các HP lý thuyết cũng như các HP thực hành, thực tập, thực tế của sinh viên, đồng thời góp phần cải tiến chất lượng việc dạy và học trong Khoa.</w:t>
      </w:r>
    </w:p>
    <w:p w14:paraId="1AC4EA3C" w14:textId="5166140C"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b/>
          <w:i/>
          <w:sz w:val="26"/>
          <w:szCs w:val="26"/>
        </w:rPr>
        <w:tab/>
      </w:r>
      <w:r w:rsidRPr="008E6991">
        <w:rPr>
          <w:rFonts w:ascii="Times New Roman" w:hAnsi="Times New Roman" w:cs="Times New Roman"/>
          <w:sz w:val="26"/>
          <w:szCs w:val="26"/>
        </w:rPr>
        <w:t>Chất lượng các dịch vụ hỗ trợ và tiện ích tại thư viện, phòng thí nghiệm, hệ thống công nghệ thông tin và các dịch vụ hỗ trợ khác luôn được Trường, Khoa</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rPr>
        <w:t xml:space="preserve">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0F5AC0B0" w14:textId="0F15CA41"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b/>
          <w:sz w:val="26"/>
          <w:szCs w:val="26"/>
        </w:rPr>
        <w:t>   </w:t>
      </w:r>
      <w:r w:rsidRPr="008E6991">
        <w:rPr>
          <w:rFonts w:ascii="Times New Roman" w:hAnsi="Times New Roman" w:cs="Times New Roman"/>
          <w:b/>
          <w:sz w:val="26"/>
          <w:szCs w:val="26"/>
        </w:rPr>
        <w:tab/>
      </w:r>
      <w:r w:rsidRPr="008E6991">
        <w:rPr>
          <w:rFonts w:ascii="Times New Roman" w:hAnsi="Times New Roman" w:cs="Times New Roman"/>
          <w:sz w:val="26"/>
          <w:szCs w:val="26"/>
        </w:rPr>
        <w:t>Việc thu nhận ý kiến các bên liên quan của Khoa</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rPr>
        <w:t>, Trường được thực hiện mang tính hệ thống, khoa học và đa dạng. Có bộ phận chuyên trách về công tác ĐBCL là Trung tâm ĐBCL, với đội ngũ có nhiều kinh nghiệm. Ngoài ra, còn có bộ phận ĐBCL ở trong từng đơn vị chức năng và các đơn vị đào tạo. Có hệ thống văn bản quy định về hoạt động khảo sát các BLQ để điều chỉnh, cải tiến CĐR, CTĐT, chất lượng dạy học và các dịch vụ 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14:paraId="279EDEF4" w14:textId="77777777" w:rsidR="00513B9C" w:rsidRPr="008E6991" w:rsidRDefault="00513B9C" w:rsidP="006A090B">
      <w:pPr>
        <w:spacing w:line="312" w:lineRule="auto"/>
        <w:ind w:firstLine="567"/>
        <w:jc w:val="both"/>
        <w:rPr>
          <w:rFonts w:ascii="Times New Roman" w:hAnsi="Times New Roman" w:cs="Times New Roman"/>
          <w:i/>
          <w:sz w:val="26"/>
          <w:szCs w:val="26"/>
        </w:rPr>
      </w:pPr>
      <w:r w:rsidRPr="008E6991">
        <w:rPr>
          <w:rFonts w:ascii="Times New Roman" w:hAnsi="Times New Roman" w:cs="Times New Roman"/>
          <w:b/>
          <w:sz w:val="26"/>
          <w:szCs w:val="26"/>
        </w:rPr>
        <w:t> </w:t>
      </w:r>
      <w:r w:rsidRPr="008E6991">
        <w:rPr>
          <w:rFonts w:ascii="Times New Roman" w:hAnsi="Times New Roman" w:cs="Times New Roman"/>
          <w:b/>
          <w:sz w:val="26"/>
          <w:szCs w:val="26"/>
        </w:rPr>
        <w:tab/>
      </w:r>
      <w:r w:rsidRPr="008E6991">
        <w:rPr>
          <w:rFonts w:ascii="Times New Roman" w:hAnsi="Times New Roman" w:cs="Times New Roman"/>
          <w:i/>
          <w:sz w:val="26"/>
          <w:szCs w:val="26"/>
        </w:rPr>
        <w:t>Những tồn tại cơ bản của tiêu chuẩn:</w:t>
      </w:r>
    </w:p>
    <w:p w14:paraId="14DC0744" w14:textId="2CE0F930"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Một số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14:paraId="580F8043" w14:textId="02412618"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Chưa tổng hợp các đánh giá mức độ tương thích giữa hoạt động đánh giá kết quả học tập của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với CĐR một cách đồng bộ.</w:t>
      </w:r>
    </w:p>
    <w:p w14:paraId="65B86BE5" w14:textId="77777777"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Việc cải tiến hoạt động dạy-học từ kết quả NCKH được thực hiện chưa đồng bộ giữa các bộ môn và giữa các GV phụ trách chung HP, các sinh viên.</w:t>
      </w:r>
    </w:p>
    <w:p w14:paraId="6F101D0F" w14:textId="77777777"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lastRenderedPageBreak/>
        <w:t>Dữ liệu giám sát, đánh giá quá trình thực hiện hỗ trợ và tiện ích đào tạo chưa được tập hợp theo hệ thống.</w:t>
      </w:r>
    </w:p>
    <w:p w14:paraId="5837C5BA" w14:textId="15AA68C0" w:rsidR="00513B9C" w:rsidRPr="008E6991" w:rsidRDefault="00513B9C" w:rsidP="006A090B">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Chưa có sự đánh giá đầy đủ của các bên liên quan như nhà tuyển dụng, cựu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về cơ sở vật chất và dịch vụ hỗ trợ cho hoạt động đào tạo và học tập.</w:t>
      </w:r>
    </w:p>
    <w:p w14:paraId="6EA96562" w14:textId="4CF44202" w:rsidR="00513B9C" w:rsidRPr="008E6991" w:rsidRDefault="00513B9C" w:rsidP="006A090B">
      <w:pPr>
        <w:pStyle w:val="Heading2"/>
        <w:spacing w:before="0" w:after="0" w:line="312" w:lineRule="auto"/>
        <w:ind w:firstLine="567"/>
        <w:rPr>
          <w:sz w:val="26"/>
          <w:lang w:val="da-DK"/>
        </w:rPr>
      </w:pPr>
      <w:bookmarkStart w:id="758" w:name="_Toc162429514"/>
      <w:bookmarkStart w:id="759" w:name="_Toc204843797"/>
      <w:bookmarkStart w:id="760" w:name="_Toc204852022"/>
      <w:bookmarkStart w:id="761" w:name="_Toc209163873"/>
      <w:r w:rsidRPr="008E6991">
        <w:rPr>
          <w:sz w:val="26"/>
          <w:lang w:val="da-DK"/>
        </w:rPr>
        <w:t>Tiêu chuẩn 11: Kết quả đầu ra</w:t>
      </w:r>
      <w:bookmarkEnd w:id="758"/>
      <w:bookmarkEnd w:id="759"/>
      <w:bookmarkEnd w:id="760"/>
      <w:bookmarkEnd w:id="761"/>
    </w:p>
    <w:p w14:paraId="73A34142" w14:textId="77777777" w:rsidR="00513B9C" w:rsidRPr="00E92B9D" w:rsidRDefault="00513B9C" w:rsidP="006A090B">
      <w:pPr>
        <w:spacing w:line="312" w:lineRule="auto"/>
        <w:ind w:firstLine="567"/>
        <w:jc w:val="both"/>
        <w:rPr>
          <w:rFonts w:ascii="Times New Roman" w:hAnsi="Times New Roman" w:cs="Times New Roman"/>
          <w:b/>
          <w:bCs/>
          <w:sz w:val="26"/>
          <w:szCs w:val="26"/>
          <w:lang w:val="da-DK"/>
        </w:rPr>
      </w:pPr>
      <w:bookmarkStart w:id="762" w:name="_Toc162429515"/>
      <w:bookmarkStart w:id="763" w:name="_Toc204843798"/>
      <w:r w:rsidRPr="00E92B9D">
        <w:rPr>
          <w:rFonts w:ascii="Times New Roman" w:hAnsi="Times New Roman" w:cs="Times New Roman"/>
          <w:b/>
          <w:bCs/>
          <w:sz w:val="26"/>
          <w:szCs w:val="26"/>
          <w:lang w:val="da-DK"/>
        </w:rPr>
        <w:t>Mở đầu</w:t>
      </w:r>
      <w:bookmarkEnd w:id="762"/>
      <w:bookmarkEnd w:id="763"/>
    </w:p>
    <w:p w14:paraId="590B671A" w14:textId="5F4B4B4D" w:rsidR="00513B9C" w:rsidRPr="008E6991" w:rsidRDefault="00513B9C" w:rsidP="006A090B">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Đánh giá chất lượng đầu ra có vai trò quan trọng trong hệ thống đảm bảo chất lượng của Nhà trường. Trường Đại học Vinh là một cơ sở giáo dục cung cấp nguồn nhân lực bậc cao cho vùng Bắc Miền Trung. Nguồn tuyển sinh đầu vào của ngành</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nl-NL"/>
        </w:rPr>
        <w:t>nói riêng cũng như của Nhà trường nói chung là các học sinh chất lượng đạt kết quả tốt trong kỳ thi tuyển đại học cũng như kỳ thi THPT quốc gia hằng năm do Bộ Giáo dục và Đào tạo tổ chức. Sau khi trúng tuyển, SV được đào tạo bài bản, được thực hành, thực tập thực tế có sự đánh giá giám sát chặt chẽ trong suốt quá trình học tại Trường. Hằng năm Nhà trường và Khoa</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nl-NL"/>
        </w:rPr>
        <w:t xml:space="preserve"> đã thực hiện giám sát việc đạt CĐR, tổ chức thống kê tỷ lệ SV tốt nghiệp, thời gian bình quân để tốt nghiệp, tỷ lệ SV thôi học và cơ hội tìm việc làm của SV làm cơ sở để cải tiến chất lượng.</w:t>
      </w:r>
    </w:p>
    <w:p w14:paraId="257F4077" w14:textId="01A9DB6F" w:rsidR="00513B9C" w:rsidRPr="008E6991" w:rsidRDefault="00513B9C" w:rsidP="006A090B">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Các hoạt động NCKH cho SV được quy định với trình tự chặt chẽ, đảm bảo phù hợp với CĐR của CTĐT ngành</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nl-NL"/>
        </w:rPr>
        <w:t>tập trung nghiên cứu theo định hướng NCKH của Trường, Khoa</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nl-NL"/>
        </w:rPr>
        <w:t xml:space="preserve"> và ngành học. Trường, Khoa</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nl-NL"/>
        </w:rPr>
        <w:t xml:space="preserve"> cũng đã xây dựng hệ thống thu thập thông tin, phân tích và đo lường sự hài lòng của GV, người học, cựu người học, thị trường lao động và lấy đó làm chuẩn cho việc cải tiến CTĐT, CTDH và phát triển hệ thống ĐBCL. </w:t>
      </w:r>
    </w:p>
    <w:p w14:paraId="4E5D4889" w14:textId="77777777" w:rsidR="001A2AE2" w:rsidRPr="008E6991" w:rsidRDefault="00513B9C" w:rsidP="006A090B">
      <w:pPr>
        <w:pStyle w:val="Heading3"/>
        <w:spacing w:before="0" w:after="0" w:line="312" w:lineRule="auto"/>
        <w:ind w:firstLine="567"/>
        <w:rPr>
          <w:sz w:val="26"/>
        </w:rPr>
      </w:pPr>
      <w:bookmarkStart w:id="764" w:name="_Toc209163874"/>
      <w:bookmarkStart w:id="765" w:name="_Toc162429516"/>
      <w:bookmarkStart w:id="766" w:name="_Toc204843799"/>
      <w:bookmarkStart w:id="767" w:name="_Toc204852023"/>
      <w:r w:rsidRPr="008E6991">
        <w:rPr>
          <w:sz w:val="26"/>
        </w:rPr>
        <w:t>Tiêu chí 11.1:</w:t>
      </w:r>
      <w:bookmarkEnd w:id="764"/>
      <w:r w:rsidRPr="008E6991">
        <w:rPr>
          <w:sz w:val="26"/>
        </w:rPr>
        <w:t xml:space="preserve"> </w:t>
      </w:r>
    </w:p>
    <w:p w14:paraId="1DD8DDEA" w14:textId="6747F3B5" w:rsidR="00513B9C" w:rsidRPr="00875699" w:rsidRDefault="00513B9C" w:rsidP="006A090B">
      <w:pPr>
        <w:spacing w:line="312" w:lineRule="auto"/>
        <w:ind w:firstLine="567"/>
        <w:jc w:val="both"/>
        <w:rPr>
          <w:rFonts w:ascii="Times New Roman" w:hAnsi="Times New Roman" w:cs="Times New Roman"/>
          <w:b/>
          <w:i/>
          <w:sz w:val="26"/>
          <w:szCs w:val="26"/>
          <w:lang w:val="nl-NL"/>
        </w:rPr>
      </w:pPr>
      <w:r w:rsidRPr="00875699">
        <w:rPr>
          <w:rFonts w:ascii="Times New Roman" w:hAnsi="Times New Roman" w:cs="Times New Roman"/>
          <w:b/>
          <w:i/>
          <w:sz w:val="26"/>
          <w:szCs w:val="26"/>
          <w:lang w:val="nl-NL"/>
        </w:rPr>
        <w:t>Tỷ lệ thôi học, tốt nghiệp được xác lập, giám sát và đối sánh để cải tiến chất lượng</w:t>
      </w:r>
      <w:bookmarkEnd w:id="765"/>
      <w:bookmarkEnd w:id="766"/>
      <w:bookmarkEnd w:id="767"/>
    </w:p>
    <w:p w14:paraId="23C614D4" w14:textId="77777777" w:rsidR="00513B9C" w:rsidRPr="008E6991" w:rsidRDefault="00513B9C" w:rsidP="006A090B">
      <w:pPr>
        <w:spacing w:line="312" w:lineRule="auto"/>
        <w:ind w:firstLine="567"/>
        <w:jc w:val="both"/>
        <w:rPr>
          <w:rFonts w:ascii="Times New Roman" w:hAnsi="Times New Roman" w:cs="Times New Roman"/>
          <w:b/>
          <w:iCs/>
          <w:sz w:val="26"/>
          <w:szCs w:val="26"/>
          <w:lang w:val="da-DK"/>
        </w:rPr>
      </w:pPr>
      <w:r w:rsidRPr="008E6991">
        <w:rPr>
          <w:rFonts w:ascii="Times New Roman" w:hAnsi="Times New Roman" w:cs="Times New Roman"/>
          <w:i/>
          <w:iCs/>
          <w:sz w:val="26"/>
          <w:szCs w:val="26"/>
          <w:lang w:val="da-DK"/>
        </w:rPr>
        <w:t xml:space="preserve">1. Mô tả hiện trạng </w:t>
      </w:r>
    </w:p>
    <w:p w14:paraId="0119D30D" w14:textId="154CD1BD" w:rsidR="00513B9C" w:rsidRPr="008E6991" w:rsidRDefault="00513B9C" w:rsidP="006A090B">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Phòng CTCT-HSSV, Phòng Đào tạo, Trung tâm ĐBCL, các đơn vị đào tạo,... [</w:t>
      </w:r>
      <w:hyperlink r:id="rId846" w:history="1">
        <w:r w:rsidRPr="00DA6935">
          <w:rPr>
            <w:rStyle w:val="Hyperlink"/>
            <w:rFonts w:ascii="Times New Roman" w:hAnsi="Times New Roman" w:cs="Times New Roman"/>
            <w:sz w:val="26"/>
            <w:szCs w:val="26"/>
            <w:lang w:val="da"/>
          </w:rPr>
          <w:t>H11.11.01.01</w:t>
        </w:r>
      </w:hyperlink>
      <w:r w:rsidRPr="008E6991">
        <w:rPr>
          <w:rFonts w:ascii="Times New Roman" w:hAnsi="Times New Roman" w:cs="Times New Roman"/>
          <w:sz w:val="26"/>
          <w:szCs w:val="26"/>
          <w:lang w:val="da"/>
        </w:rPr>
        <w:t xml:space="preserve">]. Nhà trường đã giao cho </w:t>
      </w:r>
      <w:r w:rsidRPr="008E6991">
        <w:rPr>
          <w:rFonts w:ascii="Times New Roman" w:hAnsi="Times New Roman" w:cs="Times New Roman"/>
          <w:sz w:val="26"/>
          <w:szCs w:val="26"/>
          <w:lang w:val="da-DK"/>
        </w:rPr>
        <w:t xml:space="preserve">Phòng CTCT HSSV chịu trách nhiệm quản lý </w:t>
      </w:r>
      <w:r w:rsidRPr="008E6991">
        <w:rPr>
          <w:rFonts w:ascii="Times New Roman" w:hAnsi="Times New Roman" w:cs="Times New Roman"/>
          <w:sz w:val="26"/>
          <w:szCs w:val="26"/>
          <w:lang w:val="da"/>
        </w:rPr>
        <w:t xml:space="preserve">tỉ lệ thôi học và tỉ lệ tốt nghiệp hàng năm; Phòng </w:t>
      </w:r>
      <w:r w:rsidRPr="008E6991">
        <w:rPr>
          <w:rFonts w:ascii="Times New Roman" w:hAnsi="Times New Roman" w:cs="Times New Roman"/>
          <w:sz w:val="26"/>
          <w:szCs w:val="26"/>
          <w:lang w:val="da-DK"/>
        </w:rPr>
        <w:t>Đào tạo</w:t>
      </w:r>
      <w:r w:rsidRPr="008E6991">
        <w:rPr>
          <w:rFonts w:ascii="Times New Roman" w:hAnsi="Times New Roman" w:cs="Times New Roman"/>
          <w:sz w:val="26"/>
          <w:szCs w:val="26"/>
          <w:lang w:val="da"/>
        </w:rPr>
        <w:t xml:space="preserve"> và các đơn vị đào tạo (khoa/viện) chịu trách nhiệm chính trong giám sát việc đạt được CĐR, </w:t>
      </w:r>
      <w:r w:rsidRPr="008E6991">
        <w:rPr>
          <w:rFonts w:ascii="Times New Roman" w:hAnsi="Times New Roman" w:cs="Times New Roman"/>
          <w:sz w:val="26"/>
          <w:szCs w:val="26"/>
          <w:lang w:val="da-DK"/>
        </w:rPr>
        <w:t>xác lập tỷ lệ người học tốt nghiệp đúng hạn,</w:t>
      </w:r>
      <w:r w:rsidRPr="008E6991">
        <w:rPr>
          <w:rFonts w:ascii="Times New Roman" w:hAnsi="Times New Roman" w:cs="Times New Roman"/>
          <w:sz w:val="26"/>
          <w:szCs w:val="26"/>
          <w:lang w:val="da"/>
        </w:rPr>
        <w:t xml:space="preserve">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w:t>
      </w:r>
      <w:r w:rsidRPr="008E6991">
        <w:rPr>
          <w:rFonts w:ascii="Times New Roman" w:hAnsi="Times New Roman" w:cs="Times New Roman"/>
          <w:sz w:val="26"/>
          <w:szCs w:val="26"/>
          <w:lang w:val="da"/>
        </w:rPr>
        <w:lastRenderedPageBreak/>
        <w:t xml:space="preserve">tâm ĐBCL. Trung tâm ĐBCL chịu trách nhiệm chủ trì và phối hợp với </w:t>
      </w:r>
      <w:r w:rsidRPr="008E6991">
        <w:rPr>
          <w:rFonts w:ascii="Times New Roman" w:hAnsi="Times New Roman" w:cs="Times New Roman"/>
          <w:sz w:val="26"/>
          <w:szCs w:val="26"/>
          <w:lang w:val="da-DK"/>
        </w:rPr>
        <w:t xml:space="preserve">Phòng CTCT HSSV và các đơn vị liên quan </w:t>
      </w:r>
      <w:r w:rsidRPr="008E6991">
        <w:rPr>
          <w:rFonts w:ascii="Times New Roman" w:hAnsi="Times New Roman" w:cs="Times New Roman"/>
          <w:sz w:val="26"/>
          <w:szCs w:val="26"/>
          <w:lang w:val="da"/>
        </w:rPr>
        <w:t xml:space="preserve">khảo sát ý kiến sinh viên, thống kê tình hình tốt nghiệp, khảo sát nhà tuyển dụng về tình hình việc làm sinh viên; tổ chức đánh giá nội bộ; … giám sát, rà soát việc đảm bảo chất lượng trong công tác đào tạo </w:t>
      </w:r>
      <w:hyperlink r:id="rId847" w:history="1">
        <w:r w:rsidRPr="009A211F">
          <w:rPr>
            <w:rStyle w:val="Hyperlink"/>
            <w:rFonts w:ascii="Times New Roman" w:hAnsi="Times New Roman" w:cs="Times New Roman"/>
            <w:sz w:val="26"/>
            <w:szCs w:val="26"/>
            <w:lang w:val="da"/>
          </w:rPr>
          <w:t>[H11.11.01.02].</w:t>
        </w:r>
      </w:hyperlink>
    </w:p>
    <w:p w14:paraId="56C23884" w14:textId="7DFB2911" w:rsidR="00513B9C" w:rsidRPr="008E6991" w:rsidRDefault="00513B9C" w:rsidP="006A090B">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 xml:space="preserve">Ngoài ra, Ở các đơn vị đào tạo, Nhà trường biên chế trợ lí quản lí SV, trợ lí đào tạo và các cố vấn học tập nhằm thực hiện tốt công tác tổ chức, quản lí, giáo dục và hỗ trợ SV, do một lãnh đạo Khoa/Viện trực tiếp chỉ đạo </w:t>
      </w:r>
      <w:r w:rsidRPr="008E6991">
        <w:rPr>
          <w:rFonts w:ascii="Times New Roman" w:hAnsi="Times New Roman" w:cs="Times New Roman"/>
          <w:sz w:val="26"/>
          <w:szCs w:val="26"/>
          <w:lang w:val="nl-NL"/>
        </w:rPr>
        <w:t>[</w:t>
      </w:r>
      <w:hyperlink r:id="rId848" w:history="1">
        <w:r w:rsidRPr="009A211F">
          <w:rPr>
            <w:rStyle w:val="Hyperlink"/>
            <w:rFonts w:ascii="Times New Roman" w:hAnsi="Times New Roman" w:cs="Times New Roman"/>
            <w:sz w:val="26"/>
            <w:szCs w:val="26"/>
            <w:lang w:val="nl-NL"/>
          </w:rPr>
          <w:t>H11.11.01.03</w:t>
        </w:r>
      </w:hyperlink>
      <w:r w:rsidRPr="008320D0">
        <w:rPr>
          <w:rFonts w:ascii="Times New Roman" w:hAnsi="Times New Roman" w:cs="Times New Roman"/>
          <w:sz w:val="26"/>
          <w:szCs w:val="26"/>
          <w:lang w:val="nl-NL"/>
        </w:rPr>
        <w:t>] [</w:t>
      </w:r>
      <w:hyperlink r:id="rId849" w:history="1">
        <w:r w:rsidRPr="00DC3F6C">
          <w:rPr>
            <w:rStyle w:val="Hyperlink"/>
            <w:rFonts w:ascii="Times New Roman" w:hAnsi="Times New Roman" w:cs="Times New Roman"/>
            <w:sz w:val="26"/>
            <w:szCs w:val="26"/>
            <w:lang w:val="nl-NL"/>
          </w:rPr>
          <w:t>H11.11.01.04]</w:t>
        </w:r>
        <w:r w:rsidRPr="00DC3F6C">
          <w:rPr>
            <w:rStyle w:val="Hyperlink"/>
            <w:rFonts w:ascii="Times New Roman" w:hAnsi="Times New Roman" w:cs="Times New Roman"/>
            <w:sz w:val="26"/>
            <w:szCs w:val="26"/>
            <w:lang w:val="da"/>
          </w:rPr>
          <w:t>.</w:t>
        </w:r>
      </w:hyperlink>
    </w:p>
    <w:p w14:paraId="73FF12E4" w14:textId="5038ED93" w:rsidR="00513B9C" w:rsidRPr="008E6991" w:rsidRDefault="00513B9C" w:rsidP="006A090B">
      <w:pPr>
        <w:spacing w:line="312" w:lineRule="auto"/>
        <w:ind w:firstLine="567"/>
        <w:jc w:val="both"/>
        <w:rPr>
          <w:rFonts w:ascii="Times New Roman" w:hAnsi="Times New Roman" w:cs="Times New Roman"/>
          <w:sz w:val="26"/>
          <w:szCs w:val="26"/>
          <w:lang w:val="da"/>
        </w:rPr>
      </w:pPr>
      <w:r w:rsidRPr="008E6991">
        <w:rPr>
          <w:rFonts w:ascii="Times New Roman" w:hAnsi="Times New Roman" w:cs="Times New Roman"/>
          <w:sz w:val="26"/>
          <w:szCs w:val="26"/>
          <w:lang w:val="da"/>
        </w:rPr>
        <w:t xml:space="preserve">Ngay từ khi nhập học, mỗi tân SV được cấp một mã số SV và tài khoản truy cập hệ thống thông tin, được quản lí mọi thông tin quá trình đào tạo trên hệ thống phần mềm của Nhà trường. Trong tài khoản cá nhân đó, có đầy đủ thông tin, lịch trình thời khóa biểu học tập. Các kết quả học tập của </w:t>
      </w:r>
      <w:r w:rsidR="00BB2D67" w:rsidRPr="008E6991">
        <w:rPr>
          <w:rFonts w:ascii="Times New Roman" w:hAnsi="Times New Roman" w:cs="Times New Roman"/>
          <w:sz w:val="26"/>
          <w:szCs w:val="26"/>
          <w:lang w:val="da"/>
        </w:rPr>
        <w:t xml:space="preserve">SV </w:t>
      </w:r>
      <w:r w:rsidRPr="008E6991">
        <w:rPr>
          <w:rFonts w:ascii="Times New Roman" w:hAnsi="Times New Roman" w:cs="Times New Roman"/>
          <w:sz w:val="26"/>
          <w:szCs w:val="26"/>
          <w:lang w:val="da"/>
        </w:rPr>
        <w:t xml:space="preserve">được cập nhật thường xuyên và kịp thời trên hệ thống cũng như qua tài khoản cá nhân để giúp </w:t>
      </w:r>
      <w:r w:rsidR="00BB2D67" w:rsidRPr="008E6991">
        <w:rPr>
          <w:rFonts w:ascii="Times New Roman" w:hAnsi="Times New Roman" w:cs="Times New Roman"/>
          <w:sz w:val="26"/>
          <w:szCs w:val="26"/>
          <w:lang w:val="da"/>
        </w:rPr>
        <w:t xml:space="preserve">SV </w:t>
      </w:r>
      <w:r w:rsidRPr="008E6991">
        <w:rPr>
          <w:rFonts w:ascii="Times New Roman" w:hAnsi="Times New Roman" w:cs="Times New Roman"/>
          <w:sz w:val="26"/>
          <w:szCs w:val="26"/>
          <w:lang w:val="da"/>
        </w:rPr>
        <w:t xml:space="preserve">theo dõi kịp thời và có kế hoạch cải thiện kết quả học tập. </w:t>
      </w:r>
      <w:r w:rsidRPr="008E6991">
        <w:rPr>
          <w:rFonts w:ascii="Times New Roman" w:hAnsi="Times New Roman" w:cs="Times New Roman"/>
          <w:sz w:val="26"/>
          <w:szCs w:val="26"/>
          <w:lang w:val="da-DK"/>
        </w:rPr>
        <w:t xml:space="preserve">Hệ thống dữ liệu người học thôi học, tốt nghiệp được cập nhật hàng kỳ học, được theo dõi, quản lý tại </w:t>
      </w:r>
      <w:r w:rsidRPr="008E6991">
        <w:rPr>
          <w:rFonts w:ascii="Times New Roman" w:hAnsi="Times New Roman" w:cs="Times New Roman"/>
          <w:sz w:val="26"/>
          <w:szCs w:val="26"/>
          <w:lang w:val="da"/>
        </w:rPr>
        <w:t>Khoa</w:t>
      </w:r>
      <w:r w:rsidRPr="008E6991">
        <w:rPr>
          <w:rFonts w:ascii="Times New Roman" w:hAnsi="Times New Roman" w:cs="Times New Roman"/>
          <w:sz w:val="26"/>
          <w:szCs w:val="26"/>
          <w:lang w:val="da-DK"/>
        </w:rPr>
        <w:t xml:space="preserve">, các phòng/ban đầu mối và trên hệ thống phần mềm quản lý đào tạo (CMC, Trí Nam) </w:t>
      </w:r>
      <w:r w:rsidRPr="008E6991">
        <w:rPr>
          <w:rFonts w:ascii="Times New Roman" w:hAnsi="Times New Roman" w:cs="Times New Roman"/>
          <w:sz w:val="26"/>
          <w:szCs w:val="26"/>
          <w:lang w:val="nl-NL"/>
        </w:rPr>
        <w:t>[</w:t>
      </w:r>
      <w:hyperlink r:id="rId850" w:history="1">
        <w:r w:rsidRPr="00DC3F6C">
          <w:rPr>
            <w:rStyle w:val="Hyperlink"/>
            <w:rFonts w:ascii="Times New Roman" w:hAnsi="Times New Roman" w:cs="Times New Roman"/>
            <w:sz w:val="26"/>
            <w:szCs w:val="26"/>
            <w:lang w:val="nl-NL"/>
          </w:rPr>
          <w:t>H11.11.01.05</w:t>
        </w:r>
      </w:hyperlink>
      <w:r w:rsidRPr="004A40FA">
        <w:rPr>
          <w:rFonts w:ascii="Times New Roman" w:hAnsi="Times New Roman" w:cs="Times New Roman"/>
          <w:sz w:val="26"/>
          <w:szCs w:val="26"/>
          <w:lang w:val="nl-NL"/>
        </w:rPr>
        <w:t>] [</w:t>
      </w:r>
      <w:hyperlink r:id="rId851" w:history="1">
        <w:r w:rsidRPr="00DA6D6A">
          <w:rPr>
            <w:rStyle w:val="Hyperlink"/>
            <w:rFonts w:ascii="Times New Roman" w:hAnsi="Times New Roman" w:cs="Times New Roman"/>
            <w:sz w:val="26"/>
            <w:szCs w:val="26"/>
            <w:lang w:val="nl-NL"/>
          </w:rPr>
          <w:t>H11.11.01.06]</w:t>
        </w:r>
        <w:r w:rsidRPr="00DA6D6A">
          <w:rPr>
            <w:rStyle w:val="Hyperlink"/>
            <w:rFonts w:ascii="Times New Roman" w:hAnsi="Times New Roman" w:cs="Times New Roman"/>
            <w:sz w:val="26"/>
            <w:szCs w:val="26"/>
            <w:lang w:val="da"/>
          </w:rPr>
          <w:t>.</w:t>
        </w:r>
      </w:hyperlink>
    </w:p>
    <w:p w14:paraId="1B84B28F" w14:textId="77777777" w:rsidR="00513B9C" w:rsidRPr="008E6991" w:rsidRDefault="00513B9C" w:rsidP="006A090B">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Tỷ lệ thôi học, tốt nghiệp đúng hạn (không kể thời gian kéo dài) được xác lập.</w:t>
      </w:r>
      <w:r w:rsidRPr="008E6991">
        <w:rPr>
          <w:rFonts w:ascii="Times New Roman" w:hAnsi="Times New Roman" w:cs="Times New Roman"/>
          <w:i/>
          <w:sz w:val="26"/>
          <w:szCs w:val="26"/>
          <w:lang w:val="da"/>
        </w:rPr>
        <w:t xml:space="preserve"> </w:t>
      </w:r>
      <w:r w:rsidRPr="008E6991">
        <w:rPr>
          <w:rFonts w:ascii="Times New Roman" w:hAnsi="Times New Roman" w:cs="Times New Roman"/>
          <w:i/>
          <w:sz w:val="26"/>
          <w:szCs w:val="26"/>
          <w:lang w:val="vi"/>
        </w:rPr>
        <w:t>Danh sách thôi học, tốt nghiệp được cập nhật hàng năm.</w:t>
      </w:r>
    </w:p>
    <w:p w14:paraId="4CC2E9FF" w14:textId="5ED62B62" w:rsidR="00513B9C" w:rsidRPr="008E6991" w:rsidRDefault="00513B9C" w:rsidP="006A090B">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vi"/>
        </w:rPr>
        <w:t>Hàng năm, dựa trên các Quy định về đào tạo, quy định điều kiện tốt nghiệp, đánh giá kết quả thi tốt nghiệp và thông qua Hội đồng xét, xử lý học sinh, SV thôi học, bỏ học hằng năm Khoa</w:t>
      </w:r>
      <w:r w:rsidR="00551754" w:rsidRPr="008E6991">
        <w:rPr>
          <w:rFonts w:ascii="Times New Roman" w:hAnsi="Times New Roman" w:cs="Times New Roman"/>
          <w:sz w:val="26"/>
          <w:szCs w:val="26"/>
          <w:lang w:val="pt-BR"/>
        </w:rPr>
        <w:t xml:space="preserve"> GDTH</w:t>
      </w:r>
      <w:r w:rsidRPr="008E6991">
        <w:rPr>
          <w:rFonts w:ascii="Times New Roman" w:hAnsi="Times New Roman" w:cs="Times New Roman"/>
          <w:sz w:val="26"/>
          <w:szCs w:val="26"/>
          <w:lang w:val="vi"/>
        </w:rPr>
        <w:t xml:space="preserve"> </w:t>
      </w:r>
      <w:r w:rsidRPr="008E6991">
        <w:rPr>
          <w:rFonts w:ascii="Times New Roman" w:hAnsi="Times New Roman" w:cs="Times New Roman"/>
          <w:sz w:val="26"/>
          <w:szCs w:val="26"/>
          <w:lang w:val="nl-NL"/>
        </w:rPr>
        <w:t xml:space="preserve">tiến hành thống kê số lượng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thuộc diện thôi học, cảnh báo kết quả học tập, được học tiếp để trình Nhà trường phê duyệt [</w:t>
      </w:r>
      <w:hyperlink r:id="rId852" w:history="1">
        <w:r w:rsidRPr="00DA6D6A">
          <w:rPr>
            <w:rStyle w:val="Hyperlink"/>
            <w:rFonts w:ascii="Times New Roman" w:hAnsi="Times New Roman" w:cs="Times New Roman"/>
            <w:sz w:val="26"/>
            <w:szCs w:val="26"/>
            <w:lang w:val="nl-NL"/>
          </w:rPr>
          <w:t>H11.11.01.07]</w:t>
        </w:r>
      </w:hyperlink>
      <w:r w:rsidRPr="004A40FA">
        <w:rPr>
          <w:rFonts w:ascii="Times New Roman" w:hAnsi="Times New Roman" w:cs="Times New Roman"/>
          <w:sz w:val="26"/>
          <w:szCs w:val="26"/>
          <w:lang w:val="nl-NL"/>
        </w:rPr>
        <w:t xml:space="preserve"> </w:t>
      </w:r>
      <w:hyperlink r:id="rId853" w:history="1">
        <w:r w:rsidRPr="001B2DC6">
          <w:rPr>
            <w:rStyle w:val="Hyperlink"/>
            <w:rFonts w:ascii="Times New Roman" w:hAnsi="Times New Roman" w:cs="Times New Roman"/>
            <w:sz w:val="26"/>
            <w:szCs w:val="26"/>
            <w:lang w:val="nl-NL"/>
          </w:rPr>
          <w:t>[H11.11.01.08</w:t>
        </w:r>
      </w:hyperlink>
      <w:r w:rsidRPr="008E6991">
        <w:rPr>
          <w:rFonts w:ascii="Times New Roman" w:hAnsi="Times New Roman" w:cs="Times New Roman"/>
          <w:sz w:val="26"/>
          <w:szCs w:val="26"/>
          <w:lang w:val="nl-NL"/>
        </w:rPr>
        <w:t>].</w:t>
      </w:r>
    </w:p>
    <w:p w14:paraId="6C97B181" w14:textId="1013F8FB" w:rsidR="00513B9C" w:rsidRPr="008E6991" w:rsidRDefault="00513B9C" w:rsidP="006A090B">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da-DK"/>
        </w:rPr>
        <w:t xml:space="preserve">Định kỳ, căn cứ vào kế hoạch xét công nhận tốt nghiệp của Nhà trường, Hội đồng cấp Khoa họp rà soát điều kiện tốt nghiệp cho người học, chuyển kết quả về Phòng Đào tạo; Phòng Đào tạo phối hợp cùng Trung tâm ĐBCL và các đơn vị liên quan tiến hành tổng hợp và trình Hội đồng xét tốt nghiệp cấp Trường </w:t>
      </w:r>
      <w:r w:rsidRPr="008E6991">
        <w:rPr>
          <w:rFonts w:ascii="Times New Roman" w:hAnsi="Times New Roman" w:cs="Times New Roman"/>
          <w:sz w:val="26"/>
          <w:szCs w:val="26"/>
          <w:lang w:val="nl-NL"/>
        </w:rPr>
        <w:t>[</w:t>
      </w:r>
      <w:hyperlink r:id="rId854" w:history="1">
        <w:r w:rsidRPr="001B2DC6">
          <w:rPr>
            <w:rStyle w:val="Hyperlink"/>
            <w:rFonts w:ascii="Times New Roman" w:hAnsi="Times New Roman" w:cs="Times New Roman"/>
            <w:sz w:val="26"/>
            <w:szCs w:val="26"/>
            <w:lang w:val="nl-NL"/>
          </w:rPr>
          <w:t>H11.11.01.09</w:t>
        </w:r>
      </w:hyperlink>
      <w:r w:rsidRPr="004A40FA">
        <w:rPr>
          <w:rFonts w:ascii="Times New Roman" w:hAnsi="Times New Roman" w:cs="Times New Roman"/>
          <w:sz w:val="26"/>
          <w:szCs w:val="26"/>
          <w:lang w:val="nl-NL"/>
        </w:rPr>
        <w:t xml:space="preserve">] </w:t>
      </w:r>
      <w:hyperlink r:id="rId855" w:history="1">
        <w:r w:rsidRPr="00A32641">
          <w:rPr>
            <w:rStyle w:val="Hyperlink"/>
            <w:rFonts w:ascii="Times New Roman" w:hAnsi="Times New Roman" w:cs="Times New Roman"/>
            <w:sz w:val="26"/>
            <w:szCs w:val="26"/>
            <w:lang w:val="nl-NL"/>
          </w:rPr>
          <w:t>[H11.11.01.10].</w:t>
        </w:r>
      </w:hyperlink>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
        </w:rPr>
        <w:t xml:space="preserve">Cụ thể, thông tin về tỷ lệ tốt nghiệp và tỷ lệ NH bỏ học của các khóa gần đây 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0D5F2F89" w14:textId="24220296" w:rsidR="00513B9C" w:rsidRPr="00875699" w:rsidRDefault="00513B9C" w:rsidP="00875699">
      <w:pPr>
        <w:spacing w:line="312" w:lineRule="auto"/>
        <w:ind w:firstLine="567"/>
        <w:rPr>
          <w:rFonts w:ascii="Times New Roman" w:hAnsi="Times New Roman" w:cs="Times New Roman"/>
          <w:i/>
          <w:iCs/>
          <w:sz w:val="26"/>
          <w:szCs w:val="26"/>
          <w:lang w:val="pt-BR"/>
        </w:rPr>
      </w:pPr>
      <w:r w:rsidRPr="00875699">
        <w:rPr>
          <w:rFonts w:ascii="Times New Roman" w:hAnsi="Times New Roman" w:cs="Times New Roman"/>
          <w:i/>
          <w:iCs/>
          <w:sz w:val="26"/>
          <w:szCs w:val="26"/>
          <w:lang w:val="da-DK"/>
        </w:rPr>
        <w:t>Bảng 11.</w:t>
      </w:r>
      <w:r w:rsidRPr="00875699">
        <w:rPr>
          <w:rFonts w:ascii="Times New Roman" w:hAnsi="Times New Roman" w:cs="Times New Roman"/>
          <w:i/>
          <w:iCs/>
          <w:sz w:val="26"/>
          <w:szCs w:val="26"/>
          <w:lang w:val="vi"/>
        </w:rPr>
        <w:t>1</w:t>
      </w:r>
      <w:r w:rsidRPr="00875699">
        <w:rPr>
          <w:rFonts w:ascii="Times New Roman" w:hAnsi="Times New Roman" w:cs="Times New Roman"/>
          <w:i/>
          <w:iCs/>
          <w:sz w:val="26"/>
          <w:szCs w:val="26"/>
          <w:lang w:val="da"/>
        </w:rPr>
        <w:t xml:space="preserve">.1. </w:t>
      </w:r>
      <w:r w:rsidRPr="00875699">
        <w:rPr>
          <w:rFonts w:ascii="Times New Roman" w:hAnsi="Times New Roman" w:cs="Times New Roman"/>
          <w:i/>
          <w:iCs/>
          <w:sz w:val="26"/>
          <w:szCs w:val="26"/>
          <w:lang w:val="vi"/>
        </w:rPr>
        <w:t xml:space="preserve">Tỷ lệ </w:t>
      </w:r>
      <w:r w:rsidR="00BB2D67" w:rsidRPr="00875699">
        <w:rPr>
          <w:rFonts w:ascii="Times New Roman" w:hAnsi="Times New Roman" w:cs="Times New Roman"/>
          <w:i/>
          <w:iCs/>
          <w:sz w:val="26"/>
          <w:szCs w:val="26"/>
          <w:lang w:val="vi"/>
        </w:rPr>
        <w:t xml:space="preserve">SV </w:t>
      </w:r>
      <w:r w:rsidRPr="00875699">
        <w:rPr>
          <w:rFonts w:ascii="Times New Roman" w:hAnsi="Times New Roman" w:cs="Times New Roman"/>
          <w:i/>
          <w:iCs/>
          <w:sz w:val="26"/>
          <w:szCs w:val="26"/>
          <w:lang w:val="vi"/>
        </w:rPr>
        <w:t>tốt nghiệp giai đoạn 20</w:t>
      </w:r>
      <w:r w:rsidR="009E004E" w:rsidRPr="00875699">
        <w:rPr>
          <w:rFonts w:ascii="Times New Roman" w:hAnsi="Times New Roman" w:cs="Times New Roman"/>
          <w:i/>
          <w:iCs/>
          <w:sz w:val="26"/>
          <w:szCs w:val="26"/>
          <w:lang w:val="da"/>
        </w:rPr>
        <w:t>20</w:t>
      </w:r>
      <w:r w:rsidRPr="00875699">
        <w:rPr>
          <w:rFonts w:ascii="Times New Roman" w:hAnsi="Times New Roman" w:cs="Times New Roman"/>
          <w:i/>
          <w:iCs/>
          <w:sz w:val="26"/>
          <w:szCs w:val="26"/>
          <w:lang w:val="da-DK"/>
        </w:rPr>
        <w:t xml:space="preserve"> </w:t>
      </w:r>
      <w:r w:rsidR="00824AAE" w:rsidRPr="00875699">
        <w:rPr>
          <w:rFonts w:ascii="Times New Roman" w:hAnsi="Times New Roman" w:cs="Times New Roman"/>
          <w:i/>
          <w:iCs/>
          <w:sz w:val="26"/>
          <w:szCs w:val="26"/>
          <w:lang w:val="vi"/>
        </w:rPr>
        <w:t>–</w:t>
      </w:r>
      <w:r w:rsidRPr="00875699">
        <w:rPr>
          <w:rFonts w:ascii="Times New Roman" w:hAnsi="Times New Roman" w:cs="Times New Roman"/>
          <w:i/>
          <w:iCs/>
          <w:sz w:val="26"/>
          <w:szCs w:val="26"/>
          <w:lang w:val="vi"/>
        </w:rPr>
        <w:t xml:space="preserve"> 202</w:t>
      </w:r>
      <w:r w:rsidRPr="00875699">
        <w:rPr>
          <w:rFonts w:ascii="Times New Roman" w:hAnsi="Times New Roman" w:cs="Times New Roman"/>
          <w:i/>
          <w:iCs/>
          <w:sz w:val="26"/>
          <w:szCs w:val="26"/>
          <w:lang w:val="da-DK"/>
        </w:rPr>
        <w:t>4</w:t>
      </w:r>
      <w:r w:rsidR="00824AAE" w:rsidRPr="00875699">
        <w:rPr>
          <w:rFonts w:ascii="Times New Roman" w:hAnsi="Times New Roman" w:cs="Times New Roman"/>
          <w:i/>
          <w:iCs/>
          <w:sz w:val="26"/>
          <w:szCs w:val="26"/>
          <w:lang w:val="da-DK"/>
        </w:rPr>
        <w:t xml:space="preserve"> </w:t>
      </w:r>
      <w:r w:rsidRPr="00875699">
        <w:rPr>
          <w:rFonts w:ascii="Times New Roman" w:hAnsi="Times New Roman" w:cs="Times New Roman"/>
          <w:i/>
          <w:iCs/>
          <w:sz w:val="26"/>
          <w:szCs w:val="26"/>
          <w:lang w:val="da-DK"/>
        </w:rPr>
        <w:t>ngành</w:t>
      </w:r>
      <w:r w:rsidR="00824AAE" w:rsidRPr="00875699">
        <w:rPr>
          <w:rFonts w:ascii="Times New Roman" w:hAnsi="Times New Roman" w:cs="Times New Roman"/>
          <w:i/>
          <w:iCs/>
          <w:sz w:val="26"/>
          <w:szCs w:val="26"/>
          <w:lang w:val="pt-BR"/>
        </w:rPr>
        <w:t xml:space="preserve"> GDTH</w:t>
      </w:r>
    </w:p>
    <w:tbl>
      <w:tblPr>
        <w:tblW w:w="9738" w:type="dxa"/>
        <w:tblLayout w:type="fixed"/>
        <w:tblLook w:val="04A0" w:firstRow="1" w:lastRow="0" w:firstColumn="1" w:lastColumn="0" w:noHBand="0" w:noVBand="1"/>
      </w:tblPr>
      <w:tblGrid>
        <w:gridCol w:w="800"/>
        <w:gridCol w:w="1558"/>
        <w:gridCol w:w="990"/>
        <w:gridCol w:w="1013"/>
        <w:gridCol w:w="992"/>
        <w:gridCol w:w="965"/>
        <w:gridCol w:w="890"/>
        <w:gridCol w:w="10"/>
        <w:gridCol w:w="810"/>
        <w:gridCol w:w="810"/>
        <w:gridCol w:w="900"/>
      </w:tblGrid>
      <w:tr w:rsidR="002B2FE9" w:rsidRPr="008E6991" w14:paraId="2D5932A5" w14:textId="77777777" w:rsidTr="00CD4DAE">
        <w:trPr>
          <w:trHeight w:val="20"/>
        </w:trPr>
        <w:tc>
          <w:tcPr>
            <w:tcW w:w="800" w:type="dxa"/>
            <w:vMerge w:val="restart"/>
            <w:tcBorders>
              <w:top w:val="single" w:sz="8" w:space="0" w:color="auto"/>
              <w:left w:val="single" w:sz="8" w:space="0" w:color="auto"/>
              <w:bottom w:val="single" w:sz="8" w:space="0" w:color="auto"/>
              <w:right w:val="single" w:sz="8" w:space="0" w:color="auto"/>
            </w:tcBorders>
            <w:shd w:val="clear" w:color="auto" w:fill="FFC000"/>
            <w:vAlign w:val="center"/>
          </w:tcPr>
          <w:p w14:paraId="17AF5C1C"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TT</w:t>
            </w:r>
          </w:p>
        </w:tc>
        <w:tc>
          <w:tcPr>
            <w:tcW w:w="1558" w:type="dxa"/>
            <w:vMerge w:val="restart"/>
            <w:tcBorders>
              <w:top w:val="single" w:sz="8" w:space="0" w:color="auto"/>
              <w:left w:val="single" w:sz="8" w:space="0" w:color="auto"/>
              <w:bottom w:val="single" w:sz="8" w:space="0" w:color="auto"/>
              <w:right w:val="single" w:sz="8" w:space="0" w:color="auto"/>
            </w:tcBorders>
            <w:shd w:val="clear" w:color="auto" w:fill="FFC000"/>
            <w:vAlign w:val="center"/>
          </w:tcPr>
          <w:p w14:paraId="3D6D60A2"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Khóa (niên khóa)</w:t>
            </w:r>
          </w:p>
        </w:tc>
        <w:tc>
          <w:tcPr>
            <w:tcW w:w="990" w:type="dxa"/>
            <w:vMerge w:val="restart"/>
            <w:tcBorders>
              <w:top w:val="single" w:sz="8" w:space="0" w:color="auto"/>
              <w:left w:val="single" w:sz="8" w:space="0" w:color="auto"/>
              <w:bottom w:val="single" w:sz="8" w:space="0" w:color="auto"/>
              <w:right w:val="single" w:sz="8" w:space="0" w:color="auto"/>
            </w:tcBorders>
            <w:shd w:val="clear" w:color="auto" w:fill="FFC000"/>
            <w:vAlign w:val="center"/>
          </w:tcPr>
          <w:p w14:paraId="2821051D"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SL SV</w:t>
            </w:r>
            <w:r w:rsidRPr="008E6991">
              <w:rPr>
                <w:rFonts w:ascii="Times New Roman" w:hAnsi="Times New Roman" w:cs="Times New Roman"/>
                <w:sz w:val="26"/>
                <w:szCs w:val="26"/>
              </w:rPr>
              <w:br/>
            </w:r>
            <w:r w:rsidRPr="008E6991">
              <w:rPr>
                <w:rFonts w:ascii="Times New Roman" w:hAnsi="Times New Roman" w:cs="Times New Roman"/>
                <w:b/>
                <w:bCs/>
                <w:sz w:val="26"/>
                <w:szCs w:val="26"/>
              </w:rPr>
              <w:t xml:space="preserve"> nhập học</w:t>
            </w:r>
          </w:p>
        </w:tc>
        <w:tc>
          <w:tcPr>
            <w:tcW w:w="1013" w:type="dxa"/>
            <w:vMerge w:val="restart"/>
            <w:tcBorders>
              <w:top w:val="single" w:sz="8" w:space="0" w:color="auto"/>
              <w:left w:val="single" w:sz="8" w:space="0" w:color="auto"/>
              <w:bottom w:val="single" w:sz="8" w:space="0" w:color="auto"/>
              <w:right w:val="single" w:sz="8" w:space="0" w:color="auto"/>
            </w:tcBorders>
            <w:shd w:val="clear" w:color="auto" w:fill="FFC000"/>
            <w:vAlign w:val="center"/>
          </w:tcPr>
          <w:p w14:paraId="15CDF058" w14:textId="3C430AAB"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SL SV tốt nghiệp</w:t>
            </w:r>
          </w:p>
        </w:tc>
        <w:tc>
          <w:tcPr>
            <w:tcW w:w="992" w:type="dxa"/>
            <w:tcBorders>
              <w:top w:val="single" w:sz="8" w:space="0" w:color="auto"/>
              <w:left w:val="single" w:sz="8" w:space="0" w:color="auto"/>
              <w:right w:val="single" w:sz="8" w:space="0" w:color="auto"/>
            </w:tcBorders>
            <w:shd w:val="clear" w:color="auto" w:fill="FFC000"/>
            <w:vAlign w:val="center"/>
          </w:tcPr>
          <w:p w14:paraId="188A2C66" w14:textId="77777777" w:rsidR="00513B9C" w:rsidRPr="008E6991" w:rsidRDefault="00513B9C" w:rsidP="004B7AFB">
            <w:pPr>
              <w:spacing w:line="312" w:lineRule="auto"/>
              <w:rPr>
                <w:rFonts w:ascii="Times New Roman" w:hAnsi="Times New Roman" w:cs="Times New Roman"/>
                <w:b/>
                <w:bCs/>
                <w:sz w:val="26"/>
                <w:szCs w:val="26"/>
              </w:rPr>
            </w:pPr>
          </w:p>
        </w:tc>
        <w:tc>
          <w:tcPr>
            <w:tcW w:w="965" w:type="dxa"/>
            <w:vMerge w:val="restart"/>
            <w:tcBorders>
              <w:top w:val="single" w:sz="8" w:space="0" w:color="auto"/>
              <w:left w:val="single" w:sz="8" w:space="0" w:color="auto"/>
              <w:right w:val="single" w:sz="8" w:space="0" w:color="auto"/>
            </w:tcBorders>
            <w:shd w:val="clear" w:color="auto" w:fill="FFC000"/>
            <w:vAlign w:val="center"/>
          </w:tcPr>
          <w:p w14:paraId="07D60306"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SL SV</w:t>
            </w:r>
          </w:p>
          <w:p w14:paraId="383EB8F9"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Chưa tốt nghiệ</w:t>
            </w:r>
            <w:r w:rsidRPr="008E6991">
              <w:rPr>
                <w:rFonts w:ascii="Times New Roman" w:hAnsi="Times New Roman" w:cs="Times New Roman"/>
                <w:b/>
                <w:bCs/>
                <w:sz w:val="26"/>
                <w:szCs w:val="26"/>
              </w:rPr>
              <w:lastRenderedPageBreak/>
              <w:t>p</w:t>
            </w:r>
          </w:p>
        </w:tc>
        <w:tc>
          <w:tcPr>
            <w:tcW w:w="3420" w:type="dxa"/>
            <w:gridSpan w:val="5"/>
            <w:tcBorders>
              <w:top w:val="single" w:sz="8" w:space="0" w:color="auto"/>
              <w:left w:val="single" w:sz="8" w:space="0" w:color="auto"/>
              <w:bottom w:val="single" w:sz="8" w:space="0" w:color="auto"/>
              <w:right w:val="single" w:sz="8" w:space="0" w:color="auto"/>
            </w:tcBorders>
            <w:shd w:val="clear" w:color="auto" w:fill="FFC000"/>
            <w:vAlign w:val="center"/>
          </w:tcPr>
          <w:p w14:paraId="594B0059"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lastRenderedPageBreak/>
              <w:t>Trong đó, tỷ lệ tốt nghiệp (%)</w:t>
            </w:r>
          </w:p>
        </w:tc>
      </w:tr>
      <w:tr w:rsidR="002B2FE9" w:rsidRPr="008E6991" w14:paraId="1819E90E" w14:textId="77777777" w:rsidTr="00CD4DAE">
        <w:trPr>
          <w:trHeight w:val="20"/>
        </w:trPr>
        <w:tc>
          <w:tcPr>
            <w:tcW w:w="800" w:type="dxa"/>
            <w:vMerge/>
            <w:tcBorders>
              <w:left w:val="single" w:sz="0" w:space="0" w:color="auto"/>
              <w:bottom w:val="single" w:sz="4" w:space="0" w:color="auto"/>
              <w:right w:val="single" w:sz="0" w:space="0" w:color="auto"/>
            </w:tcBorders>
            <w:shd w:val="clear" w:color="auto" w:fill="FFC000"/>
            <w:vAlign w:val="center"/>
          </w:tcPr>
          <w:p w14:paraId="51F8B563" w14:textId="77777777" w:rsidR="00513B9C" w:rsidRPr="008E6991" w:rsidRDefault="00513B9C" w:rsidP="004B7AFB">
            <w:pPr>
              <w:spacing w:line="312" w:lineRule="auto"/>
              <w:rPr>
                <w:rFonts w:ascii="Times New Roman" w:hAnsi="Times New Roman" w:cs="Times New Roman"/>
                <w:sz w:val="26"/>
                <w:szCs w:val="26"/>
              </w:rPr>
            </w:pPr>
          </w:p>
        </w:tc>
        <w:tc>
          <w:tcPr>
            <w:tcW w:w="1558" w:type="dxa"/>
            <w:vMerge/>
            <w:tcBorders>
              <w:left w:val="single" w:sz="0" w:space="0" w:color="auto"/>
              <w:bottom w:val="single" w:sz="4" w:space="0" w:color="auto"/>
              <w:right w:val="single" w:sz="0" w:space="0" w:color="auto"/>
            </w:tcBorders>
            <w:shd w:val="clear" w:color="auto" w:fill="FFC000"/>
            <w:vAlign w:val="center"/>
          </w:tcPr>
          <w:p w14:paraId="4D5381D0" w14:textId="77777777" w:rsidR="00513B9C" w:rsidRPr="008E6991" w:rsidRDefault="00513B9C" w:rsidP="004B7AFB">
            <w:pPr>
              <w:spacing w:line="312" w:lineRule="auto"/>
              <w:rPr>
                <w:rFonts w:ascii="Times New Roman" w:hAnsi="Times New Roman" w:cs="Times New Roman"/>
                <w:sz w:val="26"/>
                <w:szCs w:val="26"/>
              </w:rPr>
            </w:pPr>
          </w:p>
        </w:tc>
        <w:tc>
          <w:tcPr>
            <w:tcW w:w="990" w:type="dxa"/>
            <w:vMerge/>
            <w:tcBorders>
              <w:left w:val="single" w:sz="0" w:space="0" w:color="auto"/>
              <w:bottom w:val="single" w:sz="4" w:space="0" w:color="auto"/>
              <w:right w:val="single" w:sz="0" w:space="0" w:color="auto"/>
            </w:tcBorders>
            <w:shd w:val="clear" w:color="auto" w:fill="FFC000"/>
            <w:vAlign w:val="center"/>
          </w:tcPr>
          <w:p w14:paraId="17A7E327" w14:textId="77777777" w:rsidR="00513B9C" w:rsidRPr="008E6991" w:rsidRDefault="00513B9C" w:rsidP="004B7AFB">
            <w:pPr>
              <w:spacing w:line="312" w:lineRule="auto"/>
              <w:rPr>
                <w:rFonts w:ascii="Times New Roman" w:hAnsi="Times New Roman" w:cs="Times New Roman"/>
                <w:sz w:val="26"/>
                <w:szCs w:val="26"/>
              </w:rPr>
            </w:pPr>
          </w:p>
        </w:tc>
        <w:tc>
          <w:tcPr>
            <w:tcW w:w="1013" w:type="dxa"/>
            <w:vMerge/>
            <w:tcBorders>
              <w:left w:val="single" w:sz="0" w:space="0" w:color="auto"/>
              <w:bottom w:val="single" w:sz="4" w:space="0" w:color="auto"/>
              <w:right w:val="single" w:sz="8" w:space="0" w:color="auto"/>
            </w:tcBorders>
            <w:shd w:val="clear" w:color="auto" w:fill="FFC000"/>
            <w:vAlign w:val="center"/>
          </w:tcPr>
          <w:p w14:paraId="1EC219CD" w14:textId="77777777" w:rsidR="00513B9C" w:rsidRPr="008E6991" w:rsidRDefault="00513B9C" w:rsidP="004B7AFB">
            <w:pPr>
              <w:spacing w:line="312" w:lineRule="auto"/>
              <w:rPr>
                <w:rFonts w:ascii="Times New Roman" w:hAnsi="Times New Roman" w:cs="Times New Roman"/>
                <w:sz w:val="26"/>
                <w:szCs w:val="26"/>
              </w:rPr>
            </w:pPr>
          </w:p>
        </w:tc>
        <w:tc>
          <w:tcPr>
            <w:tcW w:w="992" w:type="dxa"/>
            <w:tcBorders>
              <w:left w:val="single" w:sz="8" w:space="0" w:color="auto"/>
              <w:bottom w:val="single" w:sz="4" w:space="0" w:color="auto"/>
              <w:right w:val="single" w:sz="8" w:space="0" w:color="auto"/>
            </w:tcBorders>
            <w:shd w:val="clear" w:color="auto" w:fill="FFC000"/>
            <w:vAlign w:val="center"/>
          </w:tcPr>
          <w:p w14:paraId="17647DA8" w14:textId="77777777" w:rsidR="00513B9C" w:rsidRPr="008E6991" w:rsidRDefault="00513B9C" w:rsidP="004B7AFB">
            <w:pPr>
              <w:spacing w:line="312" w:lineRule="auto"/>
              <w:rPr>
                <w:rFonts w:ascii="Times New Roman" w:hAnsi="Times New Roman" w:cs="Times New Roman"/>
                <w:b/>
                <w:bCs/>
                <w:iCs/>
                <w:sz w:val="26"/>
                <w:szCs w:val="26"/>
              </w:rPr>
            </w:pPr>
            <w:r w:rsidRPr="008E6991">
              <w:rPr>
                <w:rFonts w:ascii="Times New Roman" w:hAnsi="Times New Roman" w:cs="Times New Roman"/>
                <w:b/>
                <w:bCs/>
                <w:iCs/>
                <w:sz w:val="26"/>
                <w:szCs w:val="26"/>
              </w:rPr>
              <w:t xml:space="preserve">Tỷ lệ </w:t>
            </w:r>
            <w:r w:rsidRPr="008E6991">
              <w:rPr>
                <w:rFonts w:ascii="Times New Roman" w:hAnsi="Times New Roman" w:cs="Times New Roman"/>
                <w:b/>
                <w:bCs/>
                <w:iCs/>
                <w:sz w:val="26"/>
                <w:szCs w:val="26"/>
              </w:rPr>
              <w:lastRenderedPageBreak/>
              <w:t>tốt nghiệp</w:t>
            </w:r>
          </w:p>
        </w:tc>
        <w:tc>
          <w:tcPr>
            <w:tcW w:w="965" w:type="dxa"/>
            <w:vMerge/>
            <w:tcBorders>
              <w:left w:val="single" w:sz="8" w:space="0" w:color="auto"/>
              <w:bottom w:val="single" w:sz="4" w:space="0" w:color="auto"/>
              <w:right w:val="single" w:sz="8" w:space="0" w:color="auto"/>
            </w:tcBorders>
            <w:shd w:val="clear" w:color="auto" w:fill="FFC000"/>
            <w:vAlign w:val="center"/>
          </w:tcPr>
          <w:p w14:paraId="053541A5" w14:textId="77777777" w:rsidR="00513B9C" w:rsidRPr="008E6991" w:rsidRDefault="00513B9C" w:rsidP="004B7AFB">
            <w:pPr>
              <w:spacing w:line="312" w:lineRule="auto"/>
              <w:rPr>
                <w:rFonts w:ascii="Times New Roman" w:hAnsi="Times New Roman" w:cs="Times New Roman"/>
                <w:b/>
                <w:bCs/>
                <w:i/>
                <w:iCs/>
                <w:sz w:val="26"/>
                <w:szCs w:val="26"/>
              </w:rPr>
            </w:pPr>
          </w:p>
        </w:tc>
        <w:tc>
          <w:tcPr>
            <w:tcW w:w="900" w:type="dxa"/>
            <w:gridSpan w:val="2"/>
            <w:tcBorders>
              <w:top w:val="single" w:sz="8" w:space="0" w:color="auto"/>
              <w:left w:val="single" w:sz="8" w:space="0" w:color="auto"/>
              <w:bottom w:val="single" w:sz="4" w:space="0" w:color="auto"/>
              <w:right w:val="single" w:sz="8" w:space="0" w:color="auto"/>
            </w:tcBorders>
            <w:shd w:val="clear" w:color="auto" w:fill="FFC000"/>
            <w:vAlign w:val="center"/>
          </w:tcPr>
          <w:p w14:paraId="6723FF7A"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iCs/>
                <w:sz w:val="26"/>
                <w:szCs w:val="26"/>
              </w:rPr>
              <w:t xml:space="preserve">Năm </w:t>
            </w:r>
            <w:r w:rsidRPr="008E6991">
              <w:rPr>
                <w:rFonts w:ascii="Times New Roman" w:hAnsi="Times New Roman" w:cs="Times New Roman"/>
                <w:sz w:val="26"/>
                <w:szCs w:val="26"/>
              </w:rPr>
              <w:br/>
            </w:r>
            <w:r w:rsidRPr="008E6991">
              <w:rPr>
                <w:rFonts w:ascii="Times New Roman" w:hAnsi="Times New Roman" w:cs="Times New Roman"/>
                <w:b/>
                <w:bCs/>
                <w:iCs/>
                <w:sz w:val="26"/>
                <w:szCs w:val="26"/>
              </w:rPr>
              <w:lastRenderedPageBreak/>
              <w:t>thứ 3</w:t>
            </w:r>
          </w:p>
        </w:tc>
        <w:tc>
          <w:tcPr>
            <w:tcW w:w="810" w:type="dxa"/>
            <w:tcBorders>
              <w:top w:val="nil"/>
              <w:left w:val="single" w:sz="8" w:space="0" w:color="auto"/>
              <w:bottom w:val="single" w:sz="4" w:space="0" w:color="auto"/>
              <w:right w:val="single" w:sz="8" w:space="0" w:color="auto"/>
            </w:tcBorders>
            <w:shd w:val="clear" w:color="auto" w:fill="FFC000"/>
            <w:vAlign w:val="center"/>
          </w:tcPr>
          <w:p w14:paraId="6B0CCF6C"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iCs/>
                <w:sz w:val="26"/>
                <w:szCs w:val="26"/>
              </w:rPr>
              <w:lastRenderedPageBreak/>
              <w:t xml:space="preserve">Năm </w:t>
            </w:r>
            <w:r w:rsidRPr="008E6991">
              <w:rPr>
                <w:rFonts w:ascii="Times New Roman" w:hAnsi="Times New Roman" w:cs="Times New Roman"/>
                <w:sz w:val="26"/>
                <w:szCs w:val="26"/>
              </w:rPr>
              <w:br/>
            </w:r>
            <w:r w:rsidRPr="008E6991">
              <w:rPr>
                <w:rFonts w:ascii="Times New Roman" w:hAnsi="Times New Roman" w:cs="Times New Roman"/>
                <w:b/>
                <w:bCs/>
                <w:iCs/>
                <w:sz w:val="26"/>
                <w:szCs w:val="26"/>
              </w:rPr>
              <w:lastRenderedPageBreak/>
              <w:t>thứ 4</w:t>
            </w:r>
          </w:p>
        </w:tc>
        <w:tc>
          <w:tcPr>
            <w:tcW w:w="810" w:type="dxa"/>
            <w:tcBorders>
              <w:top w:val="nil"/>
              <w:left w:val="single" w:sz="8" w:space="0" w:color="auto"/>
              <w:bottom w:val="single" w:sz="4" w:space="0" w:color="auto"/>
              <w:right w:val="single" w:sz="8" w:space="0" w:color="auto"/>
            </w:tcBorders>
            <w:shd w:val="clear" w:color="auto" w:fill="FFC000"/>
            <w:vAlign w:val="center"/>
          </w:tcPr>
          <w:p w14:paraId="657E55D9"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iCs/>
                <w:sz w:val="26"/>
                <w:szCs w:val="26"/>
              </w:rPr>
              <w:lastRenderedPageBreak/>
              <w:t xml:space="preserve">Năm </w:t>
            </w:r>
            <w:r w:rsidRPr="008E6991">
              <w:rPr>
                <w:rFonts w:ascii="Times New Roman" w:hAnsi="Times New Roman" w:cs="Times New Roman"/>
                <w:sz w:val="26"/>
                <w:szCs w:val="26"/>
              </w:rPr>
              <w:br/>
            </w:r>
            <w:r w:rsidRPr="008E6991">
              <w:rPr>
                <w:rFonts w:ascii="Times New Roman" w:hAnsi="Times New Roman" w:cs="Times New Roman"/>
                <w:b/>
                <w:bCs/>
                <w:iCs/>
                <w:sz w:val="26"/>
                <w:szCs w:val="26"/>
              </w:rPr>
              <w:lastRenderedPageBreak/>
              <w:t>thứ 5</w:t>
            </w:r>
          </w:p>
        </w:tc>
        <w:tc>
          <w:tcPr>
            <w:tcW w:w="900" w:type="dxa"/>
            <w:tcBorders>
              <w:top w:val="nil"/>
              <w:left w:val="single" w:sz="8" w:space="0" w:color="auto"/>
              <w:bottom w:val="single" w:sz="4" w:space="0" w:color="auto"/>
              <w:right w:val="single" w:sz="8" w:space="0" w:color="auto"/>
            </w:tcBorders>
            <w:shd w:val="clear" w:color="auto" w:fill="FFC000"/>
            <w:vAlign w:val="center"/>
          </w:tcPr>
          <w:p w14:paraId="3AB04A29"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iCs/>
                <w:sz w:val="26"/>
                <w:szCs w:val="26"/>
              </w:rPr>
              <w:lastRenderedPageBreak/>
              <w:t xml:space="preserve">Năm </w:t>
            </w:r>
            <w:r w:rsidRPr="008E6991">
              <w:rPr>
                <w:rFonts w:ascii="Times New Roman" w:hAnsi="Times New Roman" w:cs="Times New Roman"/>
                <w:sz w:val="26"/>
                <w:szCs w:val="26"/>
              </w:rPr>
              <w:br/>
            </w:r>
            <w:r w:rsidRPr="008E6991">
              <w:rPr>
                <w:rFonts w:ascii="Times New Roman" w:hAnsi="Times New Roman" w:cs="Times New Roman"/>
                <w:b/>
                <w:bCs/>
                <w:iCs/>
                <w:sz w:val="26"/>
                <w:szCs w:val="26"/>
              </w:rPr>
              <w:lastRenderedPageBreak/>
              <w:t>thứ 6 trở đi</w:t>
            </w:r>
          </w:p>
        </w:tc>
      </w:tr>
      <w:tr w:rsidR="005B5967" w:rsidRPr="008E6991" w14:paraId="311A5554" w14:textId="77777777" w:rsidTr="00CD4DAE">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350E6F9D" w14:textId="77777777"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1</w:t>
            </w:r>
          </w:p>
        </w:tc>
        <w:tc>
          <w:tcPr>
            <w:tcW w:w="1558" w:type="dxa"/>
            <w:tcBorders>
              <w:top w:val="single" w:sz="4" w:space="0" w:color="auto"/>
              <w:left w:val="single" w:sz="4" w:space="0" w:color="auto"/>
              <w:bottom w:val="single" w:sz="4" w:space="0" w:color="auto"/>
              <w:right w:val="single" w:sz="4" w:space="0" w:color="auto"/>
            </w:tcBorders>
            <w:vAlign w:val="center"/>
          </w:tcPr>
          <w:p w14:paraId="05DCB65A" w14:textId="758A6C43"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Khóa 57 (2016 - 2020)</w:t>
            </w:r>
          </w:p>
        </w:tc>
        <w:tc>
          <w:tcPr>
            <w:tcW w:w="990" w:type="dxa"/>
            <w:tcBorders>
              <w:top w:val="single" w:sz="4" w:space="0" w:color="auto"/>
              <w:left w:val="single" w:sz="4" w:space="0" w:color="auto"/>
              <w:bottom w:val="single" w:sz="4" w:space="0" w:color="auto"/>
              <w:right w:val="single" w:sz="4" w:space="0" w:color="auto"/>
            </w:tcBorders>
            <w:vAlign w:val="center"/>
          </w:tcPr>
          <w:p w14:paraId="7F4C45C7" w14:textId="72FD1C08"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292</w:t>
            </w:r>
          </w:p>
        </w:tc>
        <w:tc>
          <w:tcPr>
            <w:tcW w:w="1013" w:type="dxa"/>
            <w:tcBorders>
              <w:top w:val="single" w:sz="4" w:space="0" w:color="auto"/>
              <w:left w:val="single" w:sz="4" w:space="0" w:color="auto"/>
              <w:bottom w:val="single" w:sz="4" w:space="0" w:color="auto"/>
              <w:right w:val="single" w:sz="4" w:space="0" w:color="auto"/>
            </w:tcBorders>
            <w:vAlign w:val="center"/>
          </w:tcPr>
          <w:p w14:paraId="2C1DCE24" w14:textId="515B86B4"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261</w:t>
            </w:r>
          </w:p>
        </w:tc>
        <w:tc>
          <w:tcPr>
            <w:tcW w:w="992" w:type="dxa"/>
            <w:tcBorders>
              <w:top w:val="single" w:sz="4" w:space="0" w:color="auto"/>
              <w:left w:val="single" w:sz="4" w:space="0" w:color="auto"/>
              <w:bottom w:val="single" w:sz="4" w:space="0" w:color="auto"/>
              <w:right w:val="single" w:sz="4" w:space="0" w:color="auto"/>
            </w:tcBorders>
            <w:vAlign w:val="center"/>
          </w:tcPr>
          <w:p w14:paraId="0E7A15D2" w14:textId="54C0D3C3"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89,38%</w:t>
            </w:r>
          </w:p>
        </w:tc>
        <w:tc>
          <w:tcPr>
            <w:tcW w:w="965" w:type="dxa"/>
            <w:tcBorders>
              <w:top w:val="single" w:sz="4" w:space="0" w:color="auto"/>
              <w:left w:val="single" w:sz="4" w:space="0" w:color="auto"/>
              <w:bottom w:val="single" w:sz="4" w:space="0" w:color="auto"/>
              <w:right w:val="single" w:sz="4" w:space="0" w:color="auto"/>
            </w:tcBorders>
            <w:vAlign w:val="center"/>
          </w:tcPr>
          <w:p w14:paraId="7CA3CB7D" w14:textId="77777777" w:rsidR="005B5967" w:rsidRPr="008E6991" w:rsidRDefault="005B5967" w:rsidP="004B7AFB">
            <w:pPr>
              <w:spacing w:line="312" w:lineRule="auto"/>
              <w:rPr>
                <w:rFonts w:ascii="Times New Roman" w:hAnsi="Times New Roman" w:cs="Times New Roman"/>
                <w:sz w:val="26"/>
                <w:szCs w:val="26"/>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2C26F13"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682BFEB2"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7AD6E7D9" w14:textId="77777777" w:rsidR="005B5967" w:rsidRPr="008E6991" w:rsidRDefault="005B5967" w:rsidP="004B7AFB">
            <w:pPr>
              <w:spacing w:line="312" w:lineRule="auto"/>
              <w:rPr>
                <w:rFonts w:ascii="Times New Roman" w:hAnsi="Times New Roman"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21897355" w14:textId="77777777" w:rsidR="005B5967" w:rsidRPr="008E6991" w:rsidRDefault="005B5967" w:rsidP="004B7AFB">
            <w:pPr>
              <w:spacing w:line="312" w:lineRule="auto"/>
              <w:rPr>
                <w:rFonts w:ascii="Times New Roman" w:hAnsi="Times New Roman" w:cs="Times New Roman"/>
                <w:sz w:val="26"/>
                <w:szCs w:val="26"/>
              </w:rPr>
            </w:pPr>
          </w:p>
        </w:tc>
      </w:tr>
      <w:tr w:rsidR="005B5967" w:rsidRPr="008E6991" w14:paraId="48BC96FE" w14:textId="77777777" w:rsidTr="00CD4DAE">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5A483C00" w14:textId="77777777"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558" w:type="dxa"/>
            <w:tcBorders>
              <w:top w:val="single" w:sz="4" w:space="0" w:color="auto"/>
              <w:left w:val="single" w:sz="4" w:space="0" w:color="auto"/>
              <w:bottom w:val="single" w:sz="4" w:space="0" w:color="auto"/>
              <w:right w:val="single" w:sz="4" w:space="0" w:color="auto"/>
            </w:tcBorders>
            <w:vAlign w:val="center"/>
          </w:tcPr>
          <w:p w14:paraId="2032A697" w14:textId="071CE796"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Khóa 58 (2017 - 2021)</w:t>
            </w:r>
          </w:p>
        </w:tc>
        <w:tc>
          <w:tcPr>
            <w:tcW w:w="990" w:type="dxa"/>
            <w:tcBorders>
              <w:top w:val="single" w:sz="4" w:space="0" w:color="auto"/>
              <w:left w:val="single" w:sz="4" w:space="0" w:color="auto"/>
              <w:bottom w:val="single" w:sz="4" w:space="0" w:color="auto"/>
              <w:right w:val="single" w:sz="4" w:space="0" w:color="auto"/>
            </w:tcBorders>
            <w:vAlign w:val="center"/>
          </w:tcPr>
          <w:p w14:paraId="522DB97C" w14:textId="74552D69"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132</w:t>
            </w:r>
          </w:p>
        </w:tc>
        <w:tc>
          <w:tcPr>
            <w:tcW w:w="1013" w:type="dxa"/>
            <w:tcBorders>
              <w:top w:val="single" w:sz="4" w:space="0" w:color="auto"/>
              <w:left w:val="single" w:sz="4" w:space="0" w:color="auto"/>
              <w:bottom w:val="single" w:sz="4" w:space="0" w:color="auto"/>
              <w:right w:val="single" w:sz="4" w:space="0" w:color="auto"/>
            </w:tcBorders>
            <w:vAlign w:val="center"/>
          </w:tcPr>
          <w:p w14:paraId="3F31A097" w14:textId="4F13E152"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115</w:t>
            </w:r>
          </w:p>
        </w:tc>
        <w:tc>
          <w:tcPr>
            <w:tcW w:w="992" w:type="dxa"/>
            <w:tcBorders>
              <w:top w:val="single" w:sz="4" w:space="0" w:color="auto"/>
              <w:left w:val="single" w:sz="4" w:space="0" w:color="auto"/>
              <w:bottom w:val="single" w:sz="4" w:space="0" w:color="auto"/>
              <w:right w:val="single" w:sz="4" w:space="0" w:color="auto"/>
            </w:tcBorders>
            <w:vAlign w:val="center"/>
          </w:tcPr>
          <w:p w14:paraId="6DEA92D3" w14:textId="16F97B4F"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87,1%</w:t>
            </w:r>
          </w:p>
        </w:tc>
        <w:tc>
          <w:tcPr>
            <w:tcW w:w="965" w:type="dxa"/>
            <w:tcBorders>
              <w:top w:val="single" w:sz="4" w:space="0" w:color="auto"/>
              <w:left w:val="single" w:sz="4" w:space="0" w:color="auto"/>
              <w:bottom w:val="single" w:sz="4" w:space="0" w:color="auto"/>
              <w:right w:val="single" w:sz="4" w:space="0" w:color="auto"/>
            </w:tcBorders>
            <w:vAlign w:val="center"/>
          </w:tcPr>
          <w:p w14:paraId="5B0F9DEA" w14:textId="77777777" w:rsidR="005B5967" w:rsidRPr="008E6991" w:rsidRDefault="005B5967" w:rsidP="004B7AFB">
            <w:pPr>
              <w:spacing w:line="312" w:lineRule="auto"/>
              <w:rPr>
                <w:rFonts w:ascii="Times New Roman" w:hAnsi="Times New Roman" w:cs="Times New Roman"/>
                <w:sz w:val="26"/>
                <w:szCs w:val="26"/>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129FE31"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43094BA8"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56A84C2A" w14:textId="77777777" w:rsidR="005B5967" w:rsidRPr="008E6991" w:rsidRDefault="005B5967" w:rsidP="004B7AFB">
            <w:pPr>
              <w:spacing w:line="312" w:lineRule="auto"/>
              <w:rPr>
                <w:rFonts w:ascii="Times New Roman" w:hAnsi="Times New Roman"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117ECE4A" w14:textId="77777777" w:rsidR="005B5967" w:rsidRPr="008E6991" w:rsidRDefault="005B5967" w:rsidP="004B7AFB">
            <w:pPr>
              <w:spacing w:line="312" w:lineRule="auto"/>
              <w:rPr>
                <w:rFonts w:ascii="Times New Roman" w:hAnsi="Times New Roman" w:cs="Times New Roman"/>
                <w:sz w:val="26"/>
                <w:szCs w:val="26"/>
              </w:rPr>
            </w:pPr>
          </w:p>
        </w:tc>
      </w:tr>
      <w:tr w:rsidR="005B5967" w:rsidRPr="008E6991" w14:paraId="19EF041E" w14:textId="77777777" w:rsidTr="00CD4DAE">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0EB42BFD" w14:textId="126AD0E9"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558" w:type="dxa"/>
            <w:tcBorders>
              <w:top w:val="single" w:sz="4" w:space="0" w:color="auto"/>
              <w:left w:val="single" w:sz="4" w:space="0" w:color="auto"/>
              <w:bottom w:val="single" w:sz="4" w:space="0" w:color="auto"/>
              <w:right w:val="single" w:sz="4" w:space="0" w:color="auto"/>
            </w:tcBorders>
            <w:vAlign w:val="center"/>
          </w:tcPr>
          <w:p w14:paraId="310852F1" w14:textId="26DD3803"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Khóa 59 (2018 - 2022)</w:t>
            </w:r>
          </w:p>
        </w:tc>
        <w:tc>
          <w:tcPr>
            <w:tcW w:w="990" w:type="dxa"/>
            <w:tcBorders>
              <w:top w:val="single" w:sz="4" w:space="0" w:color="auto"/>
              <w:left w:val="single" w:sz="4" w:space="0" w:color="auto"/>
              <w:bottom w:val="single" w:sz="4" w:space="0" w:color="auto"/>
              <w:right w:val="single" w:sz="4" w:space="0" w:color="auto"/>
            </w:tcBorders>
            <w:vAlign w:val="center"/>
          </w:tcPr>
          <w:p w14:paraId="2762ACB6" w14:textId="02BC1341"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186</w:t>
            </w:r>
          </w:p>
        </w:tc>
        <w:tc>
          <w:tcPr>
            <w:tcW w:w="1013" w:type="dxa"/>
            <w:tcBorders>
              <w:top w:val="single" w:sz="4" w:space="0" w:color="auto"/>
              <w:left w:val="single" w:sz="4" w:space="0" w:color="auto"/>
              <w:bottom w:val="single" w:sz="4" w:space="0" w:color="auto"/>
              <w:right w:val="single" w:sz="4" w:space="0" w:color="auto"/>
            </w:tcBorders>
            <w:vAlign w:val="center"/>
          </w:tcPr>
          <w:p w14:paraId="0F888EB2" w14:textId="51457141"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165</w:t>
            </w:r>
          </w:p>
        </w:tc>
        <w:tc>
          <w:tcPr>
            <w:tcW w:w="992" w:type="dxa"/>
            <w:tcBorders>
              <w:top w:val="single" w:sz="4" w:space="0" w:color="auto"/>
              <w:left w:val="single" w:sz="4" w:space="0" w:color="auto"/>
              <w:bottom w:val="single" w:sz="4" w:space="0" w:color="auto"/>
              <w:right w:val="single" w:sz="4" w:space="0" w:color="auto"/>
            </w:tcBorders>
            <w:vAlign w:val="center"/>
          </w:tcPr>
          <w:p w14:paraId="04D70E92" w14:textId="5E8F828F"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88,7%</w:t>
            </w:r>
          </w:p>
        </w:tc>
        <w:tc>
          <w:tcPr>
            <w:tcW w:w="965" w:type="dxa"/>
            <w:tcBorders>
              <w:top w:val="single" w:sz="4" w:space="0" w:color="auto"/>
              <w:left w:val="single" w:sz="4" w:space="0" w:color="auto"/>
              <w:bottom w:val="single" w:sz="4" w:space="0" w:color="auto"/>
              <w:right w:val="single" w:sz="4" w:space="0" w:color="auto"/>
            </w:tcBorders>
            <w:vAlign w:val="center"/>
          </w:tcPr>
          <w:p w14:paraId="4956AA97" w14:textId="77777777" w:rsidR="005B5967" w:rsidRPr="008E6991" w:rsidRDefault="005B5967" w:rsidP="004B7AFB">
            <w:pPr>
              <w:spacing w:line="312" w:lineRule="auto"/>
              <w:rPr>
                <w:rFonts w:ascii="Times New Roman" w:hAnsi="Times New Roman" w:cs="Times New Roman"/>
                <w:sz w:val="26"/>
                <w:szCs w:val="26"/>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CDB3B80"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21864C68"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382E0062" w14:textId="77777777" w:rsidR="005B5967" w:rsidRPr="008E6991" w:rsidRDefault="005B5967" w:rsidP="004B7AFB">
            <w:pPr>
              <w:spacing w:line="312" w:lineRule="auto"/>
              <w:rPr>
                <w:rFonts w:ascii="Times New Roman" w:hAnsi="Times New Roman"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57D177D5" w14:textId="77777777" w:rsidR="005B5967" w:rsidRPr="008E6991" w:rsidRDefault="005B5967" w:rsidP="004B7AFB">
            <w:pPr>
              <w:spacing w:line="312" w:lineRule="auto"/>
              <w:rPr>
                <w:rFonts w:ascii="Times New Roman" w:hAnsi="Times New Roman" w:cs="Times New Roman"/>
                <w:sz w:val="26"/>
                <w:szCs w:val="26"/>
              </w:rPr>
            </w:pPr>
          </w:p>
        </w:tc>
      </w:tr>
      <w:tr w:rsidR="005B5967" w:rsidRPr="008E6991" w14:paraId="403FAC80" w14:textId="77777777" w:rsidTr="00CD4DAE">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49980FEA" w14:textId="0FBA9BDE"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558" w:type="dxa"/>
            <w:tcBorders>
              <w:top w:val="single" w:sz="4" w:space="0" w:color="auto"/>
              <w:left w:val="single" w:sz="4" w:space="0" w:color="auto"/>
              <w:bottom w:val="single" w:sz="4" w:space="0" w:color="auto"/>
              <w:right w:val="single" w:sz="4" w:space="0" w:color="auto"/>
            </w:tcBorders>
            <w:vAlign w:val="center"/>
          </w:tcPr>
          <w:p w14:paraId="69A768DC" w14:textId="04FA3FC9"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Khóa 60 (2019 - 2023)</w:t>
            </w:r>
          </w:p>
        </w:tc>
        <w:tc>
          <w:tcPr>
            <w:tcW w:w="990" w:type="dxa"/>
            <w:tcBorders>
              <w:top w:val="single" w:sz="4" w:space="0" w:color="auto"/>
              <w:left w:val="single" w:sz="4" w:space="0" w:color="auto"/>
              <w:bottom w:val="single" w:sz="4" w:space="0" w:color="auto"/>
              <w:right w:val="single" w:sz="4" w:space="0" w:color="auto"/>
            </w:tcBorders>
            <w:vAlign w:val="center"/>
          </w:tcPr>
          <w:p w14:paraId="566EAC7E" w14:textId="71FA4FAF"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256</w:t>
            </w:r>
          </w:p>
        </w:tc>
        <w:tc>
          <w:tcPr>
            <w:tcW w:w="1013" w:type="dxa"/>
            <w:tcBorders>
              <w:top w:val="single" w:sz="4" w:space="0" w:color="auto"/>
              <w:left w:val="single" w:sz="4" w:space="0" w:color="auto"/>
              <w:bottom w:val="single" w:sz="4" w:space="0" w:color="auto"/>
              <w:right w:val="single" w:sz="4" w:space="0" w:color="auto"/>
            </w:tcBorders>
            <w:vAlign w:val="center"/>
          </w:tcPr>
          <w:p w14:paraId="6EDC3F2D" w14:textId="310B982A"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236</w:t>
            </w:r>
          </w:p>
        </w:tc>
        <w:tc>
          <w:tcPr>
            <w:tcW w:w="992" w:type="dxa"/>
            <w:tcBorders>
              <w:top w:val="single" w:sz="4" w:space="0" w:color="auto"/>
              <w:left w:val="single" w:sz="4" w:space="0" w:color="auto"/>
              <w:bottom w:val="single" w:sz="4" w:space="0" w:color="auto"/>
              <w:right w:val="single" w:sz="4" w:space="0" w:color="auto"/>
            </w:tcBorders>
            <w:vAlign w:val="center"/>
          </w:tcPr>
          <w:p w14:paraId="1270A6A6" w14:textId="406C3E53"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92,2%</w:t>
            </w:r>
          </w:p>
        </w:tc>
        <w:tc>
          <w:tcPr>
            <w:tcW w:w="965" w:type="dxa"/>
            <w:tcBorders>
              <w:top w:val="single" w:sz="4" w:space="0" w:color="auto"/>
              <w:left w:val="single" w:sz="4" w:space="0" w:color="auto"/>
              <w:bottom w:val="single" w:sz="4" w:space="0" w:color="auto"/>
              <w:right w:val="single" w:sz="4" w:space="0" w:color="auto"/>
            </w:tcBorders>
            <w:vAlign w:val="center"/>
          </w:tcPr>
          <w:p w14:paraId="06B5E72E" w14:textId="2E0C9437" w:rsidR="005B5967" w:rsidRPr="008E6991" w:rsidRDefault="005B5967" w:rsidP="004B7AFB">
            <w:pPr>
              <w:spacing w:line="312" w:lineRule="auto"/>
              <w:rPr>
                <w:rFonts w:ascii="Times New Roman" w:hAnsi="Times New Roman" w:cs="Times New Roman"/>
                <w:sz w:val="26"/>
                <w:szCs w:val="26"/>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B727E05"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42594308"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756D731A" w14:textId="77777777" w:rsidR="005B5967" w:rsidRPr="008E6991" w:rsidRDefault="005B5967" w:rsidP="004B7AFB">
            <w:pPr>
              <w:spacing w:line="312" w:lineRule="auto"/>
              <w:rPr>
                <w:rFonts w:ascii="Times New Roman" w:hAnsi="Times New Roman"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02E5AD8D" w14:textId="77777777" w:rsidR="005B5967" w:rsidRPr="008E6991" w:rsidRDefault="005B5967" w:rsidP="004B7AFB">
            <w:pPr>
              <w:spacing w:line="312" w:lineRule="auto"/>
              <w:rPr>
                <w:rFonts w:ascii="Times New Roman" w:hAnsi="Times New Roman" w:cs="Times New Roman"/>
                <w:sz w:val="26"/>
                <w:szCs w:val="26"/>
              </w:rPr>
            </w:pPr>
          </w:p>
        </w:tc>
      </w:tr>
      <w:tr w:rsidR="005B5967" w:rsidRPr="008E6991" w14:paraId="7E90A04B" w14:textId="77777777" w:rsidTr="00CD4DAE">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05F96B43" w14:textId="77777777"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558" w:type="dxa"/>
            <w:tcBorders>
              <w:top w:val="single" w:sz="4" w:space="0" w:color="auto"/>
              <w:left w:val="single" w:sz="4" w:space="0" w:color="auto"/>
              <w:bottom w:val="single" w:sz="4" w:space="0" w:color="auto"/>
              <w:right w:val="single" w:sz="4" w:space="0" w:color="auto"/>
            </w:tcBorders>
            <w:vAlign w:val="center"/>
          </w:tcPr>
          <w:p w14:paraId="4C94ACC6" w14:textId="77777777"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Khóa 61 (2020 - 2024)</w:t>
            </w:r>
          </w:p>
        </w:tc>
        <w:tc>
          <w:tcPr>
            <w:tcW w:w="990" w:type="dxa"/>
            <w:tcBorders>
              <w:top w:val="single" w:sz="4" w:space="0" w:color="auto"/>
              <w:left w:val="single" w:sz="4" w:space="0" w:color="auto"/>
              <w:bottom w:val="single" w:sz="4" w:space="0" w:color="auto"/>
              <w:right w:val="single" w:sz="4" w:space="0" w:color="auto"/>
            </w:tcBorders>
            <w:vAlign w:val="center"/>
          </w:tcPr>
          <w:p w14:paraId="7EB5140C" w14:textId="053F69AB"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440</w:t>
            </w:r>
          </w:p>
        </w:tc>
        <w:tc>
          <w:tcPr>
            <w:tcW w:w="1013" w:type="dxa"/>
            <w:tcBorders>
              <w:top w:val="single" w:sz="4" w:space="0" w:color="auto"/>
              <w:left w:val="single" w:sz="4" w:space="0" w:color="auto"/>
              <w:bottom w:val="single" w:sz="4" w:space="0" w:color="auto"/>
              <w:right w:val="single" w:sz="4" w:space="0" w:color="auto"/>
            </w:tcBorders>
            <w:vAlign w:val="center"/>
          </w:tcPr>
          <w:p w14:paraId="03CF14B0" w14:textId="41C9DA45" w:rsidR="005B5967" w:rsidRPr="008E6991" w:rsidRDefault="005B5967" w:rsidP="004B7AFB">
            <w:pPr>
              <w:spacing w:line="312" w:lineRule="auto"/>
              <w:rPr>
                <w:rFonts w:ascii="Times New Roman" w:hAnsi="Times New Roman" w:cs="Times New Roman"/>
                <w:sz w:val="26"/>
                <w:szCs w:val="26"/>
              </w:rPr>
            </w:pPr>
            <w:r w:rsidRPr="008E6991">
              <w:rPr>
                <w:rFonts w:ascii="Times New Roman" w:hAnsi="Times New Roman" w:cs="Times New Roman"/>
                <w:color w:val="000000"/>
                <w:sz w:val="26"/>
                <w:szCs w:val="26"/>
              </w:rPr>
              <w:t>397</w:t>
            </w:r>
          </w:p>
        </w:tc>
        <w:tc>
          <w:tcPr>
            <w:tcW w:w="992" w:type="dxa"/>
            <w:tcBorders>
              <w:top w:val="single" w:sz="4" w:space="0" w:color="auto"/>
              <w:left w:val="single" w:sz="4" w:space="0" w:color="auto"/>
              <w:bottom w:val="single" w:sz="4" w:space="0" w:color="auto"/>
              <w:right w:val="single" w:sz="4" w:space="0" w:color="auto"/>
            </w:tcBorders>
            <w:vAlign w:val="center"/>
          </w:tcPr>
          <w:p w14:paraId="3A594F06" w14:textId="7BFC3F63" w:rsidR="005B5967" w:rsidRPr="008E6991" w:rsidRDefault="00F141F8"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90,22%</w:t>
            </w:r>
          </w:p>
        </w:tc>
        <w:tc>
          <w:tcPr>
            <w:tcW w:w="965" w:type="dxa"/>
            <w:tcBorders>
              <w:top w:val="single" w:sz="4" w:space="0" w:color="auto"/>
              <w:left w:val="single" w:sz="4" w:space="0" w:color="auto"/>
              <w:bottom w:val="single" w:sz="4" w:space="0" w:color="auto"/>
              <w:right w:val="single" w:sz="4" w:space="0" w:color="auto"/>
            </w:tcBorders>
            <w:vAlign w:val="center"/>
          </w:tcPr>
          <w:p w14:paraId="0F395DAB" w14:textId="5E5E86BD" w:rsidR="005B5967" w:rsidRPr="008E6991" w:rsidRDefault="005B5967" w:rsidP="004B7AFB">
            <w:pPr>
              <w:spacing w:line="312" w:lineRule="auto"/>
              <w:rPr>
                <w:rFonts w:ascii="Times New Roman" w:hAnsi="Times New Roman" w:cs="Times New Roman"/>
                <w:sz w:val="26"/>
                <w:szCs w:val="26"/>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6CB1D59"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5931A9F6" w14:textId="77777777" w:rsidR="005B5967" w:rsidRPr="008E6991" w:rsidRDefault="005B5967" w:rsidP="004B7AFB">
            <w:pPr>
              <w:spacing w:line="312"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615218E8" w14:textId="77777777" w:rsidR="005B5967" w:rsidRPr="008E6991" w:rsidRDefault="005B5967" w:rsidP="004B7AFB">
            <w:pPr>
              <w:spacing w:line="312" w:lineRule="auto"/>
              <w:rPr>
                <w:rFonts w:ascii="Times New Roman" w:hAnsi="Times New Roman"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2592749E" w14:textId="77777777" w:rsidR="005B5967" w:rsidRPr="008E6991" w:rsidRDefault="005B5967" w:rsidP="004B7AFB">
            <w:pPr>
              <w:spacing w:line="312" w:lineRule="auto"/>
              <w:rPr>
                <w:rFonts w:ascii="Times New Roman" w:hAnsi="Times New Roman" w:cs="Times New Roman"/>
                <w:sz w:val="26"/>
                <w:szCs w:val="26"/>
              </w:rPr>
            </w:pPr>
          </w:p>
        </w:tc>
      </w:tr>
      <w:tr w:rsidR="00CD4DAE" w:rsidRPr="008E6991" w14:paraId="5D2F2036" w14:textId="6F1574D0" w:rsidTr="00CD4DAE">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0D6267B8" w14:textId="77777777" w:rsidR="00CD4DAE" w:rsidRPr="008E6991" w:rsidRDefault="00CD4DAE" w:rsidP="00CD4DAE">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1558" w:type="dxa"/>
            <w:tcBorders>
              <w:top w:val="single" w:sz="4" w:space="0" w:color="auto"/>
              <w:left w:val="single" w:sz="4" w:space="0" w:color="auto"/>
              <w:bottom w:val="single" w:sz="4" w:space="0" w:color="auto"/>
              <w:right w:val="single" w:sz="4" w:space="0" w:color="auto"/>
            </w:tcBorders>
            <w:vAlign w:val="center"/>
          </w:tcPr>
          <w:p w14:paraId="1331A4BC" w14:textId="77777777" w:rsidR="00CD4DAE" w:rsidRPr="008E6991" w:rsidRDefault="00CD4DAE" w:rsidP="00CD4DAE">
            <w:pPr>
              <w:spacing w:line="312" w:lineRule="auto"/>
              <w:rPr>
                <w:rFonts w:ascii="Times New Roman" w:hAnsi="Times New Roman" w:cs="Times New Roman"/>
                <w:sz w:val="26"/>
                <w:szCs w:val="26"/>
              </w:rPr>
            </w:pPr>
            <w:r w:rsidRPr="008E6991">
              <w:rPr>
                <w:rFonts w:ascii="Times New Roman" w:hAnsi="Times New Roman" w:cs="Times New Roman"/>
                <w:sz w:val="26"/>
                <w:szCs w:val="26"/>
              </w:rPr>
              <w:t>Khóa 62 (2021 - 2025)</w:t>
            </w:r>
          </w:p>
        </w:tc>
        <w:tc>
          <w:tcPr>
            <w:tcW w:w="990" w:type="dxa"/>
            <w:tcBorders>
              <w:top w:val="single" w:sz="4" w:space="0" w:color="auto"/>
              <w:left w:val="single" w:sz="4" w:space="0" w:color="auto"/>
              <w:bottom w:val="single" w:sz="4" w:space="0" w:color="auto"/>
              <w:right w:val="single" w:sz="4" w:space="0" w:color="auto"/>
            </w:tcBorders>
            <w:vAlign w:val="center"/>
          </w:tcPr>
          <w:p w14:paraId="72897E2F" w14:textId="43328AA6" w:rsidR="00CD4DAE" w:rsidRPr="008E6991" w:rsidRDefault="00CD4DAE" w:rsidP="00CD4DAE">
            <w:pPr>
              <w:spacing w:line="312" w:lineRule="auto"/>
              <w:rPr>
                <w:rFonts w:ascii="Times New Roman" w:hAnsi="Times New Roman" w:cs="Times New Roman"/>
                <w:sz w:val="26"/>
                <w:szCs w:val="26"/>
              </w:rPr>
            </w:pPr>
            <w:r>
              <w:rPr>
                <w:rFonts w:ascii="Times New Roman" w:hAnsi="Times New Roman" w:cs="Times New Roman"/>
                <w:sz w:val="26"/>
                <w:szCs w:val="26"/>
              </w:rPr>
              <w:t>630</w:t>
            </w:r>
          </w:p>
        </w:tc>
        <w:tc>
          <w:tcPr>
            <w:tcW w:w="1013" w:type="dxa"/>
            <w:tcBorders>
              <w:top w:val="single" w:sz="4" w:space="0" w:color="auto"/>
              <w:left w:val="single" w:sz="4" w:space="0" w:color="auto"/>
              <w:bottom w:val="single" w:sz="4" w:space="0" w:color="auto"/>
              <w:right w:val="single" w:sz="4" w:space="0" w:color="auto"/>
            </w:tcBorders>
            <w:vAlign w:val="center"/>
          </w:tcPr>
          <w:p w14:paraId="1FBAD2A1" w14:textId="04FDCCB6" w:rsidR="00CD4DAE" w:rsidRPr="00875699" w:rsidRDefault="00CD4DAE" w:rsidP="00CD4DAE">
            <w:pPr>
              <w:spacing w:line="312" w:lineRule="auto"/>
              <w:rPr>
                <w:rFonts w:ascii="Times New Roman" w:hAnsi="Times New Roman" w:cs="Times New Roman"/>
                <w:bCs/>
                <w:sz w:val="26"/>
                <w:szCs w:val="26"/>
              </w:rPr>
            </w:pPr>
            <w:r>
              <w:rPr>
                <w:rFonts w:ascii="Times New Roman" w:hAnsi="Times New Roman" w:cs="Times New Roman"/>
                <w:bCs/>
                <w:sz w:val="26"/>
                <w:szCs w:val="26"/>
              </w:rPr>
              <w:t>546</w:t>
            </w:r>
          </w:p>
        </w:tc>
        <w:tc>
          <w:tcPr>
            <w:tcW w:w="992" w:type="dxa"/>
            <w:tcBorders>
              <w:top w:val="single" w:sz="4" w:space="0" w:color="auto"/>
              <w:left w:val="single" w:sz="4" w:space="0" w:color="auto"/>
              <w:bottom w:val="single" w:sz="4" w:space="0" w:color="auto"/>
              <w:right w:val="single" w:sz="4" w:space="0" w:color="auto"/>
            </w:tcBorders>
            <w:vAlign w:val="center"/>
          </w:tcPr>
          <w:p w14:paraId="4F11E229" w14:textId="17A323C2" w:rsidR="00CD4DAE" w:rsidRPr="00875699" w:rsidRDefault="00CD4DAE" w:rsidP="00CD4DAE">
            <w:pPr>
              <w:spacing w:line="312" w:lineRule="auto"/>
              <w:rPr>
                <w:rFonts w:ascii="Times New Roman" w:hAnsi="Times New Roman" w:cs="Times New Roman"/>
                <w:bCs/>
                <w:sz w:val="26"/>
                <w:szCs w:val="26"/>
              </w:rPr>
            </w:pPr>
            <w:r>
              <w:rPr>
                <w:rFonts w:ascii="Times New Roman" w:hAnsi="Times New Roman" w:cs="Times New Roman"/>
                <w:bCs/>
                <w:sz w:val="26"/>
                <w:szCs w:val="26"/>
              </w:rPr>
              <w:t>86,67 %</w:t>
            </w:r>
          </w:p>
        </w:tc>
        <w:tc>
          <w:tcPr>
            <w:tcW w:w="965" w:type="dxa"/>
            <w:tcBorders>
              <w:top w:val="single" w:sz="4" w:space="0" w:color="auto"/>
              <w:left w:val="single" w:sz="4" w:space="0" w:color="auto"/>
              <w:bottom w:val="single" w:sz="4" w:space="0" w:color="auto"/>
              <w:right w:val="single" w:sz="4" w:space="0" w:color="auto"/>
            </w:tcBorders>
            <w:vAlign w:val="center"/>
          </w:tcPr>
          <w:p w14:paraId="0C5C2F0B" w14:textId="2EA3F842" w:rsidR="00CD4DAE" w:rsidRPr="00875699" w:rsidRDefault="00CD4DAE" w:rsidP="00CD4DAE">
            <w:pPr>
              <w:spacing w:line="312" w:lineRule="auto"/>
              <w:rPr>
                <w:rFonts w:ascii="Times New Roman" w:hAnsi="Times New Roman" w:cs="Times New Roman"/>
                <w:bCs/>
                <w:sz w:val="26"/>
                <w:szCs w:val="26"/>
              </w:rPr>
            </w:pPr>
          </w:p>
        </w:tc>
        <w:tc>
          <w:tcPr>
            <w:tcW w:w="890" w:type="dxa"/>
            <w:tcBorders>
              <w:top w:val="single" w:sz="4" w:space="0" w:color="auto"/>
              <w:left w:val="single" w:sz="4" w:space="0" w:color="auto"/>
              <w:bottom w:val="single" w:sz="4" w:space="0" w:color="auto"/>
              <w:right w:val="single" w:sz="4" w:space="0" w:color="auto"/>
            </w:tcBorders>
            <w:vAlign w:val="center"/>
          </w:tcPr>
          <w:p w14:paraId="02763A12" w14:textId="3928B241" w:rsidR="00CD4DAE" w:rsidRPr="00875699" w:rsidRDefault="00CD4DAE" w:rsidP="00CD4DAE">
            <w:pPr>
              <w:spacing w:line="312" w:lineRule="auto"/>
              <w:rPr>
                <w:rFonts w:ascii="Times New Roman" w:hAnsi="Times New Roman" w:cs="Times New Roman"/>
                <w:bCs/>
                <w:sz w:val="26"/>
                <w:szCs w:val="26"/>
              </w:rPr>
            </w:pPr>
          </w:p>
        </w:tc>
        <w:tc>
          <w:tcPr>
            <w:tcW w:w="820" w:type="dxa"/>
            <w:gridSpan w:val="2"/>
            <w:tcBorders>
              <w:top w:val="single" w:sz="4" w:space="0" w:color="auto"/>
              <w:left w:val="single" w:sz="4" w:space="0" w:color="auto"/>
              <w:bottom w:val="single" w:sz="4" w:space="0" w:color="auto"/>
              <w:right w:val="single" w:sz="4" w:space="0" w:color="auto"/>
            </w:tcBorders>
            <w:vAlign w:val="center"/>
          </w:tcPr>
          <w:p w14:paraId="6A1F0F6E" w14:textId="77777777" w:rsidR="00CD4DAE" w:rsidRPr="00875699" w:rsidRDefault="00CD4DAE" w:rsidP="00CD4DAE">
            <w:pPr>
              <w:spacing w:line="312" w:lineRule="auto"/>
              <w:rPr>
                <w:rFonts w:ascii="Times New Roman" w:hAnsi="Times New Roman" w:cs="Times New Roman"/>
                <w:bCs/>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14:paraId="0CCB4921" w14:textId="77777777" w:rsidR="00CD4DAE" w:rsidRPr="00875699" w:rsidRDefault="00CD4DAE" w:rsidP="00CD4DAE">
            <w:pPr>
              <w:spacing w:line="312" w:lineRule="auto"/>
              <w:rPr>
                <w:rFonts w:ascii="Times New Roman" w:hAnsi="Times New Roman" w:cs="Times New Roman"/>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252F432E" w14:textId="77777777" w:rsidR="00CD4DAE" w:rsidRPr="00875699" w:rsidRDefault="00CD4DAE" w:rsidP="00CD4DAE">
            <w:pPr>
              <w:spacing w:line="312" w:lineRule="auto"/>
              <w:rPr>
                <w:rFonts w:ascii="Times New Roman" w:hAnsi="Times New Roman" w:cs="Times New Roman"/>
                <w:bCs/>
                <w:sz w:val="26"/>
                <w:szCs w:val="26"/>
              </w:rPr>
            </w:pPr>
          </w:p>
        </w:tc>
      </w:tr>
    </w:tbl>
    <w:p w14:paraId="21D5D5FD" w14:textId="77777777" w:rsidR="00513B9C" w:rsidRPr="008E6991" w:rsidRDefault="00513B9C" w:rsidP="004B7AFB">
      <w:pPr>
        <w:spacing w:line="312" w:lineRule="auto"/>
        <w:jc w:val="both"/>
        <w:rPr>
          <w:rFonts w:ascii="Times New Roman" w:hAnsi="Times New Roman" w:cs="Times New Roman"/>
          <w:b/>
          <w:bCs/>
          <w:sz w:val="26"/>
          <w:szCs w:val="26"/>
          <w:lang w:val="vi"/>
        </w:rPr>
      </w:pPr>
      <w:r w:rsidRPr="008E6991">
        <w:rPr>
          <w:rFonts w:ascii="Times New Roman" w:hAnsi="Times New Roman" w:cs="Times New Roman"/>
          <w:i/>
          <w:iCs/>
          <w:sz w:val="26"/>
          <w:szCs w:val="26"/>
          <w:lang w:val="da-DK"/>
        </w:rPr>
        <w:t xml:space="preserve">                                                                   Nguồn: Phòng Đào tạo - Đại học Vinh</w:t>
      </w:r>
    </w:p>
    <w:p w14:paraId="76934D19" w14:textId="2C895094" w:rsidR="00971B8C" w:rsidRPr="00875699" w:rsidRDefault="00513B9C" w:rsidP="00875699">
      <w:pPr>
        <w:spacing w:line="312" w:lineRule="auto"/>
        <w:rPr>
          <w:rFonts w:ascii="Times New Roman" w:hAnsi="Times New Roman" w:cs="Times New Roman"/>
          <w:i/>
          <w:iCs/>
          <w:sz w:val="26"/>
          <w:szCs w:val="26"/>
          <w:lang w:val="da-DK"/>
        </w:rPr>
      </w:pPr>
      <w:r w:rsidRPr="00875699">
        <w:rPr>
          <w:rFonts w:ascii="Times New Roman" w:hAnsi="Times New Roman" w:cs="Times New Roman"/>
          <w:i/>
          <w:iCs/>
          <w:sz w:val="26"/>
          <w:szCs w:val="26"/>
          <w:lang w:val="da-DK"/>
        </w:rPr>
        <w:t xml:space="preserve">Bảng 11.1.2. </w:t>
      </w:r>
      <w:r w:rsidRPr="00875699">
        <w:rPr>
          <w:rFonts w:ascii="Times New Roman" w:hAnsi="Times New Roman" w:cs="Times New Roman"/>
          <w:i/>
          <w:iCs/>
          <w:sz w:val="26"/>
          <w:szCs w:val="26"/>
          <w:lang w:val="vi"/>
        </w:rPr>
        <w:t xml:space="preserve">Tỷ lệ </w:t>
      </w:r>
      <w:r w:rsidR="00BB2D67" w:rsidRPr="00875699">
        <w:rPr>
          <w:rFonts w:ascii="Times New Roman" w:hAnsi="Times New Roman" w:cs="Times New Roman"/>
          <w:i/>
          <w:iCs/>
          <w:sz w:val="26"/>
          <w:szCs w:val="26"/>
          <w:lang w:val="vi"/>
        </w:rPr>
        <w:t xml:space="preserve">SV </w:t>
      </w:r>
      <w:r w:rsidRPr="00875699">
        <w:rPr>
          <w:rFonts w:ascii="Times New Roman" w:hAnsi="Times New Roman" w:cs="Times New Roman"/>
          <w:i/>
          <w:iCs/>
          <w:sz w:val="26"/>
          <w:szCs w:val="26"/>
          <w:lang w:val="vi"/>
        </w:rPr>
        <w:t>thôi học giai đoạn 20</w:t>
      </w:r>
      <w:r w:rsidR="009E004E" w:rsidRPr="00875699">
        <w:rPr>
          <w:rFonts w:ascii="Times New Roman" w:hAnsi="Times New Roman" w:cs="Times New Roman"/>
          <w:i/>
          <w:iCs/>
          <w:sz w:val="26"/>
          <w:szCs w:val="26"/>
          <w:lang w:val="da-DK"/>
        </w:rPr>
        <w:t>20</w:t>
      </w:r>
      <w:r w:rsidRPr="00875699">
        <w:rPr>
          <w:rFonts w:ascii="Times New Roman" w:hAnsi="Times New Roman" w:cs="Times New Roman"/>
          <w:i/>
          <w:iCs/>
          <w:sz w:val="26"/>
          <w:szCs w:val="26"/>
          <w:lang w:val="da-DK"/>
        </w:rPr>
        <w:t xml:space="preserve"> </w:t>
      </w:r>
      <w:r w:rsidRPr="00875699">
        <w:rPr>
          <w:rFonts w:ascii="Times New Roman" w:hAnsi="Times New Roman" w:cs="Times New Roman"/>
          <w:i/>
          <w:iCs/>
          <w:sz w:val="26"/>
          <w:szCs w:val="26"/>
          <w:lang w:val="vi"/>
        </w:rPr>
        <w:t>- 202</w:t>
      </w:r>
      <w:r w:rsidRPr="00875699">
        <w:rPr>
          <w:rFonts w:ascii="Times New Roman" w:hAnsi="Times New Roman" w:cs="Times New Roman"/>
          <w:i/>
          <w:iCs/>
          <w:sz w:val="26"/>
          <w:szCs w:val="26"/>
          <w:lang w:val="da-DK"/>
        </w:rPr>
        <w:t xml:space="preserve">4 </w:t>
      </w:r>
      <w:r w:rsidR="00F60844" w:rsidRPr="00875699">
        <w:rPr>
          <w:rFonts w:ascii="Times New Roman" w:hAnsi="Times New Roman" w:cs="Times New Roman"/>
          <w:i/>
          <w:iCs/>
          <w:sz w:val="26"/>
          <w:szCs w:val="26"/>
          <w:lang w:val="da-DK"/>
        </w:rPr>
        <w:t>N</w:t>
      </w:r>
      <w:r w:rsidRPr="00875699">
        <w:rPr>
          <w:rFonts w:ascii="Times New Roman" w:hAnsi="Times New Roman" w:cs="Times New Roman"/>
          <w:i/>
          <w:iCs/>
          <w:sz w:val="26"/>
          <w:szCs w:val="26"/>
          <w:lang w:val="da-DK"/>
        </w:rPr>
        <w:t>gành</w:t>
      </w:r>
      <w:r w:rsidR="00F60844" w:rsidRPr="00875699">
        <w:rPr>
          <w:rFonts w:ascii="Times New Roman" w:hAnsi="Times New Roman" w:cs="Times New Roman"/>
          <w:i/>
          <w:iCs/>
          <w:sz w:val="26"/>
          <w:szCs w:val="26"/>
          <w:lang w:val="da-DK"/>
        </w:rPr>
        <w:t xml:space="preserve"> GDTH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457"/>
        <w:gridCol w:w="1588"/>
        <w:gridCol w:w="1680"/>
        <w:gridCol w:w="1588"/>
        <w:gridCol w:w="1305"/>
      </w:tblGrid>
      <w:tr w:rsidR="002B2FE9" w:rsidRPr="008E6991" w14:paraId="05B11449" w14:textId="77777777" w:rsidTr="00E67ECD">
        <w:trPr>
          <w:trHeight w:val="20"/>
        </w:trPr>
        <w:tc>
          <w:tcPr>
            <w:tcW w:w="430" w:type="pct"/>
            <w:shd w:val="clear" w:color="auto" w:fill="FFC000"/>
            <w:vAlign w:val="center"/>
          </w:tcPr>
          <w:p w14:paraId="0DC33364"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TT</w:t>
            </w:r>
          </w:p>
        </w:tc>
        <w:tc>
          <w:tcPr>
            <w:tcW w:w="1303" w:type="pct"/>
            <w:shd w:val="clear" w:color="auto" w:fill="FFC000"/>
            <w:vAlign w:val="center"/>
          </w:tcPr>
          <w:p w14:paraId="14972BF1"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Năm tuyển sinh (khóa đào tạo)</w:t>
            </w:r>
          </w:p>
        </w:tc>
        <w:tc>
          <w:tcPr>
            <w:tcW w:w="842" w:type="pct"/>
            <w:shd w:val="clear" w:color="auto" w:fill="FFC000"/>
            <w:vAlign w:val="center"/>
          </w:tcPr>
          <w:p w14:paraId="067D8144"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SL SV</w:t>
            </w:r>
            <w:r w:rsidRPr="008E6991">
              <w:rPr>
                <w:rFonts w:ascii="Times New Roman" w:hAnsi="Times New Roman" w:cs="Times New Roman"/>
                <w:sz w:val="26"/>
                <w:szCs w:val="26"/>
              </w:rPr>
              <w:br/>
            </w:r>
            <w:r w:rsidRPr="008E6991">
              <w:rPr>
                <w:rFonts w:ascii="Times New Roman" w:hAnsi="Times New Roman" w:cs="Times New Roman"/>
                <w:b/>
                <w:bCs/>
                <w:sz w:val="26"/>
                <w:szCs w:val="26"/>
              </w:rPr>
              <w:t xml:space="preserve"> nhập học</w:t>
            </w:r>
          </w:p>
        </w:tc>
        <w:tc>
          <w:tcPr>
            <w:tcW w:w="891" w:type="pct"/>
            <w:shd w:val="clear" w:color="auto" w:fill="FFC000"/>
          </w:tcPr>
          <w:p w14:paraId="17D4B079"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SL SV</w:t>
            </w:r>
            <w:r w:rsidRPr="008E6991">
              <w:rPr>
                <w:rFonts w:ascii="Times New Roman" w:hAnsi="Times New Roman" w:cs="Times New Roman"/>
                <w:sz w:val="26"/>
                <w:szCs w:val="26"/>
              </w:rPr>
              <w:br/>
            </w:r>
            <w:r w:rsidRPr="008E6991">
              <w:rPr>
                <w:rFonts w:ascii="Times New Roman" w:hAnsi="Times New Roman" w:cs="Times New Roman"/>
                <w:b/>
                <w:bCs/>
                <w:sz w:val="26"/>
                <w:szCs w:val="26"/>
              </w:rPr>
              <w:t>thôi học</w:t>
            </w:r>
          </w:p>
        </w:tc>
        <w:tc>
          <w:tcPr>
            <w:tcW w:w="842" w:type="pct"/>
            <w:shd w:val="clear" w:color="auto" w:fill="FFC000"/>
            <w:vAlign w:val="center"/>
          </w:tcPr>
          <w:p w14:paraId="5582D039" w14:textId="7AE32BC6"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Tỉ lệ SV thôi học</w:t>
            </w:r>
            <w:r w:rsidR="00EA7920" w:rsidRPr="008E6991">
              <w:rPr>
                <w:rFonts w:ascii="Times New Roman" w:hAnsi="Times New Roman" w:cs="Times New Roman"/>
                <w:b/>
                <w:bCs/>
                <w:sz w:val="26"/>
                <w:szCs w:val="26"/>
              </w:rPr>
              <w:t>/nhập học</w:t>
            </w:r>
            <w:r w:rsidRPr="008E6991">
              <w:rPr>
                <w:rFonts w:ascii="Times New Roman" w:hAnsi="Times New Roman" w:cs="Times New Roman"/>
                <w:b/>
                <w:bCs/>
                <w:sz w:val="26"/>
                <w:szCs w:val="26"/>
              </w:rPr>
              <w:t xml:space="preserve"> %</w:t>
            </w:r>
          </w:p>
        </w:tc>
        <w:tc>
          <w:tcPr>
            <w:tcW w:w="693" w:type="pct"/>
            <w:shd w:val="clear" w:color="auto" w:fill="FFC000"/>
            <w:vAlign w:val="center"/>
          </w:tcPr>
          <w:p w14:paraId="167AF260"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
                <w:bCs/>
                <w:sz w:val="26"/>
                <w:szCs w:val="26"/>
              </w:rPr>
              <w:t>Ghi chú</w:t>
            </w:r>
          </w:p>
        </w:tc>
      </w:tr>
      <w:tr w:rsidR="002B2FE9" w:rsidRPr="008E6991" w14:paraId="00BB7FC7" w14:textId="77777777" w:rsidTr="00E67ECD">
        <w:trPr>
          <w:trHeight w:val="20"/>
        </w:trPr>
        <w:tc>
          <w:tcPr>
            <w:tcW w:w="430" w:type="pct"/>
            <w:vAlign w:val="center"/>
          </w:tcPr>
          <w:p w14:paraId="200D2B3B" w14:textId="5C1DB580"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303" w:type="pct"/>
            <w:vAlign w:val="center"/>
          </w:tcPr>
          <w:p w14:paraId="344041E3" w14:textId="77777777"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2020 (Khóa 61)</w:t>
            </w:r>
          </w:p>
        </w:tc>
        <w:tc>
          <w:tcPr>
            <w:tcW w:w="842" w:type="pct"/>
            <w:vAlign w:val="bottom"/>
          </w:tcPr>
          <w:p w14:paraId="202C77EF" w14:textId="1F5A5A0A"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440</w:t>
            </w:r>
          </w:p>
        </w:tc>
        <w:tc>
          <w:tcPr>
            <w:tcW w:w="891" w:type="pct"/>
            <w:vAlign w:val="bottom"/>
          </w:tcPr>
          <w:p w14:paraId="6501D6D3" w14:textId="683CFFA2"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w:t>
            </w:r>
          </w:p>
        </w:tc>
        <w:tc>
          <w:tcPr>
            <w:tcW w:w="842" w:type="pct"/>
            <w:vAlign w:val="bottom"/>
          </w:tcPr>
          <w:p w14:paraId="129B560A" w14:textId="0727D291"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5,68</w:t>
            </w:r>
          </w:p>
        </w:tc>
        <w:tc>
          <w:tcPr>
            <w:tcW w:w="693" w:type="pct"/>
            <w:vAlign w:val="center"/>
          </w:tcPr>
          <w:p w14:paraId="6C407AFF" w14:textId="63647CBF" w:rsidR="00971B8C" w:rsidRPr="008E6991" w:rsidRDefault="00971B8C" w:rsidP="004B7AFB">
            <w:pPr>
              <w:spacing w:line="312" w:lineRule="auto"/>
              <w:rPr>
                <w:rFonts w:ascii="Times New Roman" w:hAnsi="Times New Roman" w:cs="Times New Roman"/>
                <w:sz w:val="26"/>
                <w:szCs w:val="26"/>
              </w:rPr>
            </w:pPr>
          </w:p>
        </w:tc>
      </w:tr>
      <w:tr w:rsidR="002B2FE9" w:rsidRPr="008E6991" w14:paraId="184017BC" w14:textId="77777777" w:rsidTr="00E67ECD">
        <w:trPr>
          <w:trHeight w:val="20"/>
        </w:trPr>
        <w:tc>
          <w:tcPr>
            <w:tcW w:w="430" w:type="pct"/>
            <w:vAlign w:val="center"/>
          </w:tcPr>
          <w:p w14:paraId="3421A194" w14:textId="7AC8E0F0"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en-GB"/>
              </w:rPr>
              <w:t>2</w:t>
            </w:r>
          </w:p>
        </w:tc>
        <w:tc>
          <w:tcPr>
            <w:tcW w:w="1303" w:type="pct"/>
            <w:vAlign w:val="center"/>
          </w:tcPr>
          <w:p w14:paraId="09406BA9" w14:textId="77777777"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2021 (Khóa 62)</w:t>
            </w:r>
          </w:p>
        </w:tc>
        <w:tc>
          <w:tcPr>
            <w:tcW w:w="842" w:type="pct"/>
            <w:vAlign w:val="bottom"/>
          </w:tcPr>
          <w:p w14:paraId="076ED68D" w14:textId="1DC5C544"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630</w:t>
            </w:r>
          </w:p>
        </w:tc>
        <w:tc>
          <w:tcPr>
            <w:tcW w:w="891" w:type="pct"/>
            <w:vAlign w:val="bottom"/>
          </w:tcPr>
          <w:p w14:paraId="42299822" w14:textId="472D8B35"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55</w:t>
            </w:r>
          </w:p>
        </w:tc>
        <w:tc>
          <w:tcPr>
            <w:tcW w:w="842" w:type="pct"/>
            <w:vAlign w:val="bottom"/>
          </w:tcPr>
          <w:p w14:paraId="50BE1553" w14:textId="3942515D"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8,73</w:t>
            </w:r>
          </w:p>
        </w:tc>
        <w:tc>
          <w:tcPr>
            <w:tcW w:w="693" w:type="pct"/>
            <w:vAlign w:val="center"/>
          </w:tcPr>
          <w:p w14:paraId="2744DF87" w14:textId="21128AFF" w:rsidR="00971B8C" w:rsidRPr="008E6991" w:rsidRDefault="00971B8C" w:rsidP="004B7AFB">
            <w:pPr>
              <w:spacing w:line="312" w:lineRule="auto"/>
              <w:rPr>
                <w:rFonts w:ascii="Times New Roman" w:hAnsi="Times New Roman" w:cs="Times New Roman"/>
                <w:sz w:val="26"/>
                <w:szCs w:val="26"/>
              </w:rPr>
            </w:pPr>
          </w:p>
        </w:tc>
      </w:tr>
      <w:tr w:rsidR="002B2FE9" w:rsidRPr="008E6991" w14:paraId="32125E78" w14:textId="77777777" w:rsidTr="00E67ECD">
        <w:trPr>
          <w:trHeight w:val="20"/>
        </w:trPr>
        <w:tc>
          <w:tcPr>
            <w:tcW w:w="430" w:type="pct"/>
            <w:vAlign w:val="center"/>
          </w:tcPr>
          <w:p w14:paraId="6DDB4B08" w14:textId="076A578B"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en-GB"/>
              </w:rPr>
              <w:t>3</w:t>
            </w:r>
          </w:p>
        </w:tc>
        <w:tc>
          <w:tcPr>
            <w:tcW w:w="1303" w:type="pct"/>
            <w:vAlign w:val="center"/>
          </w:tcPr>
          <w:p w14:paraId="10DA538B" w14:textId="77777777"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2022 (Khóa 63)</w:t>
            </w:r>
          </w:p>
        </w:tc>
        <w:tc>
          <w:tcPr>
            <w:tcW w:w="842" w:type="pct"/>
            <w:vAlign w:val="bottom"/>
          </w:tcPr>
          <w:p w14:paraId="22C3A2B0" w14:textId="40381FD9"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436</w:t>
            </w:r>
          </w:p>
        </w:tc>
        <w:tc>
          <w:tcPr>
            <w:tcW w:w="891" w:type="pct"/>
            <w:vAlign w:val="bottom"/>
          </w:tcPr>
          <w:p w14:paraId="4644ED57" w14:textId="442A911D"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14</w:t>
            </w:r>
          </w:p>
        </w:tc>
        <w:tc>
          <w:tcPr>
            <w:tcW w:w="842" w:type="pct"/>
            <w:vAlign w:val="bottom"/>
          </w:tcPr>
          <w:p w14:paraId="5D51ED4F" w14:textId="300DD1BD"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3,21</w:t>
            </w:r>
          </w:p>
        </w:tc>
        <w:tc>
          <w:tcPr>
            <w:tcW w:w="693" w:type="pct"/>
            <w:vAlign w:val="center"/>
          </w:tcPr>
          <w:p w14:paraId="2B09CD36" w14:textId="5F6B29C8" w:rsidR="00971B8C" w:rsidRPr="008E6991" w:rsidRDefault="00971B8C" w:rsidP="004B7AFB">
            <w:pPr>
              <w:spacing w:line="312" w:lineRule="auto"/>
              <w:rPr>
                <w:rFonts w:ascii="Times New Roman" w:hAnsi="Times New Roman" w:cs="Times New Roman"/>
                <w:sz w:val="26"/>
                <w:szCs w:val="26"/>
              </w:rPr>
            </w:pPr>
          </w:p>
        </w:tc>
      </w:tr>
      <w:tr w:rsidR="002B2FE9" w:rsidRPr="008E6991" w14:paraId="3200F04F" w14:textId="77777777" w:rsidTr="00E67ECD">
        <w:trPr>
          <w:trHeight w:val="20"/>
        </w:trPr>
        <w:tc>
          <w:tcPr>
            <w:tcW w:w="430" w:type="pct"/>
            <w:vAlign w:val="center"/>
          </w:tcPr>
          <w:p w14:paraId="05BEF0DF" w14:textId="15AD28D2" w:rsidR="00971B8C" w:rsidRPr="008E6991" w:rsidRDefault="00971B8C"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4</w:t>
            </w:r>
          </w:p>
        </w:tc>
        <w:tc>
          <w:tcPr>
            <w:tcW w:w="1303" w:type="pct"/>
            <w:vAlign w:val="center"/>
          </w:tcPr>
          <w:p w14:paraId="092B553C" w14:textId="77777777"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2023 (Khóa 64)</w:t>
            </w:r>
          </w:p>
        </w:tc>
        <w:tc>
          <w:tcPr>
            <w:tcW w:w="842" w:type="pct"/>
            <w:vAlign w:val="bottom"/>
          </w:tcPr>
          <w:p w14:paraId="5E719771" w14:textId="1D340F16"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378</w:t>
            </w:r>
          </w:p>
        </w:tc>
        <w:tc>
          <w:tcPr>
            <w:tcW w:w="891" w:type="pct"/>
            <w:vAlign w:val="bottom"/>
          </w:tcPr>
          <w:p w14:paraId="46CBB02E" w14:textId="71338725"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842" w:type="pct"/>
            <w:vAlign w:val="bottom"/>
          </w:tcPr>
          <w:p w14:paraId="0F329E4B" w14:textId="60D49392"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0,26</w:t>
            </w:r>
          </w:p>
        </w:tc>
        <w:tc>
          <w:tcPr>
            <w:tcW w:w="693" w:type="pct"/>
            <w:vAlign w:val="center"/>
          </w:tcPr>
          <w:p w14:paraId="23EF64F6" w14:textId="77777777" w:rsidR="00971B8C" w:rsidRPr="008E6991" w:rsidRDefault="00971B8C" w:rsidP="004B7AFB">
            <w:pPr>
              <w:spacing w:line="312" w:lineRule="auto"/>
              <w:rPr>
                <w:rFonts w:ascii="Times New Roman" w:hAnsi="Times New Roman" w:cs="Times New Roman"/>
                <w:sz w:val="26"/>
                <w:szCs w:val="26"/>
              </w:rPr>
            </w:pPr>
          </w:p>
        </w:tc>
      </w:tr>
      <w:tr w:rsidR="002B2FE9" w:rsidRPr="008E6991" w14:paraId="1AFFF483" w14:textId="77777777" w:rsidTr="00E67ECD">
        <w:trPr>
          <w:trHeight w:val="20"/>
        </w:trPr>
        <w:tc>
          <w:tcPr>
            <w:tcW w:w="430" w:type="pct"/>
            <w:vAlign w:val="center"/>
          </w:tcPr>
          <w:p w14:paraId="690FD05A" w14:textId="3BD21ADA" w:rsidR="00971B8C" w:rsidRPr="008E6991" w:rsidRDefault="00971B8C"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5</w:t>
            </w:r>
          </w:p>
        </w:tc>
        <w:tc>
          <w:tcPr>
            <w:tcW w:w="1303" w:type="pct"/>
            <w:vAlign w:val="center"/>
          </w:tcPr>
          <w:p w14:paraId="1EB8FBBE" w14:textId="77777777"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2024 (Khóa 65)</w:t>
            </w:r>
          </w:p>
        </w:tc>
        <w:tc>
          <w:tcPr>
            <w:tcW w:w="842" w:type="pct"/>
            <w:vAlign w:val="bottom"/>
          </w:tcPr>
          <w:p w14:paraId="399E62D8" w14:textId="562E2F10"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287</w:t>
            </w:r>
          </w:p>
        </w:tc>
        <w:tc>
          <w:tcPr>
            <w:tcW w:w="891" w:type="pct"/>
            <w:vAlign w:val="bottom"/>
          </w:tcPr>
          <w:p w14:paraId="0C42C280" w14:textId="44D06FA6"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842" w:type="pct"/>
            <w:vAlign w:val="bottom"/>
          </w:tcPr>
          <w:p w14:paraId="782C6DA8" w14:textId="0B58104B" w:rsidR="00971B8C" w:rsidRPr="008E6991" w:rsidRDefault="00971B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693" w:type="pct"/>
            <w:vAlign w:val="center"/>
          </w:tcPr>
          <w:p w14:paraId="5B77B8F8" w14:textId="77777777" w:rsidR="00971B8C" w:rsidRPr="008E6991" w:rsidRDefault="00971B8C" w:rsidP="004B7AFB">
            <w:pPr>
              <w:spacing w:line="312" w:lineRule="auto"/>
              <w:rPr>
                <w:rFonts w:ascii="Times New Roman" w:hAnsi="Times New Roman" w:cs="Times New Roman"/>
                <w:sz w:val="26"/>
                <w:szCs w:val="26"/>
              </w:rPr>
            </w:pPr>
          </w:p>
        </w:tc>
      </w:tr>
    </w:tbl>
    <w:p w14:paraId="68540713" w14:textId="77777777" w:rsidR="00513B9C" w:rsidRPr="008E6991" w:rsidRDefault="00513B9C" w:rsidP="00667423">
      <w:pPr>
        <w:spacing w:line="312" w:lineRule="auto"/>
        <w:ind w:firstLine="567"/>
        <w:jc w:val="both"/>
        <w:rPr>
          <w:rFonts w:ascii="Times New Roman" w:hAnsi="Times New Roman" w:cs="Times New Roman"/>
          <w:i/>
          <w:sz w:val="26"/>
          <w:szCs w:val="26"/>
          <w:lang w:val="vi"/>
        </w:rPr>
      </w:pPr>
      <w:r w:rsidRPr="008E6991">
        <w:rPr>
          <w:rFonts w:ascii="Times New Roman" w:hAnsi="Times New Roman" w:cs="Times New Roman"/>
          <w:i/>
          <w:sz w:val="26"/>
          <w:szCs w:val="26"/>
          <w:lang w:val="vi"/>
        </w:rPr>
        <w:t>Tỷ lệ thôi học, tốt nghiệp được đánh giá, phân tích, giám sát</w:t>
      </w:r>
    </w:p>
    <w:p w14:paraId="7AA05AA9" w14:textId="67BC22F9" w:rsidR="00513B9C" w:rsidRPr="008E6991" w:rsidRDefault="00513B9C" w:rsidP="00667423">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sz w:val="26"/>
          <w:szCs w:val="26"/>
          <w:lang w:val="nl-NL"/>
        </w:rPr>
        <w:t xml:space="preserve">Sau mỗi năm học, Trợ lý đào tạo và văn phòng </w:t>
      </w:r>
      <w:r w:rsidRPr="008E6991">
        <w:rPr>
          <w:rFonts w:ascii="Times New Roman" w:hAnsi="Times New Roman" w:cs="Times New Roman"/>
          <w:sz w:val="26"/>
          <w:szCs w:val="26"/>
          <w:lang w:val="vi"/>
        </w:rPr>
        <w:t>Khoa</w:t>
      </w:r>
      <w:r w:rsidR="005562C1" w:rsidRPr="008E6991">
        <w:rPr>
          <w:rFonts w:ascii="Times New Roman" w:hAnsi="Times New Roman" w:cs="Times New Roman"/>
          <w:sz w:val="26"/>
          <w:szCs w:val="26"/>
          <w:lang w:val="vi"/>
        </w:rPr>
        <w:t xml:space="preserve"> </w:t>
      </w:r>
      <w:r w:rsidR="005562C1" w:rsidRPr="008E6991">
        <w:rPr>
          <w:rFonts w:ascii="Times New Roman" w:hAnsi="Times New Roman" w:cs="Times New Roman"/>
          <w:bCs/>
          <w:iCs/>
          <w:sz w:val="26"/>
          <w:szCs w:val="26"/>
          <w:lang w:val="da-DK"/>
        </w:rPr>
        <w:t>GDTH</w:t>
      </w:r>
      <w:r w:rsidR="005562C1"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nl-NL"/>
        </w:rPr>
        <w:t xml:space="preserve">thống kê tình hình kết quả học tập và số lượng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thôi học,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cảnh báo học tập để theo dõi và quản lý chặt chẽ. Định kỳ, Trường tiến hành xem xét và xử lý học vụ, cho thôi học các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nl-NL"/>
        </w:rPr>
        <w:t xml:space="preserve">không hoàn thành nhiệm vụ học tập, kéo dài thời gian học tập quá thời hạn quy định. Trước </w:t>
      </w:r>
      <w:r w:rsidRPr="008E6991">
        <w:rPr>
          <w:rFonts w:ascii="Times New Roman" w:hAnsi="Times New Roman" w:cs="Times New Roman"/>
          <w:sz w:val="26"/>
          <w:szCs w:val="26"/>
          <w:lang w:val="nl-NL"/>
        </w:rPr>
        <w:lastRenderedPageBreak/>
        <w:t xml:space="preserve">khi xử lý học vụ, Trường ra thông báo danh sách và tiếp nhận thông tin phản hồi từ người học về nguyên nhân không hoàn thành nhiệm vụ. Đồng thời, </w:t>
      </w:r>
      <w:r w:rsidRPr="008E6991">
        <w:rPr>
          <w:rFonts w:ascii="Times New Roman" w:hAnsi="Times New Roman" w:cs="Times New Roman"/>
          <w:sz w:val="26"/>
          <w:szCs w:val="26"/>
          <w:lang w:val="da-DK"/>
        </w:rPr>
        <w:t>thông qua các buổi sinh hoạt lớp, cố vấn học tập hoặc giáo viên chủ nhiệm thông báo cảnh báo đến người học và tìm hiểu các đối tượng thôi học, chậm tiến độ; làm rõ các nguyên nhân thôi học, chậm tiến độ đó. Nhà trường đã tiến hành phân tích, tìm hiểu nguyên nhân NH thôi học là do hoàn cảnh kinh tế, kết quả học tập không đạt yêu cầu, không thể hoàn thành chương trình học theo quy định</w:t>
      </w:r>
      <w:r w:rsidRPr="008E6991">
        <w:rPr>
          <w:rFonts w:ascii="Times New Roman" w:hAnsi="Times New Roman" w:cs="Times New Roman"/>
          <w:sz w:val="26"/>
          <w:szCs w:val="26"/>
          <w:lang w:val="vi"/>
        </w:rPr>
        <w:t>.</w:t>
      </w:r>
      <w:r w:rsidRPr="008E6991">
        <w:rPr>
          <w:rFonts w:ascii="Times New Roman" w:hAnsi="Times New Roman" w:cs="Times New Roman"/>
          <w:sz w:val="26"/>
          <w:szCs w:val="26"/>
          <w:lang w:val="da-DK"/>
        </w:rPr>
        <w:t xml:space="preserve"> Đối với những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da-DK"/>
        </w:rPr>
        <w:t xml:space="preserve">chưa đủ điều kiện tốt nghiệp, cố vấn học tập luôn phải báo cáo định kì để Khoa và Nhà trường nắm rõ lí do để tư vấn, hỗ trợ theo dõi các trường hợp này </w:t>
      </w:r>
      <w:r w:rsidRPr="008E6991">
        <w:rPr>
          <w:rFonts w:ascii="Times New Roman" w:hAnsi="Times New Roman" w:cs="Times New Roman"/>
          <w:sz w:val="26"/>
          <w:szCs w:val="26"/>
          <w:lang w:val="nl-NL"/>
        </w:rPr>
        <w:t xml:space="preserve"> [</w:t>
      </w:r>
      <w:hyperlink r:id="rId856" w:history="1">
        <w:r w:rsidRPr="00161F5B">
          <w:rPr>
            <w:rStyle w:val="Hyperlink"/>
            <w:rFonts w:ascii="Times New Roman" w:hAnsi="Times New Roman" w:cs="Times New Roman"/>
            <w:sz w:val="26"/>
            <w:szCs w:val="26"/>
            <w:lang w:val="nl-NL"/>
          </w:rPr>
          <w:t>H11.11.01.08].</w:t>
        </w:r>
      </w:hyperlink>
    </w:p>
    <w:p w14:paraId="74C301C6" w14:textId="77777777" w:rsidR="00513B9C" w:rsidRPr="008E6991" w:rsidRDefault="00513B9C" w:rsidP="00667423">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sz w:val="26"/>
          <w:szCs w:val="26"/>
          <w:lang w:val="vi"/>
        </w:rPr>
        <w:t>Tỷ</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lệ</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thôi học,</w:t>
      </w:r>
      <w:r w:rsidRPr="008E6991">
        <w:rPr>
          <w:rFonts w:ascii="Times New Roman" w:hAnsi="Times New Roman" w:cs="Times New Roman"/>
          <w:i/>
          <w:spacing w:val="-1"/>
          <w:sz w:val="26"/>
          <w:szCs w:val="26"/>
          <w:lang w:val="vi"/>
        </w:rPr>
        <w:t xml:space="preserve"> </w:t>
      </w:r>
      <w:r w:rsidRPr="008E6991">
        <w:rPr>
          <w:rFonts w:ascii="Times New Roman" w:hAnsi="Times New Roman" w:cs="Times New Roman"/>
          <w:i/>
          <w:sz w:val="26"/>
          <w:szCs w:val="26"/>
          <w:lang w:val="vi"/>
        </w:rPr>
        <w:t>tốt nghiệp</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được</w:t>
      </w:r>
      <w:r w:rsidRPr="008E6991">
        <w:rPr>
          <w:rFonts w:ascii="Times New Roman" w:hAnsi="Times New Roman" w:cs="Times New Roman"/>
          <w:i/>
          <w:spacing w:val="-1"/>
          <w:sz w:val="26"/>
          <w:szCs w:val="26"/>
          <w:lang w:val="vi"/>
        </w:rPr>
        <w:t xml:space="preserve"> </w:t>
      </w:r>
      <w:r w:rsidRPr="008E6991">
        <w:rPr>
          <w:rFonts w:ascii="Times New Roman" w:hAnsi="Times New Roman" w:cs="Times New Roman"/>
          <w:i/>
          <w:sz w:val="26"/>
          <w:szCs w:val="26"/>
          <w:lang w:val="vi"/>
        </w:rPr>
        <w:t>đối</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sánh</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để</w:t>
      </w:r>
      <w:r w:rsidRPr="008E6991">
        <w:rPr>
          <w:rFonts w:ascii="Times New Roman" w:hAnsi="Times New Roman" w:cs="Times New Roman"/>
          <w:i/>
          <w:spacing w:val="-1"/>
          <w:sz w:val="26"/>
          <w:szCs w:val="26"/>
          <w:lang w:val="vi"/>
        </w:rPr>
        <w:t xml:space="preserve"> </w:t>
      </w:r>
      <w:r w:rsidRPr="008E6991">
        <w:rPr>
          <w:rFonts w:ascii="Times New Roman" w:hAnsi="Times New Roman" w:cs="Times New Roman"/>
          <w:i/>
          <w:sz w:val="26"/>
          <w:szCs w:val="26"/>
          <w:lang w:val="vi"/>
        </w:rPr>
        <w:t>cải</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tiến</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chất</w:t>
      </w:r>
      <w:r w:rsidRPr="008E6991">
        <w:rPr>
          <w:rFonts w:ascii="Times New Roman" w:hAnsi="Times New Roman" w:cs="Times New Roman"/>
          <w:i/>
          <w:spacing w:val="-1"/>
          <w:sz w:val="26"/>
          <w:szCs w:val="26"/>
          <w:lang w:val="vi"/>
        </w:rPr>
        <w:t xml:space="preserve"> </w:t>
      </w:r>
      <w:r w:rsidRPr="008E6991">
        <w:rPr>
          <w:rFonts w:ascii="Times New Roman" w:hAnsi="Times New Roman" w:cs="Times New Roman"/>
          <w:i/>
          <w:sz w:val="26"/>
          <w:szCs w:val="26"/>
          <w:lang w:val="vi"/>
        </w:rPr>
        <w:t>lượng</w:t>
      </w:r>
      <w:r w:rsidRPr="008E6991">
        <w:rPr>
          <w:rFonts w:ascii="Times New Roman" w:hAnsi="Times New Roman" w:cs="Times New Roman"/>
          <w:i/>
          <w:spacing w:val="-2"/>
          <w:sz w:val="26"/>
          <w:szCs w:val="26"/>
          <w:lang w:val="vi"/>
        </w:rPr>
        <w:t xml:space="preserve"> </w:t>
      </w:r>
      <w:r w:rsidRPr="008E6991">
        <w:rPr>
          <w:rFonts w:ascii="Times New Roman" w:hAnsi="Times New Roman" w:cs="Times New Roman"/>
          <w:i/>
          <w:sz w:val="26"/>
          <w:szCs w:val="26"/>
          <w:lang w:val="vi"/>
        </w:rPr>
        <w:t>CTĐT</w:t>
      </w:r>
    </w:p>
    <w:p w14:paraId="7827F6D9" w14:textId="67E6E3D4" w:rsidR="00513B9C" w:rsidRPr="008E6991" w:rsidRDefault="00513B9C" w:rsidP="00667423">
      <w:pPr>
        <w:spacing w:line="312" w:lineRule="auto"/>
        <w:ind w:firstLine="567"/>
        <w:jc w:val="both"/>
        <w:rPr>
          <w:rFonts w:ascii="Times New Roman" w:hAnsi="Times New Roman" w:cs="Times New Roman"/>
          <w:iCs/>
          <w:sz w:val="26"/>
          <w:szCs w:val="26"/>
          <w:lang w:val="da-DK"/>
        </w:rPr>
      </w:pPr>
      <w:r w:rsidRPr="008E6991">
        <w:rPr>
          <w:rFonts w:ascii="Times New Roman" w:hAnsi="Times New Roman" w:cs="Times New Roman"/>
          <w:sz w:val="26"/>
          <w:szCs w:val="26"/>
          <w:lang w:val="da-DK"/>
        </w:rPr>
        <w:t xml:space="preserve">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Khoa</w:t>
      </w:r>
      <w:r w:rsidR="005562C1" w:rsidRPr="008E6991">
        <w:rPr>
          <w:rFonts w:ascii="Times New Roman" w:hAnsi="Times New Roman" w:cs="Times New Roman"/>
          <w:bCs/>
          <w:iCs/>
          <w:sz w:val="26"/>
          <w:szCs w:val="26"/>
          <w:lang w:val="da-DK"/>
        </w:rPr>
        <w:t xml:space="preserve"> GDTH</w:t>
      </w:r>
      <w:r w:rsidR="005562C1"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da-DK"/>
        </w:rPr>
        <w:t xml:space="preserve">giữa các năm với nhau được thể hiện ở </w:t>
      </w:r>
      <w:r w:rsidRPr="008E6991">
        <w:rPr>
          <w:rFonts w:ascii="Times New Roman" w:hAnsi="Times New Roman" w:cs="Times New Roman"/>
          <w:i/>
          <w:sz w:val="26"/>
          <w:szCs w:val="26"/>
          <w:lang w:val="da-DK"/>
        </w:rPr>
        <w:t>bảng biểu 11.1.1; 11.1.2</w:t>
      </w:r>
      <w:r w:rsidRPr="008E6991">
        <w:rPr>
          <w:rFonts w:ascii="Times New Roman" w:hAnsi="Times New Roman" w:cs="Times New Roman"/>
          <w:sz w:val="26"/>
          <w:szCs w:val="26"/>
          <w:lang w:val="da-DK"/>
        </w:rPr>
        <w:t xml:space="preserve"> và với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các ngành khác của Trường Đại học Vinh,  </w:t>
      </w:r>
      <w:r w:rsidRPr="008E6991">
        <w:rPr>
          <w:rFonts w:ascii="Times New Roman" w:hAnsi="Times New Roman" w:cs="Times New Roman"/>
          <w:i/>
          <w:sz w:val="26"/>
          <w:szCs w:val="26"/>
          <w:lang w:val="da-DK"/>
        </w:rPr>
        <w:t>bảng biểu 11.1.3; 11.1.4</w:t>
      </w: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nl-NL"/>
        </w:rPr>
        <w:t>[</w:t>
      </w:r>
      <w:hyperlink r:id="rId857" w:history="1">
        <w:r w:rsidRPr="00164659">
          <w:rPr>
            <w:rStyle w:val="Hyperlink"/>
            <w:rFonts w:ascii="Times New Roman" w:hAnsi="Times New Roman" w:cs="Times New Roman"/>
            <w:sz w:val="26"/>
            <w:szCs w:val="26"/>
            <w:lang w:val="nl-NL"/>
          </w:rPr>
          <w:t>H11.11.01.11]</w:t>
        </w:r>
        <w:r w:rsidRPr="00164659">
          <w:rPr>
            <w:rStyle w:val="Hyperlink"/>
            <w:rFonts w:ascii="Times New Roman" w:hAnsi="Times New Roman" w:cs="Times New Roman"/>
            <w:sz w:val="26"/>
            <w:szCs w:val="26"/>
            <w:lang w:val="da-DK"/>
          </w:rPr>
          <w:t>.</w:t>
        </w:r>
      </w:hyperlink>
      <w:r w:rsidRPr="008E6991">
        <w:rPr>
          <w:rFonts w:ascii="Times New Roman" w:hAnsi="Times New Roman" w:cs="Times New Roman"/>
          <w:sz w:val="26"/>
          <w:szCs w:val="26"/>
          <w:lang w:val="da-DK"/>
        </w:rPr>
        <w:t xml:space="preserve"> </w:t>
      </w:r>
      <w:r w:rsidR="001331CE" w:rsidRPr="008E6991">
        <w:rPr>
          <w:rFonts w:ascii="Times New Roman" w:hAnsi="Times New Roman" w:cs="Times New Roman"/>
          <w:sz w:val="26"/>
          <w:szCs w:val="26"/>
          <w:lang w:val="da-DK"/>
        </w:rPr>
        <w:t xml:space="preserve">Qua bảng đối sánh cho thấy, tỷ lệ </w:t>
      </w:r>
      <w:r w:rsidR="001331CE" w:rsidRPr="008E6991">
        <w:rPr>
          <w:rFonts w:ascii="Times New Roman" w:hAnsi="Times New Roman" w:cs="Times New Roman"/>
          <w:bCs/>
          <w:iCs/>
          <w:sz w:val="26"/>
          <w:szCs w:val="26"/>
          <w:lang w:val="da-DK"/>
        </w:rPr>
        <w:t xml:space="preserve">tốt nghiệp của </w:t>
      </w:r>
      <w:r w:rsidR="00BB2D67" w:rsidRPr="008E6991">
        <w:rPr>
          <w:rFonts w:ascii="Times New Roman" w:hAnsi="Times New Roman" w:cs="Times New Roman"/>
          <w:bCs/>
          <w:iCs/>
          <w:sz w:val="26"/>
          <w:szCs w:val="26"/>
          <w:lang w:val="da-DK"/>
        </w:rPr>
        <w:t xml:space="preserve">SV </w:t>
      </w:r>
      <w:r w:rsidR="001331CE" w:rsidRPr="008E6991">
        <w:rPr>
          <w:rFonts w:ascii="Times New Roman" w:hAnsi="Times New Roman" w:cs="Times New Roman"/>
          <w:bCs/>
          <w:iCs/>
          <w:sz w:val="26"/>
          <w:szCs w:val="26"/>
          <w:lang w:val="da-DK"/>
        </w:rPr>
        <w:t xml:space="preserve">ngành GDTH tăng dần theo khóa, </w:t>
      </w:r>
      <w:r w:rsidR="005167E8" w:rsidRPr="008E6991">
        <w:rPr>
          <w:rFonts w:ascii="Times New Roman" w:hAnsi="Times New Roman" w:cs="Times New Roman"/>
          <w:bCs/>
          <w:iCs/>
          <w:sz w:val="26"/>
          <w:szCs w:val="26"/>
          <w:lang w:val="da-DK"/>
        </w:rPr>
        <w:t xml:space="preserve">đứng top đầu so với các ngành được đối sánh. Tương tự, tỷ lệ thôi học của </w:t>
      </w:r>
      <w:r w:rsidR="00BB2D67" w:rsidRPr="008E6991">
        <w:rPr>
          <w:rFonts w:ascii="Times New Roman" w:hAnsi="Times New Roman" w:cs="Times New Roman"/>
          <w:bCs/>
          <w:iCs/>
          <w:sz w:val="26"/>
          <w:szCs w:val="26"/>
          <w:lang w:val="da-DK"/>
        </w:rPr>
        <w:t xml:space="preserve">SV </w:t>
      </w:r>
      <w:r w:rsidR="005167E8" w:rsidRPr="008E6991">
        <w:rPr>
          <w:rFonts w:ascii="Times New Roman" w:hAnsi="Times New Roman" w:cs="Times New Roman"/>
          <w:bCs/>
          <w:iCs/>
          <w:sz w:val="26"/>
          <w:szCs w:val="26"/>
          <w:lang w:val="da-DK"/>
        </w:rPr>
        <w:t xml:space="preserve">ngành GDTH </w:t>
      </w:r>
      <w:r w:rsidR="00E26FE0" w:rsidRPr="008E6991">
        <w:rPr>
          <w:rFonts w:ascii="Times New Roman" w:hAnsi="Times New Roman" w:cs="Times New Roman"/>
          <w:bCs/>
          <w:iCs/>
          <w:sz w:val="26"/>
          <w:szCs w:val="26"/>
          <w:lang w:val="da-DK"/>
        </w:rPr>
        <w:t>cũng giảm so với 2 năm trước đó và thấp nhất so với các ngành cùng đối sánh.</w:t>
      </w:r>
    </w:p>
    <w:p w14:paraId="073471CB" w14:textId="3625D4A5" w:rsidR="00BD38ED" w:rsidRPr="00667423" w:rsidRDefault="00513B9C" w:rsidP="00667423">
      <w:pPr>
        <w:spacing w:line="312" w:lineRule="auto"/>
        <w:ind w:firstLine="567"/>
        <w:rPr>
          <w:rFonts w:ascii="Times New Roman" w:hAnsi="Times New Roman" w:cs="Times New Roman"/>
          <w:i/>
          <w:iCs/>
          <w:sz w:val="26"/>
          <w:szCs w:val="26"/>
          <w:lang w:val="da-DK"/>
        </w:rPr>
      </w:pPr>
      <w:r w:rsidRPr="00667423">
        <w:rPr>
          <w:rFonts w:ascii="Times New Roman" w:hAnsi="Times New Roman" w:cs="Times New Roman"/>
          <w:i/>
          <w:iCs/>
          <w:sz w:val="26"/>
          <w:szCs w:val="26"/>
          <w:lang w:val="da-DK"/>
        </w:rPr>
        <w:t xml:space="preserve">Bảng 11.1.3. Đối sánh tỷ lệ tốt nghiệp của </w:t>
      </w:r>
      <w:r w:rsidR="00BB2D67" w:rsidRPr="00667423">
        <w:rPr>
          <w:rFonts w:ascii="Times New Roman" w:hAnsi="Times New Roman" w:cs="Times New Roman"/>
          <w:i/>
          <w:iCs/>
          <w:sz w:val="26"/>
          <w:szCs w:val="26"/>
          <w:lang w:val="da-DK"/>
        </w:rPr>
        <w:t xml:space="preserve">SV </w:t>
      </w:r>
      <w:r w:rsidRPr="00667423">
        <w:rPr>
          <w:rFonts w:ascii="Times New Roman" w:hAnsi="Times New Roman" w:cs="Times New Roman"/>
          <w:i/>
          <w:iCs/>
          <w:sz w:val="26"/>
          <w:szCs w:val="26"/>
          <w:lang w:val="da-DK"/>
        </w:rPr>
        <w:t>ngành</w:t>
      </w:r>
      <w:r w:rsidR="005562C1" w:rsidRPr="00667423">
        <w:rPr>
          <w:rFonts w:ascii="Times New Roman" w:hAnsi="Times New Roman" w:cs="Times New Roman"/>
          <w:i/>
          <w:iCs/>
          <w:sz w:val="26"/>
          <w:szCs w:val="26"/>
          <w:lang w:val="da-DK"/>
        </w:rPr>
        <w:t xml:space="preserve"> GDTH</w:t>
      </w:r>
    </w:p>
    <w:p w14:paraId="1B45C532" w14:textId="78B4FD0D" w:rsidR="00513B9C" w:rsidRPr="00667423" w:rsidRDefault="00513B9C" w:rsidP="00667423">
      <w:pPr>
        <w:spacing w:line="312" w:lineRule="auto"/>
        <w:ind w:firstLine="567"/>
        <w:rPr>
          <w:rFonts w:ascii="Times New Roman" w:hAnsi="Times New Roman" w:cs="Times New Roman"/>
          <w:bCs/>
          <w:i/>
          <w:iCs/>
          <w:sz w:val="26"/>
          <w:szCs w:val="26"/>
          <w:lang w:val="da-DK"/>
        </w:rPr>
      </w:pPr>
      <w:r w:rsidRPr="00667423">
        <w:rPr>
          <w:rFonts w:ascii="Times New Roman" w:hAnsi="Times New Roman" w:cs="Times New Roman"/>
          <w:bCs/>
          <w:i/>
          <w:iCs/>
          <w:sz w:val="26"/>
          <w:szCs w:val="26"/>
          <w:lang w:val="da-DK"/>
        </w:rPr>
        <w:t>với các ngành trong trường</w:t>
      </w:r>
    </w:p>
    <w:tbl>
      <w:tblPr>
        <w:tblStyle w:val="TableGrid162"/>
        <w:tblW w:w="5000" w:type="pct"/>
        <w:jc w:val="center"/>
        <w:tblLook w:val="04A0" w:firstRow="1" w:lastRow="0" w:firstColumn="1" w:lastColumn="0" w:noHBand="0" w:noVBand="1"/>
      </w:tblPr>
      <w:tblGrid>
        <w:gridCol w:w="1825"/>
        <w:gridCol w:w="867"/>
        <w:gridCol w:w="867"/>
        <w:gridCol w:w="801"/>
        <w:gridCol w:w="867"/>
        <w:gridCol w:w="867"/>
        <w:gridCol w:w="801"/>
        <w:gridCol w:w="867"/>
        <w:gridCol w:w="867"/>
        <w:gridCol w:w="801"/>
      </w:tblGrid>
      <w:tr w:rsidR="002B2FE9" w:rsidRPr="008E6991" w14:paraId="148F7D13" w14:textId="77777777" w:rsidTr="00667423">
        <w:trPr>
          <w:trHeight w:val="43"/>
          <w:tblHeader/>
          <w:jc w:val="center"/>
        </w:trPr>
        <w:tc>
          <w:tcPr>
            <w:tcW w:w="968" w:type="pct"/>
            <w:vMerge w:val="restart"/>
            <w:tcBorders>
              <w:tl2br w:val="single" w:sz="4" w:space="0" w:color="auto"/>
            </w:tcBorders>
            <w:shd w:val="clear" w:color="auto" w:fill="FFC000"/>
            <w:vAlign w:val="center"/>
          </w:tcPr>
          <w:p w14:paraId="259342D4" w14:textId="77777777" w:rsidR="00DF05C4" w:rsidRPr="008E6991" w:rsidRDefault="00DF05C4" w:rsidP="004B7AFB">
            <w:pPr>
              <w:spacing w:line="312" w:lineRule="auto"/>
              <w:jc w:val="both"/>
              <w:rPr>
                <w:rFonts w:ascii="Times New Roman" w:hAnsi="Times New Roman"/>
                <w:b/>
                <w:sz w:val="26"/>
                <w:szCs w:val="26"/>
              </w:rPr>
            </w:pPr>
          </w:p>
          <w:p w14:paraId="1D7791AA"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 xml:space="preserve">    Khóa</w:t>
            </w:r>
          </w:p>
          <w:p w14:paraId="0F1BE7A6" w14:textId="77777777" w:rsidR="00DF05C4" w:rsidRPr="008E6991" w:rsidRDefault="00DF05C4" w:rsidP="004B7AFB">
            <w:pPr>
              <w:spacing w:line="312" w:lineRule="auto"/>
              <w:jc w:val="both"/>
              <w:rPr>
                <w:rFonts w:ascii="Times New Roman" w:hAnsi="Times New Roman"/>
                <w:b/>
                <w:sz w:val="26"/>
                <w:szCs w:val="26"/>
              </w:rPr>
            </w:pPr>
          </w:p>
          <w:p w14:paraId="3C928A52" w14:textId="77777777" w:rsidR="00DF05C4" w:rsidRPr="008E6991" w:rsidRDefault="00DF05C4" w:rsidP="004B7AFB">
            <w:pPr>
              <w:spacing w:line="312" w:lineRule="auto"/>
              <w:jc w:val="both"/>
              <w:rPr>
                <w:rFonts w:ascii="Times New Roman" w:hAnsi="Times New Roman"/>
                <w:b/>
                <w:sz w:val="26"/>
                <w:szCs w:val="26"/>
              </w:rPr>
            </w:pPr>
          </w:p>
          <w:p w14:paraId="5CD13C69" w14:textId="77777777" w:rsidR="00DF05C4" w:rsidRPr="008E6991" w:rsidRDefault="00DF05C4" w:rsidP="004B7AFB">
            <w:pPr>
              <w:spacing w:line="312" w:lineRule="auto"/>
              <w:jc w:val="both"/>
              <w:rPr>
                <w:rFonts w:ascii="Times New Roman" w:hAnsi="Times New Roman"/>
                <w:b/>
                <w:sz w:val="26"/>
                <w:szCs w:val="26"/>
              </w:rPr>
            </w:pPr>
          </w:p>
          <w:p w14:paraId="62077311" w14:textId="77777777" w:rsidR="00DF05C4" w:rsidRPr="008E6991" w:rsidRDefault="00DF05C4" w:rsidP="004B7AFB">
            <w:pPr>
              <w:spacing w:line="312" w:lineRule="auto"/>
              <w:jc w:val="both"/>
              <w:rPr>
                <w:rFonts w:ascii="Times New Roman" w:hAnsi="Times New Roman"/>
                <w:b/>
                <w:sz w:val="26"/>
                <w:szCs w:val="26"/>
              </w:rPr>
            </w:pPr>
          </w:p>
          <w:p w14:paraId="52D634BB" w14:textId="77777777" w:rsidR="00DF05C4" w:rsidRPr="008E6991" w:rsidRDefault="00DF05C4" w:rsidP="004B7AFB">
            <w:pPr>
              <w:spacing w:line="312" w:lineRule="auto"/>
              <w:jc w:val="both"/>
              <w:rPr>
                <w:rFonts w:ascii="Times New Roman" w:hAnsi="Times New Roman"/>
                <w:b/>
                <w:sz w:val="26"/>
                <w:szCs w:val="26"/>
              </w:rPr>
            </w:pPr>
          </w:p>
          <w:p w14:paraId="7EB1D6CD"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Ngành</w:t>
            </w:r>
          </w:p>
        </w:tc>
        <w:tc>
          <w:tcPr>
            <w:tcW w:w="1344" w:type="pct"/>
            <w:gridSpan w:val="3"/>
            <w:shd w:val="clear" w:color="auto" w:fill="FFC000"/>
            <w:vAlign w:val="center"/>
          </w:tcPr>
          <w:p w14:paraId="078A73C2"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Khóa 59</w:t>
            </w:r>
          </w:p>
        </w:tc>
        <w:tc>
          <w:tcPr>
            <w:tcW w:w="1344" w:type="pct"/>
            <w:gridSpan w:val="3"/>
            <w:shd w:val="clear" w:color="auto" w:fill="FFC000"/>
            <w:vAlign w:val="center"/>
          </w:tcPr>
          <w:p w14:paraId="65878190"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Khóa 60</w:t>
            </w:r>
          </w:p>
        </w:tc>
        <w:tc>
          <w:tcPr>
            <w:tcW w:w="1344" w:type="pct"/>
            <w:gridSpan w:val="3"/>
            <w:shd w:val="clear" w:color="auto" w:fill="FFC000"/>
            <w:vAlign w:val="center"/>
          </w:tcPr>
          <w:p w14:paraId="1A8251F9"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Khóa 61</w:t>
            </w:r>
          </w:p>
        </w:tc>
      </w:tr>
      <w:tr w:rsidR="002B2FE9" w:rsidRPr="008E6991" w14:paraId="1E5516C6" w14:textId="77777777" w:rsidTr="00667423">
        <w:trPr>
          <w:tblHeader/>
          <w:jc w:val="center"/>
        </w:trPr>
        <w:tc>
          <w:tcPr>
            <w:tcW w:w="968" w:type="pct"/>
            <w:vMerge/>
            <w:tcBorders>
              <w:tl2br w:val="single" w:sz="4" w:space="0" w:color="auto"/>
            </w:tcBorders>
            <w:shd w:val="clear" w:color="auto" w:fill="FFC000"/>
            <w:vAlign w:val="center"/>
          </w:tcPr>
          <w:p w14:paraId="5FBDFD8B" w14:textId="77777777" w:rsidR="00DF05C4" w:rsidRPr="008E6991" w:rsidRDefault="00DF05C4" w:rsidP="004B7AFB">
            <w:pPr>
              <w:spacing w:line="312" w:lineRule="auto"/>
              <w:jc w:val="both"/>
              <w:rPr>
                <w:rFonts w:ascii="Times New Roman" w:hAnsi="Times New Roman"/>
                <w:b/>
                <w:sz w:val="26"/>
                <w:szCs w:val="26"/>
              </w:rPr>
            </w:pPr>
          </w:p>
        </w:tc>
        <w:tc>
          <w:tcPr>
            <w:tcW w:w="460" w:type="pct"/>
            <w:shd w:val="clear" w:color="auto" w:fill="FFC000"/>
            <w:vAlign w:val="center"/>
          </w:tcPr>
          <w:p w14:paraId="16B4ADD1"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SLSV</w:t>
            </w:r>
          </w:p>
          <w:p w14:paraId="2C7CE91E" w14:textId="1B5C7AF8" w:rsidR="00DF05C4" w:rsidRPr="008E6991" w:rsidRDefault="00E61DDE" w:rsidP="004B7AFB">
            <w:pPr>
              <w:spacing w:line="312" w:lineRule="auto"/>
              <w:jc w:val="both"/>
              <w:rPr>
                <w:rFonts w:ascii="Times New Roman" w:hAnsi="Times New Roman"/>
                <w:b/>
                <w:sz w:val="26"/>
                <w:szCs w:val="26"/>
              </w:rPr>
            </w:pPr>
            <w:r w:rsidRPr="008E6991">
              <w:rPr>
                <w:rFonts w:ascii="Times New Roman" w:hAnsi="Times New Roman"/>
                <w:b/>
                <w:sz w:val="26"/>
                <w:szCs w:val="26"/>
              </w:rPr>
              <w:t>nhập học</w:t>
            </w:r>
          </w:p>
          <w:p w14:paraId="4F07F498" w14:textId="77777777" w:rsidR="00DF05C4" w:rsidRPr="008E6991" w:rsidRDefault="00DF05C4" w:rsidP="004B7AFB">
            <w:pPr>
              <w:spacing w:line="312" w:lineRule="auto"/>
              <w:jc w:val="both"/>
              <w:rPr>
                <w:rFonts w:ascii="Times New Roman" w:hAnsi="Times New Roman"/>
                <w:b/>
                <w:sz w:val="26"/>
                <w:szCs w:val="26"/>
              </w:rPr>
            </w:pPr>
          </w:p>
        </w:tc>
        <w:tc>
          <w:tcPr>
            <w:tcW w:w="460" w:type="pct"/>
            <w:shd w:val="clear" w:color="auto" w:fill="FFC000"/>
            <w:vAlign w:val="center"/>
          </w:tcPr>
          <w:p w14:paraId="7F3F5D1B"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SLSV</w:t>
            </w:r>
          </w:p>
          <w:p w14:paraId="3CE3D89C"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TN</w:t>
            </w:r>
          </w:p>
          <w:p w14:paraId="0BF99FA2" w14:textId="77777777" w:rsidR="00DF05C4" w:rsidRPr="008E6991" w:rsidRDefault="00DF05C4" w:rsidP="004B7AFB">
            <w:pPr>
              <w:spacing w:line="312" w:lineRule="auto"/>
              <w:jc w:val="both"/>
              <w:rPr>
                <w:rFonts w:ascii="Times New Roman" w:hAnsi="Times New Roman"/>
                <w:b/>
                <w:sz w:val="26"/>
                <w:szCs w:val="26"/>
              </w:rPr>
            </w:pPr>
          </w:p>
        </w:tc>
        <w:tc>
          <w:tcPr>
            <w:tcW w:w="425" w:type="pct"/>
            <w:shd w:val="clear" w:color="auto" w:fill="FFC000"/>
            <w:vAlign w:val="center"/>
          </w:tcPr>
          <w:p w14:paraId="026DBDDB"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Tỷ lệ TN</w:t>
            </w:r>
          </w:p>
          <w:p w14:paraId="47193048"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w:t>
            </w:r>
          </w:p>
        </w:tc>
        <w:tc>
          <w:tcPr>
            <w:tcW w:w="460" w:type="pct"/>
            <w:shd w:val="clear" w:color="auto" w:fill="FFC000"/>
            <w:vAlign w:val="center"/>
          </w:tcPr>
          <w:p w14:paraId="5A0B75F4" w14:textId="77777777" w:rsidR="00E61DDE" w:rsidRPr="008E6991" w:rsidRDefault="00E61DDE" w:rsidP="004B7AFB">
            <w:pPr>
              <w:spacing w:line="312" w:lineRule="auto"/>
              <w:jc w:val="both"/>
              <w:rPr>
                <w:rFonts w:ascii="Times New Roman" w:hAnsi="Times New Roman"/>
                <w:b/>
                <w:sz w:val="26"/>
                <w:szCs w:val="26"/>
              </w:rPr>
            </w:pPr>
            <w:r w:rsidRPr="008E6991">
              <w:rPr>
                <w:rFonts w:ascii="Times New Roman" w:hAnsi="Times New Roman"/>
                <w:b/>
                <w:sz w:val="26"/>
                <w:szCs w:val="26"/>
              </w:rPr>
              <w:t>SLSV</w:t>
            </w:r>
          </w:p>
          <w:p w14:paraId="04B8F6A6" w14:textId="77777777" w:rsidR="00E61DDE" w:rsidRPr="008E6991" w:rsidRDefault="00E61DDE" w:rsidP="004B7AFB">
            <w:pPr>
              <w:spacing w:line="312" w:lineRule="auto"/>
              <w:jc w:val="both"/>
              <w:rPr>
                <w:rFonts w:ascii="Times New Roman" w:hAnsi="Times New Roman"/>
                <w:b/>
                <w:sz w:val="26"/>
                <w:szCs w:val="26"/>
              </w:rPr>
            </w:pPr>
            <w:r w:rsidRPr="008E6991">
              <w:rPr>
                <w:rFonts w:ascii="Times New Roman" w:hAnsi="Times New Roman"/>
                <w:b/>
                <w:sz w:val="26"/>
                <w:szCs w:val="26"/>
              </w:rPr>
              <w:t>nhập học</w:t>
            </w:r>
          </w:p>
          <w:p w14:paraId="318DD6AA" w14:textId="2332419A" w:rsidR="00DF05C4" w:rsidRPr="008E6991" w:rsidRDefault="00DF05C4" w:rsidP="004B7AFB">
            <w:pPr>
              <w:spacing w:line="312" w:lineRule="auto"/>
              <w:jc w:val="both"/>
              <w:rPr>
                <w:rFonts w:ascii="Times New Roman" w:hAnsi="Times New Roman"/>
                <w:b/>
                <w:sz w:val="26"/>
                <w:szCs w:val="26"/>
              </w:rPr>
            </w:pPr>
          </w:p>
          <w:p w14:paraId="29710828" w14:textId="77777777" w:rsidR="00DF05C4" w:rsidRPr="008E6991" w:rsidRDefault="00DF05C4" w:rsidP="004B7AFB">
            <w:pPr>
              <w:spacing w:line="312" w:lineRule="auto"/>
              <w:jc w:val="both"/>
              <w:rPr>
                <w:rFonts w:ascii="Times New Roman" w:hAnsi="Times New Roman"/>
                <w:b/>
                <w:sz w:val="26"/>
                <w:szCs w:val="26"/>
              </w:rPr>
            </w:pPr>
          </w:p>
        </w:tc>
        <w:tc>
          <w:tcPr>
            <w:tcW w:w="460" w:type="pct"/>
            <w:shd w:val="clear" w:color="auto" w:fill="FFC000"/>
            <w:vAlign w:val="center"/>
          </w:tcPr>
          <w:p w14:paraId="7052BC8C"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SLSV</w:t>
            </w:r>
          </w:p>
          <w:p w14:paraId="311834C8"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TN</w:t>
            </w:r>
          </w:p>
          <w:p w14:paraId="08ADA21E" w14:textId="77777777" w:rsidR="00DF05C4" w:rsidRPr="008E6991" w:rsidRDefault="00DF05C4" w:rsidP="004B7AFB">
            <w:pPr>
              <w:spacing w:line="312" w:lineRule="auto"/>
              <w:jc w:val="both"/>
              <w:rPr>
                <w:rFonts w:ascii="Times New Roman" w:hAnsi="Times New Roman"/>
                <w:b/>
                <w:sz w:val="26"/>
                <w:szCs w:val="26"/>
              </w:rPr>
            </w:pPr>
          </w:p>
        </w:tc>
        <w:tc>
          <w:tcPr>
            <w:tcW w:w="425" w:type="pct"/>
            <w:shd w:val="clear" w:color="auto" w:fill="FFC000"/>
            <w:vAlign w:val="center"/>
          </w:tcPr>
          <w:p w14:paraId="08311AFD"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Tỷ lệ TN</w:t>
            </w:r>
          </w:p>
          <w:p w14:paraId="5EE51754"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w:t>
            </w:r>
          </w:p>
        </w:tc>
        <w:tc>
          <w:tcPr>
            <w:tcW w:w="460" w:type="pct"/>
            <w:shd w:val="clear" w:color="auto" w:fill="FFC000"/>
            <w:vAlign w:val="center"/>
          </w:tcPr>
          <w:p w14:paraId="46DAEC16" w14:textId="77777777" w:rsidR="00E61DDE" w:rsidRPr="008E6991" w:rsidRDefault="00E61DDE" w:rsidP="004B7AFB">
            <w:pPr>
              <w:spacing w:line="312" w:lineRule="auto"/>
              <w:jc w:val="both"/>
              <w:rPr>
                <w:rFonts w:ascii="Times New Roman" w:hAnsi="Times New Roman"/>
                <w:b/>
                <w:sz w:val="26"/>
                <w:szCs w:val="26"/>
              </w:rPr>
            </w:pPr>
            <w:r w:rsidRPr="008E6991">
              <w:rPr>
                <w:rFonts w:ascii="Times New Roman" w:hAnsi="Times New Roman"/>
                <w:b/>
                <w:sz w:val="26"/>
                <w:szCs w:val="26"/>
              </w:rPr>
              <w:t>SLSV</w:t>
            </w:r>
          </w:p>
          <w:p w14:paraId="579FE128" w14:textId="77777777" w:rsidR="00E61DDE" w:rsidRPr="008E6991" w:rsidRDefault="00E61DDE" w:rsidP="004B7AFB">
            <w:pPr>
              <w:spacing w:line="312" w:lineRule="auto"/>
              <w:jc w:val="both"/>
              <w:rPr>
                <w:rFonts w:ascii="Times New Roman" w:hAnsi="Times New Roman"/>
                <w:b/>
                <w:sz w:val="26"/>
                <w:szCs w:val="26"/>
              </w:rPr>
            </w:pPr>
            <w:r w:rsidRPr="008E6991">
              <w:rPr>
                <w:rFonts w:ascii="Times New Roman" w:hAnsi="Times New Roman"/>
                <w:b/>
                <w:sz w:val="26"/>
                <w:szCs w:val="26"/>
              </w:rPr>
              <w:t>nhập học</w:t>
            </w:r>
          </w:p>
          <w:p w14:paraId="54DE1607" w14:textId="77777777" w:rsidR="00DF05C4" w:rsidRPr="008E6991" w:rsidRDefault="00DF05C4" w:rsidP="004B7AFB">
            <w:pPr>
              <w:spacing w:line="312" w:lineRule="auto"/>
              <w:jc w:val="both"/>
              <w:rPr>
                <w:rFonts w:ascii="Times New Roman" w:hAnsi="Times New Roman"/>
                <w:b/>
                <w:sz w:val="26"/>
                <w:szCs w:val="26"/>
              </w:rPr>
            </w:pPr>
          </w:p>
        </w:tc>
        <w:tc>
          <w:tcPr>
            <w:tcW w:w="460" w:type="pct"/>
            <w:shd w:val="clear" w:color="auto" w:fill="FFC000"/>
            <w:vAlign w:val="center"/>
          </w:tcPr>
          <w:p w14:paraId="66FFE0A2"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SLSV</w:t>
            </w:r>
          </w:p>
          <w:p w14:paraId="01599BBE"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TN</w:t>
            </w:r>
          </w:p>
          <w:p w14:paraId="65B88949" w14:textId="77777777" w:rsidR="00DF05C4" w:rsidRPr="008E6991" w:rsidRDefault="00DF05C4" w:rsidP="004B7AFB">
            <w:pPr>
              <w:spacing w:line="312" w:lineRule="auto"/>
              <w:jc w:val="both"/>
              <w:rPr>
                <w:rFonts w:ascii="Times New Roman" w:hAnsi="Times New Roman"/>
                <w:b/>
                <w:sz w:val="26"/>
                <w:szCs w:val="26"/>
              </w:rPr>
            </w:pPr>
          </w:p>
        </w:tc>
        <w:tc>
          <w:tcPr>
            <w:tcW w:w="425" w:type="pct"/>
            <w:shd w:val="clear" w:color="auto" w:fill="FFC000"/>
            <w:vAlign w:val="center"/>
          </w:tcPr>
          <w:p w14:paraId="73779760"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Tỷ lệ TN</w:t>
            </w:r>
          </w:p>
          <w:p w14:paraId="4DF72BB8" w14:textId="77777777" w:rsidR="00DF05C4" w:rsidRPr="008E6991" w:rsidRDefault="00DF05C4" w:rsidP="004B7AFB">
            <w:pPr>
              <w:spacing w:line="312" w:lineRule="auto"/>
              <w:jc w:val="both"/>
              <w:rPr>
                <w:rFonts w:ascii="Times New Roman" w:hAnsi="Times New Roman"/>
                <w:b/>
                <w:sz w:val="26"/>
                <w:szCs w:val="26"/>
              </w:rPr>
            </w:pPr>
            <w:r w:rsidRPr="008E6991">
              <w:rPr>
                <w:rFonts w:ascii="Times New Roman" w:hAnsi="Times New Roman"/>
                <w:b/>
                <w:sz w:val="26"/>
                <w:szCs w:val="26"/>
              </w:rPr>
              <w:t>(%)</w:t>
            </w:r>
          </w:p>
        </w:tc>
      </w:tr>
      <w:tr w:rsidR="002B2FE9" w:rsidRPr="008E6991" w14:paraId="6AAE93AC" w14:textId="77777777" w:rsidTr="00667423">
        <w:trPr>
          <w:jc w:val="center"/>
        </w:trPr>
        <w:tc>
          <w:tcPr>
            <w:tcW w:w="968" w:type="pct"/>
            <w:vAlign w:val="center"/>
          </w:tcPr>
          <w:p w14:paraId="4157771B" w14:textId="763BCBDD"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GIÁO DỤC TIỂU HỌC</w:t>
            </w:r>
          </w:p>
        </w:tc>
        <w:tc>
          <w:tcPr>
            <w:tcW w:w="460" w:type="pct"/>
            <w:vAlign w:val="center"/>
          </w:tcPr>
          <w:p w14:paraId="53812418" w14:textId="20F92826" w:rsidR="00DF05C4" w:rsidRPr="008E6991" w:rsidRDefault="004127DB" w:rsidP="004B7AFB">
            <w:pPr>
              <w:spacing w:line="312" w:lineRule="auto"/>
              <w:rPr>
                <w:rFonts w:ascii="Times New Roman" w:hAnsi="Times New Roman"/>
                <w:sz w:val="26"/>
                <w:szCs w:val="26"/>
              </w:rPr>
            </w:pPr>
            <w:r w:rsidRPr="008E6991">
              <w:rPr>
                <w:rFonts w:ascii="Times New Roman" w:hAnsi="Times New Roman"/>
                <w:sz w:val="26"/>
                <w:szCs w:val="26"/>
              </w:rPr>
              <w:t>186</w:t>
            </w:r>
          </w:p>
        </w:tc>
        <w:tc>
          <w:tcPr>
            <w:tcW w:w="460" w:type="pct"/>
            <w:vAlign w:val="center"/>
          </w:tcPr>
          <w:p w14:paraId="1C528C08" w14:textId="4D56382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165</w:t>
            </w:r>
          </w:p>
        </w:tc>
        <w:tc>
          <w:tcPr>
            <w:tcW w:w="425" w:type="pct"/>
            <w:vAlign w:val="center"/>
          </w:tcPr>
          <w:p w14:paraId="25D2C42F" w14:textId="076EB122" w:rsidR="00DF05C4" w:rsidRPr="008E6991" w:rsidRDefault="004127DB" w:rsidP="004B7AFB">
            <w:pPr>
              <w:spacing w:line="312" w:lineRule="auto"/>
              <w:rPr>
                <w:rFonts w:ascii="Times New Roman" w:hAnsi="Times New Roman"/>
                <w:sz w:val="26"/>
                <w:szCs w:val="26"/>
              </w:rPr>
            </w:pPr>
            <w:r w:rsidRPr="008E6991">
              <w:rPr>
                <w:rFonts w:ascii="Times New Roman" w:hAnsi="Times New Roman"/>
                <w:sz w:val="26"/>
                <w:szCs w:val="26"/>
              </w:rPr>
              <w:t>88,7</w:t>
            </w:r>
          </w:p>
        </w:tc>
        <w:tc>
          <w:tcPr>
            <w:tcW w:w="460" w:type="pct"/>
            <w:vAlign w:val="center"/>
          </w:tcPr>
          <w:p w14:paraId="21BCF82C" w14:textId="66406FB3" w:rsidR="00DF05C4" w:rsidRPr="008E6991" w:rsidRDefault="004127DB" w:rsidP="004B7AFB">
            <w:pPr>
              <w:spacing w:line="312" w:lineRule="auto"/>
              <w:rPr>
                <w:rFonts w:ascii="Times New Roman" w:hAnsi="Times New Roman"/>
                <w:sz w:val="26"/>
                <w:szCs w:val="26"/>
              </w:rPr>
            </w:pPr>
            <w:r w:rsidRPr="008E6991">
              <w:rPr>
                <w:rFonts w:ascii="Times New Roman" w:hAnsi="Times New Roman"/>
                <w:sz w:val="26"/>
                <w:szCs w:val="26"/>
              </w:rPr>
              <w:t>256</w:t>
            </w:r>
          </w:p>
        </w:tc>
        <w:tc>
          <w:tcPr>
            <w:tcW w:w="460" w:type="pct"/>
            <w:vAlign w:val="center"/>
          </w:tcPr>
          <w:p w14:paraId="69897331" w14:textId="521B244C"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252</w:t>
            </w:r>
          </w:p>
        </w:tc>
        <w:tc>
          <w:tcPr>
            <w:tcW w:w="425" w:type="pct"/>
            <w:vAlign w:val="center"/>
          </w:tcPr>
          <w:p w14:paraId="59151C61" w14:textId="4E456E60" w:rsidR="00DF05C4" w:rsidRPr="008E6991" w:rsidRDefault="004127DB" w:rsidP="004B7AFB">
            <w:pPr>
              <w:spacing w:line="312" w:lineRule="auto"/>
              <w:rPr>
                <w:rFonts w:ascii="Times New Roman" w:hAnsi="Times New Roman"/>
                <w:sz w:val="26"/>
                <w:szCs w:val="26"/>
              </w:rPr>
            </w:pPr>
            <w:r w:rsidRPr="008E6991">
              <w:rPr>
                <w:rFonts w:ascii="Times New Roman" w:hAnsi="Times New Roman"/>
                <w:sz w:val="26"/>
                <w:szCs w:val="26"/>
              </w:rPr>
              <w:t>98,4</w:t>
            </w:r>
          </w:p>
        </w:tc>
        <w:tc>
          <w:tcPr>
            <w:tcW w:w="460" w:type="pct"/>
            <w:vAlign w:val="center"/>
          </w:tcPr>
          <w:p w14:paraId="19EE9F90" w14:textId="1CF2058B" w:rsidR="00DF05C4" w:rsidRPr="008E6991" w:rsidRDefault="004127DB" w:rsidP="004B7AFB">
            <w:pPr>
              <w:spacing w:line="312" w:lineRule="auto"/>
              <w:rPr>
                <w:rFonts w:ascii="Times New Roman" w:hAnsi="Times New Roman"/>
                <w:sz w:val="26"/>
                <w:szCs w:val="26"/>
              </w:rPr>
            </w:pPr>
            <w:r w:rsidRPr="008E6991">
              <w:rPr>
                <w:rFonts w:ascii="Times New Roman" w:hAnsi="Times New Roman"/>
                <w:sz w:val="26"/>
                <w:szCs w:val="26"/>
              </w:rPr>
              <w:t>440</w:t>
            </w:r>
          </w:p>
        </w:tc>
        <w:tc>
          <w:tcPr>
            <w:tcW w:w="460" w:type="pct"/>
            <w:vAlign w:val="center"/>
          </w:tcPr>
          <w:p w14:paraId="726C277C" w14:textId="0BB67FAB"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441</w:t>
            </w:r>
          </w:p>
        </w:tc>
        <w:tc>
          <w:tcPr>
            <w:tcW w:w="425" w:type="pct"/>
            <w:vAlign w:val="center"/>
          </w:tcPr>
          <w:p w14:paraId="3A33A786" w14:textId="7FA01639" w:rsidR="00DF05C4" w:rsidRPr="008E6991" w:rsidRDefault="004127DB" w:rsidP="004B7AFB">
            <w:pPr>
              <w:spacing w:line="312" w:lineRule="auto"/>
              <w:rPr>
                <w:rFonts w:ascii="Times New Roman" w:hAnsi="Times New Roman"/>
                <w:sz w:val="26"/>
                <w:szCs w:val="26"/>
              </w:rPr>
            </w:pPr>
            <w:r w:rsidRPr="008E6991">
              <w:rPr>
                <w:rFonts w:ascii="Times New Roman" w:hAnsi="Times New Roman"/>
                <w:sz w:val="26"/>
                <w:szCs w:val="26"/>
              </w:rPr>
              <w:t>100</w:t>
            </w:r>
          </w:p>
        </w:tc>
      </w:tr>
      <w:tr w:rsidR="002B2FE9" w:rsidRPr="008E6991" w14:paraId="58985817" w14:textId="77777777" w:rsidTr="00667423">
        <w:trPr>
          <w:jc w:val="center"/>
        </w:trPr>
        <w:tc>
          <w:tcPr>
            <w:tcW w:w="968" w:type="pct"/>
            <w:vAlign w:val="center"/>
          </w:tcPr>
          <w:p w14:paraId="45AE4983" w14:textId="2BEB9F6A" w:rsidR="00DF05C4" w:rsidRPr="008E6991" w:rsidRDefault="00DF05C4" w:rsidP="004B7AFB">
            <w:pPr>
              <w:spacing w:line="312" w:lineRule="auto"/>
              <w:rPr>
                <w:rFonts w:ascii="Times New Roman" w:hAnsi="Times New Roman"/>
                <w:b/>
                <w:bCs/>
                <w:sz w:val="26"/>
                <w:szCs w:val="26"/>
              </w:rPr>
            </w:pPr>
            <w:r w:rsidRPr="008E6991">
              <w:rPr>
                <w:rFonts w:ascii="Times New Roman" w:hAnsi="Times New Roman"/>
                <w:sz w:val="26"/>
                <w:szCs w:val="26"/>
              </w:rPr>
              <w:t>GIÁO DỤC MẦM NON</w:t>
            </w:r>
          </w:p>
        </w:tc>
        <w:tc>
          <w:tcPr>
            <w:tcW w:w="460" w:type="pct"/>
            <w:vAlign w:val="center"/>
          </w:tcPr>
          <w:p w14:paraId="4A46F74A" w14:textId="094F7DED"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209</w:t>
            </w:r>
          </w:p>
        </w:tc>
        <w:tc>
          <w:tcPr>
            <w:tcW w:w="460" w:type="pct"/>
            <w:vAlign w:val="center"/>
          </w:tcPr>
          <w:p w14:paraId="1F899D6A" w14:textId="499EAD76"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177</w:t>
            </w:r>
          </w:p>
        </w:tc>
        <w:tc>
          <w:tcPr>
            <w:tcW w:w="425" w:type="pct"/>
            <w:vAlign w:val="center"/>
          </w:tcPr>
          <w:p w14:paraId="7D68A294" w14:textId="677162D4"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84,69</w:t>
            </w:r>
          </w:p>
        </w:tc>
        <w:tc>
          <w:tcPr>
            <w:tcW w:w="460" w:type="pct"/>
            <w:vAlign w:val="center"/>
          </w:tcPr>
          <w:p w14:paraId="3231F503" w14:textId="03E94C7D"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168</w:t>
            </w:r>
          </w:p>
        </w:tc>
        <w:tc>
          <w:tcPr>
            <w:tcW w:w="460" w:type="pct"/>
            <w:vAlign w:val="center"/>
          </w:tcPr>
          <w:p w14:paraId="419147A3" w14:textId="28281959"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143</w:t>
            </w:r>
          </w:p>
        </w:tc>
        <w:tc>
          <w:tcPr>
            <w:tcW w:w="425" w:type="pct"/>
            <w:vAlign w:val="center"/>
          </w:tcPr>
          <w:p w14:paraId="7D75FFFE" w14:textId="25613F2E"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85,12</w:t>
            </w:r>
          </w:p>
        </w:tc>
        <w:tc>
          <w:tcPr>
            <w:tcW w:w="460" w:type="pct"/>
            <w:vAlign w:val="center"/>
          </w:tcPr>
          <w:p w14:paraId="32EAB3ED" w14:textId="1EC18501"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219</w:t>
            </w:r>
          </w:p>
        </w:tc>
        <w:tc>
          <w:tcPr>
            <w:tcW w:w="460" w:type="pct"/>
            <w:vAlign w:val="center"/>
          </w:tcPr>
          <w:p w14:paraId="7105604A" w14:textId="0118412C"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185</w:t>
            </w:r>
          </w:p>
        </w:tc>
        <w:tc>
          <w:tcPr>
            <w:tcW w:w="425" w:type="pct"/>
            <w:vAlign w:val="center"/>
          </w:tcPr>
          <w:p w14:paraId="764BE4E0" w14:textId="1A88E53E"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84,47</w:t>
            </w:r>
          </w:p>
        </w:tc>
      </w:tr>
      <w:tr w:rsidR="002B2FE9" w:rsidRPr="008E6991" w14:paraId="677B4BD3" w14:textId="77777777" w:rsidTr="00667423">
        <w:trPr>
          <w:jc w:val="center"/>
        </w:trPr>
        <w:tc>
          <w:tcPr>
            <w:tcW w:w="968" w:type="pct"/>
            <w:vAlign w:val="center"/>
          </w:tcPr>
          <w:p w14:paraId="46641F13"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SƯ PHẠM TIẾNG ANH</w:t>
            </w:r>
          </w:p>
        </w:tc>
        <w:tc>
          <w:tcPr>
            <w:tcW w:w="460" w:type="pct"/>
            <w:vAlign w:val="center"/>
          </w:tcPr>
          <w:p w14:paraId="0A0903D5"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58</w:t>
            </w:r>
          </w:p>
        </w:tc>
        <w:tc>
          <w:tcPr>
            <w:tcW w:w="460" w:type="pct"/>
            <w:vAlign w:val="center"/>
          </w:tcPr>
          <w:p w14:paraId="16E4B363"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52</w:t>
            </w:r>
          </w:p>
        </w:tc>
        <w:tc>
          <w:tcPr>
            <w:tcW w:w="425" w:type="pct"/>
            <w:vAlign w:val="center"/>
          </w:tcPr>
          <w:p w14:paraId="5EC2887F"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89,66</w:t>
            </w:r>
          </w:p>
        </w:tc>
        <w:tc>
          <w:tcPr>
            <w:tcW w:w="460" w:type="pct"/>
            <w:vAlign w:val="center"/>
          </w:tcPr>
          <w:p w14:paraId="67FB5E6E"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121</w:t>
            </w:r>
          </w:p>
        </w:tc>
        <w:tc>
          <w:tcPr>
            <w:tcW w:w="460" w:type="pct"/>
            <w:vAlign w:val="center"/>
          </w:tcPr>
          <w:p w14:paraId="31628A30" w14:textId="77777777" w:rsidR="00DF05C4" w:rsidRPr="008E6991" w:rsidRDefault="00DF05C4" w:rsidP="004B7AFB">
            <w:pPr>
              <w:spacing w:line="312" w:lineRule="auto"/>
              <w:rPr>
                <w:rFonts w:ascii="Times New Roman" w:eastAsia="Arial" w:hAnsi="Times New Roman"/>
                <w:sz w:val="26"/>
                <w:szCs w:val="26"/>
              </w:rPr>
            </w:pPr>
            <w:r w:rsidRPr="008E6991">
              <w:rPr>
                <w:rFonts w:ascii="Times New Roman" w:hAnsi="Times New Roman"/>
                <w:sz w:val="26"/>
                <w:szCs w:val="26"/>
              </w:rPr>
              <w:t>99</w:t>
            </w:r>
          </w:p>
        </w:tc>
        <w:tc>
          <w:tcPr>
            <w:tcW w:w="425" w:type="pct"/>
            <w:vAlign w:val="center"/>
          </w:tcPr>
          <w:p w14:paraId="2C5C2051" w14:textId="77777777" w:rsidR="00DF05C4" w:rsidRPr="008E6991" w:rsidRDefault="00DF05C4" w:rsidP="004B7AFB">
            <w:pPr>
              <w:spacing w:line="312" w:lineRule="auto"/>
              <w:rPr>
                <w:rFonts w:ascii="Times New Roman" w:eastAsia="Arial" w:hAnsi="Times New Roman"/>
                <w:sz w:val="26"/>
                <w:szCs w:val="26"/>
              </w:rPr>
            </w:pPr>
            <w:r w:rsidRPr="008E6991">
              <w:rPr>
                <w:rFonts w:ascii="Times New Roman" w:hAnsi="Times New Roman"/>
                <w:sz w:val="26"/>
                <w:szCs w:val="26"/>
              </w:rPr>
              <w:t>81,82</w:t>
            </w:r>
          </w:p>
        </w:tc>
        <w:tc>
          <w:tcPr>
            <w:tcW w:w="460" w:type="pct"/>
            <w:vAlign w:val="center"/>
          </w:tcPr>
          <w:p w14:paraId="655084D6"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224</w:t>
            </w:r>
          </w:p>
        </w:tc>
        <w:tc>
          <w:tcPr>
            <w:tcW w:w="460" w:type="pct"/>
            <w:vAlign w:val="center"/>
          </w:tcPr>
          <w:p w14:paraId="5D04F589" w14:textId="77777777" w:rsidR="00DF05C4" w:rsidRPr="008E6991" w:rsidRDefault="00DF05C4" w:rsidP="004B7AFB">
            <w:pPr>
              <w:spacing w:line="312" w:lineRule="auto"/>
              <w:rPr>
                <w:rFonts w:ascii="Times New Roman" w:eastAsia="Arial" w:hAnsi="Times New Roman"/>
                <w:sz w:val="26"/>
                <w:szCs w:val="26"/>
              </w:rPr>
            </w:pPr>
            <w:r w:rsidRPr="008E6991">
              <w:rPr>
                <w:rFonts w:ascii="Times New Roman" w:hAnsi="Times New Roman"/>
                <w:sz w:val="26"/>
                <w:szCs w:val="26"/>
              </w:rPr>
              <w:t>150</w:t>
            </w:r>
          </w:p>
        </w:tc>
        <w:tc>
          <w:tcPr>
            <w:tcW w:w="425" w:type="pct"/>
            <w:vAlign w:val="center"/>
          </w:tcPr>
          <w:p w14:paraId="224C62E9" w14:textId="77777777" w:rsidR="00DF05C4" w:rsidRPr="008E6991" w:rsidRDefault="00DF05C4" w:rsidP="004B7AFB">
            <w:pPr>
              <w:spacing w:line="312" w:lineRule="auto"/>
              <w:rPr>
                <w:rFonts w:ascii="Times New Roman" w:eastAsia="Arial" w:hAnsi="Times New Roman"/>
                <w:sz w:val="26"/>
                <w:szCs w:val="26"/>
              </w:rPr>
            </w:pPr>
            <w:r w:rsidRPr="008E6991">
              <w:rPr>
                <w:rFonts w:ascii="Times New Roman" w:hAnsi="Times New Roman"/>
                <w:sz w:val="26"/>
                <w:szCs w:val="26"/>
              </w:rPr>
              <w:t>66,96</w:t>
            </w:r>
          </w:p>
        </w:tc>
      </w:tr>
      <w:tr w:rsidR="002B2FE9" w:rsidRPr="008E6991" w14:paraId="52ABCA2F" w14:textId="77777777" w:rsidTr="00667423">
        <w:trPr>
          <w:jc w:val="center"/>
        </w:trPr>
        <w:tc>
          <w:tcPr>
            <w:tcW w:w="968" w:type="pct"/>
            <w:vAlign w:val="center"/>
          </w:tcPr>
          <w:p w14:paraId="0018CCED"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SƯ PHẠM NGỮ VĂN</w:t>
            </w:r>
          </w:p>
        </w:tc>
        <w:tc>
          <w:tcPr>
            <w:tcW w:w="460" w:type="pct"/>
            <w:vAlign w:val="center"/>
          </w:tcPr>
          <w:p w14:paraId="527A4975"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43</w:t>
            </w:r>
          </w:p>
        </w:tc>
        <w:tc>
          <w:tcPr>
            <w:tcW w:w="460" w:type="pct"/>
            <w:vAlign w:val="center"/>
          </w:tcPr>
          <w:p w14:paraId="3860F189"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30</w:t>
            </w:r>
          </w:p>
        </w:tc>
        <w:tc>
          <w:tcPr>
            <w:tcW w:w="425" w:type="pct"/>
            <w:vAlign w:val="center"/>
          </w:tcPr>
          <w:p w14:paraId="7A1EE8B0"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69,77</w:t>
            </w:r>
          </w:p>
        </w:tc>
        <w:tc>
          <w:tcPr>
            <w:tcW w:w="460" w:type="pct"/>
            <w:vAlign w:val="center"/>
          </w:tcPr>
          <w:p w14:paraId="0ED19290"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46</w:t>
            </w:r>
          </w:p>
        </w:tc>
        <w:tc>
          <w:tcPr>
            <w:tcW w:w="460" w:type="pct"/>
            <w:vAlign w:val="center"/>
          </w:tcPr>
          <w:p w14:paraId="18F06413"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39</w:t>
            </w:r>
          </w:p>
        </w:tc>
        <w:tc>
          <w:tcPr>
            <w:tcW w:w="425" w:type="pct"/>
            <w:vAlign w:val="center"/>
          </w:tcPr>
          <w:p w14:paraId="593BE47F"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84,78</w:t>
            </w:r>
          </w:p>
        </w:tc>
        <w:tc>
          <w:tcPr>
            <w:tcW w:w="460" w:type="pct"/>
            <w:vAlign w:val="center"/>
          </w:tcPr>
          <w:p w14:paraId="69B9D3CC"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97</w:t>
            </w:r>
          </w:p>
        </w:tc>
        <w:tc>
          <w:tcPr>
            <w:tcW w:w="460" w:type="pct"/>
            <w:vAlign w:val="center"/>
          </w:tcPr>
          <w:p w14:paraId="18FF1606"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74</w:t>
            </w:r>
          </w:p>
        </w:tc>
        <w:tc>
          <w:tcPr>
            <w:tcW w:w="425" w:type="pct"/>
            <w:vAlign w:val="center"/>
          </w:tcPr>
          <w:p w14:paraId="0CFCA0A6"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76,29</w:t>
            </w:r>
          </w:p>
        </w:tc>
      </w:tr>
      <w:tr w:rsidR="002B2FE9" w:rsidRPr="008E6991" w14:paraId="136C414E" w14:textId="77777777" w:rsidTr="00667423">
        <w:trPr>
          <w:jc w:val="center"/>
        </w:trPr>
        <w:tc>
          <w:tcPr>
            <w:tcW w:w="968" w:type="pct"/>
            <w:vAlign w:val="center"/>
          </w:tcPr>
          <w:p w14:paraId="23784AA9"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lastRenderedPageBreak/>
              <w:t>SƯ PHẠM TOÁN HỌC</w:t>
            </w:r>
          </w:p>
        </w:tc>
        <w:tc>
          <w:tcPr>
            <w:tcW w:w="460" w:type="pct"/>
            <w:vAlign w:val="center"/>
          </w:tcPr>
          <w:p w14:paraId="58D50A36"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16</w:t>
            </w:r>
          </w:p>
        </w:tc>
        <w:tc>
          <w:tcPr>
            <w:tcW w:w="460" w:type="pct"/>
            <w:vAlign w:val="center"/>
          </w:tcPr>
          <w:p w14:paraId="7FF5AB21"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14</w:t>
            </w:r>
          </w:p>
        </w:tc>
        <w:tc>
          <w:tcPr>
            <w:tcW w:w="425" w:type="pct"/>
            <w:vAlign w:val="center"/>
          </w:tcPr>
          <w:p w14:paraId="0EB31850"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87,5</w:t>
            </w:r>
          </w:p>
        </w:tc>
        <w:tc>
          <w:tcPr>
            <w:tcW w:w="460" w:type="pct"/>
            <w:vAlign w:val="center"/>
          </w:tcPr>
          <w:p w14:paraId="07B86A57"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52</w:t>
            </w:r>
          </w:p>
        </w:tc>
        <w:tc>
          <w:tcPr>
            <w:tcW w:w="460" w:type="pct"/>
            <w:vAlign w:val="center"/>
          </w:tcPr>
          <w:p w14:paraId="48D444B3"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43</w:t>
            </w:r>
          </w:p>
        </w:tc>
        <w:tc>
          <w:tcPr>
            <w:tcW w:w="425" w:type="pct"/>
            <w:vAlign w:val="center"/>
          </w:tcPr>
          <w:p w14:paraId="125C709B"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82,69</w:t>
            </w:r>
          </w:p>
        </w:tc>
        <w:tc>
          <w:tcPr>
            <w:tcW w:w="460" w:type="pct"/>
            <w:vAlign w:val="center"/>
          </w:tcPr>
          <w:p w14:paraId="7F589B29"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116</w:t>
            </w:r>
          </w:p>
        </w:tc>
        <w:tc>
          <w:tcPr>
            <w:tcW w:w="460" w:type="pct"/>
            <w:vAlign w:val="center"/>
          </w:tcPr>
          <w:p w14:paraId="05455E39"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89</w:t>
            </w:r>
          </w:p>
        </w:tc>
        <w:tc>
          <w:tcPr>
            <w:tcW w:w="425" w:type="pct"/>
            <w:vAlign w:val="center"/>
          </w:tcPr>
          <w:p w14:paraId="513C5A97"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76,72</w:t>
            </w:r>
          </w:p>
        </w:tc>
      </w:tr>
      <w:tr w:rsidR="00DF05C4" w:rsidRPr="008E6991" w14:paraId="4A93F9A2" w14:textId="77777777" w:rsidTr="00667423">
        <w:trPr>
          <w:jc w:val="center"/>
        </w:trPr>
        <w:tc>
          <w:tcPr>
            <w:tcW w:w="968" w:type="pct"/>
            <w:vAlign w:val="center"/>
          </w:tcPr>
          <w:p w14:paraId="3B11F6C6"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GIÁO DỤC THỂ CHẤT</w:t>
            </w:r>
          </w:p>
        </w:tc>
        <w:tc>
          <w:tcPr>
            <w:tcW w:w="460" w:type="pct"/>
            <w:vAlign w:val="center"/>
          </w:tcPr>
          <w:p w14:paraId="3B34CE91"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10</w:t>
            </w:r>
          </w:p>
        </w:tc>
        <w:tc>
          <w:tcPr>
            <w:tcW w:w="460" w:type="pct"/>
            <w:vAlign w:val="center"/>
          </w:tcPr>
          <w:p w14:paraId="73E552D6"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10</w:t>
            </w:r>
          </w:p>
        </w:tc>
        <w:tc>
          <w:tcPr>
            <w:tcW w:w="425" w:type="pct"/>
            <w:vAlign w:val="center"/>
          </w:tcPr>
          <w:p w14:paraId="3FA7C47E"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100</w:t>
            </w:r>
          </w:p>
        </w:tc>
        <w:tc>
          <w:tcPr>
            <w:tcW w:w="460" w:type="pct"/>
            <w:vAlign w:val="center"/>
          </w:tcPr>
          <w:p w14:paraId="2229ED38"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23</w:t>
            </w:r>
          </w:p>
        </w:tc>
        <w:tc>
          <w:tcPr>
            <w:tcW w:w="460" w:type="pct"/>
            <w:vAlign w:val="center"/>
          </w:tcPr>
          <w:p w14:paraId="3D7E2FD9"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17</w:t>
            </w:r>
          </w:p>
        </w:tc>
        <w:tc>
          <w:tcPr>
            <w:tcW w:w="425" w:type="pct"/>
            <w:vAlign w:val="center"/>
          </w:tcPr>
          <w:p w14:paraId="2CFE5BA5"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73,91</w:t>
            </w:r>
          </w:p>
        </w:tc>
        <w:tc>
          <w:tcPr>
            <w:tcW w:w="460" w:type="pct"/>
            <w:vAlign w:val="center"/>
          </w:tcPr>
          <w:p w14:paraId="350E8B2E"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33</w:t>
            </w:r>
          </w:p>
        </w:tc>
        <w:tc>
          <w:tcPr>
            <w:tcW w:w="460" w:type="pct"/>
            <w:vAlign w:val="center"/>
          </w:tcPr>
          <w:p w14:paraId="09FE2D12"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19</w:t>
            </w:r>
          </w:p>
        </w:tc>
        <w:tc>
          <w:tcPr>
            <w:tcW w:w="425" w:type="pct"/>
            <w:vAlign w:val="center"/>
          </w:tcPr>
          <w:p w14:paraId="7713B858" w14:textId="77777777" w:rsidR="00DF05C4" w:rsidRPr="008E6991" w:rsidRDefault="00DF05C4" w:rsidP="004B7AFB">
            <w:pPr>
              <w:spacing w:line="312" w:lineRule="auto"/>
              <w:rPr>
                <w:rFonts w:ascii="Times New Roman" w:hAnsi="Times New Roman"/>
                <w:sz w:val="26"/>
                <w:szCs w:val="26"/>
              </w:rPr>
            </w:pPr>
            <w:r w:rsidRPr="008E6991">
              <w:rPr>
                <w:rFonts w:ascii="Times New Roman" w:hAnsi="Times New Roman"/>
                <w:sz w:val="26"/>
                <w:szCs w:val="26"/>
              </w:rPr>
              <w:t>57,58</w:t>
            </w:r>
          </w:p>
        </w:tc>
      </w:tr>
    </w:tbl>
    <w:p w14:paraId="573E8C3A" w14:textId="77777777" w:rsidR="00667423" w:rsidRDefault="00667423" w:rsidP="004B7AFB">
      <w:pPr>
        <w:spacing w:line="312" w:lineRule="auto"/>
        <w:jc w:val="left"/>
        <w:rPr>
          <w:rFonts w:ascii="Times New Roman" w:hAnsi="Times New Roman" w:cs="Times New Roman"/>
          <w:bCs/>
          <w:i/>
          <w:sz w:val="26"/>
          <w:szCs w:val="26"/>
          <w:lang w:val="vi-VN"/>
        </w:rPr>
      </w:pPr>
    </w:p>
    <w:p w14:paraId="2994C620" w14:textId="77777777" w:rsidR="00B9173B" w:rsidRDefault="00B9173B" w:rsidP="004B7AFB">
      <w:pPr>
        <w:spacing w:line="312" w:lineRule="auto"/>
        <w:jc w:val="left"/>
        <w:rPr>
          <w:rFonts w:ascii="Times New Roman" w:hAnsi="Times New Roman" w:cs="Times New Roman"/>
          <w:bCs/>
          <w:i/>
          <w:sz w:val="26"/>
          <w:szCs w:val="26"/>
          <w:lang w:val="vi-VN"/>
        </w:rPr>
      </w:pPr>
    </w:p>
    <w:p w14:paraId="44650084" w14:textId="77777777" w:rsidR="00B9173B" w:rsidRDefault="00B9173B" w:rsidP="004B7AFB">
      <w:pPr>
        <w:spacing w:line="312" w:lineRule="auto"/>
        <w:jc w:val="left"/>
        <w:rPr>
          <w:rFonts w:ascii="Times New Roman" w:hAnsi="Times New Roman" w:cs="Times New Roman"/>
          <w:bCs/>
          <w:i/>
          <w:sz w:val="26"/>
          <w:szCs w:val="26"/>
          <w:lang w:val="vi-VN"/>
        </w:rPr>
      </w:pPr>
    </w:p>
    <w:p w14:paraId="13D3C7ED" w14:textId="77777777" w:rsidR="00B9173B" w:rsidRDefault="00B9173B" w:rsidP="004B7AFB">
      <w:pPr>
        <w:spacing w:line="312" w:lineRule="auto"/>
        <w:jc w:val="left"/>
        <w:rPr>
          <w:rFonts w:ascii="Times New Roman" w:hAnsi="Times New Roman" w:cs="Times New Roman"/>
          <w:bCs/>
          <w:i/>
          <w:sz w:val="26"/>
          <w:szCs w:val="26"/>
          <w:lang w:val="vi-VN"/>
        </w:rPr>
      </w:pPr>
    </w:p>
    <w:p w14:paraId="0BA0A96F" w14:textId="77777777" w:rsidR="00B9173B" w:rsidRDefault="00B9173B" w:rsidP="004B7AFB">
      <w:pPr>
        <w:spacing w:line="312" w:lineRule="auto"/>
        <w:jc w:val="left"/>
        <w:rPr>
          <w:rFonts w:ascii="Times New Roman" w:hAnsi="Times New Roman" w:cs="Times New Roman"/>
          <w:bCs/>
          <w:i/>
          <w:sz w:val="26"/>
          <w:szCs w:val="26"/>
          <w:lang w:val="vi-VN"/>
        </w:rPr>
      </w:pPr>
    </w:p>
    <w:p w14:paraId="26A581C4" w14:textId="77777777" w:rsidR="00B9173B" w:rsidRDefault="00B9173B" w:rsidP="004B7AFB">
      <w:pPr>
        <w:spacing w:line="312" w:lineRule="auto"/>
        <w:jc w:val="left"/>
        <w:rPr>
          <w:rFonts w:ascii="Times New Roman" w:hAnsi="Times New Roman" w:cs="Times New Roman"/>
          <w:bCs/>
          <w:i/>
          <w:sz w:val="26"/>
          <w:szCs w:val="26"/>
          <w:lang w:val="vi-VN"/>
        </w:rPr>
      </w:pPr>
    </w:p>
    <w:p w14:paraId="7FB7F2F7" w14:textId="77777777" w:rsidR="00B9173B" w:rsidRDefault="00B9173B" w:rsidP="004B7AFB">
      <w:pPr>
        <w:spacing w:line="312" w:lineRule="auto"/>
        <w:jc w:val="left"/>
        <w:rPr>
          <w:rFonts w:ascii="Times New Roman" w:hAnsi="Times New Roman" w:cs="Times New Roman"/>
          <w:bCs/>
          <w:i/>
          <w:sz w:val="26"/>
          <w:szCs w:val="26"/>
          <w:lang w:val="vi-VN"/>
        </w:rPr>
      </w:pPr>
    </w:p>
    <w:p w14:paraId="0B5AC1C8" w14:textId="77777777" w:rsidR="00B9173B" w:rsidRDefault="00B9173B" w:rsidP="004B7AFB">
      <w:pPr>
        <w:spacing w:line="312" w:lineRule="auto"/>
        <w:jc w:val="left"/>
        <w:rPr>
          <w:rFonts w:ascii="Times New Roman" w:hAnsi="Times New Roman" w:cs="Times New Roman"/>
          <w:bCs/>
          <w:i/>
          <w:sz w:val="26"/>
          <w:szCs w:val="26"/>
          <w:lang w:val="vi-VN"/>
        </w:rPr>
      </w:pPr>
    </w:p>
    <w:p w14:paraId="3AB8F96D" w14:textId="77777777" w:rsidR="00B9173B" w:rsidRDefault="00B9173B" w:rsidP="004B7AFB">
      <w:pPr>
        <w:spacing w:line="312" w:lineRule="auto"/>
        <w:jc w:val="left"/>
        <w:rPr>
          <w:rFonts w:ascii="Times New Roman" w:hAnsi="Times New Roman" w:cs="Times New Roman"/>
          <w:bCs/>
          <w:i/>
          <w:sz w:val="26"/>
          <w:szCs w:val="26"/>
          <w:lang w:val="vi-VN"/>
        </w:rPr>
      </w:pPr>
    </w:p>
    <w:p w14:paraId="3C0A0B20" w14:textId="77777777" w:rsidR="00B9173B" w:rsidRDefault="00B9173B" w:rsidP="004B7AFB">
      <w:pPr>
        <w:spacing w:line="312" w:lineRule="auto"/>
        <w:jc w:val="left"/>
        <w:rPr>
          <w:rFonts w:ascii="Times New Roman" w:hAnsi="Times New Roman" w:cs="Times New Roman"/>
          <w:bCs/>
          <w:i/>
          <w:sz w:val="26"/>
          <w:szCs w:val="26"/>
          <w:lang w:val="vi-VN"/>
        </w:rPr>
      </w:pPr>
    </w:p>
    <w:p w14:paraId="430C2071" w14:textId="15966078" w:rsidR="00513B9C" w:rsidRPr="008E6991" w:rsidRDefault="00513B9C" w:rsidP="004B7AFB">
      <w:pPr>
        <w:spacing w:line="312" w:lineRule="auto"/>
        <w:jc w:val="left"/>
        <w:rPr>
          <w:rFonts w:ascii="Times New Roman" w:hAnsi="Times New Roman" w:cs="Times New Roman"/>
          <w:bCs/>
          <w:i/>
          <w:sz w:val="26"/>
          <w:szCs w:val="26"/>
          <w:lang w:val="da-DK"/>
        </w:rPr>
      </w:pPr>
      <w:r w:rsidRPr="008E6991">
        <w:rPr>
          <w:rFonts w:ascii="Times New Roman" w:hAnsi="Times New Roman" w:cs="Times New Roman"/>
          <w:bCs/>
          <w:i/>
          <w:sz w:val="26"/>
          <w:szCs w:val="26"/>
          <w:lang w:val="da-DK"/>
        </w:rPr>
        <w:t xml:space="preserve">Bảng 11.1.4. Đối sánh tỷ lệ thôi học của </w:t>
      </w:r>
      <w:r w:rsidR="00BB2D67" w:rsidRPr="008E6991">
        <w:rPr>
          <w:rFonts w:ascii="Times New Roman" w:hAnsi="Times New Roman" w:cs="Times New Roman"/>
          <w:bCs/>
          <w:i/>
          <w:sz w:val="26"/>
          <w:szCs w:val="26"/>
          <w:lang w:val="da-DK"/>
        </w:rPr>
        <w:t xml:space="preserve">SV </w:t>
      </w:r>
      <w:r w:rsidRPr="008E6991">
        <w:rPr>
          <w:rFonts w:ascii="Times New Roman" w:hAnsi="Times New Roman" w:cs="Times New Roman"/>
          <w:bCs/>
          <w:i/>
          <w:sz w:val="26"/>
          <w:szCs w:val="26"/>
          <w:lang w:val="da-DK"/>
        </w:rPr>
        <w:t>ngành</w:t>
      </w:r>
      <w:r w:rsidR="007F1A39" w:rsidRPr="008E6991">
        <w:rPr>
          <w:rFonts w:ascii="Times New Roman" w:hAnsi="Times New Roman" w:cs="Times New Roman"/>
          <w:bCs/>
          <w:i/>
          <w:sz w:val="26"/>
          <w:szCs w:val="26"/>
          <w:lang w:val="da-DK"/>
        </w:rPr>
        <w:t xml:space="preserve"> </w:t>
      </w:r>
      <w:r w:rsidR="007F1A39" w:rsidRPr="008E6991">
        <w:rPr>
          <w:rFonts w:ascii="Times New Roman" w:hAnsi="Times New Roman" w:cs="Times New Roman"/>
          <w:bCs/>
          <w:iCs/>
          <w:sz w:val="26"/>
          <w:szCs w:val="26"/>
          <w:lang w:val="da-DK"/>
        </w:rPr>
        <w:t>GDTH</w:t>
      </w:r>
      <w:r w:rsidR="00885E7F" w:rsidRPr="008E6991">
        <w:rPr>
          <w:rFonts w:ascii="Times New Roman" w:hAnsi="Times New Roman" w:cs="Times New Roman"/>
          <w:bCs/>
          <w:iCs/>
          <w:sz w:val="26"/>
          <w:szCs w:val="26"/>
          <w:lang w:val="da-DK"/>
        </w:rPr>
        <w:t xml:space="preserve"> </w:t>
      </w:r>
      <w:r w:rsidRPr="008E6991">
        <w:rPr>
          <w:rFonts w:ascii="Times New Roman" w:hAnsi="Times New Roman" w:cs="Times New Roman"/>
          <w:bCs/>
          <w:i/>
          <w:sz w:val="26"/>
          <w:szCs w:val="26"/>
          <w:lang w:val="da-DK"/>
        </w:rPr>
        <w:t>với các ngành trong trường</w:t>
      </w:r>
    </w:p>
    <w:tbl>
      <w:tblPr>
        <w:tblStyle w:val="TableGrid16"/>
        <w:tblW w:w="5000" w:type="pct"/>
        <w:jc w:val="center"/>
        <w:tblLayout w:type="fixed"/>
        <w:tblLook w:val="04A0" w:firstRow="1" w:lastRow="0" w:firstColumn="1" w:lastColumn="0" w:noHBand="0" w:noVBand="1"/>
      </w:tblPr>
      <w:tblGrid>
        <w:gridCol w:w="1825"/>
        <w:gridCol w:w="867"/>
        <w:gridCol w:w="868"/>
        <w:gridCol w:w="802"/>
        <w:gridCol w:w="868"/>
        <w:gridCol w:w="832"/>
        <w:gridCol w:w="839"/>
        <w:gridCol w:w="868"/>
        <w:gridCol w:w="705"/>
        <w:gridCol w:w="956"/>
      </w:tblGrid>
      <w:tr w:rsidR="002B2FE9" w:rsidRPr="008E6991" w14:paraId="46156525" w14:textId="77777777" w:rsidTr="0023092F">
        <w:trPr>
          <w:trHeight w:val="43"/>
          <w:tblHeader/>
          <w:jc w:val="center"/>
        </w:trPr>
        <w:tc>
          <w:tcPr>
            <w:tcW w:w="968" w:type="pct"/>
            <w:vMerge w:val="restart"/>
            <w:tcBorders>
              <w:tl2br w:val="single" w:sz="4" w:space="0" w:color="auto"/>
            </w:tcBorders>
            <w:shd w:val="clear" w:color="auto" w:fill="FFC000"/>
            <w:vAlign w:val="center"/>
          </w:tcPr>
          <w:p w14:paraId="4C643E80" w14:textId="795CC74F" w:rsidR="00E61DDE" w:rsidRPr="008E6991" w:rsidRDefault="00BE70AA" w:rsidP="004B7AFB">
            <w:pPr>
              <w:spacing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8E6991">
              <w:rPr>
                <w:rFonts w:ascii="Times New Roman" w:hAnsi="Times New Roman" w:cs="Times New Roman"/>
                <w:b/>
                <w:sz w:val="26"/>
                <w:szCs w:val="26"/>
              </w:rPr>
              <w:t>Khóa</w:t>
            </w:r>
          </w:p>
          <w:p w14:paraId="768CA415" w14:textId="6169EA0D" w:rsidR="00E61DDE" w:rsidRPr="008E6991" w:rsidRDefault="00E61DDE"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 xml:space="preserve"> </w:t>
            </w:r>
          </w:p>
          <w:p w14:paraId="42D97EB3" w14:textId="77777777" w:rsidR="00E61DDE" w:rsidRPr="008E6991" w:rsidRDefault="00E61DDE"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Ngành</w:t>
            </w:r>
          </w:p>
        </w:tc>
        <w:tc>
          <w:tcPr>
            <w:tcW w:w="1345" w:type="pct"/>
            <w:gridSpan w:val="3"/>
            <w:shd w:val="clear" w:color="auto" w:fill="FFC000"/>
            <w:vAlign w:val="center"/>
          </w:tcPr>
          <w:p w14:paraId="2CDE7112" w14:textId="77777777" w:rsidR="00E61DDE" w:rsidRPr="008E6991" w:rsidRDefault="00E61DDE"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Khóa 59</w:t>
            </w:r>
          </w:p>
        </w:tc>
        <w:tc>
          <w:tcPr>
            <w:tcW w:w="1346" w:type="pct"/>
            <w:gridSpan w:val="3"/>
            <w:shd w:val="clear" w:color="auto" w:fill="FFC000"/>
            <w:vAlign w:val="center"/>
          </w:tcPr>
          <w:p w14:paraId="6CA4836C" w14:textId="77777777" w:rsidR="00E61DDE" w:rsidRPr="008E6991" w:rsidRDefault="00E61DDE"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Khóa 60</w:t>
            </w:r>
          </w:p>
        </w:tc>
        <w:tc>
          <w:tcPr>
            <w:tcW w:w="1341" w:type="pct"/>
            <w:gridSpan w:val="3"/>
            <w:shd w:val="clear" w:color="auto" w:fill="FFC000"/>
            <w:vAlign w:val="center"/>
          </w:tcPr>
          <w:p w14:paraId="7E52B5CD" w14:textId="77777777" w:rsidR="00E61DDE" w:rsidRPr="008E6991" w:rsidRDefault="00E61DDE"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Khóa 61</w:t>
            </w:r>
          </w:p>
        </w:tc>
      </w:tr>
      <w:tr w:rsidR="002B2FE9" w:rsidRPr="008E6991" w14:paraId="6A348177" w14:textId="77777777" w:rsidTr="0023092F">
        <w:trPr>
          <w:trHeight w:val="1590"/>
          <w:tblHeader/>
          <w:jc w:val="center"/>
        </w:trPr>
        <w:tc>
          <w:tcPr>
            <w:tcW w:w="968" w:type="pct"/>
            <w:vMerge/>
            <w:tcBorders>
              <w:tl2br w:val="single" w:sz="4" w:space="0" w:color="auto"/>
            </w:tcBorders>
            <w:shd w:val="clear" w:color="auto" w:fill="FFC000"/>
            <w:vAlign w:val="center"/>
          </w:tcPr>
          <w:p w14:paraId="3DD61708" w14:textId="77777777" w:rsidR="00E61DDE" w:rsidRPr="008E6991" w:rsidRDefault="00E61DDE" w:rsidP="004B7AFB">
            <w:pPr>
              <w:spacing w:line="312" w:lineRule="auto"/>
              <w:jc w:val="both"/>
              <w:rPr>
                <w:rFonts w:ascii="Times New Roman" w:hAnsi="Times New Roman" w:cs="Times New Roman"/>
                <w:b/>
                <w:sz w:val="26"/>
                <w:szCs w:val="26"/>
              </w:rPr>
            </w:pPr>
          </w:p>
        </w:tc>
        <w:tc>
          <w:tcPr>
            <w:tcW w:w="460" w:type="pct"/>
            <w:shd w:val="clear" w:color="auto" w:fill="FFC000"/>
            <w:vAlign w:val="center"/>
          </w:tcPr>
          <w:p w14:paraId="68CBDE31"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SLSV</w:t>
            </w:r>
          </w:p>
          <w:p w14:paraId="7017FD2D"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nhập học</w:t>
            </w:r>
          </w:p>
          <w:p w14:paraId="2B170D09" w14:textId="77777777" w:rsidR="00E61DDE" w:rsidRPr="008E6991" w:rsidRDefault="00E61DDE" w:rsidP="004B7AFB">
            <w:pPr>
              <w:spacing w:line="312" w:lineRule="auto"/>
              <w:rPr>
                <w:rFonts w:ascii="Times New Roman" w:hAnsi="Times New Roman" w:cs="Times New Roman"/>
                <w:b/>
                <w:sz w:val="26"/>
                <w:szCs w:val="26"/>
              </w:rPr>
            </w:pPr>
          </w:p>
        </w:tc>
        <w:tc>
          <w:tcPr>
            <w:tcW w:w="460" w:type="pct"/>
            <w:shd w:val="clear" w:color="auto" w:fill="FFC000"/>
            <w:vAlign w:val="center"/>
          </w:tcPr>
          <w:p w14:paraId="2E5BE12C"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SLSV</w:t>
            </w:r>
          </w:p>
          <w:p w14:paraId="15DA12BA"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w:t>
            </w:r>
          </w:p>
          <w:p w14:paraId="6A0D36D2" w14:textId="77777777" w:rsidR="00E61DDE" w:rsidRPr="008E6991" w:rsidRDefault="00E61DDE" w:rsidP="004B7AFB">
            <w:pPr>
              <w:spacing w:line="312" w:lineRule="auto"/>
              <w:rPr>
                <w:rFonts w:ascii="Times New Roman" w:hAnsi="Times New Roman" w:cs="Times New Roman"/>
                <w:b/>
                <w:sz w:val="26"/>
                <w:szCs w:val="26"/>
              </w:rPr>
            </w:pPr>
          </w:p>
        </w:tc>
        <w:tc>
          <w:tcPr>
            <w:tcW w:w="425" w:type="pct"/>
            <w:shd w:val="clear" w:color="auto" w:fill="FFC000"/>
            <w:vAlign w:val="center"/>
          </w:tcPr>
          <w:p w14:paraId="17FCFA8C" w14:textId="2DAB0BAB"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 xml:space="preserve">Tỷ lệ </w:t>
            </w:r>
            <w:r w:rsidR="007221D3" w:rsidRPr="008E6991">
              <w:rPr>
                <w:rFonts w:ascii="Times New Roman" w:hAnsi="Times New Roman" w:cs="Times New Roman"/>
                <w:b/>
                <w:sz w:val="26"/>
                <w:szCs w:val="26"/>
              </w:rPr>
              <w:t>TH</w:t>
            </w:r>
          </w:p>
          <w:p w14:paraId="5F2481AF"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w:t>
            </w:r>
          </w:p>
        </w:tc>
        <w:tc>
          <w:tcPr>
            <w:tcW w:w="460" w:type="pct"/>
            <w:shd w:val="clear" w:color="auto" w:fill="FFC000"/>
            <w:vAlign w:val="center"/>
          </w:tcPr>
          <w:p w14:paraId="63589F75"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SLSV</w:t>
            </w:r>
          </w:p>
          <w:p w14:paraId="59EA2BEF"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nhập học</w:t>
            </w:r>
          </w:p>
          <w:p w14:paraId="406690EE" w14:textId="77777777" w:rsidR="00E61DDE" w:rsidRPr="008E6991" w:rsidRDefault="00E61DDE" w:rsidP="004B7AFB">
            <w:pPr>
              <w:spacing w:line="312" w:lineRule="auto"/>
              <w:rPr>
                <w:rFonts w:ascii="Times New Roman" w:hAnsi="Times New Roman" w:cs="Times New Roman"/>
                <w:b/>
                <w:sz w:val="26"/>
                <w:szCs w:val="26"/>
              </w:rPr>
            </w:pPr>
          </w:p>
        </w:tc>
        <w:tc>
          <w:tcPr>
            <w:tcW w:w="441" w:type="pct"/>
            <w:shd w:val="clear" w:color="auto" w:fill="FFC000"/>
            <w:vAlign w:val="center"/>
          </w:tcPr>
          <w:p w14:paraId="39D2D38D" w14:textId="77777777" w:rsidR="00E61DDE" w:rsidRPr="008E6991" w:rsidRDefault="00E61DDE" w:rsidP="0023092F">
            <w:pPr>
              <w:spacing w:line="312" w:lineRule="auto"/>
              <w:ind w:hanging="127"/>
              <w:rPr>
                <w:rFonts w:ascii="Times New Roman" w:hAnsi="Times New Roman" w:cs="Times New Roman"/>
                <w:b/>
                <w:sz w:val="26"/>
                <w:szCs w:val="26"/>
              </w:rPr>
            </w:pPr>
            <w:r w:rsidRPr="008E6991">
              <w:rPr>
                <w:rFonts w:ascii="Times New Roman" w:hAnsi="Times New Roman" w:cs="Times New Roman"/>
                <w:b/>
                <w:sz w:val="26"/>
                <w:szCs w:val="26"/>
              </w:rPr>
              <w:t>SLSV</w:t>
            </w:r>
          </w:p>
          <w:p w14:paraId="680AA0F0" w14:textId="77777777" w:rsidR="00E61DDE" w:rsidRPr="008E6991" w:rsidRDefault="00E61DDE" w:rsidP="0023092F">
            <w:pPr>
              <w:spacing w:line="312" w:lineRule="auto"/>
              <w:ind w:hanging="127"/>
              <w:rPr>
                <w:rFonts w:ascii="Times New Roman" w:hAnsi="Times New Roman" w:cs="Times New Roman"/>
                <w:b/>
                <w:sz w:val="26"/>
                <w:szCs w:val="26"/>
              </w:rPr>
            </w:pPr>
            <w:r w:rsidRPr="008E6991">
              <w:rPr>
                <w:rFonts w:ascii="Times New Roman" w:hAnsi="Times New Roman" w:cs="Times New Roman"/>
                <w:b/>
                <w:sz w:val="26"/>
                <w:szCs w:val="26"/>
              </w:rPr>
              <w:t>TH</w:t>
            </w:r>
          </w:p>
          <w:p w14:paraId="7ACCF36C" w14:textId="77777777" w:rsidR="00E61DDE" w:rsidRPr="008E6991" w:rsidRDefault="00E61DDE" w:rsidP="004B7AFB">
            <w:pPr>
              <w:spacing w:line="312" w:lineRule="auto"/>
              <w:rPr>
                <w:rFonts w:ascii="Times New Roman" w:hAnsi="Times New Roman" w:cs="Times New Roman"/>
                <w:b/>
                <w:sz w:val="26"/>
                <w:szCs w:val="26"/>
              </w:rPr>
            </w:pPr>
          </w:p>
        </w:tc>
        <w:tc>
          <w:tcPr>
            <w:tcW w:w="445" w:type="pct"/>
            <w:shd w:val="clear" w:color="auto" w:fill="FFC000"/>
            <w:vAlign w:val="center"/>
          </w:tcPr>
          <w:p w14:paraId="23A36714" w14:textId="5E4B012B"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 xml:space="preserve">Tỷ lệ </w:t>
            </w:r>
            <w:r w:rsidR="007221D3" w:rsidRPr="008E6991">
              <w:rPr>
                <w:rFonts w:ascii="Times New Roman" w:hAnsi="Times New Roman" w:cs="Times New Roman"/>
                <w:b/>
                <w:sz w:val="26"/>
                <w:szCs w:val="26"/>
              </w:rPr>
              <w:t>TH</w:t>
            </w:r>
          </w:p>
          <w:p w14:paraId="4EB63305"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w:t>
            </w:r>
          </w:p>
        </w:tc>
        <w:tc>
          <w:tcPr>
            <w:tcW w:w="460" w:type="pct"/>
            <w:shd w:val="clear" w:color="auto" w:fill="FFC000"/>
            <w:vAlign w:val="center"/>
          </w:tcPr>
          <w:p w14:paraId="07A46744"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SLSV</w:t>
            </w:r>
          </w:p>
          <w:p w14:paraId="491A3D59"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nhập học</w:t>
            </w:r>
          </w:p>
          <w:p w14:paraId="3B3B39E6" w14:textId="77777777" w:rsidR="00E61DDE" w:rsidRPr="008E6991" w:rsidRDefault="00E61DDE" w:rsidP="004B7AFB">
            <w:pPr>
              <w:spacing w:line="312" w:lineRule="auto"/>
              <w:rPr>
                <w:rFonts w:ascii="Times New Roman" w:hAnsi="Times New Roman" w:cs="Times New Roman"/>
                <w:b/>
                <w:sz w:val="26"/>
                <w:szCs w:val="26"/>
              </w:rPr>
            </w:pPr>
          </w:p>
        </w:tc>
        <w:tc>
          <w:tcPr>
            <w:tcW w:w="374" w:type="pct"/>
            <w:shd w:val="clear" w:color="auto" w:fill="FFC000"/>
            <w:vAlign w:val="center"/>
          </w:tcPr>
          <w:p w14:paraId="6A28F59C"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SLSV</w:t>
            </w:r>
          </w:p>
          <w:p w14:paraId="40633F55"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w:t>
            </w:r>
          </w:p>
          <w:p w14:paraId="3A817BAB" w14:textId="77777777" w:rsidR="00E61DDE" w:rsidRPr="008E6991" w:rsidRDefault="00E61DDE" w:rsidP="004B7AFB">
            <w:pPr>
              <w:spacing w:line="312" w:lineRule="auto"/>
              <w:rPr>
                <w:rFonts w:ascii="Times New Roman" w:hAnsi="Times New Roman" w:cs="Times New Roman"/>
                <w:b/>
                <w:sz w:val="26"/>
                <w:szCs w:val="26"/>
              </w:rPr>
            </w:pPr>
          </w:p>
        </w:tc>
        <w:tc>
          <w:tcPr>
            <w:tcW w:w="507" w:type="pct"/>
            <w:shd w:val="clear" w:color="auto" w:fill="FFC000"/>
            <w:vAlign w:val="center"/>
          </w:tcPr>
          <w:p w14:paraId="14721628" w14:textId="39F5F490"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 xml:space="preserve">Tỷ lệ </w:t>
            </w:r>
            <w:r w:rsidR="007221D3" w:rsidRPr="008E6991">
              <w:rPr>
                <w:rFonts w:ascii="Times New Roman" w:hAnsi="Times New Roman" w:cs="Times New Roman"/>
                <w:b/>
                <w:sz w:val="26"/>
                <w:szCs w:val="26"/>
              </w:rPr>
              <w:t>TH</w:t>
            </w:r>
          </w:p>
          <w:p w14:paraId="77C8B77F" w14:textId="77777777" w:rsidR="00E61DDE" w:rsidRPr="008E6991" w:rsidRDefault="00E61DDE"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w:t>
            </w:r>
          </w:p>
        </w:tc>
      </w:tr>
      <w:tr w:rsidR="002B2FE9" w:rsidRPr="008E6991" w14:paraId="609A0078" w14:textId="77777777" w:rsidTr="0023092F">
        <w:trPr>
          <w:jc w:val="center"/>
        </w:trPr>
        <w:tc>
          <w:tcPr>
            <w:tcW w:w="968" w:type="pct"/>
            <w:vAlign w:val="center"/>
          </w:tcPr>
          <w:p w14:paraId="7B5795A8" w14:textId="4B6253EB"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GIÁO DỤC TIỂU HỌC</w:t>
            </w:r>
          </w:p>
        </w:tc>
        <w:tc>
          <w:tcPr>
            <w:tcW w:w="460" w:type="pct"/>
            <w:vAlign w:val="center"/>
          </w:tcPr>
          <w:p w14:paraId="6A154FA8" w14:textId="45BAC583"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186</w:t>
            </w:r>
          </w:p>
        </w:tc>
        <w:tc>
          <w:tcPr>
            <w:tcW w:w="460" w:type="pct"/>
            <w:vAlign w:val="center"/>
          </w:tcPr>
          <w:p w14:paraId="4E9DC329" w14:textId="29380CBB"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w:t>
            </w:r>
          </w:p>
        </w:tc>
        <w:tc>
          <w:tcPr>
            <w:tcW w:w="425" w:type="pct"/>
            <w:vAlign w:val="center"/>
          </w:tcPr>
          <w:p w14:paraId="1554E1A6" w14:textId="664D291D"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8,06</w:t>
            </w:r>
          </w:p>
        </w:tc>
        <w:tc>
          <w:tcPr>
            <w:tcW w:w="460" w:type="pct"/>
            <w:vAlign w:val="center"/>
          </w:tcPr>
          <w:p w14:paraId="74616A67" w14:textId="392F2CCE"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256</w:t>
            </w:r>
          </w:p>
        </w:tc>
        <w:tc>
          <w:tcPr>
            <w:tcW w:w="441" w:type="pct"/>
            <w:vAlign w:val="center"/>
          </w:tcPr>
          <w:p w14:paraId="583BEE19" w14:textId="2D4DEA29"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w:t>
            </w:r>
          </w:p>
        </w:tc>
        <w:tc>
          <w:tcPr>
            <w:tcW w:w="445" w:type="pct"/>
            <w:vAlign w:val="center"/>
          </w:tcPr>
          <w:p w14:paraId="0E2A1884" w14:textId="61D6AA8F"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4,69</w:t>
            </w:r>
          </w:p>
        </w:tc>
        <w:tc>
          <w:tcPr>
            <w:tcW w:w="460" w:type="pct"/>
            <w:vAlign w:val="center"/>
          </w:tcPr>
          <w:p w14:paraId="7FFB34D9" w14:textId="035A13FC"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440</w:t>
            </w:r>
          </w:p>
        </w:tc>
        <w:tc>
          <w:tcPr>
            <w:tcW w:w="374" w:type="pct"/>
            <w:vAlign w:val="center"/>
          </w:tcPr>
          <w:p w14:paraId="6327722C" w14:textId="31BD4A78"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w:t>
            </w:r>
          </w:p>
        </w:tc>
        <w:tc>
          <w:tcPr>
            <w:tcW w:w="507" w:type="pct"/>
            <w:vAlign w:val="center"/>
          </w:tcPr>
          <w:p w14:paraId="7B54003C" w14:textId="45DE9F9B" w:rsidR="00FA2F93" w:rsidRPr="008E6991" w:rsidRDefault="00FA2F9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5,68</w:t>
            </w:r>
          </w:p>
        </w:tc>
      </w:tr>
      <w:tr w:rsidR="002B2FE9" w:rsidRPr="008E6991" w14:paraId="75909503" w14:textId="77777777" w:rsidTr="0023092F">
        <w:trPr>
          <w:jc w:val="center"/>
        </w:trPr>
        <w:tc>
          <w:tcPr>
            <w:tcW w:w="968" w:type="pct"/>
            <w:vAlign w:val="center"/>
          </w:tcPr>
          <w:p w14:paraId="235F23EA" w14:textId="5589260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GIÁO DỤC MẦM NON</w:t>
            </w:r>
          </w:p>
        </w:tc>
        <w:tc>
          <w:tcPr>
            <w:tcW w:w="460" w:type="pct"/>
            <w:vAlign w:val="center"/>
          </w:tcPr>
          <w:p w14:paraId="13F18FDE" w14:textId="0984CA7D"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209</w:t>
            </w:r>
          </w:p>
        </w:tc>
        <w:tc>
          <w:tcPr>
            <w:tcW w:w="460" w:type="pct"/>
            <w:vAlign w:val="center"/>
          </w:tcPr>
          <w:p w14:paraId="3528F28B" w14:textId="4658DF1F"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19</w:t>
            </w:r>
          </w:p>
        </w:tc>
        <w:tc>
          <w:tcPr>
            <w:tcW w:w="425" w:type="pct"/>
            <w:vAlign w:val="center"/>
          </w:tcPr>
          <w:p w14:paraId="7EED8F7D" w14:textId="5A748D90"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9,09</w:t>
            </w:r>
          </w:p>
        </w:tc>
        <w:tc>
          <w:tcPr>
            <w:tcW w:w="460" w:type="pct"/>
            <w:vAlign w:val="center"/>
          </w:tcPr>
          <w:p w14:paraId="7AA6BC2C" w14:textId="4467BD55"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168</w:t>
            </w:r>
          </w:p>
        </w:tc>
        <w:tc>
          <w:tcPr>
            <w:tcW w:w="441" w:type="pct"/>
            <w:vAlign w:val="center"/>
          </w:tcPr>
          <w:p w14:paraId="698DD74C" w14:textId="5AD72E8F"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15</w:t>
            </w:r>
          </w:p>
        </w:tc>
        <w:tc>
          <w:tcPr>
            <w:tcW w:w="445" w:type="pct"/>
            <w:vAlign w:val="center"/>
          </w:tcPr>
          <w:p w14:paraId="01896D6F" w14:textId="0C220522"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8,93</w:t>
            </w:r>
          </w:p>
        </w:tc>
        <w:tc>
          <w:tcPr>
            <w:tcW w:w="460" w:type="pct"/>
            <w:vAlign w:val="center"/>
          </w:tcPr>
          <w:p w14:paraId="1037E13E" w14:textId="102BB362"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219</w:t>
            </w:r>
          </w:p>
        </w:tc>
        <w:tc>
          <w:tcPr>
            <w:tcW w:w="374" w:type="pct"/>
            <w:vAlign w:val="center"/>
          </w:tcPr>
          <w:p w14:paraId="4AC8B78E" w14:textId="778D7BC2"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19</w:t>
            </w:r>
          </w:p>
        </w:tc>
        <w:tc>
          <w:tcPr>
            <w:tcW w:w="507" w:type="pct"/>
            <w:vAlign w:val="center"/>
          </w:tcPr>
          <w:p w14:paraId="11369220" w14:textId="09D1B46C"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8,68</w:t>
            </w:r>
          </w:p>
        </w:tc>
      </w:tr>
      <w:tr w:rsidR="002B2FE9" w:rsidRPr="008E6991" w14:paraId="584644D2" w14:textId="77777777" w:rsidTr="0023092F">
        <w:trPr>
          <w:jc w:val="center"/>
        </w:trPr>
        <w:tc>
          <w:tcPr>
            <w:tcW w:w="968" w:type="pct"/>
            <w:vAlign w:val="center"/>
          </w:tcPr>
          <w:p w14:paraId="0F10F368"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SƯ PHẠM TIẾNG ANH</w:t>
            </w:r>
          </w:p>
        </w:tc>
        <w:tc>
          <w:tcPr>
            <w:tcW w:w="460" w:type="pct"/>
            <w:vAlign w:val="center"/>
          </w:tcPr>
          <w:p w14:paraId="1856A145"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58</w:t>
            </w:r>
          </w:p>
        </w:tc>
        <w:tc>
          <w:tcPr>
            <w:tcW w:w="460" w:type="pct"/>
            <w:vAlign w:val="center"/>
          </w:tcPr>
          <w:p w14:paraId="4E75884A"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425" w:type="pct"/>
            <w:vAlign w:val="center"/>
          </w:tcPr>
          <w:p w14:paraId="0DFA6FE1"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10,34</w:t>
            </w:r>
          </w:p>
        </w:tc>
        <w:tc>
          <w:tcPr>
            <w:tcW w:w="460" w:type="pct"/>
            <w:vAlign w:val="center"/>
          </w:tcPr>
          <w:p w14:paraId="5BA2BAEA"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121</w:t>
            </w:r>
          </w:p>
        </w:tc>
        <w:tc>
          <w:tcPr>
            <w:tcW w:w="441" w:type="pct"/>
            <w:vAlign w:val="center"/>
          </w:tcPr>
          <w:p w14:paraId="0CE99B59" w14:textId="77777777" w:rsidR="00E61DDE" w:rsidRPr="008E6991" w:rsidRDefault="00E61DDE" w:rsidP="004B7AFB">
            <w:pPr>
              <w:spacing w:line="312" w:lineRule="auto"/>
              <w:rPr>
                <w:rFonts w:ascii="Times New Roman" w:eastAsia="Arial" w:hAnsi="Times New Roman" w:cs="Times New Roman"/>
                <w:sz w:val="26"/>
                <w:szCs w:val="26"/>
              </w:rPr>
            </w:pPr>
            <w:r w:rsidRPr="008E6991">
              <w:rPr>
                <w:rFonts w:ascii="Times New Roman" w:hAnsi="Times New Roman" w:cs="Times New Roman"/>
                <w:sz w:val="26"/>
                <w:szCs w:val="26"/>
              </w:rPr>
              <w:t>12</w:t>
            </w:r>
          </w:p>
        </w:tc>
        <w:tc>
          <w:tcPr>
            <w:tcW w:w="445" w:type="pct"/>
            <w:vAlign w:val="center"/>
          </w:tcPr>
          <w:p w14:paraId="78F94DDD" w14:textId="77777777" w:rsidR="00E61DDE" w:rsidRPr="008E6991" w:rsidRDefault="00E61DDE" w:rsidP="004B7AFB">
            <w:pPr>
              <w:spacing w:line="312" w:lineRule="auto"/>
              <w:rPr>
                <w:rFonts w:ascii="Times New Roman" w:eastAsia="Arial" w:hAnsi="Times New Roman" w:cs="Times New Roman"/>
                <w:sz w:val="26"/>
                <w:szCs w:val="26"/>
              </w:rPr>
            </w:pPr>
            <w:r w:rsidRPr="008E6991">
              <w:rPr>
                <w:rFonts w:ascii="Times New Roman" w:hAnsi="Times New Roman" w:cs="Times New Roman"/>
                <w:sz w:val="26"/>
                <w:szCs w:val="26"/>
              </w:rPr>
              <w:t>9,92</w:t>
            </w:r>
          </w:p>
        </w:tc>
        <w:tc>
          <w:tcPr>
            <w:tcW w:w="460" w:type="pct"/>
            <w:vAlign w:val="center"/>
          </w:tcPr>
          <w:p w14:paraId="0F2D21C2"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224</w:t>
            </w:r>
          </w:p>
        </w:tc>
        <w:tc>
          <w:tcPr>
            <w:tcW w:w="374" w:type="pct"/>
            <w:vAlign w:val="center"/>
          </w:tcPr>
          <w:p w14:paraId="5174B65D" w14:textId="77777777" w:rsidR="00E61DDE" w:rsidRPr="008E6991" w:rsidRDefault="00E61DDE" w:rsidP="004B7AFB">
            <w:pPr>
              <w:spacing w:line="312" w:lineRule="auto"/>
              <w:rPr>
                <w:rFonts w:ascii="Times New Roman" w:eastAsia="Arial" w:hAnsi="Times New Roman" w:cs="Times New Roman"/>
                <w:sz w:val="26"/>
                <w:szCs w:val="26"/>
              </w:rPr>
            </w:pPr>
            <w:r w:rsidRPr="008E6991">
              <w:rPr>
                <w:rFonts w:ascii="Times New Roman" w:hAnsi="Times New Roman" w:cs="Times New Roman"/>
                <w:sz w:val="26"/>
                <w:szCs w:val="26"/>
              </w:rPr>
              <w:t>24</w:t>
            </w:r>
          </w:p>
        </w:tc>
        <w:tc>
          <w:tcPr>
            <w:tcW w:w="507" w:type="pct"/>
            <w:vAlign w:val="center"/>
          </w:tcPr>
          <w:p w14:paraId="0584F20B" w14:textId="77777777" w:rsidR="00E61DDE" w:rsidRPr="008E6991" w:rsidRDefault="00E61DDE" w:rsidP="004B7AFB">
            <w:pPr>
              <w:spacing w:line="312" w:lineRule="auto"/>
              <w:rPr>
                <w:rFonts w:ascii="Times New Roman" w:eastAsia="Arial" w:hAnsi="Times New Roman" w:cs="Times New Roman"/>
                <w:sz w:val="26"/>
                <w:szCs w:val="26"/>
              </w:rPr>
            </w:pPr>
            <w:r w:rsidRPr="008E6991">
              <w:rPr>
                <w:rFonts w:ascii="Times New Roman" w:hAnsi="Times New Roman" w:cs="Times New Roman"/>
                <w:sz w:val="26"/>
                <w:szCs w:val="26"/>
              </w:rPr>
              <w:t>10,71</w:t>
            </w:r>
          </w:p>
        </w:tc>
      </w:tr>
      <w:tr w:rsidR="002B2FE9" w:rsidRPr="008E6991" w14:paraId="15BD9376" w14:textId="77777777" w:rsidTr="0023092F">
        <w:trPr>
          <w:jc w:val="center"/>
        </w:trPr>
        <w:tc>
          <w:tcPr>
            <w:tcW w:w="968" w:type="pct"/>
            <w:vAlign w:val="center"/>
          </w:tcPr>
          <w:p w14:paraId="1ACB084E"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SƯ PHẠM NGỮ VĂN</w:t>
            </w:r>
          </w:p>
        </w:tc>
        <w:tc>
          <w:tcPr>
            <w:tcW w:w="460" w:type="pct"/>
            <w:vAlign w:val="center"/>
          </w:tcPr>
          <w:p w14:paraId="7A0A4DE8"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43</w:t>
            </w:r>
          </w:p>
        </w:tc>
        <w:tc>
          <w:tcPr>
            <w:tcW w:w="460" w:type="pct"/>
            <w:vAlign w:val="center"/>
          </w:tcPr>
          <w:p w14:paraId="785BB89C"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425" w:type="pct"/>
            <w:vAlign w:val="center"/>
          </w:tcPr>
          <w:p w14:paraId="71C63846"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23,26</w:t>
            </w:r>
          </w:p>
        </w:tc>
        <w:tc>
          <w:tcPr>
            <w:tcW w:w="460" w:type="pct"/>
            <w:vAlign w:val="center"/>
          </w:tcPr>
          <w:p w14:paraId="5C69BC28"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46</w:t>
            </w:r>
          </w:p>
        </w:tc>
        <w:tc>
          <w:tcPr>
            <w:tcW w:w="441" w:type="pct"/>
            <w:vAlign w:val="center"/>
          </w:tcPr>
          <w:p w14:paraId="5F642591"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45" w:type="pct"/>
            <w:vAlign w:val="center"/>
          </w:tcPr>
          <w:p w14:paraId="2002201E"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10,87</w:t>
            </w:r>
          </w:p>
        </w:tc>
        <w:tc>
          <w:tcPr>
            <w:tcW w:w="460" w:type="pct"/>
            <w:vAlign w:val="center"/>
          </w:tcPr>
          <w:p w14:paraId="0C96DCB8"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97</w:t>
            </w:r>
          </w:p>
        </w:tc>
        <w:tc>
          <w:tcPr>
            <w:tcW w:w="374" w:type="pct"/>
            <w:vAlign w:val="center"/>
          </w:tcPr>
          <w:p w14:paraId="129E2CB4"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w:t>
            </w:r>
          </w:p>
        </w:tc>
        <w:tc>
          <w:tcPr>
            <w:tcW w:w="507" w:type="pct"/>
            <w:vAlign w:val="center"/>
          </w:tcPr>
          <w:p w14:paraId="5925AF29"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17,53</w:t>
            </w:r>
          </w:p>
        </w:tc>
      </w:tr>
      <w:tr w:rsidR="002B2FE9" w:rsidRPr="008E6991" w14:paraId="403D403F" w14:textId="77777777" w:rsidTr="0023092F">
        <w:trPr>
          <w:jc w:val="center"/>
        </w:trPr>
        <w:tc>
          <w:tcPr>
            <w:tcW w:w="968" w:type="pct"/>
            <w:vAlign w:val="center"/>
          </w:tcPr>
          <w:p w14:paraId="24CEC7FF"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SƯ PHẠM TOÁN HỌC</w:t>
            </w:r>
          </w:p>
        </w:tc>
        <w:tc>
          <w:tcPr>
            <w:tcW w:w="460" w:type="pct"/>
            <w:vAlign w:val="center"/>
          </w:tcPr>
          <w:p w14:paraId="2BDB48F8"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c>
          <w:tcPr>
            <w:tcW w:w="460" w:type="pct"/>
            <w:vAlign w:val="center"/>
          </w:tcPr>
          <w:p w14:paraId="168B28F0"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25" w:type="pct"/>
            <w:vAlign w:val="center"/>
          </w:tcPr>
          <w:p w14:paraId="73AE46AB"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6,25</w:t>
            </w:r>
          </w:p>
        </w:tc>
        <w:tc>
          <w:tcPr>
            <w:tcW w:w="460" w:type="pct"/>
            <w:vAlign w:val="center"/>
          </w:tcPr>
          <w:p w14:paraId="7FD9F2E5"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52</w:t>
            </w:r>
          </w:p>
        </w:tc>
        <w:tc>
          <w:tcPr>
            <w:tcW w:w="441" w:type="pct"/>
            <w:vAlign w:val="center"/>
          </w:tcPr>
          <w:p w14:paraId="6748473B"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445" w:type="pct"/>
            <w:vAlign w:val="center"/>
          </w:tcPr>
          <w:p w14:paraId="5AE18F01"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13,46</w:t>
            </w:r>
          </w:p>
        </w:tc>
        <w:tc>
          <w:tcPr>
            <w:tcW w:w="460" w:type="pct"/>
            <w:vAlign w:val="center"/>
          </w:tcPr>
          <w:p w14:paraId="1A37FAC6"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116</w:t>
            </w:r>
          </w:p>
        </w:tc>
        <w:tc>
          <w:tcPr>
            <w:tcW w:w="374" w:type="pct"/>
            <w:vAlign w:val="center"/>
          </w:tcPr>
          <w:p w14:paraId="709C367F"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11</w:t>
            </w:r>
          </w:p>
        </w:tc>
        <w:tc>
          <w:tcPr>
            <w:tcW w:w="507" w:type="pct"/>
            <w:vAlign w:val="center"/>
          </w:tcPr>
          <w:p w14:paraId="33E3ABA9"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9,48</w:t>
            </w:r>
          </w:p>
        </w:tc>
      </w:tr>
      <w:tr w:rsidR="00E61DDE" w:rsidRPr="008E6991" w14:paraId="5F78B942" w14:textId="77777777" w:rsidTr="0023092F">
        <w:trPr>
          <w:jc w:val="center"/>
        </w:trPr>
        <w:tc>
          <w:tcPr>
            <w:tcW w:w="968" w:type="pct"/>
            <w:vAlign w:val="center"/>
          </w:tcPr>
          <w:p w14:paraId="08D6802A"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GIÁO DỤC THỂ CHẤT</w:t>
            </w:r>
          </w:p>
        </w:tc>
        <w:tc>
          <w:tcPr>
            <w:tcW w:w="460" w:type="pct"/>
            <w:vAlign w:val="center"/>
          </w:tcPr>
          <w:p w14:paraId="27FF857B"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460" w:type="pct"/>
            <w:vAlign w:val="center"/>
          </w:tcPr>
          <w:p w14:paraId="10B07855"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5" w:type="pct"/>
            <w:vAlign w:val="center"/>
          </w:tcPr>
          <w:p w14:paraId="5D0514A4"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60" w:type="pct"/>
            <w:vAlign w:val="center"/>
          </w:tcPr>
          <w:p w14:paraId="26F5C786"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w:t>
            </w:r>
          </w:p>
        </w:tc>
        <w:tc>
          <w:tcPr>
            <w:tcW w:w="441" w:type="pct"/>
            <w:vAlign w:val="center"/>
          </w:tcPr>
          <w:p w14:paraId="3DF42164"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45" w:type="pct"/>
            <w:vAlign w:val="center"/>
          </w:tcPr>
          <w:p w14:paraId="59B1DEA1"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21,74</w:t>
            </w:r>
          </w:p>
        </w:tc>
        <w:tc>
          <w:tcPr>
            <w:tcW w:w="460" w:type="pct"/>
            <w:vAlign w:val="center"/>
          </w:tcPr>
          <w:p w14:paraId="17B6B682"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33</w:t>
            </w:r>
          </w:p>
        </w:tc>
        <w:tc>
          <w:tcPr>
            <w:tcW w:w="374" w:type="pct"/>
            <w:vAlign w:val="center"/>
          </w:tcPr>
          <w:p w14:paraId="578461E8"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507" w:type="pct"/>
            <w:vAlign w:val="center"/>
          </w:tcPr>
          <w:p w14:paraId="0CACE277" w14:textId="77777777" w:rsidR="00E61DDE" w:rsidRPr="008E6991" w:rsidRDefault="00E61DD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24,24</w:t>
            </w:r>
          </w:p>
        </w:tc>
      </w:tr>
    </w:tbl>
    <w:p w14:paraId="700F2240" w14:textId="1007BB5D" w:rsidR="00513B9C" w:rsidRPr="008E6991" w:rsidRDefault="00513B9C" w:rsidP="0023092F">
      <w:pPr>
        <w:spacing w:line="312" w:lineRule="auto"/>
        <w:ind w:firstLine="567"/>
        <w:jc w:val="both"/>
        <w:rPr>
          <w:rFonts w:ascii="Times New Roman" w:hAnsi="Times New Roman" w:cs="Times New Roman"/>
          <w:bCs/>
          <w:i/>
          <w:sz w:val="26"/>
          <w:szCs w:val="26"/>
          <w:lang w:val="da-DK"/>
        </w:rPr>
      </w:pPr>
      <w:r w:rsidRPr="008E6991">
        <w:rPr>
          <w:rFonts w:ascii="Times New Roman" w:hAnsi="Times New Roman" w:cs="Times New Roman"/>
          <w:sz w:val="26"/>
          <w:szCs w:val="26"/>
          <w:lang w:val="da-DK"/>
        </w:rPr>
        <w:t>Thông qua đối sánh tỷ lệ thôi học, tốt nghiệp hàng năm, Khoa</w:t>
      </w:r>
      <w:r w:rsidR="007F1A39"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da-DK"/>
        </w:rPr>
        <w:t xml:space="preserve"> và ngành</w:t>
      </w:r>
      <w:r w:rsidR="00F36A1D" w:rsidRPr="008E6991">
        <w:rPr>
          <w:rFonts w:ascii="Times New Roman" w:hAnsi="Times New Roman" w:cs="Times New Roman"/>
          <w:sz w:val="26"/>
          <w:szCs w:val="26"/>
          <w:lang w:val="da-DK"/>
        </w:rPr>
        <w:t xml:space="preserve"> </w:t>
      </w:r>
      <w:r w:rsidR="00F36A1D" w:rsidRPr="008E6991">
        <w:rPr>
          <w:rFonts w:ascii="Times New Roman" w:hAnsi="Times New Roman" w:cs="Times New Roman"/>
          <w:bCs/>
          <w:iCs/>
          <w:sz w:val="26"/>
          <w:szCs w:val="26"/>
          <w:lang w:val="da-DK"/>
        </w:rPr>
        <w:t>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da-DK"/>
        </w:rPr>
        <w:t xml:space="preserve">cũng đã </w:t>
      </w:r>
      <w:r w:rsidRPr="008E6991">
        <w:rPr>
          <w:rFonts w:ascii="Times New Roman" w:hAnsi="Times New Roman" w:cs="Times New Roman"/>
          <w:sz w:val="26"/>
          <w:szCs w:val="26"/>
          <w:lang w:val="vi"/>
        </w:rPr>
        <w:t xml:space="preserve">có những phân tích, tìm hiểu nguyên nhân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vi"/>
        </w:rPr>
        <w:t xml:space="preserve">thôi học, bỏ học và chậm tốt nghiệp để có những phương án hỗ trợ, giúp đỡ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vi"/>
        </w:rPr>
        <w:t>cũng như ngăn ngừa các hoạt động tiêu cực</w:t>
      </w:r>
      <w:r w:rsidRPr="008E6991">
        <w:rPr>
          <w:rFonts w:ascii="Times New Roman" w:hAnsi="Times New Roman" w:cs="Times New Roman"/>
          <w:sz w:val="26"/>
          <w:szCs w:val="26"/>
          <w:lang w:val="da-DK"/>
        </w:rPr>
        <w:t>. Qua các cuộc họp xét tốt nghiệp, Nhà trường và Khoa/Viện cũng đã phân tích nguyên nhân người học tốt nghiệp muộn, thôi học bao gồm cả yếu tố khách quan và chủ quan như hoàn cảnh kinh tế, ốm đau, không thể hoàn thành chương trình học, kết quả học tập không đạt yêu cầu. Nguyên nhân chủ yếu vẫn là không đạt được chuẩn đầu ra về ngoại ngữ B1</w:t>
      </w:r>
      <w:r w:rsidRPr="008E6991">
        <w:rPr>
          <w:rFonts w:ascii="Times New Roman" w:hAnsi="Times New Roman" w:cs="Times New Roman"/>
          <w:sz w:val="26"/>
          <w:szCs w:val="26"/>
          <w:lang w:val="vi"/>
        </w:rPr>
        <w:t>.</w:t>
      </w:r>
      <w:r w:rsidRPr="008E6991">
        <w:rPr>
          <w:rFonts w:ascii="Times New Roman" w:hAnsi="Times New Roman" w:cs="Times New Roman"/>
          <w:sz w:val="26"/>
          <w:szCs w:val="26"/>
          <w:lang w:val="da-DK"/>
        </w:rPr>
        <w:t xml:space="preserve"> Đối với những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da-DK"/>
        </w:rPr>
        <w:t>chưa đủ điều kiện tốt nghiệp, cố vấn học tập luôn phải báo cáo định kì để Khoa</w:t>
      </w:r>
      <w:r w:rsidR="00F36A1D" w:rsidRPr="008E6991">
        <w:rPr>
          <w:rFonts w:ascii="Times New Roman" w:hAnsi="Times New Roman" w:cs="Times New Roman"/>
          <w:sz w:val="26"/>
          <w:szCs w:val="26"/>
          <w:lang w:val="da-DK"/>
        </w:rPr>
        <w:t xml:space="preserve"> </w:t>
      </w:r>
      <w:r w:rsidR="00F36A1D" w:rsidRPr="008E6991">
        <w:rPr>
          <w:rFonts w:ascii="Times New Roman" w:hAnsi="Times New Roman" w:cs="Times New Roman"/>
          <w:bCs/>
          <w:iCs/>
          <w:sz w:val="26"/>
          <w:szCs w:val="26"/>
          <w:lang w:val="da-DK"/>
        </w:rPr>
        <w:t>GDTH</w:t>
      </w:r>
      <w:r w:rsidRPr="008E6991">
        <w:rPr>
          <w:rFonts w:ascii="Times New Roman" w:hAnsi="Times New Roman" w:cs="Times New Roman"/>
          <w:sz w:val="26"/>
          <w:szCs w:val="26"/>
          <w:lang w:val="da-DK"/>
        </w:rPr>
        <w:t xml:space="preserve"> và Nhà trường nắm rõ lí do và hướng giải quyết. Có thể thấy, Nhà trường và Khoa</w:t>
      </w:r>
      <w:r w:rsidR="00F36A1D" w:rsidRPr="008E6991">
        <w:rPr>
          <w:rFonts w:ascii="Times New Roman" w:hAnsi="Times New Roman" w:cs="Times New Roman"/>
          <w:sz w:val="26"/>
          <w:szCs w:val="26"/>
          <w:lang w:val="da-DK"/>
        </w:rPr>
        <w:t xml:space="preserve"> </w:t>
      </w:r>
      <w:r w:rsidR="00F36A1D" w:rsidRPr="008E6991">
        <w:rPr>
          <w:rFonts w:ascii="Times New Roman" w:hAnsi="Times New Roman" w:cs="Times New Roman"/>
          <w:bCs/>
          <w:iCs/>
          <w:sz w:val="26"/>
          <w:szCs w:val="26"/>
          <w:lang w:val="da-DK"/>
        </w:rPr>
        <w:t>GDTH</w:t>
      </w: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 xml:space="preserve">có </w:t>
      </w:r>
      <w:r w:rsidRPr="008E6991">
        <w:rPr>
          <w:rFonts w:ascii="Times New Roman" w:hAnsi="Times New Roman" w:cs="Times New Roman"/>
          <w:sz w:val="26"/>
          <w:szCs w:val="26"/>
          <w:lang w:val="da-DK"/>
        </w:rPr>
        <w:t xml:space="preserve">thực hiện giám sát tỷ lệ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da-DK"/>
        </w:rPr>
        <w:t xml:space="preserve">tốt nghiệp hàng năm bằng nhiều hình thức khác nhau, tuy nhiên công tác phân tích dự báo tỷ lệ SV thôi học còn chưa sát với thực tế, để có những cơ chế chính sách hỗ trợ, khích lệ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da-DK"/>
        </w:rPr>
        <w:t>thực hiện kết quả đầu ra như mong muốn</w:t>
      </w:r>
      <w:r w:rsidRPr="008E6991">
        <w:rPr>
          <w:rFonts w:ascii="Times New Roman" w:hAnsi="Times New Roman" w:cs="Times New Roman"/>
          <w:bCs/>
          <w:i/>
          <w:sz w:val="26"/>
          <w:szCs w:val="26"/>
          <w:lang w:val="da-DK"/>
        </w:rPr>
        <w:t xml:space="preserve">. </w:t>
      </w:r>
      <w:r w:rsidRPr="008E6991">
        <w:rPr>
          <w:rFonts w:ascii="Times New Roman" w:hAnsi="Times New Roman" w:cs="Times New Roman"/>
          <w:sz w:val="26"/>
          <w:szCs w:val="26"/>
          <w:lang w:val="da-DK"/>
        </w:rPr>
        <w:t xml:space="preserve">Ngoài ra, một trong những biện pháp hỗ trợ </w:t>
      </w:r>
      <w:r w:rsidRPr="008E6991">
        <w:rPr>
          <w:rFonts w:ascii="Times New Roman" w:hAnsi="Times New Roman" w:cs="Times New Roman"/>
          <w:sz w:val="26"/>
          <w:szCs w:val="26"/>
          <w:lang w:val="nl-NL"/>
        </w:rPr>
        <w:t>sinh viên</w:t>
      </w:r>
      <w:r w:rsidRPr="008E6991">
        <w:rPr>
          <w:rFonts w:ascii="Times New Roman" w:hAnsi="Times New Roman" w:cs="Times New Roman"/>
          <w:sz w:val="26"/>
          <w:szCs w:val="26"/>
          <w:lang w:val="da-DK"/>
        </w:rPr>
        <w:t xml:space="preserve">,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w:t>
      </w:r>
      <w:r w:rsidRPr="008E6991">
        <w:rPr>
          <w:rFonts w:ascii="Times New Roman" w:hAnsi="Times New Roman" w:cs="Times New Roman"/>
          <w:sz w:val="26"/>
          <w:szCs w:val="26"/>
          <w:lang w:val="nl-NL"/>
        </w:rPr>
        <w:t>sinh viên</w:t>
      </w:r>
      <w:r w:rsidRPr="008E6991">
        <w:rPr>
          <w:rFonts w:ascii="Times New Roman" w:hAnsi="Times New Roman" w:cs="Times New Roman"/>
          <w:sz w:val="26"/>
          <w:szCs w:val="26"/>
          <w:lang w:val="da-DK"/>
        </w:rPr>
        <w:t>. Khoa</w:t>
      </w:r>
      <w:r w:rsidRPr="008E6991">
        <w:rPr>
          <w:rFonts w:ascii="Times New Roman" w:hAnsi="Times New Roman" w:cs="Times New Roman"/>
          <w:sz w:val="26"/>
          <w:szCs w:val="26"/>
          <w:lang w:val="vi"/>
        </w:rPr>
        <w:t xml:space="preserve"> có những điều</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chỉnh phù hợp khi rà soát điều chỉnh chương trình, lập kế hoạch năm học như điều</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chỉnh thứ tự môn học, điều chỉnh tên môn học, tăng cường học phần thực tập,…</w:t>
      </w:r>
      <w:r w:rsidRPr="008E6991">
        <w:rPr>
          <w:rFonts w:ascii="Times New Roman" w:hAnsi="Times New Roman" w:cs="Times New Roman"/>
          <w:spacing w:val="1"/>
          <w:sz w:val="26"/>
          <w:szCs w:val="26"/>
          <w:lang w:val="vi"/>
        </w:rPr>
        <w:t xml:space="preserve"> </w:t>
      </w:r>
      <w:r w:rsidRPr="008E6991">
        <w:rPr>
          <w:rFonts w:ascii="Times New Roman" w:hAnsi="Times New Roman" w:cs="Times New Roman"/>
          <w:sz w:val="26"/>
          <w:szCs w:val="26"/>
          <w:lang w:val="vi"/>
        </w:rPr>
        <w:t xml:space="preserve">Một số </w:t>
      </w:r>
      <w:r w:rsidR="00BB2D67" w:rsidRPr="008E6991">
        <w:rPr>
          <w:rFonts w:ascii="Times New Roman" w:hAnsi="Times New Roman" w:cs="Times New Roman"/>
          <w:sz w:val="26"/>
          <w:szCs w:val="26"/>
          <w:lang w:val="nl-NL"/>
        </w:rPr>
        <w:t xml:space="preserve">SV </w:t>
      </w:r>
      <w:r w:rsidRPr="008E6991">
        <w:rPr>
          <w:rFonts w:ascii="Times New Roman" w:hAnsi="Times New Roman" w:cs="Times New Roman"/>
          <w:sz w:val="26"/>
          <w:szCs w:val="26"/>
          <w:lang w:val="vi"/>
        </w:rPr>
        <w:t xml:space="preserve">chưa đủ điều kiện để xét tốt nghiệp đúng tiến độ, có thể làm đơn xin bảo lưu kết quả và bổ sung điều kiện xét tốt nghiệp trong khoảng thời gian cho phép có quy định. </w:t>
      </w:r>
    </w:p>
    <w:p w14:paraId="0FA1F08E" w14:textId="77777777" w:rsidR="00513B9C" w:rsidRPr="008E6991" w:rsidRDefault="00513B9C" w:rsidP="0023092F">
      <w:pPr>
        <w:spacing w:line="312" w:lineRule="auto"/>
        <w:ind w:firstLine="567"/>
        <w:jc w:val="both"/>
        <w:rPr>
          <w:rFonts w:ascii="Times New Roman" w:hAnsi="Times New Roman" w:cs="Times New Roman"/>
          <w:sz w:val="26"/>
          <w:szCs w:val="26"/>
          <w:lang w:val="da-DK"/>
        </w:rPr>
      </w:pPr>
      <w:r w:rsidRPr="008E6991">
        <w:rPr>
          <w:rFonts w:ascii="Times New Roman" w:hAnsi="Times New Roman" w:cs="Times New Roman"/>
          <w:i/>
          <w:iCs/>
          <w:sz w:val="26"/>
          <w:szCs w:val="26"/>
          <w:lang w:val="da"/>
        </w:rPr>
        <w:t>2. Điểm mạnh</w:t>
      </w:r>
    </w:p>
    <w:p w14:paraId="52964270" w14:textId="38DD3D17" w:rsidR="00513B9C" w:rsidRPr="008E6991" w:rsidRDefault="00513B9C" w:rsidP="0023092F">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vi"/>
        </w:rPr>
        <w:t xml:space="preserve">Nhà trường và </w:t>
      </w:r>
      <w:r w:rsidRPr="008E6991">
        <w:rPr>
          <w:rFonts w:ascii="Times New Roman" w:hAnsi="Times New Roman" w:cs="Times New Roman"/>
          <w:sz w:val="26"/>
          <w:szCs w:val="26"/>
          <w:lang w:val="da-DK"/>
        </w:rPr>
        <w:t>Khoa</w:t>
      </w:r>
      <w:r w:rsidR="00F36A1D" w:rsidRPr="008E6991">
        <w:rPr>
          <w:rFonts w:ascii="Times New Roman" w:hAnsi="Times New Roman" w:cs="Times New Roman"/>
          <w:sz w:val="26"/>
          <w:szCs w:val="26"/>
          <w:lang w:val="da-DK"/>
        </w:rPr>
        <w:t xml:space="preserve"> </w:t>
      </w:r>
      <w:r w:rsidR="00F36A1D" w:rsidRPr="008E6991">
        <w:rPr>
          <w:rFonts w:ascii="Times New Roman" w:hAnsi="Times New Roman" w:cs="Times New Roman"/>
          <w:bCs/>
          <w:iCs/>
          <w:sz w:val="26"/>
          <w:szCs w:val="26"/>
          <w:lang w:val="da-DK"/>
        </w:rPr>
        <w:t>GDTH</w:t>
      </w:r>
      <w:r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vi"/>
        </w:rPr>
        <w:t xml:space="preserve">đều có bộ phận chuyên trách giám sát tỉ lệ thôi học/tốt nghiệp của sinh viên, các văn bản thực hiện và các công cụ giám sát được chú trọng.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sz w:val="26"/>
          <w:szCs w:val="26"/>
          <w:lang w:val="vi"/>
        </w:rPr>
        <w:t>tốt nghiệp và thôi học được cập nhật trên phần mềm hệ thống quản lý đào tạo của Nhà trường</w:t>
      </w:r>
      <w:r w:rsidRPr="008E6991">
        <w:rPr>
          <w:rFonts w:ascii="Times New Roman" w:hAnsi="Times New Roman" w:cs="Times New Roman"/>
          <w:sz w:val="26"/>
          <w:szCs w:val="26"/>
          <w:lang w:val="da-DK"/>
        </w:rPr>
        <w:t xml:space="preserve"> nhằm mục đích hỗ trợ xác lập, giám sát tỉ lệ tốt nghiệp, thôi học để cải tiến chất lượng</w:t>
      </w:r>
      <w:r w:rsidRPr="008E6991">
        <w:rPr>
          <w:rFonts w:ascii="Times New Roman" w:hAnsi="Times New Roman" w:cs="Times New Roman"/>
          <w:sz w:val="26"/>
          <w:szCs w:val="26"/>
          <w:lang w:val="vi"/>
        </w:rPr>
        <w:t>.</w:t>
      </w:r>
    </w:p>
    <w:p w14:paraId="697FAE22" w14:textId="77777777" w:rsidR="00513B9C" w:rsidRPr="008E6991" w:rsidRDefault="00513B9C" w:rsidP="0023092F">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i/>
          <w:iCs/>
          <w:sz w:val="26"/>
          <w:szCs w:val="26"/>
          <w:lang w:val="da"/>
        </w:rPr>
        <w:t>3. Điểm tồn tại</w:t>
      </w:r>
    </w:p>
    <w:p w14:paraId="62483A52" w14:textId="57960CE6" w:rsidR="00513B9C" w:rsidRPr="008E6991" w:rsidRDefault="00513B9C" w:rsidP="0023092F">
      <w:pPr>
        <w:spacing w:line="312" w:lineRule="auto"/>
        <w:ind w:firstLine="567"/>
        <w:jc w:val="both"/>
        <w:rPr>
          <w:rFonts w:ascii="Times New Roman" w:hAnsi="Times New Roman" w:cs="Times New Roman"/>
          <w:sz w:val="26"/>
          <w:szCs w:val="26"/>
          <w:lang w:val="vi"/>
        </w:rPr>
      </w:pPr>
      <w:r w:rsidRPr="008E6991">
        <w:rPr>
          <w:rFonts w:ascii="Times New Roman" w:hAnsi="Times New Roman" w:cs="Times New Roman"/>
          <w:sz w:val="26"/>
          <w:szCs w:val="26"/>
          <w:lang w:val="da"/>
        </w:rPr>
        <w:lastRenderedPageBreak/>
        <w:t xml:space="preserve"> Đối sánh tỷ lệ thôi học của </w:t>
      </w:r>
      <w:r w:rsidR="00BB2D67" w:rsidRPr="008E6991">
        <w:rPr>
          <w:rFonts w:ascii="Times New Roman" w:hAnsi="Times New Roman" w:cs="Times New Roman"/>
          <w:sz w:val="26"/>
          <w:szCs w:val="26"/>
          <w:lang w:val="vi"/>
        </w:rPr>
        <w:t xml:space="preserve">SV </w:t>
      </w:r>
      <w:r w:rsidRPr="008E6991">
        <w:rPr>
          <w:rFonts w:ascii="Times New Roman" w:hAnsi="Times New Roman" w:cs="Times New Roman"/>
          <w:bCs/>
          <w:sz w:val="26"/>
          <w:szCs w:val="26"/>
          <w:lang w:val="da-DK"/>
        </w:rPr>
        <w:t>ngành</w:t>
      </w:r>
      <w:r w:rsidR="00F36A1D" w:rsidRPr="008E6991">
        <w:rPr>
          <w:rFonts w:ascii="Times New Roman" w:hAnsi="Times New Roman" w:cs="Times New Roman"/>
          <w:bCs/>
          <w:sz w:val="26"/>
          <w:szCs w:val="26"/>
          <w:lang w:val="da-DK"/>
        </w:rPr>
        <w:t xml:space="preserve"> </w:t>
      </w:r>
      <w:r w:rsidR="00F36A1D" w:rsidRPr="008E6991">
        <w:rPr>
          <w:rFonts w:ascii="Times New Roman" w:hAnsi="Times New Roman" w:cs="Times New Roman"/>
          <w:bCs/>
          <w:iCs/>
          <w:sz w:val="26"/>
          <w:szCs w:val="26"/>
          <w:lang w:val="da-DK"/>
        </w:rPr>
        <w:t>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da"/>
        </w:rPr>
        <w:t>với các ngành khác ở ngoài trường chưa được thực hiện thường xuyên và liên tục.</w:t>
      </w:r>
    </w:p>
    <w:p w14:paraId="07F2522E" w14:textId="77777777" w:rsidR="00513B9C" w:rsidRPr="008E6991" w:rsidRDefault="00513B9C" w:rsidP="0023092F">
      <w:pPr>
        <w:spacing w:line="312" w:lineRule="auto"/>
        <w:ind w:firstLine="567"/>
        <w:jc w:val="both"/>
        <w:rPr>
          <w:rFonts w:ascii="Times New Roman" w:hAnsi="Times New Roman" w:cs="Times New Roman"/>
          <w:sz w:val="26"/>
          <w:szCs w:val="26"/>
        </w:rPr>
      </w:pPr>
      <w:r w:rsidRPr="008E6991">
        <w:rPr>
          <w:rFonts w:ascii="Times New Roman" w:hAnsi="Times New Roman" w:cs="Times New Roman"/>
          <w:i/>
          <w:iCs/>
          <w:sz w:val="26"/>
          <w:szCs w:val="26"/>
          <w:lang w:val="da"/>
        </w:rPr>
        <w:t xml:space="preserve">4. Kế hoạch hành động </w:t>
      </w:r>
    </w:p>
    <w:tbl>
      <w:tblPr>
        <w:tblW w:w="5000" w:type="pct"/>
        <w:tblLook w:val="04A0" w:firstRow="1" w:lastRow="0" w:firstColumn="1" w:lastColumn="0" w:noHBand="0" w:noVBand="1"/>
      </w:tblPr>
      <w:tblGrid>
        <w:gridCol w:w="595"/>
        <w:gridCol w:w="1115"/>
        <w:gridCol w:w="3947"/>
        <w:gridCol w:w="1411"/>
        <w:gridCol w:w="1692"/>
        <w:gridCol w:w="670"/>
      </w:tblGrid>
      <w:tr w:rsidR="002B2FE9" w:rsidRPr="008E6991" w14:paraId="1C714D0E" w14:textId="77777777" w:rsidTr="00F54536">
        <w:trPr>
          <w:trHeight w:val="675"/>
        </w:trPr>
        <w:tc>
          <w:tcPr>
            <w:tcW w:w="316" w:type="pct"/>
            <w:tcBorders>
              <w:top w:val="single" w:sz="8" w:space="0" w:color="auto"/>
              <w:left w:val="single" w:sz="8" w:space="0" w:color="auto"/>
              <w:bottom w:val="single" w:sz="8" w:space="0" w:color="auto"/>
              <w:right w:val="single" w:sz="8" w:space="0" w:color="auto"/>
            </w:tcBorders>
            <w:shd w:val="clear" w:color="auto" w:fill="FFC000"/>
            <w:vAlign w:val="center"/>
          </w:tcPr>
          <w:p w14:paraId="764761E2"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591" w:type="pct"/>
            <w:tcBorders>
              <w:top w:val="single" w:sz="8" w:space="0" w:color="auto"/>
              <w:left w:val="single" w:sz="8" w:space="0" w:color="auto"/>
              <w:bottom w:val="single" w:sz="8" w:space="0" w:color="auto"/>
              <w:right w:val="single" w:sz="8" w:space="0" w:color="auto"/>
            </w:tcBorders>
            <w:shd w:val="clear" w:color="auto" w:fill="FFC000"/>
            <w:vAlign w:val="center"/>
          </w:tcPr>
          <w:p w14:paraId="2B831DA1"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Mục tiêu</w:t>
            </w:r>
          </w:p>
        </w:tc>
        <w:tc>
          <w:tcPr>
            <w:tcW w:w="2093" w:type="pct"/>
            <w:tcBorders>
              <w:top w:val="single" w:sz="8" w:space="0" w:color="auto"/>
              <w:left w:val="single" w:sz="8" w:space="0" w:color="auto"/>
              <w:bottom w:val="single" w:sz="8" w:space="0" w:color="auto"/>
              <w:right w:val="single" w:sz="8" w:space="0" w:color="auto"/>
            </w:tcBorders>
            <w:shd w:val="clear" w:color="auto" w:fill="FFC000"/>
            <w:vAlign w:val="center"/>
          </w:tcPr>
          <w:p w14:paraId="60146D26"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Nội dung</w:t>
            </w:r>
          </w:p>
        </w:tc>
        <w:tc>
          <w:tcPr>
            <w:tcW w:w="748" w:type="pct"/>
            <w:tcBorders>
              <w:top w:val="single" w:sz="8" w:space="0" w:color="auto"/>
              <w:left w:val="single" w:sz="8" w:space="0" w:color="auto"/>
              <w:bottom w:val="single" w:sz="8" w:space="0" w:color="auto"/>
              <w:right w:val="single" w:sz="8" w:space="0" w:color="auto"/>
            </w:tcBorders>
            <w:shd w:val="clear" w:color="auto" w:fill="FFC000"/>
            <w:vAlign w:val="center"/>
          </w:tcPr>
          <w:p w14:paraId="0AAC2579"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Đơn vị, người thực hiện</w:t>
            </w:r>
          </w:p>
        </w:tc>
        <w:tc>
          <w:tcPr>
            <w:tcW w:w="897" w:type="pct"/>
            <w:tcBorders>
              <w:top w:val="single" w:sz="8" w:space="0" w:color="auto"/>
              <w:left w:val="single" w:sz="8" w:space="0" w:color="auto"/>
              <w:bottom w:val="single" w:sz="8" w:space="0" w:color="auto"/>
              <w:right w:val="single" w:sz="8" w:space="0" w:color="auto"/>
            </w:tcBorders>
            <w:shd w:val="clear" w:color="auto" w:fill="FFC000"/>
            <w:vAlign w:val="center"/>
          </w:tcPr>
          <w:p w14:paraId="09263E32" w14:textId="77777777" w:rsidR="00513B9C" w:rsidRPr="008E6991" w:rsidRDefault="00513B9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Thời gian thực hiện hoặc hoàn thành</w:t>
            </w:r>
          </w:p>
        </w:tc>
        <w:tc>
          <w:tcPr>
            <w:tcW w:w="355" w:type="pct"/>
            <w:tcBorders>
              <w:top w:val="single" w:sz="8" w:space="0" w:color="auto"/>
              <w:left w:val="single" w:sz="8" w:space="0" w:color="auto"/>
              <w:bottom w:val="single" w:sz="8" w:space="0" w:color="auto"/>
              <w:right w:val="single" w:sz="8" w:space="0" w:color="auto"/>
            </w:tcBorders>
            <w:shd w:val="clear" w:color="auto" w:fill="FFC000"/>
            <w:vAlign w:val="center"/>
          </w:tcPr>
          <w:p w14:paraId="1B2CB039" w14:textId="77777777" w:rsidR="00513B9C" w:rsidRPr="008E6991" w:rsidRDefault="00513B9C"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Ghi chú</w:t>
            </w:r>
          </w:p>
        </w:tc>
      </w:tr>
      <w:tr w:rsidR="002B2FE9" w:rsidRPr="008E6991" w14:paraId="0833C495" w14:textId="77777777" w:rsidTr="00F54536">
        <w:trPr>
          <w:trHeight w:val="705"/>
        </w:trPr>
        <w:tc>
          <w:tcPr>
            <w:tcW w:w="316" w:type="pct"/>
            <w:tcBorders>
              <w:top w:val="single" w:sz="8" w:space="0" w:color="auto"/>
              <w:left w:val="single" w:sz="8" w:space="0" w:color="auto"/>
              <w:bottom w:val="single" w:sz="8" w:space="0" w:color="auto"/>
              <w:right w:val="single" w:sz="8" w:space="0" w:color="auto"/>
            </w:tcBorders>
            <w:vAlign w:val="center"/>
          </w:tcPr>
          <w:p w14:paraId="41A5DD77"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591" w:type="pct"/>
            <w:tcBorders>
              <w:top w:val="single" w:sz="8" w:space="0" w:color="auto"/>
              <w:left w:val="single" w:sz="8" w:space="0" w:color="auto"/>
              <w:bottom w:val="single" w:sz="8" w:space="0" w:color="auto"/>
              <w:right w:val="single" w:sz="8" w:space="0" w:color="auto"/>
            </w:tcBorders>
            <w:vAlign w:val="center"/>
          </w:tcPr>
          <w:p w14:paraId="132DEDBC"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2093" w:type="pct"/>
            <w:tcBorders>
              <w:top w:val="single" w:sz="8" w:space="0" w:color="auto"/>
              <w:left w:val="single" w:sz="8" w:space="0" w:color="auto"/>
              <w:bottom w:val="single" w:sz="8" w:space="0" w:color="auto"/>
              <w:right w:val="single" w:sz="8" w:space="0" w:color="auto"/>
            </w:tcBorders>
            <w:vAlign w:val="center"/>
          </w:tcPr>
          <w:p w14:paraId="6405EE0E" w14:textId="127ECC05"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da"/>
              </w:rPr>
              <w:t xml:space="preserve">Việc đối sánh tỷ lệ thôi học của </w:t>
            </w:r>
            <w:r w:rsidRPr="008E6991">
              <w:rPr>
                <w:rFonts w:ascii="Times New Roman" w:hAnsi="Times New Roman" w:cs="Times New Roman"/>
                <w:bCs/>
                <w:sz w:val="26"/>
                <w:szCs w:val="26"/>
                <w:lang w:val="da-DK"/>
              </w:rPr>
              <w:t>ngành</w:t>
            </w:r>
            <w:r w:rsidR="00F36A1D" w:rsidRPr="008E6991">
              <w:rPr>
                <w:rFonts w:ascii="Times New Roman" w:hAnsi="Times New Roman" w:cs="Times New Roman"/>
                <w:bCs/>
                <w:sz w:val="26"/>
                <w:szCs w:val="26"/>
                <w:lang w:val="da-DK"/>
              </w:rPr>
              <w:t xml:space="preserve"> </w:t>
            </w:r>
            <w:r w:rsidR="00F36A1D" w:rsidRPr="008E6991">
              <w:rPr>
                <w:rFonts w:ascii="Times New Roman" w:hAnsi="Times New Roman" w:cs="Times New Roman"/>
                <w:bCs/>
                <w:iCs/>
                <w:sz w:val="26"/>
                <w:szCs w:val="26"/>
                <w:lang w:val="da-DK"/>
              </w:rPr>
              <w:t>GDTH</w:t>
            </w:r>
            <w:r w:rsidR="00F36A1D" w:rsidRPr="008E6991">
              <w:rPr>
                <w:rFonts w:ascii="Times New Roman" w:hAnsi="Times New Roman" w:cs="Times New Roman"/>
                <w:sz w:val="26"/>
                <w:szCs w:val="26"/>
                <w:lang w:val="da"/>
              </w:rPr>
              <w:t xml:space="preserve"> </w:t>
            </w:r>
            <w:r w:rsidRPr="008E6991">
              <w:rPr>
                <w:rFonts w:ascii="Times New Roman" w:hAnsi="Times New Roman" w:cs="Times New Roman"/>
                <w:sz w:val="26"/>
                <w:szCs w:val="26"/>
                <w:lang w:val="da"/>
              </w:rPr>
              <w:t>với các ngành khác phải được thực hiện thường xuyên và liên tục</w:t>
            </w:r>
          </w:p>
        </w:tc>
        <w:tc>
          <w:tcPr>
            <w:tcW w:w="748" w:type="pct"/>
            <w:tcBorders>
              <w:top w:val="single" w:sz="8" w:space="0" w:color="auto"/>
              <w:left w:val="single" w:sz="8" w:space="0" w:color="auto"/>
              <w:bottom w:val="single" w:sz="8" w:space="0" w:color="auto"/>
              <w:right w:val="single" w:sz="8" w:space="0" w:color="auto"/>
            </w:tcBorders>
            <w:vAlign w:val="center"/>
          </w:tcPr>
          <w:p w14:paraId="528A8818" w14:textId="598F1B11"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Khoa</w:t>
            </w:r>
            <w:r w:rsidR="00F36A1D" w:rsidRPr="008E6991">
              <w:rPr>
                <w:rFonts w:ascii="Times New Roman" w:hAnsi="Times New Roman" w:cs="Times New Roman"/>
                <w:sz w:val="26"/>
                <w:szCs w:val="26"/>
              </w:rPr>
              <w:t xml:space="preserve"> </w:t>
            </w:r>
            <w:r w:rsidR="00F36A1D" w:rsidRPr="008E6991">
              <w:rPr>
                <w:rFonts w:ascii="Times New Roman" w:hAnsi="Times New Roman" w:cs="Times New Roman"/>
                <w:bCs/>
                <w:iCs/>
                <w:sz w:val="26"/>
                <w:szCs w:val="26"/>
                <w:lang w:val="da-DK"/>
              </w:rPr>
              <w:t>GDTH</w:t>
            </w:r>
          </w:p>
        </w:tc>
        <w:tc>
          <w:tcPr>
            <w:tcW w:w="897" w:type="pct"/>
            <w:tcBorders>
              <w:top w:val="single" w:sz="8" w:space="0" w:color="auto"/>
              <w:left w:val="single" w:sz="8" w:space="0" w:color="auto"/>
              <w:bottom w:val="single" w:sz="8" w:space="0" w:color="auto"/>
              <w:right w:val="single" w:sz="8" w:space="0" w:color="auto"/>
            </w:tcBorders>
            <w:vAlign w:val="center"/>
          </w:tcPr>
          <w:p w14:paraId="2793E7F9"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Hằng năm</w:t>
            </w:r>
          </w:p>
        </w:tc>
        <w:tc>
          <w:tcPr>
            <w:tcW w:w="355" w:type="pct"/>
            <w:tcBorders>
              <w:top w:val="single" w:sz="8" w:space="0" w:color="auto"/>
              <w:left w:val="single" w:sz="8" w:space="0" w:color="auto"/>
              <w:bottom w:val="single" w:sz="8" w:space="0" w:color="auto"/>
              <w:right w:val="single" w:sz="8" w:space="0" w:color="auto"/>
            </w:tcBorders>
            <w:vAlign w:val="center"/>
          </w:tcPr>
          <w:p w14:paraId="7036FA78" w14:textId="77777777" w:rsidR="00513B9C" w:rsidRPr="008E6991" w:rsidRDefault="00513B9C" w:rsidP="004B7AFB">
            <w:pPr>
              <w:spacing w:line="312" w:lineRule="auto"/>
              <w:jc w:val="both"/>
              <w:rPr>
                <w:rFonts w:ascii="Times New Roman" w:hAnsi="Times New Roman" w:cs="Times New Roman"/>
                <w:sz w:val="26"/>
                <w:szCs w:val="26"/>
              </w:rPr>
            </w:pPr>
          </w:p>
        </w:tc>
      </w:tr>
      <w:tr w:rsidR="002B2FE9" w:rsidRPr="008E6991" w14:paraId="0429ED9A" w14:textId="77777777" w:rsidTr="00F54536">
        <w:trPr>
          <w:trHeight w:val="450"/>
        </w:trPr>
        <w:tc>
          <w:tcPr>
            <w:tcW w:w="316" w:type="pct"/>
            <w:tcBorders>
              <w:top w:val="single" w:sz="8" w:space="0" w:color="auto"/>
              <w:left w:val="single" w:sz="8" w:space="0" w:color="auto"/>
              <w:bottom w:val="single" w:sz="8" w:space="0" w:color="auto"/>
              <w:right w:val="single" w:sz="8" w:space="0" w:color="auto"/>
            </w:tcBorders>
            <w:vAlign w:val="center"/>
          </w:tcPr>
          <w:p w14:paraId="45094CB0"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591" w:type="pct"/>
            <w:tcBorders>
              <w:top w:val="single" w:sz="8" w:space="0" w:color="auto"/>
              <w:left w:val="single" w:sz="8" w:space="0" w:color="auto"/>
              <w:bottom w:val="single" w:sz="8" w:space="0" w:color="auto"/>
              <w:right w:val="single" w:sz="8" w:space="0" w:color="auto"/>
            </w:tcBorders>
            <w:vAlign w:val="center"/>
          </w:tcPr>
          <w:p w14:paraId="10CFDD7F"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2093" w:type="pct"/>
            <w:tcBorders>
              <w:top w:val="single" w:sz="8" w:space="0" w:color="auto"/>
              <w:left w:val="single" w:sz="8" w:space="0" w:color="auto"/>
              <w:bottom w:val="single" w:sz="8" w:space="0" w:color="auto"/>
              <w:right w:val="single" w:sz="8" w:space="0" w:color="auto"/>
            </w:tcBorders>
            <w:vAlign w:val="center"/>
          </w:tcPr>
          <w:p w14:paraId="117117A6"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Cố vấn học tập, Trợ lý đào tạo, Giáo viên chủ nhiệm tiếp tục giám sát chặt chẽ tình hình học tập của NH</w:t>
            </w:r>
          </w:p>
        </w:tc>
        <w:tc>
          <w:tcPr>
            <w:tcW w:w="748" w:type="pct"/>
            <w:tcBorders>
              <w:top w:val="single" w:sz="8" w:space="0" w:color="auto"/>
              <w:left w:val="single" w:sz="8" w:space="0" w:color="auto"/>
              <w:bottom w:val="single" w:sz="8" w:space="0" w:color="auto"/>
              <w:right w:val="single" w:sz="8" w:space="0" w:color="auto"/>
            </w:tcBorders>
            <w:vAlign w:val="center"/>
          </w:tcPr>
          <w:p w14:paraId="3AA4EBDC" w14:textId="1106D678"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Khoa</w:t>
            </w:r>
            <w:r w:rsidR="00F36A1D" w:rsidRPr="008E6991">
              <w:rPr>
                <w:rFonts w:ascii="Times New Roman" w:hAnsi="Times New Roman" w:cs="Times New Roman"/>
                <w:sz w:val="26"/>
                <w:szCs w:val="26"/>
              </w:rPr>
              <w:t xml:space="preserve"> </w:t>
            </w:r>
            <w:r w:rsidR="00F36A1D" w:rsidRPr="008E6991">
              <w:rPr>
                <w:rFonts w:ascii="Times New Roman" w:hAnsi="Times New Roman" w:cs="Times New Roman"/>
                <w:bCs/>
                <w:iCs/>
                <w:sz w:val="26"/>
                <w:szCs w:val="26"/>
                <w:lang w:val="da-DK"/>
              </w:rPr>
              <w:t>GDTH</w:t>
            </w:r>
          </w:p>
        </w:tc>
        <w:tc>
          <w:tcPr>
            <w:tcW w:w="897" w:type="pct"/>
            <w:tcBorders>
              <w:top w:val="single" w:sz="8" w:space="0" w:color="auto"/>
              <w:left w:val="single" w:sz="8" w:space="0" w:color="auto"/>
              <w:bottom w:val="single" w:sz="8" w:space="0" w:color="auto"/>
              <w:right w:val="single" w:sz="8" w:space="0" w:color="auto"/>
            </w:tcBorders>
            <w:vAlign w:val="center"/>
          </w:tcPr>
          <w:p w14:paraId="63F9255F"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Hàng năm</w:t>
            </w:r>
          </w:p>
        </w:tc>
        <w:tc>
          <w:tcPr>
            <w:tcW w:w="355" w:type="pct"/>
            <w:tcBorders>
              <w:top w:val="single" w:sz="8" w:space="0" w:color="auto"/>
              <w:left w:val="single" w:sz="8" w:space="0" w:color="auto"/>
              <w:bottom w:val="single" w:sz="8" w:space="0" w:color="auto"/>
              <w:right w:val="single" w:sz="8" w:space="0" w:color="auto"/>
            </w:tcBorders>
            <w:vAlign w:val="center"/>
          </w:tcPr>
          <w:p w14:paraId="681B8E2B" w14:textId="77777777" w:rsidR="00513B9C" w:rsidRPr="008E6991" w:rsidRDefault="00513B9C" w:rsidP="004B7AFB">
            <w:pPr>
              <w:spacing w:line="312" w:lineRule="auto"/>
              <w:jc w:val="both"/>
              <w:rPr>
                <w:rFonts w:ascii="Times New Roman" w:hAnsi="Times New Roman" w:cs="Times New Roman"/>
                <w:sz w:val="26"/>
                <w:szCs w:val="26"/>
              </w:rPr>
            </w:pPr>
          </w:p>
        </w:tc>
      </w:tr>
    </w:tbl>
    <w:p w14:paraId="578CE896"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i/>
          <w:iCs/>
          <w:sz w:val="26"/>
          <w:szCs w:val="26"/>
          <w:lang w:val="vi"/>
        </w:rPr>
        <w:t>5. Tự đánh giá:</w:t>
      </w:r>
      <w:r w:rsidRPr="008E6991">
        <w:rPr>
          <w:rFonts w:ascii="Times New Roman" w:hAnsi="Times New Roman" w:cs="Times New Roman"/>
          <w:b/>
          <w:bCs/>
          <w:i/>
          <w:iCs/>
          <w:sz w:val="26"/>
          <w:szCs w:val="26"/>
          <w:lang w:val="vi"/>
        </w:rPr>
        <w:t xml:space="preserve"> </w:t>
      </w:r>
      <w:r w:rsidRPr="008E6991">
        <w:rPr>
          <w:rFonts w:ascii="Times New Roman" w:hAnsi="Times New Roman" w:cs="Times New Roman"/>
          <w:sz w:val="26"/>
          <w:szCs w:val="26"/>
          <w:lang w:val="da-DK"/>
        </w:rPr>
        <w:t>Mức đạt được của tiêu chí: 5/7</w:t>
      </w:r>
    </w:p>
    <w:p w14:paraId="220438F2" w14:textId="77777777" w:rsidR="001A2AE2" w:rsidRPr="008E6991" w:rsidRDefault="00513B9C" w:rsidP="004B7AFB">
      <w:pPr>
        <w:pStyle w:val="Heading3"/>
        <w:spacing w:before="0" w:after="0" w:line="312" w:lineRule="auto"/>
        <w:rPr>
          <w:sz w:val="26"/>
        </w:rPr>
      </w:pPr>
      <w:bookmarkStart w:id="768" w:name="_Toc209163875"/>
      <w:bookmarkStart w:id="769" w:name="_Toc162429517"/>
      <w:bookmarkStart w:id="770" w:name="_Toc204843800"/>
      <w:bookmarkStart w:id="771" w:name="_Toc204852024"/>
      <w:r w:rsidRPr="008E6991">
        <w:rPr>
          <w:sz w:val="26"/>
        </w:rPr>
        <w:t>Tiêu chí 11.2:</w:t>
      </w:r>
      <w:bookmarkEnd w:id="768"/>
      <w:r w:rsidRPr="008E6991">
        <w:rPr>
          <w:sz w:val="26"/>
        </w:rPr>
        <w:t xml:space="preserve"> </w:t>
      </w:r>
    </w:p>
    <w:p w14:paraId="53C3B2CF" w14:textId="01D6A1A7" w:rsidR="00513B9C" w:rsidRPr="00226A9C" w:rsidRDefault="00513B9C" w:rsidP="00226A9C">
      <w:pPr>
        <w:spacing w:line="312" w:lineRule="auto"/>
        <w:ind w:firstLine="567"/>
        <w:jc w:val="both"/>
        <w:rPr>
          <w:rFonts w:ascii="Times New Roman" w:hAnsi="Times New Roman" w:cs="Times New Roman"/>
          <w:b/>
          <w:bCs/>
          <w:i/>
          <w:iCs/>
          <w:sz w:val="26"/>
          <w:szCs w:val="26"/>
        </w:rPr>
      </w:pPr>
      <w:r w:rsidRPr="00226A9C">
        <w:rPr>
          <w:rFonts w:ascii="Times New Roman" w:hAnsi="Times New Roman" w:cs="Times New Roman"/>
          <w:b/>
          <w:bCs/>
          <w:i/>
          <w:iCs/>
          <w:sz w:val="26"/>
          <w:szCs w:val="26"/>
        </w:rPr>
        <w:t>Thời gian tốt nghiệp trung bình được xác lập, giám sát và đối sánh để cải tiến chất lượng</w:t>
      </w:r>
      <w:bookmarkEnd w:id="769"/>
      <w:bookmarkEnd w:id="770"/>
      <w:bookmarkEnd w:id="771"/>
    </w:p>
    <w:p w14:paraId="15AF93C2" w14:textId="77777777" w:rsidR="00513B9C" w:rsidRPr="008E6991" w:rsidRDefault="00513B9C" w:rsidP="00226A9C">
      <w:pPr>
        <w:spacing w:line="312" w:lineRule="auto"/>
        <w:ind w:firstLine="567"/>
        <w:jc w:val="both"/>
        <w:rPr>
          <w:rFonts w:ascii="Times New Roman" w:hAnsi="Times New Roman" w:cs="Times New Roman"/>
          <w:i/>
          <w:iCs/>
          <w:sz w:val="26"/>
          <w:szCs w:val="26"/>
          <w:lang w:val="da-DK"/>
        </w:rPr>
      </w:pPr>
      <w:r w:rsidRPr="008E6991">
        <w:rPr>
          <w:rFonts w:ascii="Times New Roman" w:hAnsi="Times New Roman" w:cs="Times New Roman"/>
          <w:i/>
          <w:iCs/>
          <w:sz w:val="26"/>
          <w:szCs w:val="26"/>
          <w:lang w:val="da-DK"/>
        </w:rPr>
        <w:t xml:space="preserve">1. Mô tả hiện trạng </w:t>
      </w:r>
    </w:p>
    <w:p w14:paraId="0BC423D1" w14:textId="294338EC" w:rsidR="00513B9C" w:rsidRPr="008E6991" w:rsidRDefault="00513B9C" w:rsidP="00226A9C">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Nhà trường giao cho Phòng Đào tạo và các đơn vị đào tạo (Khoa/Viện) chịu trách nhiệm chính trong việc theo dõi, thống kê, tính toán thời gian tốt nghiệp trung bình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của tất cả các CTĐT của Trường Đại học Vinh. Trong quá trình đào tạo, Khoa</w:t>
      </w:r>
      <w:r w:rsidR="00F36A1D" w:rsidRPr="008E6991">
        <w:rPr>
          <w:rFonts w:ascii="Times New Roman" w:hAnsi="Times New Roman" w:cs="Times New Roman"/>
          <w:sz w:val="26"/>
          <w:szCs w:val="26"/>
          <w:lang w:val="vi-VN"/>
        </w:rPr>
        <w:t xml:space="preserve"> </w:t>
      </w:r>
      <w:r w:rsidR="00F36A1D" w:rsidRPr="008E6991">
        <w:rPr>
          <w:rFonts w:ascii="Times New Roman" w:hAnsi="Times New Roman" w:cs="Times New Roman"/>
          <w:bCs/>
          <w:iCs/>
          <w:sz w:val="26"/>
          <w:szCs w:val="26"/>
          <w:lang w:val="da-DK"/>
        </w:rPr>
        <w:t>GDTH</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vi-VN"/>
        </w:rPr>
        <w:t xml:space="preserve">đã thiết kế CTĐT, bố trí các HP một cách hợp lý đảm bảo khối lượng kiến thức và thời gian tốt nghiệp đúng tiến độ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w:t>
      </w:r>
      <w:hyperlink r:id="rId858" w:history="1">
        <w:r w:rsidRPr="00C96D4D">
          <w:rPr>
            <w:rStyle w:val="Hyperlink"/>
            <w:rFonts w:ascii="Times New Roman" w:hAnsi="Times New Roman" w:cs="Times New Roman"/>
            <w:sz w:val="26"/>
            <w:szCs w:val="26"/>
            <w:lang w:val="vi-VN"/>
          </w:rPr>
          <w:t>H11.11.02.01</w:t>
        </w:r>
      </w:hyperlink>
      <w:r w:rsidRPr="008E6991">
        <w:rPr>
          <w:rFonts w:ascii="Times New Roman" w:hAnsi="Times New Roman" w:cs="Times New Roman"/>
          <w:sz w:val="26"/>
          <w:szCs w:val="26"/>
          <w:lang w:val="vi-VN"/>
        </w:rPr>
        <w:t xml:space="preserve">]. Thời gian tốt nghiệp trung bình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trong cùng CTĐT được tính toán đối với tất cả các hệ/hình thức đào tạo trong chu kỳ đánh giá. Theo quy định, </w:t>
      </w:r>
      <w:r w:rsidRPr="008E6991">
        <w:rPr>
          <w:rFonts w:ascii="Times New Roman" w:hAnsi="Times New Roman" w:cs="Times New Roman"/>
          <w:bCs/>
          <w:sz w:val="26"/>
          <w:szCs w:val="26"/>
          <w:lang w:val="da-DK"/>
        </w:rPr>
        <w:t>ngành</w:t>
      </w:r>
      <w:r w:rsidR="00317C8C" w:rsidRPr="008E6991">
        <w:rPr>
          <w:rFonts w:ascii="Times New Roman" w:hAnsi="Times New Roman" w:cs="Times New Roman"/>
          <w:bCs/>
          <w:sz w:val="26"/>
          <w:szCs w:val="26"/>
          <w:lang w:val="da-DK"/>
        </w:rPr>
        <w:t xml:space="preserve"> </w:t>
      </w:r>
      <w:r w:rsidR="00317C8C" w:rsidRPr="008E6991">
        <w:rPr>
          <w:rFonts w:ascii="Times New Roman" w:hAnsi="Times New Roman" w:cs="Times New Roman"/>
          <w:bCs/>
          <w:iCs/>
          <w:sz w:val="26"/>
          <w:szCs w:val="26"/>
          <w:lang w:val="da-DK"/>
        </w:rPr>
        <w:t>GDTH</w:t>
      </w:r>
      <w:r w:rsidR="00317C8C"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đào tạo theo hệ thống tín chỉ, với thời gian đào tạo là 4 năm. Tuy nhiên,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có thể kéo dài tối đa là 6 năm, hoặc tốt nghiệp trước thời hạn, tối thiểu là 3 năm. Phòng Đào tạo là đầu mối giám sát thời gian tốt nghiệp của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chính quy toàn trường. Trợ lý đào tạo của Khoa</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phối hợp cùng với Phòng Đào tạo và các đơn vị liên quan trọng việc thống kê, quản lý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tốt nghiệp [</w:t>
      </w:r>
      <w:hyperlink r:id="rId859" w:history="1">
        <w:r w:rsidRPr="006C0D6C">
          <w:rPr>
            <w:rStyle w:val="Hyperlink"/>
            <w:rFonts w:ascii="Times New Roman" w:hAnsi="Times New Roman" w:cs="Times New Roman"/>
            <w:sz w:val="26"/>
            <w:szCs w:val="26"/>
            <w:lang w:val="vi-VN"/>
          </w:rPr>
          <w:t>H11.11.02.02</w:t>
        </w:r>
      </w:hyperlink>
      <w:r w:rsidRPr="00034D00">
        <w:rPr>
          <w:rFonts w:ascii="Times New Roman" w:hAnsi="Times New Roman" w:cs="Times New Roman"/>
          <w:sz w:val="26"/>
          <w:szCs w:val="26"/>
          <w:lang w:val="vi-VN"/>
        </w:rPr>
        <w:t xml:space="preserve">] </w:t>
      </w:r>
      <w:hyperlink r:id="rId860" w:history="1">
        <w:r w:rsidRPr="006C0D6C">
          <w:rPr>
            <w:rStyle w:val="Hyperlink"/>
            <w:rFonts w:ascii="Times New Roman" w:hAnsi="Times New Roman" w:cs="Times New Roman"/>
            <w:sz w:val="26"/>
            <w:szCs w:val="26"/>
            <w:lang w:val="vi-VN"/>
          </w:rPr>
          <w:t>[H11.11.02.03].</w:t>
        </w:r>
      </w:hyperlink>
    </w:p>
    <w:p w14:paraId="7E9EAE16" w14:textId="3D8DA32B" w:rsidR="00513B9C" w:rsidRPr="008E6991" w:rsidRDefault="00513B9C" w:rsidP="00226A9C">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Thời gian tốt nghiệp trung bình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bCs/>
          <w:sz w:val="26"/>
          <w:szCs w:val="26"/>
          <w:lang w:val="da-DK"/>
        </w:rPr>
        <w:t>ngành</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vi-VN"/>
        </w:rPr>
        <w:t xml:space="preserve">được xác lập, giám sát và đối sánh để cải tiến chất lượng. Nhà trường có quy trình/quy trình thực hiện giám sát thời gian tốt nghiệp trung bình </w:t>
      </w:r>
      <w:hyperlink r:id="rId861" w:history="1">
        <w:r w:rsidRPr="00B37E2D">
          <w:rPr>
            <w:rStyle w:val="Hyperlink"/>
            <w:rFonts w:ascii="Times New Roman" w:hAnsi="Times New Roman" w:cs="Times New Roman"/>
            <w:sz w:val="26"/>
            <w:szCs w:val="26"/>
            <w:lang w:val="vi-VN"/>
          </w:rPr>
          <w:t>[H11.11.02.04</w:t>
        </w:r>
      </w:hyperlink>
      <w:r w:rsidRPr="008E6991">
        <w:rPr>
          <w:rFonts w:ascii="Times New Roman" w:hAnsi="Times New Roman" w:cs="Times New Roman"/>
          <w:sz w:val="26"/>
          <w:szCs w:val="26"/>
          <w:lang w:val="vi-VN"/>
        </w:rPr>
        <w:t xml:space="preserve">]. Hàng năm, Nhà trường có các thông báo về kế hoạch xét công nhận tốt nghiệp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để kịp thời rà soát, hỗ trợ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tốt nghiệp đúng thời hạn. Những thông báo này được gửi cho tất cả các Trung tâm/Khoa/Viện, </w:t>
      </w:r>
      <w:r w:rsidRPr="008E6991">
        <w:rPr>
          <w:rFonts w:ascii="Times New Roman" w:hAnsi="Times New Roman" w:cs="Times New Roman"/>
          <w:sz w:val="26"/>
          <w:szCs w:val="26"/>
          <w:lang w:val="vi-VN"/>
        </w:rPr>
        <w:lastRenderedPageBreak/>
        <w:t xml:space="preserve">phòng, ban, các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và đăng tải trên trang thông tin chính thức của Trường [</w:t>
      </w:r>
      <w:hyperlink r:id="rId862" w:history="1">
        <w:r w:rsidRPr="00B141E5">
          <w:rPr>
            <w:rStyle w:val="Hyperlink"/>
            <w:rFonts w:ascii="Times New Roman" w:hAnsi="Times New Roman" w:cs="Times New Roman"/>
            <w:sz w:val="26"/>
            <w:szCs w:val="26"/>
            <w:lang w:val="vi-VN"/>
          </w:rPr>
          <w:t>H11.11.02.05</w:t>
        </w:r>
      </w:hyperlink>
      <w:r w:rsidRPr="008E6991">
        <w:rPr>
          <w:rFonts w:ascii="Times New Roman" w:hAnsi="Times New Roman" w:cs="Times New Roman"/>
          <w:sz w:val="26"/>
          <w:szCs w:val="26"/>
          <w:lang w:val="vi-VN"/>
        </w:rPr>
        <w:t>]. Triển khai thực hiện kế hoạch của Nhà trường, mỗi năm Khoa</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đều tổ chức xét công nhận tốt nghiệp cho sinh viên, đồng thời, thực hiện giám sát thời gian tốt nghiệp của người học. Trên cơ sở đó, Trường ban hành Quyết định công nhận tốt nghiệp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toàn trường trong đợt xét, trong đó có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bCs/>
          <w:sz w:val="26"/>
          <w:szCs w:val="26"/>
          <w:lang w:val="da-DK"/>
        </w:rPr>
        <w:t>ngành</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vi-VN"/>
        </w:rPr>
        <w:t>[</w:t>
      </w:r>
      <w:hyperlink r:id="rId863" w:history="1">
        <w:r w:rsidRPr="00B141E5">
          <w:rPr>
            <w:rStyle w:val="Hyperlink"/>
            <w:rFonts w:ascii="Times New Roman" w:hAnsi="Times New Roman" w:cs="Times New Roman"/>
            <w:sz w:val="26"/>
            <w:szCs w:val="26"/>
            <w:lang w:val="vi-VN"/>
          </w:rPr>
          <w:t>H11.11.02.06</w:t>
        </w:r>
      </w:hyperlink>
      <w:r w:rsidRPr="00B37E2D">
        <w:rPr>
          <w:rFonts w:ascii="Times New Roman" w:hAnsi="Times New Roman" w:cs="Times New Roman"/>
          <w:sz w:val="26"/>
          <w:szCs w:val="26"/>
          <w:lang w:val="vi-VN"/>
        </w:rPr>
        <w:t>]  [</w:t>
      </w:r>
      <w:hyperlink r:id="rId864" w:history="1">
        <w:r w:rsidRPr="0070438A">
          <w:rPr>
            <w:rStyle w:val="Hyperlink"/>
            <w:rFonts w:ascii="Times New Roman" w:hAnsi="Times New Roman" w:cs="Times New Roman"/>
            <w:sz w:val="26"/>
            <w:szCs w:val="26"/>
            <w:lang w:val="vi-VN"/>
          </w:rPr>
          <w:t>H11.11.02.07].</w:t>
        </w:r>
      </w:hyperlink>
    </w:p>
    <w:p w14:paraId="288985CB" w14:textId="70AE4C9D" w:rsidR="00513B9C" w:rsidRPr="00E92B9D" w:rsidRDefault="00513B9C" w:rsidP="00226A9C">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sz w:val="26"/>
          <w:szCs w:val="26"/>
          <w:lang w:val="vi-VN"/>
        </w:rPr>
        <w:t xml:space="preserve">Thời gian tốt nghiệp trung bình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ngành</w:t>
      </w:r>
      <w:r w:rsidR="00317C8C" w:rsidRPr="008E6991">
        <w:rPr>
          <w:rFonts w:ascii="Times New Roman" w:hAnsi="Times New Roman" w:cs="Times New Roman"/>
          <w:bCs/>
          <w:iCs/>
          <w:sz w:val="26"/>
          <w:szCs w:val="26"/>
          <w:lang w:val="da-DK"/>
        </w:rPr>
        <w:t xml:space="preserve"> GDTH </w:t>
      </w:r>
      <w:r w:rsidRPr="008E6991">
        <w:rPr>
          <w:rFonts w:ascii="Times New Roman" w:hAnsi="Times New Roman" w:cs="Times New Roman"/>
          <w:sz w:val="26"/>
          <w:szCs w:val="26"/>
          <w:lang w:val="vi-VN"/>
        </w:rPr>
        <w:t>đã được Khoa</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thống kê, tính toán và thể hiện ở </w:t>
      </w:r>
      <w:r w:rsidRPr="008E6991">
        <w:rPr>
          <w:rFonts w:ascii="Times New Roman" w:hAnsi="Times New Roman" w:cs="Times New Roman"/>
          <w:i/>
          <w:sz w:val="26"/>
          <w:szCs w:val="26"/>
          <w:lang w:val="vi-VN"/>
        </w:rPr>
        <w:t>bảng biểu 12.1.1.</w:t>
      </w:r>
    </w:p>
    <w:p w14:paraId="3EDE83B4" w14:textId="144F13C0" w:rsidR="00513B9C" w:rsidRPr="00E92B9D" w:rsidRDefault="00513B9C" w:rsidP="004B7AFB">
      <w:pPr>
        <w:spacing w:line="312" w:lineRule="auto"/>
        <w:rPr>
          <w:rFonts w:ascii="Times New Roman" w:hAnsi="Times New Roman" w:cs="Times New Roman"/>
          <w:bCs/>
          <w:i/>
          <w:iCs/>
          <w:sz w:val="26"/>
          <w:szCs w:val="26"/>
          <w:lang w:val="vi-VN"/>
        </w:rPr>
      </w:pPr>
      <w:r w:rsidRPr="00226A9C">
        <w:rPr>
          <w:rFonts w:ascii="Times New Roman" w:hAnsi="Times New Roman" w:cs="Times New Roman"/>
          <w:bCs/>
          <w:i/>
          <w:iCs/>
          <w:sz w:val="26"/>
          <w:szCs w:val="26"/>
          <w:lang w:val="vi-VN"/>
        </w:rPr>
        <w:t>Bảng 11.2.1. Bảng tỉ lệ SV tốt nghiệp giai đoạn 20</w:t>
      </w:r>
      <w:r w:rsidR="00357E3A" w:rsidRPr="00226A9C">
        <w:rPr>
          <w:rFonts w:ascii="Times New Roman" w:hAnsi="Times New Roman" w:cs="Times New Roman"/>
          <w:bCs/>
          <w:i/>
          <w:iCs/>
          <w:sz w:val="26"/>
          <w:szCs w:val="26"/>
          <w:lang w:val="vi-VN"/>
        </w:rPr>
        <w:t>20</w:t>
      </w:r>
      <w:r w:rsidRPr="00226A9C">
        <w:rPr>
          <w:rFonts w:ascii="Times New Roman" w:hAnsi="Times New Roman" w:cs="Times New Roman"/>
          <w:bCs/>
          <w:i/>
          <w:iCs/>
          <w:sz w:val="26"/>
          <w:szCs w:val="26"/>
          <w:lang w:val="vi-VN"/>
        </w:rPr>
        <w:t>-</w:t>
      </w:r>
      <w:r w:rsidR="00B71B02">
        <w:rPr>
          <w:rFonts w:ascii="Times New Roman" w:hAnsi="Times New Roman" w:cs="Times New Roman"/>
          <w:bCs/>
          <w:i/>
          <w:iCs/>
          <w:sz w:val="26"/>
          <w:szCs w:val="26"/>
          <w:lang w:val="vi-VN"/>
        </w:rPr>
        <w:t>2025</w:t>
      </w:r>
      <w:r w:rsidRPr="00226A9C">
        <w:rPr>
          <w:rFonts w:ascii="Times New Roman" w:hAnsi="Times New Roman" w:cs="Times New Roman"/>
          <w:bCs/>
          <w:i/>
          <w:iCs/>
          <w:sz w:val="26"/>
          <w:szCs w:val="26"/>
          <w:lang w:val="vi-VN"/>
        </w:rPr>
        <w:t xml:space="preserve"> ngành</w:t>
      </w:r>
      <w:r w:rsidR="00317C8C" w:rsidRPr="00226A9C">
        <w:rPr>
          <w:rFonts w:ascii="Times New Roman" w:hAnsi="Times New Roman" w:cs="Times New Roman"/>
          <w:bCs/>
          <w:i/>
          <w:iCs/>
          <w:sz w:val="26"/>
          <w:szCs w:val="26"/>
          <w:lang w:val="da-DK"/>
        </w:rPr>
        <w:t xml:space="preserve"> GDTH</w:t>
      </w:r>
      <w:r w:rsidRPr="00E92B9D">
        <w:rPr>
          <w:rFonts w:ascii="Times New Roman" w:hAnsi="Times New Roman" w:cs="Times New Roman"/>
          <w:bCs/>
          <w:i/>
          <w:iCs/>
          <w:sz w:val="26"/>
          <w:szCs w:val="26"/>
          <w:lang w:val="vi-VN" w:eastAsia="x-none"/>
        </w:rPr>
        <w:t xml:space="preserve"> </w:t>
      </w:r>
      <w:r w:rsidRPr="00226A9C">
        <w:rPr>
          <w:rFonts w:ascii="Times New Roman" w:hAnsi="Times New Roman" w:cs="Times New Roman"/>
          <w:bCs/>
          <w:i/>
          <w:iCs/>
          <w:sz w:val="26"/>
          <w:szCs w:val="26"/>
          <w:lang w:val="vi-VN"/>
        </w:rPr>
        <w:t>(trong đó có thời gian SV tốt nghiệp trung bình)</w:t>
      </w:r>
    </w:p>
    <w:tbl>
      <w:tblPr>
        <w:tblStyle w:val="TableGrid183"/>
        <w:tblW w:w="9828" w:type="dxa"/>
        <w:tblLook w:val="04A0" w:firstRow="1" w:lastRow="0" w:firstColumn="1" w:lastColumn="0" w:noHBand="0" w:noVBand="1"/>
      </w:tblPr>
      <w:tblGrid>
        <w:gridCol w:w="695"/>
        <w:gridCol w:w="1738"/>
        <w:gridCol w:w="903"/>
        <w:gridCol w:w="1076"/>
        <w:gridCol w:w="990"/>
        <w:gridCol w:w="1160"/>
        <w:gridCol w:w="8"/>
        <w:gridCol w:w="812"/>
        <w:gridCol w:w="900"/>
        <w:gridCol w:w="810"/>
        <w:gridCol w:w="736"/>
      </w:tblGrid>
      <w:tr w:rsidR="002B2FE9" w:rsidRPr="00E92B9D" w14:paraId="07E06446" w14:textId="77777777" w:rsidTr="003248FF">
        <w:trPr>
          <w:trHeight w:val="20"/>
          <w:tblHeader/>
        </w:trPr>
        <w:tc>
          <w:tcPr>
            <w:tcW w:w="695" w:type="dxa"/>
            <w:vMerge w:val="restart"/>
            <w:shd w:val="clear" w:color="auto" w:fill="FFC000"/>
            <w:vAlign w:val="center"/>
          </w:tcPr>
          <w:p w14:paraId="796F6AC0"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sz w:val="26"/>
                <w:szCs w:val="26"/>
              </w:rPr>
              <w:t>TT</w:t>
            </w:r>
          </w:p>
        </w:tc>
        <w:tc>
          <w:tcPr>
            <w:tcW w:w="1738" w:type="dxa"/>
            <w:vMerge w:val="restart"/>
            <w:shd w:val="clear" w:color="auto" w:fill="FFC000"/>
            <w:vAlign w:val="center"/>
          </w:tcPr>
          <w:p w14:paraId="425F4A33"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sz w:val="26"/>
                <w:szCs w:val="26"/>
              </w:rPr>
              <w:t>Khoá (niên khoá)</w:t>
            </w:r>
          </w:p>
        </w:tc>
        <w:tc>
          <w:tcPr>
            <w:tcW w:w="903" w:type="dxa"/>
            <w:vMerge w:val="restart"/>
            <w:shd w:val="clear" w:color="auto" w:fill="FFC000"/>
            <w:vAlign w:val="center"/>
          </w:tcPr>
          <w:p w14:paraId="5CAE6982"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sz w:val="26"/>
                <w:szCs w:val="26"/>
              </w:rPr>
              <w:t>SL SV nhập học</w:t>
            </w:r>
          </w:p>
        </w:tc>
        <w:tc>
          <w:tcPr>
            <w:tcW w:w="1076" w:type="dxa"/>
            <w:vMerge w:val="restart"/>
            <w:shd w:val="clear" w:color="auto" w:fill="FFC000"/>
            <w:vAlign w:val="center"/>
          </w:tcPr>
          <w:p w14:paraId="2A12780B" w14:textId="77777777" w:rsidR="00513B9C" w:rsidRPr="008E6991" w:rsidRDefault="00513B9C" w:rsidP="004B7AFB">
            <w:pPr>
              <w:spacing w:line="312" w:lineRule="auto"/>
              <w:rPr>
                <w:rFonts w:ascii="Times New Roman" w:eastAsia="Yu Mincho" w:hAnsi="Times New Roman"/>
                <w:b/>
                <w:sz w:val="26"/>
                <w:szCs w:val="26"/>
              </w:rPr>
            </w:pPr>
          </w:p>
          <w:p w14:paraId="21941357"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sz w:val="26"/>
                <w:szCs w:val="26"/>
              </w:rPr>
              <w:t>SL SV thôi học</w:t>
            </w:r>
          </w:p>
        </w:tc>
        <w:tc>
          <w:tcPr>
            <w:tcW w:w="990" w:type="dxa"/>
            <w:vMerge w:val="restart"/>
            <w:shd w:val="clear" w:color="auto" w:fill="FFC000"/>
            <w:vAlign w:val="center"/>
          </w:tcPr>
          <w:p w14:paraId="48B6C62C"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sz w:val="26"/>
                <w:szCs w:val="26"/>
              </w:rPr>
              <w:t>SL SV tốt nghiệp</w:t>
            </w:r>
          </w:p>
        </w:tc>
        <w:tc>
          <w:tcPr>
            <w:tcW w:w="1168" w:type="dxa"/>
            <w:gridSpan w:val="2"/>
            <w:vMerge w:val="restart"/>
            <w:shd w:val="clear" w:color="auto" w:fill="FFC000"/>
            <w:vAlign w:val="center"/>
          </w:tcPr>
          <w:p w14:paraId="26DD7076"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sz w:val="26"/>
                <w:szCs w:val="26"/>
              </w:rPr>
              <w:t>Thời gian TN trung bình (năm)</w:t>
            </w:r>
          </w:p>
        </w:tc>
        <w:tc>
          <w:tcPr>
            <w:tcW w:w="3258" w:type="dxa"/>
            <w:gridSpan w:val="4"/>
            <w:shd w:val="clear" w:color="auto" w:fill="FFC000"/>
            <w:vAlign w:val="center"/>
          </w:tcPr>
          <w:p w14:paraId="1830169E"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sz w:val="26"/>
                <w:szCs w:val="26"/>
              </w:rPr>
              <w:t>Trong đó, số lượng SV tốt nghiệp (%)</w:t>
            </w:r>
          </w:p>
        </w:tc>
      </w:tr>
      <w:tr w:rsidR="002B2FE9" w:rsidRPr="008E6991" w14:paraId="2AE28E75" w14:textId="77777777" w:rsidTr="003248FF">
        <w:trPr>
          <w:trHeight w:val="20"/>
          <w:tblHeader/>
        </w:trPr>
        <w:tc>
          <w:tcPr>
            <w:tcW w:w="695" w:type="dxa"/>
            <w:vMerge/>
            <w:shd w:val="clear" w:color="auto" w:fill="FFC000"/>
            <w:vAlign w:val="center"/>
          </w:tcPr>
          <w:p w14:paraId="46737FBC" w14:textId="77777777" w:rsidR="00513B9C" w:rsidRPr="008E6991" w:rsidRDefault="00513B9C" w:rsidP="004B7AFB">
            <w:pPr>
              <w:spacing w:line="312" w:lineRule="auto"/>
              <w:rPr>
                <w:rFonts w:ascii="Times New Roman" w:eastAsia="Yu Mincho" w:hAnsi="Times New Roman"/>
                <w:b/>
                <w:sz w:val="26"/>
                <w:szCs w:val="26"/>
              </w:rPr>
            </w:pPr>
          </w:p>
        </w:tc>
        <w:tc>
          <w:tcPr>
            <w:tcW w:w="1738" w:type="dxa"/>
            <w:vMerge/>
            <w:shd w:val="clear" w:color="auto" w:fill="FFC000"/>
            <w:vAlign w:val="center"/>
          </w:tcPr>
          <w:p w14:paraId="57F832E0" w14:textId="77777777" w:rsidR="00513B9C" w:rsidRPr="008E6991" w:rsidRDefault="00513B9C" w:rsidP="004B7AFB">
            <w:pPr>
              <w:spacing w:line="312" w:lineRule="auto"/>
              <w:rPr>
                <w:rFonts w:ascii="Times New Roman" w:eastAsia="Yu Mincho" w:hAnsi="Times New Roman"/>
                <w:b/>
                <w:sz w:val="26"/>
                <w:szCs w:val="26"/>
              </w:rPr>
            </w:pPr>
          </w:p>
        </w:tc>
        <w:tc>
          <w:tcPr>
            <w:tcW w:w="903" w:type="dxa"/>
            <w:vMerge/>
            <w:shd w:val="clear" w:color="auto" w:fill="FFC000"/>
            <w:vAlign w:val="center"/>
          </w:tcPr>
          <w:p w14:paraId="67C4A492" w14:textId="77777777" w:rsidR="00513B9C" w:rsidRPr="008E6991" w:rsidRDefault="00513B9C" w:rsidP="004B7AFB">
            <w:pPr>
              <w:spacing w:line="312" w:lineRule="auto"/>
              <w:rPr>
                <w:rFonts w:ascii="Times New Roman" w:eastAsia="Yu Mincho" w:hAnsi="Times New Roman"/>
                <w:b/>
                <w:sz w:val="26"/>
                <w:szCs w:val="26"/>
              </w:rPr>
            </w:pPr>
          </w:p>
        </w:tc>
        <w:tc>
          <w:tcPr>
            <w:tcW w:w="1076" w:type="dxa"/>
            <w:vMerge/>
            <w:shd w:val="clear" w:color="auto" w:fill="FFC000"/>
            <w:vAlign w:val="center"/>
          </w:tcPr>
          <w:p w14:paraId="7DEA7623" w14:textId="77777777" w:rsidR="00513B9C" w:rsidRPr="008E6991" w:rsidRDefault="00513B9C" w:rsidP="004B7AFB">
            <w:pPr>
              <w:spacing w:line="312" w:lineRule="auto"/>
              <w:rPr>
                <w:rFonts w:ascii="Times New Roman" w:eastAsia="Yu Mincho" w:hAnsi="Times New Roman"/>
                <w:b/>
                <w:sz w:val="26"/>
                <w:szCs w:val="26"/>
              </w:rPr>
            </w:pPr>
          </w:p>
        </w:tc>
        <w:tc>
          <w:tcPr>
            <w:tcW w:w="990" w:type="dxa"/>
            <w:vMerge/>
            <w:shd w:val="clear" w:color="auto" w:fill="FFC000"/>
            <w:vAlign w:val="center"/>
          </w:tcPr>
          <w:p w14:paraId="26C31BA5" w14:textId="77777777" w:rsidR="00513B9C" w:rsidRPr="008E6991" w:rsidRDefault="00513B9C" w:rsidP="004B7AFB">
            <w:pPr>
              <w:spacing w:line="312" w:lineRule="auto"/>
              <w:rPr>
                <w:rFonts w:ascii="Times New Roman" w:eastAsia="Yu Mincho" w:hAnsi="Times New Roman"/>
                <w:b/>
                <w:sz w:val="26"/>
                <w:szCs w:val="26"/>
              </w:rPr>
            </w:pPr>
          </w:p>
        </w:tc>
        <w:tc>
          <w:tcPr>
            <w:tcW w:w="1168" w:type="dxa"/>
            <w:gridSpan w:val="2"/>
            <w:vMerge/>
            <w:shd w:val="clear" w:color="auto" w:fill="FFC000"/>
            <w:vAlign w:val="center"/>
          </w:tcPr>
          <w:p w14:paraId="26085765" w14:textId="77777777" w:rsidR="00513B9C" w:rsidRPr="008E6991" w:rsidRDefault="00513B9C" w:rsidP="004B7AFB">
            <w:pPr>
              <w:spacing w:line="312" w:lineRule="auto"/>
              <w:rPr>
                <w:rFonts w:ascii="Times New Roman" w:eastAsia="Yu Mincho" w:hAnsi="Times New Roman"/>
                <w:b/>
                <w:sz w:val="26"/>
                <w:szCs w:val="26"/>
              </w:rPr>
            </w:pPr>
          </w:p>
        </w:tc>
        <w:tc>
          <w:tcPr>
            <w:tcW w:w="812" w:type="dxa"/>
            <w:shd w:val="clear" w:color="auto" w:fill="FFC000"/>
            <w:vAlign w:val="center"/>
          </w:tcPr>
          <w:p w14:paraId="290D77FD"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i/>
                <w:sz w:val="26"/>
                <w:szCs w:val="26"/>
              </w:rPr>
              <w:t>Năm thứ 3</w:t>
            </w:r>
          </w:p>
        </w:tc>
        <w:tc>
          <w:tcPr>
            <w:tcW w:w="900" w:type="dxa"/>
            <w:shd w:val="clear" w:color="auto" w:fill="FFC000"/>
            <w:vAlign w:val="center"/>
          </w:tcPr>
          <w:p w14:paraId="04C0E487"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i/>
                <w:sz w:val="26"/>
                <w:szCs w:val="26"/>
              </w:rPr>
              <w:t>Năm thứ 4</w:t>
            </w:r>
          </w:p>
        </w:tc>
        <w:tc>
          <w:tcPr>
            <w:tcW w:w="810" w:type="dxa"/>
            <w:shd w:val="clear" w:color="auto" w:fill="FFC000"/>
            <w:vAlign w:val="center"/>
          </w:tcPr>
          <w:p w14:paraId="770BCAAF"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i/>
                <w:sz w:val="26"/>
                <w:szCs w:val="26"/>
              </w:rPr>
              <w:t>Năm thứ 5</w:t>
            </w:r>
          </w:p>
        </w:tc>
        <w:tc>
          <w:tcPr>
            <w:tcW w:w="736" w:type="dxa"/>
            <w:shd w:val="clear" w:color="auto" w:fill="FFC000"/>
            <w:vAlign w:val="center"/>
          </w:tcPr>
          <w:p w14:paraId="1A6B8BE5" w14:textId="77777777" w:rsidR="00513B9C" w:rsidRPr="008E6991" w:rsidRDefault="00513B9C" w:rsidP="004B7AFB">
            <w:pPr>
              <w:spacing w:line="312" w:lineRule="auto"/>
              <w:rPr>
                <w:rFonts w:ascii="Times New Roman" w:eastAsia="Yu Mincho" w:hAnsi="Times New Roman"/>
                <w:b/>
                <w:sz w:val="26"/>
                <w:szCs w:val="26"/>
              </w:rPr>
            </w:pPr>
            <w:r w:rsidRPr="008E6991">
              <w:rPr>
                <w:rFonts w:ascii="Times New Roman" w:eastAsia="Yu Mincho" w:hAnsi="Times New Roman"/>
                <w:b/>
                <w:i/>
                <w:sz w:val="26"/>
                <w:szCs w:val="26"/>
              </w:rPr>
              <w:t>Năm thứ 6</w:t>
            </w:r>
          </w:p>
        </w:tc>
      </w:tr>
      <w:tr w:rsidR="002B2FE9" w:rsidRPr="008E6991" w14:paraId="454A99C1" w14:textId="77777777" w:rsidTr="003248FF">
        <w:trPr>
          <w:trHeight w:val="20"/>
        </w:trPr>
        <w:tc>
          <w:tcPr>
            <w:tcW w:w="695" w:type="dxa"/>
            <w:vAlign w:val="center"/>
          </w:tcPr>
          <w:p w14:paraId="507FF62B"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(A)</w:t>
            </w:r>
          </w:p>
        </w:tc>
        <w:tc>
          <w:tcPr>
            <w:tcW w:w="1738" w:type="dxa"/>
            <w:vAlign w:val="center"/>
          </w:tcPr>
          <w:p w14:paraId="5813BD64"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(B)</w:t>
            </w:r>
          </w:p>
        </w:tc>
        <w:tc>
          <w:tcPr>
            <w:tcW w:w="903" w:type="dxa"/>
            <w:vAlign w:val="center"/>
          </w:tcPr>
          <w:p w14:paraId="08558324"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(1)</w:t>
            </w:r>
          </w:p>
        </w:tc>
        <w:tc>
          <w:tcPr>
            <w:tcW w:w="1076" w:type="dxa"/>
            <w:vAlign w:val="center"/>
          </w:tcPr>
          <w:p w14:paraId="5394BF70" w14:textId="77777777" w:rsidR="00513B9C" w:rsidRPr="008E6991" w:rsidRDefault="00513B9C" w:rsidP="004B7AFB">
            <w:pPr>
              <w:spacing w:line="312" w:lineRule="auto"/>
              <w:rPr>
                <w:rFonts w:ascii="Times New Roman" w:eastAsia="Yu Mincho" w:hAnsi="Times New Roman"/>
                <w:sz w:val="26"/>
                <w:szCs w:val="26"/>
              </w:rPr>
            </w:pPr>
          </w:p>
        </w:tc>
        <w:tc>
          <w:tcPr>
            <w:tcW w:w="990" w:type="dxa"/>
            <w:vAlign w:val="center"/>
          </w:tcPr>
          <w:p w14:paraId="0C8110D8"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(1)</w:t>
            </w:r>
          </w:p>
        </w:tc>
        <w:tc>
          <w:tcPr>
            <w:tcW w:w="1168" w:type="dxa"/>
            <w:gridSpan w:val="2"/>
            <w:vAlign w:val="center"/>
          </w:tcPr>
          <w:p w14:paraId="4E6FEA30"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(2)</w:t>
            </w:r>
          </w:p>
        </w:tc>
        <w:tc>
          <w:tcPr>
            <w:tcW w:w="812" w:type="dxa"/>
            <w:vAlign w:val="center"/>
          </w:tcPr>
          <w:p w14:paraId="3678045C"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(3)</w:t>
            </w:r>
          </w:p>
        </w:tc>
        <w:tc>
          <w:tcPr>
            <w:tcW w:w="900" w:type="dxa"/>
            <w:vAlign w:val="center"/>
          </w:tcPr>
          <w:p w14:paraId="354C1DDB"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(4)</w:t>
            </w:r>
          </w:p>
        </w:tc>
        <w:tc>
          <w:tcPr>
            <w:tcW w:w="810" w:type="dxa"/>
            <w:vAlign w:val="center"/>
          </w:tcPr>
          <w:p w14:paraId="44222BA2"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(5)</w:t>
            </w:r>
          </w:p>
        </w:tc>
        <w:tc>
          <w:tcPr>
            <w:tcW w:w="736" w:type="dxa"/>
            <w:vAlign w:val="center"/>
          </w:tcPr>
          <w:p w14:paraId="6DF0ADDB" w14:textId="77777777" w:rsidR="00513B9C" w:rsidRPr="008E6991" w:rsidRDefault="00513B9C"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(6)</w:t>
            </w:r>
          </w:p>
        </w:tc>
      </w:tr>
      <w:tr w:rsidR="00357E3A" w:rsidRPr="008E6991" w14:paraId="2CE86848" w14:textId="77777777" w:rsidTr="003248FF">
        <w:trPr>
          <w:trHeight w:val="20"/>
        </w:trPr>
        <w:tc>
          <w:tcPr>
            <w:tcW w:w="695" w:type="dxa"/>
            <w:vAlign w:val="center"/>
          </w:tcPr>
          <w:p w14:paraId="59F949DE" w14:textId="77777777"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1</w:t>
            </w:r>
          </w:p>
        </w:tc>
        <w:tc>
          <w:tcPr>
            <w:tcW w:w="1738" w:type="dxa"/>
            <w:vAlign w:val="center"/>
          </w:tcPr>
          <w:p w14:paraId="7C18CB61" w14:textId="229405CA"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sz w:val="26"/>
                <w:szCs w:val="26"/>
              </w:rPr>
              <w:t>Khóa 57 (2016 - 2020)</w:t>
            </w:r>
          </w:p>
        </w:tc>
        <w:tc>
          <w:tcPr>
            <w:tcW w:w="903" w:type="dxa"/>
            <w:tcBorders>
              <w:top w:val="single" w:sz="8" w:space="0" w:color="auto"/>
              <w:left w:val="single" w:sz="8" w:space="0" w:color="auto"/>
              <w:bottom w:val="single" w:sz="8" w:space="0" w:color="auto"/>
              <w:right w:val="single" w:sz="8" w:space="0" w:color="auto"/>
            </w:tcBorders>
            <w:vAlign w:val="center"/>
          </w:tcPr>
          <w:p w14:paraId="5E3F3422" w14:textId="365504E1"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292</w:t>
            </w:r>
          </w:p>
        </w:tc>
        <w:tc>
          <w:tcPr>
            <w:tcW w:w="1076" w:type="dxa"/>
            <w:vAlign w:val="center"/>
          </w:tcPr>
          <w:p w14:paraId="39BFEBC5" w14:textId="0E35F914"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21</w:t>
            </w:r>
          </w:p>
        </w:tc>
        <w:tc>
          <w:tcPr>
            <w:tcW w:w="990" w:type="dxa"/>
            <w:vAlign w:val="center"/>
          </w:tcPr>
          <w:p w14:paraId="12C4C23B" w14:textId="058CC9C0"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261</w:t>
            </w:r>
          </w:p>
        </w:tc>
        <w:tc>
          <w:tcPr>
            <w:tcW w:w="1168" w:type="dxa"/>
            <w:gridSpan w:val="2"/>
            <w:vAlign w:val="center"/>
          </w:tcPr>
          <w:p w14:paraId="215C06DC" w14:textId="273743C3"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4</w:t>
            </w:r>
          </w:p>
        </w:tc>
        <w:tc>
          <w:tcPr>
            <w:tcW w:w="812" w:type="dxa"/>
            <w:vAlign w:val="center"/>
          </w:tcPr>
          <w:p w14:paraId="627FECF4" w14:textId="77777777" w:rsidR="00357E3A" w:rsidRPr="008E6991" w:rsidRDefault="00357E3A" w:rsidP="004B7AFB">
            <w:pPr>
              <w:spacing w:line="312" w:lineRule="auto"/>
              <w:rPr>
                <w:rFonts w:ascii="Times New Roman" w:eastAsia="Yu Mincho" w:hAnsi="Times New Roman"/>
                <w:sz w:val="26"/>
                <w:szCs w:val="26"/>
              </w:rPr>
            </w:pPr>
          </w:p>
        </w:tc>
        <w:tc>
          <w:tcPr>
            <w:tcW w:w="900" w:type="dxa"/>
            <w:vAlign w:val="center"/>
          </w:tcPr>
          <w:p w14:paraId="60B22DF9" w14:textId="77777777" w:rsidR="00357E3A" w:rsidRPr="008E6991" w:rsidRDefault="00357E3A" w:rsidP="004B7AFB">
            <w:pPr>
              <w:spacing w:line="312" w:lineRule="auto"/>
              <w:rPr>
                <w:rFonts w:ascii="Times New Roman" w:eastAsia="Yu Mincho" w:hAnsi="Times New Roman"/>
                <w:sz w:val="26"/>
                <w:szCs w:val="26"/>
              </w:rPr>
            </w:pPr>
          </w:p>
        </w:tc>
        <w:tc>
          <w:tcPr>
            <w:tcW w:w="810" w:type="dxa"/>
            <w:vAlign w:val="center"/>
          </w:tcPr>
          <w:p w14:paraId="2E9A816D" w14:textId="77777777" w:rsidR="00357E3A" w:rsidRPr="008E6991" w:rsidRDefault="00357E3A" w:rsidP="004B7AFB">
            <w:pPr>
              <w:spacing w:line="312" w:lineRule="auto"/>
              <w:rPr>
                <w:rFonts w:ascii="Times New Roman" w:eastAsia="Yu Mincho" w:hAnsi="Times New Roman"/>
                <w:sz w:val="26"/>
                <w:szCs w:val="26"/>
              </w:rPr>
            </w:pPr>
          </w:p>
        </w:tc>
        <w:tc>
          <w:tcPr>
            <w:tcW w:w="736" w:type="dxa"/>
            <w:vAlign w:val="center"/>
          </w:tcPr>
          <w:p w14:paraId="7863EF83" w14:textId="77777777" w:rsidR="00357E3A" w:rsidRPr="008E6991" w:rsidRDefault="00357E3A" w:rsidP="004B7AFB">
            <w:pPr>
              <w:spacing w:line="312" w:lineRule="auto"/>
              <w:rPr>
                <w:rFonts w:ascii="Times New Roman" w:eastAsia="Yu Mincho" w:hAnsi="Times New Roman"/>
                <w:sz w:val="26"/>
                <w:szCs w:val="26"/>
              </w:rPr>
            </w:pPr>
          </w:p>
        </w:tc>
      </w:tr>
      <w:tr w:rsidR="00357E3A" w:rsidRPr="008E6991" w14:paraId="48DC84F6" w14:textId="77777777" w:rsidTr="003248FF">
        <w:trPr>
          <w:trHeight w:val="20"/>
        </w:trPr>
        <w:tc>
          <w:tcPr>
            <w:tcW w:w="695" w:type="dxa"/>
            <w:vAlign w:val="center"/>
          </w:tcPr>
          <w:p w14:paraId="04A888B3" w14:textId="068DCB8D"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2</w:t>
            </w:r>
          </w:p>
        </w:tc>
        <w:tc>
          <w:tcPr>
            <w:tcW w:w="1738" w:type="dxa"/>
            <w:vAlign w:val="center"/>
          </w:tcPr>
          <w:p w14:paraId="5090F22D" w14:textId="23AEDE2B" w:rsidR="00357E3A" w:rsidRPr="008E6991" w:rsidRDefault="00357E3A" w:rsidP="004B7AFB">
            <w:pPr>
              <w:spacing w:line="312" w:lineRule="auto"/>
              <w:rPr>
                <w:rFonts w:ascii="Times New Roman" w:hAnsi="Times New Roman"/>
                <w:sz w:val="26"/>
                <w:szCs w:val="26"/>
              </w:rPr>
            </w:pPr>
            <w:r w:rsidRPr="008E6991">
              <w:rPr>
                <w:rFonts w:ascii="Times New Roman" w:hAnsi="Times New Roman"/>
                <w:sz w:val="26"/>
                <w:szCs w:val="26"/>
              </w:rPr>
              <w:t>Khóa 58 (2017 - 2021)</w:t>
            </w:r>
          </w:p>
        </w:tc>
        <w:tc>
          <w:tcPr>
            <w:tcW w:w="903" w:type="dxa"/>
            <w:tcBorders>
              <w:top w:val="single" w:sz="8" w:space="0" w:color="auto"/>
              <w:left w:val="single" w:sz="8" w:space="0" w:color="auto"/>
              <w:bottom w:val="single" w:sz="8" w:space="0" w:color="auto"/>
              <w:right w:val="single" w:sz="8" w:space="0" w:color="auto"/>
            </w:tcBorders>
            <w:vAlign w:val="center"/>
          </w:tcPr>
          <w:p w14:paraId="63A77632" w14:textId="76A8F936"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132</w:t>
            </w:r>
          </w:p>
        </w:tc>
        <w:tc>
          <w:tcPr>
            <w:tcW w:w="1076" w:type="dxa"/>
            <w:vAlign w:val="center"/>
          </w:tcPr>
          <w:p w14:paraId="2A6E51CE" w14:textId="47A134EE"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14</w:t>
            </w:r>
          </w:p>
        </w:tc>
        <w:tc>
          <w:tcPr>
            <w:tcW w:w="990" w:type="dxa"/>
            <w:vAlign w:val="center"/>
          </w:tcPr>
          <w:p w14:paraId="6545060E" w14:textId="05248E7D"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115</w:t>
            </w:r>
          </w:p>
        </w:tc>
        <w:tc>
          <w:tcPr>
            <w:tcW w:w="1168" w:type="dxa"/>
            <w:gridSpan w:val="2"/>
            <w:vAlign w:val="center"/>
          </w:tcPr>
          <w:p w14:paraId="24062619" w14:textId="40A19E3B"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4</w:t>
            </w:r>
          </w:p>
        </w:tc>
        <w:tc>
          <w:tcPr>
            <w:tcW w:w="812" w:type="dxa"/>
            <w:vAlign w:val="center"/>
          </w:tcPr>
          <w:p w14:paraId="1AF04CD9" w14:textId="77777777" w:rsidR="00357E3A" w:rsidRPr="008E6991" w:rsidRDefault="00357E3A" w:rsidP="004B7AFB">
            <w:pPr>
              <w:spacing w:line="312" w:lineRule="auto"/>
              <w:rPr>
                <w:rFonts w:ascii="Times New Roman" w:eastAsia="Yu Mincho" w:hAnsi="Times New Roman"/>
                <w:sz w:val="26"/>
                <w:szCs w:val="26"/>
              </w:rPr>
            </w:pPr>
          </w:p>
        </w:tc>
        <w:tc>
          <w:tcPr>
            <w:tcW w:w="900" w:type="dxa"/>
            <w:vAlign w:val="center"/>
          </w:tcPr>
          <w:p w14:paraId="0FC0EA6A" w14:textId="77777777" w:rsidR="00357E3A" w:rsidRPr="008E6991" w:rsidRDefault="00357E3A" w:rsidP="004B7AFB">
            <w:pPr>
              <w:spacing w:line="312" w:lineRule="auto"/>
              <w:rPr>
                <w:rFonts w:ascii="Times New Roman" w:eastAsia="Yu Mincho" w:hAnsi="Times New Roman"/>
                <w:sz w:val="26"/>
                <w:szCs w:val="26"/>
              </w:rPr>
            </w:pPr>
          </w:p>
        </w:tc>
        <w:tc>
          <w:tcPr>
            <w:tcW w:w="810" w:type="dxa"/>
            <w:vAlign w:val="center"/>
          </w:tcPr>
          <w:p w14:paraId="76EDA638" w14:textId="77777777" w:rsidR="00357E3A" w:rsidRPr="008E6991" w:rsidRDefault="00357E3A" w:rsidP="004B7AFB">
            <w:pPr>
              <w:spacing w:line="312" w:lineRule="auto"/>
              <w:rPr>
                <w:rFonts w:ascii="Times New Roman" w:eastAsia="Yu Mincho" w:hAnsi="Times New Roman"/>
                <w:sz w:val="26"/>
                <w:szCs w:val="26"/>
              </w:rPr>
            </w:pPr>
          </w:p>
        </w:tc>
        <w:tc>
          <w:tcPr>
            <w:tcW w:w="736" w:type="dxa"/>
            <w:vAlign w:val="center"/>
          </w:tcPr>
          <w:p w14:paraId="160E97A6" w14:textId="77777777" w:rsidR="00357E3A" w:rsidRPr="008E6991" w:rsidRDefault="00357E3A" w:rsidP="004B7AFB">
            <w:pPr>
              <w:spacing w:line="312" w:lineRule="auto"/>
              <w:rPr>
                <w:rFonts w:ascii="Times New Roman" w:eastAsia="Yu Mincho" w:hAnsi="Times New Roman"/>
                <w:sz w:val="26"/>
                <w:szCs w:val="26"/>
              </w:rPr>
            </w:pPr>
          </w:p>
        </w:tc>
      </w:tr>
      <w:tr w:rsidR="00357E3A" w:rsidRPr="008E6991" w14:paraId="12E6EFA4" w14:textId="77777777" w:rsidTr="003248FF">
        <w:trPr>
          <w:trHeight w:val="20"/>
        </w:trPr>
        <w:tc>
          <w:tcPr>
            <w:tcW w:w="695" w:type="dxa"/>
            <w:vAlign w:val="center"/>
          </w:tcPr>
          <w:p w14:paraId="5A8BE287" w14:textId="08C68EFB"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3</w:t>
            </w:r>
          </w:p>
        </w:tc>
        <w:tc>
          <w:tcPr>
            <w:tcW w:w="1738" w:type="dxa"/>
            <w:vAlign w:val="center"/>
          </w:tcPr>
          <w:p w14:paraId="4D479320" w14:textId="77777777" w:rsidR="00357E3A" w:rsidRPr="008E6991" w:rsidRDefault="00357E3A" w:rsidP="004B7AFB">
            <w:pPr>
              <w:spacing w:line="312" w:lineRule="auto"/>
              <w:rPr>
                <w:rFonts w:ascii="Times New Roman" w:hAnsi="Times New Roman"/>
                <w:sz w:val="26"/>
                <w:szCs w:val="26"/>
              </w:rPr>
            </w:pPr>
            <w:r w:rsidRPr="008E6991">
              <w:rPr>
                <w:rFonts w:ascii="Times New Roman" w:hAnsi="Times New Roman"/>
                <w:sz w:val="26"/>
                <w:szCs w:val="26"/>
              </w:rPr>
              <w:t>Khóa 59</w:t>
            </w:r>
          </w:p>
          <w:p w14:paraId="437E437D" w14:textId="4DE416BB" w:rsidR="00357E3A" w:rsidRPr="008E6991" w:rsidRDefault="00357E3A" w:rsidP="004B7AFB">
            <w:pPr>
              <w:spacing w:line="312" w:lineRule="auto"/>
              <w:rPr>
                <w:rFonts w:ascii="Times New Roman" w:hAnsi="Times New Roman"/>
                <w:sz w:val="26"/>
                <w:szCs w:val="26"/>
              </w:rPr>
            </w:pPr>
            <w:r w:rsidRPr="008E6991">
              <w:rPr>
                <w:rFonts w:ascii="Times New Roman" w:hAnsi="Times New Roman"/>
                <w:sz w:val="26"/>
                <w:szCs w:val="26"/>
              </w:rPr>
              <w:t>(2018 - 2022)</w:t>
            </w:r>
          </w:p>
        </w:tc>
        <w:tc>
          <w:tcPr>
            <w:tcW w:w="903" w:type="dxa"/>
            <w:tcBorders>
              <w:top w:val="single" w:sz="8" w:space="0" w:color="auto"/>
              <w:left w:val="single" w:sz="8" w:space="0" w:color="auto"/>
              <w:bottom w:val="single" w:sz="8" w:space="0" w:color="auto"/>
              <w:right w:val="single" w:sz="8" w:space="0" w:color="auto"/>
            </w:tcBorders>
            <w:vAlign w:val="center"/>
          </w:tcPr>
          <w:p w14:paraId="5DEFE235" w14:textId="4B6D85C7"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186</w:t>
            </w:r>
          </w:p>
        </w:tc>
        <w:tc>
          <w:tcPr>
            <w:tcW w:w="1076" w:type="dxa"/>
            <w:vAlign w:val="center"/>
          </w:tcPr>
          <w:p w14:paraId="56C5F640" w14:textId="0E785EF0"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15</w:t>
            </w:r>
          </w:p>
        </w:tc>
        <w:tc>
          <w:tcPr>
            <w:tcW w:w="990" w:type="dxa"/>
            <w:vAlign w:val="center"/>
          </w:tcPr>
          <w:p w14:paraId="0384DDC7" w14:textId="667B0CAD"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165</w:t>
            </w:r>
          </w:p>
        </w:tc>
        <w:tc>
          <w:tcPr>
            <w:tcW w:w="1168" w:type="dxa"/>
            <w:gridSpan w:val="2"/>
            <w:vAlign w:val="center"/>
          </w:tcPr>
          <w:p w14:paraId="1B3CDDAF" w14:textId="134004FE"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4</w:t>
            </w:r>
          </w:p>
        </w:tc>
        <w:tc>
          <w:tcPr>
            <w:tcW w:w="812" w:type="dxa"/>
            <w:vAlign w:val="center"/>
          </w:tcPr>
          <w:p w14:paraId="09113382" w14:textId="77777777" w:rsidR="00357E3A" w:rsidRPr="008E6991" w:rsidRDefault="00357E3A" w:rsidP="004B7AFB">
            <w:pPr>
              <w:spacing w:line="312" w:lineRule="auto"/>
              <w:rPr>
                <w:rFonts w:ascii="Times New Roman" w:eastAsia="Yu Mincho" w:hAnsi="Times New Roman"/>
                <w:sz w:val="26"/>
                <w:szCs w:val="26"/>
              </w:rPr>
            </w:pPr>
          </w:p>
        </w:tc>
        <w:tc>
          <w:tcPr>
            <w:tcW w:w="900" w:type="dxa"/>
            <w:vAlign w:val="center"/>
          </w:tcPr>
          <w:p w14:paraId="73F1A6CA" w14:textId="77777777" w:rsidR="00357E3A" w:rsidRPr="008E6991" w:rsidRDefault="00357E3A" w:rsidP="004B7AFB">
            <w:pPr>
              <w:spacing w:line="312" w:lineRule="auto"/>
              <w:rPr>
                <w:rFonts w:ascii="Times New Roman" w:eastAsia="Yu Mincho" w:hAnsi="Times New Roman"/>
                <w:sz w:val="26"/>
                <w:szCs w:val="26"/>
              </w:rPr>
            </w:pPr>
          </w:p>
        </w:tc>
        <w:tc>
          <w:tcPr>
            <w:tcW w:w="810" w:type="dxa"/>
            <w:vAlign w:val="center"/>
          </w:tcPr>
          <w:p w14:paraId="189885CD" w14:textId="77777777" w:rsidR="00357E3A" w:rsidRPr="008E6991" w:rsidRDefault="00357E3A" w:rsidP="004B7AFB">
            <w:pPr>
              <w:spacing w:line="312" w:lineRule="auto"/>
              <w:rPr>
                <w:rFonts w:ascii="Times New Roman" w:eastAsia="Yu Mincho" w:hAnsi="Times New Roman"/>
                <w:sz w:val="26"/>
                <w:szCs w:val="26"/>
              </w:rPr>
            </w:pPr>
          </w:p>
        </w:tc>
        <w:tc>
          <w:tcPr>
            <w:tcW w:w="736" w:type="dxa"/>
            <w:vAlign w:val="center"/>
          </w:tcPr>
          <w:p w14:paraId="2E51CB09" w14:textId="77777777" w:rsidR="00357E3A" w:rsidRPr="008E6991" w:rsidRDefault="00357E3A" w:rsidP="004B7AFB">
            <w:pPr>
              <w:spacing w:line="312" w:lineRule="auto"/>
              <w:rPr>
                <w:rFonts w:ascii="Times New Roman" w:eastAsia="Yu Mincho" w:hAnsi="Times New Roman"/>
                <w:sz w:val="26"/>
                <w:szCs w:val="26"/>
              </w:rPr>
            </w:pPr>
          </w:p>
        </w:tc>
      </w:tr>
      <w:tr w:rsidR="00357E3A" w:rsidRPr="008E6991" w14:paraId="52056E3E" w14:textId="77777777" w:rsidTr="003248FF">
        <w:trPr>
          <w:trHeight w:val="20"/>
        </w:trPr>
        <w:tc>
          <w:tcPr>
            <w:tcW w:w="695" w:type="dxa"/>
            <w:vAlign w:val="center"/>
          </w:tcPr>
          <w:p w14:paraId="6AF55703" w14:textId="63029C4E"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4</w:t>
            </w:r>
          </w:p>
        </w:tc>
        <w:tc>
          <w:tcPr>
            <w:tcW w:w="1738" w:type="dxa"/>
            <w:vAlign w:val="center"/>
          </w:tcPr>
          <w:p w14:paraId="61180B85" w14:textId="77777777" w:rsidR="00357E3A" w:rsidRPr="008E6991" w:rsidRDefault="00357E3A" w:rsidP="004B7AFB">
            <w:pPr>
              <w:spacing w:line="312" w:lineRule="auto"/>
              <w:rPr>
                <w:rFonts w:ascii="Times New Roman" w:hAnsi="Times New Roman"/>
                <w:sz w:val="26"/>
                <w:szCs w:val="26"/>
              </w:rPr>
            </w:pPr>
            <w:r w:rsidRPr="008E6991">
              <w:rPr>
                <w:rFonts w:ascii="Times New Roman" w:hAnsi="Times New Roman"/>
                <w:sz w:val="26"/>
                <w:szCs w:val="26"/>
              </w:rPr>
              <w:t>Khóa 60</w:t>
            </w:r>
          </w:p>
          <w:p w14:paraId="727EC9DA" w14:textId="77777777"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sz w:val="26"/>
                <w:szCs w:val="26"/>
              </w:rPr>
              <w:t>(2019 - 2023)</w:t>
            </w:r>
          </w:p>
        </w:tc>
        <w:tc>
          <w:tcPr>
            <w:tcW w:w="903" w:type="dxa"/>
            <w:tcBorders>
              <w:top w:val="single" w:sz="8" w:space="0" w:color="auto"/>
              <w:left w:val="single" w:sz="8" w:space="0" w:color="auto"/>
              <w:bottom w:val="single" w:sz="8" w:space="0" w:color="auto"/>
              <w:right w:val="single" w:sz="8" w:space="0" w:color="auto"/>
            </w:tcBorders>
            <w:vAlign w:val="center"/>
          </w:tcPr>
          <w:p w14:paraId="0512968D" w14:textId="43B1F231"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256</w:t>
            </w:r>
          </w:p>
        </w:tc>
        <w:tc>
          <w:tcPr>
            <w:tcW w:w="1076" w:type="dxa"/>
            <w:vAlign w:val="center"/>
          </w:tcPr>
          <w:p w14:paraId="3526577F" w14:textId="3ADED3D0"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12</w:t>
            </w:r>
          </w:p>
        </w:tc>
        <w:tc>
          <w:tcPr>
            <w:tcW w:w="990" w:type="dxa"/>
            <w:vAlign w:val="center"/>
          </w:tcPr>
          <w:p w14:paraId="1AF7666D" w14:textId="19A23CB1" w:rsidR="00357E3A" w:rsidRPr="008E6991" w:rsidRDefault="00357E3A"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236</w:t>
            </w:r>
          </w:p>
        </w:tc>
        <w:tc>
          <w:tcPr>
            <w:tcW w:w="1168" w:type="dxa"/>
            <w:gridSpan w:val="2"/>
            <w:vAlign w:val="center"/>
          </w:tcPr>
          <w:p w14:paraId="20211B6C" w14:textId="1A0C49A9" w:rsidR="00357E3A" w:rsidRPr="008E6991" w:rsidRDefault="00357E3A"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4</w:t>
            </w:r>
          </w:p>
        </w:tc>
        <w:tc>
          <w:tcPr>
            <w:tcW w:w="812" w:type="dxa"/>
            <w:vAlign w:val="center"/>
          </w:tcPr>
          <w:p w14:paraId="3125BE13" w14:textId="77777777" w:rsidR="00357E3A" w:rsidRPr="008E6991" w:rsidRDefault="00357E3A" w:rsidP="004B7AFB">
            <w:pPr>
              <w:spacing w:line="312" w:lineRule="auto"/>
              <w:rPr>
                <w:rFonts w:ascii="Times New Roman" w:eastAsia="Yu Mincho" w:hAnsi="Times New Roman"/>
                <w:sz w:val="26"/>
                <w:szCs w:val="26"/>
              </w:rPr>
            </w:pPr>
          </w:p>
        </w:tc>
        <w:tc>
          <w:tcPr>
            <w:tcW w:w="900" w:type="dxa"/>
            <w:vAlign w:val="center"/>
          </w:tcPr>
          <w:p w14:paraId="0FF9AF74" w14:textId="77777777" w:rsidR="00357E3A" w:rsidRPr="008E6991" w:rsidRDefault="00357E3A" w:rsidP="004B7AFB">
            <w:pPr>
              <w:spacing w:line="312" w:lineRule="auto"/>
              <w:rPr>
                <w:rFonts w:ascii="Times New Roman" w:eastAsia="Yu Mincho" w:hAnsi="Times New Roman"/>
                <w:sz w:val="26"/>
                <w:szCs w:val="26"/>
              </w:rPr>
            </w:pPr>
          </w:p>
        </w:tc>
        <w:tc>
          <w:tcPr>
            <w:tcW w:w="810" w:type="dxa"/>
            <w:vAlign w:val="center"/>
          </w:tcPr>
          <w:p w14:paraId="78CCB2BB" w14:textId="77777777" w:rsidR="00357E3A" w:rsidRPr="008E6991" w:rsidRDefault="00357E3A" w:rsidP="004B7AFB">
            <w:pPr>
              <w:spacing w:line="312" w:lineRule="auto"/>
              <w:rPr>
                <w:rFonts w:ascii="Times New Roman" w:eastAsia="Yu Mincho" w:hAnsi="Times New Roman"/>
                <w:sz w:val="26"/>
                <w:szCs w:val="26"/>
              </w:rPr>
            </w:pPr>
          </w:p>
        </w:tc>
        <w:tc>
          <w:tcPr>
            <w:tcW w:w="736" w:type="dxa"/>
            <w:vAlign w:val="center"/>
          </w:tcPr>
          <w:p w14:paraId="5FF1959C" w14:textId="77777777" w:rsidR="00357E3A" w:rsidRPr="008E6991" w:rsidRDefault="00357E3A" w:rsidP="004B7AFB">
            <w:pPr>
              <w:spacing w:line="312" w:lineRule="auto"/>
              <w:rPr>
                <w:rFonts w:ascii="Times New Roman" w:eastAsia="Yu Mincho" w:hAnsi="Times New Roman"/>
                <w:sz w:val="26"/>
                <w:szCs w:val="26"/>
              </w:rPr>
            </w:pPr>
          </w:p>
        </w:tc>
      </w:tr>
      <w:tr w:rsidR="003248FF" w:rsidRPr="008E6991" w14:paraId="00E34346" w14:textId="335592FD" w:rsidTr="003248FF">
        <w:trPr>
          <w:trHeight w:val="20"/>
        </w:trPr>
        <w:tc>
          <w:tcPr>
            <w:tcW w:w="695" w:type="dxa"/>
            <w:vAlign w:val="center"/>
          </w:tcPr>
          <w:p w14:paraId="356321EE" w14:textId="262AE897" w:rsidR="003248FF" w:rsidRPr="008E6991" w:rsidRDefault="003248FF" w:rsidP="004B7AFB">
            <w:pPr>
              <w:spacing w:line="312" w:lineRule="auto"/>
              <w:rPr>
                <w:rFonts w:ascii="Times New Roman" w:eastAsia="Yu Mincho" w:hAnsi="Times New Roman"/>
                <w:sz w:val="26"/>
                <w:szCs w:val="26"/>
              </w:rPr>
            </w:pPr>
            <w:r w:rsidRPr="008E6991">
              <w:rPr>
                <w:rFonts w:ascii="Times New Roman" w:eastAsia="Yu Mincho" w:hAnsi="Times New Roman"/>
                <w:sz w:val="26"/>
                <w:szCs w:val="26"/>
              </w:rPr>
              <w:t>5</w:t>
            </w:r>
          </w:p>
        </w:tc>
        <w:tc>
          <w:tcPr>
            <w:tcW w:w="1738" w:type="dxa"/>
            <w:vAlign w:val="center"/>
          </w:tcPr>
          <w:p w14:paraId="37198665" w14:textId="77777777" w:rsidR="003248FF" w:rsidRPr="008E6991" w:rsidRDefault="003248FF" w:rsidP="004B7AFB">
            <w:pPr>
              <w:spacing w:line="312" w:lineRule="auto"/>
              <w:rPr>
                <w:rFonts w:ascii="Times New Roman" w:hAnsi="Times New Roman"/>
                <w:sz w:val="26"/>
                <w:szCs w:val="26"/>
              </w:rPr>
            </w:pPr>
            <w:r w:rsidRPr="008E6991">
              <w:rPr>
                <w:rFonts w:ascii="Times New Roman" w:hAnsi="Times New Roman"/>
                <w:sz w:val="26"/>
                <w:szCs w:val="26"/>
              </w:rPr>
              <w:t>Khóa 61</w:t>
            </w:r>
          </w:p>
          <w:p w14:paraId="6945AFD9" w14:textId="77777777" w:rsidR="003248FF" w:rsidRPr="008E6991" w:rsidRDefault="003248FF" w:rsidP="004B7AFB">
            <w:pPr>
              <w:spacing w:line="312" w:lineRule="auto"/>
              <w:rPr>
                <w:rFonts w:ascii="Times New Roman" w:eastAsia="Yu Mincho" w:hAnsi="Times New Roman"/>
                <w:sz w:val="26"/>
                <w:szCs w:val="26"/>
              </w:rPr>
            </w:pPr>
            <w:r w:rsidRPr="008E6991">
              <w:rPr>
                <w:rFonts w:ascii="Times New Roman" w:hAnsi="Times New Roman"/>
                <w:sz w:val="26"/>
                <w:szCs w:val="26"/>
              </w:rPr>
              <w:t>(2020 - 2024)</w:t>
            </w:r>
          </w:p>
        </w:tc>
        <w:tc>
          <w:tcPr>
            <w:tcW w:w="903" w:type="dxa"/>
            <w:tcBorders>
              <w:top w:val="single" w:sz="8" w:space="0" w:color="auto"/>
              <w:left w:val="single" w:sz="8" w:space="0" w:color="auto"/>
              <w:bottom w:val="single" w:sz="8" w:space="0" w:color="auto"/>
              <w:right w:val="single" w:sz="8" w:space="0" w:color="auto"/>
            </w:tcBorders>
            <w:vAlign w:val="center"/>
          </w:tcPr>
          <w:p w14:paraId="31780BE6" w14:textId="1CA525E8" w:rsidR="003248FF" w:rsidRPr="008E6991" w:rsidRDefault="003248FF"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440</w:t>
            </w:r>
          </w:p>
        </w:tc>
        <w:tc>
          <w:tcPr>
            <w:tcW w:w="1076" w:type="dxa"/>
            <w:vAlign w:val="center"/>
          </w:tcPr>
          <w:p w14:paraId="656D37E4" w14:textId="11709600" w:rsidR="003248FF" w:rsidRPr="008E6991" w:rsidRDefault="003248FF"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25</w:t>
            </w:r>
          </w:p>
        </w:tc>
        <w:tc>
          <w:tcPr>
            <w:tcW w:w="990" w:type="dxa"/>
            <w:vAlign w:val="center"/>
          </w:tcPr>
          <w:p w14:paraId="2A060EA8" w14:textId="7FFEFEBB" w:rsidR="003248FF" w:rsidRPr="008E6991" w:rsidRDefault="003248FF" w:rsidP="004B7AFB">
            <w:pPr>
              <w:spacing w:line="312" w:lineRule="auto"/>
              <w:rPr>
                <w:rFonts w:ascii="Times New Roman" w:eastAsia="Yu Mincho" w:hAnsi="Times New Roman"/>
                <w:sz w:val="26"/>
                <w:szCs w:val="26"/>
              </w:rPr>
            </w:pPr>
            <w:r w:rsidRPr="008E6991">
              <w:rPr>
                <w:rFonts w:ascii="Times New Roman" w:hAnsi="Times New Roman"/>
                <w:color w:val="000000"/>
                <w:sz w:val="26"/>
                <w:szCs w:val="26"/>
              </w:rPr>
              <w:t>397</w:t>
            </w:r>
          </w:p>
        </w:tc>
        <w:tc>
          <w:tcPr>
            <w:tcW w:w="1160" w:type="dxa"/>
            <w:vAlign w:val="center"/>
          </w:tcPr>
          <w:p w14:paraId="456CFAEE" w14:textId="32D8775D" w:rsidR="003248FF" w:rsidRPr="008E6991" w:rsidRDefault="00480C3B" w:rsidP="004B7AFB">
            <w:pPr>
              <w:spacing w:line="312" w:lineRule="auto"/>
              <w:rPr>
                <w:rFonts w:ascii="Times New Roman" w:eastAsia="Yu Mincho" w:hAnsi="Times New Roman"/>
                <w:sz w:val="26"/>
                <w:szCs w:val="26"/>
              </w:rPr>
            </w:pPr>
            <w:r>
              <w:rPr>
                <w:rFonts w:ascii="Times New Roman" w:eastAsia="Yu Mincho" w:hAnsi="Times New Roman"/>
                <w:sz w:val="26"/>
                <w:szCs w:val="26"/>
              </w:rPr>
              <w:t>4</w:t>
            </w:r>
          </w:p>
        </w:tc>
        <w:tc>
          <w:tcPr>
            <w:tcW w:w="820" w:type="dxa"/>
            <w:gridSpan w:val="2"/>
            <w:vAlign w:val="center"/>
          </w:tcPr>
          <w:p w14:paraId="4B0E1A87" w14:textId="77777777" w:rsidR="003248FF" w:rsidRPr="008E6991" w:rsidRDefault="003248FF" w:rsidP="004B7AFB">
            <w:pPr>
              <w:spacing w:line="312" w:lineRule="auto"/>
              <w:rPr>
                <w:rFonts w:ascii="Times New Roman" w:eastAsia="Yu Mincho" w:hAnsi="Times New Roman"/>
                <w:sz w:val="26"/>
                <w:szCs w:val="26"/>
              </w:rPr>
            </w:pPr>
          </w:p>
        </w:tc>
        <w:tc>
          <w:tcPr>
            <w:tcW w:w="900" w:type="dxa"/>
            <w:vAlign w:val="center"/>
          </w:tcPr>
          <w:p w14:paraId="4B979509" w14:textId="77777777" w:rsidR="003248FF" w:rsidRPr="008E6991" w:rsidRDefault="003248FF" w:rsidP="004B7AFB">
            <w:pPr>
              <w:spacing w:line="312" w:lineRule="auto"/>
              <w:rPr>
                <w:rFonts w:ascii="Times New Roman" w:eastAsia="Yu Mincho" w:hAnsi="Times New Roman"/>
                <w:sz w:val="26"/>
                <w:szCs w:val="26"/>
              </w:rPr>
            </w:pPr>
          </w:p>
        </w:tc>
        <w:tc>
          <w:tcPr>
            <w:tcW w:w="810" w:type="dxa"/>
            <w:vAlign w:val="center"/>
          </w:tcPr>
          <w:p w14:paraId="2A037510" w14:textId="77777777" w:rsidR="003248FF" w:rsidRPr="008E6991" w:rsidRDefault="003248FF" w:rsidP="004B7AFB">
            <w:pPr>
              <w:spacing w:line="312" w:lineRule="auto"/>
              <w:rPr>
                <w:rFonts w:ascii="Times New Roman" w:eastAsia="Yu Mincho" w:hAnsi="Times New Roman"/>
                <w:sz w:val="26"/>
                <w:szCs w:val="26"/>
              </w:rPr>
            </w:pPr>
          </w:p>
        </w:tc>
        <w:tc>
          <w:tcPr>
            <w:tcW w:w="736" w:type="dxa"/>
            <w:vAlign w:val="center"/>
          </w:tcPr>
          <w:p w14:paraId="74F4BB04" w14:textId="77777777" w:rsidR="003248FF" w:rsidRPr="008E6991" w:rsidRDefault="003248FF" w:rsidP="004B7AFB">
            <w:pPr>
              <w:spacing w:line="312" w:lineRule="auto"/>
              <w:rPr>
                <w:rFonts w:ascii="Times New Roman" w:eastAsia="Yu Mincho" w:hAnsi="Times New Roman"/>
                <w:sz w:val="26"/>
                <w:szCs w:val="26"/>
              </w:rPr>
            </w:pPr>
          </w:p>
        </w:tc>
      </w:tr>
      <w:tr w:rsidR="003248FF" w:rsidRPr="008E6991" w14:paraId="0FA57BD5" w14:textId="77777777" w:rsidTr="003248FF">
        <w:trPr>
          <w:trHeight w:val="20"/>
        </w:trPr>
        <w:tc>
          <w:tcPr>
            <w:tcW w:w="695" w:type="dxa"/>
            <w:vAlign w:val="center"/>
          </w:tcPr>
          <w:p w14:paraId="5457136F" w14:textId="77777777" w:rsidR="003248FF" w:rsidRDefault="003248FF" w:rsidP="003248FF">
            <w:pPr>
              <w:spacing w:line="312" w:lineRule="auto"/>
              <w:rPr>
                <w:rFonts w:ascii="Times New Roman" w:eastAsia="Yu Mincho" w:hAnsi="Times New Roman"/>
                <w:sz w:val="26"/>
                <w:szCs w:val="26"/>
              </w:rPr>
            </w:pPr>
          </w:p>
          <w:p w14:paraId="0FB132D7" w14:textId="73CC3094" w:rsidR="003248FF" w:rsidRPr="008E6991" w:rsidRDefault="003248FF" w:rsidP="003248FF">
            <w:pPr>
              <w:spacing w:line="312" w:lineRule="auto"/>
              <w:rPr>
                <w:rFonts w:ascii="Times New Roman" w:eastAsia="Yu Mincho" w:hAnsi="Times New Roman"/>
                <w:sz w:val="26"/>
                <w:szCs w:val="26"/>
              </w:rPr>
            </w:pPr>
            <w:r>
              <w:rPr>
                <w:rFonts w:ascii="Times New Roman" w:eastAsia="Yu Mincho" w:hAnsi="Times New Roman"/>
                <w:sz w:val="26"/>
                <w:szCs w:val="26"/>
              </w:rPr>
              <w:t>6</w:t>
            </w:r>
          </w:p>
        </w:tc>
        <w:tc>
          <w:tcPr>
            <w:tcW w:w="1738" w:type="dxa"/>
            <w:vAlign w:val="center"/>
          </w:tcPr>
          <w:p w14:paraId="336795D5" w14:textId="1FF5D6B8" w:rsidR="003248FF" w:rsidRPr="008E6991" w:rsidRDefault="003248FF" w:rsidP="003248FF">
            <w:pPr>
              <w:spacing w:line="312" w:lineRule="auto"/>
              <w:rPr>
                <w:rFonts w:ascii="Times New Roman" w:hAnsi="Times New Roman"/>
                <w:sz w:val="26"/>
                <w:szCs w:val="26"/>
              </w:rPr>
            </w:pPr>
            <w:r w:rsidRPr="008E6991">
              <w:rPr>
                <w:rFonts w:ascii="Times New Roman" w:hAnsi="Times New Roman"/>
                <w:sz w:val="26"/>
                <w:szCs w:val="26"/>
              </w:rPr>
              <w:t xml:space="preserve">Khóa </w:t>
            </w:r>
            <w:r>
              <w:rPr>
                <w:rFonts w:ascii="Times New Roman" w:hAnsi="Times New Roman"/>
                <w:sz w:val="26"/>
                <w:szCs w:val="26"/>
              </w:rPr>
              <w:t>62</w:t>
            </w:r>
          </w:p>
          <w:p w14:paraId="1BF82D69" w14:textId="52E10C00" w:rsidR="003248FF" w:rsidRPr="008E6991" w:rsidRDefault="003248FF" w:rsidP="003248FF">
            <w:pPr>
              <w:spacing w:line="312" w:lineRule="auto"/>
              <w:rPr>
                <w:rFonts w:ascii="Times New Roman" w:hAnsi="Times New Roman"/>
                <w:sz w:val="26"/>
                <w:szCs w:val="26"/>
              </w:rPr>
            </w:pPr>
            <w:r w:rsidRPr="008E6991">
              <w:rPr>
                <w:rFonts w:ascii="Times New Roman" w:hAnsi="Times New Roman"/>
                <w:sz w:val="26"/>
                <w:szCs w:val="26"/>
              </w:rPr>
              <w:t>(</w:t>
            </w:r>
            <w:r>
              <w:rPr>
                <w:rFonts w:ascii="Times New Roman" w:hAnsi="Times New Roman"/>
                <w:sz w:val="26"/>
                <w:szCs w:val="26"/>
              </w:rPr>
              <w:t>2021</w:t>
            </w:r>
            <w:r w:rsidRPr="008E6991">
              <w:rPr>
                <w:rFonts w:ascii="Times New Roman" w:hAnsi="Times New Roman"/>
                <w:sz w:val="26"/>
                <w:szCs w:val="26"/>
              </w:rPr>
              <w:t xml:space="preserve"> - </w:t>
            </w:r>
            <w:r>
              <w:rPr>
                <w:rFonts w:ascii="Times New Roman" w:hAnsi="Times New Roman"/>
                <w:sz w:val="26"/>
                <w:szCs w:val="26"/>
              </w:rPr>
              <w:t>2025</w:t>
            </w:r>
            <w:r w:rsidRPr="008E6991">
              <w:rPr>
                <w:rFonts w:ascii="Times New Roman" w:hAnsi="Times New Roman"/>
                <w:sz w:val="26"/>
                <w:szCs w:val="26"/>
              </w:rPr>
              <w:t>)</w:t>
            </w:r>
          </w:p>
        </w:tc>
        <w:tc>
          <w:tcPr>
            <w:tcW w:w="903" w:type="dxa"/>
            <w:tcBorders>
              <w:top w:val="single" w:sz="8" w:space="0" w:color="auto"/>
              <w:left w:val="single" w:sz="8" w:space="0" w:color="auto"/>
              <w:bottom w:val="single" w:sz="8" w:space="0" w:color="auto"/>
              <w:right w:val="single" w:sz="8" w:space="0" w:color="auto"/>
            </w:tcBorders>
            <w:vAlign w:val="center"/>
          </w:tcPr>
          <w:p w14:paraId="1AF2DDAD" w14:textId="635C1AE5" w:rsidR="003248FF" w:rsidRPr="008E6991" w:rsidRDefault="007607E5" w:rsidP="003248FF">
            <w:pPr>
              <w:spacing w:line="312" w:lineRule="auto"/>
              <w:rPr>
                <w:rFonts w:ascii="Times New Roman" w:hAnsi="Times New Roman"/>
                <w:color w:val="000000"/>
                <w:sz w:val="26"/>
                <w:szCs w:val="26"/>
              </w:rPr>
            </w:pPr>
            <w:r>
              <w:rPr>
                <w:rFonts w:ascii="Times New Roman" w:hAnsi="Times New Roman"/>
                <w:sz w:val="26"/>
                <w:szCs w:val="26"/>
              </w:rPr>
              <w:t>630</w:t>
            </w:r>
          </w:p>
        </w:tc>
        <w:tc>
          <w:tcPr>
            <w:tcW w:w="1076" w:type="dxa"/>
            <w:vAlign w:val="center"/>
          </w:tcPr>
          <w:p w14:paraId="722F0917" w14:textId="2F5A3244" w:rsidR="003248FF" w:rsidRPr="008E6991" w:rsidRDefault="00C2498B" w:rsidP="003248FF">
            <w:pPr>
              <w:spacing w:line="312" w:lineRule="auto"/>
              <w:rPr>
                <w:rFonts w:ascii="Times New Roman" w:hAnsi="Times New Roman"/>
                <w:color w:val="000000"/>
                <w:sz w:val="26"/>
                <w:szCs w:val="26"/>
              </w:rPr>
            </w:pPr>
            <w:r>
              <w:rPr>
                <w:rFonts w:ascii="Times New Roman" w:hAnsi="Times New Roman"/>
                <w:color w:val="000000"/>
                <w:sz w:val="26"/>
                <w:szCs w:val="26"/>
              </w:rPr>
              <w:t>10</w:t>
            </w:r>
          </w:p>
        </w:tc>
        <w:tc>
          <w:tcPr>
            <w:tcW w:w="990" w:type="dxa"/>
            <w:vAlign w:val="center"/>
          </w:tcPr>
          <w:p w14:paraId="117CAFFE" w14:textId="45C72CEB" w:rsidR="003248FF" w:rsidRPr="008E6991" w:rsidRDefault="005F0B65" w:rsidP="003248FF">
            <w:pPr>
              <w:spacing w:line="312" w:lineRule="auto"/>
              <w:rPr>
                <w:rFonts w:ascii="Times New Roman" w:hAnsi="Times New Roman"/>
                <w:color w:val="000000"/>
                <w:sz w:val="26"/>
                <w:szCs w:val="26"/>
              </w:rPr>
            </w:pPr>
            <w:r>
              <w:rPr>
                <w:rFonts w:ascii="Times New Roman" w:hAnsi="Times New Roman"/>
                <w:bCs/>
                <w:sz w:val="26"/>
                <w:szCs w:val="26"/>
              </w:rPr>
              <w:t>546</w:t>
            </w:r>
          </w:p>
        </w:tc>
        <w:tc>
          <w:tcPr>
            <w:tcW w:w="1160" w:type="dxa"/>
            <w:vAlign w:val="center"/>
          </w:tcPr>
          <w:p w14:paraId="777867D4" w14:textId="77777777" w:rsidR="003248FF" w:rsidRPr="008E6991" w:rsidRDefault="003248FF" w:rsidP="003248FF">
            <w:pPr>
              <w:spacing w:line="312" w:lineRule="auto"/>
              <w:rPr>
                <w:rFonts w:ascii="Times New Roman" w:eastAsia="Yu Mincho" w:hAnsi="Times New Roman"/>
                <w:sz w:val="26"/>
                <w:szCs w:val="26"/>
              </w:rPr>
            </w:pPr>
          </w:p>
        </w:tc>
        <w:tc>
          <w:tcPr>
            <w:tcW w:w="820" w:type="dxa"/>
            <w:gridSpan w:val="2"/>
            <w:vAlign w:val="center"/>
          </w:tcPr>
          <w:p w14:paraId="613437EF" w14:textId="77777777" w:rsidR="003248FF" w:rsidRPr="008E6991" w:rsidRDefault="003248FF" w:rsidP="003248FF">
            <w:pPr>
              <w:spacing w:line="312" w:lineRule="auto"/>
              <w:rPr>
                <w:rFonts w:ascii="Times New Roman" w:eastAsia="Yu Mincho" w:hAnsi="Times New Roman"/>
                <w:sz w:val="26"/>
                <w:szCs w:val="26"/>
              </w:rPr>
            </w:pPr>
          </w:p>
        </w:tc>
        <w:tc>
          <w:tcPr>
            <w:tcW w:w="900" w:type="dxa"/>
            <w:vAlign w:val="center"/>
          </w:tcPr>
          <w:p w14:paraId="2B52B8D9" w14:textId="77777777" w:rsidR="003248FF" w:rsidRPr="008E6991" w:rsidRDefault="003248FF" w:rsidP="003248FF">
            <w:pPr>
              <w:spacing w:line="312" w:lineRule="auto"/>
              <w:rPr>
                <w:rFonts w:ascii="Times New Roman" w:eastAsia="Yu Mincho" w:hAnsi="Times New Roman"/>
                <w:sz w:val="26"/>
                <w:szCs w:val="26"/>
              </w:rPr>
            </w:pPr>
          </w:p>
        </w:tc>
        <w:tc>
          <w:tcPr>
            <w:tcW w:w="810" w:type="dxa"/>
            <w:vAlign w:val="center"/>
          </w:tcPr>
          <w:p w14:paraId="1F8A1B53" w14:textId="77777777" w:rsidR="003248FF" w:rsidRPr="008E6991" w:rsidRDefault="003248FF" w:rsidP="003248FF">
            <w:pPr>
              <w:spacing w:line="312" w:lineRule="auto"/>
              <w:rPr>
                <w:rFonts w:ascii="Times New Roman" w:eastAsia="Yu Mincho" w:hAnsi="Times New Roman"/>
                <w:sz w:val="26"/>
                <w:szCs w:val="26"/>
              </w:rPr>
            </w:pPr>
          </w:p>
        </w:tc>
        <w:tc>
          <w:tcPr>
            <w:tcW w:w="736" w:type="dxa"/>
            <w:vAlign w:val="center"/>
          </w:tcPr>
          <w:p w14:paraId="1047055D" w14:textId="77777777" w:rsidR="003248FF" w:rsidRPr="008E6991" w:rsidRDefault="003248FF" w:rsidP="003248FF">
            <w:pPr>
              <w:spacing w:line="312" w:lineRule="auto"/>
              <w:rPr>
                <w:rFonts w:ascii="Times New Roman" w:eastAsia="Yu Mincho" w:hAnsi="Times New Roman"/>
                <w:sz w:val="26"/>
                <w:szCs w:val="26"/>
              </w:rPr>
            </w:pPr>
          </w:p>
        </w:tc>
      </w:tr>
    </w:tbl>
    <w:p w14:paraId="6E58EFE7" w14:textId="77777777" w:rsidR="00480C3B" w:rsidRDefault="00480C3B" w:rsidP="004B7AFB">
      <w:pPr>
        <w:spacing w:line="312" w:lineRule="auto"/>
        <w:jc w:val="both"/>
        <w:rPr>
          <w:rFonts w:ascii="Times New Roman" w:hAnsi="Times New Roman" w:cs="Times New Roman"/>
          <w:sz w:val="26"/>
          <w:szCs w:val="26"/>
          <w:lang w:val="vi-VN"/>
        </w:rPr>
      </w:pPr>
    </w:p>
    <w:p w14:paraId="29987A7F" w14:textId="1BFCB60A" w:rsidR="00513B9C" w:rsidRPr="008E6991" w:rsidRDefault="00513B9C" w:rsidP="00480C3B">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w:t>
      </w:r>
      <w:r w:rsidRPr="00E92B9D">
        <w:rPr>
          <w:rFonts w:ascii="Times New Roman" w:hAnsi="Times New Roman" w:cs="Times New Roman"/>
          <w:sz w:val="26"/>
          <w:szCs w:val="26"/>
          <w:lang w:val="vi-VN"/>
        </w:rPr>
        <w:t>ỉ</w:t>
      </w:r>
      <w:r w:rsidRPr="008E6991">
        <w:rPr>
          <w:rFonts w:ascii="Times New Roman" w:hAnsi="Times New Roman" w:cs="Times New Roman"/>
          <w:sz w:val="26"/>
          <w:szCs w:val="26"/>
          <w:lang w:val="vi-VN"/>
        </w:rPr>
        <w:t xml:space="preserve"> lệ thôi học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cũng được </w:t>
      </w:r>
      <w:r w:rsidRPr="00E92B9D">
        <w:rPr>
          <w:rFonts w:ascii="Times New Roman" w:hAnsi="Times New Roman" w:cs="Times New Roman"/>
          <w:sz w:val="26"/>
          <w:szCs w:val="26"/>
          <w:lang w:val="vi-VN"/>
        </w:rPr>
        <w:t>Khoa</w:t>
      </w:r>
      <w:r w:rsidRPr="008E6991">
        <w:rPr>
          <w:rFonts w:ascii="Times New Roman" w:hAnsi="Times New Roman" w:cs="Times New Roman"/>
          <w:sz w:val="26"/>
          <w:szCs w:val="26"/>
          <w:lang w:val="vi-VN"/>
        </w:rPr>
        <w:t xml:space="preserve"> và Trường tổng hợp hàng năm [</w:t>
      </w:r>
      <w:hyperlink r:id="rId865" w:history="1">
        <w:r w:rsidRPr="0070438A">
          <w:rPr>
            <w:rStyle w:val="Hyperlink"/>
            <w:rFonts w:ascii="Times New Roman" w:hAnsi="Times New Roman" w:cs="Times New Roman"/>
            <w:sz w:val="26"/>
            <w:szCs w:val="26"/>
            <w:lang w:val="vi-VN"/>
          </w:rPr>
          <w:t>H11.11.02.08</w:t>
        </w:r>
      </w:hyperlink>
      <w:r w:rsidRPr="008E6991">
        <w:rPr>
          <w:rFonts w:ascii="Times New Roman" w:hAnsi="Times New Roman" w:cs="Times New Roman"/>
          <w:sz w:val="26"/>
          <w:szCs w:val="26"/>
          <w:lang w:val="vi-VN"/>
        </w:rPr>
        <w:t>].</w:t>
      </w:r>
    </w:p>
    <w:p w14:paraId="59A0181A" w14:textId="7AC16761" w:rsidR="00513B9C" w:rsidRPr="008E6991" w:rsidRDefault="00513B9C" w:rsidP="00480C3B">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Sau khi có các kết quả thống kê, Khoa</w:t>
      </w:r>
      <w:r w:rsidR="00317C8C" w:rsidRPr="008E6991">
        <w:rPr>
          <w:rFonts w:ascii="Times New Roman" w:hAnsi="Times New Roman" w:cs="Times New Roman"/>
          <w:sz w:val="26"/>
          <w:szCs w:val="26"/>
          <w:lang w:val="vi-VN"/>
        </w:rPr>
        <w:t xml:space="preserve"> </w:t>
      </w:r>
      <w:r w:rsidR="00317C8C" w:rsidRPr="008E6991">
        <w:rPr>
          <w:rFonts w:ascii="Times New Roman" w:hAnsi="Times New Roman" w:cs="Times New Roman"/>
          <w:bCs/>
          <w:iCs/>
          <w:sz w:val="26"/>
          <w:szCs w:val="26"/>
          <w:lang w:val="da-DK"/>
        </w:rPr>
        <w:t>GDTH</w:t>
      </w:r>
      <w:r w:rsidR="00317C8C"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tìm hiểu, phân tích nguyên nhân NH tốt nghiệp muộn để đề xuất các biện pháp hỗ trợ NH giảm tối đa thời lượng học tập. Khoa và các đơn vị có liên quan đã tổng hợp phân tích hồ sơ để tìm hiểu nguyên nhân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chậm tốt nghiệp để đề nghị Nhà trường đưa ra các giải pháp hỗ trợ NH giảm tối đa thời gian chậm tốt nghiệp [</w:t>
      </w:r>
      <w:hyperlink r:id="rId866" w:history="1">
        <w:r w:rsidRPr="00DE28E0">
          <w:rPr>
            <w:rStyle w:val="Hyperlink"/>
            <w:rFonts w:ascii="Times New Roman" w:hAnsi="Times New Roman" w:cs="Times New Roman"/>
            <w:sz w:val="26"/>
            <w:szCs w:val="26"/>
            <w:lang w:val="vi-VN"/>
          </w:rPr>
          <w:t>H11.11.02.09].</w:t>
        </w:r>
      </w:hyperlink>
      <w:r w:rsidRPr="008E6991">
        <w:rPr>
          <w:rFonts w:ascii="Times New Roman" w:hAnsi="Times New Roman" w:cs="Times New Roman"/>
          <w:sz w:val="26"/>
          <w:szCs w:val="26"/>
          <w:lang w:val="vi-VN"/>
        </w:rPr>
        <w:t xml:space="preserve"> Sau các cuộc họp rà soát tình hình tốt nghiệp </w:t>
      </w:r>
      <w:r w:rsidR="00BB2D67" w:rsidRPr="008E6991">
        <w:rPr>
          <w:rFonts w:ascii="Times New Roman" w:hAnsi="Times New Roman" w:cs="Times New Roman"/>
          <w:sz w:val="26"/>
          <w:szCs w:val="26"/>
          <w:lang w:val="vi-VN"/>
        </w:rPr>
        <w:lastRenderedPageBreak/>
        <w:t xml:space="preserve">SV </w:t>
      </w:r>
      <w:r w:rsidRPr="008E6991">
        <w:rPr>
          <w:rFonts w:ascii="Times New Roman" w:hAnsi="Times New Roman" w:cs="Times New Roman"/>
          <w:sz w:val="26"/>
          <w:szCs w:val="26"/>
          <w:lang w:val="vi-VN"/>
        </w:rPr>
        <w:t>năm cuối, Nhà trường và Khoa đã có các kế hoạch cải tiến tích cực nhằm cải tiến thời gian tốt nghiệp của người học:</w:t>
      </w:r>
    </w:p>
    <w:p w14:paraId="6DC98B1A" w14:textId="15E3BF87" w:rsidR="00513B9C" w:rsidRPr="008E6991" w:rsidRDefault="00513B9C" w:rsidP="00480C3B">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 Đối với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chậm tiến độ Luận văn tốt nghiệp: Khoa thường xuyên liên hệ và nhắc nhở GV hướng dẫn gặp gỡ trao đổi, hướng dẫn cụ thể để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có thể hoàn thành Luận văn đúng quy định.</w:t>
      </w:r>
    </w:p>
    <w:p w14:paraId="67EA4AF2" w14:textId="5F1A2C99" w:rsidR="00513B9C" w:rsidRPr="008E6991" w:rsidRDefault="00513B9C" w:rsidP="00480C3B">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 Đối với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còn nợ chứng chỉ tiếng Anh: Khoa động viên và tư vấn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có phương pháp ôn tập và thi hiệu quả. </w:t>
      </w:r>
    </w:p>
    <w:p w14:paraId="224A1256" w14:textId="72E01B02" w:rsidR="00513B9C" w:rsidRPr="008E6991" w:rsidRDefault="00513B9C" w:rsidP="00480C3B">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Khoa</w:t>
      </w:r>
      <w:r w:rsidR="00317C8C" w:rsidRPr="008E6991">
        <w:rPr>
          <w:rFonts w:ascii="Times New Roman" w:hAnsi="Times New Roman" w:cs="Times New Roman"/>
          <w:sz w:val="26"/>
          <w:szCs w:val="26"/>
          <w:lang w:val="vi-VN"/>
        </w:rPr>
        <w:t xml:space="preserve"> </w:t>
      </w:r>
      <w:r w:rsidR="00317C8C" w:rsidRPr="008E6991">
        <w:rPr>
          <w:rFonts w:ascii="Times New Roman" w:hAnsi="Times New Roman" w:cs="Times New Roman"/>
          <w:bCs/>
          <w:iCs/>
          <w:sz w:val="26"/>
          <w:szCs w:val="26"/>
          <w:lang w:val="da-DK"/>
        </w:rPr>
        <w:t>GDTH</w:t>
      </w:r>
      <w:r w:rsidRPr="008E6991">
        <w:rPr>
          <w:rFonts w:ascii="Times New Roman" w:hAnsi="Times New Roman" w:cs="Times New Roman"/>
          <w:sz w:val="26"/>
          <w:szCs w:val="26"/>
          <w:lang w:val="vi-VN"/>
        </w:rPr>
        <w:t xml:space="preserve"> còn tiến hành họp mặt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đầu mỗi năm học, theo dõi tình hình học tập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thông qua GVCN và Ban cán sự lớp. Đối với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năm cuối, Trưởng Khoa cùng với GVCN họp với lớp, động viên, khuyến khích và hướng dẫn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thực hiện tốt đề tài tốt nghiệp. Đây là những biện pháp thiết thực nhằm giảm tỉ lệ bỏ học và tốt nghiệp đúng tiến độ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w:t>
      </w:r>
      <w:hyperlink r:id="rId867" w:history="1">
        <w:r w:rsidRPr="00A163BC">
          <w:rPr>
            <w:rStyle w:val="Hyperlink"/>
            <w:rFonts w:ascii="Times New Roman" w:hAnsi="Times New Roman" w:cs="Times New Roman"/>
            <w:sz w:val="26"/>
            <w:szCs w:val="26"/>
            <w:lang w:val="vi-VN"/>
          </w:rPr>
          <w:t>H11.11.02.10].</w:t>
        </w:r>
      </w:hyperlink>
    </w:p>
    <w:p w14:paraId="0EAE40B7" w14:textId="4D5A0A86" w:rsidR="00513B9C" w:rsidRPr="008E6991" w:rsidRDefault="00513B9C" w:rsidP="00480C3B">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Ngoài ra, trước khi xét tốt nghiệp, Phòng Đào tạo gửi dữ liệu thông tin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còn thiếu những điều kiện gì để cảnh báo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biết,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có thể bổ sung giấy tờ cần thiết, hoặc nhắc nhở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đăng ký học trả nợ, học cải thiện,…. Những cảnh báo và thông báo này cũng được gửi tới phụ huynh của sinh viên. Thông qua đó,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và phụ huynh nắm bắt được thông tin, lên kế hoạch, giải pháp để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hoàn thành chương trình học đúng thời hạn [</w:t>
      </w:r>
      <w:hyperlink r:id="rId868" w:history="1">
        <w:r w:rsidRPr="00A163BC">
          <w:rPr>
            <w:rStyle w:val="Hyperlink"/>
            <w:rFonts w:ascii="Times New Roman" w:hAnsi="Times New Roman" w:cs="Times New Roman"/>
            <w:sz w:val="26"/>
            <w:szCs w:val="26"/>
            <w:lang w:val="vi-VN"/>
          </w:rPr>
          <w:t>H11.11.02.10].</w:t>
        </w:r>
      </w:hyperlink>
    </w:p>
    <w:p w14:paraId="4DF56D4B" w14:textId="572228E4" w:rsidR="00513B9C" w:rsidRPr="008E6991" w:rsidRDefault="00513B9C" w:rsidP="00480C3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sz w:val="26"/>
          <w:szCs w:val="26"/>
          <w:lang w:val="vi-VN"/>
        </w:rPr>
        <w:t>Hàng năm, Khoa</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và Trường tổ chức tổng kết, đánh giá hiệu quả các biện pháp hỗ trợ NH rút ngắn thời gian tốt nghiệp của </w:t>
      </w:r>
      <w:r w:rsidR="00BB2D67" w:rsidRPr="008E6991">
        <w:rPr>
          <w:rFonts w:ascii="Times New Roman" w:hAnsi="Times New Roman" w:cs="Times New Roman"/>
          <w:sz w:val="26"/>
          <w:szCs w:val="26"/>
          <w:lang w:val="vi-VN"/>
        </w:rPr>
        <w:t xml:space="preserve">SV </w:t>
      </w:r>
      <w:hyperlink r:id="rId869" w:history="1">
        <w:r w:rsidRPr="00A163BC">
          <w:rPr>
            <w:rStyle w:val="Hyperlink"/>
            <w:rFonts w:ascii="Times New Roman" w:hAnsi="Times New Roman" w:cs="Times New Roman"/>
            <w:sz w:val="26"/>
            <w:szCs w:val="26"/>
            <w:lang w:val="vi-VN"/>
          </w:rPr>
          <w:t>[H11.11.02.11].</w:t>
        </w:r>
      </w:hyperlink>
      <w:r w:rsidRPr="008E6991">
        <w:rPr>
          <w:rFonts w:ascii="Times New Roman" w:hAnsi="Times New Roman" w:cs="Times New Roman"/>
          <w:sz w:val="26"/>
          <w:szCs w:val="26"/>
          <w:lang w:val="vi-VN"/>
        </w:rPr>
        <w:t xml:space="preserve"> Đối sánh thời gian tốt nghiệp trung bình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ngành</w:t>
      </w:r>
      <w:r w:rsidR="00317C8C" w:rsidRPr="008E6991">
        <w:rPr>
          <w:rFonts w:ascii="Times New Roman" w:hAnsi="Times New Roman" w:cs="Times New Roman"/>
          <w:sz w:val="26"/>
          <w:szCs w:val="26"/>
          <w:lang w:val="vi-VN"/>
        </w:rPr>
        <w:t xml:space="preserve"> </w:t>
      </w:r>
      <w:r w:rsidR="00317C8C" w:rsidRPr="008E6991">
        <w:rPr>
          <w:rFonts w:ascii="Times New Roman" w:hAnsi="Times New Roman" w:cs="Times New Roman"/>
          <w:bCs/>
          <w:iCs/>
          <w:sz w:val="26"/>
          <w:szCs w:val="26"/>
          <w:lang w:val="da-DK"/>
        </w:rPr>
        <w:t>GDTH</w:t>
      </w:r>
      <w:r w:rsidRPr="008E6991">
        <w:rPr>
          <w:rFonts w:ascii="Times New Roman" w:hAnsi="Times New Roman" w:cs="Times New Roman"/>
          <w:sz w:val="26"/>
          <w:szCs w:val="26"/>
          <w:lang w:val="vi-VN"/>
        </w:rPr>
        <w:t xml:space="preserve"> của Khoa qua các năm và đối sánh với một số ngành khác trong cùng trường, qua đó đánh giá hiệu quả các biện pháp đã triển khai, rút bài học kinh nghiệm để ngày càng cải tiến tốt hơn tỉ lệ ngành</w:t>
      </w:r>
      <w:r w:rsidR="00317C8C" w:rsidRPr="008E6991">
        <w:rPr>
          <w:rFonts w:ascii="Times New Roman" w:hAnsi="Times New Roman" w:cs="Times New Roman"/>
          <w:sz w:val="26"/>
          <w:szCs w:val="26"/>
          <w:lang w:val="vi-VN"/>
        </w:rPr>
        <w:t xml:space="preserve"> </w:t>
      </w:r>
      <w:r w:rsidR="00317C8C" w:rsidRPr="008E6991">
        <w:rPr>
          <w:rFonts w:ascii="Times New Roman" w:hAnsi="Times New Roman" w:cs="Times New Roman"/>
          <w:bCs/>
          <w:iCs/>
          <w:sz w:val="26"/>
          <w:szCs w:val="26"/>
          <w:lang w:val="da-DK"/>
        </w:rPr>
        <w:t>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vi-VN"/>
        </w:rPr>
        <w:t>tốt nghiệp đúng tiến độ [</w:t>
      </w:r>
      <w:hyperlink r:id="rId870" w:history="1">
        <w:r w:rsidRPr="009B2CF5">
          <w:rPr>
            <w:rStyle w:val="Hyperlink"/>
            <w:rFonts w:ascii="Times New Roman" w:hAnsi="Times New Roman" w:cs="Times New Roman"/>
            <w:sz w:val="26"/>
            <w:szCs w:val="26"/>
            <w:lang w:val="vi-VN"/>
          </w:rPr>
          <w:t>H11.11.02.12].</w:t>
        </w:r>
      </w:hyperlink>
      <w:r w:rsidRPr="008E6991">
        <w:rPr>
          <w:rFonts w:ascii="Times New Roman" w:hAnsi="Times New Roman" w:cs="Times New Roman"/>
          <w:sz w:val="26"/>
          <w:szCs w:val="26"/>
          <w:lang w:val="vi-VN"/>
        </w:rPr>
        <w:t xml:space="preserve"> Tuy nhiên, việc tổng kết, đánh giá hiệu quả các biện pháp hỗ trợ người học mới chỉ được đơn vị đào tạo chú trọng, các Phòng/Ban của Trường chưa xem đây là một nhiệm vụ mang tính thường xuyên, định kỳ. Khoa và Trường mới chỉ tiến hành đối sánh trong trường chứ chưa tiến hành đối sánh trong nước và quốc tế về thời gian tốt nghiệp trung bình của người học trong cùng một CTĐT, hình thức đào tạo nhằm nâng cao hơn nữa chất lượng đào tạo của ngành</w:t>
      </w:r>
      <w:r w:rsidR="00317C8C" w:rsidRPr="008E6991">
        <w:rPr>
          <w:rFonts w:ascii="Times New Roman" w:hAnsi="Times New Roman" w:cs="Times New Roman"/>
          <w:sz w:val="26"/>
          <w:szCs w:val="26"/>
          <w:lang w:val="vi-VN"/>
        </w:rPr>
        <w:t xml:space="preserve"> </w:t>
      </w:r>
      <w:r w:rsidR="00317C8C" w:rsidRPr="008E6991">
        <w:rPr>
          <w:rFonts w:ascii="Times New Roman" w:hAnsi="Times New Roman" w:cs="Times New Roman"/>
          <w:bCs/>
          <w:iCs/>
          <w:sz w:val="26"/>
          <w:szCs w:val="26"/>
          <w:lang w:val="da-DK"/>
        </w:rPr>
        <w:t>GDTH</w:t>
      </w:r>
      <w:r w:rsidRPr="008E6991">
        <w:rPr>
          <w:rFonts w:ascii="Times New Roman" w:hAnsi="Times New Roman" w:cs="Times New Roman"/>
          <w:i/>
          <w:sz w:val="26"/>
          <w:szCs w:val="26"/>
          <w:lang w:val="da-DK"/>
        </w:rPr>
        <w:t xml:space="preserve"> </w:t>
      </w:r>
    </w:p>
    <w:p w14:paraId="5B6EB4A8" w14:textId="77777777" w:rsidR="00513B9C" w:rsidRPr="008E6991" w:rsidRDefault="00513B9C" w:rsidP="00480C3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2. Điểm mạnh </w:t>
      </w:r>
      <w:r w:rsidRPr="008E6991">
        <w:rPr>
          <w:rFonts w:ascii="Times New Roman" w:hAnsi="Times New Roman" w:cs="Times New Roman"/>
          <w:i/>
          <w:sz w:val="26"/>
          <w:szCs w:val="26"/>
          <w:lang w:val="da-DK"/>
        </w:rPr>
        <w:tab/>
      </w:r>
    </w:p>
    <w:p w14:paraId="411565C7" w14:textId="3F050999" w:rsidR="00513B9C" w:rsidRPr="008E6991" w:rsidRDefault="00513B9C" w:rsidP="00480C3B">
      <w:pPr>
        <w:spacing w:line="312" w:lineRule="auto"/>
        <w:ind w:firstLine="567"/>
        <w:jc w:val="both"/>
        <w:rPr>
          <w:rFonts w:ascii="Times New Roman" w:hAnsi="Times New Roman" w:cs="Times New Roman"/>
          <w:sz w:val="26"/>
          <w:szCs w:val="26"/>
          <w:lang w:val="vi-VN" w:eastAsia="x-none"/>
        </w:rPr>
      </w:pPr>
      <w:bookmarkStart w:id="772" w:name="_Toc78786024"/>
      <w:bookmarkStart w:id="773" w:name="_Hlk78131963"/>
      <w:r w:rsidRPr="008E6991">
        <w:rPr>
          <w:rFonts w:ascii="Times New Roman" w:hAnsi="Times New Roman" w:cs="Times New Roman"/>
          <w:sz w:val="26"/>
          <w:szCs w:val="26"/>
          <w:lang w:val="vi-VN" w:eastAsia="x-none"/>
        </w:rPr>
        <w:t xml:space="preserve">Thời gian tốt nghiệp trung bình của </w:t>
      </w:r>
      <w:r w:rsidR="00BB2D67" w:rsidRPr="008E6991">
        <w:rPr>
          <w:rFonts w:ascii="Times New Roman" w:hAnsi="Times New Roman" w:cs="Times New Roman"/>
          <w:sz w:val="26"/>
          <w:szCs w:val="26"/>
          <w:lang w:val="vi-VN" w:eastAsia="x-none"/>
        </w:rPr>
        <w:t xml:space="preserve">SV </w:t>
      </w:r>
      <w:r w:rsidRPr="008E6991">
        <w:rPr>
          <w:rFonts w:ascii="Times New Roman" w:hAnsi="Times New Roman" w:cs="Times New Roman"/>
          <w:sz w:val="26"/>
          <w:szCs w:val="26"/>
          <w:lang w:val="vi-VN" w:eastAsia="x-none"/>
        </w:rPr>
        <w:t>được xác lập</w:t>
      </w:r>
      <w:r w:rsidRPr="008E6991">
        <w:rPr>
          <w:rFonts w:ascii="Times New Roman" w:hAnsi="Times New Roman" w:cs="Times New Roman"/>
          <w:sz w:val="26"/>
          <w:szCs w:val="26"/>
          <w:lang w:val="x-none" w:eastAsia="x-none"/>
        </w:rPr>
        <w:t xml:space="preserve"> và giám sát, được đối sánh giữa các khóa đào tạo.</w:t>
      </w:r>
      <w:r w:rsidRPr="008E6991">
        <w:rPr>
          <w:rFonts w:ascii="Times New Roman" w:hAnsi="Times New Roman" w:cs="Times New Roman"/>
          <w:sz w:val="26"/>
          <w:szCs w:val="26"/>
          <w:lang w:val="vi-VN" w:eastAsia="x-none"/>
        </w:rPr>
        <w:t xml:space="preserve"> Các hoạt động tư vấn, hỗ trợ và giám sát người học được triển khai đồng bộ, kịp thời. Các hoạt động tổng kết, đánh giá hiệu quả hỗ trợ người học hoàn thành </w:t>
      </w:r>
      <w:r w:rsidR="000F7AC6" w:rsidRPr="008E6991">
        <w:rPr>
          <w:rFonts w:ascii="Times New Roman" w:hAnsi="Times New Roman" w:cs="Times New Roman"/>
          <w:sz w:val="26"/>
          <w:szCs w:val="26"/>
          <w:lang w:val="vi-VN" w:eastAsia="x-none"/>
        </w:rPr>
        <w:t xml:space="preserve">CTĐT </w:t>
      </w:r>
      <w:r w:rsidRPr="008E6991">
        <w:rPr>
          <w:rFonts w:ascii="Times New Roman" w:hAnsi="Times New Roman" w:cs="Times New Roman"/>
          <w:sz w:val="26"/>
          <w:szCs w:val="26"/>
          <w:lang w:val="vi-VN" w:eastAsia="x-none"/>
        </w:rPr>
        <w:t xml:space="preserve"> đúng thời hạn quy định.</w:t>
      </w:r>
      <w:bookmarkEnd w:id="772"/>
      <w:r w:rsidRPr="008E6991">
        <w:rPr>
          <w:rFonts w:ascii="Times New Roman" w:hAnsi="Times New Roman" w:cs="Times New Roman"/>
          <w:sz w:val="26"/>
          <w:szCs w:val="26"/>
          <w:lang w:val="vi-VN" w:eastAsia="x-none"/>
        </w:rPr>
        <w:t xml:space="preserve"> </w:t>
      </w:r>
    </w:p>
    <w:bookmarkEnd w:id="773"/>
    <w:p w14:paraId="6CEE477A" w14:textId="77777777" w:rsidR="00513B9C" w:rsidRPr="008E6991" w:rsidRDefault="00513B9C" w:rsidP="00480C3B">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3. Điểm tồn tại</w:t>
      </w:r>
    </w:p>
    <w:p w14:paraId="0C38F867" w14:textId="740F93CC" w:rsidR="00513B9C" w:rsidRPr="00E92B9D" w:rsidRDefault="00513B9C" w:rsidP="00480C3B">
      <w:pPr>
        <w:spacing w:line="312" w:lineRule="auto"/>
        <w:ind w:firstLine="567"/>
        <w:jc w:val="both"/>
        <w:rPr>
          <w:rFonts w:ascii="Times New Roman" w:hAnsi="Times New Roman" w:cs="Times New Roman"/>
          <w:sz w:val="26"/>
          <w:szCs w:val="26"/>
          <w:lang w:val="vi-VN"/>
        </w:rPr>
      </w:pPr>
      <w:bookmarkStart w:id="774" w:name="_Toc78786026"/>
      <w:bookmarkStart w:id="775" w:name="_Hlk78131977"/>
      <w:r w:rsidRPr="008E6991">
        <w:rPr>
          <w:rFonts w:ascii="Times New Roman" w:hAnsi="Times New Roman" w:cs="Times New Roman"/>
          <w:sz w:val="26"/>
          <w:szCs w:val="26"/>
          <w:lang w:val="vi-VN"/>
        </w:rPr>
        <w:t xml:space="preserve">- Chưa sử dụng phần mềm, các công cụ hỗ trợ thống kê và phân tích nguyên nhân dẫn đến việc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chậm tốt nghiệp.</w:t>
      </w:r>
      <w:bookmarkEnd w:id="774"/>
      <w:r w:rsidRPr="008E6991">
        <w:rPr>
          <w:rFonts w:ascii="Times New Roman" w:hAnsi="Times New Roman" w:cs="Times New Roman"/>
          <w:sz w:val="26"/>
          <w:szCs w:val="26"/>
          <w:lang w:val="vi-VN"/>
        </w:rPr>
        <w:t xml:space="preserve"> </w:t>
      </w:r>
    </w:p>
    <w:bookmarkEnd w:id="775"/>
    <w:p w14:paraId="009E3C3F" w14:textId="77777777" w:rsidR="00513B9C" w:rsidRPr="008E6991" w:rsidRDefault="00513B9C" w:rsidP="00480C3B">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lastRenderedPageBreak/>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34"/>
        <w:gridCol w:w="3548"/>
        <w:gridCol w:w="1843"/>
        <w:gridCol w:w="1347"/>
        <w:gridCol w:w="679"/>
      </w:tblGrid>
      <w:tr w:rsidR="002B2FE9" w:rsidRPr="008E6991" w14:paraId="745F610B" w14:textId="77777777" w:rsidTr="008877DD">
        <w:trPr>
          <w:trHeight w:val="658"/>
          <w:tblHeader/>
          <w:jc w:val="center"/>
        </w:trPr>
        <w:tc>
          <w:tcPr>
            <w:tcW w:w="563" w:type="dxa"/>
            <w:tcBorders>
              <w:top w:val="single" w:sz="4" w:space="0" w:color="auto"/>
              <w:left w:val="single" w:sz="4" w:space="0" w:color="auto"/>
              <w:bottom w:val="single" w:sz="4" w:space="0" w:color="auto"/>
              <w:right w:val="single" w:sz="4" w:space="0" w:color="auto"/>
            </w:tcBorders>
            <w:shd w:val="clear" w:color="auto" w:fill="FFC000"/>
            <w:vAlign w:val="center"/>
          </w:tcPr>
          <w:p w14:paraId="5179F289"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1034" w:type="dxa"/>
            <w:tcBorders>
              <w:top w:val="single" w:sz="4" w:space="0" w:color="auto"/>
              <w:left w:val="single" w:sz="4" w:space="0" w:color="auto"/>
              <w:bottom w:val="single" w:sz="4" w:space="0" w:color="auto"/>
              <w:right w:val="single" w:sz="4" w:space="0" w:color="auto"/>
            </w:tcBorders>
            <w:shd w:val="clear" w:color="auto" w:fill="FFC000"/>
            <w:vAlign w:val="center"/>
          </w:tcPr>
          <w:p w14:paraId="4E5A4DB5"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548" w:type="dxa"/>
            <w:tcBorders>
              <w:top w:val="single" w:sz="4" w:space="0" w:color="auto"/>
              <w:left w:val="single" w:sz="4" w:space="0" w:color="auto"/>
              <w:bottom w:val="single" w:sz="4" w:space="0" w:color="auto"/>
              <w:right w:val="single" w:sz="4" w:space="0" w:color="auto"/>
            </w:tcBorders>
            <w:shd w:val="clear" w:color="auto" w:fill="FFC000"/>
            <w:vAlign w:val="center"/>
          </w:tcPr>
          <w:p w14:paraId="7963F92F"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tcPr>
          <w:p w14:paraId="0B5B7783"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347" w:type="dxa"/>
            <w:tcBorders>
              <w:top w:val="single" w:sz="4" w:space="0" w:color="auto"/>
              <w:left w:val="single" w:sz="4" w:space="0" w:color="auto"/>
              <w:bottom w:val="single" w:sz="4" w:space="0" w:color="auto"/>
              <w:right w:val="single" w:sz="4" w:space="0" w:color="auto"/>
            </w:tcBorders>
            <w:shd w:val="clear" w:color="auto" w:fill="FFC000"/>
            <w:vAlign w:val="center"/>
          </w:tcPr>
          <w:p w14:paraId="4F04A4BF"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679" w:type="dxa"/>
            <w:tcBorders>
              <w:top w:val="single" w:sz="4" w:space="0" w:color="auto"/>
              <w:left w:val="single" w:sz="4" w:space="0" w:color="auto"/>
              <w:bottom w:val="single" w:sz="4" w:space="0" w:color="auto"/>
              <w:right w:val="single" w:sz="4" w:space="0" w:color="auto"/>
            </w:tcBorders>
            <w:shd w:val="clear" w:color="auto" w:fill="FFC000"/>
            <w:vAlign w:val="center"/>
          </w:tcPr>
          <w:p w14:paraId="00310A28"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165A8804" w14:textId="77777777" w:rsidTr="008877DD">
        <w:trPr>
          <w:trHeight w:val="717"/>
          <w:jc w:val="center"/>
        </w:trPr>
        <w:tc>
          <w:tcPr>
            <w:tcW w:w="563" w:type="dxa"/>
            <w:tcBorders>
              <w:top w:val="single" w:sz="4" w:space="0" w:color="auto"/>
              <w:left w:val="single" w:sz="4" w:space="0" w:color="auto"/>
              <w:right w:val="single" w:sz="4" w:space="0" w:color="auto"/>
            </w:tcBorders>
            <w:vAlign w:val="center"/>
          </w:tcPr>
          <w:p w14:paraId="0A1ACBE7"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034" w:type="dxa"/>
            <w:tcBorders>
              <w:top w:val="single" w:sz="4" w:space="0" w:color="auto"/>
              <w:left w:val="single" w:sz="4" w:space="0" w:color="auto"/>
              <w:right w:val="single" w:sz="4" w:space="0" w:color="auto"/>
            </w:tcBorders>
            <w:vAlign w:val="center"/>
          </w:tcPr>
          <w:p w14:paraId="410D03CE"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3548" w:type="dxa"/>
            <w:vAlign w:val="center"/>
          </w:tcPr>
          <w:p w14:paraId="2B57DA17" w14:textId="77777777" w:rsidR="00513B9C" w:rsidRPr="008E6991" w:rsidRDefault="00513B9C" w:rsidP="004B7AFB">
            <w:pPr>
              <w:spacing w:line="312" w:lineRule="auto"/>
              <w:jc w:val="both"/>
              <w:rPr>
                <w:rFonts w:ascii="Times New Roman" w:hAnsi="Times New Roman" w:cs="Times New Roman"/>
                <w:sz w:val="26"/>
                <w:szCs w:val="26"/>
                <w:lang w:val="en-GB"/>
              </w:rPr>
            </w:pPr>
            <w:bookmarkStart w:id="776" w:name="_Toc78786037"/>
            <w:bookmarkStart w:id="777" w:name="_Hlk78131986"/>
            <w:r w:rsidRPr="008E6991">
              <w:rPr>
                <w:rFonts w:ascii="Times New Roman" w:hAnsi="Times New Roman" w:cs="Times New Roman"/>
                <w:sz w:val="26"/>
                <w:szCs w:val="26"/>
                <w:lang w:val="en-GB"/>
              </w:rPr>
              <w:t xml:space="preserve">- Phân tích, dự báo tỉ lệ tốt nghiệp, báo cáo về tiến độ học tập của </w:t>
            </w:r>
            <w:bookmarkEnd w:id="776"/>
            <w:r w:rsidRPr="008E6991">
              <w:rPr>
                <w:rFonts w:ascii="Times New Roman" w:hAnsi="Times New Roman" w:cs="Times New Roman"/>
                <w:sz w:val="26"/>
                <w:szCs w:val="26"/>
                <w:lang w:val="en-GB"/>
              </w:rPr>
              <w:t>sinh viên.</w:t>
            </w:r>
          </w:p>
          <w:p w14:paraId="64567F8B" w14:textId="77777777" w:rsidR="00513B9C" w:rsidRPr="008E6991" w:rsidRDefault="00513B9C" w:rsidP="004B7AFB">
            <w:pPr>
              <w:spacing w:line="312" w:lineRule="auto"/>
              <w:jc w:val="both"/>
              <w:rPr>
                <w:rFonts w:ascii="Times New Roman" w:hAnsi="Times New Roman" w:cs="Times New Roman"/>
                <w:sz w:val="26"/>
                <w:szCs w:val="26"/>
                <w:lang w:val="en-GB"/>
              </w:rPr>
            </w:pPr>
            <w:bookmarkStart w:id="778" w:name="_Toc78786038"/>
            <w:r w:rsidRPr="008E6991">
              <w:rPr>
                <w:rFonts w:ascii="Times New Roman" w:hAnsi="Times New Roman" w:cs="Times New Roman"/>
                <w:sz w:val="26"/>
                <w:szCs w:val="26"/>
                <w:lang w:val="en-GB"/>
              </w:rPr>
              <w:t>- Rà soát, điều chỉnh CTĐT phù hợp</w:t>
            </w:r>
            <w:bookmarkEnd w:id="778"/>
            <w:r w:rsidRPr="008E6991">
              <w:rPr>
                <w:rFonts w:ascii="Times New Roman" w:hAnsi="Times New Roman" w:cs="Times New Roman"/>
                <w:sz w:val="26"/>
                <w:szCs w:val="26"/>
                <w:lang w:val="en-GB"/>
              </w:rPr>
              <w:t>.</w:t>
            </w:r>
          </w:p>
          <w:p w14:paraId="6567D382" w14:textId="77777777" w:rsidR="00513B9C" w:rsidRPr="008E6991" w:rsidRDefault="00513B9C" w:rsidP="004B7AFB">
            <w:pPr>
              <w:spacing w:line="312" w:lineRule="auto"/>
              <w:jc w:val="both"/>
              <w:rPr>
                <w:rFonts w:ascii="Times New Roman" w:hAnsi="Times New Roman" w:cs="Times New Roman"/>
                <w:sz w:val="26"/>
                <w:szCs w:val="26"/>
                <w:lang w:val="vi-VN"/>
              </w:rPr>
            </w:pPr>
            <w:bookmarkStart w:id="779" w:name="_Toc78786039"/>
            <w:r w:rsidRPr="008E6991">
              <w:rPr>
                <w:rFonts w:ascii="Times New Roman" w:hAnsi="Times New Roman" w:cs="Times New Roman"/>
                <w:sz w:val="26"/>
                <w:szCs w:val="26"/>
                <w:lang w:val="en-GB"/>
              </w:rPr>
              <w:t>- Sử dụng công cụ hỗ trợ thống kê và phân tích nguyên nhân</w:t>
            </w:r>
            <w:bookmarkEnd w:id="777"/>
            <w:bookmarkEnd w:id="779"/>
          </w:p>
        </w:tc>
        <w:tc>
          <w:tcPr>
            <w:tcW w:w="1843" w:type="dxa"/>
            <w:vAlign w:val="center"/>
          </w:tcPr>
          <w:p w14:paraId="5B29FE2A" w14:textId="77777777" w:rsidR="00513B9C" w:rsidRPr="008E6991" w:rsidRDefault="00513B9C" w:rsidP="008877DD">
            <w:pPr>
              <w:tabs>
                <w:tab w:val="left" w:pos="52"/>
              </w:tabs>
              <w:spacing w:line="312" w:lineRule="auto"/>
              <w:jc w:val="both"/>
              <w:rPr>
                <w:rFonts w:ascii="Times New Roman" w:hAnsi="Times New Roman" w:cs="Times New Roman"/>
                <w:sz w:val="26"/>
                <w:szCs w:val="26"/>
                <w:lang w:val="vi-VN"/>
              </w:rPr>
            </w:pPr>
            <w:bookmarkStart w:id="780" w:name="_Toc78786040"/>
            <w:r w:rsidRPr="008E6991">
              <w:rPr>
                <w:rFonts w:ascii="Times New Roman" w:hAnsi="Times New Roman" w:cs="Times New Roman"/>
                <w:sz w:val="26"/>
                <w:szCs w:val="26"/>
                <w:lang w:val="vi-VN"/>
              </w:rPr>
              <w:t>- Trợ lý đào tạo</w:t>
            </w:r>
            <w:bookmarkEnd w:id="780"/>
          </w:p>
          <w:p w14:paraId="75086639" w14:textId="77777777" w:rsidR="00513B9C" w:rsidRPr="008E6991" w:rsidRDefault="00513B9C" w:rsidP="008877DD">
            <w:pPr>
              <w:tabs>
                <w:tab w:val="left" w:pos="52"/>
              </w:tabs>
              <w:spacing w:line="312" w:lineRule="auto"/>
              <w:jc w:val="both"/>
              <w:rPr>
                <w:rFonts w:ascii="Times New Roman" w:hAnsi="Times New Roman" w:cs="Times New Roman"/>
                <w:sz w:val="26"/>
                <w:szCs w:val="26"/>
                <w:lang w:val="vi-VN"/>
              </w:rPr>
            </w:pPr>
            <w:bookmarkStart w:id="781" w:name="_Toc78786041"/>
            <w:r w:rsidRPr="008E6991">
              <w:rPr>
                <w:rFonts w:ascii="Times New Roman" w:hAnsi="Times New Roman" w:cs="Times New Roman"/>
                <w:sz w:val="26"/>
                <w:szCs w:val="26"/>
                <w:lang w:val="vi-VN"/>
              </w:rPr>
              <w:t xml:space="preserve">- Hội đồng đào tạo </w:t>
            </w:r>
            <w:bookmarkEnd w:id="781"/>
            <w:r w:rsidRPr="008E6991">
              <w:rPr>
                <w:rFonts w:ascii="Times New Roman" w:hAnsi="Times New Roman" w:cs="Times New Roman"/>
                <w:sz w:val="26"/>
                <w:szCs w:val="26"/>
                <w:lang w:val="vi-VN"/>
              </w:rPr>
              <w:t xml:space="preserve">Khoa/Viện  </w:t>
            </w:r>
            <w:bookmarkStart w:id="782" w:name="_Toc78786042"/>
          </w:p>
          <w:p w14:paraId="5E469829" w14:textId="77777777" w:rsidR="00513B9C" w:rsidRPr="008E6991" w:rsidRDefault="00513B9C" w:rsidP="008877DD">
            <w:pPr>
              <w:tabs>
                <w:tab w:val="left" w:pos="52"/>
              </w:tabs>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en-GB"/>
              </w:rPr>
              <w:t>- Phòng Đào tạo</w:t>
            </w:r>
            <w:bookmarkEnd w:id="782"/>
            <w:r w:rsidRPr="008E6991">
              <w:rPr>
                <w:rFonts w:ascii="Times New Roman" w:hAnsi="Times New Roman" w:cs="Times New Roman"/>
                <w:sz w:val="26"/>
                <w:szCs w:val="26"/>
                <w:lang w:val="en-GB"/>
              </w:rPr>
              <w:t xml:space="preserve"> </w:t>
            </w:r>
          </w:p>
        </w:tc>
        <w:tc>
          <w:tcPr>
            <w:tcW w:w="1347" w:type="dxa"/>
            <w:vAlign w:val="center"/>
          </w:tcPr>
          <w:p w14:paraId="554835AF"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bCs/>
                <w:iCs/>
                <w:sz w:val="26"/>
                <w:szCs w:val="26"/>
              </w:rPr>
              <w:t>Từ năm 2025</w:t>
            </w:r>
          </w:p>
        </w:tc>
        <w:tc>
          <w:tcPr>
            <w:tcW w:w="679" w:type="dxa"/>
            <w:tcBorders>
              <w:top w:val="single" w:sz="4" w:space="0" w:color="auto"/>
              <w:left w:val="single" w:sz="4" w:space="0" w:color="auto"/>
              <w:right w:val="single" w:sz="4" w:space="0" w:color="auto"/>
            </w:tcBorders>
            <w:vAlign w:val="center"/>
          </w:tcPr>
          <w:p w14:paraId="4E405DC7" w14:textId="77777777" w:rsidR="00513B9C" w:rsidRPr="008E6991" w:rsidRDefault="00513B9C" w:rsidP="004B7AFB">
            <w:pPr>
              <w:spacing w:line="312" w:lineRule="auto"/>
              <w:rPr>
                <w:rFonts w:ascii="Times New Roman" w:hAnsi="Times New Roman" w:cs="Times New Roman"/>
                <w:sz w:val="26"/>
                <w:szCs w:val="26"/>
              </w:rPr>
            </w:pPr>
          </w:p>
        </w:tc>
      </w:tr>
      <w:tr w:rsidR="002B2FE9" w:rsidRPr="008E6991" w14:paraId="0FE3AA3E" w14:textId="77777777" w:rsidTr="008877DD">
        <w:trPr>
          <w:trHeight w:val="438"/>
          <w:jc w:val="center"/>
        </w:trPr>
        <w:tc>
          <w:tcPr>
            <w:tcW w:w="563" w:type="dxa"/>
            <w:tcBorders>
              <w:top w:val="single" w:sz="4" w:space="0" w:color="auto"/>
              <w:left w:val="single" w:sz="4" w:space="0" w:color="auto"/>
              <w:bottom w:val="single" w:sz="4" w:space="0" w:color="auto"/>
              <w:right w:val="single" w:sz="4" w:space="0" w:color="auto"/>
            </w:tcBorders>
            <w:vAlign w:val="center"/>
          </w:tcPr>
          <w:p w14:paraId="2A20CA6F"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034" w:type="dxa"/>
            <w:tcBorders>
              <w:top w:val="single" w:sz="4" w:space="0" w:color="auto"/>
              <w:left w:val="single" w:sz="4" w:space="0" w:color="auto"/>
              <w:bottom w:val="single" w:sz="4" w:space="0" w:color="auto"/>
              <w:right w:val="single" w:sz="4" w:space="0" w:color="auto"/>
            </w:tcBorders>
            <w:vAlign w:val="center"/>
          </w:tcPr>
          <w:p w14:paraId="4702DB04"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3548" w:type="dxa"/>
            <w:vAlign w:val="center"/>
          </w:tcPr>
          <w:p w14:paraId="5399085C" w14:textId="77777777" w:rsidR="00513B9C" w:rsidRPr="008E6991" w:rsidRDefault="00513B9C" w:rsidP="004B7AFB">
            <w:pPr>
              <w:spacing w:line="312" w:lineRule="auto"/>
              <w:jc w:val="both"/>
              <w:rPr>
                <w:rFonts w:ascii="Times New Roman" w:hAnsi="Times New Roman" w:cs="Times New Roman"/>
                <w:sz w:val="26"/>
                <w:szCs w:val="26"/>
                <w:lang w:val="vi-VN"/>
              </w:rPr>
            </w:pPr>
            <w:bookmarkStart w:id="783" w:name="_Hlk78131999"/>
            <w:bookmarkStart w:id="784" w:name="_Toc78786046"/>
            <w:r w:rsidRPr="008E6991">
              <w:rPr>
                <w:rFonts w:ascii="Times New Roman" w:hAnsi="Times New Roman" w:cs="Times New Roman"/>
                <w:sz w:val="26"/>
                <w:szCs w:val="26"/>
                <w:lang w:val="en-GB"/>
              </w:rPr>
              <w:t xml:space="preserve">Tiếp tục theo dõi, giám sát chặt chẽ tình hình </w:t>
            </w:r>
            <w:r w:rsidRPr="008E6991">
              <w:rPr>
                <w:rFonts w:ascii="Times New Roman" w:hAnsi="Times New Roman" w:cs="Times New Roman"/>
                <w:sz w:val="26"/>
                <w:szCs w:val="26"/>
                <w:u w:color="FF0000"/>
                <w:lang w:val="en-GB"/>
              </w:rPr>
              <w:t>học tập</w:t>
            </w:r>
            <w:r w:rsidRPr="008E6991">
              <w:rPr>
                <w:rFonts w:ascii="Times New Roman" w:hAnsi="Times New Roman" w:cs="Times New Roman"/>
                <w:sz w:val="26"/>
                <w:szCs w:val="26"/>
                <w:lang w:val="en-GB"/>
              </w:rPr>
              <w:t xml:space="preserve"> của người học đảm bảo tỉ lệ </w:t>
            </w:r>
            <w:r w:rsidRPr="008E6991">
              <w:rPr>
                <w:rFonts w:ascii="Times New Roman" w:hAnsi="Times New Roman" w:cs="Times New Roman"/>
                <w:sz w:val="26"/>
                <w:szCs w:val="26"/>
                <w:u w:color="FF0000"/>
                <w:lang w:val="en-GB"/>
              </w:rPr>
              <w:t>tốt</w:t>
            </w:r>
            <w:r w:rsidRPr="008E6991">
              <w:rPr>
                <w:rFonts w:ascii="Times New Roman" w:hAnsi="Times New Roman" w:cs="Times New Roman"/>
                <w:sz w:val="26"/>
                <w:szCs w:val="26"/>
                <w:lang w:val="en-GB"/>
              </w:rPr>
              <w:t xml:space="preserve"> </w:t>
            </w:r>
            <w:r w:rsidRPr="008E6991">
              <w:rPr>
                <w:rFonts w:ascii="Times New Roman" w:hAnsi="Times New Roman" w:cs="Times New Roman"/>
                <w:sz w:val="26"/>
                <w:szCs w:val="26"/>
                <w:u w:color="FF0000"/>
                <w:lang w:val="en-GB"/>
              </w:rPr>
              <w:t>nghiệp</w:t>
            </w:r>
            <w:r w:rsidRPr="008E6991">
              <w:rPr>
                <w:rFonts w:ascii="Times New Roman" w:hAnsi="Times New Roman" w:cs="Times New Roman"/>
                <w:sz w:val="26"/>
                <w:szCs w:val="26"/>
                <w:lang w:val="en-GB"/>
              </w:rPr>
              <w:t xml:space="preserve"> đúng hạn</w:t>
            </w:r>
            <w:bookmarkEnd w:id="783"/>
            <w:bookmarkEnd w:id="784"/>
            <w:r w:rsidRPr="008E6991">
              <w:rPr>
                <w:rFonts w:ascii="Times New Roman" w:hAnsi="Times New Roman" w:cs="Times New Roman"/>
                <w:sz w:val="26"/>
                <w:szCs w:val="26"/>
                <w:lang w:val="en-GB"/>
              </w:rPr>
              <w:t>.</w:t>
            </w:r>
          </w:p>
        </w:tc>
        <w:tc>
          <w:tcPr>
            <w:tcW w:w="1843" w:type="dxa"/>
            <w:vAlign w:val="center"/>
          </w:tcPr>
          <w:p w14:paraId="30E29E72" w14:textId="77777777" w:rsidR="00513B9C" w:rsidRPr="008E6991" w:rsidRDefault="00513B9C" w:rsidP="008877DD">
            <w:pPr>
              <w:tabs>
                <w:tab w:val="left" w:pos="52"/>
              </w:tabs>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Trợ lý đào tạo</w:t>
            </w:r>
          </w:p>
          <w:p w14:paraId="00E539E9" w14:textId="77777777" w:rsidR="00513B9C" w:rsidRPr="008E6991" w:rsidRDefault="00513B9C" w:rsidP="008877DD">
            <w:pPr>
              <w:tabs>
                <w:tab w:val="left" w:pos="52"/>
              </w:tabs>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Hội đồng đào tạo Khoa/Viện </w:t>
            </w:r>
          </w:p>
          <w:p w14:paraId="74EB3F7C" w14:textId="77777777" w:rsidR="00513B9C" w:rsidRPr="008E6991" w:rsidRDefault="00513B9C" w:rsidP="008877DD">
            <w:pPr>
              <w:tabs>
                <w:tab w:val="left" w:pos="52"/>
              </w:tabs>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en-GB"/>
              </w:rPr>
              <w:t>- Phòng Đào tạo</w:t>
            </w:r>
          </w:p>
        </w:tc>
        <w:tc>
          <w:tcPr>
            <w:tcW w:w="1347" w:type="dxa"/>
            <w:vAlign w:val="center"/>
          </w:tcPr>
          <w:p w14:paraId="7FEF7FD1" w14:textId="77777777" w:rsidR="00513B9C" w:rsidRPr="008E6991" w:rsidRDefault="00513B9C" w:rsidP="004B7AFB">
            <w:pPr>
              <w:spacing w:line="312" w:lineRule="auto"/>
              <w:rPr>
                <w:rFonts w:ascii="Times New Roman" w:hAnsi="Times New Roman" w:cs="Times New Roman"/>
                <w:sz w:val="26"/>
                <w:szCs w:val="26"/>
                <w:lang w:val="vi-VN"/>
              </w:rPr>
            </w:pPr>
            <w:r w:rsidRPr="008E6991">
              <w:rPr>
                <w:rFonts w:ascii="Times New Roman" w:hAnsi="Times New Roman" w:cs="Times New Roman"/>
                <w:bCs/>
                <w:iCs/>
                <w:sz w:val="26"/>
                <w:szCs w:val="26"/>
              </w:rPr>
              <w:t>Từ năm 2025</w:t>
            </w:r>
          </w:p>
        </w:tc>
        <w:tc>
          <w:tcPr>
            <w:tcW w:w="679" w:type="dxa"/>
            <w:tcBorders>
              <w:top w:val="single" w:sz="4" w:space="0" w:color="auto"/>
              <w:left w:val="single" w:sz="4" w:space="0" w:color="auto"/>
              <w:bottom w:val="single" w:sz="4" w:space="0" w:color="auto"/>
              <w:right w:val="single" w:sz="4" w:space="0" w:color="auto"/>
            </w:tcBorders>
            <w:vAlign w:val="center"/>
          </w:tcPr>
          <w:p w14:paraId="22075F67" w14:textId="77777777" w:rsidR="00513B9C" w:rsidRPr="008E6991" w:rsidRDefault="00513B9C" w:rsidP="004B7AFB">
            <w:pPr>
              <w:spacing w:line="312" w:lineRule="auto"/>
              <w:rPr>
                <w:rFonts w:ascii="Times New Roman" w:hAnsi="Times New Roman" w:cs="Times New Roman"/>
                <w:sz w:val="26"/>
                <w:szCs w:val="26"/>
              </w:rPr>
            </w:pPr>
          </w:p>
        </w:tc>
      </w:tr>
    </w:tbl>
    <w:p w14:paraId="2C06CC5D" w14:textId="77777777" w:rsidR="00513B9C" w:rsidRPr="008E6991" w:rsidRDefault="00513B9C" w:rsidP="008877DD">
      <w:pPr>
        <w:spacing w:line="312" w:lineRule="auto"/>
        <w:ind w:firstLine="547"/>
        <w:jc w:val="both"/>
        <w:rPr>
          <w:rFonts w:ascii="Times New Roman" w:hAnsi="Times New Roman" w:cs="Times New Roman"/>
          <w:sz w:val="26"/>
          <w:szCs w:val="26"/>
          <w:lang w:val="vi-VN"/>
        </w:rPr>
      </w:pPr>
      <w:r w:rsidRPr="008E6991">
        <w:rPr>
          <w:rFonts w:ascii="Times New Roman" w:hAnsi="Times New Roman" w:cs="Times New Roman"/>
          <w:i/>
          <w:sz w:val="26"/>
          <w:szCs w:val="26"/>
          <w:lang w:val="vi-VN"/>
        </w:rPr>
        <w:t>5. Tự đánh giá:</w:t>
      </w:r>
      <w:r w:rsidRPr="008E6991">
        <w:rPr>
          <w:rFonts w:ascii="Times New Roman" w:hAnsi="Times New Roman" w:cs="Times New Roman"/>
          <w:b/>
          <w:i/>
          <w:sz w:val="26"/>
          <w:szCs w:val="26"/>
          <w:lang w:val="vi-VN"/>
        </w:rPr>
        <w:t xml:space="preserve"> </w:t>
      </w:r>
      <w:r w:rsidRPr="008E6991">
        <w:rPr>
          <w:rFonts w:ascii="Times New Roman" w:hAnsi="Times New Roman" w:cs="Times New Roman"/>
          <w:sz w:val="26"/>
          <w:szCs w:val="26"/>
        </w:rPr>
        <w:t>Mức đạt được của tiêu chí:</w:t>
      </w:r>
      <w:r w:rsidRPr="008E6991">
        <w:rPr>
          <w:rFonts w:ascii="Times New Roman" w:hAnsi="Times New Roman" w:cs="Times New Roman"/>
          <w:sz w:val="26"/>
          <w:szCs w:val="26"/>
          <w:lang w:val="vi-VN"/>
        </w:rPr>
        <w:t xml:space="preserve"> 5/7</w:t>
      </w:r>
    </w:p>
    <w:p w14:paraId="3B5DD11A" w14:textId="77777777" w:rsidR="0076327F" w:rsidRPr="008E6991" w:rsidRDefault="00513B9C" w:rsidP="004B7AFB">
      <w:pPr>
        <w:pStyle w:val="Heading3"/>
        <w:spacing w:before="0" w:after="0" w:line="312" w:lineRule="auto"/>
        <w:rPr>
          <w:sz w:val="26"/>
        </w:rPr>
      </w:pPr>
      <w:bookmarkStart w:id="785" w:name="_Toc209163876"/>
      <w:bookmarkStart w:id="786" w:name="_Toc162429519"/>
      <w:bookmarkStart w:id="787" w:name="_Toc204843801"/>
      <w:bookmarkStart w:id="788" w:name="_Toc204852025"/>
      <w:r w:rsidRPr="008E6991">
        <w:rPr>
          <w:sz w:val="26"/>
        </w:rPr>
        <w:t>Tiêu chí 11.3:</w:t>
      </w:r>
      <w:bookmarkEnd w:id="785"/>
      <w:r w:rsidRPr="008E6991">
        <w:rPr>
          <w:sz w:val="26"/>
        </w:rPr>
        <w:t xml:space="preserve"> </w:t>
      </w:r>
    </w:p>
    <w:p w14:paraId="1BDADC56" w14:textId="6357D39B" w:rsidR="00513B9C" w:rsidRPr="00E92B9D" w:rsidRDefault="00513B9C" w:rsidP="008877DD">
      <w:pPr>
        <w:spacing w:line="312" w:lineRule="auto"/>
        <w:ind w:firstLine="547"/>
        <w:jc w:val="both"/>
        <w:rPr>
          <w:rFonts w:ascii="Times New Roman" w:hAnsi="Times New Roman" w:cs="Times New Roman"/>
          <w:b/>
          <w:bCs/>
          <w:i/>
          <w:iCs/>
          <w:sz w:val="26"/>
          <w:szCs w:val="26"/>
          <w:lang w:val="vi-VN"/>
        </w:rPr>
      </w:pPr>
      <w:r w:rsidRPr="00E92B9D">
        <w:rPr>
          <w:rFonts w:ascii="Times New Roman" w:hAnsi="Times New Roman" w:cs="Times New Roman"/>
          <w:b/>
          <w:bCs/>
          <w:i/>
          <w:iCs/>
          <w:sz w:val="26"/>
          <w:szCs w:val="26"/>
          <w:lang w:val="vi-VN"/>
        </w:rPr>
        <w:t>Tỷ lệ có việc làm sau tốt nghiệp được xác lập, giám sát và đối sánh để cải tiến chất lượng</w:t>
      </w:r>
      <w:bookmarkEnd w:id="786"/>
      <w:bookmarkEnd w:id="787"/>
      <w:bookmarkEnd w:id="788"/>
    </w:p>
    <w:p w14:paraId="36438CD6" w14:textId="77777777" w:rsidR="00513B9C" w:rsidRPr="008E6991" w:rsidRDefault="00513B9C" w:rsidP="004B03AB">
      <w:pPr>
        <w:spacing w:line="312" w:lineRule="auto"/>
        <w:ind w:firstLine="567"/>
        <w:jc w:val="both"/>
        <w:rPr>
          <w:rFonts w:ascii="Times New Roman" w:hAnsi="Times New Roman" w:cs="Times New Roman"/>
          <w:i/>
          <w:iCs/>
          <w:sz w:val="26"/>
          <w:szCs w:val="26"/>
          <w:lang w:val="da-DK"/>
        </w:rPr>
      </w:pPr>
      <w:r w:rsidRPr="008E6991">
        <w:rPr>
          <w:rFonts w:ascii="Times New Roman" w:hAnsi="Times New Roman" w:cs="Times New Roman"/>
          <w:i/>
          <w:iCs/>
          <w:sz w:val="26"/>
          <w:szCs w:val="26"/>
          <w:lang w:val="da-DK"/>
        </w:rPr>
        <w:t>1. Mô tả hiện trạng</w:t>
      </w:r>
    </w:p>
    <w:p w14:paraId="587EAD0E" w14:textId="408180A1" w:rsidR="00513B9C" w:rsidRPr="008E6991" w:rsidRDefault="00513B9C" w:rsidP="004B03AB">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vi-VN"/>
        </w:rPr>
        <w:tab/>
      </w:r>
      <w:r w:rsidRPr="008E6991">
        <w:rPr>
          <w:rFonts w:ascii="Times New Roman" w:hAnsi="Times New Roman" w:cs="Times New Roman"/>
          <w:sz w:val="26"/>
          <w:szCs w:val="26"/>
          <w:lang w:val="pt-BR"/>
        </w:rPr>
        <w:t xml:space="preserve">Nhà trường </w:t>
      </w:r>
      <w:r w:rsidRPr="008E6991">
        <w:rPr>
          <w:rFonts w:ascii="Times New Roman" w:hAnsi="Times New Roman" w:cs="Times New Roman"/>
          <w:sz w:val="26"/>
          <w:szCs w:val="26"/>
          <w:lang w:val="vi-VN"/>
        </w:rPr>
        <w:t xml:space="preserve">có bộ phận thống kê và lưu trữ danh sách NH tốt nghiệp có việc làm, vị trí làm việc, mức thu nhập bình quân, đơn vị công tác </w:t>
      </w:r>
      <w:r w:rsidRPr="008E6991">
        <w:rPr>
          <w:rFonts w:ascii="Times New Roman" w:hAnsi="Times New Roman" w:cs="Times New Roman"/>
          <w:sz w:val="26"/>
          <w:szCs w:val="26"/>
          <w:lang w:val="pt-BR"/>
        </w:rPr>
        <w:t xml:space="preserve">và được quy định trong chức năng nhiệm vụ các đơn vị </w:t>
      </w:r>
      <w:hyperlink r:id="rId871" w:history="1">
        <w:r w:rsidRPr="00C93B95">
          <w:rPr>
            <w:rStyle w:val="Hyperlink"/>
            <w:rFonts w:ascii="Times New Roman" w:hAnsi="Times New Roman" w:cs="Times New Roman"/>
            <w:sz w:val="26"/>
            <w:szCs w:val="26"/>
            <w:lang w:val="pt-BR"/>
          </w:rPr>
          <w:t>[H11.11.03.01]</w:t>
        </w:r>
        <w:r w:rsidRPr="00C93B95">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pt-BR"/>
        </w:rPr>
        <w:t xml:space="preserve"> Về</w:t>
      </w:r>
      <w:r w:rsidRPr="008E6991">
        <w:rPr>
          <w:rFonts w:ascii="Times New Roman" w:hAnsi="Times New Roman" w:cs="Times New Roman"/>
          <w:sz w:val="26"/>
          <w:szCs w:val="26"/>
          <w:lang w:val="vi-VN"/>
        </w:rPr>
        <w:t xml:space="preserve"> quy trình thống kê, lưu trữ, </w:t>
      </w:r>
      <w:r w:rsidRPr="008E6991">
        <w:rPr>
          <w:rFonts w:ascii="Times New Roman" w:hAnsi="Times New Roman" w:cs="Times New Roman"/>
          <w:sz w:val="26"/>
          <w:szCs w:val="26"/>
          <w:lang w:val="pt-BR"/>
        </w:rPr>
        <w:t>Trường Đại học Vinh xây dựng và ban hành quy trình khảo sát việc các bên liên quan, trong đó có quy trình khảo sát việc làm của người học sau khi tốt nghiệp</w:t>
      </w:r>
      <w:r w:rsidRPr="008E6991">
        <w:rPr>
          <w:rFonts w:ascii="Times New Roman" w:hAnsi="Times New Roman" w:cs="Times New Roman"/>
          <w:sz w:val="26"/>
          <w:szCs w:val="26"/>
          <w:lang w:val="vi-VN"/>
        </w:rPr>
        <w:t xml:space="preserve"> theo từng năm </w:t>
      </w:r>
      <w:r w:rsidRPr="008E6991">
        <w:rPr>
          <w:rFonts w:ascii="Times New Roman" w:hAnsi="Times New Roman" w:cs="Times New Roman"/>
          <w:sz w:val="26"/>
          <w:szCs w:val="26"/>
          <w:lang w:val="pt-BR"/>
        </w:rPr>
        <w:t>[</w:t>
      </w:r>
      <w:hyperlink r:id="rId872" w:history="1">
        <w:r w:rsidRPr="00C93B95">
          <w:rPr>
            <w:rStyle w:val="Hyperlink"/>
            <w:rFonts w:ascii="Times New Roman" w:hAnsi="Times New Roman" w:cs="Times New Roman"/>
            <w:sz w:val="26"/>
            <w:szCs w:val="26"/>
            <w:lang w:val="pt-BR"/>
          </w:rPr>
          <w:t>H11.11.03.02</w:t>
        </w:r>
      </w:hyperlink>
      <w:r w:rsidRPr="008E6991">
        <w:rPr>
          <w:rFonts w:ascii="Times New Roman" w:hAnsi="Times New Roman" w:cs="Times New Roman"/>
          <w:sz w:val="26"/>
          <w:szCs w:val="26"/>
          <w:lang w:val="pt-BR"/>
        </w:rPr>
        <w:t>]</w:t>
      </w:r>
      <w:r w:rsidRPr="008E6991">
        <w:rPr>
          <w:rFonts w:ascii="Times New Roman" w:hAnsi="Times New Roman" w:cs="Times New Roman"/>
          <w:sz w:val="26"/>
          <w:szCs w:val="26"/>
          <w:lang w:val="vi-VN"/>
        </w:rPr>
        <w:t>.</w:t>
      </w:r>
      <w:r w:rsidRPr="008E6991">
        <w:rPr>
          <w:rFonts w:ascii="Times New Roman" w:hAnsi="Times New Roman" w:cs="Times New Roman"/>
          <w:sz w:val="26"/>
          <w:szCs w:val="26"/>
          <w:lang w:val="pt-BR"/>
        </w:rPr>
        <w:t xml:space="preserve"> </w:t>
      </w:r>
    </w:p>
    <w:p w14:paraId="0EC1DE96" w14:textId="5DEB6122" w:rsidR="00513B9C" w:rsidRPr="008E6991" w:rsidRDefault="00513B9C" w:rsidP="004B03AB">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Nhà trường phân công các đơn vị: Trung tâm ĐBCL, Trung tâm DV,</w:t>
      </w:r>
      <w:r w:rsidR="0080007B"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 xml:space="preserve">HTSV&amp;QHDN và các Khoa/Viện  phối hợp theo dõi, liên hệ với người tốt nghiệp, giám sát tỉ lệ có việc làm, vị trí việc làm, mức thu nhập bình quân, đơn vị công tác, … của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 xml:space="preserve">tốt nghiệp hàng năm; Lập thống kê, theo dõi và báo cáo tổng hợp tình hình việc làm của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sau khi ra trường [</w:t>
      </w:r>
      <w:hyperlink r:id="rId873" w:history="1">
        <w:r w:rsidRPr="0064591C">
          <w:rPr>
            <w:rStyle w:val="Hyperlink"/>
            <w:rFonts w:ascii="Times New Roman" w:hAnsi="Times New Roman" w:cs="Times New Roman"/>
            <w:sz w:val="26"/>
            <w:szCs w:val="26"/>
            <w:lang w:val="pt-BR"/>
          </w:rPr>
          <w:t>H11.11.03.01</w:t>
        </w:r>
      </w:hyperlink>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vi-VN"/>
        </w:rPr>
        <w:t xml:space="preserve">Trường </w:t>
      </w:r>
      <w:r w:rsidRPr="008E6991">
        <w:rPr>
          <w:rFonts w:ascii="Times New Roman" w:hAnsi="Times New Roman" w:cs="Times New Roman"/>
          <w:sz w:val="26"/>
          <w:szCs w:val="26"/>
          <w:lang w:val="pt-BR"/>
        </w:rPr>
        <w:t>có</w:t>
      </w:r>
      <w:r w:rsidRPr="008E6991">
        <w:rPr>
          <w:rFonts w:ascii="Times New Roman" w:hAnsi="Times New Roman" w:cs="Times New Roman"/>
          <w:sz w:val="26"/>
          <w:szCs w:val="26"/>
          <w:lang w:val="vi-VN"/>
        </w:rPr>
        <w:t xml:space="preserve"> cơ sở dữ liệu về thông tin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pt-BR"/>
        </w:rPr>
        <w:t>đã tốt nghiệp hàng năm</w:t>
      </w:r>
      <w:r w:rsidRPr="008E6991">
        <w:rPr>
          <w:rFonts w:ascii="Times New Roman" w:hAnsi="Times New Roman" w:cs="Times New Roman"/>
          <w:sz w:val="26"/>
          <w:szCs w:val="26"/>
          <w:lang w:val="vi-VN"/>
        </w:rPr>
        <w:t>, [</w:t>
      </w:r>
      <w:hyperlink r:id="rId874" w:history="1">
        <w:r w:rsidRPr="0064591C">
          <w:rPr>
            <w:rStyle w:val="Hyperlink"/>
            <w:rFonts w:ascii="Times New Roman" w:hAnsi="Times New Roman" w:cs="Times New Roman"/>
            <w:sz w:val="26"/>
            <w:szCs w:val="26"/>
            <w:lang w:val="vi-VN"/>
          </w:rPr>
          <w:t>H11.11.03.03].</w:t>
        </w:r>
      </w:hyperlink>
      <w:r w:rsidRPr="008E6991">
        <w:rPr>
          <w:rFonts w:ascii="Times New Roman" w:hAnsi="Times New Roman" w:cs="Times New Roman"/>
          <w:sz w:val="26"/>
          <w:szCs w:val="26"/>
          <w:lang w:val="pt-BR"/>
        </w:rPr>
        <w:t xml:space="preserve"> </w:t>
      </w:r>
      <w:bookmarkStart w:id="789" w:name="_Hlk65416522"/>
      <w:bookmarkStart w:id="790" w:name="_Hlk65431691"/>
      <w:r w:rsidRPr="008E6991">
        <w:rPr>
          <w:rFonts w:ascii="Times New Roman" w:hAnsi="Times New Roman" w:cs="Times New Roman"/>
          <w:sz w:val="26"/>
          <w:szCs w:val="26"/>
          <w:lang w:val="vi-VN"/>
        </w:rPr>
        <w:t xml:space="preserve">Các thông tin này là cơ sở để Trường tiến hành khảo sát ý kiến của cựu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về cơ hội việc làm đã đạt được sau khóa học.</w:t>
      </w:r>
      <w:r w:rsidRPr="008E6991">
        <w:rPr>
          <w:rFonts w:ascii="Times New Roman" w:hAnsi="Times New Roman" w:cs="Times New Roman"/>
          <w:sz w:val="26"/>
          <w:szCs w:val="26"/>
          <w:lang w:val="pt-BR"/>
        </w:rPr>
        <w:t xml:space="preserve"> </w:t>
      </w:r>
      <w:bookmarkEnd w:id="789"/>
      <w:bookmarkEnd w:id="790"/>
    </w:p>
    <w:p w14:paraId="3E84D491" w14:textId="3F21985E" w:rsidR="00513B9C" w:rsidRPr="008E6991" w:rsidRDefault="00513B9C" w:rsidP="004B03AB">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lastRenderedPageBreak/>
        <w:t xml:space="preserve">Tỉ lệ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pt-BR"/>
        </w:rPr>
        <w:t>tốt nghiệp có việc làm của Trường và ngành</w:t>
      </w:r>
      <w:r w:rsidR="00317C8C" w:rsidRPr="008E6991">
        <w:rPr>
          <w:rFonts w:ascii="Times New Roman" w:hAnsi="Times New Roman" w:cs="Times New Roman"/>
          <w:sz w:val="26"/>
          <w:szCs w:val="26"/>
          <w:lang w:val="pt-BR"/>
        </w:rPr>
        <w:t xml:space="preserve"> </w:t>
      </w:r>
      <w:r w:rsidR="00317C8C" w:rsidRPr="008E6991">
        <w:rPr>
          <w:rFonts w:ascii="Times New Roman" w:hAnsi="Times New Roman" w:cs="Times New Roman"/>
          <w:bCs/>
          <w:iCs/>
          <w:sz w:val="26"/>
          <w:szCs w:val="26"/>
          <w:lang w:val="da-DK"/>
        </w:rPr>
        <w:t>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pt-BR"/>
        </w:rPr>
        <w:t>sau tốt nghiệp được xác lập, giám sát và đối sánh thông qua nhiều hoạt động của Trường, trong đó Trung tâm DV,HTSV&amp;QHDN được Nhà trường giao cho là đơn vị trực tiếp</w:t>
      </w:r>
      <w:r w:rsidRPr="008E6991">
        <w:rPr>
          <w:rFonts w:ascii="Times New Roman" w:hAnsi="Times New Roman" w:cs="Times New Roman"/>
          <w:sz w:val="26"/>
          <w:szCs w:val="26"/>
          <w:lang w:val="vi-VN"/>
        </w:rPr>
        <w:t xml:space="preserve"> thực hiện</w:t>
      </w:r>
      <w:r w:rsidRPr="008E6991">
        <w:rPr>
          <w:rFonts w:ascii="Times New Roman" w:hAnsi="Times New Roman" w:cs="Times New Roman"/>
          <w:sz w:val="26"/>
          <w:szCs w:val="26"/>
          <w:lang w:val="pt-BR"/>
        </w:rPr>
        <w:t>, đ</w:t>
      </w:r>
      <w:r w:rsidRPr="008E6991">
        <w:rPr>
          <w:rFonts w:ascii="Times New Roman" w:hAnsi="Times New Roman" w:cs="Times New Roman"/>
          <w:sz w:val="26"/>
          <w:szCs w:val="26"/>
          <w:lang w:val="vi-VN"/>
        </w:rPr>
        <w:t>ể hỗ trợ người học sau tốt nghiệp và có thông tin phản hồi nhằm cải tiến chất lượng</w:t>
      </w:r>
      <w:r w:rsidRPr="008E6991">
        <w:rPr>
          <w:rFonts w:ascii="Times New Roman" w:hAnsi="Times New Roman" w:cs="Times New Roman"/>
          <w:sz w:val="26"/>
          <w:szCs w:val="26"/>
          <w:lang w:val="pt-BR"/>
        </w:rPr>
        <w:t xml:space="preserve"> </w:t>
      </w:r>
      <w:hyperlink r:id="rId875" w:history="1">
        <w:r w:rsidRPr="00870C7E">
          <w:rPr>
            <w:rStyle w:val="Hyperlink"/>
            <w:rFonts w:ascii="Times New Roman" w:hAnsi="Times New Roman" w:cs="Times New Roman"/>
            <w:sz w:val="26"/>
            <w:szCs w:val="26"/>
            <w:lang w:val="pt-BR"/>
          </w:rPr>
          <w:t>[H11.11.03.01</w:t>
        </w:r>
      </w:hyperlink>
      <w:r w:rsidRPr="008E6991">
        <w:rPr>
          <w:rFonts w:ascii="Times New Roman" w:hAnsi="Times New Roman" w:cs="Times New Roman"/>
          <w:sz w:val="26"/>
          <w:szCs w:val="26"/>
          <w:lang w:val="pt-BR"/>
        </w:rPr>
        <w:t>]. Đ</w:t>
      </w:r>
      <w:r w:rsidRPr="008E6991">
        <w:rPr>
          <w:rFonts w:ascii="Times New Roman" w:hAnsi="Times New Roman" w:cs="Times New Roman"/>
          <w:sz w:val="26"/>
          <w:szCs w:val="26"/>
          <w:lang w:val="vi-VN"/>
        </w:rPr>
        <w:t>ồng thời phân cấp đến Khoa/Viện chỉ đạo trực tiếp các bộ phận chức năng tiến hành thu thập thông tin việc làm của 100% SV sau khi ra trường trong vòng 6 tháng và 1 năm theo quy định</w:t>
      </w:r>
      <w:r w:rsidRPr="008E6991">
        <w:rPr>
          <w:rFonts w:ascii="Times New Roman" w:hAnsi="Times New Roman" w:cs="Times New Roman"/>
          <w:sz w:val="26"/>
          <w:szCs w:val="26"/>
          <w:lang w:val="pt-BR"/>
        </w:rPr>
        <w:t>. Trên cơ sở thực hiện đúng quy trình khảo sát, Nhà trường và ngành</w:t>
      </w:r>
      <w:r w:rsidR="00317C8C" w:rsidRPr="008E6991">
        <w:rPr>
          <w:rFonts w:ascii="Times New Roman" w:hAnsi="Times New Roman" w:cs="Times New Roman"/>
          <w:sz w:val="26"/>
          <w:szCs w:val="26"/>
          <w:lang w:val="pt-BR"/>
        </w:rPr>
        <w:t xml:space="preserve"> </w:t>
      </w:r>
      <w:r w:rsidR="00317C8C" w:rsidRPr="008E6991">
        <w:rPr>
          <w:rFonts w:ascii="Times New Roman" w:hAnsi="Times New Roman" w:cs="Times New Roman"/>
          <w:bCs/>
          <w:iCs/>
          <w:sz w:val="26"/>
          <w:szCs w:val="26"/>
          <w:lang w:val="da-DK"/>
        </w:rPr>
        <w:t>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pt-BR"/>
        </w:rPr>
        <w:t xml:space="preserve">có số liệu tin cậy về tỉ lệ người học có việc làm trong vòng 12 tháng sau khi tốt nghiệp </w:t>
      </w:r>
      <w:hyperlink r:id="rId876" w:history="1">
        <w:r w:rsidRPr="00961364">
          <w:rPr>
            <w:rStyle w:val="Hyperlink"/>
            <w:rFonts w:ascii="Times New Roman" w:hAnsi="Times New Roman" w:cs="Times New Roman"/>
            <w:sz w:val="26"/>
            <w:szCs w:val="26"/>
            <w:lang w:val="vi-VN"/>
          </w:rPr>
          <w:t>[H11.11.03.04</w:t>
        </w:r>
      </w:hyperlink>
      <w:r w:rsidRPr="0064591C">
        <w:rPr>
          <w:rFonts w:ascii="Times New Roman" w:hAnsi="Times New Roman" w:cs="Times New Roman"/>
          <w:sz w:val="26"/>
          <w:szCs w:val="26"/>
          <w:lang w:val="vi-VN"/>
        </w:rPr>
        <w:t>]</w:t>
      </w:r>
      <w:r w:rsidRPr="0064591C">
        <w:rPr>
          <w:rFonts w:ascii="Times New Roman" w:hAnsi="Times New Roman" w:cs="Times New Roman"/>
          <w:sz w:val="26"/>
          <w:szCs w:val="26"/>
          <w:lang w:val="pt-BR"/>
        </w:rPr>
        <w:t>.</w:t>
      </w:r>
      <w:r w:rsidRPr="008E6991">
        <w:rPr>
          <w:rFonts w:ascii="Times New Roman" w:hAnsi="Times New Roman" w:cs="Times New Roman"/>
          <w:sz w:val="26"/>
          <w:szCs w:val="26"/>
          <w:lang w:val="pt-BR"/>
        </w:rPr>
        <w:t xml:space="preserve"> </w:t>
      </w:r>
    </w:p>
    <w:p w14:paraId="08DBA1BC" w14:textId="72FDD2CE" w:rsidR="00513B9C" w:rsidRDefault="00513B9C" w:rsidP="004B03AB">
      <w:pPr>
        <w:spacing w:line="312" w:lineRule="auto"/>
        <w:ind w:firstLine="567"/>
        <w:jc w:val="both"/>
        <w:rPr>
          <w:rFonts w:ascii="Times New Roman" w:hAnsi="Times New Roman" w:cs="Times New Roman"/>
          <w:i/>
          <w:sz w:val="26"/>
          <w:szCs w:val="26"/>
          <w:lang w:val="pt-BR"/>
        </w:rPr>
      </w:pPr>
      <w:r w:rsidRPr="008E6991">
        <w:rPr>
          <w:rFonts w:ascii="Times New Roman" w:hAnsi="Times New Roman" w:cs="Times New Roman"/>
          <w:sz w:val="26"/>
          <w:szCs w:val="26"/>
          <w:lang w:val="vi-VN"/>
        </w:rPr>
        <w:t xml:space="preserve">Kết quả khảo sát là các bảng thống kê về </w:t>
      </w:r>
      <w:r w:rsidRPr="008E6991">
        <w:rPr>
          <w:rFonts w:ascii="Times New Roman" w:hAnsi="Times New Roman" w:cs="Times New Roman"/>
          <w:sz w:val="26"/>
          <w:szCs w:val="26"/>
          <w:lang w:val="pt-BR"/>
        </w:rPr>
        <w:t>số liệu về</w:t>
      </w:r>
      <w:r w:rsidRPr="008E6991">
        <w:rPr>
          <w:rFonts w:ascii="Times New Roman" w:hAnsi="Times New Roman" w:cs="Times New Roman"/>
          <w:sz w:val="26"/>
          <w:szCs w:val="26"/>
          <w:lang w:val="vi-VN"/>
        </w:rPr>
        <w:t xml:space="preserve"> NH </w:t>
      </w:r>
      <w:r w:rsidRPr="008E6991">
        <w:rPr>
          <w:rFonts w:ascii="Times New Roman" w:hAnsi="Times New Roman" w:cs="Times New Roman"/>
          <w:sz w:val="26"/>
          <w:szCs w:val="26"/>
          <w:lang w:val="pt-BR"/>
        </w:rPr>
        <w:t>ngành</w:t>
      </w:r>
      <w:r w:rsidR="00317C8C" w:rsidRPr="008E6991">
        <w:rPr>
          <w:rFonts w:ascii="Times New Roman" w:hAnsi="Times New Roman" w:cs="Times New Roman"/>
          <w:sz w:val="26"/>
          <w:szCs w:val="26"/>
          <w:lang w:val="pt-BR"/>
        </w:rPr>
        <w:t xml:space="preserve"> </w:t>
      </w:r>
      <w:r w:rsidR="00317C8C" w:rsidRPr="008E6991">
        <w:rPr>
          <w:rFonts w:ascii="Times New Roman" w:hAnsi="Times New Roman" w:cs="Times New Roman"/>
          <w:bCs/>
          <w:iCs/>
          <w:sz w:val="26"/>
          <w:szCs w:val="26"/>
          <w:lang w:val="da-DK"/>
        </w:rPr>
        <w:t>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pt-BR"/>
        </w:rPr>
        <w:t xml:space="preserve">làm </w:t>
      </w:r>
      <w:r w:rsidRPr="008E6991">
        <w:rPr>
          <w:rFonts w:ascii="Times New Roman" w:hAnsi="Times New Roman" w:cs="Times New Roman"/>
          <w:sz w:val="26"/>
          <w:szCs w:val="26"/>
          <w:lang w:val="vi-VN"/>
        </w:rPr>
        <w:t>việc đúng ngành đào tạo, khu vực làm việc,</w:t>
      </w:r>
      <w:r w:rsidRPr="008E6991">
        <w:rPr>
          <w:rFonts w:ascii="Times New Roman" w:hAnsi="Times New Roman" w:cs="Times New Roman"/>
          <w:sz w:val="26"/>
          <w:szCs w:val="26"/>
          <w:lang w:val="pt-BR"/>
        </w:rPr>
        <w:t xml:space="preserve"> tiếp tục học,</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pt-BR"/>
        </w:rPr>
        <w:t xml:space="preserve">…được thể hiện </w:t>
      </w:r>
      <w:r w:rsidRPr="004B03AB">
        <w:rPr>
          <w:rFonts w:ascii="Times New Roman" w:hAnsi="Times New Roman" w:cs="Times New Roman"/>
          <w:sz w:val="26"/>
          <w:szCs w:val="26"/>
          <w:lang w:val="pt-BR"/>
        </w:rPr>
        <w:t xml:space="preserve">ở </w:t>
      </w:r>
      <w:r w:rsidRPr="004B03AB">
        <w:rPr>
          <w:rFonts w:ascii="Times New Roman" w:hAnsi="Times New Roman" w:cs="Times New Roman"/>
          <w:i/>
          <w:sz w:val="26"/>
          <w:szCs w:val="26"/>
          <w:lang w:val="pt-BR"/>
        </w:rPr>
        <w:t>bảng 11.3.1.</w:t>
      </w:r>
    </w:p>
    <w:tbl>
      <w:tblPr>
        <w:tblW w:w="9026" w:type="dxa"/>
        <w:jc w:val="center"/>
        <w:tblLook w:val="04A0" w:firstRow="1" w:lastRow="0" w:firstColumn="1" w:lastColumn="0" w:noHBand="0" w:noVBand="1"/>
      </w:tblPr>
      <w:tblGrid>
        <w:gridCol w:w="1291"/>
        <w:gridCol w:w="1257"/>
        <w:gridCol w:w="1233"/>
        <w:gridCol w:w="1233"/>
        <w:gridCol w:w="952"/>
        <w:gridCol w:w="900"/>
        <w:gridCol w:w="1080"/>
        <w:gridCol w:w="1080"/>
      </w:tblGrid>
      <w:tr w:rsidR="00CA0DDC" w:rsidRPr="00CA0DDC" w14:paraId="11759D45" w14:textId="77777777" w:rsidTr="00F7569A">
        <w:trPr>
          <w:trHeight w:val="345"/>
          <w:jc w:val="center"/>
        </w:trPr>
        <w:tc>
          <w:tcPr>
            <w:tcW w:w="1291" w:type="dxa"/>
            <w:vMerge w:val="restart"/>
            <w:tcBorders>
              <w:top w:val="single" w:sz="8" w:space="0" w:color="auto"/>
              <w:left w:val="single" w:sz="8" w:space="0" w:color="auto"/>
              <w:right w:val="single" w:sz="8" w:space="0" w:color="auto"/>
            </w:tcBorders>
            <w:noWrap/>
            <w:vAlign w:val="center"/>
          </w:tcPr>
          <w:p w14:paraId="384912EC"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bookmarkStart w:id="791" w:name="_Toc78786056"/>
            <w:r w:rsidRPr="00CA0DDC">
              <w:rPr>
                <w:rFonts w:ascii="Times New Roman" w:eastAsia="Times New Roman" w:hAnsi="Times New Roman" w:cs="Times New Roman"/>
                <w:b/>
                <w:bCs/>
                <w:color w:val="000000"/>
                <w:sz w:val="26"/>
                <w:szCs w:val="26"/>
              </w:rPr>
              <w:t>Năm tốt nghiệp</w:t>
            </w:r>
            <w:bookmarkEnd w:id="791"/>
          </w:p>
        </w:tc>
        <w:tc>
          <w:tcPr>
            <w:tcW w:w="1257" w:type="dxa"/>
            <w:vMerge w:val="restart"/>
            <w:tcBorders>
              <w:top w:val="single" w:sz="8" w:space="0" w:color="auto"/>
              <w:left w:val="nil"/>
              <w:right w:val="single" w:sz="8" w:space="0" w:color="auto"/>
            </w:tcBorders>
            <w:noWrap/>
            <w:vAlign w:val="center"/>
          </w:tcPr>
          <w:p w14:paraId="6667BFA0"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bookmarkStart w:id="792" w:name="_Toc78786057"/>
            <w:r w:rsidRPr="00CA0DDC">
              <w:rPr>
                <w:rFonts w:ascii="Times New Roman" w:eastAsia="Times New Roman" w:hAnsi="Times New Roman" w:cs="Times New Roman"/>
                <w:b/>
                <w:bCs/>
                <w:color w:val="000000"/>
                <w:sz w:val="26"/>
                <w:szCs w:val="26"/>
              </w:rPr>
              <w:t>Số lượng SV được Khảo sát</w:t>
            </w:r>
            <w:bookmarkEnd w:id="792"/>
          </w:p>
        </w:tc>
        <w:tc>
          <w:tcPr>
            <w:tcW w:w="1233" w:type="dxa"/>
            <w:vMerge w:val="restart"/>
            <w:tcBorders>
              <w:top w:val="single" w:sz="8" w:space="0" w:color="auto"/>
              <w:left w:val="nil"/>
              <w:right w:val="single" w:sz="8" w:space="0" w:color="auto"/>
            </w:tcBorders>
            <w:noWrap/>
            <w:vAlign w:val="center"/>
          </w:tcPr>
          <w:p w14:paraId="352F3970"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bookmarkStart w:id="793" w:name="_Toc78786058"/>
            <w:r w:rsidRPr="00CA0DDC">
              <w:rPr>
                <w:rFonts w:ascii="Times New Roman" w:eastAsia="Times New Roman" w:hAnsi="Times New Roman" w:cs="Times New Roman"/>
                <w:b/>
                <w:bCs/>
                <w:color w:val="000000"/>
                <w:sz w:val="26"/>
                <w:szCs w:val="26"/>
              </w:rPr>
              <w:t>Số lượng SVTN có việc làm</w:t>
            </w:r>
            <w:bookmarkEnd w:id="793"/>
          </w:p>
        </w:tc>
        <w:tc>
          <w:tcPr>
            <w:tcW w:w="1233" w:type="dxa"/>
            <w:vMerge w:val="restart"/>
            <w:tcBorders>
              <w:top w:val="single" w:sz="8" w:space="0" w:color="auto"/>
              <w:left w:val="nil"/>
              <w:right w:val="single" w:sz="4" w:space="0" w:color="auto"/>
            </w:tcBorders>
            <w:noWrap/>
            <w:vAlign w:val="center"/>
          </w:tcPr>
          <w:p w14:paraId="6FBB4F22"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bookmarkStart w:id="794" w:name="_Toc78786059"/>
            <w:r w:rsidRPr="00CA0DDC">
              <w:rPr>
                <w:rFonts w:ascii="Times New Roman" w:eastAsia="Times New Roman" w:hAnsi="Times New Roman" w:cs="Times New Roman"/>
                <w:b/>
                <w:bCs/>
                <w:color w:val="000000"/>
                <w:sz w:val="26"/>
                <w:szCs w:val="26"/>
              </w:rPr>
              <w:t>Tỷ lệ (%)</w:t>
            </w:r>
            <w:bookmarkEnd w:id="794"/>
          </w:p>
        </w:tc>
        <w:tc>
          <w:tcPr>
            <w:tcW w:w="4012" w:type="dxa"/>
            <w:gridSpan w:val="4"/>
            <w:tcBorders>
              <w:top w:val="single" w:sz="4" w:space="0" w:color="auto"/>
              <w:left w:val="single" w:sz="4" w:space="0" w:color="auto"/>
              <w:bottom w:val="single" w:sz="4" w:space="0" w:color="auto"/>
              <w:right w:val="single" w:sz="4" w:space="0" w:color="auto"/>
            </w:tcBorders>
            <w:noWrap/>
            <w:vAlign w:val="center"/>
          </w:tcPr>
          <w:p w14:paraId="7FD7B632"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bookmarkStart w:id="795" w:name="_Toc78786060"/>
            <w:r w:rsidRPr="00CA0DDC">
              <w:rPr>
                <w:rFonts w:ascii="Times New Roman" w:eastAsia="Times New Roman" w:hAnsi="Times New Roman" w:cs="Times New Roman"/>
                <w:b/>
                <w:bCs/>
                <w:color w:val="000000"/>
                <w:sz w:val="26"/>
                <w:szCs w:val="26"/>
              </w:rPr>
              <w:t>Khu vực làm việc (người)</w:t>
            </w:r>
            <w:bookmarkEnd w:id="795"/>
          </w:p>
        </w:tc>
      </w:tr>
      <w:tr w:rsidR="00CA0DDC" w:rsidRPr="00CA0DDC" w14:paraId="1924CDDC" w14:textId="77777777" w:rsidTr="00F7569A">
        <w:trPr>
          <w:trHeight w:val="802"/>
          <w:jc w:val="center"/>
        </w:trPr>
        <w:tc>
          <w:tcPr>
            <w:tcW w:w="1291" w:type="dxa"/>
            <w:vMerge/>
            <w:tcBorders>
              <w:left w:val="single" w:sz="8" w:space="0" w:color="auto"/>
              <w:bottom w:val="single" w:sz="8" w:space="0" w:color="auto"/>
              <w:right w:val="single" w:sz="8" w:space="0" w:color="auto"/>
            </w:tcBorders>
            <w:noWrap/>
            <w:vAlign w:val="center"/>
          </w:tcPr>
          <w:p w14:paraId="681F1257"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p>
        </w:tc>
        <w:tc>
          <w:tcPr>
            <w:tcW w:w="1257" w:type="dxa"/>
            <w:vMerge/>
            <w:tcBorders>
              <w:left w:val="nil"/>
              <w:bottom w:val="single" w:sz="8" w:space="0" w:color="auto"/>
              <w:right w:val="single" w:sz="8" w:space="0" w:color="auto"/>
            </w:tcBorders>
            <w:noWrap/>
            <w:vAlign w:val="center"/>
          </w:tcPr>
          <w:p w14:paraId="0B0F8F3E"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p>
        </w:tc>
        <w:tc>
          <w:tcPr>
            <w:tcW w:w="1233" w:type="dxa"/>
            <w:vMerge/>
            <w:tcBorders>
              <w:left w:val="nil"/>
              <w:bottom w:val="single" w:sz="8" w:space="0" w:color="auto"/>
              <w:right w:val="single" w:sz="8" w:space="0" w:color="auto"/>
            </w:tcBorders>
            <w:noWrap/>
            <w:vAlign w:val="center"/>
          </w:tcPr>
          <w:p w14:paraId="6EF6E5C2"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p>
        </w:tc>
        <w:tc>
          <w:tcPr>
            <w:tcW w:w="1233" w:type="dxa"/>
            <w:vMerge/>
            <w:tcBorders>
              <w:left w:val="nil"/>
              <w:bottom w:val="single" w:sz="8" w:space="0" w:color="auto"/>
              <w:right w:val="single" w:sz="4" w:space="0" w:color="auto"/>
            </w:tcBorders>
            <w:noWrap/>
            <w:vAlign w:val="center"/>
          </w:tcPr>
          <w:p w14:paraId="10D93213" w14:textId="77777777" w:rsidR="00CA0DDC" w:rsidRPr="00CA0DDC" w:rsidRDefault="00CA0DDC" w:rsidP="00CA0DDC">
            <w:pPr>
              <w:widowControl w:val="0"/>
              <w:spacing w:line="288" w:lineRule="auto"/>
              <w:rPr>
                <w:rFonts w:ascii="Times New Roman" w:eastAsia="Times New Roman" w:hAnsi="Times New Roman" w:cs="Times New Roman"/>
                <w:b/>
                <w:bCs/>
                <w:color w:val="000000"/>
                <w:sz w:val="26"/>
                <w:szCs w:val="26"/>
              </w:rPr>
            </w:pPr>
          </w:p>
        </w:tc>
        <w:tc>
          <w:tcPr>
            <w:tcW w:w="952" w:type="dxa"/>
            <w:tcBorders>
              <w:top w:val="single" w:sz="4" w:space="0" w:color="auto"/>
              <w:left w:val="single" w:sz="4" w:space="0" w:color="auto"/>
              <w:bottom w:val="single" w:sz="4" w:space="0" w:color="auto"/>
              <w:right w:val="single" w:sz="4" w:space="0" w:color="auto"/>
            </w:tcBorders>
            <w:noWrap/>
            <w:vAlign w:val="center"/>
          </w:tcPr>
          <w:p w14:paraId="7762BA45" w14:textId="77777777" w:rsidR="00CA0DDC" w:rsidRPr="00CA0DDC" w:rsidRDefault="00CA0DDC" w:rsidP="00CA0DDC">
            <w:pPr>
              <w:widowControl w:val="0"/>
              <w:spacing w:line="288" w:lineRule="auto"/>
              <w:rPr>
                <w:rFonts w:ascii="Times New Roman" w:eastAsia="Times New Roman" w:hAnsi="Times New Roman" w:cs="Times New Roman"/>
                <w:b/>
                <w:i/>
                <w:color w:val="000000"/>
                <w:sz w:val="26"/>
                <w:szCs w:val="26"/>
              </w:rPr>
            </w:pPr>
            <w:bookmarkStart w:id="796" w:name="_Toc78786061"/>
            <w:r w:rsidRPr="00CA0DDC">
              <w:rPr>
                <w:rFonts w:ascii="Times New Roman" w:eastAsia="Times New Roman" w:hAnsi="Times New Roman" w:cs="Times New Roman"/>
                <w:b/>
                <w:i/>
                <w:color w:val="000000"/>
                <w:sz w:val="26"/>
                <w:szCs w:val="26"/>
              </w:rPr>
              <w:t>Nhà nước</w:t>
            </w:r>
            <w:bookmarkEnd w:id="796"/>
          </w:p>
        </w:tc>
        <w:tc>
          <w:tcPr>
            <w:tcW w:w="900" w:type="dxa"/>
            <w:tcBorders>
              <w:top w:val="single" w:sz="4" w:space="0" w:color="auto"/>
              <w:left w:val="single" w:sz="4" w:space="0" w:color="auto"/>
              <w:bottom w:val="single" w:sz="4" w:space="0" w:color="auto"/>
              <w:right w:val="single" w:sz="4" w:space="0" w:color="auto"/>
            </w:tcBorders>
            <w:noWrap/>
            <w:vAlign w:val="center"/>
          </w:tcPr>
          <w:p w14:paraId="2190F230" w14:textId="77777777" w:rsidR="00CA0DDC" w:rsidRPr="00CA0DDC" w:rsidRDefault="00CA0DDC" w:rsidP="00CA0DDC">
            <w:pPr>
              <w:widowControl w:val="0"/>
              <w:spacing w:line="288" w:lineRule="auto"/>
              <w:rPr>
                <w:rFonts w:ascii="Times New Roman" w:eastAsia="Times New Roman" w:hAnsi="Times New Roman" w:cs="Times New Roman"/>
                <w:b/>
                <w:i/>
                <w:color w:val="000000"/>
                <w:sz w:val="26"/>
                <w:szCs w:val="26"/>
              </w:rPr>
            </w:pPr>
            <w:bookmarkStart w:id="797" w:name="_Toc78786062"/>
            <w:r w:rsidRPr="00CA0DDC">
              <w:rPr>
                <w:rFonts w:ascii="Times New Roman" w:eastAsia="Times New Roman" w:hAnsi="Times New Roman" w:cs="Times New Roman"/>
                <w:b/>
                <w:i/>
                <w:color w:val="000000"/>
                <w:sz w:val="26"/>
                <w:szCs w:val="26"/>
              </w:rPr>
              <w:t>Tư nhân</w:t>
            </w:r>
            <w:bookmarkEnd w:id="797"/>
          </w:p>
        </w:tc>
        <w:tc>
          <w:tcPr>
            <w:tcW w:w="1080" w:type="dxa"/>
            <w:tcBorders>
              <w:top w:val="single" w:sz="4" w:space="0" w:color="auto"/>
              <w:left w:val="single" w:sz="4" w:space="0" w:color="auto"/>
              <w:bottom w:val="single" w:sz="4" w:space="0" w:color="auto"/>
              <w:right w:val="single" w:sz="4" w:space="0" w:color="auto"/>
            </w:tcBorders>
            <w:vAlign w:val="center"/>
          </w:tcPr>
          <w:p w14:paraId="50A7DE7F" w14:textId="77777777" w:rsidR="00CA0DDC" w:rsidRPr="00CA0DDC" w:rsidRDefault="00CA0DDC" w:rsidP="00CA0DDC">
            <w:pPr>
              <w:widowControl w:val="0"/>
              <w:spacing w:line="288" w:lineRule="auto"/>
              <w:rPr>
                <w:rFonts w:ascii="Times New Roman" w:eastAsia="Times New Roman" w:hAnsi="Times New Roman" w:cs="Times New Roman"/>
                <w:b/>
                <w:i/>
                <w:color w:val="000000"/>
                <w:sz w:val="26"/>
                <w:szCs w:val="26"/>
              </w:rPr>
            </w:pPr>
            <w:bookmarkStart w:id="798" w:name="_Toc78786063"/>
            <w:r w:rsidRPr="00CA0DDC">
              <w:rPr>
                <w:rFonts w:ascii="Times New Roman" w:eastAsia="Times New Roman" w:hAnsi="Times New Roman" w:cs="Times New Roman"/>
                <w:b/>
                <w:i/>
                <w:color w:val="000000"/>
                <w:sz w:val="26"/>
                <w:szCs w:val="26"/>
              </w:rPr>
              <w:t>Liên doanh</w:t>
            </w:r>
            <w:bookmarkEnd w:id="798"/>
          </w:p>
        </w:tc>
        <w:tc>
          <w:tcPr>
            <w:tcW w:w="1080" w:type="dxa"/>
            <w:tcBorders>
              <w:top w:val="single" w:sz="4" w:space="0" w:color="auto"/>
              <w:left w:val="single" w:sz="4" w:space="0" w:color="auto"/>
              <w:bottom w:val="single" w:sz="4" w:space="0" w:color="auto"/>
              <w:right w:val="single" w:sz="4" w:space="0" w:color="auto"/>
            </w:tcBorders>
            <w:vAlign w:val="center"/>
          </w:tcPr>
          <w:p w14:paraId="530F9DC7" w14:textId="77777777" w:rsidR="00CA0DDC" w:rsidRPr="00CA0DDC" w:rsidRDefault="00CA0DDC" w:rsidP="00CA0DDC">
            <w:pPr>
              <w:widowControl w:val="0"/>
              <w:spacing w:line="288" w:lineRule="auto"/>
              <w:rPr>
                <w:rFonts w:ascii="Times New Roman" w:eastAsia="Times New Roman" w:hAnsi="Times New Roman" w:cs="Times New Roman"/>
                <w:b/>
                <w:i/>
                <w:color w:val="000000"/>
                <w:sz w:val="26"/>
                <w:szCs w:val="26"/>
              </w:rPr>
            </w:pPr>
            <w:bookmarkStart w:id="799" w:name="_Toc78786064"/>
            <w:r w:rsidRPr="00CA0DDC">
              <w:rPr>
                <w:rFonts w:ascii="Times New Roman" w:eastAsia="Times New Roman" w:hAnsi="Times New Roman" w:cs="Times New Roman"/>
                <w:b/>
                <w:i/>
                <w:color w:val="000000"/>
                <w:sz w:val="26"/>
                <w:szCs w:val="26"/>
              </w:rPr>
              <w:t>Tự tạo VL</w:t>
            </w:r>
            <w:bookmarkEnd w:id="799"/>
          </w:p>
        </w:tc>
      </w:tr>
      <w:tr w:rsidR="00CA0DDC" w:rsidRPr="00CA0DDC" w14:paraId="2DE28B2B" w14:textId="77777777" w:rsidTr="00F7569A">
        <w:trPr>
          <w:trHeight w:val="345"/>
          <w:jc w:val="center"/>
        </w:trPr>
        <w:tc>
          <w:tcPr>
            <w:tcW w:w="1291" w:type="dxa"/>
            <w:tcBorders>
              <w:top w:val="single" w:sz="8" w:space="0" w:color="auto"/>
              <w:left w:val="single" w:sz="8" w:space="0" w:color="auto"/>
              <w:bottom w:val="single" w:sz="8" w:space="0" w:color="auto"/>
              <w:right w:val="single" w:sz="8" w:space="0" w:color="auto"/>
            </w:tcBorders>
            <w:noWrap/>
            <w:vAlign w:val="center"/>
          </w:tcPr>
          <w:p w14:paraId="33FA4059"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2020</w:t>
            </w:r>
          </w:p>
        </w:tc>
        <w:tc>
          <w:tcPr>
            <w:tcW w:w="1257" w:type="dxa"/>
            <w:tcBorders>
              <w:top w:val="single" w:sz="8" w:space="0" w:color="auto"/>
              <w:left w:val="single" w:sz="8" w:space="0" w:color="auto"/>
              <w:bottom w:val="single" w:sz="8" w:space="0" w:color="auto"/>
              <w:right w:val="single" w:sz="8" w:space="0" w:color="auto"/>
            </w:tcBorders>
            <w:noWrap/>
            <w:vAlign w:val="center"/>
          </w:tcPr>
          <w:p w14:paraId="22835E7D"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270</w:t>
            </w:r>
          </w:p>
        </w:tc>
        <w:tc>
          <w:tcPr>
            <w:tcW w:w="1233" w:type="dxa"/>
            <w:tcBorders>
              <w:top w:val="single" w:sz="8" w:space="0" w:color="auto"/>
              <w:left w:val="single" w:sz="8" w:space="0" w:color="auto"/>
              <w:bottom w:val="single" w:sz="8" w:space="0" w:color="auto"/>
              <w:right w:val="single" w:sz="8" w:space="0" w:color="auto"/>
            </w:tcBorders>
            <w:noWrap/>
            <w:vAlign w:val="center"/>
          </w:tcPr>
          <w:p w14:paraId="24CCB82E"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246</w:t>
            </w:r>
          </w:p>
        </w:tc>
        <w:tc>
          <w:tcPr>
            <w:tcW w:w="1233" w:type="dxa"/>
            <w:tcBorders>
              <w:top w:val="single" w:sz="8" w:space="0" w:color="auto"/>
              <w:left w:val="single" w:sz="8" w:space="0" w:color="auto"/>
              <w:bottom w:val="single" w:sz="8" w:space="0" w:color="auto"/>
              <w:right w:val="single" w:sz="8" w:space="0" w:color="auto"/>
            </w:tcBorders>
            <w:noWrap/>
            <w:vAlign w:val="center"/>
          </w:tcPr>
          <w:p w14:paraId="5CC27D39"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91,11</w:t>
            </w:r>
          </w:p>
        </w:tc>
        <w:tc>
          <w:tcPr>
            <w:tcW w:w="952" w:type="dxa"/>
            <w:tcBorders>
              <w:top w:val="single" w:sz="8" w:space="0" w:color="auto"/>
              <w:left w:val="single" w:sz="8" w:space="0" w:color="auto"/>
              <w:bottom w:val="single" w:sz="8" w:space="0" w:color="auto"/>
              <w:right w:val="single" w:sz="8" w:space="0" w:color="auto"/>
            </w:tcBorders>
            <w:noWrap/>
            <w:vAlign w:val="center"/>
          </w:tcPr>
          <w:p w14:paraId="2C4ADC9C"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220</w:t>
            </w:r>
          </w:p>
        </w:tc>
        <w:tc>
          <w:tcPr>
            <w:tcW w:w="900" w:type="dxa"/>
            <w:tcBorders>
              <w:top w:val="single" w:sz="8" w:space="0" w:color="auto"/>
              <w:left w:val="single" w:sz="8" w:space="0" w:color="auto"/>
              <w:bottom w:val="single" w:sz="8" w:space="0" w:color="auto"/>
              <w:right w:val="single" w:sz="8" w:space="0" w:color="auto"/>
            </w:tcBorders>
            <w:noWrap/>
            <w:vAlign w:val="center"/>
          </w:tcPr>
          <w:p w14:paraId="4EFE0B89"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22</w:t>
            </w:r>
          </w:p>
        </w:tc>
        <w:tc>
          <w:tcPr>
            <w:tcW w:w="1080" w:type="dxa"/>
            <w:tcBorders>
              <w:top w:val="single" w:sz="8" w:space="0" w:color="auto"/>
              <w:left w:val="single" w:sz="8" w:space="0" w:color="auto"/>
              <w:bottom w:val="single" w:sz="8" w:space="0" w:color="auto"/>
              <w:right w:val="single" w:sz="8" w:space="0" w:color="auto"/>
            </w:tcBorders>
            <w:vAlign w:val="center"/>
          </w:tcPr>
          <w:p w14:paraId="030D6FD3"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3</w:t>
            </w:r>
          </w:p>
        </w:tc>
        <w:tc>
          <w:tcPr>
            <w:tcW w:w="1080" w:type="dxa"/>
            <w:tcBorders>
              <w:top w:val="single" w:sz="8" w:space="0" w:color="auto"/>
              <w:left w:val="single" w:sz="8" w:space="0" w:color="auto"/>
              <w:bottom w:val="single" w:sz="8" w:space="0" w:color="auto"/>
              <w:right w:val="single" w:sz="8" w:space="0" w:color="auto"/>
            </w:tcBorders>
            <w:vAlign w:val="center"/>
          </w:tcPr>
          <w:p w14:paraId="35879817"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w:t>
            </w:r>
          </w:p>
        </w:tc>
      </w:tr>
      <w:tr w:rsidR="00CA0DDC" w:rsidRPr="00CA0DDC" w14:paraId="2B4B188A" w14:textId="77777777" w:rsidTr="00F7569A">
        <w:trPr>
          <w:trHeight w:val="345"/>
          <w:jc w:val="center"/>
        </w:trPr>
        <w:tc>
          <w:tcPr>
            <w:tcW w:w="1291" w:type="dxa"/>
            <w:tcBorders>
              <w:top w:val="single" w:sz="8" w:space="0" w:color="auto"/>
              <w:left w:val="single" w:sz="8" w:space="0" w:color="auto"/>
              <w:bottom w:val="single" w:sz="8" w:space="0" w:color="auto"/>
              <w:right w:val="single" w:sz="8" w:space="0" w:color="auto"/>
            </w:tcBorders>
            <w:noWrap/>
            <w:vAlign w:val="center"/>
          </w:tcPr>
          <w:p w14:paraId="6701AECF"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bookmarkStart w:id="800" w:name="_Toc78786073"/>
            <w:r w:rsidRPr="00CA0DDC">
              <w:rPr>
                <w:rFonts w:ascii="Times New Roman" w:eastAsia="Times New Roman" w:hAnsi="Times New Roman" w:cs="Times New Roman"/>
                <w:color w:val="000000"/>
                <w:sz w:val="26"/>
                <w:szCs w:val="26"/>
                <w:lang w:val="vi-VN"/>
              </w:rPr>
              <w:t>2</w:t>
            </w:r>
            <w:bookmarkEnd w:id="800"/>
            <w:r w:rsidRPr="00CA0DDC">
              <w:rPr>
                <w:rFonts w:ascii="Times New Roman" w:eastAsia="Times New Roman" w:hAnsi="Times New Roman" w:cs="Times New Roman"/>
                <w:color w:val="000000"/>
                <w:sz w:val="26"/>
                <w:szCs w:val="26"/>
              </w:rPr>
              <w:t>021</w:t>
            </w:r>
          </w:p>
        </w:tc>
        <w:tc>
          <w:tcPr>
            <w:tcW w:w="1257" w:type="dxa"/>
            <w:tcBorders>
              <w:top w:val="single" w:sz="8" w:space="0" w:color="auto"/>
              <w:left w:val="single" w:sz="8" w:space="0" w:color="auto"/>
              <w:bottom w:val="single" w:sz="8" w:space="0" w:color="auto"/>
              <w:right w:val="single" w:sz="8" w:space="0" w:color="auto"/>
            </w:tcBorders>
            <w:noWrap/>
            <w:vAlign w:val="center"/>
          </w:tcPr>
          <w:p w14:paraId="469C3243"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134</w:t>
            </w:r>
          </w:p>
        </w:tc>
        <w:tc>
          <w:tcPr>
            <w:tcW w:w="1233" w:type="dxa"/>
            <w:tcBorders>
              <w:top w:val="single" w:sz="8" w:space="0" w:color="auto"/>
              <w:left w:val="single" w:sz="8" w:space="0" w:color="auto"/>
              <w:bottom w:val="single" w:sz="8" w:space="0" w:color="auto"/>
              <w:right w:val="single" w:sz="8" w:space="0" w:color="auto"/>
            </w:tcBorders>
            <w:noWrap/>
            <w:vAlign w:val="center"/>
          </w:tcPr>
          <w:p w14:paraId="7140FFDD"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123</w:t>
            </w:r>
          </w:p>
        </w:tc>
        <w:tc>
          <w:tcPr>
            <w:tcW w:w="1233" w:type="dxa"/>
            <w:tcBorders>
              <w:top w:val="single" w:sz="8" w:space="0" w:color="auto"/>
              <w:left w:val="single" w:sz="8" w:space="0" w:color="auto"/>
              <w:bottom w:val="single" w:sz="8" w:space="0" w:color="auto"/>
              <w:right w:val="single" w:sz="8" w:space="0" w:color="auto"/>
            </w:tcBorders>
            <w:noWrap/>
            <w:vAlign w:val="center"/>
          </w:tcPr>
          <w:p w14:paraId="65A4C515"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91,79</w:t>
            </w:r>
          </w:p>
        </w:tc>
        <w:tc>
          <w:tcPr>
            <w:tcW w:w="952" w:type="dxa"/>
            <w:tcBorders>
              <w:top w:val="single" w:sz="8" w:space="0" w:color="auto"/>
              <w:left w:val="single" w:sz="8" w:space="0" w:color="auto"/>
              <w:bottom w:val="single" w:sz="8" w:space="0" w:color="auto"/>
              <w:right w:val="single" w:sz="8" w:space="0" w:color="auto"/>
            </w:tcBorders>
            <w:noWrap/>
            <w:vAlign w:val="center"/>
          </w:tcPr>
          <w:p w14:paraId="7D29A3F2"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105</w:t>
            </w:r>
          </w:p>
        </w:tc>
        <w:tc>
          <w:tcPr>
            <w:tcW w:w="900" w:type="dxa"/>
            <w:tcBorders>
              <w:top w:val="single" w:sz="8" w:space="0" w:color="auto"/>
              <w:left w:val="single" w:sz="8" w:space="0" w:color="auto"/>
              <w:bottom w:val="single" w:sz="8" w:space="0" w:color="auto"/>
              <w:right w:val="single" w:sz="8" w:space="0" w:color="auto"/>
            </w:tcBorders>
            <w:noWrap/>
            <w:vAlign w:val="center"/>
          </w:tcPr>
          <w:p w14:paraId="41837BA4"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13</w:t>
            </w:r>
          </w:p>
        </w:tc>
        <w:tc>
          <w:tcPr>
            <w:tcW w:w="1080" w:type="dxa"/>
            <w:tcBorders>
              <w:top w:val="single" w:sz="8" w:space="0" w:color="auto"/>
              <w:left w:val="single" w:sz="8" w:space="0" w:color="auto"/>
              <w:bottom w:val="single" w:sz="8" w:space="0" w:color="auto"/>
              <w:right w:val="single" w:sz="8" w:space="0" w:color="auto"/>
            </w:tcBorders>
            <w:vAlign w:val="center"/>
          </w:tcPr>
          <w:p w14:paraId="6C2B1ED0"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4</w:t>
            </w:r>
          </w:p>
        </w:tc>
        <w:tc>
          <w:tcPr>
            <w:tcW w:w="1080" w:type="dxa"/>
            <w:tcBorders>
              <w:top w:val="single" w:sz="8" w:space="0" w:color="auto"/>
              <w:left w:val="single" w:sz="8" w:space="0" w:color="auto"/>
              <w:bottom w:val="single" w:sz="8" w:space="0" w:color="auto"/>
              <w:right w:val="single" w:sz="8" w:space="0" w:color="auto"/>
            </w:tcBorders>
            <w:vAlign w:val="center"/>
          </w:tcPr>
          <w:p w14:paraId="4D4A0267"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w:t>
            </w:r>
          </w:p>
        </w:tc>
      </w:tr>
      <w:tr w:rsidR="00CA0DDC" w:rsidRPr="00CA0DDC" w14:paraId="65EFB312" w14:textId="77777777" w:rsidTr="00F7569A">
        <w:trPr>
          <w:trHeight w:val="345"/>
          <w:jc w:val="center"/>
        </w:trPr>
        <w:tc>
          <w:tcPr>
            <w:tcW w:w="1291" w:type="dxa"/>
            <w:tcBorders>
              <w:top w:val="single" w:sz="8" w:space="0" w:color="auto"/>
              <w:left w:val="single" w:sz="8" w:space="0" w:color="auto"/>
              <w:bottom w:val="single" w:sz="8" w:space="0" w:color="auto"/>
              <w:right w:val="single" w:sz="8" w:space="0" w:color="auto"/>
            </w:tcBorders>
            <w:noWrap/>
            <w:vAlign w:val="center"/>
          </w:tcPr>
          <w:p w14:paraId="7AF927EB"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2022</w:t>
            </w:r>
          </w:p>
        </w:tc>
        <w:tc>
          <w:tcPr>
            <w:tcW w:w="1257" w:type="dxa"/>
            <w:tcBorders>
              <w:top w:val="single" w:sz="8" w:space="0" w:color="auto"/>
              <w:left w:val="single" w:sz="8" w:space="0" w:color="auto"/>
              <w:bottom w:val="single" w:sz="8" w:space="0" w:color="auto"/>
              <w:right w:val="single" w:sz="8" w:space="0" w:color="auto"/>
            </w:tcBorders>
            <w:noWrap/>
            <w:vAlign w:val="center"/>
          </w:tcPr>
          <w:p w14:paraId="437D4EA5"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165</w:t>
            </w:r>
          </w:p>
        </w:tc>
        <w:tc>
          <w:tcPr>
            <w:tcW w:w="1233" w:type="dxa"/>
            <w:tcBorders>
              <w:top w:val="single" w:sz="8" w:space="0" w:color="auto"/>
              <w:left w:val="single" w:sz="8" w:space="0" w:color="auto"/>
              <w:bottom w:val="single" w:sz="8" w:space="0" w:color="auto"/>
              <w:right w:val="single" w:sz="8" w:space="0" w:color="auto"/>
            </w:tcBorders>
            <w:noWrap/>
            <w:vAlign w:val="center"/>
          </w:tcPr>
          <w:p w14:paraId="393ED58D"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135</w:t>
            </w:r>
          </w:p>
        </w:tc>
        <w:tc>
          <w:tcPr>
            <w:tcW w:w="1233" w:type="dxa"/>
            <w:tcBorders>
              <w:top w:val="single" w:sz="8" w:space="0" w:color="auto"/>
              <w:left w:val="single" w:sz="8" w:space="0" w:color="auto"/>
              <w:bottom w:val="single" w:sz="8" w:space="0" w:color="auto"/>
              <w:right w:val="single" w:sz="8" w:space="0" w:color="auto"/>
            </w:tcBorders>
            <w:noWrap/>
            <w:vAlign w:val="center"/>
          </w:tcPr>
          <w:p w14:paraId="3A93523F"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81,81</w:t>
            </w:r>
          </w:p>
        </w:tc>
        <w:tc>
          <w:tcPr>
            <w:tcW w:w="952" w:type="dxa"/>
            <w:tcBorders>
              <w:top w:val="single" w:sz="8" w:space="0" w:color="auto"/>
              <w:left w:val="single" w:sz="8" w:space="0" w:color="auto"/>
              <w:bottom w:val="single" w:sz="8" w:space="0" w:color="auto"/>
              <w:right w:val="single" w:sz="8" w:space="0" w:color="auto"/>
            </w:tcBorders>
            <w:noWrap/>
            <w:vAlign w:val="center"/>
          </w:tcPr>
          <w:p w14:paraId="40C7146D"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116</w:t>
            </w:r>
          </w:p>
        </w:tc>
        <w:tc>
          <w:tcPr>
            <w:tcW w:w="900" w:type="dxa"/>
            <w:tcBorders>
              <w:top w:val="single" w:sz="8" w:space="0" w:color="auto"/>
              <w:left w:val="single" w:sz="8" w:space="0" w:color="auto"/>
              <w:bottom w:val="single" w:sz="8" w:space="0" w:color="auto"/>
              <w:right w:val="single" w:sz="8" w:space="0" w:color="auto"/>
            </w:tcBorders>
            <w:noWrap/>
            <w:vAlign w:val="center"/>
          </w:tcPr>
          <w:p w14:paraId="306775C3"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12</w:t>
            </w:r>
          </w:p>
        </w:tc>
        <w:tc>
          <w:tcPr>
            <w:tcW w:w="1080" w:type="dxa"/>
            <w:tcBorders>
              <w:top w:val="single" w:sz="8" w:space="0" w:color="auto"/>
              <w:left w:val="single" w:sz="8" w:space="0" w:color="auto"/>
              <w:bottom w:val="single" w:sz="8" w:space="0" w:color="auto"/>
              <w:right w:val="single" w:sz="8" w:space="0" w:color="auto"/>
            </w:tcBorders>
            <w:vAlign w:val="center"/>
          </w:tcPr>
          <w:p w14:paraId="0C1D7D5B"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4</w:t>
            </w:r>
          </w:p>
        </w:tc>
        <w:tc>
          <w:tcPr>
            <w:tcW w:w="1080" w:type="dxa"/>
            <w:tcBorders>
              <w:top w:val="single" w:sz="8" w:space="0" w:color="auto"/>
              <w:left w:val="single" w:sz="8" w:space="0" w:color="auto"/>
              <w:bottom w:val="single" w:sz="8" w:space="0" w:color="auto"/>
              <w:right w:val="single" w:sz="8" w:space="0" w:color="auto"/>
            </w:tcBorders>
            <w:vAlign w:val="center"/>
          </w:tcPr>
          <w:p w14:paraId="625EB26C"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3</w:t>
            </w:r>
          </w:p>
        </w:tc>
      </w:tr>
      <w:tr w:rsidR="00CA0DDC" w:rsidRPr="00CA0DDC" w14:paraId="0825AD5D" w14:textId="77777777" w:rsidTr="00F7569A">
        <w:trPr>
          <w:trHeight w:val="345"/>
          <w:jc w:val="center"/>
        </w:trPr>
        <w:tc>
          <w:tcPr>
            <w:tcW w:w="1291" w:type="dxa"/>
            <w:tcBorders>
              <w:top w:val="single" w:sz="8" w:space="0" w:color="auto"/>
              <w:left w:val="single" w:sz="8" w:space="0" w:color="auto"/>
              <w:bottom w:val="single" w:sz="8" w:space="0" w:color="auto"/>
              <w:right w:val="single" w:sz="8" w:space="0" w:color="auto"/>
            </w:tcBorders>
            <w:noWrap/>
            <w:vAlign w:val="center"/>
          </w:tcPr>
          <w:p w14:paraId="37B5B193"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2023</w:t>
            </w:r>
          </w:p>
        </w:tc>
        <w:tc>
          <w:tcPr>
            <w:tcW w:w="1257" w:type="dxa"/>
            <w:tcBorders>
              <w:top w:val="single" w:sz="8" w:space="0" w:color="auto"/>
              <w:left w:val="single" w:sz="8" w:space="0" w:color="auto"/>
              <w:bottom w:val="single" w:sz="8" w:space="0" w:color="auto"/>
              <w:right w:val="single" w:sz="8" w:space="0" w:color="auto"/>
            </w:tcBorders>
            <w:noWrap/>
            <w:vAlign w:val="center"/>
          </w:tcPr>
          <w:p w14:paraId="506A2DCB"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252</w:t>
            </w:r>
          </w:p>
        </w:tc>
        <w:tc>
          <w:tcPr>
            <w:tcW w:w="1233" w:type="dxa"/>
            <w:tcBorders>
              <w:top w:val="single" w:sz="8" w:space="0" w:color="auto"/>
              <w:left w:val="single" w:sz="8" w:space="0" w:color="auto"/>
              <w:bottom w:val="single" w:sz="8" w:space="0" w:color="auto"/>
              <w:right w:val="single" w:sz="8" w:space="0" w:color="auto"/>
            </w:tcBorders>
            <w:noWrap/>
            <w:vAlign w:val="center"/>
          </w:tcPr>
          <w:p w14:paraId="146B92F9"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217</w:t>
            </w:r>
          </w:p>
        </w:tc>
        <w:tc>
          <w:tcPr>
            <w:tcW w:w="1233" w:type="dxa"/>
            <w:tcBorders>
              <w:top w:val="single" w:sz="8" w:space="0" w:color="auto"/>
              <w:left w:val="single" w:sz="8" w:space="0" w:color="auto"/>
              <w:bottom w:val="single" w:sz="8" w:space="0" w:color="auto"/>
              <w:right w:val="single" w:sz="8" w:space="0" w:color="auto"/>
            </w:tcBorders>
            <w:noWrap/>
            <w:vAlign w:val="center"/>
          </w:tcPr>
          <w:p w14:paraId="7DF22635"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86,11</w:t>
            </w:r>
          </w:p>
        </w:tc>
        <w:tc>
          <w:tcPr>
            <w:tcW w:w="952" w:type="dxa"/>
            <w:tcBorders>
              <w:top w:val="single" w:sz="8" w:space="0" w:color="auto"/>
              <w:left w:val="single" w:sz="8" w:space="0" w:color="auto"/>
              <w:bottom w:val="single" w:sz="8" w:space="0" w:color="auto"/>
              <w:right w:val="single" w:sz="8" w:space="0" w:color="auto"/>
            </w:tcBorders>
            <w:noWrap/>
            <w:vAlign w:val="center"/>
          </w:tcPr>
          <w:p w14:paraId="4DB0B198"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184</w:t>
            </w:r>
          </w:p>
        </w:tc>
        <w:tc>
          <w:tcPr>
            <w:tcW w:w="900" w:type="dxa"/>
            <w:tcBorders>
              <w:top w:val="single" w:sz="8" w:space="0" w:color="auto"/>
              <w:left w:val="single" w:sz="8" w:space="0" w:color="auto"/>
              <w:bottom w:val="single" w:sz="8" w:space="0" w:color="auto"/>
              <w:right w:val="single" w:sz="8" w:space="0" w:color="auto"/>
            </w:tcBorders>
            <w:noWrap/>
            <w:vAlign w:val="center"/>
          </w:tcPr>
          <w:p w14:paraId="0E99F541"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30</w:t>
            </w:r>
          </w:p>
        </w:tc>
        <w:tc>
          <w:tcPr>
            <w:tcW w:w="1080" w:type="dxa"/>
            <w:tcBorders>
              <w:top w:val="single" w:sz="8" w:space="0" w:color="auto"/>
              <w:left w:val="single" w:sz="8" w:space="0" w:color="auto"/>
              <w:bottom w:val="single" w:sz="8" w:space="0" w:color="auto"/>
              <w:right w:val="single" w:sz="8" w:space="0" w:color="auto"/>
            </w:tcBorders>
            <w:vAlign w:val="center"/>
          </w:tcPr>
          <w:p w14:paraId="43627AB5"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0</w:t>
            </w:r>
          </w:p>
        </w:tc>
        <w:tc>
          <w:tcPr>
            <w:tcW w:w="1080" w:type="dxa"/>
            <w:tcBorders>
              <w:top w:val="single" w:sz="8" w:space="0" w:color="auto"/>
              <w:left w:val="single" w:sz="8" w:space="0" w:color="auto"/>
              <w:bottom w:val="single" w:sz="8" w:space="0" w:color="auto"/>
              <w:right w:val="single" w:sz="8" w:space="0" w:color="auto"/>
            </w:tcBorders>
            <w:vAlign w:val="center"/>
          </w:tcPr>
          <w:p w14:paraId="340A3F28" w14:textId="77777777" w:rsidR="00CA0DDC" w:rsidRPr="00CA0DDC" w:rsidRDefault="00CA0DDC" w:rsidP="00CA0DDC">
            <w:pPr>
              <w:widowControl w:val="0"/>
              <w:spacing w:line="288" w:lineRule="auto"/>
              <w:rPr>
                <w:rFonts w:ascii="Times New Roman" w:eastAsia="Times New Roman" w:hAnsi="Times New Roman" w:cs="Times New Roman"/>
                <w:color w:val="000000"/>
                <w:sz w:val="26"/>
                <w:szCs w:val="26"/>
              </w:rPr>
            </w:pPr>
            <w:r w:rsidRPr="00CA0DDC">
              <w:rPr>
                <w:rFonts w:ascii="Times New Roman" w:eastAsia="Times New Roman" w:hAnsi="Times New Roman" w:cs="Times New Roman"/>
                <w:color w:val="000000"/>
                <w:sz w:val="26"/>
                <w:szCs w:val="26"/>
              </w:rPr>
              <w:t>3</w:t>
            </w:r>
          </w:p>
        </w:tc>
      </w:tr>
    </w:tbl>
    <w:p w14:paraId="3EA15E6A" w14:textId="77777777" w:rsidR="00182157" w:rsidRPr="008E6991" w:rsidRDefault="00182157" w:rsidP="004B7AFB">
      <w:pPr>
        <w:spacing w:line="312" w:lineRule="auto"/>
        <w:jc w:val="both"/>
        <w:rPr>
          <w:rFonts w:ascii="Times New Roman" w:hAnsi="Times New Roman" w:cs="Times New Roman"/>
          <w:sz w:val="26"/>
          <w:szCs w:val="26"/>
          <w:lang w:val="da-DK"/>
        </w:rPr>
      </w:pPr>
    </w:p>
    <w:p w14:paraId="6CD861B7" w14:textId="4CF813A8" w:rsidR="00513B9C" w:rsidRPr="008E6991" w:rsidRDefault="00513B9C" w:rsidP="00DA06C7">
      <w:pPr>
        <w:spacing w:line="312" w:lineRule="auto"/>
        <w:ind w:firstLine="720"/>
        <w:jc w:val="both"/>
        <w:rPr>
          <w:rFonts w:ascii="Times New Roman" w:hAnsi="Times New Roman" w:cs="Times New Roman"/>
          <w:sz w:val="26"/>
          <w:szCs w:val="26"/>
          <w:lang w:val="vi-VN"/>
        </w:rPr>
      </w:pPr>
      <w:r w:rsidRPr="008E6991">
        <w:rPr>
          <w:rFonts w:ascii="Times New Roman" w:hAnsi="Times New Roman" w:cs="Times New Roman"/>
          <w:sz w:val="26"/>
          <w:szCs w:val="26"/>
          <w:lang w:val="pt-BR"/>
        </w:rPr>
        <w:t xml:space="preserve">Qua kết quả khảo sát, có thể thấy tỉ lệ </w:t>
      </w:r>
      <w:r w:rsidR="00BB2D67" w:rsidRPr="008E6991">
        <w:rPr>
          <w:rFonts w:ascii="Times New Roman" w:hAnsi="Times New Roman" w:cs="Times New Roman"/>
          <w:sz w:val="26"/>
          <w:szCs w:val="26"/>
          <w:lang w:val="pt-BR"/>
        </w:rPr>
        <w:t xml:space="preserve">SV </w:t>
      </w:r>
      <w:r w:rsidRPr="008E6991">
        <w:rPr>
          <w:rFonts w:ascii="Times New Roman" w:hAnsi="Times New Roman" w:cs="Times New Roman"/>
          <w:sz w:val="26"/>
          <w:szCs w:val="26"/>
          <w:lang w:val="pt-BR"/>
        </w:rPr>
        <w:t>tốt nghiệp ngành</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pt-BR"/>
        </w:rPr>
        <w:t xml:space="preserve">có việc </w:t>
      </w:r>
      <w:r w:rsidR="006040F8" w:rsidRPr="008E6991">
        <w:rPr>
          <w:rFonts w:ascii="Times New Roman" w:hAnsi="Times New Roman" w:cs="Times New Roman"/>
          <w:sz w:val="26"/>
          <w:szCs w:val="26"/>
          <w:lang w:val="pt-BR"/>
        </w:rPr>
        <w:t xml:space="preserve">khá </w:t>
      </w:r>
      <w:r w:rsidRPr="008E6991">
        <w:rPr>
          <w:rFonts w:ascii="Times New Roman" w:hAnsi="Times New Roman" w:cs="Times New Roman"/>
          <w:sz w:val="26"/>
          <w:szCs w:val="26"/>
          <w:lang w:val="pt-BR"/>
        </w:rPr>
        <w:t xml:space="preserve">cao so với một số ngành trong trường, ở cả hai khu vực Nhà nước và tư nhân </w:t>
      </w:r>
      <w:hyperlink r:id="rId877" w:history="1">
        <w:r w:rsidRPr="00F65D64">
          <w:rPr>
            <w:rStyle w:val="Hyperlink"/>
            <w:rFonts w:ascii="Times New Roman" w:hAnsi="Times New Roman" w:cs="Times New Roman"/>
            <w:sz w:val="26"/>
            <w:szCs w:val="26"/>
            <w:lang w:val="vi-VN"/>
          </w:rPr>
          <w:t>[H11.11.03.05]</w:t>
        </w:r>
        <w:r w:rsidRPr="00F65D64">
          <w:rPr>
            <w:rStyle w:val="Hyperlink"/>
            <w:rFonts w:ascii="Times New Roman" w:hAnsi="Times New Roman" w:cs="Times New Roman"/>
            <w:sz w:val="26"/>
            <w:szCs w:val="26"/>
            <w:lang w:val="pt-BR"/>
          </w:rPr>
          <w:t>.</w:t>
        </w:r>
      </w:hyperlink>
      <w:r w:rsidRPr="008E6991">
        <w:rPr>
          <w:rFonts w:ascii="Times New Roman" w:hAnsi="Times New Roman" w:cs="Times New Roman"/>
          <w:sz w:val="26"/>
          <w:szCs w:val="26"/>
          <w:lang w:val="vi-VN"/>
        </w:rPr>
        <w:t xml:space="preserve"> </w:t>
      </w:r>
    </w:p>
    <w:p w14:paraId="1579DFB4" w14:textId="77777777" w:rsidR="00CA0DDC" w:rsidRDefault="00513B9C" w:rsidP="004B7AFB">
      <w:pPr>
        <w:spacing w:line="312" w:lineRule="auto"/>
        <w:contextualSpacing/>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ab/>
        <w:t>Dựa trên kết quả khảo sát, Nhà trường tổ chức thực hiện đối sánh tỉ lệ người học tốt nghiệp có việc làm giữa các CTĐT trong Trường với cùng hình thức đào tạo. Cụ</w:t>
      </w:r>
      <w:r w:rsidRPr="008E6991">
        <w:rPr>
          <w:rFonts w:ascii="Times New Roman" w:hAnsi="Times New Roman" w:cs="Times New Roman"/>
          <w:sz w:val="26"/>
          <w:szCs w:val="26"/>
          <w:lang w:val="vi-VN"/>
        </w:rPr>
        <w:t xml:space="preserve"> thể, </w:t>
      </w:r>
      <w:r w:rsidRPr="008E6991">
        <w:rPr>
          <w:rFonts w:ascii="Times New Roman" w:hAnsi="Times New Roman" w:cs="Times New Roman"/>
          <w:sz w:val="26"/>
          <w:szCs w:val="26"/>
          <w:lang w:val="pt-BR"/>
        </w:rPr>
        <w:t>Trung tâm DV, HTSV&amp;QHDN đã thống kê tỉ lệ người học tốt nghiệp có việc làm và có sự phân tích, đối sánh giữa các ngành đào tạo trong trường để có kế hoạch cải tiến CTĐT, dữ liệu đối sánh ngành</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pt-BR"/>
        </w:rPr>
        <w:t xml:space="preserve">được thể hiện ở qua </w:t>
      </w:r>
      <w:r w:rsidRPr="008E6991">
        <w:rPr>
          <w:rFonts w:ascii="Times New Roman" w:hAnsi="Times New Roman" w:cs="Times New Roman"/>
          <w:b/>
          <w:i/>
          <w:sz w:val="26"/>
          <w:szCs w:val="26"/>
          <w:lang w:val="pt-BR"/>
        </w:rPr>
        <w:t>bảng biểu đối sánh</w:t>
      </w:r>
      <w:r w:rsidRPr="008E6991">
        <w:rPr>
          <w:rFonts w:ascii="Times New Roman" w:hAnsi="Times New Roman" w:cs="Times New Roman"/>
          <w:i/>
          <w:sz w:val="26"/>
          <w:szCs w:val="26"/>
          <w:lang w:val="pt-BR"/>
        </w:rPr>
        <w:t xml:space="preserve"> </w:t>
      </w:r>
      <w:hyperlink r:id="rId878" w:history="1">
        <w:r w:rsidRPr="00BD781D">
          <w:rPr>
            <w:rStyle w:val="Hyperlink"/>
            <w:rFonts w:ascii="Times New Roman" w:hAnsi="Times New Roman" w:cs="Times New Roman"/>
            <w:sz w:val="26"/>
            <w:szCs w:val="26"/>
            <w:lang w:val="vi-VN"/>
          </w:rPr>
          <w:t>[H11.11.03.06</w:t>
        </w:r>
      </w:hyperlink>
      <w:r w:rsidRPr="0064591C">
        <w:rPr>
          <w:rFonts w:ascii="Times New Roman" w:hAnsi="Times New Roman" w:cs="Times New Roman"/>
          <w:sz w:val="26"/>
          <w:szCs w:val="26"/>
          <w:lang w:val="vi-VN"/>
        </w:rPr>
        <w:t>]</w:t>
      </w:r>
      <w:r w:rsidRPr="0064591C">
        <w:rPr>
          <w:rFonts w:ascii="Times New Roman" w:hAnsi="Times New Roman" w:cs="Times New Roman"/>
          <w:sz w:val="26"/>
          <w:szCs w:val="26"/>
          <w:lang w:val="pt-BR"/>
        </w:rPr>
        <w:t>.</w:t>
      </w:r>
      <w:r w:rsidRPr="008E6991">
        <w:rPr>
          <w:rFonts w:ascii="Times New Roman" w:hAnsi="Times New Roman" w:cs="Times New Roman"/>
          <w:sz w:val="26"/>
          <w:szCs w:val="26"/>
          <w:lang w:val="pt-BR"/>
        </w:rPr>
        <w:t xml:space="preserve"> </w:t>
      </w:r>
    </w:p>
    <w:p w14:paraId="25450CC8" w14:textId="12BAB4A1" w:rsidR="00CA0DDC" w:rsidRPr="00CA0DDC" w:rsidRDefault="00CA0DDC" w:rsidP="00CA0DDC">
      <w:pPr>
        <w:spacing w:after="160" w:line="259" w:lineRule="auto"/>
        <w:rPr>
          <w:rFonts w:ascii="Times New Roman" w:hAnsi="Times New Roman" w:cs="Times New Roman"/>
          <w:i/>
          <w:kern w:val="2"/>
          <w:sz w:val="26"/>
          <w:szCs w:val="26"/>
          <w14:ligatures w14:val="standardContextual"/>
        </w:rPr>
      </w:pPr>
      <w:r w:rsidRPr="00CA0DDC">
        <w:rPr>
          <w:rFonts w:ascii="Times New Roman" w:hAnsi="Times New Roman" w:cs="Times New Roman"/>
          <w:i/>
          <w:kern w:val="2"/>
          <w:sz w:val="26"/>
          <w:szCs w:val="26"/>
          <w14:ligatures w14:val="standardContextual"/>
        </w:rPr>
        <w:t xml:space="preserve">Bảng 11.3.2. Đối sánh tỷ lệ sinh viên có việc làm </w:t>
      </w:r>
      <w:r>
        <w:rPr>
          <w:rFonts w:ascii="Times New Roman" w:hAnsi="Times New Roman" w:cs="Times New Roman"/>
          <w:i/>
          <w:kern w:val="2"/>
          <w:sz w:val="26"/>
          <w:szCs w:val="26"/>
          <w14:ligatures w14:val="standardContextual"/>
        </w:rPr>
        <w:t xml:space="preserve">ngành DGH </w:t>
      </w:r>
      <w:r w:rsidRPr="00CA0DDC">
        <w:rPr>
          <w:rFonts w:ascii="Times New Roman" w:hAnsi="Times New Roman" w:cs="Times New Roman"/>
          <w:i/>
          <w:kern w:val="2"/>
          <w:sz w:val="26"/>
          <w:szCs w:val="26"/>
          <w14:ligatures w14:val="standardContextual"/>
        </w:rPr>
        <w:t>với các ngành trong trường</w:t>
      </w:r>
    </w:p>
    <w:p w14:paraId="65081325" w14:textId="77777777" w:rsidR="00CA0DDC" w:rsidRPr="00CA0DDC" w:rsidRDefault="00CA0DDC" w:rsidP="00CA0DDC">
      <w:pPr>
        <w:spacing w:after="160" w:line="259" w:lineRule="auto"/>
        <w:rPr>
          <w:rFonts w:ascii="Times New Roman" w:hAnsi="Times New Roman" w:cs="Times New Roman"/>
          <w:i/>
          <w:kern w:val="2"/>
          <w:sz w:val="26"/>
          <w:szCs w:val="26"/>
          <w14:ligatures w14:val="standardContextual"/>
        </w:rPr>
      </w:pPr>
      <w:r w:rsidRPr="00CA0DDC">
        <w:rPr>
          <w:rFonts w:ascii="Times New Roman" w:hAnsi="Times New Roman" w:cs="Times New Roman"/>
          <w:i/>
          <w:kern w:val="2"/>
          <w:sz w:val="26"/>
          <w:szCs w:val="26"/>
          <w14:ligatures w14:val="standardContextual"/>
        </w:rPr>
        <w:tab/>
      </w:r>
      <w:r w:rsidRPr="00CA0DDC">
        <w:rPr>
          <w:rFonts w:ascii="Times New Roman" w:hAnsi="Times New Roman" w:cs="Times New Roman"/>
          <w:i/>
          <w:kern w:val="2"/>
          <w:sz w:val="26"/>
          <w:szCs w:val="26"/>
          <w14:ligatures w14:val="standardContextual"/>
        </w:rPr>
        <w:tab/>
      </w:r>
      <w:r w:rsidRPr="00CA0DDC">
        <w:rPr>
          <w:rFonts w:ascii="Times New Roman" w:hAnsi="Times New Roman" w:cs="Times New Roman"/>
          <w:i/>
          <w:kern w:val="2"/>
          <w:sz w:val="26"/>
          <w:szCs w:val="26"/>
          <w14:ligatures w14:val="standardContextual"/>
        </w:rPr>
        <w:tab/>
      </w:r>
      <w:r w:rsidRPr="00CA0DDC">
        <w:rPr>
          <w:rFonts w:ascii="Times New Roman" w:hAnsi="Times New Roman" w:cs="Times New Roman"/>
          <w:i/>
          <w:kern w:val="2"/>
          <w:sz w:val="26"/>
          <w:szCs w:val="26"/>
          <w14:ligatures w14:val="standardContextual"/>
        </w:rPr>
        <w:tab/>
      </w:r>
      <w:r w:rsidRPr="00CA0DDC">
        <w:rPr>
          <w:rFonts w:ascii="Times New Roman" w:hAnsi="Times New Roman" w:cs="Times New Roman"/>
          <w:i/>
          <w:kern w:val="2"/>
          <w:sz w:val="26"/>
          <w:szCs w:val="26"/>
          <w14:ligatures w14:val="standardContextual"/>
        </w:rPr>
        <w:tab/>
      </w:r>
      <w:r w:rsidRPr="00CA0DDC">
        <w:rPr>
          <w:rFonts w:ascii="Times New Roman" w:hAnsi="Times New Roman" w:cs="Times New Roman"/>
          <w:i/>
          <w:kern w:val="2"/>
          <w:sz w:val="26"/>
          <w:szCs w:val="26"/>
          <w14:ligatures w14:val="standardContextual"/>
        </w:rPr>
        <w:tab/>
        <w:t xml:space="preserve">    </w:t>
      </w:r>
      <w:r w:rsidRPr="00CA0DDC">
        <w:rPr>
          <w:rFonts w:ascii="Times New Roman" w:hAnsi="Times New Roman" w:cs="Times New Roman"/>
          <w:i/>
          <w:kern w:val="2"/>
          <w:sz w:val="26"/>
          <w:szCs w:val="26"/>
          <w14:ligatures w14:val="standardContextual"/>
        </w:rPr>
        <w:tab/>
      </w:r>
      <w:r w:rsidRPr="00CA0DDC">
        <w:rPr>
          <w:rFonts w:ascii="Times New Roman" w:hAnsi="Times New Roman" w:cs="Times New Roman"/>
          <w:i/>
          <w:kern w:val="2"/>
          <w:sz w:val="26"/>
          <w:szCs w:val="26"/>
          <w14:ligatures w14:val="standardContextual"/>
        </w:rPr>
        <w:tab/>
      </w:r>
      <w:r w:rsidRPr="00CA0DDC">
        <w:rPr>
          <w:rFonts w:ascii="Times New Roman" w:hAnsi="Times New Roman" w:cs="Times New Roman"/>
          <w:i/>
          <w:kern w:val="2"/>
          <w:sz w:val="26"/>
          <w:szCs w:val="26"/>
          <w14:ligatures w14:val="standardContextual"/>
        </w:rPr>
        <w:tab/>
        <w:t>Tỷ lệ (%)</w:t>
      </w:r>
    </w:p>
    <w:tbl>
      <w:tblPr>
        <w:tblStyle w:val="TableGrid53"/>
        <w:tblW w:w="0" w:type="auto"/>
        <w:tblLook w:val="04A0" w:firstRow="1" w:lastRow="0" w:firstColumn="1" w:lastColumn="0" w:noHBand="0" w:noVBand="1"/>
      </w:tblPr>
      <w:tblGrid>
        <w:gridCol w:w="563"/>
        <w:gridCol w:w="3122"/>
        <w:gridCol w:w="1620"/>
        <w:gridCol w:w="1350"/>
        <w:gridCol w:w="1350"/>
        <w:gridCol w:w="1345"/>
      </w:tblGrid>
      <w:tr w:rsidR="00CA0DDC" w:rsidRPr="00CA0DDC" w14:paraId="6AC462B3" w14:textId="77777777" w:rsidTr="00F7569A">
        <w:tc>
          <w:tcPr>
            <w:tcW w:w="563" w:type="dxa"/>
            <w:vMerge w:val="restart"/>
            <w:vAlign w:val="center"/>
          </w:tcPr>
          <w:p w14:paraId="01D35F04" w14:textId="77777777" w:rsidR="00CA0DDC" w:rsidRPr="00CA0DDC" w:rsidRDefault="00CA0DDC" w:rsidP="00810A16">
            <w:pPr>
              <w:jc w:val="center"/>
              <w:rPr>
                <w:rFonts w:ascii="Times New Roman" w:hAnsi="Times New Roman"/>
                <w:b/>
                <w:sz w:val="26"/>
                <w:szCs w:val="26"/>
              </w:rPr>
            </w:pPr>
            <w:r w:rsidRPr="00CA0DDC">
              <w:rPr>
                <w:rFonts w:ascii="Times New Roman" w:hAnsi="Times New Roman"/>
                <w:b/>
                <w:sz w:val="26"/>
                <w:szCs w:val="26"/>
              </w:rPr>
              <w:t>TT</w:t>
            </w:r>
          </w:p>
        </w:tc>
        <w:tc>
          <w:tcPr>
            <w:tcW w:w="3122" w:type="dxa"/>
            <w:vMerge w:val="restart"/>
            <w:vAlign w:val="center"/>
          </w:tcPr>
          <w:p w14:paraId="24F0D780" w14:textId="77777777" w:rsidR="00CA0DDC" w:rsidRPr="00CA0DDC" w:rsidRDefault="00CA0DDC" w:rsidP="00810A16">
            <w:pPr>
              <w:jc w:val="center"/>
              <w:rPr>
                <w:rFonts w:ascii="Times New Roman" w:hAnsi="Times New Roman"/>
                <w:b/>
                <w:sz w:val="26"/>
                <w:szCs w:val="26"/>
              </w:rPr>
            </w:pPr>
            <w:r w:rsidRPr="00CA0DDC">
              <w:rPr>
                <w:rFonts w:ascii="Times New Roman" w:hAnsi="Times New Roman"/>
                <w:b/>
                <w:sz w:val="26"/>
                <w:szCs w:val="26"/>
              </w:rPr>
              <w:t>Ngành đào tạo</w:t>
            </w:r>
          </w:p>
        </w:tc>
        <w:tc>
          <w:tcPr>
            <w:tcW w:w="5665" w:type="dxa"/>
            <w:gridSpan w:val="4"/>
            <w:vAlign w:val="center"/>
          </w:tcPr>
          <w:p w14:paraId="46880213" w14:textId="77777777" w:rsidR="00CA0DDC" w:rsidRPr="00CA0DDC" w:rsidRDefault="00CA0DDC" w:rsidP="00810A16">
            <w:pPr>
              <w:jc w:val="center"/>
              <w:rPr>
                <w:rFonts w:ascii="Times New Roman" w:hAnsi="Times New Roman"/>
                <w:b/>
                <w:sz w:val="26"/>
                <w:szCs w:val="26"/>
              </w:rPr>
            </w:pPr>
            <w:r w:rsidRPr="00CA0DDC">
              <w:rPr>
                <w:rFonts w:ascii="Times New Roman" w:hAnsi="Times New Roman"/>
                <w:b/>
                <w:sz w:val="26"/>
                <w:szCs w:val="26"/>
              </w:rPr>
              <w:t>Tỷ lệ sinh viên có việc làm (%)</w:t>
            </w:r>
          </w:p>
        </w:tc>
      </w:tr>
      <w:tr w:rsidR="00CA0DDC" w:rsidRPr="00CA0DDC" w14:paraId="3C67374C" w14:textId="77777777" w:rsidTr="00F7569A">
        <w:tc>
          <w:tcPr>
            <w:tcW w:w="563" w:type="dxa"/>
            <w:vMerge/>
            <w:vAlign w:val="center"/>
          </w:tcPr>
          <w:p w14:paraId="0B0B5807" w14:textId="77777777" w:rsidR="00CA0DDC" w:rsidRPr="00CA0DDC" w:rsidRDefault="00CA0DDC" w:rsidP="00810A16">
            <w:pPr>
              <w:jc w:val="center"/>
              <w:rPr>
                <w:rFonts w:ascii="Times New Roman" w:hAnsi="Times New Roman"/>
                <w:b/>
                <w:sz w:val="26"/>
                <w:szCs w:val="26"/>
              </w:rPr>
            </w:pPr>
          </w:p>
        </w:tc>
        <w:tc>
          <w:tcPr>
            <w:tcW w:w="3122" w:type="dxa"/>
            <w:vMerge/>
            <w:vAlign w:val="center"/>
          </w:tcPr>
          <w:p w14:paraId="4D3CC6B4" w14:textId="77777777" w:rsidR="00CA0DDC" w:rsidRPr="00CA0DDC" w:rsidRDefault="00CA0DDC" w:rsidP="00810A16">
            <w:pPr>
              <w:jc w:val="center"/>
              <w:rPr>
                <w:rFonts w:ascii="Times New Roman" w:hAnsi="Times New Roman"/>
                <w:b/>
                <w:sz w:val="26"/>
                <w:szCs w:val="26"/>
              </w:rPr>
            </w:pPr>
          </w:p>
        </w:tc>
        <w:tc>
          <w:tcPr>
            <w:tcW w:w="1620" w:type="dxa"/>
            <w:vAlign w:val="center"/>
          </w:tcPr>
          <w:p w14:paraId="2F9FD024" w14:textId="77777777" w:rsidR="00CA0DDC" w:rsidRPr="00CA0DDC" w:rsidRDefault="00CA0DDC" w:rsidP="00810A16">
            <w:pPr>
              <w:jc w:val="center"/>
              <w:rPr>
                <w:rFonts w:ascii="Times New Roman" w:hAnsi="Times New Roman"/>
                <w:b/>
                <w:sz w:val="26"/>
                <w:szCs w:val="26"/>
              </w:rPr>
            </w:pPr>
            <w:r w:rsidRPr="00CA0DDC">
              <w:rPr>
                <w:rFonts w:ascii="Times New Roman" w:hAnsi="Times New Roman"/>
                <w:b/>
                <w:sz w:val="26"/>
                <w:szCs w:val="26"/>
              </w:rPr>
              <w:t>Năm TN 2020</w:t>
            </w:r>
          </w:p>
        </w:tc>
        <w:tc>
          <w:tcPr>
            <w:tcW w:w="1350" w:type="dxa"/>
            <w:vAlign w:val="center"/>
          </w:tcPr>
          <w:p w14:paraId="2100CC5F" w14:textId="77777777" w:rsidR="00CA0DDC" w:rsidRPr="00CA0DDC" w:rsidRDefault="00CA0DDC" w:rsidP="00810A16">
            <w:pPr>
              <w:jc w:val="center"/>
              <w:rPr>
                <w:rFonts w:ascii="Times New Roman" w:hAnsi="Times New Roman"/>
                <w:b/>
                <w:sz w:val="26"/>
                <w:szCs w:val="26"/>
              </w:rPr>
            </w:pPr>
            <w:r w:rsidRPr="00CA0DDC">
              <w:rPr>
                <w:rFonts w:ascii="Times New Roman" w:hAnsi="Times New Roman"/>
                <w:b/>
                <w:sz w:val="26"/>
                <w:szCs w:val="26"/>
              </w:rPr>
              <w:t>Năm TN 2021</w:t>
            </w:r>
          </w:p>
        </w:tc>
        <w:tc>
          <w:tcPr>
            <w:tcW w:w="1350" w:type="dxa"/>
            <w:vAlign w:val="center"/>
          </w:tcPr>
          <w:p w14:paraId="36AD2371" w14:textId="77777777" w:rsidR="00CA0DDC" w:rsidRPr="00CA0DDC" w:rsidRDefault="00CA0DDC" w:rsidP="00810A16">
            <w:pPr>
              <w:jc w:val="center"/>
              <w:rPr>
                <w:rFonts w:ascii="Times New Roman" w:hAnsi="Times New Roman"/>
                <w:b/>
                <w:sz w:val="26"/>
                <w:szCs w:val="26"/>
              </w:rPr>
            </w:pPr>
            <w:r w:rsidRPr="00CA0DDC">
              <w:rPr>
                <w:rFonts w:ascii="Times New Roman" w:hAnsi="Times New Roman"/>
                <w:b/>
                <w:sz w:val="26"/>
                <w:szCs w:val="26"/>
              </w:rPr>
              <w:t>Năm TN 2022</w:t>
            </w:r>
          </w:p>
        </w:tc>
        <w:tc>
          <w:tcPr>
            <w:tcW w:w="1345" w:type="dxa"/>
            <w:vAlign w:val="center"/>
          </w:tcPr>
          <w:p w14:paraId="2B35721B" w14:textId="77777777" w:rsidR="00CA0DDC" w:rsidRPr="00CA0DDC" w:rsidRDefault="00CA0DDC" w:rsidP="00810A16">
            <w:pPr>
              <w:jc w:val="center"/>
              <w:rPr>
                <w:rFonts w:ascii="Times New Roman" w:hAnsi="Times New Roman"/>
                <w:b/>
                <w:sz w:val="26"/>
                <w:szCs w:val="26"/>
              </w:rPr>
            </w:pPr>
            <w:r w:rsidRPr="00CA0DDC">
              <w:rPr>
                <w:rFonts w:ascii="Times New Roman" w:hAnsi="Times New Roman"/>
                <w:b/>
                <w:sz w:val="26"/>
                <w:szCs w:val="26"/>
              </w:rPr>
              <w:t>Năm TN 2023</w:t>
            </w:r>
          </w:p>
        </w:tc>
      </w:tr>
      <w:tr w:rsidR="00CA0DDC" w:rsidRPr="00CA0DDC" w14:paraId="2AA71BAB" w14:textId="77777777" w:rsidTr="00F7569A">
        <w:tc>
          <w:tcPr>
            <w:tcW w:w="563" w:type="dxa"/>
          </w:tcPr>
          <w:p w14:paraId="5EC12F02"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1</w:t>
            </w:r>
          </w:p>
        </w:tc>
        <w:tc>
          <w:tcPr>
            <w:tcW w:w="3122" w:type="dxa"/>
          </w:tcPr>
          <w:p w14:paraId="343535BF"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Giáo dục chính trị</w:t>
            </w:r>
          </w:p>
        </w:tc>
        <w:tc>
          <w:tcPr>
            <w:tcW w:w="1620" w:type="dxa"/>
          </w:tcPr>
          <w:p w14:paraId="785BA7F1"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66,67</w:t>
            </w:r>
          </w:p>
        </w:tc>
        <w:tc>
          <w:tcPr>
            <w:tcW w:w="1350" w:type="dxa"/>
          </w:tcPr>
          <w:p w14:paraId="6F46B44C"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57,14</w:t>
            </w:r>
          </w:p>
        </w:tc>
        <w:tc>
          <w:tcPr>
            <w:tcW w:w="1350" w:type="dxa"/>
          </w:tcPr>
          <w:p w14:paraId="067FA93F"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100</w:t>
            </w:r>
          </w:p>
        </w:tc>
        <w:tc>
          <w:tcPr>
            <w:tcW w:w="1345" w:type="dxa"/>
          </w:tcPr>
          <w:p w14:paraId="6A8C7D12"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90</w:t>
            </w:r>
          </w:p>
        </w:tc>
      </w:tr>
      <w:tr w:rsidR="00CA0DDC" w:rsidRPr="00CA0DDC" w14:paraId="49B23CDA" w14:textId="77777777" w:rsidTr="00F7569A">
        <w:tc>
          <w:tcPr>
            <w:tcW w:w="563" w:type="dxa"/>
          </w:tcPr>
          <w:p w14:paraId="67DD39D3"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2</w:t>
            </w:r>
          </w:p>
        </w:tc>
        <w:tc>
          <w:tcPr>
            <w:tcW w:w="3122" w:type="dxa"/>
          </w:tcPr>
          <w:p w14:paraId="2D00312A"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Giáo dục mầm non</w:t>
            </w:r>
          </w:p>
        </w:tc>
        <w:tc>
          <w:tcPr>
            <w:tcW w:w="1620" w:type="dxa"/>
          </w:tcPr>
          <w:p w14:paraId="7B6AE61B"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86,15</w:t>
            </w:r>
          </w:p>
        </w:tc>
        <w:tc>
          <w:tcPr>
            <w:tcW w:w="1350" w:type="dxa"/>
          </w:tcPr>
          <w:p w14:paraId="4F0A8F72"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82,06</w:t>
            </w:r>
          </w:p>
        </w:tc>
        <w:tc>
          <w:tcPr>
            <w:tcW w:w="1350" w:type="dxa"/>
          </w:tcPr>
          <w:p w14:paraId="632DE925"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lang w:val="vi-VN"/>
              </w:rPr>
              <w:t>8</w:t>
            </w:r>
            <w:r w:rsidRPr="00CA0DDC">
              <w:rPr>
                <w:rFonts w:ascii="Times New Roman" w:hAnsi="Times New Roman"/>
                <w:color w:val="000000"/>
                <w:sz w:val="26"/>
                <w:szCs w:val="26"/>
              </w:rPr>
              <w:t>5</w:t>
            </w:r>
            <w:r w:rsidRPr="00CA0DDC">
              <w:rPr>
                <w:rFonts w:ascii="Times New Roman" w:hAnsi="Times New Roman"/>
                <w:color w:val="000000"/>
                <w:sz w:val="26"/>
                <w:szCs w:val="26"/>
                <w:lang w:val="vi-VN"/>
              </w:rPr>
              <w:t>,</w:t>
            </w:r>
            <w:r w:rsidRPr="00CA0DDC">
              <w:rPr>
                <w:rFonts w:ascii="Times New Roman" w:hAnsi="Times New Roman"/>
                <w:color w:val="000000"/>
                <w:sz w:val="26"/>
                <w:szCs w:val="26"/>
              </w:rPr>
              <w:t>63</w:t>
            </w:r>
          </w:p>
        </w:tc>
        <w:tc>
          <w:tcPr>
            <w:tcW w:w="1345" w:type="dxa"/>
          </w:tcPr>
          <w:p w14:paraId="73561D62"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86,87</w:t>
            </w:r>
          </w:p>
        </w:tc>
      </w:tr>
      <w:tr w:rsidR="00CA0DDC" w:rsidRPr="00CA0DDC" w14:paraId="1DC5F283" w14:textId="77777777" w:rsidTr="00F7569A">
        <w:tc>
          <w:tcPr>
            <w:tcW w:w="563" w:type="dxa"/>
          </w:tcPr>
          <w:p w14:paraId="55D54199"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3</w:t>
            </w:r>
          </w:p>
        </w:tc>
        <w:tc>
          <w:tcPr>
            <w:tcW w:w="3122" w:type="dxa"/>
          </w:tcPr>
          <w:p w14:paraId="71427294" w14:textId="77777777" w:rsidR="00CA0DDC" w:rsidRPr="00CA0DDC" w:rsidRDefault="00CA0DDC" w:rsidP="00CA0DDC">
            <w:pPr>
              <w:rPr>
                <w:rFonts w:ascii="Times New Roman" w:hAnsi="Times New Roman"/>
                <w:b/>
                <w:sz w:val="26"/>
                <w:szCs w:val="26"/>
              </w:rPr>
            </w:pPr>
            <w:r w:rsidRPr="00CA0DDC">
              <w:rPr>
                <w:rFonts w:ascii="Times New Roman" w:hAnsi="Times New Roman"/>
                <w:b/>
                <w:sz w:val="26"/>
                <w:szCs w:val="26"/>
              </w:rPr>
              <w:t>Giáo dục tiểu học</w:t>
            </w:r>
          </w:p>
        </w:tc>
        <w:tc>
          <w:tcPr>
            <w:tcW w:w="1620" w:type="dxa"/>
          </w:tcPr>
          <w:p w14:paraId="1D329C77" w14:textId="77777777" w:rsidR="00CA0DDC" w:rsidRPr="00CA0DDC" w:rsidRDefault="00CA0DDC" w:rsidP="00CA0DDC">
            <w:pPr>
              <w:rPr>
                <w:rFonts w:ascii="Times New Roman" w:hAnsi="Times New Roman"/>
                <w:b/>
                <w:sz w:val="26"/>
                <w:szCs w:val="26"/>
              </w:rPr>
            </w:pPr>
            <w:r w:rsidRPr="00CA0DDC">
              <w:rPr>
                <w:rFonts w:ascii="Times New Roman" w:hAnsi="Times New Roman"/>
                <w:b/>
                <w:color w:val="000000"/>
                <w:sz w:val="26"/>
                <w:szCs w:val="26"/>
              </w:rPr>
              <w:t>91,11</w:t>
            </w:r>
          </w:p>
        </w:tc>
        <w:tc>
          <w:tcPr>
            <w:tcW w:w="1350" w:type="dxa"/>
          </w:tcPr>
          <w:p w14:paraId="39A94F15" w14:textId="77777777" w:rsidR="00CA0DDC" w:rsidRPr="00CA0DDC" w:rsidRDefault="00CA0DDC" w:rsidP="00CA0DDC">
            <w:pPr>
              <w:rPr>
                <w:rFonts w:ascii="Times New Roman" w:hAnsi="Times New Roman"/>
                <w:b/>
                <w:sz w:val="26"/>
                <w:szCs w:val="26"/>
              </w:rPr>
            </w:pPr>
            <w:r w:rsidRPr="00CA0DDC">
              <w:rPr>
                <w:rFonts w:ascii="Times New Roman" w:hAnsi="Times New Roman"/>
                <w:b/>
                <w:color w:val="000000"/>
                <w:sz w:val="26"/>
                <w:szCs w:val="26"/>
              </w:rPr>
              <w:t>91,79</w:t>
            </w:r>
          </w:p>
        </w:tc>
        <w:tc>
          <w:tcPr>
            <w:tcW w:w="1350" w:type="dxa"/>
          </w:tcPr>
          <w:p w14:paraId="2F4BA7E8" w14:textId="77777777" w:rsidR="00CA0DDC" w:rsidRPr="00CA0DDC" w:rsidRDefault="00CA0DDC" w:rsidP="00CA0DDC">
            <w:pPr>
              <w:rPr>
                <w:rFonts w:ascii="Times New Roman" w:hAnsi="Times New Roman"/>
                <w:b/>
                <w:sz w:val="26"/>
                <w:szCs w:val="26"/>
              </w:rPr>
            </w:pPr>
            <w:r w:rsidRPr="00CA0DDC">
              <w:rPr>
                <w:rFonts w:ascii="Times New Roman" w:hAnsi="Times New Roman"/>
                <w:b/>
                <w:color w:val="000000"/>
                <w:sz w:val="26"/>
                <w:szCs w:val="26"/>
              </w:rPr>
              <w:t>81,81</w:t>
            </w:r>
          </w:p>
        </w:tc>
        <w:tc>
          <w:tcPr>
            <w:tcW w:w="1345" w:type="dxa"/>
          </w:tcPr>
          <w:p w14:paraId="04752981" w14:textId="77777777" w:rsidR="00CA0DDC" w:rsidRPr="00CA0DDC" w:rsidRDefault="00CA0DDC" w:rsidP="00CA0DDC">
            <w:pPr>
              <w:rPr>
                <w:rFonts w:ascii="Times New Roman" w:hAnsi="Times New Roman"/>
                <w:b/>
                <w:sz w:val="26"/>
                <w:szCs w:val="26"/>
              </w:rPr>
            </w:pPr>
            <w:r w:rsidRPr="00CA0DDC">
              <w:rPr>
                <w:rFonts w:ascii="Times New Roman" w:hAnsi="Times New Roman"/>
                <w:b/>
                <w:color w:val="000000"/>
                <w:sz w:val="26"/>
                <w:szCs w:val="26"/>
              </w:rPr>
              <w:t>86,11</w:t>
            </w:r>
          </w:p>
        </w:tc>
      </w:tr>
      <w:tr w:rsidR="00CA0DDC" w:rsidRPr="00CA0DDC" w14:paraId="35241A3D" w14:textId="77777777" w:rsidTr="00F7569A">
        <w:tc>
          <w:tcPr>
            <w:tcW w:w="563" w:type="dxa"/>
          </w:tcPr>
          <w:p w14:paraId="4DF54B5A"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4</w:t>
            </w:r>
          </w:p>
        </w:tc>
        <w:tc>
          <w:tcPr>
            <w:tcW w:w="3122" w:type="dxa"/>
          </w:tcPr>
          <w:p w14:paraId="5658ABA3"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Công tác xã hội</w:t>
            </w:r>
          </w:p>
        </w:tc>
        <w:tc>
          <w:tcPr>
            <w:tcW w:w="1620" w:type="dxa"/>
          </w:tcPr>
          <w:p w14:paraId="22BD744B"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57,58</w:t>
            </w:r>
          </w:p>
        </w:tc>
        <w:tc>
          <w:tcPr>
            <w:tcW w:w="1350" w:type="dxa"/>
          </w:tcPr>
          <w:p w14:paraId="5923202F" w14:textId="77777777" w:rsidR="00CA0DDC" w:rsidRPr="00CA0DDC" w:rsidRDefault="00CA0DDC" w:rsidP="00CA0DDC">
            <w:pPr>
              <w:rPr>
                <w:rFonts w:ascii="Times New Roman" w:hAnsi="Times New Roman"/>
                <w:sz w:val="26"/>
                <w:szCs w:val="26"/>
              </w:rPr>
            </w:pPr>
            <w:r w:rsidRPr="00CA0DDC">
              <w:rPr>
                <w:rFonts w:ascii="Times New Roman" w:hAnsi="Times New Roman"/>
                <w:color w:val="000000"/>
                <w:sz w:val="26"/>
                <w:szCs w:val="26"/>
              </w:rPr>
              <w:t>80</w:t>
            </w:r>
          </w:p>
        </w:tc>
        <w:tc>
          <w:tcPr>
            <w:tcW w:w="1350" w:type="dxa"/>
          </w:tcPr>
          <w:p w14:paraId="33969B18"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75</w:t>
            </w:r>
          </w:p>
        </w:tc>
        <w:tc>
          <w:tcPr>
            <w:tcW w:w="1345" w:type="dxa"/>
          </w:tcPr>
          <w:p w14:paraId="33C8B066" w14:textId="77777777" w:rsidR="00CA0DDC" w:rsidRPr="00CA0DDC" w:rsidRDefault="00CA0DDC" w:rsidP="00CA0DDC">
            <w:pPr>
              <w:rPr>
                <w:rFonts w:ascii="Times New Roman" w:hAnsi="Times New Roman"/>
                <w:sz w:val="26"/>
                <w:szCs w:val="26"/>
              </w:rPr>
            </w:pPr>
            <w:r w:rsidRPr="00CA0DDC">
              <w:rPr>
                <w:rFonts w:ascii="Times New Roman" w:hAnsi="Times New Roman"/>
                <w:sz w:val="26"/>
                <w:szCs w:val="26"/>
              </w:rPr>
              <w:t>60</w:t>
            </w:r>
          </w:p>
        </w:tc>
      </w:tr>
    </w:tbl>
    <w:p w14:paraId="4429A111" w14:textId="40F7ADF9" w:rsidR="00513B9C" w:rsidRPr="008E6991" w:rsidRDefault="00513B9C" w:rsidP="00CA0DDC">
      <w:pPr>
        <w:spacing w:line="312" w:lineRule="auto"/>
        <w:ind w:firstLine="720"/>
        <w:contextualSpacing/>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lastRenderedPageBreak/>
        <w:t>Ngoài ra, ngành</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nl-NL"/>
        </w:rPr>
        <w:t xml:space="preserve">cũng đã thực hiện đối sánh với cùng ngành với các cơ sở giáo dục khác và đươc thể hiện qua </w:t>
      </w:r>
      <w:r w:rsidRPr="008E6991">
        <w:rPr>
          <w:rFonts w:ascii="Times New Roman" w:hAnsi="Times New Roman" w:cs="Times New Roman"/>
          <w:b/>
          <w:i/>
          <w:sz w:val="26"/>
          <w:szCs w:val="26"/>
          <w:lang w:val="nl-NL"/>
        </w:rPr>
        <w:t>bảng biểu đối sánh</w:t>
      </w:r>
      <w:r w:rsidRPr="008E6991">
        <w:rPr>
          <w:rFonts w:ascii="Times New Roman" w:hAnsi="Times New Roman" w:cs="Times New Roman"/>
          <w:sz w:val="26"/>
          <w:szCs w:val="26"/>
          <w:lang w:val="nl-NL"/>
        </w:rPr>
        <w:t xml:space="preserve"> </w:t>
      </w:r>
      <w:hyperlink r:id="rId879" w:history="1">
        <w:r w:rsidRPr="00BD781D">
          <w:rPr>
            <w:rStyle w:val="Hyperlink"/>
            <w:rFonts w:ascii="Times New Roman" w:hAnsi="Times New Roman" w:cs="Times New Roman"/>
            <w:sz w:val="26"/>
            <w:szCs w:val="26"/>
            <w:lang w:val="vi-VN"/>
          </w:rPr>
          <w:t>[H11.11.03.07</w:t>
        </w:r>
      </w:hyperlink>
      <w:r w:rsidRPr="008E6991">
        <w:rPr>
          <w:rFonts w:ascii="Times New Roman" w:hAnsi="Times New Roman" w:cs="Times New Roman"/>
          <w:sz w:val="26"/>
          <w:szCs w:val="26"/>
          <w:lang w:val="vi-VN"/>
        </w:rPr>
        <w:t>]</w:t>
      </w:r>
      <w:r w:rsidRPr="008E6991">
        <w:rPr>
          <w:rFonts w:ascii="Times New Roman" w:hAnsi="Times New Roman" w:cs="Times New Roman"/>
          <w:sz w:val="26"/>
          <w:szCs w:val="26"/>
          <w:lang w:val="pt-BR"/>
        </w:rPr>
        <w:t>.</w:t>
      </w:r>
    </w:p>
    <w:p w14:paraId="0C14DF1F" w14:textId="36F6E0FF" w:rsidR="00513B9C" w:rsidRPr="008E6991" w:rsidRDefault="00513B9C" w:rsidP="004B7AFB">
      <w:pPr>
        <w:spacing w:line="312" w:lineRule="auto"/>
        <w:contextualSpacing/>
        <w:jc w:val="both"/>
        <w:rPr>
          <w:rFonts w:ascii="Times New Roman" w:hAnsi="Times New Roman" w:cs="Times New Roman"/>
          <w:sz w:val="26"/>
          <w:szCs w:val="26"/>
          <w:lang w:val="vi-VN"/>
        </w:rPr>
      </w:pPr>
      <w:r w:rsidRPr="008E6991">
        <w:rPr>
          <w:rFonts w:ascii="Times New Roman" w:hAnsi="Times New Roman" w:cs="Times New Roman"/>
          <w:sz w:val="26"/>
          <w:szCs w:val="26"/>
          <w:lang w:val="pt-BR"/>
        </w:rPr>
        <w:tab/>
        <w:t>Bên cạnh hoạt động giám sát của Trường về người học sau tốt nghiệp, Khoa</w:t>
      </w:r>
      <w:r w:rsidR="00317C8C"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nl-NL"/>
        </w:rPr>
        <w:t xml:space="preserve"> </w:t>
      </w:r>
      <w:r w:rsidRPr="008E6991">
        <w:rPr>
          <w:rFonts w:ascii="Times New Roman" w:hAnsi="Times New Roman" w:cs="Times New Roman"/>
          <w:sz w:val="26"/>
          <w:szCs w:val="26"/>
          <w:lang w:val="pt-BR"/>
        </w:rPr>
        <w:t>cũng đã thực hiện rất nhiều hoạt động để nắm bắt thông tin về cựu NH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w:t>
      </w:r>
      <w:r w:rsidRPr="008E6991">
        <w:rPr>
          <w:rFonts w:ascii="Times New Roman" w:hAnsi="Times New Roman" w:cs="Times New Roman"/>
          <w:sz w:val="26"/>
          <w:szCs w:val="26"/>
          <w:lang w:val="vi-VN"/>
        </w:rPr>
        <w:t xml:space="preserve"> </w:t>
      </w:r>
      <w:hyperlink r:id="rId880" w:history="1">
        <w:r w:rsidRPr="00BD781D">
          <w:rPr>
            <w:rStyle w:val="Hyperlink"/>
            <w:rFonts w:ascii="Times New Roman" w:hAnsi="Times New Roman" w:cs="Times New Roman"/>
            <w:sz w:val="26"/>
            <w:szCs w:val="26"/>
            <w:lang w:val="pt-BR"/>
          </w:rPr>
          <w:t>[H11.11.03.08]</w:t>
        </w:r>
        <w:r w:rsidRPr="00BD781D">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Trường còn thành lập Ban liên lạc cựu NH Trường Đại học Vinh để hỗ trợ Trung tâm DV, HTSV&amp;QHDN trong việc khảo sát việc làm của NH tốt nghiệp </w:t>
      </w:r>
      <w:hyperlink r:id="rId881" w:history="1">
        <w:r w:rsidRPr="00C46CD1">
          <w:rPr>
            <w:rStyle w:val="Hyperlink"/>
            <w:rFonts w:ascii="Times New Roman" w:hAnsi="Times New Roman" w:cs="Times New Roman"/>
            <w:sz w:val="26"/>
            <w:szCs w:val="26"/>
            <w:lang w:val="vi-VN"/>
          </w:rPr>
          <w:t>[H11.11.03.09].</w:t>
        </w:r>
      </w:hyperlink>
      <w:r w:rsidRPr="008E6991">
        <w:rPr>
          <w:rFonts w:ascii="Times New Roman" w:hAnsi="Times New Roman" w:cs="Times New Roman"/>
          <w:sz w:val="26"/>
          <w:szCs w:val="26"/>
          <w:lang w:val="vi-VN"/>
        </w:rPr>
        <w:t xml:space="preserve"> Trợ lý quản lý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của Khoa</w:t>
      </w:r>
      <w:r w:rsidR="00317C8C" w:rsidRPr="008E6991">
        <w:rPr>
          <w:rFonts w:ascii="Times New Roman" w:hAnsi="Times New Roman" w:cs="Times New Roman"/>
          <w:bCs/>
          <w:iCs/>
          <w:sz w:val="26"/>
          <w:szCs w:val="26"/>
          <w:lang w:val="da-DK"/>
        </w:rPr>
        <w:t xml:space="preserve"> GDTH</w:t>
      </w:r>
      <w:r w:rsidR="00317C8C"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 xml:space="preserve">bên cạnh chức năng quản lý người học đang theo học thì còn thực hiện việc kết nối và thống kê đối với người học sau tốt nghiệp </w:t>
      </w:r>
      <w:hyperlink r:id="rId882" w:history="1">
        <w:r w:rsidRPr="00C46CD1">
          <w:rPr>
            <w:rStyle w:val="Hyperlink"/>
            <w:rFonts w:ascii="Times New Roman" w:hAnsi="Times New Roman" w:cs="Times New Roman"/>
            <w:sz w:val="26"/>
            <w:szCs w:val="26"/>
            <w:lang w:val="vi-VN"/>
          </w:rPr>
          <w:t>[H11.11.03.10].</w:t>
        </w:r>
      </w:hyperlink>
    </w:p>
    <w:p w14:paraId="17C068DA" w14:textId="302352EC" w:rsidR="00513B9C" w:rsidRPr="008E6991" w:rsidRDefault="00513B9C" w:rsidP="00DA06C7">
      <w:pPr>
        <w:spacing w:line="312" w:lineRule="auto"/>
        <w:ind w:firstLine="720"/>
        <w:contextualSpacing/>
        <w:jc w:val="both"/>
        <w:rPr>
          <w:rFonts w:ascii="Times New Roman" w:hAnsi="Times New Roman" w:cs="Times New Roman"/>
          <w:spacing w:val="-2"/>
          <w:sz w:val="26"/>
          <w:szCs w:val="26"/>
          <w:lang w:val="vi-VN"/>
        </w:rPr>
      </w:pPr>
      <w:r w:rsidRPr="008E6991">
        <w:rPr>
          <w:rFonts w:ascii="Times New Roman" w:hAnsi="Times New Roman" w:cs="Times New Roman"/>
          <w:sz w:val="26"/>
          <w:szCs w:val="26"/>
          <w:lang w:val="vi-VN"/>
        </w:rPr>
        <w:t xml:space="preserve">Trên cơ sở các dữ liệu, đối sánh đã được khảo sát ở trên, Trường đã tổ chức thảo luận, phân tích nguyên nhân, đề xuất các biện pháp khắc phục cũng như đã đề ra các giải pháp nhằm tăng tỷ lệ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tốt nghiệp có việc làm, hoặc tạo cơ hội việc làm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tốt nghiệp,… như rà soát lại hiệu quả đào tạo, các CTĐT; Chủ động thiết lập các mỗi quan hệ hợp tác với các cơ quan, doanh nghiệp, các đơn vị sử dụng lao động, quan tâm kết nối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với các nhà tuyển dụng; Thường xuyên phối hợp với các doanh nghiệp, nhà tuyển dụng tổ chức các diễn đàn tư vấn tuyển dụng, hội thảo nghề nghiệp, ngày hội việc làm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w:t>
      </w:r>
      <w:hyperlink r:id="rId883" w:history="1">
        <w:r w:rsidRPr="00C46A2F">
          <w:rPr>
            <w:rStyle w:val="Hyperlink"/>
            <w:rFonts w:ascii="Times New Roman" w:hAnsi="Times New Roman" w:cs="Times New Roman"/>
            <w:sz w:val="26"/>
            <w:szCs w:val="26"/>
            <w:lang w:val="vi-VN"/>
          </w:rPr>
          <w:t>H11.11.03.11</w:t>
        </w:r>
      </w:hyperlink>
      <w:r w:rsidRPr="008E6991">
        <w:rPr>
          <w:rFonts w:ascii="Times New Roman" w:hAnsi="Times New Roman" w:cs="Times New Roman"/>
          <w:sz w:val="26"/>
          <w:szCs w:val="26"/>
          <w:lang w:val="vi-VN"/>
        </w:rPr>
        <w:t xml:space="preserve">]; Phối hợp giới thiệu việc làm cho cựu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theo nhu cầu của từng đơn vị tuyển dụng; Chú trọng triển khai các chương trình về việc làm bán thời gian cho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đang học tập tại trường; Ký kết hợp tác chiến lược với các đơn vị có nhu cầu sử dụng lao động lớn </w:t>
      </w:r>
      <w:hyperlink r:id="rId884" w:history="1">
        <w:r w:rsidRPr="00C46A2F">
          <w:rPr>
            <w:rStyle w:val="Hyperlink"/>
            <w:rFonts w:ascii="Times New Roman" w:hAnsi="Times New Roman" w:cs="Times New Roman"/>
            <w:sz w:val="26"/>
            <w:szCs w:val="26"/>
            <w:lang w:val="vi-VN"/>
          </w:rPr>
          <w:t>[H11.11.03.12];</w:t>
        </w:r>
      </w:hyperlink>
      <w:r w:rsidRPr="008E6991">
        <w:rPr>
          <w:rFonts w:ascii="Times New Roman" w:hAnsi="Times New Roman" w:cs="Times New Roman"/>
          <w:sz w:val="26"/>
          <w:szCs w:val="26"/>
          <w:lang w:val="vi-VN"/>
        </w:rPr>
        <w:t xml:space="preserve"> Tổ chức các khoá học ngoại ngữ nhằm đáp ứng nhu cầu học ngoại ngữ của sinh viên; Triển khai các khoá bồi dưỡng về kỹ năng mềm… Tổ chức các hoạt động phát động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tham gia khởi nghiệp </w:t>
      </w:r>
      <w:hyperlink r:id="rId885" w:history="1">
        <w:r w:rsidRPr="00C46A2F">
          <w:rPr>
            <w:rStyle w:val="Hyperlink"/>
            <w:rFonts w:ascii="Times New Roman" w:hAnsi="Times New Roman" w:cs="Times New Roman"/>
            <w:sz w:val="26"/>
            <w:szCs w:val="26"/>
            <w:lang w:val="vi-VN"/>
          </w:rPr>
          <w:t>[H11.11.03.13].</w:t>
        </w:r>
      </w:hyperlink>
      <w:r w:rsidRPr="008E6991">
        <w:rPr>
          <w:rFonts w:ascii="Times New Roman" w:hAnsi="Times New Roman" w:cs="Times New Roman"/>
          <w:sz w:val="26"/>
          <w:szCs w:val="26"/>
          <w:lang w:val="vi-VN"/>
        </w:rPr>
        <w:t xml:space="preserve"> </w:t>
      </w:r>
    </w:p>
    <w:p w14:paraId="4B833CB3" w14:textId="77777777" w:rsidR="00513B9C" w:rsidRPr="008E6991" w:rsidRDefault="00513B9C" w:rsidP="00DA06C7">
      <w:pPr>
        <w:spacing w:line="312" w:lineRule="auto"/>
        <w:ind w:firstLine="720"/>
        <w:contextualSpacing/>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04BC8023" w14:textId="77777777" w:rsidR="00513B9C" w:rsidRPr="008E6991" w:rsidRDefault="00513B9C" w:rsidP="00DA06C7">
      <w:pPr>
        <w:spacing w:line="312" w:lineRule="auto"/>
        <w:ind w:firstLine="720"/>
        <w:contextualSpacing/>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Trường đã có quy định về đơn vị chuyên trách và quy trình khảo sát tỉ lệ người học có việc làm sau tốt nghiệp cũng như hỗ trợ người học tìm kiếm việc làm sau khi tốt nghiệp; có sự đối sánh tỉ lệ này giữa các ngành đào tạo trong Trường. Trường và Khoa cũng đã tổ chức nhiều hoạt động nhằm nâng cao tỉ lệ người học có việc làm sau tốt nghiệp. </w:t>
      </w:r>
    </w:p>
    <w:p w14:paraId="4E8C81C6" w14:textId="77777777" w:rsidR="00513B9C" w:rsidRPr="008E6991" w:rsidRDefault="00513B9C" w:rsidP="00DA06C7">
      <w:pPr>
        <w:spacing w:line="312" w:lineRule="auto"/>
        <w:ind w:firstLine="720"/>
        <w:contextualSpacing/>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 xml:space="preserve">3. Điểm tồn tại </w:t>
      </w:r>
    </w:p>
    <w:p w14:paraId="7F5B7892" w14:textId="4E16D0EA" w:rsidR="00513B9C" w:rsidRPr="00E92B9D" w:rsidRDefault="00513B9C" w:rsidP="00DA06C7">
      <w:pPr>
        <w:spacing w:line="312" w:lineRule="auto"/>
        <w:ind w:firstLine="720"/>
        <w:contextualSpacing/>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Việc khảo sát nhu cầu của thị trường và khảo sát việc làm của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732D6B9A" w14:textId="77777777" w:rsidR="00513B9C" w:rsidRPr="008E6991" w:rsidRDefault="00513B9C" w:rsidP="00DA06C7">
      <w:pPr>
        <w:spacing w:line="312" w:lineRule="auto"/>
        <w:ind w:firstLine="720"/>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134"/>
        <w:gridCol w:w="3402"/>
        <w:gridCol w:w="1559"/>
        <w:gridCol w:w="1418"/>
        <w:gridCol w:w="914"/>
      </w:tblGrid>
      <w:tr w:rsidR="002B2FE9" w:rsidRPr="008E6991" w14:paraId="486B548C" w14:textId="77777777" w:rsidTr="00DA06C7">
        <w:trPr>
          <w:trHeight w:val="20"/>
          <w:tblHeader/>
          <w:jc w:val="center"/>
        </w:trPr>
        <w:tc>
          <w:tcPr>
            <w:tcW w:w="631" w:type="dxa"/>
            <w:tcBorders>
              <w:top w:val="single" w:sz="4" w:space="0" w:color="auto"/>
              <w:left w:val="single" w:sz="4" w:space="0" w:color="auto"/>
              <w:bottom w:val="single" w:sz="4" w:space="0" w:color="auto"/>
              <w:right w:val="single" w:sz="4" w:space="0" w:color="auto"/>
            </w:tcBorders>
            <w:shd w:val="clear" w:color="auto" w:fill="FFC000"/>
            <w:vAlign w:val="center"/>
          </w:tcPr>
          <w:p w14:paraId="3085E8CF"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lastRenderedPageBreak/>
              <w:t>TT</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center"/>
          </w:tcPr>
          <w:p w14:paraId="1C411C67"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402" w:type="dxa"/>
            <w:tcBorders>
              <w:top w:val="single" w:sz="4" w:space="0" w:color="auto"/>
              <w:left w:val="single" w:sz="4" w:space="0" w:color="auto"/>
              <w:bottom w:val="single" w:sz="4" w:space="0" w:color="auto"/>
              <w:right w:val="single" w:sz="4" w:space="0" w:color="auto"/>
            </w:tcBorders>
            <w:shd w:val="clear" w:color="auto" w:fill="FFC000"/>
            <w:vAlign w:val="center"/>
          </w:tcPr>
          <w:p w14:paraId="08EB4EAC"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559" w:type="dxa"/>
            <w:tcBorders>
              <w:top w:val="single" w:sz="4" w:space="0" w:color="auto"/>
              <w:left w:val="single" w:sz="4" w:space="0" w:color="auto"/>
              <w:bottom w:val="single" w:sz="4" w:space="0" w:color="auto"/>
              <w:right w:val="single" w:sz="4" w:space="0" w:color="auto"/>
            </w:tcBorders>
            <w:shd w:val="clear" w:color="auto" w:fill="FFC000"/>
            <w:vAlign w:val="center"/>
          </w:tcPr>
          <w:p w14:paraId="4635D940"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tcPr>
          <w:p w14:paraId="1ADC5201"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914" w:type="dxa"/>
            <w:tcBorders>
              <w:top w:val="single" w:sz="4" w:space="0" w:color="auto"/>
              <w:left w:val="single" w:sz="4" w:space="0" w:color="auto"/>
              <w:bottom w:val="single" w:sz="4" w:space="0" w:color="auto"/>
              <w:right w:val="single" w:sz="4" w:space="0" w:color="auto"/>
            </w:tcBorders>
            <w:shd w:val="clear" w:color="auto" w:fill="FFC000"/>
            <w:vAlign w:val="center"/>
          </w:tcPr>
          <w:p w14:paraId="1142BD78"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0D108B11" w14:textId="77777777" w:rsidTr="00DA06C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14:paraId="5897624A"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14:paraId="42A28C25"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3402" w:type="dxa"/>
            <w:tcBorders>
              <w:top w:val="single" w:sz="4" w:space="0" w:color="auto"/>
              <w:left w:val="single" w:sz="4" w:space="0" w:color="auto"/>
              <w:bottom w:val="single" w:sz="4" w:space="0" w:color="auto"/>
              <w:right w:val="single" w:sz="4" w:space="0" w:color="auto"/>
            </w:tcBorders>
            <w:vAlign w:val="center"/>
          </w:tcPr>
          <w:p w14:paraId="70E74A6B"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rPr>
              <w:t>Xây</w:t>
            </w:r>
            <w:r w:rsidRPr="008E6991">
              <w:rPr>
                <w:rFonts w:ascii="Times New Roman" w:hAnsi="Times New Roman" w:cs="Times New Roman"/>
                <w:sz w:val="26"/>
                <w:szCs w:val="26"/>
                <w:lang w:val="vi-VN"/>
              </w:rPr>
              <w:t xml:space="preserve"> dựng cơ sở dữ liệu đối sánh </w:t>
            </w:r>
            <w:r w:rsidRPr="008E6991">
              <w:rPr>
                <w:rFonts w:ascii="Times New Roman" w:hAnsi="Times New Roman" w:cs="Times New Roman"/>
                <w:sz w:val="26"/>
                <w:szCs w:val="26"/>
              </w:rPr>
              <w:t xml:space="preserve">tỉ lệ người học có việc làm sau tốt nghiệp với các cơ sở đào tạo </w:t>
            </w:r>
            <w:r w:rsidRPr="008E6991">
              <w:rPr>
                <w:rFonts w:ascii="Times New Roman" w:hAnsi="Times New Roman" w:cs="Times New Roman"/>
                <w:sz w:val="26"/>
                <w:szCs w:val="26"/>
                <w:lang w:val="vi-VN"/>
              </w:rPr>
              <w:t>trong nước</w:t>
            </w:r>
            <w:r w:rsidRPr="008E6991">
              <w:rPr>
                <w:rFonts w:ascii="Times New Roman" w:hAnsi="Times New Roman" w:cs="Times New Roman"/>
                <w:sz w:val="26"/>
                <w:szCs w:val="26"/>
              </w:rPr>
              <w:t xml:space="preserve">, </w:t>
            </w:r>
            <w:r w:rsidRPr="008E6991">
              <w:rPr>
                <w:rFonts w:ascii="Times New Roman" w:hAnsi="Times New Roman" w:cs="Times New Roman"/>
                <w:sz w:val="26"/>
                <w:szCs w:val="26"/>
                <w:lang w:val="vi-VN"/>
              </w:rPr>
              <w:t>quốc tế</w:t>
            </w:r>
          </w:p>
          <w:p w14:paraId="741EE90C"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Lập báo cáo đánh giá, dự đoán xu thế về việc làm theo từng năm.</w:t>
            </w:r>
          </w:p>
        </w:tc>
        <w:tc>
          <w:tcPr>
            <w:tcW w:w="1559" w:type="dxa"/>
            <w:tcBorders>
              <w:top w:val="single" w:sz="4" w:space="0" w:color="auto"/>
              <w:left w:val="single" w:sz="4" w:space="0" w:color="auto"/>
              <w:bottom w:val="single" w:sz="4" w:space="0" w:color="auto"/>
              <w:right w:val="single" w:sz="4" w:space="0" w:color="auto"/>
            </w:tcBorders>
            <w:vAlign w:val="center"/>
          </w:tcPr>
          <w:p w14:paraId="60DF6D10"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Trung tâm DV, HTSV&amp;QHDN, </w:t>
            </w:r>
          </w:p>
          <w:p w14:paraId="7667FAD1" w14:textId="50B7FC4E"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Khoa</w:t>
            </w:r>
            <w:r w:rsidR="007C3CAF" w:rsidRPr="008E6991">
              <w:rPr>
                <w:rFonts w:ascii="Times New Roman" w:hAnsi="Times New Roman" w:cs="Times New Roman"/>
                <w:bCs/>
                <w:iCs/>
                <w:sz w:val="26"/>
                <w:szCs w:val="26"/>
                <w:lang w:val="da-DK"/>
              </w:rPr>
              <w:t xml:space="preserve"> GDTH</w:t>
            </w:r>
          </w:p>
        </w:tc>
        <w:tc>
          <w:tcPr>
            <w:tcW w:w="1418" w:type="dxa"/>
            <w:tcBorders>
              <w:top w:val="single" w:sz="4" w:space="0" w:color="auto"/>
              <w:left w:val="single" w:sz="4" w:space="0" w:color="auto"/>
              <w:bottom w:val="single" w:sz="4" w:space="0" w:color="auto"/>
              <w:right w:val="single" w:sz="4" w:space="0" w:color="auto"/>
            </w:tcBorders>
            <w:vAlign w:val="center"/>
          </w:tcPr>
          <w:p w14:paraId="0E0E155F"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Hàng năm</w:t>
            </w:r>
          </w:p>
        </w:tc>
        <w:tc>
          <w:tcPr>
            <w:tcW w:w="914" w:type="dxa"/>
            <w:tcBorders>
              <w:top w:val="single" w:sz="4" w:space="0" w:color="auto"/>
              <w:left w:val="single" w:sz="4" w:space="0" w:color="auto"/>
              <w:bottom w:val="single" w:sz="4" w:space="0" w:color="auto"/>
              <w:right w:val="single" w:sz="4" w:space="0" w:color="auto"/>
            </w:tcBorders>
            <w:vAlign w:val="center"/>
          </w:tcPr>
          <w:p w14:paraId="4D569149" w14:textId="77777777" w:rsidR="00513B9C" w:rsidRPr="008E6991" w:rsidRDefault="00513B9C" w:rsidP="004B7AFB">
            <w:pPr>
              <w:spacing w:line="312" w:lineRule="auto"/>
              <w:jc w:val="both"/>
              <w:rPr>
                <w:rFonts w:ascii="Times New Roman" w:hAnsi="Times New Roman" w:cs="Times New Roman"/>
                <w:sz w:val="26"/>
                <w:szCs w:val="26"/>
              </w:rPr>
            </w:pPr>
          </w:p>
        </w:tc>
      </w:tr>
      <w:tr w:rsidR="002B2FE9" w:rsidRPr="008E6991" w14:paraId="22D0D3E0" w14:textId="77777777" w:rsidTr="00DA06C7">
        <w:trPr>
          <w:trHeight w:val="20"/>
          <w:jc w:val="center"/>
        </w:trPr>
        <w:tc>
          <w:tcPr>
            <w:tcW w:w="631" w:type="dxa"/>
            <w:tcBorders>
              <w:top w:val="single" w:sz="4" w:space="0" w:color="auto"/>
              <w:left w:val="single" w:sz="4" w:space="0" w:color="auto"/>
              <w:right w:val="single" w:sz="4" w:space="0" w:color="auto"/>
            </w:tcBorders>
            <w:vAlign w:val="center"/>
          </w:tcPr>
          <w:p w14:paraId="4EB3D415"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134" w:type="dxa"/>
            <w:tcBorders>
              <w:top w:val="single" w:sz="4" w:space="0" w:color="auto"/>
              <w:left w:val="single" w:sz="4" w:space="0" w:color="auto"/>
              <w:right w:val="single" w:sz="4" w:space="0" w:color="auto"/>
            </w:tcBorders>
            <w:vAlign w:val="center"/>
          </w:tcPr>
          <w:p w14:paraId="63DBF95A" w14:textId="77777777" w:rsidR="00513B9C" w:rsidRPr="008E6991" w:rsidRDefault="00513B9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3402" w:type="dxa"/>
            <w:tcBorders>
              <w:top w:val="single" w:sz="4" w:space="0" w:color="auto"/>
              <w:left w:val="single" w:sz="4" w:space="0" w:color="auto"/>
              <w:right w:val="single" w:sz="4" w:space="0" w:color="auto"/>
            </w:tcBorders>
            <w:vAlign w:val="center"/>
          </w:tcPr>
          <w:p w14:paraId="08F9D5BA"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vi-VN"/>
              </w:rPr>
              <w:t>Tận dụng những kinh nghiệm có được trên cơ sở khảo sát tỷ lệ người học có việc làm và các hoạt động tư vấn, hỗ trợ người học để liên tục đổi mới, cải tiến nội dung và phương pháp giảng dạy.</w:t>
            </w:r>
          </w:p>
        </w:tc>
        <w:tc>
          <w:tcPr>
            <w:tcW w:w="1559" w:type="dxa"/>
            <w:tcBorders>
              <w:top w:val="single" w:sz="4" w:space="0" w:color="auto"/>
              <w:left w:val="single" w:sz="4" w:space="0" w:color="auto"/>
              <w:right w:val="single" w:sz="4" w:space="0" w:color="auto"/>
            </w:tcBorders>
            <w:vAlign w:val="center"/>
          </w:tcPr>
          <w:p w14:paraId="738906DA"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Trung tâm DV, </w:t>
            </w:r>
            <w:r w:rsidRPr="008E6991">
              <w:rPr>
                <w:rFonts w:ascii="Times New Roman" w:hAnsi="Times New Roman" w:cs="Times New Roman"/>
                <w:sz w:val="26"/>
                <w:szCs w:val="26"/>
                <w:lang w:val="de-DE"/>
              </w:rPr>
              <w:t>HTSV&amp;QHDN</w:t>
            </w:r>
            <w:r w:rsidRPr="008E6991">
              <w:rPr>
                <w:rFonts w:ascii="Times New Roman" w:hAnsi="Times New Roman" w:cs="Times New Roman"/>
                <w:sz w:val="26"/>
                <w:szCs w:val="26"/>
                <w:lang w:val="vi-VN"/>
              </w:rPr>
              <w:t>,</w:t>
            </w:r>
          </w:p>
          <w:p w14:paraId="6AD8C191"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vi-VN"/>
              </w:rPr>
              <w:t xml:space="preserve">Phòng </w:t>
            </w:r>
            <w:r w:rsidRPr="008E6991">
              <w:rPr>
                <w:rFonts w:ascii="Times New Roman" w:hAnsi="Times New Roman" w:cs="Times New Roman"/>
                <w:sz w:val="26"/>
                <w:szCs w:val="26"/>
              </w:rPr>
              <w:t>ĐT</w:t>
            </w:r>
          </w:p>
        </w:tc>
        <w:tc>
          <w:tcPr>
            <w:tcW w:w="1418" w:type="dxa"/>
            <w:tcBorders>
              <w:top w:val="single" w:sz="4" w:space="0" w:color="auto"/>
              <w:left w:val="single" w:sz="4" w:space="0" w:color="auto"/>
              <w:right w:val="single" w:sz="4" w:space="0" w:color="auto"/>
            </w:tcBorders>
            <w:vAlign w:val="center"/>
          </w:tcPr>
          <w:p w14:paraId="1886D8EE"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Hàng năm</w:t>
            </w:r>
          </w:p>
        </w:tc>
        <w:tc>
          <w:tcPr>
            <w:tcW w:w="914" w:type="dxa"/>
            <w:tcBorders>
              <w:top w:val="single" w:sz="4" w:space="0" w:color="auto"/>
              <w:left w:val="single" w:sz="4" w:space="0" w:color="auto"/>
              <w:right w:val="single" w:sz="4" w:space="0" w:color="auto"/>
            </w:tcBorders>
            <w:vAlign w:val="center"/>
          </w:tcPr>
          <w:p w14:paraId="083CE2AE" w14:textId="77777777" w:rsidR="00513B9C" w:rsidRPr="008E6991" w:rsidRDefault="00513B9C" w:rsidP="004B7AFB">
            <w:pPr>
              <w:spacing w:line="312" w:lineRule="auto"/>
              <w:jc w:val="both"/>
              <w:rPr>
                <w:rFonts w:ascii="Times New Roman" w:hAnsi="Times New Roman" w:cs="Times New Roman"/>
                <w:sz w:val="26"/>
                <w:szCs w:val="26"/>
              </w:rPr>
            </w:pPr>
          </w:p>
        </w:tc>
      </w:tr>
    </w:tbl>
    <w:p w14:paraId="405D07B9" w14:textId="77777777" w:rsidR="00513B9C" w:rsidRPr="008E6991" w:rsidRDefault="00513B9C" w:rsidP="00DA06C7">
      <w:pPr>
        <w:spacing w:line="312" w:lineRule="auto"/>
        <w:ind w:firstLine="547"/>
        <w:jc w:val="both"/>
        <w:rPr>
          <w:rFonts w:ascii="Times New Roman" w:hAnsi="Times New Roman" w:cs="Times New Roman"/>
          <w:sz w:val="26"/>
          <w:szCs w:val="26"/>
        </w:rPr>
      </w:pPr>
      <w:r w:rsidRPr="008E6991">
        <w:rPr>
          <w:rFonts w:ascii="Times New Roman" w:hAnsi="Times New Roman" w:cs="Times New Roman"/>
          <w:i/>
          <w:sz w:val="26"/>
          <w:szCs w:val="26"/>
          <w:lang w:val="vi-VN"/>
        </w:rPr>
        <w:t>5. Tự đánh giá:</w:t>
      </w:r>
      <w:r w:rsidRPr="008E6991">
        <w:rPr>
          <w:rFonts w:ascii="Times New Roman" w:hAnsi="Times New Roman" w:cs="Times New Roman"/>
          <w:b/>
          <w:i/>
          <w:sz w:val="26"/>
          <w:szCs w:val="26"/>
          <w:lang w:val="vi-VN"/>
        </w:rPr>
        <w:t xml:space="preserve"> </w:t>
      </w:r>
      <w:r w:rsidRPr="008E6991">
        <w:rPr>
          <w:rFonts w:ascii="Times New Roman" w:hAnsi="Times New Roman" w:cs="Times New Roman"/>
          <w:sz w:val="26"/>
          <w:szCs w:val="26"/>
        </w:rPr>
        <w:t>Mức đạt được của tiêu chí:</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rPr>
        <w:t>5</w:t>
      </w:r>
      <w:r w:rsidRPr="008E6991">
        <w:rPr>
          <w:rFonts w:ascii="Times New Roman" w:hAnsi="Times New Roman" w:cs="Times New Roman"/>
          <w:sz w:val="26"/>
          <w:szCs w:val="26"/>
          <w:lang w:val="vi-VN"/>
        </w:rPr>
        <w:t>/7</w:t>
      </w:r>
      <w:r w:rsidRPr="008E6991">
        <w:rPr>
          <w:rFonts w:ascii="Times New Roman" w:hAnsi="Times New Roman" w:cs="Times New Roman"/>
          <w:sz w:val="26"/>
          <w:szCs w:val="26"/>
        </w:rPr>
        <w:t>.</w:t>
      </w:r>
    </w:p>
    <w:p w14:paraId="00B02A9C" w14:textId="77777777" w:rsidR="0076327F" w:rsidRPr="008E6991" w:rsidRDefault="00513B9C" w:rsidP="004B7AFB">
      <w:pPr>
        <w:pStyle w:val="Heading3"/>
        <w:spacing w:before="0" w:after="0" w:line="312" w:lineRule="auto"/>
        <w:rPr>
          <w:sz w:val="26"/>
        </w:rPr>
      </w:pPr>
      <w:bookmarkStart w:id="801" w:name="_Toc209163877"/>
      <w:bookmarkStart w:id="802" w:name="_Toc162429520"/>
      <w:bookmarkStart w:id="803" w:name="_Toc204843802"/>
      <w:bookmarkStart w:id="804" w:name="_Toc204852026"/>
      <w:r w:rsidRPr="008E6991">
        <w:rPr>
          <w:sz w:val="26"/>
        </w:rPr>
        <w:t>Tiêu chí 11.4:</w:t>
      </w:r>
      <w:bookmarkEnd w:id="801"/>
      <w:r w:rsidRPr="008E6991">
        <w:rPr>
          <w:sz w:val="26"/>
        </w:rPr>
        <w:t xml:space="preserve"> </w:t>
      </w:r>
    </w:p>
    <w:p w14:paraId="4BFE2BC2" w14:textId="1C0180A0" w:rsidR="00513B9C" w:rsidRPr="00DA06C7" w:rsidRDefault="00513B9C" w:rsidP="00DA06C7">
      <w:pPr>
        <w:spacing w:line="312" w:lineRule="auto"/>
        <w:ind w:firstLine="567"/>
        <w:jc w:val="both"/>
        <w:rPr>
          <w:rFonts w:ascii="Times New Roman" w:hAnsi="Times New Roman" w:cs="Times New Roman"/>
          <w:b/>
          <w:bCs/>
          <w:i/>
          <w:iCs/>
          <w:sz w:val="26"/>
          <w:szCs w:val="26"/>
        </w:rPr>
      </w:pPr>
      <w:r w:rsidRPr="00DA06C7">
        <w:rPr>
          <w:rFonts w:ascii="Times New Roman" w:hAnsi="Times New Roman" w:cs="Times New Roman"/>
          <w:b/>
          <w:bCs/>
          <w:i/>
          <w:iCs/>
          <w:sz w:val="26"/>
          <w:szCs w:val="26"/>
        </w:rPr>
        <w:t>Loại hình số lượng các hoạt động nghiên cứu của người học được xác lập, giám sát, đối sánh để cải tiến chất lượng</w:t>
      </w:r>
      <w:bookmarkEnd w:id="802"/>
      <w:bookmarkEnd w:id="803"/>
      <w:bookmarkEnd w:id="804"/>
    </w:p>
    <w:p w14:paraId="70E18C5D" w14:textId="77777777" w:rsidR="00513B9C" w:rsidRPr="008E6991" w:rsidRDefault="00513B9C" w:rsidP="00DA06C7">
      <w:pPr>
        <w:spacing w:line="312" w:lineRule="auto"/>
        <w:ind w:firstLine="567"/>
        <w:jc w:val="both"/>
        <w:rPr>
          <w:rFonts w:ascii="Times New Roman" w:hAnsi="Times New Roman" w:cs="Times New Roman"/>
          <w:bCs/>
          <w:i/>
          <w:iCs/>
          <w:sz w:val="26"/>
          <w:szCs w:val="26"/>
          <w:lang w:val="da-DK"/>
        </w:rPr>
      </w:pPr>
      <w:r w:rsidRPr="008E6991">
        <w:rPr>
          <w:rFonts w:ascii="Times New Roman" w:hAnsi="Times New Roman" w:cs="Times New Roman"/>
          <w:bCs/>
          <w:i/>
          <w:iCs/>
          <w:sz w:val="26"/>
          <w:szCs w:val="26"/>
          <w:lang w:val="da-DK"/>
        </w:rPr>
        <w:t xml:space="preserve">1. Mô tả hiện trạng </w:t>
      </w:r>
    </w:p>
    <w:p w14:paraId="17D2B24A" w14:textId="0DAB9C4B"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pacing w:val="-2"/>
          <w:sz w:val="26"/>
          <w:szCs w:val="26"/>
          <w:lang w:val="vi-VN"/>
        </w:rPr>
        <w:t xml:space="preserve">Bên cạnh hoạt động dạy và học, NCKH là một trong những nhiệm vụ trọng tâm cơ bản </w:t>
      </w:r>
      <w:r w:rsidRPr="008E6991">
        <w:rPr>
          <w:rFonts w:ascii="Times New Roman" w:hAnsi="Times New Roman" w:cs="Times New Roman"/>
          <w:spacing w:val="-2"/>
          <w:sz w:val="26"/>
          <w:szCs w:val="26"/>
          <w:lang w:val="da-DK"/>
        </w:rPr>
        <w:t xml:space="preserve">và quan trọng trong trường Đại học, </w:t>
      </w:r>
      <w:r w:rsidRPr="008E6991">
        <w:rPr>
          <w:rFonts w:ascii="Times New Roman" w:hAnsi="Times New Roman" w:cs="Times New Roman"/>
          <w:spacing w:val="-2"/>
          <w:sz w:val="26"/>
          <w:szCs w:val="26"/>
          <w:lang w:val="vi-VN"/>
        </w:rPr>
        <w:t xml:space="preserve">nhằm nâng cao chất lượng đào tạo. NCKH giúp </w:t>
      </w:r>
      <w:r w:rsidR="00BB2D67" w:rsidRPr="008E6991">
        <w:rPr>
          <w:rFonts w:ascii="Times New Roman" w:hAnsi="Times New Roman" w:cs="Times New Roman"/>
          <w:spacing w:val="-2"/>
          <w:sz w:val="26"/>
          <w:szCs w:val="26"/>
          <w:lang w:val="vi-VN"/>
        </w:rPr>
        <w:t xml:space="preserve">GV </w:t>
      </w:r>
      <w:r w:rsidRPr="008E6991">
        <w:rPr>
          <w:rFonts w:ascii="Times New Roman" w:hAnsi="Times New Roman" w:cs="Times New Roman"/>
          <w:spacing w:val="-2"/>
          <w:sz w:val="26"/>
          <w:szCs w:val="26"/>
          <w:lang w:val="vi-VN"/>
        </w:rPr>
        <w:t xml:space="preserve"> và người học </w:t>
      </w:r>
      <w:r w:rsidRPr="008E6991">
        <w:rPr>
          <w:rFonts w:ascii="Times New Roman" w:hAnsi="Times New Roman" w:cs="Times New Roman"/>
          <w:sz w:val="26"/>
          <w:szCs w:val="26"/>
          <w:lang w:val="vi-VN"/>
        </w:rPr>
        <w:t>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thực hiện theo quy định và hướng dẫn của BGD&amp;ĐT về lĩnh vực NCKH [</w:t>
      </w:r>
      <w:hyperlink r:id="rId886" w:history="1">
        <w:r w:rsidRPr="008829E6">
          <w:rPr>
            <w:rStyle w:val="Hyperlink"/>
            <w:rFonts w:ascii="Times New Roman" w:hAnsi="Times New Roman" w:cs="Times New Roman"/>
            <w:sz w:val="26"/>
            <w:szCs w:val="26"/>
            <w:lang w:val="vi-VN"/>
          </w:rPr>
          <w:t>H10.10.04.01</w:t>
        </w:r>
      </w:hyperlink>
      <w:r w:rsidRPr="008E6991">
        <w:rPr>
          <w:rFonts w:ascii="Times New Roman" w:hAnsi="Times New Roman" w:cs="Times New Roman"/>
          <w:sz w:val="26"/>
          <w:szCs w:val="26"/>
          <w:lang w:val="vi-VN"/>
        </w:rPr>
        <w:t xml:space="preserve">]. Nhà trường đã ban hành các chiến lược và quy định về NCKH của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và người học  [</w:t>
      </w:r>
      <w:hyperlink r:id="rId887" w:history="1">
        <w:r w:rsidRPr="007A3E74">
          <w:rPr>
            <w:rStyle w:val="Hyperlink"/>
            <w:rFonts w:ascii="Times New Roman" w:hAnsi="Times New Roman" w:cs="Times New Roman"/>
            <w:sz w:val="26"/>
            <w:szCs w:val="26"/>
            <w:lang w:val="vi-VN"/>
          </w:rPr>
          <w:t>H11.11.04.02</w:t>
        </w:r>
      </w:hyperlink>
      <w:r w:rsidRPr="008E6991">
        <w:rPr>
          <w:rFonts w:ascii="Times New Roman" w:hAnsi="Times New Roman" w:cs="Times New Roman"/>
          <w:sz w:val="26"/>
          <w:szCs w:val="26"/>
          <w:lang w:val="vi-VN"/>
        </w:rPr>
        <w:t>] [</w:t>
      </w:r>
      <w:hyperlink r:id="rId888" w:history="1">
        <w:r w:rsidRPr="006B2688">
          <w:rPr>
            <w:rStyle w:val="Hyperlink"/>
            <w:rFonts w:ascii="Times New Roman" w:hAnsi="Times New Roman" w:cs="Times New Roman"/>
            <w:sz w:val="26"/>
            <w:szCs w:val="26"/>
            <w:lang w:val="vi-VN"/>
          </w:rPr>
          <w:t>H11.11.04.03].</w:t>
        </w:r>
      </w:hyperlink>
      <w:r w:rsidRPr="008E6991">
        <w:rPr>
          <w:rFonts w:ascii="Times New Roman" w:hAnsi="Times New Roman" w:cs="Times New Roman"/>
          <w:sz w:val="26"/>
          <w:szCs w:val="26"/>
          <w:lang w:val="vi-VN"/>
        </w:rPr>
        <w:t xml:space="preserve"> </w:t>
      </w:r>
    </w:p>
    <w:p w14:paraId="090E86F2" w14:textId="4526E0D9"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Trường Đại học Vinh có phòng KH&amp;HTQT là bộ phận chuyên trách quản lý KHCN và HTQT tham mưu cho Nhà trường xây dựng và triển khai kế hoạch phát triển </w:t>
      </w:r>
      <w:r w:rsidRPr="008E6991">
        <w:rPr>
          <w:rFonts w:ascii="Times New Roman" w:hAnsi="Times New Roman" w:cs="Times New Roman"/>
          <w:sz w:val="26"/>
          <w:szCs w:val="26"/>
          <w:lang w:val="vi-VN"/>
        </w:rPr>
        <w:lastRenderedPageBreak/>
        <w:t>KHCN phù hợp với điều kiện cơ sở vật chất, đội ngũ nhân lực hiện có cũng như với sứ mạng phát triển của Nhà trường [</w:t>
      </w:r>
      <w:hyperlink r:id="rId889" w:history="1">
        <w:r w:rsidRPr="0090682F">
          <w:rPr>
            <w:rStyle w:val="Hyperlink"/>
            <w:rFonts w:ascii="Times New Roman" w:hAnsi="Times New Roman" w:cs="Times New Roman"/>
            <w:sz w:val="26"/>
            <w:szCs w:val="26"/>
            <w:lang w:val="vi-VN"/>
          </w:rPr>
          <w:t>H11.11.04.04</w:t>
        </w:r>
      </w:hyperlink>
      <w:r w:rsidRPr="008E6991">
        <w:rPr>
          <w:rFonts w:ascii="Times New Roman" w:hAnsi="Times New Roman" w:cs="Times New Roman"/>
          <w:sz w:val="26"/>
          <w:szCs w:val="26"/>
          <w:lang w:val="vi-VN"/>
        </w:rPr>
        <w:t xml:space="preserve">]. </w:t>
      </w:r>
    </w:p>
    <w:p w14:paraId="0D5B9F06" w14:textId="77777777" w:rsidR="00513B9C" w:rsidRPr="008E6991" w:rsidRDefault="00513B9C" w:rsidP="00DA06C7">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sz w:val="26"/>
          <w:szCs w:val="26"/>
          <w:lang w:val="vi-VN"/>
        </w:rPr>
        <w:t xml:space="preserve">Loại hình và số lượng NCKH của người học được xác lập qua </w:t>
      </w:r>
      <w:r w:rsidRPr="008E6991">
        <w:rPr>
          <w:rFonts w:ascii="Times New Roman" w:hAnsi="Times New Roman" w:cs="Times New Roman"/>
          <w:i/>
          <w:sz w:val="26"/>
          <w:szCs w:val="26"/>
          <w:lang w:val="vi-VN"/>
        </w:rPr>
        <w:t xml:space="preserve">bảng biểu 11.4.1 </w:t>
      </w:r>
      <w:r w:rsidRPr="008E6991">
        <w:rPr>
          <w:rFonts w:ascii="Times New Roman" w:hAnsi="Times New Roman" w:cs="Times New Roman"/>
          <w:sz w:val="26"/>
          <w:szCs w:val="26"/>
          <w:lang w:val="vi-VN"/>
        </w:rPr>
        <w:t xml:space="preserve">thông qua các hoạt động: </w:t>
      </w:r>
      <w:r w:rsidRPr="008E6991">
        <w:rPr>
          <w:rFonts w:ascii="Times New Roman" w:hAnsi="Times New Roman" w:cs="Times New Roman"/>
          <w:i/>
          <w:sz w:val="26"/>
          <w:szCs w:val="26"/>
          <w:lang w:val="vi-VN"/>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8E6991">
        <w:rPr>
          <w:rFonts w:ascii="Times New Roman" w:hAnsi="Times New Roman" w:cs="Times New Roman"/>
          <w:sz w:val="26"/>
          <w:szCs w:val="26"/>
          <w:lang w:val="vi-VN"/>
        </w:rPr>
        <w:t xml:space="preserve"> </w:t>
      </w:r>
      <w:r w:rsidRPr="008E6991">
        <w:rPr>
          <w:rFonts w:ascii="Times New Roman" w:hAnsi="Times New Roman" w:cs="Times New Roman"/>
          <w:i/>
          <w:sz w:val="26"/>
          <w:szCs w:val="26"/>
          <w:lang w:val="vi-VN"/>
        </w:rPr>
        <w:t>của người học,…</w:t>
      </w:r>
    </w:p>
    <w:p w14:paraId="0EF069FF" w14:textId="4D7A030B"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Loại hình và số lượng các hoạt động nghiên cứu của người học được giám sát. Căn cứ vào nhiệm vụ trong quy định về quản lý các hoạt động KH&amp;CN của Trường Đại học Vinh; Kế hoạch năm học của Nhà trường và của Khoa</w:t>
      </w:r>
      <w:r w:rsidR="007C3CAF"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hàng năm [</w:t>
      </w:r>
      <w:hyperlink r:id="rId890" w:history="1">
        <w:r w:rsidRPr="009A05C4">
          <w:rPr>
            <w:rStyle w:val="Hyperlink"/>
            <w:rFonts w:ascii="Times New Roman" w:hAnsi="Times New Roman" w:cs="Times New Roman"/>
            <w:sz w:val="26"/>
            <w:szCs w:val="26"/>
            <w:lang w:val="vi-VN"/>
          </w:rPr>
          <w:t>H11.11.04.05],</w:t>
        </w:r>
      </w:hyperlink>
      <w:r w:rsidRPr="008E6991">
        <w:rPr>
          <w:rFonts w:ascii="Times New Roman" w:hAnsi="Times New Roman" w:cs="Times New Roman"/>
          <w:sz w:val="26"/>
          <w:szCs w:val="26"/>
          <w:lang w:val="vi-VN"/>
        </w:rPr>
        <w:t xml:space="preserve"> Nhà trường đã ban hành các văn bản về việc thực hiện và giám sát hoạt động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người học [</w:t>
      </w:r>
      <w:hyperlink r:id="rId891" w:history="1">
        <w:r w:rsidRPr="00F21508">
          <w:rPr>
            <w:rStyle w:val="Hyperlink"/>
            <w:rFonts w:ascii="Times New Roman" w:hAnsi="Times New Roman" w:cs="Times New Roman"/>
            <w:sz w:val="26"/>
            <w:szCs w:val="26"/>
            <w:lang w:val="vi-VN"/>
          </w:rPr>
          <w:t>H11.11.04.03</w:t>
        </w:r>
      </w:hyperlink>
      <w:r w:rsidRPr="008E6991">
        <w:rPr>
          <w:rFonts w:ascii="Times New Roman" w:hAnsi="Times New Roman" w:cs="Times New Roman"/>
          <w:sz w:val="26"/>
          <w:szCs w:val="26"/>
          <w:lang w:val="vi-VN"/>
        </w:rPr>
        <w:t>], [</w:t>
      </w:r>
      <w:hyperlink r:id="rId892" w:history="1">
        <w:r w:rsidRPr="00F21508">
          <w:rPr>
            <w:rStyle w:val="Hyperlink"/>
            <w:rFonts w:ascii="Times New Roman" w:hAnsi="Times New Roman" w:cs="Times New Roman"/>
            <w:sz w:val="26"/>
            <w:szCs w:val="26"/>
            <w:lang w:val="vi-VN"/>
          </w:rPr>
          <w:t>H11.11.04.06].</w:t>
        </w:r>
      </w:hyperlink>
      <w:r w:rsidRPr="008E6991">
        <w:rPr>
          <w:rFonts w:ascii="Times New Roman" w:hAnsi="Times New Roman" w:cs="Times New Roman"/>
          <w:sz w:val="26"/>
          <w:szCs w:val="26"/>
          <w:lang w:val="vi-VN"/>
        </w:rPr>
        <w:t xml:space="preserve"> Số lượng, loại hình đề tài NCKH của ngành</w:t>
      </w:r>
      <w:r w:rsidR="007C3CAF"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vi-VN"/>
        </w:rPr>
        <w:t xml:space="preserve">và số lượng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tham gia NCKH được Khoa</w:t>
      </w:r>
      <w:r w:rsidR="007C3CAF" w:rsidRPr="008E6991">
        <w:rPr>
          <w:rFonts w:ascii="Times New Roman" w:hAnsi="Times New Roman" w:cs="Times New Roman"/>
          <w:bCs/>
          <w:iCs/>
          <w:sz w:val="26"/>
          <w:szCs w:val="26"/>
          <w:lang w:val="da-DK"/>
        </w:rPr>
        <w:t xml:space="preserve"> GDTH</w:t>
      </w:r>
      <w:r w:rsidR="007C3CAF"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vi-VN"/>
        </w:rPr>
        <w:t>và Trường thống kê đầy đủ qua các năm [</w:t>
      </w:r>
      <w:hyperlink r:id="rId893" w:history="1">
        <w:r w:rsidRPr="00F21508">
          <w:rPr>
            <w:rStyle w:val="Hyperlink"/>
            <w:rFonts w:ascii="Times New Roman" w:hAnsi="Times New Roman" w:cs="Times New Roman"/>
            <w:sz w:val="26"/>
            <w:szCs w:val="26"/>
            <w:lang w:val="vi-VN"/>
          </w:rPr>
          <w:t>H11.11.04.07].</w:t>
        </w:r>
      </w:hyperlink>
    </w:p>
    <w:p w14:paraId="381F13AF" w14:textId="14864C7B" w:rsidR="00513B9C" w:rsidRPr="008E6991" w:rsidRDefault="00513B9C" w:rsidP="00DA06C7">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sz w:val="26"/>
          <w:szCs w:val="26"/>
          <w:lang w:val="vi-VN"/>
        </w:rPr>
        <w:t xml:space="preserve">Nhà trường có hệ thống theo dõi, giám sát loại hình nghiên cứu và các hoạt động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người học do các đơn vị chịu trách nhiệm gồm Phòng KH&amp;HTQT, Phòng ĐT, Phòng KHTC, Ban chủ nhiệm, Hội đồng khoa học và đào tạo các Khoa/Viện bao gồm các nội dung:  </w:t>
      </w:r>
      <w:r w:rsidRPr="008E6991">
        <w:rPr>
          <w:rFonts w:ascii="Times New Roman" w:hAnsi="Times New Roman" w:cs="Times New Roman"/>
          <w:i/>
          <w:sz w:val="26"/>
          <w:szCs w:val="26"/>
          <w:lang w:val="vi-VN"/>
        </w:rPr>
        <w:t xml:space="preserve">Các quy định/hướng dẫn đề tài nghiên cứu, nguồn kinh phí đầu tư cho NCKH của NH; hồ sơ theo dõi tiến độ, đánh giá sản phẩm nghiên cứu, hỗ trợ, công bố, ... </w:t>
      </w:r>
      <w:r w:rsidRPr="008E6991">
        <w:rPr>
          <w:rFonts w:ascii="Times New Roman" w:hAnsi="Times New Roman" w:cs="Times New Roman"/>
          <w:sz w:val="26"/>
          <w:szCs w:val="26"/>
          <w:lang w:val="vi-VN"/>
        </w:rPr>
        <w:t xml:space="preserve">Tiến độ các đề tài được quản lý, giám sát; NH phải báo cáo tiến độ từng giai đoạn nghiên cứu. Cụ thể, sau khi Nhà trường ban hành kế hoạch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năm, các Khoa/viện triển khai đăng ký đề tài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người học và có trách nhiệm lựa chọn các đề tài phù hợp chuyên ngành và lĩnh vực đào tạo của Khoa/viện. Dựa trên đề xuất của Khoa/viện, Nhà trường ra quyết định giao đề tài nghiên cứu và duyệt kinh phí cho người thực hiện đề tài. Phòng KH&amp;HTQT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những đề tài có chất lượng được khen thưởng và in thành kỷ yếu. Toàn bộ quá trình thực hiện các đề tài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đều được thông báo tới các cá nhân, đơn vị liên quan bằng văn bản, email, website của Nhà trường </w:t>
      </w:r>
      <w:hyperlink r:id="rId894" w:history="1">
        <w:r w:rsidRPr="003D2442">
          <w:rPr>
            <w:rStyle w:val="Hyperlink"/>
            <w:rFonts w:ascii="Times New Roman" w:hAnsi="Times New Roman" w:cs="Times New Roman"/>
            <w:sz w:val="26"/>
            <w:szCs w:val="26"/>
            <w:lang w:val="vi-VN"/>
          </w:rPr>
          <w:t>[H11.11.04.08].</w:t>
        </w:r>
      </w:hyperlink>
      <w:r w:rsidRPr="008E6991">
        <w:rPr>
          <w:rFonts w:ascii="Times New Roman" w:hAnsi="Times New Roman" w:cs="Times New Roman"/>
          <w:i/>
          <w:sz w:val="26"/>
          <w:szCs w:val="26"/>
          <w:lang w:val="vi-VN"/>
        </w:rPr>
        <w:t xml:space="preserve"> </w:t>
      </w:r>
      <w:r w:rsidRPr="008E6991">
        <w:rPr>
          <w:rFonts w:ascii="Times New Roman" w:hAnsi="Times New Roman" w:cs="Times New Roman"/>
          <w:sz w:val="26"/>
          <w:szCs w:val="26"/>
          <w:lang w:val="vi-VN"/>
        </w:rPr>
        <w:t>Hàng năm, Nhà trường dành một phần kinh phí cho hoạt động NCKH của người học, giao Phòng KH&amp;HTQT chủ trì tham mưu và quản lí các hoạt động khoa học công nghệ toàn trường, trong đó có hoạt động NCKH của người học</w:t>
      </w:r>
      <w:r w:rsidRPr="008E6991">
        <w:rPr>
          <w:rFonts w:ascii="Times New Roman" w:hAnsi="Times New Roman" w:cs="Times New Roman"/>
          <w:i/>
          <w:iCs/>
          <w:sz w:val="26"/>
          <w:szCs w:val="26"/>
          <w:lang w:val="vi-VN"/>
        </w:rPr>
        <w:t xml:space="preserve"> </w:t>
      </w:r>
      <w:r w:rsidRPr="008E6991">
        <w:rPr>
          <w:rFonts w:ascii="Times New Roman" w:hAnsi="Times New Roman" w:cs="Times New Roman"/>
          <w:sz w:val="26"/>
          <w:szCs w:val="26"/>
          <w:lang w:val="vi-VN"/>
        </w:rPr>
        <w:t>[</w:t>
      </w:r>
      <w:hyperlink r:id="rId895" w:history="1">
        <w:r w:rsidRPr="00086AD4">
          <w:rPr>
            <w:rStyle w:val="Hyperlink"/>
            <w:rFonts w:ascii="Times New Roman" w:hAnsi="Times New Roman" w:cs="Times New Roman"/>
            <w:sz w:val="26"/>
            <w:szCs w:val="26"/>
            <w:lang w:val="vi-VN"/>
          </w:rPr>
          <w:t>H11.11.04.09].</w:t>
        </w:r>
      </w:hyperlink>
    </w:p>
    <w:p w14:paraId="1B42F552" w14:textId="6E9D8245"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xml:space="preserve">Để nâng cao năng lực nghiên cứu, góp phần giúp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có kiến thức chuyên sâu, có động lực học tập, có khả năng sáng tạo và khắc phục khó khăn, Khoa</w:t>
      </w:r>
      <w:r w:rsidR="007C3CAF"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đã thực </w:t>
      </w:r>
      <w:r w:rsidRPr="008E6991">
        <w:rPr>
          <w:rFonts w:ascii="Times New Roman" w:hAnsi="Times New Roman" w:cs="Times New Roman"/>
          <w:sz w:val="26"/>
          <w:szCs w:val="26"/>
          <w:lang w:val="vi-VN"/>
        </w:rPr>
        <w:lastRenderedPageBreak/>
        <w:t>hiện công tác đối sánh loại hình và số lượng các hoạt động nghiên cứu của người học của ngành</w:t>
      </w:r>
      <w:r w:rsidR="00546FB1"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vi-VN"/>
        </w:rPr>
        <w:t xml:space="preserve">với các ngành khác trong trường nhằm nâng cao chất lượng NCKH của người học và mở rộng hoạt động nghiên cứu NCKH của người học và được thể hiện qua </w:t>
      </w:r>
      <w:r w:rsidRPr="008E6991">
        <w:rPr>
          <w:rFonts w:ascii="Times New Roman" w:hAnsi="Times New Roman" w:cs="Times New Roman"/>
          <w:b/>
          <w:i/>
          <w:sz w:val="26"/>
          <w:szCs w:val="26"/>
          <w:lang w:val="vi-VN"/>
        </w:rPr>
        <w:t>bảng biểu đối sánh</w:t>
      </w:r>
      <w:r w:rsidRPr="008E6991">
        <w:rPr>
          <w:rFonts w:ascii="Times New Roman" w:hAnsi="Times New Roman" w:cs="Times New Roman"/>
          <w:sz w:val="26"/>
          <w:szCs w:val="26"/>
          <w:lang w:val="vi-VN"/>
        </w:rPr>
        <w:t xml:space="preserve"> </w:t>
      </w:r>
      <w:hyperlink r:id="rId896" w:history="1">
        <w:r w:rsidRPr="00086AD4">
          <w:rPr>
            <w:rStyle w:val="Hyperlink"/>
            <w:rFonts w:ascii="Times New Roman" w:hAnsi="Times New Roman" w:cs="Times New Roman"/>
            <w:sz w:val="26"/>
            <w:szCs w:val="26"/>
            <w:lang w:val="vi-VN"/>
          </w:rPr>
          <w:t>[H11.11.04.10].</w:t>
        </w:r>
      </w:hyperlink>
      <w:r w:rsidRPr="008E6991">
        <w:rPr>
          <w:rFonts w:ascii="Times New Roman" w:hAnsi="Times New Roman" w:cs="Times New Roman"/>
          <w:sz w:val="26"/>
          <w:szCs w:val="26"/>
          <w:lang w:val="vi-VN"/>
        </w:rPr>
        <w:t xml:space="preserve"> </w:t>
      </w:r>
    </w:p>
    <w:p w14:paraId="72CA0EF9" w14:textId="36B6C06C" w:rsidR="00513B9C" w:rsidRPr="008E6991" w:rsidRDefault="00513B9C" w:rsidP="00DA06C7">
      <w:pPr>
        <w:spacing w:line="312" w:lineRule="auto"/>
        <w:ind w:firstLine="567"/>
        <w:jc w:val="both"/>
        <w:rPr>
          <w:rFonts w:ascii="Times New Roman" w:hAnsi="Times New Roman" w:cs="Times New Roman"/>
          <w:b/>
          <w:bCs/>
          <w:sz w:val="26"/>
          <w:szCs w:val="26"/>
          <w:lang w:val="vi-VN"/>
        </w:rPr>
      </w:pPr>
      <w:r w:rsidRPr="008E6991">
        <w:rPr>
          <w:rFonts w:ascii="Times New Roman" w:hAnsi="Times New Roman" w:cs="Times New Roman"/>
          <w:sz w:val="26"/>
          <w:szCs w:val="26"/>
          <w:lang w:val="da-DK"/>
        </w:rPr>
        <w:t xml:space="preserve">Để nâng cao chất lượng NCKH của người học phù hợp với yêu cầu thực tiễn, xu thế phát triển và phù hợp với năng lực, nhu cầu người học. </w:t>
      </w:r>
      <w:r w:rsidRPr="008E6991">
        <w:rPr>
          <w:rFonts w:ascii="Times New Roman" w:hAnsi="Times New Roman" w:cs="Times New Roman"/>
          <w:sz w:val="26"/>
          <w:szCs w:val="26"/>
          <w:lang w:val="vi-VN"/>
        </w:rPr>
        <w:t xml:space="preserve">Nhà trường đã tiến hành đa dạng hoá loại hình, gia tăng số lượng và phê duyệt kinh phí ở mức độ khác nhau cho các công trình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của người học và </w:t>
      </w:r>
      <w:r w:rsidR="00BB2D67" w:rsidRPr="008E6991">
        <w:rPr>
          <w:rFonts w:ascii="Times New Roman" w:hAnsi="Times New Roman" w:cs="Times New Roman"/>
          <w:sz w:val="26"/>
          <w:szCs w:val="26"/>
          <w:lang w:val="vi-VN"/>
        </w:rPr>
        <w:t xml:space="preserve">GV </w:t>
      </w:r>
      <w:r w:rsidRPr="008E6991">
        <w:rPr>
          <w:rFonts w:ascii="Times New Roman" w:hAnsi="Times New Roman" w:cs="Times New Roman"/>
          <w:sz w:val="26"/>
          <w:szCs w:val="26"/>
          <w:lang w:val="vi-VN"/>
        </w:rPr>
        <w:t xml:space="preserve"> như: thành lập các nhóm nghiên cứu liên ngành,</w:t>
      </w:r>
      <w:r w:rsidRPr="008E6991">
        <w:rPr>
          <w:rFonts w:ascii="Times New Roman" w:hAnsi="Times New Roman" w:cs="Times New Roman"/>
          <w:sz w:val="26"/>
          <w:szCs w:val="26"/>
          <w:lang w:val="da-DK"/>
        </w:rPr>
        <w:t xml:space="preserve"> thành lập nhóm nghiên cứu mạnh,</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lang w:val="da-DK"/>
        </w:rPr>
        <w:t>Hàng năm, Nhà trường có tổ chức hội nghị khoa học với sự tham gia của các bên liên quan, các phòng chức năng, lãnh đạo Nhà trường và đặc biệt là đại diện các nhóm người học đã và sẽ tham gia nghiên cứu KH. Hội nghị tổng kết công tác NCKH của người học, đồng thời trao đổi và lắng nghe những chia sẻ, đóng góp từ người học và giáo viên hướng dẫn, đại diện lãnh đạo phòng KH&amp;HTQT và từ đó cùng trao đổi giải pháp tháo gỡ khó khăn, nâng cao chất lượng và thu hút đông đảo người học tham gia NCKH</w:t>
      </w:r>
      <w:r w:rsidRPr="008E6991">
        <w:rPr>
          <w:rFonts w:ascii="Times New Roman" w:hAnsi="Times New Roman" w:cs="Times New Roman"/>
          <w:b/>
          <w:bCs/>
          <w:sz w:val="26"/>
          <w:szCs w:val="26"/>
          <w:lang w:val="da-DK"/>
        </w:rPr>
        <w:t>.</w:t>
      </w:r>
      <w:r w:rsidRPr="008E6991">
        <w:rPr>
          <w:rFonts w:ascii="Times New Roman" w:hAnsi="Times New Roman" w:cs="Times New Roman"/>
          <w:sz w:val="26"/>
          <w:szCs w:val="26"/>
          <w:lang w:val="da-DK"/>
        </w:rPr>
        <w:t xml:space="preserve"> Bên cạnh việc tăng cường đối thoại với người học nhằm tìm kiếm giải pháp kịp thời nâng cao chất lượng NCKH. Đối với </w:t>
      </w:r>
      <w:r w:rsidRPr="008E6991">
        <w:rPr>
          <w:rFonts w:ascii="Times New Roman" w:hAnsi="Times New Roman" w:cs="Times New Roman"/>
          <w:sz w:val="26"/>
          <w:szCs w:val="26"/>
          <w:lang w:val="vi-VN"/>
        </w:rPr>
        <w:t>ngành</w:t>
      </w:r>
      <w:r w:rsidR="00546FB1"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eastAsia="MS Mincho" w:hAnsi="Times New Roman" w:cs="Times New Roman"/>
          <w:sz w:val="26"/>
          <w:szCs w:val="26"/>
          <w:lang w:val="vi-VN" w:eastAsia="zh-CN"/>
        </w:rPr>
        <w:t xml:space="preserve">có đội ngũ </w:t>
      </w:r>
      <w:r w:rsidR="00BB2D67" w:rsidRPr="008E6991">
        <w:rPr>
          <w:rFonts w:ascii="Times New Roman" w:eastAsia="MS Mincho" w:hAnsi="Times New Roman" w:cs="Times New Roman"/>
          <w:sz w:val="26"/>
          <w:szCs w:val="26"/>
          <w:lang w:val="vi-VN" w:eastAsia="zh-CN"/>
        </w:rPr>
        <w:t xml:space="preserve">GV </w:t>
      </w:r>
      <w:r w:rsidRPr="008E6991">
        <w:rPr>
          <w:rFonts w:ascii="Times New Roman" w:eastAsia="MS Mincho" w:hAnsi="Times New Roman" w:cs="Times New Roman"/>
          <w:sz w:val="26"/>
          <w:szCs w:val="26"/>
          <w:lang w:val="vi-VN" w:eastAsia="zh-CN"/>
        </w:rPr>
        <w:t xml:space="preserve"> với chuyên môn vững vàng, tham gia hướng dẫn </w:t>
      </w:r>
      <w:r w:rsidR="00BB2D67" w:rsidRPr="008E6991">
        <w:rPr>
          <w:rFonts w:ascii="Times New Roman" w:eastAsia="MS Mincho" w:hAnsi="Times New Roman" w:cs="Times New Roman"/>
          <w:sz w:val="26"/>
          <w:szCs w:val="26"/>
          <w:lang w:val="vi-VN" w:eastAsia="zh-CN"/>
        </w:rPr>
        <w:t xml:space="preserve">SV </w:t>
      </w:r>
      <w:r w:rsidRPr="008E6991">
        <w:rPr>
          <w:rFonts w:ascii="Times New Roman" w:eastAsia="MS Mincho" w:hAnsi="Times New Roman" w:cs="Times New Roman"/>
          <w:sz w:val="26"/>
          <w:szCs w:val="26"/>
          <w:lang w:val="vi-VN" w:eastAsia="zh-CN"/>
        </w:rPr>
        <w:t xml:space="preserve">thực hiện tốt hoạt động NCKH, viết các tài liệu tham khảo, bài báo khoa học có sự tham gia của người học. Bên cạnh đó, </w:t>
      </w:r>
      <w:r w:rsidRPr="008E6991">
        <w:rPr>
          <w:rFonts w:ascii="Times New Roman" w:hAnsi="Times New Roman" w:cs="Times New Roman"/>
          <w:sz w:val="26"/>
          <w:szCs w:val="26"/>
          <w:lang w:val="vi-VN"/>
        </w:rPr>
        <w:t>Khoa</w:t>
      </w:r>
      <w:r w:rsidR="00546FB1"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nl-NL"/>
        </w:rPr>
        <w:t xml:space="preserve"> </w:t>
      </w:r>
      <w:r w:rsidRPr="008E6991">
        <w:rPr>
          <w:rFonts w:ascii="Times New Roman" w:eastAsia="MS Mincho" w:hAnsi="Times New Roman" w:cs="Times New Roman"/>
          <w:sz w:val="26"/>
          <w:szCs w:val="26"/>
          <w:lang w:val="vi-VN" w:eastAsia="zh-CN"/>
        </w:rPr>
        <w:t xml:space="preserve">cũng thường xuyên tổ chức các tọa đàm, hội nghị, hội thảo khoa học với sự tham gia của các cán bộ, </w:t>
      </w:r>
      <w:r w:rsidR="00BB2D67" w:rsidRPr="008E6991">
        <w:rPr>
          <w:rFonts w:ascii="Times New Roman" w:eastAsia="MS Mincho" w:hAnsi="Times New Roman" w:cs="Times New Roman"/>
          <w:sz w:val="26"/>
          <w:szCs w:val="26"/>
          <w:lang w:val="vi-VN" w:eastAsia="zh-CN"/>
        </w:rPr>
        <w:t xml:space="preserve">SV </w:t>
      </w:r>
      <w:r w:rsidRPr="008E6991">
        <w:rPr>
          <w:rFonts w:ascii="Times New Roman" w:eastAsia="MS Mincho" w:hAnsi="Times New Roman" w:cs="Times New Roman"/>
          <w:sz w:val="26"/>
          <w:szCs w:val="26"/>
          <w:lang w:val="vi-VN" w:eastAsia="zh-CN"/>
        </w:rPr>
        <w:t xml:space="preserve">trong </w:t>
      </w:r>
      <w:r w:rsidRPr="008E6991">
        <w:rPr>
          <w:rFonts w:ascii="Times New Roman" w:hAnsi="Times New Roman" w:cs="Times New Roman"/>
          <w:sz w:val="26"/>
          <w:szCs w:val="26"/>
          <w:lang w:val="vi-VN"/>
        </w:rPr>
        <w:t>Khoa</w:t>
      </w:r>
      <w:r w:rsidRPr="008E6991">
        <w:rPr>
          <w:rFonts w:ascii="Times New Roman" w:eastAsia="MS Mincho" w:hAnsi="Times New Roman" w:cs="Times New Roman"/>
          <w:sz w:val="26"/>
          <w:szCs w:val="26"/>
          <w:lang w:val="vi-VN" w:eastAsia="zh-CN"/>
        </w:rPr>
        <w:t xml:space="preserve"> và các chuyên gia </w:t>
      </w:r>
      <w:hyperlink r:id="rId897" w:history="1">
        <w:r w:rsidRPr="00BE0000">
          <w:rPr>
            <w:rStyle w:val="Hyperlink"/>
            <w:rFonts w:ascii="Times New Roman" w:hAnsi="Times New Roman" w:cs="Times New Roman"/>
            <w:sz w:val="26"/>
            <w:szCs w:val="26"/>
            <w:lang w:val="vi-VN"/>
          </w:rPr>
          <w:t>[H11.11.04.11]</w:t>
        </w:r>
        <w:r w:rsidRPr="00BE0000">
          <w:rPr>
            <w:rStyle w:val="Hyperlink"/>
            <w:rFonts w:ascii="Times New Roman" w:eastAsia="MS Mincho" w:hAnsi="Times New Roman" w:cs="Times New Roman"/>
            <w:sz w:val="26"/>
            <w:szCs w:val="26"/>
            <w:lang w:val="vi-VN" w:eastAsia="zh-CN"/>
          </w:rPr>
          <w:t>.</w:t>
        </w:r>
      </w:hyperlink>
    </w:p>
    <w:p w14:paraId="4CAD4B89" w14:textId="3A3D61FC" w:rsidR="00513B9C" w:rsidRPr="008E6991" w:rsidRDefault="00513B9C" w:rsidP="00DA06C7">
      <w:pPr>
        <w:spacing w:line="312" w:lineRule="auto"/>
        <w:ind w:firstLine="567"/>
        <w:jc w:val="both"/>
        <w:rPr>
          <w:rFonts w:ascii="Times New Roman" w:hAnsi="Times New Roman" w:cs="Times New Roman"/>
          <w:b/>
          <w:sz w:val="26"/>
          <w:szCs w:val="26"/>
          <w:lang w:val="vi-VN"/>
        </w:rPr>
      </w:pPr>
      <w:r w:rsidRPr="008E6991">
        <w:rPr>
          <w:rFonts w:ascii="Times New Roman" w:hAnsi="Times New Roman" w:cs="Times New Roman"/>
          <w:sz w:val="26"/>
          <w:szCs w:val="26"/>
          <w:lang w:val="vi"/>
        </w:rPr>
        <w:t xml:space="preserve">Trong những năm gần đây, các NCKH của người học thường hướng đến các vấn đề có tính thời sự, phù hợp với </w:t>
      </w:r>
      <w:r w:rsidRPr="008E6991">
        <w:rPr>
          <w:rFonts w:ascii="Times New Roman" w:hAnsi="Times New Roman" w:cs="Times New Roman"/>
          <w:sz w:val="26"/>
          <w:szCs w:val="26"/>
          <w:lang w:val="vi-VN"/>
        </w:rPr>
        <w:t xml:space="preserve">xu thế phát triển của thời đại. </w:t>
      </w:r>
      <w:r w:rsidRPr="008E6991">
        <w:rPr>
          <w:rFonts w:ascii="Times New Roman" w:hAnsi="Times New Roman" w:cs="Times New Roman"/>
          <w:sz w:val="26"/>
          <w:szCs w:val="26"/>
          <w:lang w:val="vi"/>
        </w:rPr>
        <w:t xml:space="preserve">Các nghiên cứu này vừa giúp người học nâng cao khả năng </w:t>
      </w:r>
      <w:r w:rsidR="00BB2D67" w:rsidRPr="008E6991">
        <w:rPr>
          <w:rFonts w:ascii="Times New Roman" w:hAnsi="Times New Roman" w:cs="Times New Roman"/>
          <w:sz w:val="26"/>
          <w:szCs w:val="26"/>
          <w:lang w:val="vi"/>
        </w:rPr>
        <w:t xml:space="preserve">NCKH </w:t>
      </w:r>
      <w:r w:rsidRPr="008E6991">
        <w:rPr>
          <w:rFonts w:ascii="Times New Roman" w:hAnsi="Times New Roman" w:cs="Times New Roman"/>
          <w:sz w:val="26"/>
          <w:szCs w:val="26"/>
          <w:lang w:val="vi"/>
        </w:rPr>
        <w:t xml:space="preserve"> cũng như hiểu biết sâu hơn các hoạt động thực tiễn của bản thân trong tương lai.</w:t>
      </w:r>
      <w:r w:rsidRPr="008E6991">
        <w:rPr>
          <w:rFonts w:ascii="Times New Roman" w:hAnsi="Times New Roman" w:cs="Times New Roman"/>
          <w:sz w:val="26"/>
          <w:szCs w:val="26"/>
          <w:lang w:val="vi-VN"/>
        </w:rPr>
        <w:t xml:space="preserve"> Từ hoạt động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NCKH, đã có nhiều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 xml:space="preserve">trưởng thành, tiếp tục con đường nghiên cứu,… </w:t>
      </w:r>
      <w:hyperlink r:id="rId898" w:history="1">
        <w:r w:rsidRPr="00BE0000">
          <w:rPr>
            <w:rStyle w:val="Hyperlink"/>
            <w:rFonts w:ascii="Times New Roman" w:hAnsi="Times New Roman" w:cs="Times New Roman"/>
            <w:sz w:val="26"/>
            <w:szCs w:val="26"/>
            <w:lang w:val="vi-VN"/>
          </w:rPr>
          <w:t>[H11.11.04.12].</w:t>
        </w:r>
      </w:hyperlink>
      <w:r w:rsidRPr="008E6991">
        <w:rPr>
          <w:rFonts w:ascii="Times New Roman" w:hAnsi="Times New Roman" w:cs="Times New Roman"/>
          <w:sz w:val="26"/>
          <w:szCs w:val="26"/>
          <w:lang w:val="vi-VN"/>
        </w:rPr>
        <w:t xml:space="preserve"> </w:t>
      </w:r>
    </w:p>
    <w:p w14:paraId="2F37A1F5" w14:textId="77777777" w:rsidR="00513B9C" w:rsidRPr="008E6991" w:rsidRDefault="00513B9C" w:rsidP="00DA06C7">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044D1005" w14:textId="733D526E" w:rsidR="00513B9C" w:rsidRPr="008E6991" w:rsidRDefault="00513B9C" w:rsidP="00DA06C7">
      <w:pPr>
        <w:spacing w:line="312" w:lineRule="auto"/>
        <w:ind w:firstLine="567"/>
        <w:jc w:val="both"/>
        <w:rPr>
          <w:rFonts w:ascii="Times New Roman" w:hAnsi="Times New Roman" w:cs="Times New Roman"/>
          <w:spacing w:val="-2"/>
          <w:sz w:val="26"/>
          <w:szCs w:val="26"/>
          <w:lang w:val="vi-VN"/>
        </w:rPr>
      </w:pPr>
      <w:r w:rsidRPr="008E6991">
        <w:rPr>
          <w:rFonts w:ascii="Times New Roman" w:hAnsi="Times New Roman" w:cs="Times New Roman"/>
          <w:spacing w:val="-2"/>
          <w:sz w:val="26"/>
          <w:szCs w:val="26"/>
          <w:lang w:val="vi-VN"/>
        </w:rPr>
        <w:t xml:space="preserve">Loại hình và số lượng các hoạt động nghiên cứu của người học đã được Nhà trường xác lập, theo dõi, giám sát. Bên cạnh đó, </w:t>
      </w:r>
      <w:r w:rsidRPr="008E6991">
        <w:rPr>
          <w:rFonts w:ascii="Times New Roman" w:hAnsi="Times New Roman" w:cs="Times New Roman"/>
          <w:sz w:val="26"/>
          <w:szCs w:val="26"/>
          <w:lang w:val="vi-VN"/>
        </w:rPr>
        <w:t>Khoa</w:t>
      </w:r>
      <w:r w:rsidR="00546FB1"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w:t>
      </w:r>
      <w:r w:rsidRPr="008E6991">
        <w:rPr>
          <w:rFonts w:ascii="Times New Roman" w:hAnsi="Times New Roman" w:cs="Times New Roman"/>
          <w:spacing w:val="-2"/>
          <w:sz w:val="26"/>
          <w:szCs w:val="26"/>
          <w:lang w:val="vi-VN"/>
        </w:rPr>
        <w:t xml:space="preserve">cũng đã thực hiện việc đối sánh với các ngành khác trong cùng trường về hoạt động </w:t>
      </w:r>
      <w:r w:rsidR="00BB2D67" w:rsidRPr="008E6991">
        <w:rPr>
          <w:rFonts w:ascii="Times New Roman" w:hAnsi="Times New Roman" w:cs="Times New Roman"/>
          <w:spacing w:val="-2"/>
          <w:sz w:val="26"/>
          <w:szCs w:val="26"/>
          <w:lang w:val="vi-VN"/>
        </w:rPr>
        <w:t xml:space="preserve">NCKH </w:t>
      </w:r>
      <w:r w:rsidRPr="008E6991">
        <w:rPr>
          <w:rFonts w:ascii="Times New Roman" w:hAnsi="Times New Roman" w:cs="Times New Roman"/>
          <w:spacing w:val="-2"/>
          <w:sz w:val="26"/>
          <w:szCs w:val="26"/>
          <w:lang w:val="vi-VN"/>
        </w:rPr>
        <w:t xml:space="preserve"> của người học. Hàng năm, </w:t>
      </w:r>
      <w:r w:rsidRPr="008E6991">
        <w:rPr>
          <w:rFonts w:ascii="Times New Roman" w:hAnsi="Times New Roman" w:cs="Times New Roman"/>
          <w:sz w:val="26"/>
          <w:szCs w:val="26"/>
          <w:lang w:val="vi-VN"/>
        </w:rPr>
        <w:t>Khoa</w:t>
      </w:r>
      <w:r w:rsidR="00546FB1"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w:t>
      </w:r>
      <w:r w:rsidRPr="008E6991">
        <w:rPr>
          <w:rFonts w:ascii="Times New Roman" w:hAnsi="Times New Roman" w:cs="Times New Roman"/>
          <w:spacing w:val="-2"/>
          <w:sz w:val="26"/>
          <w:szCs w:val="26"/>
          <w:lang w:val="vi-VN"/>
        </w:rPr>
        <w:t xml:space="preserve">có cơ chế khuyến khích NH tham gia NCKH thông qua các hoạt động hỗ trợ như: tổ chức buổi tư vấn đề tài nghiên cứu cho NH, giúp NH định hình hướng nghiên cứu, phân công giáo viên hướng dẫn NH thực hiện đề tài </w:t>
      </w:r>
      <w:r w:rsidRPr="008E6991">
        <w:rPr>
          <w:rFonts w:ascii="Times New Roman" w:hAnsi="Times New Roman" w:cs="Times New Roman"/>
          <w:spacing w:val="-2"/>
          <w:sz w:val="26"/>
          <w:szCs w:val="26"/>
          <w:u w:color="FF0000"/>
          <w:lang w:val="vi-VN"/>
        </w:rPr>
        <w:t>NCKH đạt</w:t>
      </w:r>
      <w:r w:rsidRPr="008E6991">
        <w:rPr>
          <w:rFonts w:ascii="Times New Roman" w:hAnsi="Times New Roman" w:cs="Times New Roman"/>
          <w:spacing w:val="-2"/>
          <w:sz w:val="26"/>
          <w:szCs w:val="26"/>
          <w:lang w:val="vi-VN"/>
        </w:rPr>
        <w:t xml:space="preserve"> chất lượng.</w:t>
      </w:r>
    </w:p>
    <w:p w14:paraId="1B6C4565" w14:textId="77777777" w:rsidR="00513B9C" w:rsidRPr="008E6991" w:rsidRDefault="00513B9C" w:rsidP="00DA06C7">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3. Điểm tồn tại</w:t>
      </w:r>
    </w:p>
    <w:p w14:paraId="23AEE24D" w14:textId="683A7325" w:rsidR="00513B9C" w:rsidRPr="008E6991" w:rsidRDefault="00513B9C" w:rsidP="00DA06C7">
      <w:pPr>
        <w:spacing w:line="312" w:lineRule="auto"/>
        <w:ind w:firstLine="567"/>
        <w:jc w:val="both"/>
        <w:rPr>
          <w:rFonts w:ascii="Times New Roman" w:hAnsi="Times New Roman" w:cs="Times New Roman"/>
          <w:sz w:val="26"/>
          <w:szCs w:val="26"/>
          <w:lang w:val="vi-VN"/>
        </w:rPr>
      </w:pPr>
      <w:bookmarkStart w:id="805" w:name="_Hlk89347437"/>
      <w:r w:rsidRPr="008E6991">
        <w:rPr>
          <w:rFonts w:ascii="Times New Roman" w:hAnsi="Times New Roman" w:cs="Times New Roman"/>
          <w:sz w:val="26"/>
          <w:szCs w:val="26"/>
          <w:lang w:val="vi-VN"/>
        </w:rPr>
        <w:t xml:space="preserve">Tỷ lệ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ngành</w:t>
      </w:r>
      <w:r w:rsidR="00546FB1"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lang w:val="vi-VN"/>
        </w:rPr>
        <w:t>tham gia NCKH còn chưa cao.</w:t>
      </w:r>
      <w:bookmarkEnd w:id="805"/>
      <w:r w:rsidRPr="008E6991">
        <w:rPr>
          <w:rFonts w:ascii="Times New Roman" w:hAnsi="Times New Roman" w:cs="Times New Roman"/>
          <w:sz w:val="26"/>
          <w:szCs w:val="26"/>
          <w:lang w:val="vi-VN"/>
        </w:rPr>
        <w:t xml:space="preserve"> Chưa thường xuyên thực hiện đối sánh hoạt động NCKH của </w:t>
      </w:r>
      <w:r w:rsidR="00BB2D67" w:rsidRPr="008E6991">
        <w:rPr>
          <w:rFonts w:ascii="Times New Roman" w:hAnsi="Times New Roman" w:cs="Times New Roman"/>
          <w:sz w:val="26"/>
          <w:szCs w:val="26"/>
          <w:lang w:val="vi-VN"/>
        </w:rPr>
        <w:t xml:space="preserve">SV </w:t>
      </w:r>
      <w:r w:rsidRPr="008E6991">
        <w:rPr>
          <w:rFonts w:ascii="Times New Roman" w:hAnsi="Times New Roman" w:cs="Times New Roman"/>
          <w:sz w:val="26"/>
          <w:szCs w:val="26"/>
          <w:lang w:val="vi-VN"/>
        </w:rPr>
        <w:t>với các CTĐT khác của các trường đại học khác trong và ngoài nước.</w:t>
      </w:r>
    </w:p>
    <w:p w14:paraId="072C56B4" w14:textId="77777777" w:rsidR="00513B9C" w:rsidRPr="008E6991" w:rsidRDefault="00513B9C" w:rsidP="00DA06C7">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lastRenderedPageBreak/>
        <w:t>4. 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84"/>
        <w:gridCol w:w="3910"/>
        <w:gridCol w:w="1552"/>
        <w:gridCol w:w="1513"/>
        <w:gridCol w:w="908"/>
      </w:tblGrid>
      <w:tr w:rsidR="002B2FE9" w:rsidRPr="008E6991" w14:paraId="43B98DE3" w14:textId="77777777" w:rsidTr="00DA06C7">
        <w:trPr>
          <w:trHeight w:val="655"/>
          <w:tblHeader/>
          <w:jc w:val="center"/>
        </w:trPr>
        <w:tc>
          <w:tcPr>
            <w:tcW w:w="309" w:type="pct"/>
            <w:tcBorders>
              <w:top w:val="single" w:sz="4" w:space="0" w:color="auto"/>
              <w:left w:val="single" w:sz="4" w:space="0" w:color="auto"/>
              <w:bottom w:val="single" w:sz="4" w:space="0" w:color="auto"/>
              <w:right w:val="single" w:sz="4" w:space="0" w:color="auto"/>
            </w:tcBorders>
            <w:shd w:val="clear" w:color="auto" w:fill="FFC000"/>
            <w:vAlign w:val="center"/>
          </w:tcPr>
          <w:p w14:paraId="4B06E9BE"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563" w:type="pct"/>
            <w:tcBorders>
              <w:top w:val="single" w:sz="4" w:space="0" w:color="auto"/>
              <w:left w:val="single" w:sz="4" w:space="0" w:color="auto"/>
              <w:bottom w:val="single" w:sz="4" w:space="0" w:color="auto"/>
              <w:right w:val="single" w:sz="4" w:space="0" w:color="auto"/>
            </w:tcBorders>
            <w:shd w:val="clear" w:color="auto" w:fill="FFC000"/>
            <w:vAlign w:val="center"/>
          </w:tcPr>
          <w:p w14:paraId="6341FA42"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2099" w:type="pct"/>
            <w:tcBorders>
              <w:top w:val="single" w:sz="4" w:space="0" w:color="auto"/>
              <w:left w:val="single" w:sz="4" w:space="0" w:color="auto"/>
              <w:bottom w:val="single" w:sz="4" w:space="0" w:color="auto"/>
              <w:right w:val="single" w:sz="4" w:space="0" w:color="auto"/>
            </w:tcBorders>
            <w:shd w:val="clear" w:color="auto" w:fill="FFC000"/>
            <w:vAlign w:val="center"/>
          </w:tcPr>
          <w:p w14:paraId="752AA6D1"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694" w:type="pct"/>
            <w:tcBorders>
              <w:top w:val="single" w:sz="4" w:space="0" w:color="auto"/>
              <w:left w:val="single" w:sz="4" w:space="0" w:color="auto"/>
              <w:bottom w:val="single" w:sz="4" w:space="0" w:color="auto"/>
              <w:right w:val="single" w:sz="4" w:space="0" w:color="auto"/>
            </w:tcBorders>
            <w:shd w:val="clear" w:color="auto" w:fill="FFC000"/>
            <w:vAlign w:val="center"/>
          </w:tcPr>
          <w:p w14:paraId="004E8EE6"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tcPr>
          <w:p w14:paraId="60CCC17A"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507" w:type="pct"/>
            <w:tcBorders>
              <w:top w:val="single" w:sz="4" w:space="0" w:color="auto"/>
              <w:left w:val="single" w:sz="4" w:space="0" w:color="auto"/>
              <w:bottom w:val="single" w:sz="4" w:space="0" w:color="auto"/>
              <w:right w:val="single" w:sz="4" w:space="0" w:color="auto"/>
            </w:tcBorders>
            <w:shd w:val="clear" w:color="auto" w:fill="FFC000"/>
            <w:vAlign w:val="center"/>
          </w:tcPr>
          <w:p w14:paraId="2A2760CE"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73314A8C" w14:textId="77777777" w:rsidTr="00DA06C7">
        <w:trPr>
          <w:trHeight w:val="691"/>
          <w:jc w:val="center"/>
        </w:trPr>
        <w:tc>
          <w:tcPr>
            <w:tcW w:w="309" w:type="pct"/>
            <w:tcBorders>
              <w:top w:val="single" w:sz="4" w:space="0" w:color="auto"/>
              <w:left w:val="single" w:sz="4" w:space="0" w:color="auto"/>
              <w:bottom w:val="single" w:sz="4" w:space="0" w:color="auto"/>
              <w:right w:val="single" w:sz="4" w:space="0" w:color="auto"/>
            </w:tcBorders>
            <w:vAlign w:val="center"/>
          </w:tcPr>
          <w:p w14:paraId="40850925"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563" w:type="pct"/>
            <w:tcBorders>
              <w:top w:val="single" w:sz="4" w:space="0" w:color="auto"/>
              <w:left w:val="single" w:sz="4" w:space="0" w:color="auto"/>
              <w:bottom w:val="single" w:sz="4" w:space="0" w:color="auto"/>
              <w:right w:val="single" w:sz="4" w:space="0" w:color="auto"/>
            </w:tcBorders>
            <w:vAlign w:val="center"/>
          </w:tcPr>
          <w:p w14:paraId="4ABC9573"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2099" w:type="pct"/>
            <w:tcBorders>
              <w:top w:val="single" w:sz="4" w:space="0" w:color="auto"/>
              <w:left w:val="single" w:sz="4" w:space="0" w:color="auto"/>
              <w:bottom w:val="single" w:sz="4" w:space="0" w:color="auto"/>
              <w:right w:val="single" w:sz="4" w:space="0" w:color="auto"/>
            </w:tcBorders>
            <w:vAlign w:val="center"/>
          </w:tcPr>
          <w:p w14:paraId="3FBE41C8" w14:textId="775E6301"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 Tiếp tục đổi mới cơ chế, chính sách nhằm động viên, khích lệ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thực hiện các đề tài NCKH.</w:t>
            </w:r>
          </w:p>
          <w:p w14:paraId="00EE69CE"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Thường xuyên t</w:t>
            </w:r>
            <w:r w:rsidRPr="008E6991">
              <w:rPr>
                <w:rFonts w:ascii="Times New Roman" w:hAnsi="Times New Roman" w:cs="Times New Roman"/>
                <w:sz w:val="26"/>
                <w:szCs w:val="26"/>
                <w:lang w:val="vi-VN"/>
              </w:rPr>
              <w:t>hực hiện đối sánh loại hình và số lượng hoạt động h</w:t>
            </w:r>
            <w:r w:rsidRPr="008E6991">
              <w:rPr>
                <w:rFonts w:ascii="Times New Roman" w:hAnsi="Times New Roman" w:cs="Times New Roman"/>
                <w:sz w:val="26"/>
                <w:szCs w:val="26"/>
              </w:rPr>
              <w:t>àng năm</w:t>
            </w:r>
            <w:r w:rsidRPr="008E6991">
              <w:rPr>
                <w:rFonts w:ascii="Times New Roman" w:hAnsi="Times New Roman" w:cs="Times New Roman"/>
                <w:sz w:val="26"/>
                <w:szCs w:val="26"/>
                <w:lang w:val="vi-VN"/>
              </w:rPr>
              <w:t xml:space="preserve"> của NH giữa cùng ngành học</w:t>
            </w:r>
            <w:r w:rsidRPr="008E6991">
              <w:rPr>
                <w:rFonts w:ascii="Times New Roman" w:hAnsi="Times New Roman" w:cs="Times New Roman"/>
                <w:sz w:val="26"/>
                <w:szCs w:val="26"/>
              </w:rPr>
              <w:t xml:space="preserve"> </w:t>
            </w:r>
            <w:r w:rsidRPr="008E6991">
              <w:rPr>
                <w:rFonts w:ascii="Times New Roman" w:hAnsi="Times New Roman" w:cs="Times New Roman"/>
                <w:sz w:val="26"/>
                <w:szCs w:val="26"/>
                <w:lang w:val="vi-VN"/>
              </w:rPr>
              <w:t xml:space="preserve">với các </w:t>
            </w:r>
            <w:r w:rsidRPr="008E6991">
              <w:rPr>
                <w:rFonts w:ascii="Times New Roman" w:hAnsi="Times New Roman" w:cs="Times New Roman"/>
                <w:sz w:val="26"/>
                <w:szCs w:val="26"/>
              </w:rPr>
              <w:t>cơ sở đào tạo khác</w:t>
            </w:r>
            <w:r w:rsidRPr="008E6991">
              <w:rPr>
                <w:rFonts w:ascii="Times New Roman" w:hAnsi="Times New Roman" w:cs="Times New Roman"/>
                <w:sz w:val="26"/>
                <w:szCs w:val="26"/>
                <w:lang w:val="vi-VN"/>
              </w:rPr>
              <w:t xml:space="preserve"> trong nước và ngoài nước</w:t>
            </w:r>
            <w:r w:rsidRPr="008E6991">
              <w:rPr>
                <w:rFonts w:ascii="Times New Roman" w:hAnsi="Times New Roman" w:cs="Times New Roman"/>
                <w:sz w:val="26"/>
                <w:szCs w:val="26"/>
              </w:rPr>
              <w:t>.</w:t>
            </w:r>
          </w:p>
        </w:tc>
        <w:tc>
          <w:tcPr>
            <w:tcW w:w="694" w:type="pct"/>
            <w:tcBorders>
              <w:top w:val="single" w:sz="4" w:space="0" w:color="auto"/>
              <w:left w:val="single" w:sz="4" w:space="0" w:color="auto"/>
              <w:bottom w:val="single" w:sz="4" w:space="0" w:color="auto"/>
              <w:right w:val="single" w:sz="4" w:space="0" w:color="auto"/>
            </w:tcBorders>
            <w:vAlign w:val="center"/>
          </w:tcPr>
          <w:p w14:paraId="555DB6A3" w14:textId="29A65772"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vi-VN"/>
              </w:rPr>
              <w:t xml:space="preserve">Phòng </w:t>
            </w:r>
            <w:r w:rsidRPr="008E6991">
              <w:rPr>
                <w:rFonts w:ascii="Times New Roman" w:hAnsi="Times New Roman" w:cs="Times New Roman"/>
                <w:sz w:val="26"/>
                <w:szCs w:val="26"/>
              </w:rPr>
              <w:t>KH&amp;HTQT,</w:t>
            </w:r>
            <w:r w:rsidRPr="008E6991">
              <w:rPr>
                <w:rFonts w:ascii="Times New Roman" w:hAnsi="Times New Roman" w:cs="Times New Roman"/>
                <w:sz w:val="26"/>
                <w:szCs w:val="26"/>
                <w:lang w:val="vi-VN"/>
              </w:rPr>
              <w:t xml:space="preserve"> </w:t>
            </w:r>
            <w:r w:rsidRPr="008E6991">
              <w:rPr>
                <w:rFonts w:ascii="Times New Roman" w:hAnsi="Times New Roman" w:cs="Times New Roman"/>
                <w:sz w:val="26"/>
                <w:szCs w:val="26"/>
              </w:rPr>
              <w:t>Khoa</w:t>
            </w:r>
            <w:r w:rsidR="00546FB1" w:rsidRPr="008E6991">
              <w:rPr>
                <w:rFonts w:ascii="Times New Roman" w:hAnsi="Times New Roman" w:cs="Times New Roman"/>
                <w:bCs/>
                <w:iCs/>
                <w:sz w:val="26"/>
                <w:szCs w:val="26"/>
                <w:lang w:val="da-DK"/>
              </w:rPr>
              <w:t xml:space="preserve"> GDTH</w:t>
            </w:r>
          </w:p>
        </w:tc>
        <w:tc>
          <w:tcPr>
            <w:tcW w:w="828" w:type="pct"/>
            <w:tcBorders>
              <w:top w:val="single" w:sz="4" w:space="0" w:color="auto"/>
              <w:left w:val="single" w:sz="4" w:space="0" w:color="auto"/>
              <w:bottom w:val="single" w:sz="4" w:space="0" w:color="auto"/>
              <w:right w:val="single" w:sz="4" w:space="0" w:color="auto"/>
            </w:tcBorders>
            <w:vAlign w:val="center"/>
          </w:tcPr>
          <w:p w14:paraId="07346AE7"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Từ năm 2025</w:t>
            </w:r>
          </w:p>
        </w:tc>
        <w:tc>
          <w:tcPr>
            <w:tcW w:w="507" w:type="pct"/>
            <w:tcBorders>
              <w:top w:val="single" w:sz="4" w:space="0" w:color="auto"/>
              <w:left w:val="single" w:sz="4" w:space="0" w:color="auto"/>
              <w:bottom w:val="single" w:sz="4" w:space="0" w:color="auto"/>
              <w:right w:val="single" w:sz="4" w:space="0" w:color="auto"/>
            </w:tcBorders>
            <w:vAlign w:val="center"/>
          </w:tcPr>
          <w:p w14:paraId="00F5DD23" w14:textId="77777777" w:rsidR="00513B9C" w:rsidRPr="008E6991" w:rsidRDefault="00513B9C" w:rsidP="004B7AFB">
            <w:pPr>
              <w:spacing w:line="312" w:lineRule="auto"/>
              <w:jc w:val="both"/>
              <w:rPr>
                <w:rFonts w:ascii="Times New Roman" w:hAnsi="Times New Roman" w:cs="Times New Roman"/>
                <w:sz w:val="26"/>
                <w:szCs w:val="26"/>
              </w:rPr>
            </w:pPr>
          </w:p>
        </w:tc>
      </w:tr>
      <w:tr w:rsidR="002B2FE9" w:rsidRPr="008E6991" w14:paraId="61362328" w14:textId="77777777" w:rsidTr="00DA06C7">
        <w:trPr>
          <w:trHeight w:val="436"/>
          <w:jc w:val="center"/>
        </w:trPr>
        <w:tc>
          <w:tcPr>
            <w:tcW w:w="309" w:type="pct"/>
            <w:tcBorders>
              <w:top w:val="single" w:sz="4" w:space="0" w:color="auto"/>
              <w:left w:val="single" w:sz="4" w:space="0" w:color="auto"/>
              <w:bottom w:val="single" w:sz="4" w:space="0" w:color="auto"/>
              <w:right w:val="single" w:sz="4" w:space="0" w:color="auto"/>
            </w:tcBorders>
            <w:vAlign w:val="center"/>
          </w:tcPr>
          <w:p w14:paraId="4505DDF6"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563" w:type="pct"/>
            <w:tcBorders>
              <w:top w:val="single" w:sz="4" w:space="0" w:color="auto"/>
              <w:left w:val="single" w:sz="4" w:space="0" w:color="auto"/>
              <w:bottom w:val="single" w:sz="4" w:space="0" w:color="auto"/>
              <w:right w:val="single" w:sz="4" w:space="0" w:color="auto"/>
            </w:tcBorders>
            <w:vAlign w:val="center"/>
          </w:tcPr>
          <w:p w14:paraId="0D210A8D"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2099" w:type="pct"/>
            <w:tcBorders>
              <w:top w:val="single" w:sz="4" w:space="0" w:color="auto"/>
              <w:left w:val="single" w:sz="4" w:space="0" w:color="auto"/>
              <w:bottom w:val="single" w:sz="4" w:space="0" w:color="auto"/>
              <w:right w:val="single" w:sz="4" w:space="0" w:color="auto"/>
            </w:tcBorders>
          </w:tcPr>
          <w:p w14:paraId="479E7114" w14:textId="25FCC9CE"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 xml:space="preserve">Tổ chức các nhóm </w:t>
            </w:r>
            <w:r w:rsidRPr="008E6991">
              <w:rPr>
                <w:rFonts w:ascii="Times New Roman" w:hAnsi="Times New Roman" w:cs="Times New Roman"/>
                <w:sz w:val="26"/>
                <w:szCs w:val="26"/>
                <w:u w:color="FF0000"/>
              </w:rPr>
              <w:t>NCKH gồm:</w:t>
            </w:r>
            <w:r w:rsidRPr="008E6991">
              <w:rPr>
                <w:rFonts w:ascii="Times New Roman" w:hAnsi="Times New Roman" w:cs="Times New Roman"/>
                <w:sz w:val="26"/>
                <w:szCs w:val="26"/>
              </w:rPr>
              <w:t xml:space="preserve"> GV và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và đổi mới cơ chế, chính sách động viên khích lệ NH thực hiện các đề tài NCKH.</w:t>
            </w:r>
          </w:p>
        </w:tc>
        <w:tc>
          <w:tcPr>
            <w:tcW w:w="694" w:type="pct"/>
            <w:tcBorders>
              <w:top w:val="single" w:sz="4" w:space="0" w:color="auto"/>
              <w:left w:val="single" w:sz="4" w:space="0" w:color="auto"/>
              <w:bottom w:val="single" w:sz="4" w:space="0" w:color="auto"/>
              <w:right w:val="single" w:sz="4" w:space="0" w:color="auto"/>
            </w:tcBorders>
            <w:vAlign w:val="center"/>
          </w:tcPr>
          <w:p w14:paraId="2464EC67" w14:textId="3F6939ED"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Phòng KH&amp;HTQT, Khoa</w:t>
            </w:r>
            <w:r w:rsidR="00546FB1" w:rsidRPr="008E6991">
              <w:rPr>
                <w:rFonts w:ascii="Times New Roman" w:hAnsi="Times New Roman" w:cs="Times New Roman"/>
                <w:bCs/>
                <w:iCs/>
                <w:sz w:val="26"/>
                <w:szCs w:val="26"/>
                <w:lang w:val="da-DK"/>
              </w:rPr>
              <w:t xml:space="preserve"> GDTH</w:t>
            </w:r>
          </w:p>
        </w:tc>
        <w:tc>
          <w:tcPr>
            <w:tcW w:w="828" w:type="pct"/>
            <w:tcBorders>
              <w:top w:val="single" w:sz="4" w:space="0" w:color="auto"/>
              <w:left w:val="single" w:sz="4" w:space="0" w:color="auto"/>
              <w:bottom w:val="single" w:sz="4" w:space="0" w:color="auto"/>
              <w:right w:val="single" w:sz="4" w:space="0" w:color="auto"/>
            </w:tcBorders>
            <w:vAlign w:val="center"/>
          </w:tcPr>
          <w:p w14:paraId="4ECDE09E"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Từ năm 2025</w:t>
            </w:r>
          </w:p>
        </w:tc>
        <w:tc>
          <w:tcPr>
            <w:tcW w:w="507" w:type="pct"/>
            <w:tcBorders>
              <w:top w:val="single" w:sz="4" w:space="0" w:color="auto"/>
              <w:left w:val="single" w:sz="4" w:space="0" w:color="auto"/>
              <w:bottom w:val="single" w:sz="4" w:space="0" w:color="auto"/>
              <w:right w:val="single" w:sz="4" w:space="0" w:color="auto"/>
            </w:tcBorders>
            <w:vAlign w:val="center"/>
          </w:tcPr>
          <w:p w14:paraId="4B2EE5E3" w14:textId="77777777" w:rsidR="00513B9C" w:rsidRPr="008E6991" w:rsidRDefault="00513B9C" w:rsidP="004B7AFB">
            <w:pPr>
              <w:spacing w:line="312" w:lineRule="auto"/>
              <w:jc w:val="both"/>
              <w:rPr>
                <w:rFonts w:ascii="Times New Roman" w:hAnsi="Times New Roman" w:cs="Times New Roman"/>
                <w:sz w:val="26"/>
                <w:szCs w:val="26"/>
              </w:rPr>
            </w:pPr>
          </w:p>
        </w:tc>
      </w:tr>
    </w:tbl>
    <w:p w14:paraId="74EFB2BC" w14:textId="77777777" w:rsidR="00513B9C" w:rsidRPr="008E6991" w:rsidRDefault="00513B9C" w:rsidP="004B7AFB">
      <w:pPr>
        <w:spacing w:line="312" w:lineRule="auto"/>
        <w:jc w:val="both"/>
        <w:rPr>
          <w:rFonts w:ascii="Times New Roman" w:hAnsi="Times New Roman" w:cs="Times New Roman"/>
          <w:b/>
          <w:i/>
          <w:sz w:val="26"/>
          <w:szCs w:val="26"/>
        </w:rPr>
      </w:pPr>
      <w:r w:rsidRPr="008E6991">
        <w:rPr>
          <w:rFonts w:ascii="Times New Roman" w:hAnsi="Times New Roman" w:cs="Times New Roman"/>
          <w:i/>
          <w:sz w:val="26"/>
          <w:szCs w:val="26"/>
          <w:lang w:val="vi-VN"/>
        </w:rPr>
        <w:t>5. Tự đánh giá:</w:t>
      </w:r>
      <w:r w:rsidRPr="008E6991">
        <w:rPr>
          <w:rFonts w:ascii="Times New Roman" w:hAnsi="Times New Roman" w:cs="Times New Roman"/>
          <w:b/>
          <w:i/>
          <w:sz w:val="26"/>
          <w:szCs w:val="26"/>
          <w:lang w:val="vi-VN"/>
        </w:rPr>
        <w:t xml:space="preserve"> </w:t>
      </w:r>
      <w:r w:rsidRPr="008E6991">
        <w:rPr>
          <w:rFonts w:ascii="Times New Roman" w:hAnsi="Times New Roman" w:cs="Times New Roman"/>
          <w:sz w:val="26"/>
          <w:szCs w:val="26"/>
        </w:rPr>
        <w:t>Mức đạt được của tiêu chí: 4/7.</w:t>
      </w:r>
    </w:p>
    <w:p w14:paraId="0C604F77" w14:textId="77777777" w:rsidR="0076327F" w:rsidRPr="008E6991" w:rsidRDefault="00513B9C" w:rsidP="004B7AFB">
      <w:pPr>
        <w:pStyle w:val="Heading3"/>
        <w:spacing w:before="0" w:after="0" w:line="312" w:lineRule="auto"/>
        <w:rPr>
          <w:sz w:val="26"/>
        </w:rPr>
      </w:pPr>
      <w:bookmarkStart w:id="806" w:name="_Toc209163878"/>
      <w:bookmarkStart w:id="807" w:name="_Toc162429521"/>
      <w:bookmarkStart w:id="808" w:name="_Toc204843803"/>
      <w:bookmarkStart w:id="809" w:name="_Toc204852027"/>
      <w:r w:rsidRPr="008E6991">
        <w:rPr>
          <w:sz w:val="26"/>
        </w:rPr>
        <w:t>Tiêu chí 11.5:</w:t>
      </w:r>
      <w:bookmarkEnd w:id="806"/>
      <w:r w:rsidRPr="008E6991">
        <w:rPr>
          <w:sz w:val="26"/>
        </w:rPr>
        <w:t xml:space="preserve"> </w:t>
      </w:r>
    </w:p>
    <w:p w14:paraId="2AA8C425" w14:textId="6DCDD48E" w:rsidR="00513B9C" w:rsidRPr="00DA06C7" w:rsidRDefault="00513B9C" w:rsidP="00DA06C7">
      <w:pPr>
        <w:spacing w:line="312" w:lineRule="auto"/>
        <w:ind w:firstLine="426"/>
        <w:jc w:val="both"/>
        <w:rPr>
          <w:rFonts w:ascii="Times New Roman" w:hAnsi="Times New Roman" w:cs="Times New Roman"/>
          <w:b/>
          <w:bCs/>
          <w:i/>
          <w:iCs/>
          <w:sz w:val="26"/>
          <w:szCs w:val="26"/>
        </w:rPr>
      </w:pPr>
      <w:r w:rsidRPr="00DA06C7">
        <w:rPr>
          <w:rFonts w:ascii="Times New Roman" w:hAnsi="Times New Roman" w:cs="Times New Roman"/>
          <w:b/>
          <w:bCs/>
          <w:i/>
          <w:iCs/>
          <w:sz w:val="26"/>
          <w:szCs w:val="26"/>
        </w:rPr>
        <w:t>Mức độ hài lòng của các bên liên quan được xác lập, giám sát và đối sánh để cải tiến chất lượng</w:t>
      </w:r>
      <w:bookmarkEnd w:id="807"/>
      <w:bookmarkEnd w:id="808"/>
      <w:bookmarkEnd w:id="809"/>
    </w:p>
    <w:p w14:paraId="27797E02" w14:textId="77777777" w:rsidR="00513B9C" w:rsidRPr="008E6991" w:rsidRDefault="00513B9C" w:rsidP="00DA06C7">
      <w:pPr>
        <w:spacing w:line="312" w:lineRule="auto"/>
        <w:ind w:firstLine="567"/>
        <w:jc w:val="both"/>
        <w:rPr>
          <w:rFonts w:ascii="Times New Roman" w:hAnsi="Times New Roman" w:cs="Times New Roman"/>
          <w:i/>
          <w:iCs/>
          <w:sz w:val="26"/>
          <w:szCs w:val="26"/>
          <w:lang w:val="pt-BR"/>
        </w:rPr>
      </w:pPr>
      <w:r w:rsidRPr="008E6991">
        <w:rPr>
          <w:rFonts w:ascii="Times New Roman" w:hAnsi="Times New Roman" w:cs="Times New Roman"/>
          <w:i/>
          <w:iCs/>
          <w:sz w:val="26"/>
          <w:szCs w:val="26"/>
          <w:lang w:val="pt-BR"/>
        </w:rPr>
        <w:t xml:space="preserve">1. Mô tả hiện trạng </w:t>
      </w:r>
    </w:p>
    <w:p w14:paraId="7AE3DFE6" w14:textId="3871121F" w:rsidR="00513B9C" w:rsidRPr="008E6991" w:rsidRDefault="00513B9C" w:rsidP="00DA06C7">
      <w:pPr>
        <w:spacing w:line="312" w:lineRule="auto"/>
        <w:ind w:firstLine="567"/>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Pr="008E6991">
        <w:rPr>
          <w:rFonts w:ascii="Times New Roman" w:hAnsi="Times New Roman" w:cs="Times New Roman"/>
          <w:sz w:val="26"/>
          <w:szCs w:val="26"/>
          <w:lang w:val="nl-NL"/>
        </w:rPr>
        <w:t xml:space="preserve">Phòng CTCT&amp;HSSV, Trung tâm DV, HTSV&amp;QHDN, </w:t>
      </w:r>
      <w:r w:rsidRPr="008E6991">
        <w:rPr>
          <w:rFonts w:ascii="Times New Roman" w:hAnsi="Times New Roman" w:cs="Times New Roman"/>
          <w:sz w:val="26"/>
          <w:szCs w:val="26"/>
          <w:lang w:val="pt-BR"/>
        </w:rPr>
        <w:t>Phòng Đào tạo,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899" w:history="1">
        <w:r w:rsidRPr="007F15EB">
          <w:rPr>
            <w:rStyle w:val="Hyperlink"/>
            <w:rFonts w:ascii="Times New Roman" w:hAnsi="Times New Roman" w:cs="Times New Roman"/>
            <w:sz w:val="26"/>
            <w:szCs w:val="26"/>
            <w:lang w:val="pt-BR"/>
          </w:rPr>
          <w:t>H11.11.05.01</w:t>
        </w:r>
      </w:hyperlink>
      <w:r w:rsidRPr="008E6991">
        <w:rPr>
          <w:rFonts w:ascii="Times New Roman" w:hAnsi="Times New Roman" w:cs="Times New Roman"/>
          <w:sz w:val="26"/>
          <w:szCs w:val="26"/>
          <w:lang w:val="pt-BR"/>
        </w:rPr>
        <w:t>].</w:t>
      </w:r>
    </w:p>
    <w:p w14:paraId="13117E35" w14:textId="75DA025B" w:rsidR="00513B9C" w:rsidRPr="008E6991" w:rsidRDefault="00513B9C" w:rsidP="00DA06C7">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Trường đã ban hành quy định/quy trình khảo sát ý kiến phản hồi của các BLQ [</w:t>
      </w:r>
      <w:hyperlink r:id="rId900" w:history="1">
        <w:r w:rsidRPr="002631A5">
          <w:rPr>
            <w:rStyle w:val="Hyperlink"/>
            <w:rFonts w:ascii="Times New Roman" w:hAnsi="Times New Roman" w:cs="Times New Roman"/>
            <w:sz w:val="26"/>
            <w:szCs w:val="26"/>
            <w:lang w:val="nl-NL"/>
          </w:rPr>
          <w:t>H11.11.05.02].</w:t>
        </w:r>
      </w:hyperlink>
      <w:r w:rsidRPr="008E6991">
        <w:rPr>
          <w:rFonts w:ascii="Times New Roman" w:hAnsi="Times New Roman" w:cs="Times New Roman"/>
          <w:sz w:val="26"/>
          <w:szCs w:val="26"/>
          <w:lang w:val="nl-NL"/>
        </w:rPr>
        <w:t xml:space="preserve"> Trong quy định này, việc khảo sát người học và cựu người học được giao cho Trung tâm ĐBCL chủ trì và phân nhiệm đến các đơn vị có liên quan tùy vào mục đích, yêu cầu, đối tượng, hình thức, nội dung khảo sát như: Phòng </w:t>
      </w:r>
      <w:r w:rsidRPr="008E6991">
        <w:rPr>
          <w:rFonts w:ascii="Times New Roman" w:hAnsi="Times New Roman" w:cs="Times New Roman"/>
          <w:sz w:val="26"/>
          <w:szCs w:val="26"/>
          <w:lang w:val="pt-BR"/>
        </w:rPr>
        <w:t>Phòng Đào tạo</w:t>
      </w:r>
      <w:r w:rsidRPr="008E6991">
        <w:rPr>
          <w:rFonts w:ascii="Times New Roman" w:hAnsi="Times New Roman" w:cs="Times New Roman"/>
          <w:sz w:val="26"/>
          <w:szCs w:val="26"/>
          <w:lang w:val="nl-NL"/>
        </w:rPr>
        <w:t xml:space="preserve">, Phòng CTCT&amp;HSSV, Trung tâm DV, HTSV&amp;QHDN, </w:t>
      </w:r>
      <w:r w:rsidRPr="008E6991">
        <w:rPr>
          <w:rFonts w:ascii="Times New Roman" w:hAnsi="Times New Roman" w:cs="Times New Roman"/>
          <w:sz w:val="26"/>
          <w:szCs w:val="26"/>
          <w:lang w:val="pt-BR"/>
        </w:rPr>
        <w:t xml:space="preserve">Trung tâm CNTT-Viện </w:t>
      </w:r>
      <w:r w:rsidRPr="008E6991">
        <w:rPr>
          <w:rFonts w:ascii="Times New Roman" w:hAnsi="Times New Roman" w:cs="Times New Roman"/>
          <w:sz w:val="26"/>
          <w:szCs w:val="26"/>
          <w:lang w:val="pt-BR"/>
        </w:rPr>
        <w:lastRenderedPageBreak/>
        <w:t>NC&amp;ĐTTT,</w:t>
      </w:r>
      <w:r w:rsidRPr="008E6991">
        <w:rPr>
          <w:rFonts w:ascii="Times New Roman" w:hAnsi="Times New Roman" w:cs="Times New Roman"/>
          <w:sz w:val="26"/>
          <w:szCs w:val="26"/>
          <w:lang w:val="nl-NL"/>
        </w:rPr>
        <w:t xml:space="preserve"> các Khoa/Viện đào tạo,….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21237047" w14:textId="56CA5D3E" w:rsidR="00513B9C" w:rsidRPr="008E6991" w:rsidRDefault="00513B9C" w:rsidP="00DA06C7">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 </w:t>
      </w:r>
      <w:r w:rsidRPr="008E6991">
        <w:rPr>
          <w:rFonts w:ascii="Times New Roman" w:hAnsi="Times New Roman" w:cs="Times New Roman"/>
          <w:iCs/>
          <w:sz w:val="26"/>
          <w:szCs w:val="26"/>
          <w:lang w:val="nl-NL"/>
        </w:rPr>
        <w:t xml:space="preserve">Đối với sinh viên, Nhà trường tiến hành khảo sát các nội dung như: Khảo sát </w:t>
      </w:r>
      <w:r w:rsidR="00BB2D67" w:rsidRPr="008E6991">
        <w:rPr>
          <w:rFonts w:ascii="Times New Roman" w:hAnsi="Times New Roman" w:cs="Times New Roman"/>
          <w:iCs/>
          <w:sz w:val="26"/>
          <w:szCs w:val="26"/>
          <w:lang w:val="nl-NL"/>
        </w:rPr>
        <w:t xml:space="preserve">SV </w:t>
      </w:r>
      <w:r w:rsidRPr="008E6991">
        <w:rPr>
          <w:rFonts w:ascii="Times New Roman" w:hAnsi="Times New Roman" w:cs="Times New Roman"/>
          <w:iCs/>
          <w:sz w:val="26"/>
          <w:szCs w:val="26"/>
          <w:lang w:val="nl-NL"/>
        </w:rPr>
        <w:t xml:space="preserve">về hoạt động giảng dạy của GV; khảo sát </w:t>
      </w:r>
      <w:r w:rsidR="00BB2D67" w:rsidRPr="008E6991">
        <w:rPr>
          <w:rFonts w:ascii="Times New Roman" w:hAnsi="Times New Roman" w:cs="Times New Roman"/>
          <w:iCs/>
          <w:sz w:val="26"/>
          <w:szCs w:val="26"/>
          <w:lang w:val="nl-NL"/>
        </w:rPr>
        <w:t xml:space="preserve">SV </w:t>
      </w:r>
      <w:r w:rsidRPr="008E6991">
        <w:rPr>
          <w:rFonts w:ascii="Times New Roman" w:hAnsi="Times New Roman" w:cs="Times New Roman"/>
          <w:iCs/>
          <w:sz w:val="26"/>
          <w:szCs w:val="26"/>
          <w:lang w:val="nl-NL"/>
        </w:rPr>
        <w:t xml:space="preserve">sắp tốt nghiệp về khóa học; khảo sát </w:t>
      </w:r>
      <w:r w:rsidR="00BB2D67" w:rsidRPr="008E6991">
        <w:rPr>
          <w:rFonts w:ascii="Times New Roman" w:hAnsi="Times New Roman" w:cs="Times New Roman"/>
          <w:iCs/>
          <w:sz w:val="26"/>
          <w:szCs w:val="26"/>
          <w:lang w:val="nl-NL"/>
        </w:rPr>
        <w:t xml:space="preserve">SV </w:t>
      </w:r>
      <w:r w:rsidRPr="008E6991">
        <w:rPr>
          <w:rFonts w:ascii="Times New Roman" w:hAnsi="Times New Roman" w:cs="Times New Roman"/>
          <w:iCs/>
          <w:sz w:val="26"/>
          <w:szCs w:val="26"/>
          <w:lang w:val="nl-NL"/>
        </w:rPr>
        <w:t xml:space="preserve">về học phần; khảo sát </w:t>
      </w:r>
      <w:r w:rsidR="00BB2D67" w:rsidRPr="008E6991">
        <w:rPr>
          <w:rFonts w:ascii="Times New Roman" w:hAnsi="Times New Roman" w:cs="Times New Roman"/>
          <w:iCs/>
          <w:sz w:val="26"/>
          <w:szCs w:val="26"/>
          <w:lang w:val="nl-NL"/>
        </w:rPr>
        <w:t xml:space="preserve">SV </w:t>
      </w:r>
      <w:r w:rsidRPr="008E6991">
        <w:rPr>
          <w:rFonts w:ascii="Times New Roman" w:hAnsi="Times New Roman" w:cs="Times New Roman"/>
          <w:iCs/>
          <w:sz w:val="26"/>
          <w:szCs w:val="26"/>
          <w:lang w:val="nl-NL"/>
        </w:rPr>
        <w:t xml:space="preserve">về đội ngũ hỗ trợ, về CSVC các hoạt động của Nhà trường; khảo sát </w:t>
      </w:r>
      <w:r w:rsidR="00BB2D67" w:rsidRPr="008E6991">
        <w:rPr>
          <w:rFonts w:ascii="Times New Roman" w:hAnsi="Times New Roman" w:cs="Times New Roman"/>
          <w:iCs/>
          <w:sz w:val="26"/>
          <w:szCs w:val="26"/>
          <w:lang w:val="nl-NL"/>
        </w:rPr>
        <w:t xml:space="preserve">GV </w:t>
      </w:r>
      <w:r w:rsidRPr="008E6991">
        <w:rPr>
          <w:rFonts w:ascii="Times New Roman" w:hAnsi="Times New Roman" w:cs="Times New Roman"/>
          <w:iCs/>
          <w:sz w:val="26"/>
          <w:szCs w:val="26"/>
          <w:lang w:val="nl-NL"/>
        </w:rPr>
        <w:t xml:space="preserve"> về CTĐT và hoạt động đào tạo; </w:t>
      </w:r>
      <w:r w:rsidRPr="008E6991">
        <w:rPr>
          <w:rFonts w:ascii="Times New Roman" w:hAnsi="Times New Roman" w:cs="Times New Roman"/>
          <w:sz w:val="26"/>
          <w:szCs w:val="26"/>
          <w:lang w:val="nl-NL"/>
        </w:rPr>
        <w:t>[</w:t>
      </w:r>
      <w:hyperlink r:id="rId901" w:history="1">
        <w:r w:rsidRPr="002631A5">
          <w:rPr>
            <w:rStyle w:val="Hyperlink"/>
            <w:rFonts w:ascii="Times New Roman" w:hAnsi="Times New Roman" w:cs="Times New Roman"/>
            <w:sz w:val="26"/>
            <w:szCs w:val="26"/>
            <w:lang w:val="nl-NL"/>
          </w:rPr>
          <w:t>H11.11.05.03].</w:t>
        </w:r>
      </w:hyperlink>
      <w:r w:rsidRPr="008E6991">
        <w:rPr>
          <w:rFonts w:ascii="Times New Roman" w:hAnsi="Times New Roman" w:cs="Times New Roman"/>
          <w:iCs/>
          <w:sz w:val="26"/>
          <w:szCs w:val="26"/>
          <w:lang w:val="nl-NL"/>
        </w:rPr>
        <w:t xml:space="preserve"> Khảo sát cựu </w:t>
      </w:r>
      <w:r w:rsidR="00BB2D67" w:rsidRPr="008E6991">
        <w:rPr>
          <w:rFonts w:ascii="Times New Roman" w:hAnsi="Times New Roman" w:cs="Times New Roman"/>
          <w:iCs/>
          <w:sz w:val="26"/>
          <w:szCs w:val="26"/>
          <w:lang w:val="nl-NL"/>
        </w:rPr>
        <w:t xml:space="preserve">SV </w:t>
      </w:r>
      <w:r w:rsidRPr="008E6991">
        <w:rPr>
          <w:rFonts w:ascii="Times New Roman" w:hAnsi="Times New Roman" w:cs="Times New Roman"/>
          <w:iCs/>
          <w:sz w:val="26"/>
          <w:szCs w:val="26"/>
          <w:lang w:val="nl-NL"/>
        </w:rPr>
        <w:t xml:space="preserve">về </w:t>
      </w:r>
      <w:r w:rsidR="000F7AC6" w:rsidRPr="008E6991">
        <w:rPr>
          <w:rFonts w:ascii="Times New Roman" w:hAnsi="Times New Roman" w:cs="Times New Roman"/>
          <w:iCs/>
          <w:sz w:val="26"/>
          <w:szCs w:val="26"/>
          <w:lang w:val="nl-NL"/>
        </w:rPr>
        <w:t xml:space="preserve">CTĐT </w:t>
      </w:r>
      <w:r w:rsidRPr="008E6991">
        <w:rPr>
          <w:rFonts w:ascii="Times New Roman" w:hAnsi="Times New Roman" w:cs="Times New Roman"/>
          <w:iCs/>
          <w:sz w:val="26"/>
          <w:szCs w:val="26"/>
          <w:lang w:val="nl-NL"/>
        </w:rPr>
        <w:t xml:space="preserve">; Khảo sát cựu </w:t>
      </w:r>
      <w:r w:rsidR="00BB2D67" w:rsidRPr="008E6991">
        <w:rPr>
          <w:rFonts w:ascii="Times New Roman" w:hAnsi="Times New Roman" w:cs="Times New Roman"/>
          <w:iCs/>
          <w:sz w:val="26"/>
          <w:szCs w:val="26"/>
          <w:lang w:val="nl-NL"/>
        </w:rPr>
        <w:t xml:space="preserve">SV </w:t>
      </w:r>
      <w:r w:rsidRPr="008E6991">
        <w:rPr>
          <w:rFonts w:ascii="Times New Roman" w:hAnsi="Times New Roman" w:cs="Times New Roman"/>
          <w:iCs/>
          <w:sz w:val="26"/>
          <w:szCs w:val="26"/>
          <w:lang w:val="nl-NL"/>
        </w:rPr>
        <w:t xml:space="preserve">về việc làm; Đánh giá của Nhà tuyển dụng về </w:t>
      </w:r>
      <w:r w:rsidR="00BB2D67" w:rsidRPr="008E6991">
        <w:rPr>
          <w:rFonts w:ascii="Times New Roman" w:hAnsi="Times New Roman" w:cs="Times New Roman"/>
          <w:iCs/>
          <w:sz w:val="26"/>
          <w:szCs w:val="26"/>
          <w:lang w:val="nl-NL"/>
        </w:rPr>
        <w:t xml:space="preserve">SV </w:t>
      </w:r>
      <w:r w:rsidRPr="008E6991">
        <w:rPr>
          <w:rFonts w:ascii="Times New Roman" w:hAnsi="Times New Roman" w:cs="Times New Roman"/>
          <w:iCs/>
          <w:sz w:val="26"/>
          <w:szCs w:val="26"/>
          <w:lang w:val="nl-NL"/>
        </w:rPr>
        <w:t xml:space="preserve">tốt nghiệp và </w:t>
      </w:r>
      <w:r w:rsidR="000F7AC6" w:rsidRPr="008E6991">
        <w:rPr>
          <w:rFonts w:ascii="Times New Roman" w:hAnsi="Times New Roman" w:cs="Times New Roman"/>
          <w:iCs/>
          <w:sz w:val="26"/>
          <w:szCs w:val="26"/>
          <w:lang w:val="nl-NL"/>
        </w:rPr>
        <w:t xml:space="preserve">CTĐT </w:t>
      </w:r>
      <w:r w:rsidRPr="008E6991">
        <w:rPr>
          <w:rFonts w:ascii="Times New Roman" w:hAnsi="Times New Roman" w:cs="Times New Roman"/>
          <w:sz w:val="26"/>
          <w:szCs w:val="26"/>
          <w:lang w:val="nl-NL"/>
        </w:rPr>
        <w:t xml:space="preserve"> </w:t>
      </w:r>
      <w:hyperlink r:id="rId902" w:history="1">
        <w:r w:rsidRPr="00F909D3">
          <w:rPr>
            <w:rStyle w:val="Hyperlink"/>
            <w:rFonts w:ascii="Times New Roman" w:hAnsi="Times New Roman" w:cs="Times New Roman"/>
            <w:sz w:val="26"/>
            <w:szCs w:val="26"/>
            <w:lang w:val="nl-NL"/>
          </w:rPr>
          <w:t>[H11.11.05.04</w:t>
        </w:r>
      </w:hyperlink>
      <w:r w:rsidRPr="008E6991">
        <w:rPr>
          <w:rFonts w:ascii="Times New Roman" w:hAnsi="Times New Roman" w:cs="Times New Roman"/>
          <w:sz w:val="26"/>
          <w:szCs w:val="26"/>
          <w:lang w:val="nl-NL"/>
        </w:rPr>
        <w:t>].</w:t>
      </w:r>
    </w:p>
    <w:p w14:paraId="67971009" w14:textId="327D73A8" w:rsidR="00513B9C" w:rsidRDefault="00513B9C" w:rsidP="00DA06C7">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và đối sánh được thể hiện qua số liệu thống kê ở </w:t>
      </w:r>
      <w:r w:rsidRPr="008E6991">
        <w:rPr>
          <w:rFonts w:ascii="Times New Roman" w:hAnsi="Times New Roman" w:cs="Times New Roman"/>
          <w:b/>
          <w:i/>
          <w:sz w:val="26"/>
          <w:szCs w:val="26"/>
          <w:lang w:val="nl-NL"/>
        </w:rPr>
        <w:t>các bảng biểu</w:t>
      </w:r>
      <w:r w:rsidRPr="008E6991">
        <w:rPr>
          <w:rFonts w:ascii="Times New Roman" w:hAnsi="Times New Roman" w:cs="Times New Roman"/>
          <w:i/>
          <w:sz w:val="26"/>
          <w:szCs w:val="26"/>
          <w:lang w:val="nl-NL"/>
        </w:rPr>
        <w:t xml:space="preserve"> </w:t>
      </w:r>
      <w:r w:rsidRPr="008E6991">
        <w:rPr>
          <w:rFonts w:ascii="Times New Roman" w:hAnsi="Times New Roman" w:cs="Times New Roman"/>
          <w:sz w:val="26"/>
          <w:szCs w:val="26"/>
          <w:lang w:val="nl-NL"/>
        </w:rPr>
        <w:t>[</w:t>
      </w:r>
      <w:hyperlink r:id="rId903" w:history="1">
        <w:r w:rsidRPr="00B52F8B">
          <w:rPr>
            <w:rStyle w:val="Hyperlink"/>
            <w:rFonts w:ascii="Times New Roman" w:hAnsi="Times New Roman" w:cs="Times New Roman"/>
            <w:sz w:val="26"/>
            <w:szCs w:val="26"/>
            <w:lang w:val="nl-NL"/>
          </w:rPr>
          <w:t>H11.11.05.05].</w:t>
        </w:r>
      </w:hyperlink>
      <w:r w:rsidRPr="008E6991">
        <w:rPr>
          <w:rFonts w:ascii="Times New Roman" w:hAnsi="Times New Roman" w:cs="Times New Roman"/>
          <w:sz w:val="26"/>
          <w:szCs w:val="26"/>
          <w:lang w:val="nl-NL"/>
        </w:rPr>
        <w:t xml:space="preserve"> </w:t>
      </w:r>
    </w:p>
    <w:p w14:paraId="600738FA" w14:textId="77777777" w:rsidR="00810A16" w:rsidRPr="00810A16" w:rsidRDefault="00810A16" w:rsidP="00810A16">
      <w:pPr>
        <w:widowControl w:val="0"/>
        <w:autoSpaceDE w:val="0"/>
        <w:autoSpaceDN w:val="0"/>
        <w:spacing w:before="120" w:line="360" w:lineRule="exact"/>
        <w:ind w:firstLine="720"/>
        <w:rPr>
          <w:rFonts w:ascii="Times New Roman" w:eastAsiaTheme="minorHAnsi" w:hAnsi="Times New Roman" w:cs="Times New Roman"/>
          <w:i/>
          <w:sz w:val="26"/>
          <w:szCs w:val="26"/>
          <w:lang w:val="nl-NL"/>
        </w:rPr>
      </w:pPr>
      <w:r w:rsidRPr="00810A16">
        <w:rPr>
          <w:rFonts w:ascii="Times New Roman" w:eastAsiaTheme="minorHAnsi" w:hAnsi="Times New Roman" w:cs="Times New Roman"/>
          <w:i/>
          <w:sz w:val="26"/>
          <w:szCs w:val="26"/>
          <w:lang w:val="nl-NL"/>
        </w:rPr>
        <w:t>Bảng 15.5.1. Kết quả khảo sát người học về các hoạt động của Nhà trường</w:t>
      </w:r>
    </w:p>
    <w:tbl>
      <w:tblPr>
        <w:tblStyle w:val="TableGrid54"/>
        <w:tblW w:w="0" w:type="auto"/>
        <w:tblLayout w:type="fixed"/>
        <w:tblLook w:val="04A0" w:firstRow="1" w:lastRow="0" w:firstColumn="1" w:lastColumn="0" w:noHBand="0" w:noVBand="1"/>
      </w:tblPr>
      <w:tblGrid>
        <w:gridCol w:w="625"/>
        <w:gridCol w:w="4590"/>
        <w:gridCol w:w="994"/>
        <w:gridCol w:w="994"/>
        <w:gridCol w:w="1170"/>
        <w:gridCol w:w="994"/>
      </w:tblGrid>
      <w:tr w:rsidR="00810A16" w:rsidRPr="00810A16" w14:paraId="2A19CCEB" w14:textId="77777777" w:rsidTr="00810A16">
        <w:tc>
          <w:tcPr>
            <w:tcW w:w="625" w:type="dxa"/>
            <w:vMerge w:val="restart"/>
          </w:tcPr>
          <w:p w14:paraId="7D44E36D" w14:textId="77777777" w:rsidR="00810A16" w:rsidRPr="00810A16" w:rsidRDefault="00810A16" w:rsidP="00810A16">
            <w:pPr>
              <w:jc w:val="center"/>
              <w:rPr>
                <w:rFonts w:ascii="Times New Roman" w:hAnsi="Times New Roman"/>
                <w:b/>
                <w:sz w:val="26"/>
                <w:szCs w:val="26"/>
              </w:rPr>
            </w:pPr>
            <w:r w:rsidRPr="00810A16">
              <w:rPr>
                <w:rFonts w:ascii="Times New Roman" w:hAnsi="Times New Roman"/>
                <w:b/>
                <w:sz w:val="26"/>
                <w:szCs w:val="26"/>
              </w:rPr>
              <w:t>TT</w:t>
            </w:r>
          </w:p>
        </w:tc>
        <w:tc>
          <w:tcPr>
            <w:tcW w:w="4590" w:type="dxa"/>
            <w:vMerge w:val="restart"/>
          </w:tcPr>
          <w:p w14:paraId="56D5C30F" w14:textId="77777777" w:rsidR="00810A16" w:rsidRPr="00810A16" w:rsidRDefault="00810A16" w:rsidP="00810A16">
            <w:pPr>
              <w:jc w:val="center"/>
              <w:rPr>
                <w:rFonts w:ascii="Times New Roman" w:hAnsi="Times New Roman"/>
                <w:b/>
                <w:sz w:val="26"/>
                <w:szCs w:val="26"/>
              </w:rPr>
            </w:pPr>
            <w:r w:rsidRPr="00810A16">
              <w:rPr>
                <w:rFonts w:ascii="Times New Roman" w:hAnsi="Times New Roman"/>
                <w:b/>
                <w:sz w:val="26"/>
                <w:szCs w:val="26"/>
              </w:rPr>
              <w:t>Tiêu chí</w:t>
            </w:r>
          </w:p>
        </w:tc>
        <w:tc>
          <w:tcPr>
            <w:tcW w:w="4152" w:type="dxa"/>
            <w:gridSpan w:val="4"/>
          </w:tcPr>
          <w:p w14:paraId="61A8F708" w14:textId="77777777" w:rsidR="00810A16" w:rsidRPr="00810A16" w:rsidRDefault="00810A16" w:rsidP="00810A16">
            <w:pPr>
              <w:jc w:val="center"/>
              <w:rPr>
                <w:rFonts w:ascii="Times New Roman" w:hAnsi="Times New Roman"/>
                <w:b/>
                <w:sz w:val="26"/>
                <w:szCs w:val="26"/>
              </w:rPr>
            </w:pPr>
            <w:r w:rsidRPr="00810A16">
              <w:rPr>
                <w:rFonts w:ascii="Times New Roman" w:hAnsi="Times New Roman"/>
                <w:b/>
                <w:sz w:val="26"/>
                <w:szCs w:val="26"/>
              </w:rPr>
              <w:t>Tỷ lệ hài lòng (%)</w:t>
            </w:r>
          </w:p>
        </w:tc>
      </w:tr>
      <w:tr w:rsidR="00810A16" w:rsidRPr="00810A16" w14:paraId="746B1CC4" w14:textId="77777777" w:rsidTr="00810A16">
        <w:tc>
          <w:tcPr>
            <w:tcW w:w="625" w:type="dxa"/>
            <w:vMerge/>
          </w:tcPr>
          <w:p w14:paraId="3AD71323" w14:textId="77777777" w:rsidR="00810A16" w:rsidRPr="00810A16" w:rsidRDefault="00810A16" w:rsidP="00810A16">
            <w:pPr>
              <w:jc w:val="center"/>
              <w:rPr>
                <w:rFonts w:ascii="Times New Roman" w:hAnsi="Times New Roman"/>
                <w:b/>
                <w:sz w:val="26"/>
                <w:szCs w:val="26"/>
              </w:rPr>
            </w:pPr>
          </w:p>
        </w:tc>
        <w:tc>
          <w:tcPr>
            <w:tcW w:w="4590" w:type="dxa"/>
            <w:vMerge/>
          </w:tcPr>
          <w:p w14:paraId="6805EF4B" w14:textId="77777777" w:rsidR="00810A16" w:rsidRPr="00810A16" w:rsidRDefault="00810A16" w:rsidP="00810A16">
            <w:pPr>
              <w:jc w:val="center"/>
              <w:rPr>
                <w:rFonts w:ascii="Times New Roman" w:hAnsi="Times New Roman"/>
                <w:b/>
                <w:sz w:val="26"/>
                <w:szCs w:val="26"/>
              </w:rPr>
            </w:pPr>
          </w:p>
        </w:tc>
        <w:tc>
          <w:tcPr>
            <w:tcW w:w="994" w:type="dxa"/>
          </w:tcPr>
          <w:p w14:paraId="46B9F852" w14:textId="77777777" w:rsidR="00810A16" w:rsidRPr="00810A16" w:rsidRDefault="00810A16" w:rsidP="00810A16">
            <w:pPr>
              <w:jc w:val="center"/>
              <w:rPr>
                <w:rFonts w:ascii="Times New Roman" w:hAnsi="Times New Roman"/>
                <w:b/>
                <w:sz w:val="26"/>
                <w:szCs w:val="26"/>
              </w:rPr>
            </w:pPr>
            <w:r w:rsidRPr="00810A16">
              <w:rPr>
                <w:rFonts w:ascii="Times New Roman" w:hAnsi="Times New Roman"/>
                <w:b/>
                <w:sz w:val="26"/>
                <w:szCs w:val="26"/>
              </w:rPr>
              <w:t>2022</w:t>
            </w:r>
          </w:p>
        </w:tc>
        <w:tc>
          <w:tcPr>
            <w:tcW w:w="994" w:type="dxa"/>
          </w:tcPr>
          <w:p w14:paraId="67784717" w14:textId="77777777" w:rsidR="00810A16" w:rsidRPr="00810A16" w:rsidRDefault="00810A16" w:rsidP="00810A16">
            <w:pPr>
              <w:jc w:val="center"/>
              <w:rPr>
                <w:rFonts w:ascii="Times New Roman" w:hAnsi="Times New Roman"/>
                <w:b/>
                <w:sz w:val="26"/>
                <w:szCs w:val="26"/>
              </w:rPr>
            </w:pPr>
            <w:r w:rsidRPr="00810A16">
              <w:rPr>
                <w:rFonts w:ascii="Times New Roman" w:hAnsi="Times New Roman"/>
                <w:b/>
                <w:sz w:val="26"/>
                <w:szCs w:val="26"/>
              </w:rPr>
              <w:t>2023</w:t>
            </w:r>
          </w:p>
        </w:tc>
        <w:tc>
          <w:tcPr>
            <w:tcW w:w="1170" w:type="dxa"/>
          </w:tcPr>
          <w:p w14:paraId="0C4C2D60" w14:textId="77777777" w:rsidR="00810A16" w:rsidRPr="00810A16" w:rsidRDefault="00810A16" w:rsidP="00810A16">
            <w:pPr>
              <w:jc w:val="center"/>
              <w:rPr>
                <w:rFonts w:ascii="Times New Roman" w:hAnsi="Times New Roman"/>
                <w:b/>
                <w:sz w:val="26"/>
                <w:szCs w:val="26"/>
              </w:rPr>
            </w:pPr>
            <w:r w:rsidRPr="00810A16">
              <w:rPr>
                <w:rFonts w:ascii="Times New Roman" w:hAnsi="Times New Roman"/>
                <w:b/>
                <w:sz w:val="26"/>
                <w:szCs w:val="26"/>
              </w:rPr>
              <w:t>2024</w:t>
            </w:r>
          </w:p>
        </w:tc>
        <w:tc>
          <w:tcPr>
            <w:tcW w:w="994" w:type="dxa"/>
          </w:tcPr>
          <w:p w14:paraId="6175848E" w14:textId="77777777" w:rsidR="00810A16" w:rsidRPr="00810A16" w:rsidRDefault="00810A16" w:rsidP="00810A16">
            <w:pPr>
              <w:jc w:val="center"/>
              <w:rPr>
                <w:rFonts w:ascii="Times New Roman" w:hAnsi="Times New Roman"/>
                <w:b/>
                <w:sz w:val="26"/>
                <w:szCs w:val="26"/>
              </w:rPr>
            </w:pPr>
            <w:r w:rsidRPr="00810A16">
              <w:rPr>
                <w:rFonts w:ascii="Times New Roman" w:hAnsi="Times New Roman"/>
                <w:b/>
                <w:sz w:val="26"/>
                <w:szCs w:val="26"/>
              </w:rPr>
              <w:t>2025</w:t>
            </w:r>
          </w:p>
        </w:tc>
      </w:tr>
      <w:tr w:rsidR="00810A16" w:rsidRPr="00810A16" w14:paraId="59D5C4CF" w14:textId="77777777" w:rsidTr="00810A16">
        <w:tc>
          <w:tcPr>
            <w:tcW w:w="625" w:type="dxa"/>
            <w:vAlign w:val="center"/>
          </w:tcPr>
          <w:p w14:paraId="4C3B7B98" w14:textId="77777777" w:rsidR="00810A16" w:rsidRPr="00810A16" w:rsidRDefault="00810A16" w:rsidP="00810A16">
            <w:pPr>
              <w:rPr>
                <w:rFonts w:ascii="Times New Roman" w:hAnsi="Times New Roman"/>
                <w:b/>
                <w:sz w:val="26"/>
                <w:szCs w:val="26"/>
              </w:rPr>
            </w:pPr>
            <w:r w:rsidRPr="00810A16">
              <w:rPr>
                <w:rFonts w:ascii="Times New Roman" w:hAnsi="Times New Roman"/>
                <w:b/>
                <w:sz w:val="26"/>
                <w:szCs w:val="26"/>
              </w:rPr>
              <w:t>I</w:t>
            </w:r>
          </w:p>
        </w:tc>
        <w:tc>
          <w:tcPr>
            <w:tcW w:w="4590" w:type="dxa"/>
          </w:tcPr>
          <w:p w14:paraId="210161BE" w14:textId="77777777" w:rsidR="00810A16" w:rsidRPr="00810A16" w:rsidRDefault="00810A16" w:rsidP="00810A16">
            <w:pPr>
              <w:jc w:val="both"/>
              <w:rPr>
                <w:rFonts w:ascii="Times New Roman" w:hAnsi="Times New Roman"/>
                <w:b/>
                <w:sz w:val="26"/>
                <w:szCs w:val="26"/>
              </w:rPr>
            </w:pPr>
            <w:r w:rsidRPr="00810A16">
              <w:rPr>
                <w:rFonts w:ascii="Times New Roman" w:hAnsi="Times New Roman"/>
                <w:b/>
                <w:sz w:val="26"/>
                <w:szCs w:val="26"/>
              </w:rPr>
              <w:t>Các hoạt động chung của Nhà trường</w:t>
            </w:r>
          </w:p>
        </w:tc>
        <w:tc>
          <w:tcPr>
            <w:tcW w:w="994" w:type="dxa"/>
          </w:tcPr>
          <w:p w14:paraId="4D0F829A" w14:textId="77777777" w:rsidR="00810A16" w:rsidRPr="00810A16" w:rsidRDefault="00810A16" w:rsidP="00810A16">
            <w:pPr>
              <w:rPr>
                <w:rFonts w:ascii="Times New Roman" w:hAnsi="Times New Roman"/>
                <w:sz w:val="26"/>
                <w:szCs w:val="26"/>
              </w:rPr>
            </w:pPr>
          </w:p>
        </w:tc>
        <w:tc>
          <w:tcPr>
            <w:tcW w:w="994" w:type="dxa"/>
          </w:tcPr>
          <w:p w14:paraId="671219D8" w14:textId="77777777" w:rsidR="00810A16" w:rsidRPr="00810A16" w:rsidRDefault="00810A16" w:rsidP="00810A16">
            <w:pPr>
              <w:rPr>
                <w:rFonts w:ascii="Times New Roman" w:hAnsi="Times New Roman"/>
                <w:sz w:val="26"/>
                <w:szCs w:val="26"/>
              </w:rPr>
            </w:pPr>
          </w:p>
        </w:tc>
        <w:tc>
          <w:tcPr>
            <w:tcW w:w="1170" w:type="dxa"/>
          </w:tcPr>
          <w:p w14:paraId="3C7673BF" w14:textId="77777777" w:rsidR="00810A16" w:rsidRPr="00810A16" w:rsidRDefault="00810A16" w:rsidP="00810A16">
            <w:pPr>
              <w:rPr>
                <w:rFonts w:ascii="Times New Roman" w:hAnsi="Times New Roman"/>
                <w:sz w:val="26"/>
                <w:szCs w:val="26"/>
              </w:rPr>
            </w:pPr>
          </w:p>
        </w:tc>
        <w:tc>
          <w:tcPr>
            <w:tcW w:w="994" w:type="dxa"/>
          </w:tcPr>
          <w:p w14:paraId="27433F07" w14:textId="77777777" w:rsidR="00810A16" w:rsidRPr="00810A16" w:rsidRDefault="00810A16" w:rsidP="00810A16">
            <w:pPr>
              <w:rPr>
                <w:rFonts w:ascii="Times New Roman" w:hAnsi="Times New Roman"/>
                <w:sz w:val="26"/>
                <w:szCs w:val="26"/>
              </w:rPr>
            </w:pPr>
          </w:p>
        </w:tc>
      </w:tr>
      <w:tr w:rsidR="00810A16" w:rsidRPr="00810A16" w14:paraId="31E59C02" w14:textId="77777777" w:rsidTr="00810A16">
        <w:tc>
          <w:tcPr>
            <w:tcW w:w="625" w:type="dxa"/>
            <w:vAlign w:val="center"/>
          </w:tcPr>
          <w:p w14:paraId="78EC2E29"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1</w:t>
            </w:r>
          </w:p>
        </w:tc>
        <w:tc>
          <w:tcPr>
            <w:tcW w:w="4590" w:type="dxa"/>
          </w:tcPr>
          <w:p w14:paraId="17B3C97E"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Cơ sở vật chất, khuôn viên, môi trường, cảnh quan, dịch vụ y tế, an ninh</w:t>
            </w:r>
          </w:p>
        </w:tc>
        <w:tc>
          <w:tcPr>
            <w:tcW w:w="994" w:type="dxa"/>
            <w:vAlign w:val="center"/>
          </w:tcPr>
          <w:p w14:paraId="67459E25"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82,25</w:t>
            </w:r>
          </w:p>
        </w:tc>
        <w:tc>
          <w:tcPr>
            <w:tcW w:w="994" w:type="dxa"/>
            <w:vAlign w:val="center"/>
          </w:tcPr>
          <w:p w14:paraId="74D0D432"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81,29</w:t>
            </w:r>
          </w:p>
        </w:tc>
        <w:tc>
          <w:tcPr>
            <w:tcW w:w="1170" w:type="dxa"/>
            <w:vAlign w:val="center"/>
          </w:tcPr>
          <w:p w14:paraId="0A696B71"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81,23</w:t>
            </w:r>
          </w:p>
        </w:tc>
        <w:tc>
          <w:tcPr>
            <w:tcW w:w="994" w:type="dxa"/>
            <w:vAlign w:val="center"/>
          </w:tcPr>
          <w:p w14:paraId="094B8979"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83,24</w:t>
            </w:r>
          </w:p>
        </w:tc>
      </w:tr>
      <w:tr w:rsidR="00810A16" w:rsidRPr="00810A16" w14:paraId="64CA02FD" w14:textId="77777777" w:rsidTr="00810A16">
        <w:tc>
          <w:tcPr>
            <w:tcW w:w="625" w:type="dxa"/>
            <w:vAlign w:val="center"/>
          </w:tcPr>
          <w:p w14:paraId="509EC348"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2</w:t>
            </w:r>
          </w:p>
        </w:tc>
        <w:tc>
          <w:tcPr>
            <w:tcW w:w="4590" w:type="dxa"/>
          </w:tcPr>
          <w:p w14:paraId="75B670BA"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Giáo trình, tài liệu phục vụ học tập</w:t>
            </w:r>
          </w:p>
        </w:tc>
        <w:tc>
          <w:tcPr>
            <w:tcW w:w="994" w:type="dxa"/>
            <w:vAlign w:val="center"/>
          </w:tcPr>
          <w:p w14:paraId="730F8C06"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82,39</w:t>
            </w:r>
          </w:p>
        </w:tc>
        <w:tc>
          <w:tcPr>
            <w:tcW w:w="994" w:type="dxa"/>
            <w:vAlign w:val="center"/>
          </w:tcPr>
          <w:p w14:paraId="367BB725"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84,33</w:t>
            </w:r>
          </w:p>
        </w:tc>
        <w:tc>
          <w:tcPr>
            <w:tcW w:w="1170" w:type="dxa"/>
            <w:vAlign w:val="center"/>
          </w:tcPr>
          <w:p w14:paraId="432DCEBF"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82,36</w:t>
            </w:r>
          </w:p>
        </w:tc>
        <w:tc>
          <w:tcPr>
            <w:tcW w:w="994" w:type="dxa"/>
            <w:vAlign w:val="center"/>
          </w:tcPr>
          <w:p w14:paraId="4F615A17"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84,35</w:t>
            </w:r>
          </w:p>
        </w:tc>
      </w:tr>
      <w:tr w:rsidR="00810A16" w:rsidRPr="00810A16" w14:paraId="52DEB096" w14:textId="77777777" w:rsidTr="00810A16">
        <w:tc>
          <w:tcPr>
            <w:tcW w:w="625" w:type="dxa"/>
            <w:vAlign w:val="center"/>
          </w:tcPr>
          <w:p w14:paraId="34E18D8F"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3</w:t>
            </w:r>
          </w:p>
        </w:tc>
        <w:tc>
          <w:tcPr>
            <w:tcW w:w="4590" w:type="dxa"/>
          </w:tcPr>
          <w:p w14:paraId="4C008522"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Hoạt động thực hành, thí nghiệm</w:t>
            </w:r>
          </w:p>
        </w:tc>
        <w:tc>
          <w:tcPr>
            <w:tcW w:w="994" w:type="dxa"/>
            <w:vAlign w:val="center"/>
          </w:tcPr>
          <w:p w14:paraId="4B004F8E"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80,38</w:t>
            </w:r>
          </w:p>
        </w:tc>
        <w:tc>
          <w:tcPr>
            <w:tcW w:w="994" w:type="dxa"/>
            <w:vAlign w:val="center"/>
          </w:tcPr>
          <w:p w14:paraId="65F8CB22"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82,15</w:t>
            </w:r>
          </w:p>
        </w:tc>
        <w:tc>
          <w:tcPr>
            <w:tcW w:w="1170" w:type="dxa"/>
            <w:vAlign w:val="center"/>
          </w:tcPr>
          <w:p w14:paraId="1495BB4F"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81,34</w:t>
            </w:r>
          </w:p>
        </w:tc>
        <w:tc>
          <w:tcPr>
            <w:tcW w:w="994" w:type="dxa"/>
            <w:vAlign w:val="center"/>
          </w:tcPr>
          <w:p w14:paraId="4F3F8503"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84,30</w:t>
            </w:r>
          </w:p>
        </w:tc>
      </w:tr>
      <w:tr w:rsidR="00810A16" w:rsidRPr="00810A16" w14:paraId="737B15FB" w14:textId="77777777" w:rsidTr="00810A16">
        <w:tc>
          <w:tcPr>
            <w:tcW w:w="625" w:type="dxa"/>
            <w:vAlign w:val="center"/>
          </w:tcPr>
          <w:p w14:paraId="442944EE"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4</w:t>
            </w:r>
          </w:p>
        </w:tc>
        <w:tc>
          <w:tcPr>
            <w:tcW w:w="4590" w:type="dxa"/>
          </w:tcPr>
          <w:p w14:paraId="7E464183"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Công tác hỗ trợ, phục vụ khác</w:t>
            </w:r>
          </w:p>
        </w:tc>
        <w:tc>
          <w:tcPr>
            <w:tcW w:w="994" w:type="dxa"/>
            <w:vAlign w:val="center"/>
          </w:tcPr>
          <w:p w14:paraId="684C43BC"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86,46</w:t>
            </w:r>
          </w:p>
        </w:tc>
        <w:tc>
          <w:tcPr>
            <w:tcW w:w="994" w:type="dxa"/>
            <w:vAlign w:val="center"/>
          </w:tcPr>
          <w:p w14:paraId="50CF7AF5"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85,39</w:t>
            </w:r>
          </w:p>
        </w:tc>
        <w:tc>
          <w:tcPr>
            <w:tcW w:w="1170" w:type="dxa"/>
            <w:vAlign w:val="center"/>
          </w:tcPr>
          <w:p w14:paraId="42ACE5EA"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85,45</w:t>
            </w:r>
          </w:p>
        </w:tc>
        <w:tc>
          <w:tcPr>
            <w:tcW w:w="994" w:type="dxa"/>
            <w:vAlign w:val="center"/>
          </w:tcPr>
          <w:p w14:paraId="7DFD24D6"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87,39</w:t>
            </w:r>
          </w:p>
        </w:tc>
      </w:tr>
      <w:tr w:rsidR="00810A16" w:rsidRPr="00810A16" w14:paraId="5944DADA" w14:textId="77777777" w:rsidTr="00810A16">
        <w:tc>
          <w:tcPr>
            <w:tcW w:w="625" w:type="dxa"/>
            <w:vAlign w:val="center"/>
          </w:tcPr>
          <w:p w14:paraId="54074248" w14:textId="77777777" w:rsidR="00810A16" w:rsidRPr="00810A16" w:rsidRDefault="00810A16" w:rsidP="00810A16">
            <w:pPr>
              <w:rPr>
                <w:rFonts w:ascii="Times New Roman" w:hAnsi="Times New Roman"/>
                <w:b/>
                <w:sz w:val="26"/>
                <w:szCs w:val="26"/>
              </w:rPr>
            </w:pPr>
            <w:r w:rsidRPr="00810A16">
              <w:rPr>
                <w:rFonts w:ascii="Times New Roman" w:hAnsi="Times New Roman"/>
                <w:b/>
                <w:sz w:val="26"/>
                <w:szCs w:val="26"/>
              </w:rPr>
              <w:t>II</w:t>
            </w:r>
          </w:p>
        </w:tc>
        <w:tc>
          <w:tcPr>
            <w:tcW w:w="4590" w:type="dxa"/>
          </w:tcPr>
          <w:p w14:paraId="3586A6FD" w14:textId="77777777" w:rsidR="00810A16" w:rsidRPr="00810A16" w:rsidRDefault="00810A16" w:rsidP="00810A16">
            <w:pPr>
              <w:jc w:val="both"/>
              <w:rPr>
                <w:rFonts w:ascii="Times New Roman" w:hAnsi="Times New Roman"/>
                <w:b/>
                <w:sz w:val="26"/>
                <w:szCs w:val="26"/>
              </w:rPr>
            </w:pPr>
            <w:r w:rsidRPr="00810A16">
              <w:rPr>
                <w:rFonts w:ascii="Times New Roman" w:hAnsi="Times New Roman"/>
                <w:b/>
                <w:sz w:val="26"/>
                <w:szCs w:val="26"/>
              </w:rPr>
              <w:t>Hoạt động của các phòng ban, trung tâm, bộ phận dịch vụ, đoàn thanh niên, hội sinh viên</w:t>
            </w:r>
          </w:p>
        </w:tc>
        <w:tc>
          <w:tcPr>
            <w:tcW w:w="994" w:type="dxa"/>
            <w:vAlign w:val="center"/>
          </w:tcPr>
          <w:p w14:paraId="09C101CB" w14:textId="77777777" w:rsidR="00810A16" w:rsidRPr="00810A16" w:rsidRDefault="00810A16" w:rsidP="00810A16">
            <w:pPr>
              <w:rPr>
                <w:rFonts w:ascii="Times New Roman" w:hAnsi="Times New Roman"/>
                <w:sz w:val="26"/>
                <w:szCs w:val="26"/>
              </w:rPr>
            </w:pPr>
          </w:p>
        </w:tc>
        <w:tc>
          <w:tcPr>
            <w:tcW w:w="994" w:type="dxa"/>
            <w:vAlign w:val="center"/>
          </w:tcPr>
          <w:p w14:paraId="4C6E7FF8" w14:textId="77777777" w:rsidR="00810A16" w:rsidRPr="00810A16" w:rsidRDefault="00810A16" w:rsidP="00810A16">
            <w:pPr>
              <w:rPr>
                <w:rFonts w:ascii="Times New Roman" w:hAnsi="Times New Roman"/>
                <w:sz w:val="26"/>
                <w:szCs w:val="26"/>
              </w:rPr>
            </w:pPr>
          </w:p>
        </w:tc>
        <w:tc>
          <w:tcPr>
            <w:tcW w:w="1170" w:type="dxa"/>
            <w:vAlign w:val="center"/>
          </w:tcPr>
          <w:p w14:paraId="463021EA" w14:textId="77777777" w:rsidR="00810A16" w:rsidRPr="00810A16" w:rsidRDefault="00810A16" w:rsidP="00810A16">
            <w:pPr>
              <w:rPr>
                <w:rFonts w:ascii="Times New Roman" w:hAnsi="Times New Roman"/>
                <w:sz w:val="26"/>
                <w:szCs w:val="26"/>
              </w:rPr>
            </w:pPr>
          </w:p>
        </w:tc>
        <w:tc>
          <w:tcPr>
            <w:tcW w:w="994" w:type="dxa"/>
            <w:vAlign w:val="center"/>
          </w:tcPr>
          <w:p w14:paraId="3F91D929" w14:textId="77777777" w:rsidR="00810A16" w:rsidRPr="00810A16" w:rsidRDefault="00810A16" w:rsidP="00810A16">
            <w:pPr>
              <w:rPr>
                <w:rFonts w:ascii="Times New Roman" w:hAnsi="Times New Roman"/>
                <w:sz w:val="26"/>
                <w:szCs w:val="26"/>
              </w:rPr>
            </w:pPr>
          </w:p>
        </w:tc>
      </w:tr>
      <w:tr w:rsidR="00810A16" w:rsidRPr="00810A16" w14:paraId="3EBDBB86" w14:textId="77777777" w:rsidTr="00810A16">
        <w:tc>
          <w:tcPr>
            <w:tcW w:w="625" w:type="dxa"/>
            <w:vAlign w:val="center"/>
          </w:tcPr>
          <w:p w14:paraId="418CB8AF"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5</w:t>
            </w:r>
          </w:p>
        </w:tc>
        <w:tc>
          <w:tcPr>
            <w:tcW w:w="4590" w:type="dxa"/>
          </w:tcPr>
          <w:p w14:paraId="4E95E318"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Hoạt động của các phòng ban, trung tâm, bộ phận</w:t>
            </w:r>
          </w:p>
        </w:tc>
        <w:tc>
          <w:tcPr>
            <w:tcW w:w="994" w:type="dxa"/>
            <w:vAlign w:val="center"/>
          </w:tcPr>
          <w:p w14:paraId="67360188"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82,18</w:t>
            </w:r>
          </w:p>
        </w:tc>
        <w:tc>
          <w:tcPr>
            <w:tcW w:w="994" w:type="dxa"/>
            <w:vAlign w:val="center"/>
          </w:tcPr>
          <w:p w14:paraId="1DE5BB3D"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82,64</w:t>
            </w:r>
          </w:p>
        </w:tc>
        <w:tc>
          <w:tcPr>
            <w:tcW w:w="1170" w:type="dxa"/>
            <w:vAlign w:val="center"/>
          </w:tcPr>
          <w:p w14:paraId="114CDE2B"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83,10</w:t>
            </w:r>
          </w:p>
        </w:tc>
        <w:tc>
          <w:tcPr>
            <w:tcW w:w="994" w:type="dxa"/>
            <w:vAlign w:val="center"/>
          </w:tcPr>
          <w:p w14:paraId="4CF3C447"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82,58</w:t>
            </w:r>
          </w:p>
        </w:tc>
      </w:tr>
      <w:tr w:rsidR="00810A16" w:rsidRPr="00810A16" w14:paraId="6EAC5195" w14:textId="77777777" w:rsidTr="00810A16">
        <w:tc>
          <w:tcPr>
            <w:tcW w:w="625" w:type="dxa"/>
            <w:vAlign w:val="center"/>
          </w:tcPr>
          <w:p w14:paraId="0FCFD475"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6</w:t>
            </w:r>
          </w:p>
        </w:tc>
        <w:tc>
          <w:tcPr>
            <w:tcW w:w="4590" w:type="dxa"/>
          </w:tcPr>
          <w:p w14:paraId="331638A3"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 xml:space="preserve">Các dịch vụ khác của Nhà trường </w:t>
            </w:r>
          </w:p>
        </w:tc>
        <w:tc>
          <w:tcPr>
            <w:tcW w:w="994" w:type="dxa"/>
            <w:vAlign w:val="center"/>
          </w:tcPr>
          <w:p w14:paraId="76879E87"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71,89</w:t>
            </w:r>
          </w:p>
        </w:tc>
        <w:tc>
          <w:tcPr>
            <w:tcW w:w="994" w:type="dxa"/>
            <w:vAlign w:val="center"/>
          </w:tcPr>
          <w:p w14:paraId="4BD98EAA"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71,92</w:t>
            </w:r>
          </w:p>
        </w:tc>
        <w:tc>
          <w:tcPr>
            <w:tcW w:w="1170" w:type="dxa"/>
            <w:vAlign w:val="center"/>
          </w:tcPr>
          <w:p w14:paraId="7442DFB4"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71,85</w:t>
            </w:r>
          </w:p>
        </w:tc>
        <w:tc>
          <w:tcPr>
            <w:tcW w:w="994" w:type="dxa"/>
            <w:vAlign w:val="center"/>
          </w:tcPr>
          <w:p w14:paraId="448CF553"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68,92</w:t>
            </w:r>
          </w:p>
        </w:tc>
      </w:tr>
      <w:tr w:rsidR="00810A16" w:rsidRPr="00810A16" w14:paraId="12AD172E" w14:textId="77777777" w:rsidTr="00810A16">
        <w:tc>
          <w:tcPr>
            <w:tcW w:w="625" w:type="dxa"/>
            <w:vAlign w:val="center"/>
          </w:tcPr>
          <w:p w14:paraId="63C2B890" w14:textId="77777777" w:rsidR="00810A16" w:rsidRPr="00810A16" w:rsidRDefault="00810A16" w:rsidP="00810A16">
            <w:pPr>
              <w:rPr>
                <w:rFonts w:ascii="Times New Roman" w:hAnsi="Times New Roman"/>
                <w:b/>
                <w:sz w:val="26"/>
                <w:szCs w:val="26"/>
              </w:rPr>
            </w:pPr>
            <w:r w:rsidRPr="00810A16">
              <w:rPr>
                <w:rFonts w:ascii="Times New Roman" w:hAnsi="Times New Roman"/>
                <w:b/>
                <w:sz w:val="26"/>
                <w:szCs w:val="26"/>
              </w:rPr>
              <w:t>III</w:t>
            </w:r>
          </w:p>
        </w:tc>
        <w:tc>
          <w:tcPr>
            <w:tcW w:w="4590" w:type="dxa"/>
          </w:tcPr>
          <w:p w14:paraId="402F5AD5" w14:textId="77777777" w:rsidR="00810A16" w:rsidRPr="00810A16" w:rsidRDefault="00810A16" w:rsidP="00810A16">
            <w:pPr>
              <w:jc w:val="both"/>
              <w:rPr>
                <w:rFonts w:ascii="Times New Roman" w:hAnsi="Times New Roman"/>
                <w:b/>
                <w:sz w:val="26"/>
                <w:szCs w:val="26"/>
              </w:rPr>
            </w:pPr>
            <w:r w:rsidRPr="00810A16">
              <w:rPr>
                <w:rFonts w:ascii="Times New Roman" w:hAnsi="Times New Roman"/>
                <w:b/>
                <w:sz w:val="26"/>
                <w:szCs w:val="26"/>
              </w:rPr>
              <w:t>Khảo sát người học sắp tốt nghiệp</w:t>
            </w:r>
          </w:p>
        </w:tc>
        <w:tc>
          <w:tcPr>
            <w:tcW w:w="994" w:type="dxa"/>
            <w:vAlign w:val="center"/>
          </w:tcPr>
          <w:p w14:paraId="73BC7425" w14:textId="77777777" w:rsidR="00810A16" w:rsidRPr="00810A16" w:rsidRDefault="00810A16" w:rsidP="00810A16">
            <w:pPr>
              <w:rPr>
                <w:rFonts w:ascii="Times New Roman" w:hAnsi="Times New Roman"/>
                <w:sz w:val="26"/>
                <w:szCs w:val="26"/>
              </w:rPr>
            </w:pPr>
          </w:p>
        </w:tc>
        <w:tc>
          <w:tcPr>
            <w:tcW w:w="994" w:type="dxa"/>
            <w:vAlign w:val="center"/>
          </w:tcPr>
          <w:p w14:paraId="1FC09652" w14:textId="77777777" w:rsidR="00810A16" w:rsidRPr="00810A16" w:rsidRDefault="00810A16" w:rsidP="00810A16">
            <w:pPr>
              <w:rPr>
                <w:rFonts w:ascii="Times New Roman" w:hAnsi="Times New Roman"/>
                <w:sz w:val="26"/>
                <w:szCs w:val="26"/>
              </w:rPr>
            </w:pPr>
          </w:p>
        </w:tc>
        <w:tc>
          <w:tcPr>
            <w:tcW w:w="1170" w:type="dxa"/>
            <w:vAlign w:val="center"/>
          </w:tcPr>
          <w:p w14:paraId="3A538A67" w14:textId="77777777" w:rsidR="00810A16" w:rsidRPr="00810A16" w:rsidRDefault="00810A16" w:rsidP="00810A16">
            <w:pPr>
              <w:rPr>
                <w:rFonts w:ascii="Times New Roman" w:hAnsi="Times New Roman"/>
                <w:sz w:val="26"/>
                <w:szCs w:val="26"/>
              </w:rPr>
            </w:pPr>
          </w:p>
        </w:tc>
        <w:tc>
          <w:tcPr>
            <w:tcW w:w="994" w:type="dxa"/>
            <w:vAlign w:val="center"/>
          </w:tcPr>
          <w:p w14:paraId="31F15741" w14:textId="77777777" w:rsidR="00810A16" w:rsidRPr="00810A16" w:rsidRDefault="00810A16" w:rsidP="00810A16">
            <w:pPr>
              <w:rPr>
                <w:rFonts w:ascii="Times New Roman" w:hAnsi="Times New Roman"/>
                <w:sz w:val="26"/>
                <w:szCs w:val="26"/>
              </w:rPr>
            </w:pPr>
          </w:p>
        </w:tc>
      </w:tr>
      <w:tr w:rsidR="00810A16" w:rsidRPr="00810A16" w14:paraId="686D3CE9" w14:textId="77777777" w:rsidTr="00810A16">
        <w:tc>
          <w:tcPr>
            <w:tcW w:w="625" w:type="dxa"/>
            <w:vAlign w:val="center"/>
          </w:tcPr>
          <w:p w14:paraId="155F0CE4"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7</w:t>
            </w:r>
          </w:p>
        </w:tc>
        <w:tc>
          <w:tcPr>
            <w:tcW w:w="4590" w:type="dxa"/>
          </w:tcPr>
          <w:p w14:paraId="7A7E3DBF"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Chương trình đào tạo, tổ chức đào tạo, CSVC, trang thiết bị</w:t>
            </w:r>
          </w:p>
        </w:tc>
        <w:tc>
          <w:tcPr>
            <w:tcW w:w="994" w:type="dxa"/>
            <w:vAlign w:val="center"/>
          </w:tcPr>
          <w:p w14:paraId="5813CE0F"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83,54</w:t>
            </w:r>
          </w:p>
        </w:tc>
        <w:tc>
          <w:tcPr>
            <w:tcW w:w="994" w:type="dxa"/>
            <w:vAlign w:val="center"/>
          </w:tcPr>
          <w:p w14:paraId="0AD4F117"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82,68</w:t>
            </w:r>
          </w:p>
        </w:tc>
        <w:tc>
          <w:tcPr>
            <w:tcW w:w="1170" w:type="dxa"/>
            <w:vAlign w:val="center"/>
          </w:tcPr>
          <w:p w14:paraId="2631B874"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84,01</w:t>
            </w:r>
          </w:p>
        </w:tc>
        <w:tc>
          <w:tcPr>
            <w:tcW w:w="994" w:type="dxa"/>
            <w:vAlign w:val="center"/>
          </w:tcPr>
          <w:p w14:paraId="5C7DFD5A"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83,61</w:t>
            </w:r>
          </w:p>
        </w:tc>
      </w:tr>
      <w:tr w:rsidR="00810A16" w:rsidRPr="00810A16" w14:paraId="1729568B" w14:textId="77777777" w:rsidTr="00810A16">
        <w:tc>
          <w:tcPr>
            <w:tcW w:w="625" w:type="dxa"/>
            <w:vAlign w:val="center"/>
          </w:tcPr>
          <w:p w14:paraId="41C6A0F8"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w:t>
            </w:r>
          </w:p>
        </w:tc>
        <w:tc>
          <w:tcPr>
            <w:tcW w:w="4590" w:type="dxa"/>
          </w:tcPr>
          <w:p w14:paraId="7C1A1A44"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Đội ngũ giảng viên</w:t>
            </w:r>
          </w:p>
        </w:tc>
        <w:tc>
          <w:tcPr>
            <w:tcW w:w="994" w:type="dxa"/>
            <w:vAlign w:val="center"/>
          </w:tcPr>
          <w:p w14:paraId="106E8A2F"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85,57</w:t>
            </w:r>
          </w:p>
        </w:tc>
        <w:tc>
          <w:tcPr>
            <w:tcW w:w="994" w:type="dxa"/>
            <w:vAlign w:val="center"/>
          </w:tcPr>
          <w:p w14:paraId="7BB7DAB4"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85,56</w:t>
            </w:r>
          </w:p>
        </w:tc>
        <w:tc>
          <w:tcPr>
            <w:tcW w:w="1170" w:type="dxa"/>
            <w:vAlign w:val="center"/>
          </w:tcPr>
          <w:p w14:paraId="574E1CFB"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86,47</w:t>
            </w:r>
          </w:p>
        </w:tc>
        <w:tc>
          <w:tcPr>
            <w:tcW w:w="994" w:type="dxa"/>
            <w:vAlign w:val="center"/>
          </w:tcPr>
          <w:p w14:paraId="6ABAB11B"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85,42</w:t>
            </w:r>
          </w:p>
        </w:tc>
      </w:tr>
      <w:tr w:rsidR="00810A16" w:rsidRPr="00810A16" w14:paraId="52471D30" w14:textId="77777777" w:rsidTr="00810A16">
        <w:tc>
          <w:tcPr>
            <w:tcW w:w="625" w:type="dxa"/>
            <w:vAlign w:val="center"/>
          </w:tcPr>
          <w:p w14:paraId="27E9BE08"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9</w:t>
            </w:r>
          </w:p>
        </w:tc>
        <w:tc>
          <w:tcPr>
            <w:tcW w:w="4590" w:type="dxa"/>
          </w:tcPr>
          <w:p w14:paraId="4D2C00D6" w14:textId="77777777" w:rsidR="00810A16" w:rsidRPr="00810A16" w:rsidRDefault="00810A16" w:rsidP="00810A16">
            <w:pPr>
              <w:jc w:val="both"/>
              <w:rPr>
                <w:rFonts w:ascii="Times New Roman" w:hAnsi="Times New Roman"/>
                <w:sz w:val="26"/>
                <w:szCs w:val="26"/>
              </w:rPr>
            </w:pPr>
            <w:r w:rsidRPr="00810A16">
              <w:rPr>
                <w:rFonts w:ascii="Times New Roman" w:hAnsi="Times New Roman"/>
                <w:sz w:val="26"/>
                <w:szCs w:val="26"/>
              </w:rPr>
              <w:t>Công tác tổ chức thi, kiểm tra, đánh giá và công nhận kết quả học tập</w:t>
            </w:r>
          </w:p>
        </w:tc>
        <w:tc>
          <w:tcPr>
            <w:tcW w:w="994" w:type="dxa"/>
            <w:vAlign w:val="center"/>
          </w:tcPr>
          <w:p w14:paraId="2C28F9F8"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83,90</w:t>
            </w:r>
          </w:p>
        </w:tc>
        <w:tc>
          <w:tcPr>
            <w:tcW w:w="994" w:type="dxa"/>
            <w:vAlign w:val="center"/>
          </w:tcPr>
          <w:p w14:paraId="3B0A6BF9"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83,89</w:t>
            </w:r>
          </w:p>
        </w:tc>
        <w:tc>
          <w:tcPr>
            <w:tcW w:w="1170" w:type="dxa"/>
            <w:vAlign w:val="center"/>
          </w:tcPr>
          <w:p w14:paraId="19DCF0DF"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86,98</w:t>
            </w:r>
          </w:p>
        </w:tc>
        <w:tc>
          <w:tcPr>
            <w:tcW w:w="994" w:type="dxa"/>
            <w:vAlign w:val="center"/>
          </w:tcPr>
          <w:p w14:paraId="4C116471" w14:textId="77777777" w:rsidR="00810A16" w:rsidRPr="00810A16" w:rsidRDefault="00810A16" w:rsidP="00810A16">
            <w:pPr>
              <w:rPr>
                <w:rFonts w:ascii="Times New Roman" w:hAnsi="Times New Roman"/>
                <w:sz w:val="26"/>
                <w:szCs w:val="26"/>
              </w:rPr>
            </w:pPr>
            <w:r w:rsidRPr="00810A16">
              <w:rPr>
                <w:rFonts w:ascii="Times New Roman" w:hAnsi="Times New Roman"/>
                <w:sz w:val="26"/>
                <w:szCs w:val="26"/>
              </w:rPr>
              <w:t>80,98</w:t>
            </w:r>
          </w:p>
        </w:tc>
      </w:tr>
    </w:tbl>
    <w:p w14:paraId="37824188" w14:textId="77777777" w:rsidR="00810A16" w:rsidRPr="008E6991" w:rsidRDefault="00810A16" w:rsidP="00DA06C7">
      <w:pPr>
        <w:spacing w:line="312" w:lineRule="auto"/>
        <w:ind w:firstLine="567"/>
        <w:jc w:val="both"/>
        <w:rPr>
          <w:rFonts w:ascii="Times New Roman" w:hAnsi="Times New Roman" w:cs="Times New Roman"/>
          <w:sz w:val="26"/>
          <w:szCs w:val="26"/>
          <w:lang w:val="nl-NL"/>
        </w:rPr>
      </w:pPr>
    </w:p>
    <w:p w14:paraId="294F049C" w14:textId="4AFC405C" w:rsidR="00513B9C" w:rsidRPr="008E6991" w:rsidRDefault="00513B9C" w:rsidP="00DA06C7">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Ngoài ra, định kỳ hàng năm Nhà trường có nhiều cơ chế và hình thức khác nhau để cán</w:t>
      </w:r>
      <w:r w:rsidRPr="008E6991">
        <w:rPr>
          <w:rFonts w:ascii="Times New Roman" w:hAnsi="Times New Roman" w:cs="Times New Roman"/>
          <w:sz w:val="26"/>
          <w:szCs w:val="26"/>
          <w:lang w:val="vi-VN"/>
        </w:rPr>
        <w:t xml:space="preserve"> bộ</w:t>
      </w:r>
      <w:r w:rsidRPr="008E6991">
        <w:rPr>
          <w:rFonts w:ascii="Times New Roman" w:hAnsi="Times New Roman" w:cs="Times New Roman"/>
          <w:sz w:val="26"/>
          <w:szCs w:val="26"/>
          <w:lang w:val="nl-NL"/>
        </w:rPr>
        <w:t xml:space="preserve"> và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được bày tỏ ý kiến đánh giá của mình về mọi mặt hoạt động của nhà trường và đơn vị, như: hội nghị viên chức đầu năm học, hội nghị tổng kết năm học và xây dựng kế hoạch năm học mới, các buổi sinh hoạt Khoa, các sinh hoạt chi bộ đảng, công đoàn,... được tổ chức thường xuyên và định kỳ [</w:t>
      </w:r>
      <w:hyperlink r:id="rId904" w:history="1">
        <w:r w:rsidRPr="00B52F8B">
          <w:rPr>
            <w:rStyle w:val="Hyperlink"/>
            <w:rFonts w:ascii="Times New Roman" w:hAnsi="Times New Roman" w:cs="Times New Roman"/>
            <w:sz w:val="26"/>
            <w:szCs w:val="26"/>
            <w:lang w:val="nl-NL"/>
          </w:rPr>
          <w:t>H11.11.05.06</w:t>
        </w:r>
      </w:hyperlink>
      <w:r w:rsidRPr="00F909D3">
        <w:rPr>
          <w:rFonts w:ascii="Times New Roman" w:hAnsi="Times New Roman" w:cs="Times New Roman"/>
          <w:sz w:val="26"/>
          <w:szCs w:val="26"/>
          <w:lang w:val="vi-VN"/>
        </w:rPr>
        <w:t>]</w:t>
      </w:r>
      <w:r w:rsidRPr="00F909D3">
        <w:rPr>
          <w:rFonts w:ascii="Times New Roman" w:hAnsi="Times New Roman" w:cs="Times New Roman"/>
          <w:sz w:val="26"/>
          <w:szCs w:val="26"/>
          <w:shd w:val="clear" w:color="auto" w:fill="FFFFFF"/>
          <w:lang w:val="vi-VN"/>
        </w:rPr>
        <w:t>.</w:t>
      </w:r>
      <w:r w:rsidRPr="008E6991">
        <w:rPr>
          <w:rFonts w:ascii="Times New Roman" w:hAnsi="Times New Roman" w:cs="Times New Roman"/>
          <w:sz w:val="26"/>
          <w:szCs w:val="26"/>
          <w:shd w:val="clear" w:color="auto" w:fill="FFFFFF"/>
          <w:lang w:val="nl-NL"/>
        </w:rPr>
        <w:t xml:space="preserve"> </w:t>
      </w:r>
      <w:r w:rsidRPr="008E6991">
        <w:rPr>
          <w:rFonts w:ascii="Times New Roman" w:hAnsi="Times New Roman" w:cs="Times New Roman"/>
          <w:sz w:val="26"/>
          <w:szCs w:val="26"/>
          <w:lang w:val="nl-NL"/>
        </w:rPr>
        <w:t>Kết quả lấy ý kiến phản ánh của cán</w:t>
      </w:r>
      <w:r w:rsidRPr="008E6991">
        <w:rPr>
          <w:rFonts w:ascii="Times New Roman" w:hAnsi="Times New Roman" w:cs="Times New Roman"/>
          <w:sz w:val="26"/>
          <w:szCs w:val="26"/>
          <w:lang w:val="vi-VN"/>
        </w:rPr>
        <w:t xml:space="preserve"> bộ</w:t>
      </w:r>
      <w:r w:rsidRPr="008E6991">
        <w:rPr>
          <w:rFonts w:ascii="Times New Roman" w:hAnsi="Times New Roman" w:cs="Times New Roman"/>
          <w:sz w:val="26"/>
          <w:szCs w:val="26"/>
          <w:lang w:val="nl-NL"/>
        </w:rPr>
        <w:t xml:space="preserve"> và </w:t>
      </w:r>
      <w:r w:rsidR="00BB2D67" w:rsidRPr="008E6991">
        <w:rPr>
          <w:rFonts w:ascii="Times New Roman" w:hAnsi="Times New Roman" w:cs="Times New Roman"/>
          <w:sz w:val="26"/>
          <w:szCs w:val="26"/>
          <w:lang w:val="nl-NL"/>
        </w:rPr>
        <w:t xml:space="preserve">GV </w:t>
      </w:r>
      <w:r w:rsidRPr="008E6991">
        <w:rPr>
          <w:rFonts w:ascii="Times New Roman" w:hAnsi="Times New Roman" w:cs="Times New Roman"/>
          <w:sz w:val="26"/>
          <w:szCs w:val="26"/>
          <w:lang w:val="nl-NL"/>
        </w:rPr>
        <w:t xml:space="preserve"> Nhà trường được tiếp thu và đưa vào các kế hoạch tháng, năm để điều chỉnh việc thực hiện một cách kịp thời. </w:t>
      </w:r>
    </w:p>
    <w:p w14:paraId="57709842" w14:textId="11ACFE83" w:rsidR="00513B9C" w:rsidRPr="008E6991" w:rsidRDefault="00513B9C" w:rsidP="00DA06C7">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Đối với các đối tác bên ngoài của Nhà trường và của Khoa</w:t>
      </w:r>
      <w:r w:rsidR="00546FB1" w:rsidRPr="008E6991">
        <w:rPr>
          <w:rFonts w:ascii="Times New Roman" w:hAnsi="Times New Roman" w:cs="Times New Roman"/>
          <w:bCs/>
          <w:iCs/>
          <w:sz w:val="26"/>
          <w:szCs w:val="26"/>
          <w:lang w:val="da-DK"/>
        </w:rPr>
        <w:t xml:space="preserve"> GDTH</w:t>
      </w:r>
      <w:r w:rsidR="00870BB9" w:rsidRPr="008E6991">
        <w:rPr>
          <w:rFonts w:ascii="Times New Roman" w:hAnsi="Times New Roman" w:cs="Times New Roman"/>
          <w:sz w:val="26"/>
          <w:szCs w:val="26"/>
          <w:lang w:val="da-DK"/>
        </w:rPr>
        <w:t xml:space="preserve">, </w:t>
      </w:r>
      <w:r w:rsidRPr="008E6991">
        <w:rPr>
          <w:rFonts w:ascii="Times New Roman" w:hAnsi="Times New Roman" w:cs="Times New Roman"/>
          <w:sz w:val="26"/>
          <w:szCs w:val="26"/>
          <w:lang w:val="nl-NL"/>
        </w:rPr>
        <w:t xml:space="preserve">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14:paraId="158DEFAD" w14:textId="7BF6DB28" w:rsidR="00513B9C" w:rsidRPr="008E6991" w:rsidRDefault="00513B9C" w:rsidP="00DA06C7">
      <w:pPr>
        <w:spacing w:line="312" w:lineRule="auto"/>
        <w:ind w:firstLine="567"/>
        <w:jc w:val="both"/>
        <w:rPr>
          <w:rFonts w:ascii="Times New Roman" w:hAnsi="Times New Roman" w:cs="Times New Roman"/>
          <w:sz w:val="26"/>
          <w:szCs w:val="26"/>
          <w:lang w:val="nl-NL"/>
        </w:rPr>
      </w:pPr>
      <w:r w:rsidRPr="008E6991">
        <w:rPr>
          <w:rFonts w:ascii="Times New Roman" w:hAnsi="Times New Roman" w:cs="Times New Roman"/>
          <w:sz w:val="26"/>
          <w:szCs w:val="26"/>
          <w:lang w:val="nl-NL"/>
        </w:rPr>
        <w:t xml:space="preserve">Việc khảo sát mức độ hài lòng của các bên liên quan còn được thực hiện với tổ chức kiểm định chất lượng giáo dục và đã được đánh giá để kiểm định chất lượng cơ sở giáo dục theo bộ tiêu chuẩn mới của Thông tư 12/2017/TT-BGDĐT và đã được Trung tâm Kiểm định chất lượng giáo dục Đại học Quốc gia Hà Nội cấp giấy chứng nhận đạt tiêu chuẩn chất lượng giáo dục </w:t>
      </w:r>
      <w:hyperlink r:id="rId905" w:history="1">
        <w:r w:rsidRPr="00A561DA">
          <w:rPr>
            <w:rStyle w:val="Hyperlink"/>
            <w:rFonts w:ascii="Times New Roman" w:hAnsi="Times New Roman" w:cs="Times New Roman"/>
            <w:sz w:val="26"/>
            <w:szCs w:val="26"/>
            <w:lang w:val="nl-NL"/>
          </w:rPr>
          <w:t>[H11.11.05.07].</w:t>
        </w:r>
      </w:hyperlink>
      <w:r w:rsidRPr="008E6991">
        <w:rPr>
          <w:rFonts w:ascii="Times New Roman" w:hAnsi="Times New Roman" w:cs="Times New Roman"/>
          <w:sz w:val="26"/>
          <w:szCs w:val="26"/>
          <w:lang w:val="nl-NL"/>
        </w:rPr>
        <w:t xml:space="preserve"> Từ năm 2017 đến nay, Nhà trường cũng đã có 25 CTĐT trình độ đại học và 05 CTĐT trình độ thạc sĩ đã được kiểm định chất lượng cấp CTĐT theo bộ tiêu chuẩn của Thông tư 04 của Bộ GD&amp;ĐT và bộ tiêu chuẩn của AUN-QA, đã được cấp giấy chứng nhận đạt chuẩn chất lượng CTĐT </w:t>
      </w:r>
      <w:hyperlink r:id="rId906" w:history="1">
        <w:r w:rsidRPr="00E435F9">
          <w:rPr>
            <w:rStyle w:val="Hyperlink"/>
            <w:rFonts w:ascii="Times New Roman" w:hAnsi="Times New Roman" w:cs="Times New Roman"/>
            <w:sz w:val="26"/>
            <w:szCs w:val="26"/>
            <w:lang w:val="nl-NL"/>
          </w:rPr>
          <w:t>[H11.11.05.08</w:t>
        </w:r>
      </w:hyperlink>
      <w:r w:rsidRPr="008E6991">
        <w:rPr>
          <w:rFonts w:ascii="Times New Roman" w:hAnsi="Times New Roman" w:cs="Times New Roman"/>
          <w:sz w:val="26"/>
          <w:szCs w:val="26"/>
          <w:lang w:val="nl-NL"/>
        </w:rPr>
        <w:t>] . Nhà trường và các CTĐT này đã nhận được sự đánh giá cao của các đánh giá viên về chất lượng của các hoạt động đào tạo, NCKH và phục vụ cộng đồng.</w:t>
      </w:r>
    </w:p>
    <w:p w14:paraId="01306F35" w14:textId="026669DC" w:rsidR="00513B9C" w:rsidRPr="008E6991" w:rsidRDefault="00810A16" w:rsidP="00DA06C7">
      <w:pPr>
        <w:spacing w:line="312" w:lineRule="auto"/>
        <w:ind w:firstLine="567"/>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Nhà trường thực hiện việc đối sánh kết quả khảo sát mức độ hài lòng của các bên liên quan</w:t>
      </w:r>
      <w:r>
        <w:rPr>
          <w:rFonts w:ascii="Times New Roman" w:hAnsi="Times New Roman" w:cs="Times New Roman"/>
          <w:sz w:val="26"/>
          <w:szCs w:val="26"/>
          <w:lang w:val="nl-NL"/>
        </w:rPr>
        <w:t>.</w:t>
      </w:r>
      <w:r w:rsidRPr="00197BA9">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Mức độ hài lòng được đối sánh với kết quả hài lòng trước đó  qua các năm 2022, 2023, 2024 và 2025 và được thể hiện qua </w:t>
      </w:r>
      <w:r w:rsidRPr="001C5C81">
        <w:rPr>
          <w:rFonts w:ascii="Times New Roman" w:hAnsi="Times New Roman" w:cs="Times New Roman"/>
          <w:b/>
          <w:i/>
          <w:sz w:val="26"/>
          <w:szCs w:val="26"/>
          <w:lang w:val="nl-NL"/>
        </w:rPr>
        <w:t>bảng biểu 15.5.1</w:t>
      </w:r>
      <w:r w:rsidR="00513B9C" w:rsidRPr="008E6991">
        <w:rPr>
          <w:rFonts w:ascii="Times New Roman" w:hAnsi="Times New Roman" w:cs="Times New Roman"/>
          <w:sz w:val="26"/>
          <w:szCs w:val="26"/>
          <w:lang w:val="nl-NL"/>
        </w:rPr>
        <w:t xml:space="preserve"> [</w:t>
      </w:r>
      <w:hyperlink r:id="rId907" w:history="1">
        <w:r w:rsidR="00513B9C" w:rsidRPr="00A561DA">
          <w:rPr>
            <w:rStyle w:val="Hyperlink"/>
            <w:rFonts w:ascii="Times New Roman" w:hAnsi="Times New Roman" w:cs="Times New Roman"/>
            <w:sz w:val="26"/>
            <w:szCs w:val="26"/>
            <w:lang w:val="nl-NL"/>
          </w:rPr>
          <w:t>H11.11.05.05].</w:t>
        </w:r>
      </w:hyperlink>
      <w:r w:rsidR="00513B9C" w:rsidRPr="008E6991">
        <w:rPr>
          <w:rFonts w:ascii="Times New Roman" w:hAnsi="Times New Roman" w:cs="Times New Roman"/>
          <w:sz w:val="26"/>
          <w:szCs w:val="26"/>
          <w:lang w:val="nl-NL"/>
        </w:rPr>
        <w:t xml:space="preserve"> Tuy nhiên, chưa có sự đối sánh với các ngành khác ở cơ sở giáo dục khác. </w:t>
      </w:r>
    </w:p>
    <w:p w14:paraId="3A26EFF0" w14:textId="486AB4D7"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nl-NL"/>
        </w:rPr>
        <w:t>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w:t>
      </w:r>
      <w:r w:rsidRPr="008E6991">
        <w:rPr>
          <w:rFonts w:ascii="Times New Roman" w:hAnsi="Times New Roman" w:cs="Times New Roman"/>
          <w:sz w:val="26"/>
          <w:szCs w:val="26"/>
          <w:lang w:val="vi-VN"/>
        </w:rPr>
        <w:t xml:space="preserve"> [</w:t>
      </w:r>
      <w:hyperlink r:id="rId908" w:history="1">
        <w:r w:rsidRPr="00CF6923">
          <w:rPr>
            <w:rStyle w:val="Hyperlink"/>
            <w:rFonts w:ascii="Times New Roman" w:hAnsi="Times New Roman" w:cs="Times New Roman"/>
            <w:sz w:val="26"/>
            <w:szCs w:val="26"/>
            <w:lang w:val="vi-VN"/>
          </w:rPr>
          <w:t>H11.11.05.0</w:t>
        </w:r>
        <w:r w:rsidRPr="00CF6923">
          <w:rPr>
            <w:rStyle w:val="Hyperlink"/>
            <w:rFonts w:ascii="Times New Roman" w:hAnsi="Times New Roman" w:cs="Times New Roman"/>
            <w:sz w:val="26"/>
            <w:szCs w:val="26"/>
            <w:lang w:val="nl-NL"/>
          </w:rPr>
          <w:t>9]</w:t>
        </w:r>
        <w:r w:rsidRPr="00CF6923">
          <w:rPr>
            <w:rStyle w:val="Hyperlink"/>
            <w:rFonts w:ascii="Times New Roman" w:hAnsi="Times New Roman" w:cs="Times New Roman"/>
            <w:sz w:val="26"/>
            <w:szCs w:val="26"/>
            <w:lang w:val="vi-VN"/>
          </w:rPr>
          <w:t>.</w:t>
        </w:r>
      </w:hyperlink>
      <w:r w:rsidRPr="008E6991">
        <w:rPr>
          <w:rFonts w:ascii="Times New Roman" w:hAnsi="Times New Roman" w:cs="Times New Roman"/>
          <w:sz w:val="26"/>
          <w:szCs w:val="26"/>
          <w:lang w:val="vi-VN"/>
        </w:rPr>
        <w:t xml:space="preserve"> Ngoài việc căn cứ vào kết quả khảo sát các bên liên quan và đối sánh kết quả khảo sát, việc cải tiến chất lượng của Nhà trường về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về NCKH, về phát triển đội ngũ, về cơ sở vật chất,…còn được thực hiện qua Kế hoạch cải tiến chất lượng cơ sở giáo dục sau </w:t>
      </w:r>
      <w:r w:rsidR="00BB2D67" w:rsidRPr="008E6991">
        <w:rPr>
          <w:rFonts w:ascii="Times New Roman" w:hAnsi="Times New Roman" w:cs="Times New Roman"/>
          <w:sz w:val="26"/>
          <w:szCs w:val="26"/>
          <w:lang w:val="vi-VN"/>
        </w:rPr>
        <w:t xml:space="preserve">ĐGN </w:t>
      </w:r>
      <w:r w:rsidRPr="008E6991">
        <w:rPr>
          <w:rFonts w:ascii="Times New Roman" w:hAnsi="Times New Roman" w:cs="Times New Roman"/>
          <w:sz w:val="26"/>
          <w:szCs w:val="26"/>
          <w:lang w:val="vi-VN"/>
        </w:rPr>
        <w:t xml:space="preserve">Cơ sở giáo dục của Trường Đại học Vinh, qua Kế hoạch cải tiến chất lượng các </w:t>
      </w:r>
      <w:r w:rsidR="000F7AC6" w:rsidRPr="008E6991">
        <w:rPr>
          <w:rFonts w:ascii="Times New Roman" w:hAnsi="Times New Roman" w:cs="Times New Roman"/>
          <w:sz w:val="26"/>
          <w:szCs w:val="26"/>
          <w:lang w:val="vi-VN"/>
        </w:rPr>
        <w:t xml:space="preserve">CTĐT </w:t>
      </w:r>
      <w:r w:rsidRPr="008E6991">
        <w:rPr>
          <w:rFonts w:ascii="Times New Roman" w:hAnsi="Times New Roman" w:cs="Times New Roman"/>
          <w:sz w:val="26"/>
          <w:szCs w:val="26"/>
          <w:lang w:val="vi-VN"/>
        </w:rPr>
        <w:t xml:space="preserve"> sau đánh giá ngoài,… </w:t>
      </w:r>
      <w:hyperlink r:id="rId909" w:history="1">
        <w:r w:rsidRPr="00CF6923">
          <w:rPr>
            <w:rStyle w:val="Hyperlink"/>
            <w:rFonts w:ascii="Times New Roman" w:hAnsi="Times New Roman" w:cs="Times New Roman"/>
            <w:sz w:val="26"/>
            <w:szCs w:val="26"/>
            <w:lang w:val="vi-VN"/>
          </w:rPr>
          <w:t>[H11.11.05.10].</w:t>
        </w:r>
      </w:hyperlink>
    </w:p>
    <w:p w14:paraId="02CFA010" w14:textId="77777777" w:rsidR="00513B9C" w:rsidRPr="008E6991" w:rsidRDefault="00513B9C" w:rsidP="00DA06C7">
      <w:pPr>
        <w:spacing w:line="312" w:lineRule="auto"/>
        <w:ind w:firstLine="567"/>
        <w:jc w:val="both"/>
        <w:rPr>
          <w:rFonts w:ascii="Times New Roman" w:hAnsi="Times New Roman" w:cs="Times New Roman"/>
          <w:i/>
          <w:sz w:val="26"/>
          <w:szCs w:val="26"/>
          <w:lang w:val="vi-VN"/>
        </w:rPr>
      </w:pPr>
      <w:r w:rsidRPr="008E6991">
        <w:rPr>
          <w:rFonts w:ascii="Times New Roman" w:hAnsi="Times New Roman" w:cs="Times New Roman"/>
          <w:i/>
          <w:sz w:val="26"/>
          <w:szCs w:val="26"/>
          <w:lang w:val="da-DK"/>
        </w:rPr>
        <w:t xml:space="preserve">2. Điểm mạnh </w:t>
      </w:r>
    </w:p>
    <w:p w14:paraId="723C2488" w14:textId="77777777"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lastRenderedPageBreak/>
        <w:tab/>
        <w:t>Nhà trường đã xác lập một hệ thống khảo sát ý kiến các bên liên quan với các quy trình, biểu mẫu rõ ràng, có bộ phận chịu trách nhiệm chính.</w:t>
      </w:r>
    </w:p>
    <w:p w14:paraId="08526162" w14:textId="3D6AAE3C"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 Thông tin thu nhận được thực hiện bằng nhiều biện pháp khác nhau, có sự hỗ trợ của công nghệ đảm bảo sự tin cậy, khách quan và được thống kê, phân tích, đánh giá hàng năm.</w:t>
      </w:r>
    </w:p>
    <w:p w14:paraId="5B6EAD43" w14:textId="1583A22B"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Các kết quả khảo sát thu được, được Khoa</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lang w:val="vi-VN"/>
        </w:rPr>
        <w:t xml:space="preserve"> và Trường sử dụng để khai thác, xử lý, đối sánh làm cơ sở để cải tiến chất lượng đào tạo, NCKH, dịch vụ hỗ trợ GV, HV, cơ sở vật chất.</w:t>
      </w:r>
    </w:p>
    <w:p w14:paraId="3FF9DA2D" w14:textId="77777777" w:rsidR="00513B9C" w:rsidRPr="008E6991" w:rsidRDefault="00513B9C" w:rsidP="00DA06C7">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3. Điểm tồn tại</w:t>
      </w:r>
      <w:r w:rsidRPr="008E6991">
        <w:rPr>
          <w:rFonts w:ascii="Times New Roman" w:hAnsi="Times New Roman" w:cs="Times New Roman"/>
          <w:b/>
          <w:sz w:val="26"/>
          <w:szCs w:val="26"/>
          <w:lang w:val="da-DK"/>
        </w:rPr>
        <w:t xml:space="preserve"> </w:t>
      </w:r>
    </w:p>
    <w:p w14:paraId="6F33CD55" w14:textId="77777777" w:rsidR="00513B9C" w:rsidRPr="008E6991" w:rsidRDefault="00513B9C" w:rsidP="00DA06C7">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Việc khai thác và sử dụng hiệu quả các dữ liệu thu thập được từ kết quả đối sánh với các cơ sở giáo dục khác còn khá hạn chế.</w:t>
      </w:r>
    </w:p>
    <w:p w14:paraId="31591FAE" w14:textId="77777777" w:rsidR="00513B9C" w:rsidRPr="008E6991" w:rsidRDefault="00513B9C" w:rsidP="00DA06C7">
      <w:pPr>
        <w:spacing w:line="312" w:lineRule="auto"/>
        <w:ind w:firstLine="567"/>
        <w:jc w:val="both"/>
        <w:rPr>
          <w:rFonts w:ascii="Times New Roman" w:hAnsi="Times New Roman" w:cs="Times New Roman"/>
          <w:i/>
          <w:sz w:val="26"/>
          <w:szCs w:val="26"/>
          <w:lang w:val="da-DK"/>
        </w:rPr>
      </w:pPr>
      <w:r w:rsidRPr="008E6991">
        <w:rPr>
          <w:rFonts w:ascii="Times New Roman" w:hAnsi="Times New Roman" w:cs="Times New Roman"/>
          <w:i/>
          <w:sz w:val="26"/>
          <w:szCs w:val="26"/>
          <w:lang w:val="da-DK"/>
        </w:rPr>
        <w:t>4. Kế hoạch hành động</w:t>
      </w:r>
      <w:r w:rsidRPr="008E6991">
        <w:rPr>
          <w:rFonts w:ascii="Times New Roman" w:hAnsi="Times New Roman" w:cs="Times New Roman"/>
          <w:b/>
          <w:sz w:val="26"/>
          <w:szCs w:val="26"/>
          <w:lang w:val="da-DK"/>
        </w:rPr>
        <w:t xml:space="preserve"> </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972"/>
        <w:gridCol w:w="3481"/>
        <w:gridCol w:w="1668"/>
        <w:gridCol w:w="1316"/>
        <w:gridCol w:w="963"/>
      </w:tblGrid>
      <w:tr w:rsidR="002B2FE9" w:rsidRPr="008E6991" w14:paraId="2A23201F" w14:textId="77777777" w:rsidTr="00C906AF">
        <w:trPr>
          <w:trHeight w:val="664"/>
          <w:tblHeader/>
          <w:jc w:val="center"/>
        </w:trPr>
        <w:tc>
          <w:tcPr>
            <w:tcW w:w="825" w:type="dxa"/>
            <w:tcBorders>
              <w:top w:val="single" w:sz="4" w:space="0" w:color="auto"/>
              <w:left w:val="single" w:sz="4" w:space="0" w:color="auto"/>
              <w:bottom w:val="single" w:sz="4" w:space="0" w:color="auto"/>
              <w:right w:val="single" w:sz="4" w:space="0" w:color="auto"/>
            </w:tcBorders>
            <w:shd w:val="clear" w:color="auto" w:fill="FFC000"/>
            <w:vAlign w:val="center"/>
          </w:tcPr>
          <w:p w14:paraId="43211BF8"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TT</w:t>
            </w:r>
          </w:p>
        </w:tc>
        <w:tc>
          <w:tcPr>
            <w:tcW w:w="972" w:type="dxa"/>
            <w:tcBorders>
              <w:top w:val="single" w:sz="4" w:space="0" w:color="auto"/>
              <w:left w:val="single" w:sz="4" w:space="0" w:color="auto"/>
              <w:bottom w:val="single" w:sz="4" w:space="0" w:color="auto"/>
              <w:right w:val="single" w:sz="4" w:space="0" w:color="auto"/>
            </w:tcBorders>
            <w:shd w:val="clear" w:color="auto" w:fill="FFC000"/>
            <w:vAlign w:val="center"/>
          </w:tcPr>
          <w:p w14:paraId="683AD70D"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Mục tiêu</w:t>
            </w:r>
          </w:p>
        </w:tc>
        <w:tc>
          <w:tcPr>
            <w:tcW w:w="3481" w:type="dxa"/>
            <w:tcBorders>
              <w:top w:val="single" w:sz="4" w:space="0" w:color="auto"/>
              <w:left w:val="single" w:sz="4" w:space="0" w:color="auto"/>
              <w:bottom w:val="single" w:sz="4" w:space="0" w:color="auto"/>
              <w:right w:val="single" w:sz="4" w:space="0" w:color="auto"/>
            </w:tcBorders>
            <w:shd w:val="clear" w:color="auto" w:fill="FFC000"/>
            <w:vAlign w:val="center"/>
          </w:tcPr>
          <w:p w14:paraId="34590562"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Nội dung</w:t>
            </w:r>
          </w:p>
        </w:tc>
        <w:tc>
          <w:tcPr>
            <w:tcW w:w="1668" w:type="dxa"/>
            <w:tcBorders>
              <w:top w:val="single" w:sz="4" w:space="0" w:color="auto"/>
              <w:left w:val="single" w:sz="4" w:space="0" w:color="auto"/>
              <w:bottom w:val="single" w:sz="4" w:space="0" w:color="auto"/>
              <w:right w:val="single" w:sz="4" w:space="0" w:color="auto"/>
            </w:tcBorders>
            <w:shd w:val="clear" w:color="auto" w:fill="FFC000"/>
            <w:vAlign w:val="center"/>
          </w:tcPr>
          <w:p w14:paraId="56305D83"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Đơn vị, người thực hiện</w:t>
            </w:r>
          </w:p>
        </w:tc>
        <w:tc>
          <w:tcPr>
            <w:tcW w:w="1316" w:type="dxa"/>
            <w:tcBorders>
              <w:top w:val="single" w:sz="4" w:space="0" w:color="auto"/>
              <w:left w:val="single" w:sz="4" w:space="0" w:color="auto"/>
              <w:bottom w:val="single" w:sz="4" w:space="0" w:color="auto"/>
              <w:right w:val="single" w:sz="4" w:space="0" w:color="auto"/>
            </w:tcBorders>
            <w:shd w:val="clear" w:color="auto" w:fill="FFC000"/>
            <w:vAlign w:val="center"/>
          </w:tcPr>
          <w:p w14:paraId="18804D6C"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Thời gian thực hiện hoặc hoàn thành</w:t>
            </w:r>
          </w:p>
        </w:tc>
        <w:tc>
          <w:tcPr>
            <w:tcW w:w="963" w:type="dxa"/>
            <w:tcBorders>
              <w:top w:val="single" w:sz="4" w:space="0" w:color="auto"/>
              <w:left w:val="single" w:sz="4" w:space="0" w:color="auto"/>
              <w:bottom w:val="single" w:sz="4" w:space="0" w:color="auto"/>
              <w:right w:val="single" w:sz="4" w:space="0" w:color="auto"/>
            </w:tcBorders>
            <w:shd w:val="clear" w:color="auto" w:fill="FFC000"/>
            <w:vAlign w:val="center"/>
          </w:tcPr>
          <w:p w14:paraId="0D26F21E" w14:textId="77777777" w:rsidR="00513B9C" w:rsidRPr="008E6991" w:rsidRDefault="00513B9C" w:rsidP="004B7AFB">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Ghi chú</w:t>
            </w:r>
          </w:p>
        </w:tc>
      </w:tr>
      <w:tr w:rsidR="002B2FE9" w:rsidRPr="008E6991" w14:paraId="5ADA0D5F" w14:textId="77777777" w:rsidTr="00C906AF">
        <w:trPr>
          <w:trHeight w:val="269"/>
          <w:jc w:val="center"/>
        </w:trPr>
        <w:tc>
          <w:tcPr>
            <w:tcW w:w="825" w:type="dxa"/>
            <w:tcBorders>
              <w:top w:val="single" w:sz="4" w:space="0" w:color="auto"/>
              <w:left w:val="single" w:sz="4" w:space="0" w:color="auto"/>
              <w:right w:val="single" w:sz="4" w:space="0" w:color="auto"/>
            </w:tcBorders>
            <w:vAlign w:val="center"/>
          </w:tcPr>
          <w:p w14:paraId="20941A15"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972" w:type="dxa"/>
            <w:tcBorders>
              <w:top w:val="single" w:sz="4" w:space="0" w:color="auto"/>
              <w:left w:val="single" w:sz="4" w:space="0" w:color="auto"/>
              <w:right w:val="single" w:sz="4" w:space="0" w:color="auto"/>
            </w:tcBorders>
            <w:vAlign w:val="center"/>
          </w:tcPr>
          <w:p w14:paraId="6CB962C8"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Khắc phục điểm tồn tại</w:t>
            </w:r>
          </w:p>
        </w:tc>
        <w:tc>
          <w:tcPr>
            <w:tcW w:w="3481" w:type="dxa"/>
            <w:tcBorders>
              <w:top w:val="single" w:sz="4" w:space="0" w:color="auto"/>
              <w:left w:val="single" w:sz="4" w:space="0" w:color="auto"/>
              <w:bottom w:val="single" w:sz="4" w:space="0" w:color="auto"/>
              <w:right w:val="single" w:sz="4" w:space="0" w:color="auto"/>
            </w:tcBorders>
            <w:vAlign w:val="center"/>
          </w:tcPr>
          <w:p w14:paraId="1F0F739E"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Từ năm 2025, Nhà trường bổ sung vào Quy trình khảo sát ý kiến các bên liên quan nội dung yêu cầu các đơn vị khai thác và sử dụng hiệu quả các dữ liệu thu thập được từ kết quả đối sánh với các cơ sở giáo dục khác để có cơ sở thực tiễn xây dựng các giải pháp nâng cao chất lượng hoạt động Nhà trường</w:t>
            </w:r>
          </w:p>
        </w:tc>
        <w:tc>
          <w:tcPr>
            <w:tcW w:w="1668" w:type="dxa"/>
            <w:tcBorders>
              <w:top w:val="single" w:sz="4" w:space="0" w:color="auto"/>
              <w:left w:val="single" w:sz="4" w:space="0" w:color="auto"/>
              <w:bottom w:val="single" w:sz="4" w:space="0" w:color="auto"/>
              <w:right w:val="single" w:sz="4" w:space="0" w:color="auto"/>
            </w:tcBorders>
            <w:vAlign w:val="center"/>
          </w:tcPr>
          <w:p w14:paraId="2ED329AD"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 xml:space="preserve">Bộ phận ĐBCL/Phòng ĐT và Khoa/Viện </w:t>
            </w:r>
          </w:p>
        </w:tc>
        <w:tc>
          <w:tcPr>
            <w:tcW w:w="1316" w:type="dxa"/>
            <w:tcBorders>
              <w:top w:val="single" w:sz="4" w:space="0" w:color="auto"/>
              <w:left w:val="single" w:sz="4" w:space="0" w:color="auto"/>
              <w:right w:val="single" w:sz="4" w:space="0" w:color="auto"/>
            </w:tcBorders>
            <w:vAlign w:val="center"/>
          </w:tcPr>
          <w:p w14:paraId="75F28AF1"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Hằng năm</w:t>
            </w:r>
          </w:p>
          <w:p w14:paraId="74C9291F" w14:textId="77777777" w:rsidR="00513B9C" w:rsidRPr="008E6991" w:rsidRDefault="00513B9C" w:rsidP="004B7AFB">
            <w:pPr>
              <w:spacing w:line="312" w:lineRule="auto"/>
              <w:jc w:val="both"/>
              <w:rPr>
                <w:rFonts w:ascii="Times New Roman" w:hAnsi="Times New Roman" w:cs="Times New Roman"/>
                <w:sz w:val="26"/>
                <w:szCs w:val="26"/>
                <w:lang w:val="vi-VN"/>
              </w:rPr>
            </w:pPr>
          </w:p>
        </w:tc>
        <w:tc>
          <w:tcPr>
            <w:tcW w:w="963" w:type="dxa"/>
            <w:tcBorders>
              <w:top w:val="single" w:sz="4" w:space="0" w:color="auto"/>
              <w:left w:val="single" w:sz="4" w:space="0" w:color="auto"/>
              <w:bottom w:val="single" w:sz="4" w:space="0" w:color="auto"/>
              <w:right w:val="single" w:sz="4" w:space="0" w:color="auto"/>
            </w:tcBorders>
            <w:vAlign w:val="center"/>
          </w:tcPr>
          <w:p w14:paraId="643B87EA" w14:textId="77777777" w:rsidR="00513B9C" w:rsidRPr="008E6991" w:rsidRDefault="00513B9C" w:rsidP="004B7AFB">
            <w:pPr>
              <w:spacing w:line="312" w:lineRule="auto"/>
              <w:jc w:val="both"/>
              <w:rPr>
                <w:rFonts w:ascii="Times New Roman" w:hAnsi="Times New Roman" w:cs="Times New Roman"/>
                <w:sz w:val="26"/>
                <w:szCs w:val="26"/>
              </w:rPr>
            </w:pPr>
          </w:p>
        </w:tc>
      </w:tr>
      <w:tr w:rsidR="002B2FE9" w:rsidRPr="008E6991" w14:paraId="106D753E" w14:textId="77777777" w:rsidTr="00C906AF">
        <w:trPr>
          <w:trHeight w:val="442"/>
          <w:jc w:val="center"/>
        </w:trPr>
        <w:tc>
          <w:tcPr>
            <w:tcW w:w="825" w:type="dxa"/>
            <w:tcBorders>
              <w:top w:val="single" w:sz="4" w:space="0" w:color="auto"/>
              <w:left w:val="single" w:sz="4" w:space="0" w:color="auto"/>
              <w:bottom w:val="single" w:sz="4" w:space="0" w:color="auto"/>
              <w:right w:val="single" w:sz="4" w:space="0" w:color="auto"/>
            </w:tcBorders>
            <w:vAlign w:val="center"/>
          </w:tcPr>
          <w:p w14:paraId="7A3FEEE4"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972" w:type="dxa"/>
            <w:tcBorders>
              <w:top w:val="single" w:sz="4" w:space="0" w:color="auto"/>
              <w:left w:val="single" w:sz="4" w:space="0" w:color="auto"/>
              <w:bottom w:val="single" w:sz="4" w:space="0" w:color="auto"/>
              <w:right w:val="single" w:sz="4" w:space="0" w:color="auto"/>
            </w:tcBorders>
            <w:vAlign w:val="center"/>
          </w:tcPr>
          <w:p w14:paraId="01BCAAED"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Phát huy điểm mạnh</w:t>
            </w:r>
          </w:p>
        </w:tc>
        <w:tc>
          <w:tcPr>
            <w:tcW w:w="3481" w:type="dxa"/>
            <w:tcBorders>
              <w:top w:val="single" w:sz="4" w:space="0" w:color="auto"/>
              <w:left w:val="single" w:sz="4" w:space="0" w:color="auto"/>
              <w:bottom w:val="single" w:sz="4" w:space="0" w:color="auto"/>
              <w:right w:val="single" w:sz="4" w:space="0" w:color="auto"/>
            </w:tcBorders>
            <w:vAlign w:val="center"/>
          </w:tcPr>
          <w:p w14:paraId="3DF5F095"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-Rà soát các quy trình, biểu mẫu khảo sát các bên liên quan.</w:t>
            </w:r>
          </w:p>
          <w:p w14:paraId="1F1B5D99" w14:textId="77777777" w:rsidR="00513B9C"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-Tăng cường sự hỗ trợ của công nghệ thông tin đảm bảo sự tin cậy, khách quan và được thống kê, phân tích, đánh giá hàng năm.</w:t>
            </w:r>
          </w:p>
          <w:p w14:paraId="77E27C6A" w14:textId="47B15049" w:rsidR="00885E7F" w:rsidRPr="008E6991" w:rsidRDefault="00513B9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-Sử dụng các kết quả khảo sát thu được để khai thác, xử lý, đối sánh làm cơ sở để cải tiến chất lượng đào tạo, NCKH, dịch vụ hỗ trợ GV, sinh viên, cơ sở vật chất.</w:t>
            </w:r>
          </w:p>
        </w:tc>
        <w:tc>
          <w:tcPr>
            <w:tcW w:w="1668" w:type="dxa"/>
            <w:tcBorders>
              <w:top w:val="single" w:sz="4" w:space="0" w:color="auto"/>
              <w:left w:val="single" w:sz="4" w:space="0" w:color="auto"/>
              <w:bottom w:val="single" w:sz="4" w:space="0" w:color="auto"/>
              <w:right w:val="single" w:sz="4" w:space="0" w:color="auto"/>
            </w:tcBorders>
            <w:vAlign w:val="center"/>
          </w:tcPr>
          <w:p w14:paraId="46CBD370"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lastRenderedPageBreak/>
              <w:t>Bộ phận ĐBCL/Phòng ĐTvà Khoa/Viện</w:t>
            </w:r>
          </w:p>
        </w:tc>
        <w:tc>
          <w:tcPr>
            <w:tcW w:w="1316" w:type="dxa"/>
            <w:tcBorders>
              <w:top w:val="single" w:sz="4" w:space="0" w:color="auto"/>
              <w:left w:val="single" w:sz="4" w:space="0" w:color="auto"/>
              <w:bottom w:val="single" w:sz="4" w:space="0" w:color="auto"/>
              <w:right w:val="single" w:sz="4" w:space="0" w:color="auto"/>
            </w:tcBorders>
            <w:vAlign w:val="center"/>
          </w:tcPr>
          <w:p w14:paraId="147B3CF1" w14:textId="77777777" w:rsidR="00513B9C" w:rsidRPr="008E6991" w:rsidRDefault="00513B9C"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Hàng năm</w:t>
            </w:r>
          </w:p>
        </w:tc>
        <w:tc>
          <w:tcPr>
            <w:tcW w:w="963" w:type="dxa"/>
            <w:tcBorders>
              <w:top w:val="single" w:sz="4" w:space="0" w:color="auto"/>
              <w:left w:val="single" w:sz="4" w:space="0" w:color="auto"/>
              <w:bottom w:val="single" w:sz="4" w:space="0" w:color="auto"/>
              <w:right w:val="single" w:sz="4" w:space="0" w:color="auto"/>
            </w:tcBorders>
            <w:vAlign w:val="center"/>
          </w:tcPr>
          <w:p w14:paraId="56DDA771" w14:textId="77777777" w:rsidR="00513B9C" w:rsidRPr="008E6991" w:rsidRDefault="00513B9C" w:rsidP="004B7AFB">
            <w:pPr>
              <w:spacing w:line="312" w:lineRule="auto"/>
              <w:jc w:val="both"/>
              <w:rPr>
                <w:rFonts w:ascii="Times New Roman" w:hAnsi="Times New Roman" w:cs="Times New Roman"/>
                <w:sz w:val="26"/>
                <w:szCs w:val="26"/>
              </w:rPr>
            </w:pPr>
          </w:p>
        </w:tc>
      </w:tr>
    </w:tbl>
    <w:p w14:paraId="5237812C" w14:textId="77777777" w:rsidR="00513B9C" w:rsidRPr="008E6991" w:rsidRDefault="00513B9C" w:rsidP="00DA06C7">
      <w:pPr>
        <w:spacing w:line="312" w:lineRule="auto"/>
        <w:ind w:firstLine="720"/>
        <w:jc w:val="both"/>
        <w:rPr>
          <w:rFonts w:ascii="Times New Roman" w:hAnsi="Times New Roman" w:cs="Times New Roman"/>
          <w:sz w:val="26"/>
          <w:szCs w:val="26"/>
        </w:rPr>
      </w:pPr>
      <w:r w:rsidRPr="008E6991">
        <w:rPr>
          <w:rFonts w:ascii="Times New Roman" w:hAnsi="Times New Roman" w:cs="Times New Roman"/>
          <w:i/>
          <w:sz w:val="26"/>
          <w:szCs w:val="26"/>
          <w:lang w:val="vi-VN"/>
        </w:rPr>
        <w:t>5. Tự đánh giá:</w:t>
      </w:r>
      <w:r w:rsidRPr="008E6991">
        <w:rPr>
          <w:rFonts w:ascii="Times New Roman" w:hAnsi="Times New Roman" w:cs="Times New Roman"/>
          <w:b/>
          <w:i/>
          <w:sz w:val="26"/>
          <w:szCs w:val="26"/>
          <w:lang w:val="vi-VN"/>
        </w:rPr>
        <w:t xml:space="preserve"> </w:t>
      </w:r>
      <w:r w:rsidRPr="008E6991">
        <w:rPr>
          <w:rFonts w:ascii="Times New Roman" w:hAnsi="Times New Roman" w:cs="Times New Roman"/>
          <w:sz w:val="26"/>
          <w:szCs w:val="26"/>
        </w:rPr>
        <w:t>Mức đạt được của tiêu chí: Đạt 4/7.</w:t>
      </w:r>
    </w:p>
    <w:p w14:paraId="1B2442B5" w14:textId="333C5EF1" w:rsidR="00513B9C" w:rsidRPr="008E6991" w:rsidRDefault="00513B9C" w:rsidP="00AB6BA4">
      <w:pPr>
        <w:pStyle w:val="Heading5"/>
      </w:pPr>
      <w:bookmarkStart w:id="810" w:name="_Toc115299713"/>
      <w:bookmarkStart w:id="811" w:name="_Toc124717240"/>
      <w:bookmarkStart w:id="812" w:name="_Toc162429522"/>
      <w:bookmarkStart w:id="813" w:name="_Toc204843804"/>
      <w:bookmarkStart w:id="814" w:name="_Toc204852028"/>
      <w:bookmarkStart w:id="815" w:name="_Toc209163879"/>
      <w:r w:rsidRPr="008E6991">
        <w:rPr>
          <w:lang w:val="vi-VN"/>
        </w:rPr>
        <w:t>Kết luận</w:t>
      </w:r>
      <w:r w:rsidRPr="008E6991">
        <w:t xml:space="preserve"> tiêu chuẩn 11</w:t>
      </w:r>
      <w:bookmarkEnd w:id="810"/>
      <w:bookmarkEnd w:id="811"/>
      <w:bookmarkEnd w:id="812"/>
      <w:bookmarkEnd w:id="813"/>
      <w:bookmarkEnd w:id="814"/>
      <w:bookmarkEnd w:id="815"/>
    </w:p>
    <w:p w14:paraId="591FCC7B" w14:textId="77777777" w:rsidR="00513B9C" w:rsidRPr="008E6991" w:rsidRDefault="00513B9C"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i/>
          <w:sz w:val="26"/>
          <w:szCs w:val="26"/>
        </w:rPr>
        <w:t>Những điểm mạnh nổi bật của tiêu chuẩn:</w:t>
      </w:r>
    </w:p>
    <w:p w14:paraId="33F46366" w14:textId="71AE1865"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b/>
          <w:sz w:val="26"/>
          <w:szCs w:val="26"/>
        </w:rPr>
        <w:t>        </w:t>
      </w:r>
      <w:r w:rsidRPr="008E6991">
        <w:rPr>
          <w:rFonts w:ascii="Times New Roman" w:hAnsi="Times New Roman" w:cs="Times New Roman"/>
          <w:sz w:val="26"/>
          <w:szCs w:val="26"/>
        </w:rPr>
        <w:t>Nhà trường và Khoa</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rPr>
        <w:t xml:space="preserve"> 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tốt nghiệp đúng thời hạn.</w:t>
      </w:r>
    </w:p>
    <w:p w14:paraId="41961C4B" w14:textId="4DA22E43"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Hàng năm, Khoa</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rPr>
        <w:t xml:space="preserve"> và Trường đã tiến hành thống kê, theo dõi thời gian tốt nghiệp trung bình của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ngành</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rPr>
        <w:t xml:space="preserve">một cách có hệ thống. Phân tích, đối sánh, tìm hiểu nguyên nhân để có nhiều biện pháp đa dạng nhằm hỗ trợ tích cực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tốt nghiệp đúng tiến độ.</w:t>
      </w:r>
    </w:p>
    <w:p w14:paraId="36C833BA" w14:textId="1E6C68A9"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Nhà trường đã giao cho Trung tâm ĐBCL, </w:t>
      </w:r>
      <w:r w:rsidRPr="008E6991">
        <w:rPr>
          <w:rFonts w:ascii="Times New Roman" w:hAnsi="Times New Roman" w:cs="Times New Roman"/>
          <w:sz w:val="26"/>
          <w:szCs w:val="26"/>
          <w:lang w:val="nl-NL"/>
        </w:rPr>
        <w:t xml:space="preserve">Trung tâm DV, HTSV&amp;QHDN </w:t>
      </w:r>
      <w:r w:rsidRPr="008E6991">
        <w:rPr>
          <w:rFonts w:ascii="Times New Roman" w:hAnsi="Times New Roman" w:cs="Times New Roman"/>
          <w:sz w:val="26"/>
          <w:szCs w:val="26"/>
        </w:rPr>
        <w:t>và các Khoa/Viện điều tra thống kê, lưu giữ và phân tích thông tin về tình hình việc làm và thu nhập của NH tốt nghiệp.</w:t>
      </w:r>
    </w:p>
    <w:p w14:paraId="39752F2D" w14:textId="54AEA95D"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Có quy trình, biểu mẫu và hướng dẫn rõ ràng cùng với hệ thống khảo sát online giúp Nhà trường và Khoa</w:t>
      </w:r>
      <w:r w:rsidR="00870BB9" w:rsidRPr="008E6991">
        <w:rPr>
          <w:rFonts w:ascii="Times New Roman" w:hAnsi="Times New Roman" w:cs="Times New Roman"/>
          <w:bCs/>
          <w:iCs/>
          <w:sz w:val="26"/>
          <w:szCs w:val="26"/>
          <w:lang w:val="da-DK"/>
        </w:rPr>
        <w:t xml:space="preserve"> GDTH</w:t>
      </w:r>
      <w:r w:rsidR="00870BB9" w:rsidRPr="008E6991">
        <w:rPr>
          <w:rFonts w:ascii="Times New Roman" w:hAnsi="Times New Roman" w:cs="Times New Roman"/>
          <w:sz w:val="26"/>
          <w:szCs w:val="26"/>
        </w:rPr>
        <w:t xml:space="preserve"> </w:t>
      </w:r>
      <w:r w:rsidRPr="008E6991">
        <w:rPr>
          <w:rFonts w:ascii="Times New Roman" w:hAnsi="Times New Roman" w:cs="Times New Roman"/>
          <w:sz w:val="26"/>
          <w:szCs w:val="26"/>
        </w:rPr>
        <w:t xml:space="preserve">có được những số liệu đáng tin cậy. Có đối sánh và phân tích nguyên nhân đồng thời có nhiều phương án, tìm nhiều giải pháp hỗ trợ giúp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có những tiến bộ trong kiến thức và kỹ năng, những cải thiện về cơ hội việc làm đã đạt được sau khóa học.</w:t>
      </w:r>
    </w:p>
    <w:p w14:paraId="5F9FAB8F" w14:textId="77777777"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Có xác lập được các hình thức nghiên cứu (trong quá trình học, luận văn) và số lượng các hoạt động NCKH cho NH tương thích với mục tiêu và CĐR của CTĐT. Có hệ thống theo dõi, giám sát, đánh giá hình thức nghiên cứu và các hoạt động NCKH của NH. Có các đề xuất, phê duyệt hướng nghiên cứu phù hợp với sự phát triển của ngành, phù hợp với khả năng của NH.</w:t>
      </w:r>
    </w:p>
    <w:p w14:paraId="0B858177" w14:textId="5C047985"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Nhà trường đã xác lập một hệ thống khảo sát ý kiến các bên liên quan với các quy trình, biểu mẫu rõ ràng, có bộ phận chịu trách nhiệm chính. Thông tin thu nhận được </w:t>
      </w:r>
      <w:r w:rsidRPr="008E6991">
        <w:rPr>
          <w:rFonts w:ascii="Times New Roman" w:hAnsi="Times New Roman" w:cs="Times New Roman"/>
          <w:sz w:val="26"/>
          <w:szCs w:val="26"/>
        </w:rPr>
        <w:lastRenderedPageBreak/>
        <w:t>thực hiện bằng nhiều biện pháp khác nhau, có sự hỗ trợ của công nghệ đảm bảo sự tin cậy, khách quan và được thống kê, phân tích, đánh giá hàng năm. Các kết quả khảo sát thu được, được Khoa</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rPr>
        <w:t xml:space="preserve"> và Trường sử dụng để khai thác, xử lý, đối sánh làm cơ sở để cải tiến chất lượng đào tạo, NCKH, dịch vụ hỗ trợ GV, sinh viên, cơ sở vật chất.</w:t>
      </w:r>
    </w:p>
    <w:p w14:paraId="1BC47704" w14:textId="77777777" w:rsidR="00513B9C" w:rsidRPr="008E6991" w:rsidRDefault="00513B9C" w:rsidP="00C906AF">
      <w:pPr>
        <w:spacing w:line="312" w:lineRule="auto"/>
        <w:ind w:firstLine="567"/>
        <w:jc w:val="both"/>
        <w:rPr>
          <w:rFonts w:ascii="Times New Roman" w:hAnsi="Times New Roman" w:cs="Times New Roman"/>
          <w:b/>
          <w:bCs/>
          <w:i/>
          <w:sz w:val="26"/>
          <w:szCs w:val="26"/>
        </w:rPr>
      </w:pPr>
      <w:r w:rsidRPr="008E6991">
        <w:rPr>
          <w:rFonts w:ascii="Times New Roman" w:hAnsi="Times New Roman" w:cs="Times New Roman"/>
          <w:b/>
          <w:bCs/>
          <w:i/>
          <w:sz w:val="26"/>
          <w:szCs w:val="26"/>
        </w:rPr>
        <w:t>Những tồn tại cơ bản của tiêu chuẩn:</w:t>
      </w:r>
    </w:p>
    <w:p w14:paraId="5B16A48D" w14:textId="7C674004"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Việc tìm kiếm dữ liệu về tỉ lệ tốt nghiệp, thôi học của các trường đại học khác để đối sánh với ngành</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rPr>
        <w:t>của Khoa</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sz w:val="26"/>
          <w:szCs w:val="26"/>
        </w:rPr>
        <w:t xml:space="preserve"> gặp khó khăn vì vậy việc chọn đối tác để đối sánh chưa rộng và chưa sử dụng tối đa kết quả đối sánh để cải tiến.</w:t>
      </w:r>
    </w:p>
    <w:p w14:paraId="0EB395BC" w14:textId="7DF2C057"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 xml:space="preserve">Một số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ngành</w:t>
      </w:r>
      <w:r w:rsidR="00870BB9" w:rsidRPr="008E6991">
        <w:rPr>
          <w:rFonts w:ascii="Times New Roman" w:hAnsi="Times New Roman" w:cs="Times New Roman"/>
          <w:bCs/>
          <w:iCs/>
          <w:sz w:val="26"/>
          <w:szCs w:val="26"/>
          <w:lang w:val="da-DK"/>
        </w:rPr>
        <w:t xml:space="preserve"> GDTH</w:t>
      </w:r>
      <w:r w:rsidRPr="008E6991">
        <w:rPr>
          <w:rFonts w:ascii="Times New Roman" w:hAnsi="Times New Roman" w:cs="Times New Roman"/>
          <w:bCs/>
          <w:sz w:val="26"/>
          <w:szCs w:val="26"/>
          <w:lang w:val="x-none" w:eastAsia="x-none"/>
        </w:rPr>
        <w:t xml:space="preserve"> </w:t>
      </w:r>
      <w:r w:rsidRPr="008E6991">
        <w:rPr>
          <w:rFonts w:ascii="Times New Roman" w:hAnsi="Times New Roman" w:cs="Times New Roman"/>
          <w:sz w:val="26"/>
          <w:szCs w:val="26"/>
        </w:rPr>
        <w:t>tốt nghiệp sau thời hạn đa số là do chậm tiến độ làm luận văn tốt nghiệp.</w:t>
      </w:r>
    </w:p>
    <w:p w14:paraId="1A83FEFA" w14:textId="77777777"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Chưa tiến hành đối sánh tỉ lệ có việc làm trong nước và quốc tế.</w:t>
      </w:r>
    </w:p>
    <w:p w14:paraId="54D980B4" w14:textId="77777777" w:rsidR="00513B9C" w:rsidRPr="008E6991" w:rsidRDefault="00513B9C" w:rsidP="00C906AF">
      <w:pPr>
        <w:spacing w:line="312" w:lineRule="auto"/>
        <w:ind w:firstLine="567"/>
        <w:jc w:val="both"/>
        <w:rPr>
          <w:rFonts w:ascii="Times New Roman" w:hAnsi="Times New Roman" w:cs="Times New Roman"/>
          <w:sz w:val="26"/>
          <w:szCs w:val="26"/>
        </w:rPr>
      </w:pPr>
      <w:r w:rsidRPr="008E6991">
        <w:rPr>
          <w:rFonts w:ascii="Times New Roman" w:hAnsi="Times New Roman" w:cs="Times New Roman"/>
          <w:sz w:val="26"/>
          <w:szCs w:val="26"/>
        </w:rPr>
        <w:t>Chưa thực hiện đối sánh loại hình và số lượng các hoạt động nghiên cứu của NH giữa các cơ sở đào tạo khác nhau.</w:t>
      </w:r>
    </w:p>
    <w:p w14:paraId="372B68F6" w14:textId="77777777" w:rsidR="00513B9C" w:rsidRDefault="00513B9C" w:rsidP="00C906AF">
      <w:pPr>
        <w:spacing w:line="312" w:lineRule="auto"/>
        <w:ind w:firstLine="567"/>
        <w:jc w:val="both"/>
        <w:rPr>
          <w:rFonts w:ascii="Times New Roman" w:hAnsi="Times New Roman" w:cs="Times New Roman"/>
          <w:sz w:val="26"/>
          <w:szCs w:val="26"/>
          <w:lang w:val="vi-VN"/>
        </w:rPr>
      </w:pPr>
      <w:r w:rsidRPr="008E6991">
        <w:rPr>
          <w:rFonts w:ascii="Times New Roman" w:hAnsi="Times New Roman" w:cs="Times New Roman"/>
          <w:sz w:val="26"/>
          <w:szCs w:val="26"/>
        </w:rPr>
        <w:t>Việc khai thác và sử dụng hiệu quả các dữ liệu thu thập được từ kết quả đối sánh với các cơ sở giáo dục khác còn khá hạn chế.</w:t>
      </w:r>
    </w:p>
    <w:p w14:paraId="2221032B" w14:textId="77777777" w:rsidR="00C906AF" w:rsidRPr="00C906AF" w:rsidRDefault="00C906AF" w:rsidP="00C906AF">
      <w:pPr>
        <w:spacing w:line="312" w:lineRule="auto"/>
        <w:ind w:firstLine="567"/>
        <w:jc w:val="both"/>
        <w:rPr>
          <w:rFonts w:ascii="Times New Roman" w:hAnsi="Times New Roman" w:cs="Times New Roman"/>
          <w:sz w:val="26"/>
          <w:szCs w:val="26"/>
          <w:lang w:val="vi-VN"/>
        </w:rPr>
      </w:pPr>
    </w:p>
    <w:p w14:paraId="20888A1D" w14:textId="6FD872E3" w:rsidR="00BB29CF" w:rsidRPr="008E6991" w:rsidRDefault="00DA0682" w:rsidP="004B7AFB">
      <w:pPr>
        <w:pStyle w:val="Heading1"/>
        <w:spacing w:before="0" w:after="0" w:line="312" w:lineRule="auto"/>
        <w:rPr>
          <w:sz w:val="26"/>
        </w:rPr>
      </w:pPr>
      <w:bookmarkStart w:id="816" w:name="_Toc136204962"/>
      <w:bookmarkStart w:id="817" w:name="_Toc174343697"/>
      <w:bookmarkStart w:id="818" w:name="_Toc204843805"/>
      <w:bookmarkStart w:id="819" w:name="_Toc204852029"/>
      <w:bookmarkStart w:id="820" w:name="_Toc209163880"/>
      <w:bookmarkStart w:id="821" w:name="_Hlk200729588"/>
      <w:r w:rsidRPr="008E6991">
        <w:rPr>
          <w:sz w:val="26"/>
        </w:rPr>
        <w:t>PHẦN III. KẾT LUẬN</w:t>
      </w:r>
      <w:bookmarkEnd w:id="816"/>
      <w:bookmarkEnd w:id="817"/>
      <w:bookmarkEnd w:id="818"/>
      <w:bookmarkEnd w:id="819"/>
      <w:bookmarkEnd w:id="820"/>
    </w:p>
    <w:bookmarkEnd w:id="821"/>
    <w:p w14:paraId="51704BC8" w14:textId="77777777" w:rsidR="00EE3A1E" w:rsidRPr="008E6991" w:rsidRDefault="00EE3A1E" w:rsidP="004B7AFB">
      <w:pPr>
        <w:spacing w:line="312" w:lineRule="auto"/>
        <w:jc w:val="both"/>
        <w:rPr>
          <w:rFonts w:ascii="Times New Roman" w:hAnsi="Times New Roman" w:cs="Times New Roman"/>
          <w:sz w:val="26"/>
          <w:szCs w:val="26"/>
          <w:lang w:val="da-DK"/>
        </w:rPr>
      </w:pPr>
    </w:p>
    <w:p w14:paraId="31274CF5" w14:textId="5C8C7696" w:rsidR="00BB29CF" w:rsidRPr="008E6991" w:rsidRDefault="00EB7458" w:rsidP="00C906AF">
      <w:pPr>
        <w:spacing w:line="312" w:lineRule="auto"/>
        <w:ind w:firstLine="567"/>
        <w:jc w:val="both"/>
        <w:rPr>
          <w:rFonts w:ascii="Times New Roman" w:hAnsi="Times New Roman" w:cs="Times New Roman"/>
          <w:b/>
          <w:sz w:val="26"/>
          <w:szCs w:val="26"/>
          <w:lang w:val="da-DK"/>
        </w:rPr>
      </w:pPr>
      <w:bookmarkStart w:id="822" w:name="_heading=h.haapch" w:colFirst="0" w:colLast="0"/>
      <w:bookmarkStart w:id="823" w:name="_Hlk200729604"/>
      <w:bookmarkEnd w:id="822"/>
      <w:r w:rsidRPr="008E6991">
        <w:rPr>
          <w:rFonts w:ascii="Times New Roman" w:hAnsi="Times New Roman" w:cs="Times New Roman"/>
          <w:sz w:val="26"/>
          <w:szCs w:val="26"/>
          <w:lang w:val="da-DK"/>
        </w:rPr>
        <w:t xml:space="preserve">Khoa GDTH </w:t>
      </w:r>
      <w:r w:rsidR="00DA0682" w:rsidRPr="008E6991">
        <w:rPr>
          <w:rFonts w:ascii="Times New Roman" w:hAnsi="Times New Roman" w:cs="Times New Roman"/>
          <w:sz w:val="26"/>
          <w:szCs w:val="26"/>
          <w:lang w:val="da-DK"/>
        </w:rPr>
        <w:t xml:space="preserve">, Trường Đại học Vinh đã triển khai tự đánh giá </w:t>
      </w:r>
      <w:r w:rsidR="000F7AC6" w:rsidRPr="008E6991">
        <w:rPr>
          <w:rFonts w:ascii="Times New Roman" w:hAnsi="Times New Roman" w:cs="Times New Roman"/>
          <w:sz w:val="26"/>
          <w:szCs w:val="26"/>
          <w:lang w:val="da-DK"/>
        </w:rPr>
        <w:t xml:space="preserve">CTĐT </w:t>
      </w:r>
      <w:r w:rsidR="00DA0682" w:rsidRPr="008E6991">
        <w:rPr>
          <w:rFonts w:ascii="Times New Roman" w:hAnsi="Times New Roman" w:cs="Times New Roman"/>
          <w:sz w:val="26"/>
          <w:szCs w:val="26"/>
          <w:lang w:val="da-DK"/>
        </w:rPr>
        <w:t xml:space="preserve"> ngành </w:t>
      </w:r>
      <w:r w:rsidR="002119FC" w:rsidRPr="008E6991">
        <w:rPr>
          <w:rFonts w:ascii="Times New Roman" w:hAnsi="Times New Roman" w:cs="Times New Roman"/>
          <w:sz w:val="26"/>
          <w:szCs w:val="26"/>
          <w:lang w:val="da-DK"/>
        </w:rPr>
        <w:t>GDTH</w:t>
      </w:r>
      <w:r w:rsidR="00DA0682" w:rsidRPr="008E6991">
        <w:rPr>
          <w:rFonts w:ascii="Times New Roman" w:hAnsi="Times New Roman" w:cs="Times New Roman"/>
          <w:sz w:val="26"/>
          <w:szCs w:val="26"/>
          <w:lang w:val="da-DK"/>
        </w:rPr>
        <w:t xml:space="preserve"> theo bộ tiêu chuẩn ban hành kèm thông tư 04/2016/TT-BGDÐT ngày 14/32016 của Bộ GD&amp;ĐT. Đây là hoạt động được </w:t>
      </w:r>
      <w:r w:rsidR="00E2719D" w:rsidRPr="008E6991">
        <w:rPr>
          <w:rFonts w:ascii="Times New Roman" w:hAnsi="Times New Roman" w:cs="Times New Roman"/>
          <w:sz w:val="26"/>
          <w:szCs w:val="26"/>
          <w:lang w:val="da-DK"/>
        </w:rPr>
        <w:t>Nhà trường</w:t>
      </w:r>
      <w:r w:rsidR="00DA0682" w:rsidRPr="008E6991">
        <w:rPr>
          <w:rFonts w:ascii="Times New Roman" w:hAnsi="Times New Roman" w:cs="Times New Roman"/>
          <w:sz w:val="26"/>
          <w:szCs w:val="26"/>
          <w:lang w:val="da-DK"/>
        </w:rPr>
        <w:t xml:space="preserve"> triển khai đồng bộ và có sự tham gia của tất cả thành viên trong Trường nói chung và Khoa </w:t>
      </w:r>
      <w:r w:rsidR="00A6471D" w:rsidRPr="008E6991">
        <w:rPr>
          <w:rFonts w:ascii="Times New Roman" w:hAnsi="Times New Roman" w:cs="Times New Roman"/>
          <w:sz w:val="26"/>
          <w:szCs w:val="26"/>
          <w:lang w:val="da-DK"/>
        </w:rPr>
        <w:t xml:space="preserve">GDTH </w:t>
      </w:r>
      <w:r w:rsidR="00DA0682" w:rsidRPr="008E6991">
        <w:rPr>
          <w:rFonts w:ascii="Times New Roman" w:hAnsi="Times New Roman" w:cs="Times New Roman"/>
          <w:sz w:val="26"/>
          <w:szCs w:val="26"/>
          <w:lang w:val="da-DK"/>
        </w:rPr>
        <w:t xml:space="preserve">nói riêng. Với mục đích của </w:t>
      </w:r>
      <w:r w:rsidR="00E2719D" w:rsidRPr="008E6991">
        <w:rPr>
          <w:rFonts w:ascii="Times New Roman" w:hAnsi="Times New Roman" w:cs="Times New Roman"/>
          <w:sz w:val="26"/>
          <w:szCs w:val="26"/>
          <w:lang w:val="da-DK"/>
        </w:rPr>
        <w:t>Nhà trường</w:t>
      </w:r>
      <w:r w:rsidR="00DA0682" w:rsidRPr="008E6991">
        <w:rPr>
          <w:rFonts w:ascii="Times New Roman" w:hAnsi="Times New Roman" w:cs="Times New Roman"/>
          <w:sz w:val="26"/>
          <w:szCs w:val="26"/>
          <w:lang w:val="da-DK"/>
        </w:rPr>
        <w:t xml:space="preserve"> trong lần tự đánh giá này là có được một bức tranh toàn cảnh được đánh giá chân thực về ngành đào tạo, từ đó xây dựng kế hoạch cải tiến chất lượng hướng tới đạt được yêu cầu đối với </w:t>
      </w:r>
      <w:r w:rsidR="00DA0682" w:rsidRPr="008E6991">
        <w:rPr>
          <w:rFonts w:ascii="Times New Roman" w:hAnsi="Times New Roman" w:cs="Times New Roman"/>
          <w:sz w:val="26"/>
          <w:szCs w:val="26"/>
          <w:u w:color="FF0000"/>
          <w:lang w:val="da-DK"/>
        </w:rPr>
        <w:t>một</w:t>
      </w:r>
      <w:r w:rsidR="00DA0682" w:rsidRPr="008E6991">
        <w:rPr>
          <w:rFonts w:ascii="Times New Roman" w:hAnsi="Times New Roman" w:cs="Times New Roman"/>
          <w:sz w:val="26"/>
          <w:szCs w:val="26"/>
          <w:lang w:val="da-DK"/>
        </w:rPr>
        <w:t xml:space="preserve"> trường đại học trọng điểm, một trung tâm lớn của quốc gia về đào tạo và bồi dưỡng giáo viên, hoàn thành trọng trách đối với Đảng, Nhà nước, Bộ GD-ĐT và toàn xã hội. </w:t>
      </w:r>
    </w:p>
    <w:p w14:paraId="2565B913" w14:textId="35022879" w:rsidR="00BB29CF" w:rsidRPr="008E6991" w:rsidRDefault="00EE3A1E" w:rsidP="00C906AF">
      <w:pPr>
        <w:pStyle w:val="Heading2"/>
        <w:spacing w:before="0" w:after="0" w:line="312" w:lineRule="auto"/>
        <w:ind w:firstLine="567"/>
        <w:rPr>
          <w:sz w:val="26"/>
          <w:lang w:val="da-DK"/>
        </w:rPr>
      </w:pPr>
      <w:bookmarkStart w:id="824" w:name="_heading=h.319y80a" w:colFirst="0" w:colLast="0"/>
      <w:bookmarkStart w:id="825" w:name="_Toc136204963"/>
      <w:bookmarkStart w:id="826" w:name="_Toc174343698"/>
      <w:bookmarkStart w:id="827" w:name="_Toc204843806"/>
      <w:bookmarkStart w:id="828" w:name="_Toc204852030"/>
      <w:bookmarkStart w:id="829" w:name="_Toc209163881"/>
      <w:bookmarkEnd w:id="823"/>
      <w:bookmarkEnd w:id="824"/>
      <w:r w:rsidRPr="008E6991">
        <w:rPr>
          <w:sz w:val="26"/>
          <w:lang w:val="da-DK"/>
        </w:rPr>
        <w:t xml:space="preserve">1. </w:t>
      </w:r>
      <w:r w:rsidR="00DA0682" w:rsidRPr="008E6991">
        <w:rPr>
          <w:sz w:val="26"/>
          <w:lang w:val="da-DK"/>
        </w:rPr>
        <w:t>Tóm tắt những điểm mạnh và những điểm cần phát huy của CTĐT</w:t>
      </w:r>
      <w:bookmarkEnd w:id="825"/>
      <w:bookmarkEnd w:id="826"/>
      <w:bookmarkEnd w:id="827"/>
      <w:bookmarkEnd w:id="828"/>
      <w:bookmarkEnd w:id="829"/>
    </w:p>
    <w:p w14:paraId="4A79DD67" w14:textId="29C0796F"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30" w:name="_heading=h.1gf8i83" w:colFirst="0" w:colLast="0"/>
      <w:bookmarkEnd w:id="830"/>
      <w:r w:rsidRPr="008E6991">
        <w:rPr>
          <w:rFonts w:ascii="Times New Roman" w:hAnsi="Times New Roman" w:cs="Times New Roman"/>
          <w:sz w:val="26"/>
          <w:szCs w:val="26"/>
          <w:lang w:val="da-DK"/>
        </w:rPr>
        <w:t xml:space="preserve">- Mục tiêu CTĐT của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được xây dựng một cách khoa học, phù hợp với sứ mạng đã tuyên bố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phù hợp với mục tiêu của Luật giáo dục đại học; được xác định và mô tả rõ ràng trong Bản mô tả CTĐT, có Quyết định ban hành và được công khai trên website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được định kì rà soát, chỉnh sửa và bổ sung. CĐR của CTĐT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được xác định rõ ràng làm căn cứ để xây dựng và phát triển </w:t>
      </w:r>
      <w:r w:rsidR="000F7AC6" w:rsidRPr="008E6991">
        <w:rPr>
          <w:rFonts w:ascii="Times New Roman" w:hAnsi="Times New Roman" w:cs="Times New Roman"/>
          <w:sz w:val="26"/>
          <w:szCs w:val="26"/>
          <w:lang w:val="da-DK"/>
        </w:rPr>
        <w:t xml:space="preserve">CTĐT </w:t>
      </w:r>
      <w:r w:rsidRPr="008E6991">
        <w:rPr>
          <w:rFonts w:ascii="Times New Roman" w:hAnsi="Times New Roman" w:cs="Times New Roman"/>
          <w:sz w:val="26"/>
          <w:szCs w:val="26"/>
          <w:lang w:val="da-DK"/>
        </w:rPr>
        <w:t xml:space="preserve">. Hoạt động dạy học và đánh giá kết quả người học được xác định rõ ràng bởi các (1) kiến thức và lập luận ngành; (2) kỹ năng, phẩm chất cá nhân và nghề nghiệp; (3) kỹ năng làm việc nhóm và giao tiếp; và (4) năng lực hình thành ý tưởng, thiết kế, thực hiện và phát triển chương trình môn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trong bối cảnh hiện đại hóa </w:t>
      </w:r>
      <w:r w:rsidRPr="008E6991">
        <w:rPr>
          <w:rFonts w:ascii="Times New Roman" w:hAnsi="Times New Roman" w:cs="Times New Roman"/>
          <w:sz w:val="26"/>
          <w:szCs w:val="26"/>
          <w:lang w:val="da-DK"/>
        </w:rPr>
        <w:lastRenderedPageBreak/>
        <w:t xml:space="preserve">đất nước và hội nhập quốc tế. CĐR của CTĐT đã được xây dựng một cách khoa học, có chú trọng đến ý kiến đóng góp của các bên liên quan. CĐR cơ bản phản ánh được yêu cầu của các bên liên quan, có nhấn mạnh đến vị trí việc làm và khả năng học tập của người học sau khi tốt nghiệp. CĐR được công bố công khai rộng rãi là cơ sở để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xây dựng kế hoạch học tập cho toàn khóa học, phản ánh sứ mạng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w:t>
      </w:r>
    </w:p>
    <w:p w14:paraId="402F878B" w14:textId="6BD0B466"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31" w:name="_heading=h.40ew0vw" w:colFirst="0" w:colLast="0"/>
      <w:bookmarkEnd w:id="831"/>
      <w:r w:rsidRPr="008E6991">
        <w:rPr>
          <w:rFonts w:ascii="Times New Roman" w:hAnsi="Times New Roman" w:cs="Times New Roman"/>
          <w:sz w:val="26"/>
          <w:szCs w:val="26"/>
          <w:lang w:val="da-DK"/>
        </w:rPr>
        <w:t xml:space="preserve">- Bản mô tả CTĐT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đã trình bày đầy đủ các nội dung và thông tin cần thiết cho việc triển khai thực hiện chương trình </w:t>
      </w:r>
      <w:r w:rsidRPr="008E6991">
        <w:rPr>
          <w:rFonts w:ascii="Times New Roman" w:hAnsi="Times New Roman" w:cs="Times New Roman"/>
          <w:sz w:val="26"/>
          <w:szCs w:val="26"/>
          <w:u w:color="FF0000"/>
          <w:lang w:val="da-DK"/>
        </w:rPr>
        <w:t>giảng day</w:t>
      </w:r>
      <w:r w:rsidRPr="008E6991">
        <w:rPr>
          <w:rFonts w:ascii="Times New Roman" w:hAnsi="Times New Roman" w:cs="Times New Roman"/>
          <w:sz w:val="26"/>
          <w:szCs w:val="26"/>
          <w:lang w:val="da-DK"/>
        </w:rPr>
        <w:t xml:space="preserve">, hỗ trợ người học trong quá trình đào tạo, đảm bảo các yêu cầu trong công tác quản lý. Bản mô tả CTĐT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cũng thường xuyên được cập nhật về nội dung và hình thức nhằm đáp ứng yêu cầu của nhiệm vụ đào tạo và nhu cầu xã hội. </w:t>
      </w:r>
    </w:p>
    <w:p w14:paraId="7A6FB224" w14:textId="2F115BD1"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32" w:name="_heading=h.2fk6b3p" w:colFirst="0" w:colLast="0"/>
      <w:bookmarkEnd w:id="832"/>
      <w:r w:rsidRPr="008E6991">
        <w:rPr>
          <w:rFonts w:ascii="Times New Roman" w:hAnsi="Times New Roman" w:cs="Times New Roman"/>
          <w:sz w:val="26"/>
          <w:szCs w:val="26"/>
          <w:lang w:val="da-DK"/>
        </w:rPr>
        <w:t xml:space="preserve">- Các học phần trong CTĐT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có sự tương thích về nội dung và thể hiện được sự đóng góp cụ thể của mỗi học phần nhằm đạt được CĐR. Điều này được thể hiện cụ thể trong ma trận môn học - CĐR và phân nhiệm ma trận </w:t>
      </w:r>
      <w:r w:rsidR="00C4439C" w:rsidRPr="008E6991">
        <w:rPr>
          <w:rFonts w:ascii="Times New Roman" w:hAnsi="Times New Roman" w:cs="Times New Roman"/>
          <w:sz w:val="26"/>
          <w:szCs w:val="26"/>
          <w:lang w:val="da-DK"/>
        </w:rPr>
        <w:t>PLO-CLO</w:t>
      </w:r>
      <w:r w:rsidRPr="008E6991">
        <w:rPr>
          <w:rFonts w:ascii="Times New Roman" w:hAnsi="Times New Roman" w:cs="Times New Roman"/>
          <w:sz w:val="26"/>
          <w:szCs w:val="26"/>
          <w:lang w:val="da-DK"/>
        </w:rPr>
        <w:t>. Nội dung các học phần trong CTDH thể hiện việc đạt được CĐR và được lấy ý kiến phản hồi của các bên liên quan.</w:t>
      </w:r>
    </w:p>
    <w:p w14:paraId="2A11F655" w14:textId="646DD7F3" w:rsidR="00BB29CF" w:rsidRPr="008E6991" w:rsidRDefault="00DA0682" w:rsidP="00C906AF">
      <w:pPr>
        <w:spacing w:line="312" w:lineRule="auto"/>
        <w:ind w:firstLine="567"/>
        <w:jc w:val="both"/>
        <w:rPr>
          <w:rFonts w:ascii="Times New Roman" w:hAnsi="Times New Roman" w:cs="Times New Roman"/>
          <w:spacing w:val="4"/>
          <w:sz w:val="26"/>
          <w:szCs w:val="26"/>
          <w:lang w:val="da-DK"/>
        </w:rPr>
      </w:pPr>
      <w:bookmarkStart w:id="833" w:name="_heading=h.upglbi" w:colFirst="0" w:colLast="0"/>
      <w:bookmarkEnd w:id="833"/>
      <w:r w:rsidRPr="008E6991">
        <w:rPr>
          <w:rFonts w:ascii="Times New Roman" w:hAnsi="Times New Roman" w:cs="Times New Roman"/>
          <w:spacing w:val="4"/>
          <w:sz w:val="26"/>
          <w:szCs w:val="26"/>
          <w:lang w:val="da-DK"/>
        </w:rPr>
        <w:t xml:space="preserve">- Triết lý giáo dục và mục tiêu giáo dục của </w:t>
      </w:r>
      <w:r w:rsidR="00E2719D" w:rsidRPr="008E6991">
        <w:rPr>
          <w:rFonts w:ascii="Times New Roman" w:hAnsi="Times New Roman" w:cs="Times New Roman"/>
          <w:spacing w:val="4"/>
          <w:sz w:val="26"/>
          <w:szCs w:val="26"/>
          <w:lang w:val="da-DK"/>
        </w:rPr>
        <w:t>Nhà trường</w:t>
      </w:r>
      <w:r w:rsidRPr="008E6991">
        <w:rPr>
          <w:rFonts w:ascii="Times New Roman" w:hAnsi="Times New Roman" w:cs="Times New Roman"/>
          <w:spacing w:val="4"/>
          <w:sz w:val="26"/>
          <w:szCs w:val="26"/>
          <w:lang w:val="da-DK"/>
        </w:rPr>
        <w:t xml:space="preserve"> được tuyên bố rõ ràng và phổ biến rộng rãi cho các bên liên quan và người học nắm rõ trên hệ thống website của </w:t>
      </w:r>
      <w:r w:rsidR="00E2719D" w:rsidRPr="008E6991">
        <w:rPr>
          <w:rFonts w:ascii="Times New Roman" w:hAnsi="Times New Roman" w:cs="Times New Roman"/>
          <w:spacing w:val="4"/>
          <w:sz w:val="26"/>
          <w:szCs w:val="26"/>
          <w:lang w:val="da-DK"/>
        </w:rPr>
        <w:t>Nhà trường</w:t>
      </w:r>
      <w:r w:rsidRPr="008E6991">
        <w:rPr>
          <w:rFonts w:ascii="Times New Roman" w:hAnsi="Times New Roman" w:cs="Times New Roman"/>
          <w:spacing w:val="4"/>
          <w:sz w:val="26"/>
          <w:szCs w:val="26"/>
          <w:lang w:val="da-DK"/>
        </w:rPr>
        <w:t xml:space="preserve">. Triết lý giáo dục hoặc mục tiêu giáo dục của </w:t>
      </w:r>
      <w:r w:rsidR="00E2719D" w:rsidRPr="008E6991">
        <w:rPr>
          <w:rFonts w:ascii="Times New Roman" w:hAnsi="Times New Roman" w:cs="Times New Roman"/>
          <w:spacing w:val="4"/>
          <w:sz w:val="26"/>
          <w:szCs w:val="26"/>
          <w:lang w:val="da-DK"/>
        </w:rPr>
        <w:t>Nhà trường</w:t>
      </w:r>
      <w:r w:rsidRPr="008E6991">
        <w:rPr>
          <w:rFonts w:ascii="Times New Roman" w:hAnsi="Times New Roman" w:cs="Times New Roman"/>
          <w:spacing w:val="4"/>
          <w:sz w:val="26"/>
          <w:szCs w:val="26"/>
          <w:lang w:val="da-DK"/>
        </w:rPr>
        <w:t xml:space="preserve"> được tất cả cán bộ, </w:t>
      </w:r>
      <w:r w:rsidR="00BB2D67" w:rsidRPr="008E6991">
        <w:rPr>
          <w:rFonts w:ascii="Times New Roman" w:hAnsi="Times New Roman" w:cs="Times New Roman"/>
          <w:spacing w:val="4"/>
          <w:sz w:val="26"/>
          <w:szCs w:val="26"/>
          <w:lang w:val="da-DK"/>
        </w:rPr>
        <w:t xml:space="preserve">GV </w:t>
      </w:r>
      <w:r w:rsidRPr="008E6991">
        <w:rPr>
          <w:rFonts w:ascii="Times New Roman" w:hAnsi="Times New Roman" w:cs="Times New Roman"/>
          <w:spacing w:val="4"/>
          <w:sz w:val="26"/>
          <w:szCs w:val="26"/>
          <w:lang w:val="da-DK"/>
        </w:rPr>
        <w:t xml:space="preserve"> và người học của trường hiểu rõ và thực hiện thông qua việc thay đổi phương pháp dạy học theo hướng tiếp cận CDIO từ khóa đào tạo thứ 58 của </w:t>
      </w:r>
      <w:r w:rsidR="00E2719D" w:rsidRPr="008E6991">
        <w:rPr>
          <w:rFonts w:ascii="Times New Roman" w:hAnsi="Times New Roman" w:cs="Times New Roman"/>
          <w:spacing w:val="4"/>
          <w:sz w:val="26"/>
          <w:szCs w:val="26"/>
          <w:lang w:val="da-DK"/>
        </w:rPr>
        <w:t>Nhà trường</w:t>
      </w:r>
      <w:r w:rsidRPr="008E6991">
        <w:rPr>
          <w:rFonts w:ascii="Times New Roman" w:hAnsi="Times New Roman" w:cs="Times New Roman"/>
          <w:spacing w:val="4"/>
          <w:sz w:val="26"/>
          <w:szCs w:val="26"/>
          <w:lang w:val="da-DK"/>
        </w:rPr>
        <w:t>.</w:t>
      </w:r>
    </w:p>
    <w:p w14:paraId="0E23DA0C" w14:textId="7BB3E04D" w:rsidR="00BB29CF" w:rsidRPr="008E6991" w:rsidRDefault="00DA0682" w:rsidP="00C906AF">
      <w:pPr>
        <w:spacing w:line="312" w:lineRule="auto"/>
        <w:ind w:firstLine="567"/>
        <w:jc w:val="both"/>
        <w:rPr>
          <w:rFonts w:ascii="Times New Roman" w:hAnsi="Times New Roman" w:cs="Times New Roman"/>
          <w:spacing w:val="4"/>
          <w:sz w:val="26"/>
          <w:szCs w:val="26"/>
          <w:lang w:val="da-DK"/>
        </w:rPr>
      </w:pPr>
      <w:bookmarkStart w:id="834" w:name="_heading=h.3ep43zb" w:colFirst="0" w:colLast="0"/>
      <w:bookmarkEnd w:id="834"/>
      <w:r w:rsidRPr="008E6991">
        <w:rPr>
          <w:rFonts w:ascii="Times New Roman" w:hAnsi="Times New Roman" w:cs="Times New Roman"/>
          <w:spacing w:val="4"/>
          <w:sz w:val="26"/>
          <w:szCs w:val="26"/>
          <w:lang w:val="da-DK"/>
        </w:rPr>
        <w:t xml:space="preserve">- Khoa </w:t>
      </w:r>
      <w:r w:rsidR="00A6471D" w:rsidRPr="008E6991">
        <w:rPr>
          <w:rFonts w:ascii="Times New Roman" w:hAnsi="Times New Roman" w:cs="Times New Roman"/>
          <w:spacing w:val="4"/>
          <w:sz w:val="26"/>
          <w:szCs w:val="26"/>
          <w:lang w:val="da-DK"/>
        </w:rPr>
        <w:t xml:space="preserve">GDTH </w:t>
      </w:r>
      <w:r w:rsidRPr="008E6991">
        <w:rPr>
          <w:rFonts w:ascii="Times New Roman" w:hAnsi="Times New Roman" w:cs="Times New Roman"/>
          <w:spacing w:val="4"/>
          <w:sz w:val="26"/>
          <w:szCs w:val="26"/>
          <w:lang w:val="da-DK"/>
        </w:rPr>
        <w:t xml:space="preserve">đã và đang quan tâm rất lớn đến việc học tập của </w:t>
      </w:r>
      <w:r w:rsidR="00BB2D67" w:rsidRPr="008E6991">
        <w:rPr>
          <w:rFonts w:ascii="Times New Roman" w:hAnsi="Times New Roman" w:cs="Times New Roman"/>
          <w:spacing w:val="4"/>
          <w:sz w:val="26"/>
          <w:szCs w:val="26"/>
          <w:lang w:val="da-DK"/>
        </w:rPr>
        <w:t xml:space="preserve">SV </w:t>
      </w:r>
      <w:r w:rsidRPr="008E6991">
        <w:rPr>
          <w:rFonts w:ascii="Times New Roman" w:hAnsi="Times New Roman" w:cs="Times New Roman"/>
          <w:spacing w:val="4"/>
          <w:sz w:val="26"/>
          <w:szCs w:val="26"/>
          <w:lang w:val="da-DK"/>
        </w:rPr>
        <w:t xml:space="preserve">cũng như việc kiến tập, thực tập tại các trường phổ thông. Đội ngũ cán bộ giảng dạy của bộ môn Phương pháp giảng dạy </w:t>
      </w:r>
      <w:r w:rsidR="00A6471D" w:rsidRPr="008E6991">
        <w:rPr>
          <w:rFonts w:ascii="Times New Roman" w:hAnsi="Times New Roman" w:cs="Times New Roman"/>
          <w:spacing w:val="4"/>
          <w:sz w:val="26"/>
          <w:szCs w:val="26"/>
          <w:lang w:val="da-DK"/>
        </w:rPr>
        <w:t xml:space="preserve">GDTH </w:t>
      </w:r>
      <w:r w:rsidRPr="008E6991">
        <w:rPr>
          <w:rFonts w:ascii="Times New Roman" w:hAnsi="Times New Roman" w:cs="Times New Roman"/>
          <w:spacing w:val="4"/>
          <w:sz w:val="26"/>
          <w:szCs w:val="26"/>
          <w:lang w:val="da-DK"/>
        </w:rPr>
        <w:t>thường xuyên cập nhật, trau dồi kiến thức, kỹ năng, kinh nghiệm, đạo đức nhà giáo, phương pháp giáo dục đa dạng và phong phú, có nhiều buổi sinh hoạt chuyên đề về đổi mới phương pháp giảng dạy theo hướng phát triển tính tích cực, sáng tạo của người học, phát triển năng lực học sinh, rút ra được những kinh nghiệm, nâng cao chất lượng công tác dạy và học để đạt được chuẩn đầu ra.</w:t>
      </w:r>
    </w:p>
    <w:p w14:paraId="1070B68F" w14:textId="286683CB"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35" w:name="_heading=h.1tuee74" w:colFirst="0" w:colLast="0"/>
      <w:bookmarkEnd w:id="835"/>
      <w:r w:rsidRPr="008E6991">
        <w:rPr>
          <w:rFonts w:ascii="Times New Roman" w:hAnsi="Times New Roman" w:cs="Times New Roman"/>
          <w:sz w:val="26"/>
          <w:szCs w:val="26"/>
          <w:lang w:val="da-DK"/>
        </w:rPr>
        <w:t xml:space="preserve">- Các hoạt động dạy và học, các chương trình hoạt động của Trường và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đưa ra đã tạo động lực cho SV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rèn luyện các kĩ năng, giúp SV có thói quen độc lập suy nghĩ, độc lập giải quyết vấn đề khó khăn trong học tập, trong cuộc sống, giúp cho SV tự tin hơn trong việc lựa chọn nghề nghiệp cho mình.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đã sử dụng các phương pháp giảng dạy tích cực, thiết kế các hoạt động học tập trải nghiệm nhằm hỗ trợ người học rèn luyện các kỹ năng và nâng cao khả năng học tập suốt đời.</w:t>
      </w:r>
    </w:p>
    <w:p w14:paraId="4F184844" w14:textId="344060DD"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36" w:name="_heading=h.4du1wux" w:colFirst="0" w:colLast="0"/>
      <w:bookmarkEnd w:id="836"/>
      <w:r w:rsidRPr="008E6991">
        <w:rPr>
          <w:rFonts w:ascii="Times New Roman" w:hAnsi="Times New Roman" w:cs="Times New Roman"/>
          <w:sz w:val="26"/>
          <w:szCs w:val="26"/>
          <w:lang w:val="da-DK"/>
        </w:rPr>
        <w:t xml:space="preserve">- Việc đánh giá kết quả học tập của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đảm bảo tính phù hợp với CĐR của học phần cũng như CĐR của CTĐT. Những kiến thức, kỹ năng cần thiết trong thực </w:t>
      </w:r>
      <w:r w:rsidRPr="008E6991">
        <w:rPr>
          <w:rFonts w:ascii="Times New Roman" w:hAnsi="Times New Roman" w:cs="Times New Roman"/>
          <w:sz w:val="26"/>
          <w:szCs w:val="26"/>
          <w:lang w:val="da-DK"/>
        </w:rPr>
        <w:lastRenderedPageBreak/>
        <w:t xml:space="preserve">tiễn công việc được giảng dạy, kiểm tra, đánh giá và đồng thời có những điều chỉnh phù hợp với điều kiện thực tiễn công việc của người học sau khi tốt nghiệp. Kế hoạch và các quy định về KTĐG kết quả học tập của người học theo CTĐT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là rõ ràng, đúng kế hoạch và được thông báo công khai tới người học. Công tác đánh giá kết quả học tập của người học được thực hiện theo đúng quy trình. Phương pháp đánh giá, các quy trình đánh giá được thiết kế khoa học dựa trên CĐR, dựa trên các tiêu chí đánh giá theo tiếp cận năng lực nhằm đảm bảo độ giá trị, độ tin cậy và hướng tới sự công bằng. </w:t>
      </w:r>
    </w:p>
    <w:p w14:paraId="71993B02" w14:textId="4492CE86" w:rsidR="00BB29CF" w:rsidRPr="008E6991" w:rsidRDefault="00DA0682" w:rsidP="00C906AF">
      <w:pPr>
        <w:spacing w:line="312" w:lineRule="auto"/>
        <w:ind w:firstLine="567"/>
        <w:jc w:val="both"/>
        <w:rPr>
          <w:rFonts w:ascii="Times New Roman" w:hAnsi="Times New Roman" w:cs="Times New Roman"/>
          <w:spacing w:val="4"/>
          <w:sz w:val="26"/>
          <w:szCs w:val="26"/>
          <w:lang w:val="da-DK"/>
        </w:rPr>
      </w:pPr>
      <w:bookmarkStart w:id="837" w:name="_heading=h.2szc72q" w:colFirst="0" w:colLast="0"/>
      <w:bookmarkEnd w:id="837"/>
      <w:r w:rsidRPr="008E6991">
        <w:rPr>
          <w:rFonts w:ascii="Times New Roman" w:hAnsi="Times New Roman" w:cs="Times New Roman"/>
          <w:spacing w:val="4"/>
          <w:sz w:val="26"/>
          <w:szCs w:val="26"/>
          <w:lang w:val="da-DK"/>
        </w:rPr>
        <w:t xml:space="preserve">- Công tác kế hoạch/quy hoạch cán bộ </w:t>
      </w:r>
      <w:r w:rsidR="00BB2D67" w:rsidRPr="008E6991">
        <w:rPr>
          <w:rFonts w:ascii="Times New Roman" w:hAnsi="Times New Roman" w:cs="Times New Roman"/>
          <w:spacing w:val="4"/>
          <w:sz w:val="26"/>
          <w:szCs w:val="26"/>
          <w:lang w:val="da-DK"/>
        </w:rPr>
        <w:t xml:space="preserve">GV </w:t>
      </w:r>
      <w:r w:rsidRPr="008E6991">
        <w:rPr>
          <w:rFonts w:ascii="Times New Roman" w:hAnsi="Times New Roman" w:cs="Times New Roman"/>
          <w:spacing w:val="4"/>
          <w:sz w:val="26"/>
          <w:szCs w:val="26"/>
          <w:lang w:val="da-DK"/>
        </w:rPr>
        <w:t xml:space="preserve"> được tiến hành bài bản, ngắn hạn và trung hạn nhằm chủ động về công tác cán bộ. </w:t>
      </w:r>
      <w:r w:rsidR="00E2719D" w:rsidRPr="008E6991">
        <w:rPr>
          <w:rFonts w:ascii="Times New Roman" w:hAnsi="Times New Roman" w:cs="Times New Roman"/>
          <w:spacing w:val="4"/>
          <w:sz w:val="26"/>
          <w:szCs w:val="26"/>
          <w:lang w:val="da-DK"/>
        </w:rPr>
        <w:t>Nhà trường</w:t>
      </w:r>
      <w:r w:rsidRPr="008E6991">
        <w:rPr>
          <w:rFonts w:ascii="Times New Roman" w:hAnsi="Times New Roman" w:cs="Times New Roman"/>
          <w:spacing w:val="4"/>
          <w:sz w:val="26"/>
          <w:szCs w:val="26"/>
          <w:lang w:val="da-DK"/>
        </w:rPr>
        <w:t xml:space="preserve"> luôn chú trọng công tác đo lường, giám sát cả về khối lượng lẫn chất lượng công việc của GV theo định kỳ, làm căn cứ cải tiến chất lượng hoạt động đào tạo, </w:t>
      </w:r>
      <w:r w:rsidR="00BB2D67" w:rsidRPr="008E6991">
        <w:rPr>
          <w:rFonts w:ascii="Times New Roman" w:hAnsi="Times New Roman" w:cs="Times New Roman"/>
          <w:spacing w:val="4"/>
          <w:sz w:val="26"/>
          <w:szCs w:val="26"/>
          <w:lang w:val="da-DK"/>
        </w:rPr>
        <w:t xml:space="preserve">NCKH </w:t>
      </w:r>
      <w:r w:rsidRPr="008E6991">
        <w:rPr>
          <w:rFonts w:ascii="Times New Roman" w:hAnsi="Times New Roman" w:cs="Times New Roman"/>
          <w:spacing w:val="4"/>
          <w:sz w:val="26"/>
          <w:szCs w:val="26"/>
          <w:lang w:val="da-DK"/>
        </w:rPr>
        <w:t xml:space="preserve"> phục vụ cộng đồng.</w:t>
      </w:r>
    </w:p>
    <w:p w14:paraId="1E79A18E" w14:textId="079305A3"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38" w:name="_heading=h.184mhaj" w:colFirst="0" w:colLast="0"/>
      <w:bookmarkEnd w:id="838"/>
      <w:r w:rsidRPr="008E6991">
        <w:rPr>
          <w:rFonts w:ascii="Times New Roman" w:hAnsi="Times New Roman" w:cs="Times New Roman"/>
          <w:sz w:val="26"/>
          <w:szCs w:val="26"/>
          <w:lang w:val="da-DK"/>
        </w:rPr>
        <w:t xml:space="preserve">-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đã ban hành các tiêu chí đánh giá cụ thể về năng lực của đội ngũ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nghiên cứu viên. Đồng thời, hoạt động đánh giá được tổ chức thường xuyên (hàng năm) dựa trên các tiêu chí có sẵn. Như vậy, năng lực của đội ngũ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được xác định rõ ràng, nhất quán, công bằng. Việc thực hiện đánh giá năng lực GV đa dạng về hình thức và ở nhiều cấp độ khác nhau. Trên cơ sở đó, GV không ngừng hoàn thiện và nâng cao về năng lực giảng dạy và nghiên cứu; các cấp quản lí có cơ sở xây dựng kế hoạch và chiến lược phát triển cán bộ phù hợp. Khoa và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có cơ chế hỗ trợ, khuyến khích GV tham gia các CTĐT thạc sĩ, tiến sĩ, các khóa đào tại ngắn hạn (giảm giờ dạy, hỗ trợ kinh phí đào tạo,...). </w:t>
      </w:r>
    </w:p>
    <w:p w14:paraId="3B3798BB" w14:textId="349C767F" w:rsidR="00BB29CF" w:rsidRPr="008E6991" w:rsidRDefault="00DA0682" w:rsidP="00C906AF">
      <w:pPr>
        <w:spacing w:line="312" w:lineRule="auto"/>
        <w:ind w:firstLine="567"/>
        <w:jc w:val="both"/>
        <w:rPr>
          <w:rFonts w:ascii="Times New Roman" w:hAnsi="Times New Roman" w:cs="Times New Roman"/>
          <w:spacing w:val="4"/>
          <w:sz w:val="26"/>
          <w:szCs w:val="26"/>
          <w:lang w:val="da-DK"/>
        </w:rPr>
      </w:pPr>
      <w:bookmarkStart w:id="839" w:name="_heading=h.3s49zyc" w:colFirst="0" w:colLast="0"/>
      <w:bookmarkEnd w:id="839"/>
      <w:r w:rsidRPr="008E6991">
        <w:rPr>
          <w:rFonts w:ascii="Times New Roman" w:hAnsi="Times New Roman" w:cs="Times New Roman"/>
          <w:sz w:val="26"/>
          <w:szCs w:val="26"/>
          <w:lang w:val="da-DK"/>
        </w:rPr>
        <w:t xml:space="preserve">- </w:t>
      </w:r>
      <w:r w:rsidRPr="008E6991">
        <w:rPr>
          <w:rFonts w:ascii="Times New Roman" w:hAnsi="Times New Roman" w:cs="Times New Roman"/>
          <w:spacing w:val="4"/>
          <w:sz w:val="26"/>
          <w:szCs w:val="26"/>
          <w:lang w:val="da-DK"/>
        </w:rPr>
        <w:t xml:space="preserve">Trường có quy hoạch đội ngũ nhân viên đáp ứng đáp ứng nhu cầu về đào tạo, NCKH và các hoạt động phục vụ cộng đồng, phù hợp với điều kiện phát triển của </w:t>
      </w:r>
      <w:r w:rsidR="00E2719D" w:rsidRPr="008E6991">
        <w:rPr>
          <w:rFonts w:ascii="Times New Roman" w:hAnsi="Times New Roman" w:cs="Times New Roman"/>
          <w:spacing w:val="4"/>
          <w:sz w:val="26"/>
          <w:szCs w:val="26"/>
          <w:lang w:val="da-DK"/>
        </w:rPr>
        <w:t>Nhà trường</w:t>
      </w:r>
      <w:r w:rsidRPr="008E6991">
        <w:rPr>
          <w:rFonts w:ascii="Times New Roman" w:hAnsi="Times New Roman" w:cs="Times New Roman"/>
          <w:spacing w:val="4"/>
          <w:sz w:val="26"/>
          <w:szCs w:val="26"/>
          <w:lang w:val="da-DK"/>
        </w:rPr>
        <w:t xml:space="preserve">; Trường có kế hoạch tuyển dụng và bồi dưỡng, phát triển đội ngũ CBVC, NV theo từng năm, từng giai đoạn rõ ràng, cụ thể đáp ứng yêu cầu công việc. Quy chế về công tác cán bộ, quy định tuyển chọn viên chức, quy định bổ nhiệm của </w:t>
      </w:r>
      <w:r w:rsidR="00E2719D" w:rsidRPr="008E6991">
        <w:rPr>
          <w:rFonts w:ascii="Times New Roman" w:hAnsi="Times New Roman" w:cs="Times New Roman"/>
          <w:spacing w:val="4"/>
          <w:sz w:val="26"/>
          <w:szCs w:val="26"/>
          <w:lang w:val="da-DK"/>
        </w:rPr>
        <w:t>Nhà trường</w:t>
      </w:r>
      <w:r w:rsidRPr="008E6991">
        <w:rPr>
          <w:rFonts w:ascii="Times New Roman" w:hAnsi="Times New Roman" w:cs="Times New Roman"/>
          <w:spacing w:val="4"/>
          <w:sz w:val="26"/>
          <w:szCs w:val="26"/>
          <w:lang w:val="da-DK"/>
        </w:rPr>
        <w:t xml:space="preserve"> được xác định và phổ biến công khai. Đội ngũ nhân viên của Khoa được tuyển dụng, bổ nhiệm, điều chuyển theo đúng quy định về công tác cán bộ của Trường Đại học Vinh. </w:t>
      </w:r>
    </w:p>
    <w:p w14:paraId="5EEB1719" w14:textId="77D859A2"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0" w:name="_heading=h.279ka65" w:colFirst="0" w:colLast="0"/>
      <w:bookmarkEnd w:id="840"/>
      <w:r w:rsidRPr="008E6991">
        <w:rPr>
          <w:rFonts w:ascii="Times New Roman" w:hAnsi="Times New Roman" w:cs="Times New Roman"/>
          <w:sz w:val="26"/>
          <w:szCs w:val="26"/>
          <w:lang w:val="da-DK"/>
        </w:rPr>
        <w:t xml:space="preserve">- Trường Đại học Vinh có bề dày về kinh nghiệm tuyển sinh và công tác tuyển sinh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Khoa được thực hiện đúng quy định của Bộ GD&amp;ĐT; mục tiêu đào tạo được công khai các chính sách tuyển sinh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được xác định rõ ràng và cập nhật thường xuyên, cập nhật trên website và các phương tiện thông tin đại chúng tạo điều kiện thuận lợi cho thí sinh xét tuyển có đầy đủ thông tin để lựa chọn ngành học. Các hình thức quảng bá tuyển sinh phù hợp và hấp dẫn đối với những thí sinh đã được công nhận trúng tuyển vào Khoa.</w:t>
      </w:r>
    </w:p>
    <w:p w14:paraId="7BE1F9C3" w14:textId="3AB66B40"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1" w:name="_heading=h.meukdy" w:colFirst="0" w:colLast="0"/>
      <w:bookmarkEnd w:id="841"/>
      <w:r w:rsidRPr="008E6991">
        <w:rPr>
          <w:rFonts w:ascii="Times New Roman" w:hAnsi="Times New Roman" w:cs="Times New Roman"/>
          <w:sz w:val="26"/>
          <w:szCs w:val="26"/>
          <w:lang w:val="da-DK"/>
        </w:rPr>
        <w:t xml:space="preserve">- Hệ thống giám sát, kiểm tra, đánh giá kết quả học tập, rèn luyện của người học được thực hiện dưới nhiều hình thức khác nhau giúp GV, Cố vấn học tập nắm bắt kịp </w:t>
      </w:r>
      <w:r w:rsidRPr="008E6991">
        <w:rPr>
          <w:rFonts w:ascii="Times New Roman" w:hAnsi="Times New Roman" w:cs="Times New Roman"/>
          <w:sz w:val="26"/>
          <w:szCs w:val="26"/>
          <w:lang w:val="da-DK"/>
        </w:rPr>
        <w:lastRenderedPageBreak/>
        <w:t xml:space="preserve">thời sự tiến bộ trong học tập và rèn luyện của người học. Việc kiểm tra, đánh giá kết quả học tập, rèn luyện của người học được thực hiện dưới nhiều hình thức khác nhau, được thực hiện nhiều lần, giúp GV, Cố vấn học tập nắm bắt kịp thời sự tiến bộ trong học tập, rèn luyện của người học. Các hoạt động tư vấn học tập được triển khai cụ thể và sát sao với quá trình học của SV; bên cạnh đó các hoạt động thi đua và hoạt động ngoại khóa được SV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hưởng ứng tích cực; giúp SV phát huy được các kỹ năng, kiến thức và thái độ trong quá trình rèn luyện và học tập tại trường.</w:t>
      </w:r>
    </w:p>
    <w:p w14:paraId="2737AC52" w14:textId="478AF40B"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2" w:name="_heading=h.36ei31r" w:colFirst="0" w:colLast="0"/>
      <w:bookmarkEnd w:id="842"/>
      <w:r w:rsidRPr="008E6991">
        <w:rPr>
          <w:rFonts w:ascii="Times New Roman" w:hAnsi="Times New Roman" w:cs="Times New Roman"/>
          <w:sz w:val="26"/>
          <w:szCs w:val="26"/>
          <w:lang w:val="da-DK"/>
        </w:rPr>
        <w:t xml:space="preserve">- Người học được học tập, NCKH và phát triển đầy đủ cả về thể chất cũng như tinh thần trong một môi trường đào tạo thuận lợi về an ninh, an toàn, xanh, sạch, đẹp. Có phòng tự học cho SV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có trường thực hành sư phạm trong trường để SV thăm lớp dự giờ, đủ số phòng học hiện đại, giảng đường lớn, các phòng chức năng phù hợp, phục vụ cho việc giảng dạy, đáp ứng yêu cầu đào tạo và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w:t>
      </w:r>
    </w:p>
    <w:p w14:paraId="1DDA90A5" w14:textId="1F4F0D0E"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3" w:name="_heading=h.1ljsd9k" w:colFirst="0" w:colLast="0"/>
      <w:bookmarkEnd w:id="843"/>
      <w:r w:rsidRPr="008E6991">
        <w:rPr>
          <w:rFonts w:ascii="Times New Roman" w:hAnsi="Times New Roman" w:cs="Times New Roman"/>
          <w:sz w:val="26"/>
          <w:szCs w:val="26"/>
          <w:lang w:val="da-DK"/>
        </w:rPr>
        <w:t xml:space="preserve">- Thư viện của Trường hiện nay cơ bản đã có đủ sách, giáo trình, tài liệu tham khảo tiếng Anh đáp ứng cơ bản nhu cầu cho người học và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Thư viện điện tử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cho phép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tra cứu tài liệu trực tuyến, truy cập và tải cơ sở dữ liệu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các thư viện trong và ngoài nước. Hệ thống mượn trả sách tự động 24/7 tạo điều kiện cho bạn đọc chủ động về thời gian.</w:t>
      </w:r>
    </w:p>
    <w:p w14:paraId="64EBCF06" w14:textId="67265C4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4" w:name="_heading=h.45jfvxd" w:colFirst="0" w:colLast="0"/>
      <w:bookmarkEnd w:id="844"/>
      <w:r w:rsidRPr="008E6991">
        <w:rPr>
          <w:rFonts w:ascii="Times New Roman" w:hAnsi="Times New Roman" w:cs="Times New Roman"/>
          <w:sz w:val="26"/>
          <w:szCs w:val="26"/>
          <w:lang w:val="da-DK"/>
        </w:rPr>
        <w:t xml:space="preserve">- Hệ thống công nghệ thông tin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được trang bị đầy đủ, đồng bộ, duy tu sửa chữa và cập nhật thường xuyên đáp ứng nhu cầu đào tạo và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của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và người học.</w:t>
      </w:r>
    </w:p>
    <w:p w14:paraId="45720527" w14:textId="210E73E9"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5" w:name="_heading=h.2koq656" w:colFirst="0" w:colLast="0"/>
      <w:bookmarkEnd w:id="845"/>
      <w:r w:rsidRPr="008E6991">
        <w:rPr>
          <w:rFonts w:ascii="Times New Roman" w:hAnsi="Times New Roman" w:cs="Times New Roman"/>
          <w:sz w:val="26"/>
          <w:szCs w:val="26"/>
          <w:lang w:val="da-DK"/>
        </w:rPr>
        <w:t xml:space="preserve">- Trường có bộ phận vệ sĩ và các biện pháp hữu hiệu để bảo vệ an ninh, trật tự, tài sản cho cán bộ, viên chức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và cho người học, có hệ thống camera theo dõi tại các điểm trọng yếu trong khuôn viên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w:t>
      </w:r>
    </w:p>
    <w:p w14:paraId="423C7931" w14:textId="14B8A39E"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6" w:name="_heading=h.zu0gcz" w:colFirst="0" w:colLast="0"/>
      <w:bookmarkEnd w:id="846"/>
      <w:r w:rsidRPr="008E6991">
        <w:rPr>
          <w:rFonts w:ascii="Times New Roman" w:hAnsi="Times New Roman" w:cs="Times New Roman"/>
          <w:sz w:val="26"/>
          <w:szCs w:val="26"/>
          <w:lang w:val="da-DK"/>
        </w:rPr>
        <w:t xml:space="preserve">- Trường có Trạm y tế đảm bảo về cơ sở vật chất, thiết bị y tế và nhân lực đáp ứng yêu cầu về chăm sóc sức khoẻ cho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và SV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nói riêng và toàn trường nói chung.</w:t>
      </w:r>
    </w:p>
    <w:p w14:paraId="4A4E5014" w14:textId="138C14AA"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47" w:name="_heading=h.3jtnz0s" w:colFirst="0" w:colLast="0"/>
      <w:bookmarkStart w:id="848" w:name="_heading=h.1yyy98l" w:colFirst="0" w:colLast="0"/>
      <w:bookmarkStart w:id="849" w:name="_heading=h.4iylrwe" w:colFirst="0" w:colLast="0"/>
      <w:bookmarkEnd w:id="847"/>
      <w:bookmarkEnd w:id="848"/>
      <w:bookmarkEnd w:id="849"/>
      <w:r w:rsidRPr="008E6991">
        <w:rPr>
          <w:rFonts w:ascii="Times New Roman" w:hAnsi="Times New Roman" w:cs="Times New Roman"/>
          <w:sz w:val="26"/>
          <w:szCs w:val="26"/>
          <w:lang w:val="da-DK"/>
        </w:rPr>
        <w:t xml:space="preserve">- Việc thiết kế và phát triển chương trình dạy học được thiết lập, được đánh giá và cải tiến định kỳ theo kế hoạch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có sự tham gia của các chuyên gia, cán bộ quản lý,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nhà tuyển dụng, cựu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 xml:space="preserve">và sinh viên. CTDH được thực hiện rà soát, đánh giá, cập nhật, điều chỉnh và cải tiến nhằm nâng cao chất lượng đào tạo, đáp ứng yêu cầu của xã hội. </w:t>
      </w:r>
    </w:p>
    <w:p w14:paraId="3962DBFE" w14:textId="55E873DC"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50" w:name="_heading=h.2y3w247" w:colFirst="0" w:colLast="0"/>
      <w:bookmarkEnd w:id="850"/>
      <w:r w:rsidRPr="008E6991">
        <w:rPr>
          <w:rFonts w:ascii="Times New Roman" w:hAnsi="Times New Roman" w:cs="Times New Roman"/>
          <w:sz w:val="26"/>
          <w:szCs w:val="26"/>
          <w:lang w:val="da-DK"/>
        </w:rPr>
        <w:t xml:space="preserve">- Quá trình dạy học, đánh giá kết quả học tập người học ngày càng được tổ chức và thực hiện bài bản và có chất lượng. Quy trình kiểm tra đánh giá được thiết kế và tổ chức thực hiện một cách có hệ thống, đồng bộ, chặt chẽ và nghiêm túc. Các hình thức kiểm tra, đánh giá đa dạng, linh hoạt, phù hợp với đào tạo tín chỉ và quy định chung của Trường Đại học Vinh, góp phần quan trọng vào việc nâng cao chất lượng đào tạo trên </w:t>
      </w:r>
      <w:r w:rsidRPr="008E6991">
        <w:rPr>
          <w:rFonts w:ascii="Times New Roman" w:hAnsi="Times New Roman" w:cs="Times New Roman"/>
          <w:sz w:val="26"/>
          <w:szCs w:val="26"/>
          <w:lang w:val="da-DK"/>
        </w:rPr>
        <w:lastRenderedPageBreak/>
        <w:t xml:space="preserve">cơ sở đánh giá được thực chất chất lượng dạy và học nhưng đồng thời phát huy được tính chủ động, sáng tạo của cả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và người học.</w:t>
      </w:r>
    </w:p>
    <w:p w14:paraId="209E791D" w14:textId="1EF26FF3"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51" w:name="_heading=h.1d96cc0" w:colFirst="0" w:colLast="0"/>
      <w:bookmarkEnd w:id="851"/>
      <w:r w:rsidRPr="008E6991">
        <w:rPr>
          <w:rFonts w:ascii="Times New Roman" w:hAnsi="Times New Roman" w:cs="Times New Roman"/>
          <w:sz w:val="26"/>
          <w:szCs w:val="26"/>
          <w:lang w:val="da-DK"/>
        </w:rPr>
        <w:t xml:space="preserve">-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chủ trương tăng cường và thường xuyên tổ chức các buổi tập huấn phương pháp giảng dạy cho các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trong Khoa; Bộ môn Phương pháp giảng dạy tiếng Anh đã tổ chức tham dự </w:t>
      </w:r>
      <w:r w:rsidRPr="008E6991">
        <w:rPr>
          <w:rFonts w:ascii="Times New Roman" w:hAnsi="Times New Roman" w:cs="Times New Roman"/>
          <w:sz w:val="26"/>
          <w:szCs w:val="26"/>
          <w:u w:color="FF0000"/>
          <w:lang w:val="da-DK"/>
        </w:rPr>
        <w:t>giờ giảng</w:t>
      </w:r>
      <w:r w:rsidRPr="008E6991">
        <w:rPr>
          <w:rFonts w:ascii="Times New Roman" w:hAnsi="Times New Roman" w:cs="Times New Roman"/>
          <w:sz w:val="26"/>
          <w:szCs w:val="26"/>
          <w:lang w:val="da-DK"/>
        </w:rPr>
        <w:t xml:space="preserve"> của các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để góp ý cho nhau nhằm nâng cao chất lượng giảng dạy.</w:t>
      </w:r>
    </w:p>
    <w:p w14:paraId="7A991F34" w14:textId="1E1B8B0C"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52" w:name="_heading=h.3x8tuzt" w:colFirst="0" w:colLast="0"/>
      <w:bookmarkEnd w:id="852"/>
      <w:r w:rsidRPr="008E6991">
        <w:rPr>
          <w:rFonts w:ascii="Times New Roman" w:hAnsi="Times New Roman" w:cs="Times New Roman"/>
          <w:sz w:val="26"/>
          <w:szCs w:val="26"/>
          <w:lang w:val="da-DK"/>
        </w:rPr>
        <w:t xml:space="preserve">-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có đội ngũ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có năng lực và tích cực tham gia NCKH, có cơ chế khuyến khích sự tham gia của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cũng như SV trong khoa phát huy tinh thần sáng tạo, say mê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theo hướng ứng dụng, phục vụ công tác dạy và học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Số lượng các công trình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được công bố trên các tạp chí trong và ngoài nước có xu hướng năm sau cao hơn năm trước. Hầu hết các đề tài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đều gắn kết chặt chẽ với các nhiệm vụ đào tạo và có ý nghĩa thực tiễn là phục vụ công tác giảng dạy; kết quả nghiên cứu của một số đề tài khoa học được ứng dụng vào việc giảng dạy.</w:t>
      </w:r>
    </w:p>
    <w:p w14:paraId="5F4F0DA4" w14:textId="1FDB9D24"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53" w:name="_heading=h.2ce457m" w:colFirst="0" w:colLast="0"/>
      <w:bookmarkEnd w:id="853"/>
      <w:r w:rsidRPr="008E6991">
        <w:rPr>
          <w:rFonts w:ascii="Times New Roman" w:hAnsi="Times New Roman" w:cs="Times New Roman"/>
          <w:sz w:val="26"/>
          <w:szCs w:val="26"/>
          <w:lang w:val="da-DK"/>
        </w:rPr>
        <w:t xml:space="preserve">- Cơ chế phản hồi của các bên liên quan đã được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và Khoa thiết lập có tính hệ thống với đa dạng đối tượng và hình thức khảo sát một cách công khai, minh bạch. Cơ chế lấy ý kiến phản hồi được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và Khoa thực hiện đầy đủ quy trình đánh giá, cải tiến chất lượng của các hình thức tổ chức &amp; thông tin thu thập được từ các bên liên quan cũng như liên tục được cải tiến. </w:t>
      </w:r>
    </w:p>
    <w:p w14:paraId="76CB413D" w14:textId="164FBE53"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54" w:name="_heading=h.rjefff" w:colFirst="0" w:colLast="0"/>
      <w:bookmarkEnd w:id="854"/>
      <w:r w:rsidRPr="008E6991">
        <w:rPr>
          <w:rFonts w:ascii="Times New Roman" w:hAnsi="Times New Roman" w:cs="Times New Roman"/>
          <w:sz w:val="26"/>
          <w:szCs w:val="26"/>
          <w:lang w:val="da-DK"/>
        </w:rPr>
        <w:t xml:space="preserve">- Trường có đơn vị chuyên trách về các hoạt động hỗ trợ người học tìm kiếm việc làm sau khi tốt nghiệp; tổ chức nhiều hoạt động hỗ trợ, tư vấn, giới thiệu việc làm cho người học. Kết quả khảo sát các bên liên quan về các hoạt động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mức độ hài lòng của các bên liên quan được xác lập, giám sát là cơ sở để Khoa và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nâng cao chất lượng dạy học, NCKH.</w:t>
      </w:r>
    </w:p>
    <w:p w14:paraId="6E92BA3E" w14:textId="769926B5" w:rsidR="00BB29CF" w:rsidRPr="008E6991" w:rsidRDefault="001C05E3" w:rsidP="00C906AF">
      <w:pPr>
        <w:spacing w:line="312" w:lineRule="auto"/>
        <w:ind w:firstLine="567"/>
        <w:jc w:val="both"/>
        <w:rPr>
          <w:rFonts w:ascii="Times New Roman" w:hAnsi="Times New Roman" w:cs="Times New Roman"/>
          <w:sz w:val="26"/>
          <w:szCs w:val="26"/>
          <w:lang w:val="da-DK"/>
        </w:rPr>
      </w:pPr>
      <w:bookmarkStart w:id="855" w:name="_heading=h.3bj1y38" w:colFirst="0" w:colLast="0"/>
      <w:bookmarkEnd w:id="855"/>
      <w:r w:rsidRPr="008E6991">
        <w:rPr>
          <w:rFonts w:ascii="Times New Roman" w:hAnsi="Times New Roman" w:cs="Times New Roman"/>
          <w:sz w:val="26"/>
          <w:szCs w:val="26"/>
          <w:lang w:val="da-DK"/>
        </w:rPr>
        <w:t xml:space="preserve">- Trường đã thực hiện hoạt động lấy ý kiến phản hồi của các bên liên quan về CTĐT và các hoạt động của Nhà trường bằng nhiều hình thức khác nhau. Nhà trường cũng đã sử dụng thông tin phản hồi để xây dựng và điều chỉnh </w:t>
      </w:r>
      <w:r w:rsidR="000F7AC6" w:rsidRPr="008E6991">
        <w:rPr>
          <w:rFonts w:ascii="Times New Roman" w:hAnsi="Times New Roman" w:cs="Times New Roman"/>
          <w:sz w:val="26"/>
          <w:szCs w:val="26"/>
          <w:lang w:val="da-DK"/>
        </w:rPr>
        <w:t xml:space="preserve">CTĐT </w:t>
      </w:r>
      <w:r w:rsidRPr="008E6991">
        <w:rPr>
          <w:rFonts w:ascii="Times New Roman" w:hAnsi="Times New Roman" w:cs="Times New Roman"/>
          <w:sz w:val="26"/>
          <w:szCs w:val="26"/>
          <w:lang w:val="da-DK"/>
        </w:rPr>
        <w:t xml:space="preserve"> và cải tiến liên tục các hoạt động của Nhà trường. </w:t>
      </w:r>
      <w:r w:rsidR="007D32B2" w:rsidRPr="008E6991">
        <w:rPr>
          <w:rFonts w:ascii="Times New Roman" w:hAnsi="Times New Roman" w:cs="Times New Roman"/>
          <w:sz w:val="26"/>
          <w:szCs w:val="26"/>
          <w:lang w:val="da-DK"/>
        </w:rPr>
        <w:t xml:space="preserve">Về phía khoa GDTH, </w:t>
      </w:r>
      <w:r w:rsidR="00DA0682" w:rsidRPr="008E6991">
        <w:rPr>
          <w:rFonts w:ascii="Times New Roman" w:hAnsi="Times New Roman" w:cs="Times New Roman"/>
          <w:sz w:val="26"/>
          <w:szCs w:val="26"/>
          <w:lang w:val="da-DK"/>
        </w:rPr>
        <w:t>Các ý kiến phản biện từ các bên liên quan</w:t>
      </w:r>
      <w:r w:rsidRPr="008E6991">
        <w:rPr>
          <w:rFonts w:ascii="Times New Roman" w:hAnsi="Times New Roman" w:cs="Times New Roman"/>
          <w:sz w:val="26"/>
          <w:szCs w:val="26"/>
          <w:lang w:val="da-DK"/>
        </w:rPr>
        <w:t xml:space="preserve"> về CTĐT</w:t>
      </w:r>
      <w:r w:rsidR="00DA0682" w:rsidRPr="008E6991">
        <w:rPr>
          <w:rFonts w:ascii="Times New Roman" w:hAnsi="Times New Roman" w:cs="Times New Roman"/>
          <w:sz w:val="26"/>
          <w:szCs w:val="26"/>
          <w:lang w:val="da-DK"/>
        </w:rPr>
        <w:t xml:space="preserve"> được Khoa nghiêm túc tiếp thu và thực hiện phân tích, đối sánh để có những đánh giá, điều chỉnh, bổ sung và cải tiến CTĐT và CĐR của Ngành. </w:t>
      </w:r>
    </w:p>
    <w:p w14:paraId="0DFFCABF" w14:textId="72AC4FCA" w:rsidR="00BB29CF" w:rsidRPr="008E6991" w:rsidRDefault="00DA0682" w:rsidP="00C906AF">
      <w:pPr>
        <w:pStyle w:val="Heading2"/>
        <w:spacing w:before="0" w:after="0" w:line="312" w:lineRule="auto"/>
        <w:ind w:firstLine="567"/>
        <w:rPr>
          <w:sz w:val="26"/>
          <w:lang w:val="da-DK"/>
        </w:rPr>
      </w:pPr>
      <w:bookmarkStart w:id="856" w:name="_heading=h.1qoc8b1" w:colFirst="0" w:colLast="0"/>
      <w:bookmarkStart w:id="857" w:name="_Toc136204964"/>
      <w:bookmarkStart w:id="858" w:name="_Toc209163882"/>
      <w:bookmarkStart w:id="859" w:name="_Toc174343699"/>
      <w:bookmarkStart w:id="860" w:name="_Toc204843807"/>
      <w:bookmarkStart w:id="861" w:name="_Toc204852031"/>
      <w:bookmarkStart w:id="862" w:name="_Hlk200729652"/>
      <w:bookmarkEnd w:id="856"/>
      <w:r w:rsidRPr="008E6991">
        <w:rPr>
          <w:sz w:val="26"/>
          <w:lang w:val="da-DK"/>
        </w:rPr>
        <w:t xml:space="preserve">2. Tóm tắt những điểm tồn tại và những vấn đề cần cải tiến chất lượng của </w:t>
      </w:r>
      <w:bookmarkEnd w:id="857"/>
      <w:r w:rsidR="000F7AC6" w:rsidRPr="008E6991">
        <w:rPr>
          <w:sz w:val="26"/>
          <w:lang w:val="da-DK"/>
        </w:rPr>
        <w:t>CTĐT</w:t>
      </w:r>
      <w:bookmarkEnd w:id="858"/>
      <w:r w:rsidR="000F7AC6" w:rsidRPr="008E6991">
        <w:rPr>
          <w:sz w:val="26"/>
          <w:lang w:val="da-DK"/>
        </w:rPr>
        <w:t xml:space="preserve"> </w:t>
      </w:r>
      <w:bookmarkEnd w:id="859"/>
      <w:bookmarkEnd w:id="860"/>
      <w:bookmarkEnd w:id="861"/>
    </w:p>
    <w:p w14:paraId="2911BC5B"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63" w:name="_heading=h.4anzqyu" w:colFirst="0" w:colLast="0"/>
      <w:bookmarkEnd w:id="862"/>
      <w:bookmarkEnd w:id="863"/>
      <w:r w:rsidRPr="008E6991">
        <w:rPr>
          <w:rFonts w:ascii="Times New Roman" w:hAnsi="Times New Roman" w:cs="Times New Roman"/>
          <w:sz w:val="26"/>
          <w:szCs w:val="26"/>
          <w:lang w:val="da-DK"/>
        </w:rPr>
        <w:t xml:space="preserve">- Việc khảo sát các bên liên quan về mục tiêu CTĐT còn hạn chế. Quá trình khảo sát thị trường lao động chưa được toàn diện, rộng rãi, hoạt động lấy ý kiến phản hồi của các bên liên quan về CĐR còn chưa được thường xuyên và đầy đủ. </w:t>
      </w:r>
    </w:p>
    <w:p w14:paraId="2873C707" w14:textId="125B0C56"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64" w:name="_heading=h.2pta16n" w:colFirst="0" w:colLast="0"/>
      <w:bookmarkEnd w:id="864"/>
      <w:r w:rsidRPr="008E6991">
        <w:rPr>
          <w:rFonts w:ascii="Times New Roman" w:hAnsi="Times New Roman" w:cs="Times New Roman"/>
          <w:sz w:val="26"/>
          <w:szCs w:val="26"/>
          <w:lang w:val="da-DK"/>
        </w:rPr>
        <w:t xml:space="preserve">- Quá trình cập nhật CTĐT có tham chiếu và đối sánh với CTĐT trong nước nhưng chưa nhiều và thường xuyên, dữ liệu phản hồi từ các bên liên quan làm cơ sở cho việc cập nhật chưa thực sự phong phú. Việc tiếp nhận và phản hồi thông tin về bản mô </w:t>
      </w:r>
      <w:r w:rsidRPr="008E6991">
        <w:rPr>
          <w:rFonts w:ascii="Times New Roman" w:hAnsi="Times New Roman" w:cs="Times New Roman"/>
          <w:sz w:val="26"/>
          <w:szCs w:val="26"/>
          <w:lang w:val="da-DK"/>
        </w:rPr>
        <w:lastRenderedPageBreak/>
        <w:t xml:space="preserve">tả CTĐT của các bên liên quan như nhà </w:t>
      </w:r>
      <w:r w:rsidRPr="008E6991">
        <w:rPr>
          <w:rFonts w:ascii="Times New Roman" w:hAnsi="Times New Roman" w:cs="Times New Roman"/>
          <w:sz w:val="26"/>
          <w:szCs w:val="26"/>
          <w:u w:color="FF0000"/>
          <w:lang w:val="da-DK"/>
        </w:rPr>
        <w:t>tuy</w:t>
      </w:r>
      <w:r w:rsidRPr="008E6991">
        <w:rPr>
          <w:rFonts w:ascii="Times New Roman" w:hAnsi="Times New Roman" w:cs="Times New Roman"/>
          <w:sz w:val="26"/>
          <w:szCs w:val="26"/>
          <w:lang w:val="da-DK"/>
        </w:rPr>
        <w:t xml:space="preserve">ển dụng, các cơ sở đào tạo vẫn chưa thực sự được họ chú ý và quan tâm để góp ý cho </w:t>
      </w:r>
      <w:r w:rsidR="000F7AC6" w:rsidRPr="008E6991">
        <w:rPr>
          <w:rFonts w:ascii="Times New Roman" w:hAnsi="Times New Roman" w:cs="Times New Roman"/>
          <w:sz w:val="26"/>
          <w:szCs w:val="26"/>
          <w:lang w:val="da-DK"/>
        </w:rPr>
        <w:t xml:space="preserve">CTĐT </w:t>
      </w:r>
      <w:r w:rsidRPr="008E6991">
        <w:rPr>
          <w:rFonts w:ascii="Times New Roman" w:hAnsi="Times New Roman" w:cs="Times New Roman"/>
          <w:sz w:val="26"/>
          <w:szCs w:val="26"/>
          <w:lang w:val="da-DK"/>
        </w:rPr>
        <w:t xml:space="preserve">. </w:t>
      </w:r>
    </w:p>
    <w:p w14:paraId="7CA71475" w14:textId="583D6A6A"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65" w:name="_heading=h.3oy7u29" w:colFirst="0" w:colLast="0"/>
      <w:bookmarkEnd w:id="865"/>
      <w:r w:rsidRPr="008E6991">
        <w:rPr>
          <w:rFonts w:ascii="Times New Roman" w:hAnsi="Times New Roman" w:cs="Times New Roman"/>
          <w:sz w:val="26"/>
          <w:szCs w:val="26"/>
          <w:lang w:val="da-DK"/>
        </w:rPr>
        <w:t xml:space="preserve">- Công tác quảng bá, truyền thông về triết lý giáo dục, mục tiêu giáo dục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của Khoa đôi khi chưa hiệu quả tới các bên liên quan. </w:t>
      </w:r>
    </w:p>
    <w:p w14:paraId="30C8C032" w14:textId="77777777" w:rsidR="00BB29CF" w:rsidRPr="008E6991" w:rsidRDefault="00DA0682" w:rsidP="00C906AF">
      <w:pPr>
        <w:spacing w:line="312" w:lineRule="auto"/>
        <w:ind w:firstLine="567"/>
        <w:jc w:val="both"/>
        <w:rPr>
          <w:rFonts w:ascii="Times New Roman" w:hAnsi="Times New Roman" w:cs="Times New Roman"/>
          <w:spacing w:val="4"/>
          <w:sz w:val="26"/>
          <w:szCs w:val="26"/>
          <w:lang w:val="da-DK"/>
        </w:rPr>
      </w:pPr>
      <w:bookmarkStart w:id="866" w:name="_heading=h.243i4a2" w:colFirst="0" w:colLast="0"/>
      <w:bookmarkEnd w:id="866"/>
      <w:r w:rsidRPr="008E6991">
        <w:rPr>
          <w:rFonts w:ascii="Times New Roman" w:hAnsi="Times New Roman" w:cs="Times New Roman"/>
          <w:sz w:val="26"/>
          <w:szCs w:val="26"/>
          <w:lang w:val="da-DK"/>
        </w:rPr>
        <w:t xml:space="preserve">- </w:t>
      </w:r>
      <w:r w:rsidRPr="008E6991">
        <w:rPr>
          <w:rFonts w:ascii="Times New Roman" w:hAnsi="Times New Roman" w:cs="Times New Roman"/>
          <w:spacing w:val="4"/>
          <w:sz w:val="26"/>
          <w:szCs w:val="26"/>
          <w:lang w:val="da-DK"/>
        </w:rPr>
        <w:t>Việc tạo môi trường cho SV tiếp xúc với thực tế các cơ sở giáo dục thời gian còn ngắn và chủ yếu là giai đoạn gần cuối của khóa học; Cơ chế phản hồi của người học về đánh giá kết quả học tập tuy đa dạng nhưng chưa được thực hiện thường xuyên trong suốt học kỳ (mới chỉ tập trung khảo sát vào thời điểm đầu kỳ học và cuối kỳ học).</w:t>
      </w:r>
    </w:p>
    <w:p w14:paraId="20820307"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67" w:name="_heading=h.j8sehv" w:colFirst="0" w:colLast="0"/>
      <w:bookmarkEnd w:id="867"/>
      <w:r w:rsidRPr="008E6991">
        <w:rPr>
          <w:rFonts w:ascii="Times New Roman" w:hAnsi="Times New Roman" w:cs="Times New Roman"/>
          <w:sz w:val="26"/>
          <w:szCs w:val="26"/>
          <w:lang w:val="da-DK"/>
        </w:rPr>
        <w:t>- Chưa tổ chức khảo sát và đánh giá một cách toàn diện về việc áp dụng các loại hình kiểm tra, đánh giá đối với từng học phần để có thể phân tích mức độ phù hợp so với đặc thù của ngành học. Việc đánh giá độ giá trị, độ tin cậy còn chưa thực sự có tính chuyên nghiệp.</w:t>
      </w:r>
    </w:p>
    <w:p w14:paraId="36BAD43F"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68" w:name="_heading=h.338fx5o" w:colFirst="0" w:colLast="0"/>
      <w:bookmarkEnd w:id="868"/>
      <w:r w:rsidRPr="008E6991">
        <w:rPr>
          <w:rFonts w:ascii="Times New Roman" w:hAnsi="Times New Roman" w:cs="Times New Roman"/>
          <w:sz w:val="26"/>
          <w:szCs w:val="26"/>
          <w:lang w:val="da-DK"/>
        </w:rPr>
        <w:t xml:space="preserve">- Việc thông báo kết quả học tập của người học đến gia đình vào cuối mỗi năm học chưa thực sự phát huy được hiệu quả của việc cung cấp kết quả học. Các thủ tục, quy trình khiếu nại kết quả học tập do thực hiện qua nhiều công đoạn, </w:t>
      </w:r>
      <w:r w:rsidRPr="008E6991">
        <w:rPr>
          <w:rFonts w:ascii="Times New Roman" w:hAnsi="Times New Roman" w:cs="Times New Roman"/>
          <w:sz w:val="26"/>
          <w:szCs w:val="26"/>
          <w:u w:color="FF0000"/>
          <w:lang w:val="da-DK"/>
        </w:rPr>
        <w:t>bộ phận</w:t>
      </w:r>
      <w:r w:rsidRPr="008E6991">
        <w:rPr>
          <w:rFonts w:ascii="Times New Roman" w:hAnsi="Times New Roman" w:cs="Times New Roman"/>
          <w:sz w:val="26"/>
          <w:szCs w:val="26"/>
          <w:lang w:val="da-DK"/>
        </w:rPr>
        <w:t xml:space="preserve"> chức năng của Nhà trường nên thời gian xử lý chưa nhanh chóng.</w:t>
      </w:r>
    </w:p>
    <w:p w14:paraId="386D5146" w14:textId="6CE439E6"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69" w:name="_heading=h.1idq7dh" w:colFirst="0" w:colLast="0"/>
      <w:bookmarkEnd w:id="869"/>
      <w:r w:rsidRPr="008E6991">
        <w:rPr>
          <w:rFonts w:ascii="Times New Roman" w:hAnsi="Times New Roman" w:cs="Times New Roman"/>
          <w:sz w:val="26"/>
          <w:szCs w:val="26"/>
          <w:lang w:val="da-DK"/>
        </w:rPr>
        <w:t xml:space="preserve">- Hoạt động khảo sát nhu cầu học tập nâng cao trình độ GV được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và Khoa được tiến hành chưa đa dạng và thường xuyên, ví dụ về quản trị đại học hướng đến đảm bảo chất lượng toàn diện, về kỹ năng xây dựng CTĐT hướng tới đạt được CĐR của các học phần của CTĐT chuyên khoa. </w:t>
      </w:r>
    </w:p>
    <w:p w14:paraId="3A5F5205" w14:textId="2AA5131E"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70" w:name="_heading=h.42ddq1a" w:colFirst="0" w:colLast="0"/>
      <w:bookmarkStart w:id="871" w:name="_heading=h.2hio093" w:colFirst="0" w:colLast="0"/>
      <w:bookmarkStart w:id="872" w:name="_heading=h.4fsjm0b" w:colFirst="0" w:colLast="0"/>
      <w:bookmarkEnd w:id="870"/>
      <w:bookmarkEnd w:id="871"/>
      <w:bookmarkEnd w:id="872"/>
      <w:r w:rsidRPr="008E6991">
        <w:rPr>
          <w:rFonts w:ascii="Times New Roman" w:hAnsi="Times New Roman" w:cs="Times New Roman"/>
          <w:sz w:val="26"/>
          <w:szCs w:val="26"/>
          <w:lang w:val="da-DK"/>
        </w:rPr>
        <w:t xml:space="preserve">- Giáo trình, tài liệu phục vụ nhu cầu đọc thêm của SV, GV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chưa đa dạng, Tốc độ mạng Internet tại các phòng học máy tính còn chưa ổn định, đôi lúc còn gây gián đoạn hoạt động đào tạo của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và người học.</w:t>
      </w:r>
    </w:p>
    <w:p w14:paraId="4636BCAD" w14:textId="0A9A28C3"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73" w:name="_heading=h.2uxtw84" w:colFirst="0" w:colLast="0"/>
      <w:bookmarkStart w:id="874" w:name="_heading=h.3u2rp3q" w:colFirst="0" w:colLast="0"/>
      <w:bookmarkEnd w:id="873"/>
      <w:bookmarkEnd w:id="874"/>
      <w:r w:rsidRPr="008E6991">
        <w:rPr>
          <w:rFonts w:ascii="Times New Roman" w:hAnsi="Times New Roman" w:cs="Times New Roman"/>
          <w:sz w:val="26"/>
          <w:szCs w:val="26"/>
          <w:lang w:val="da-DK"/>
        </w:rPr>
        <w:t xml:space="preserve">- Một số hình thức lấy ý kiến phản hồi (đặc biệt là kênh chưa chính thống như Facebook) chưa được đánh giá, phân tích về mức độ hiệu quả và độ tin cậy của thông tin. Một số người học chưa ý thức được trách nhiệm, quyền lợi của mình khi thực hiện lấy ý kiến người học nên chưa thực hiện (hoặc thực hiện với tư tưởng đối phó) việc khảo sát GV theo quy định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Chưa thực hiện phân tích, dự đoán xu hướng tỉ lệ tốt nghiệp, thôi học; chưa sử dụng phần mềm, các công cụ hỗ trợ thống kê và phân tích nguyên nhân dẫn đến việc </w:t>
      </w:r>
      <w:r w:rsidRPr="008E6991">
        <w:rPr>
          <w:rFonts w:ascii="Times New Roman" w:hAnsi="Times New Roman" w:cs="Times New Roman"/>
          <w:sz w:val="26"/>
          <w:szCs w:val="26"/>
          <w:u w:color="FF0000"/>
          <w:lang w:val="da-DK"/>
        </w:rPr>
        <w:t>SV chậm</w:t>
      </w:r>
      <w:r w:rsidRPr="008E6991">
        <w:rPr>
          <w:rFonts w:ascii="Times New Roman" w:hAnsi="Times New Roman" w:cs="Times New Roman"/>
          <w:sz w:val="26"/>
          <w:szCs w:val="26"/>
          <w:lang w:val="da-DK"/>
        </w:rPr>
        <w:t xml:space="preserve"> tốt nghiệp. </w:t>
      </w:r>
    </w:p>
    <w:p w14:paraId="248D4F6E" w14:textId="590420FE" w:rsidR="00BB29CF" w:rsidRPr="008E6991" w:rsidRDefault="00DA0682" w:rsidP="00C906AF">
      <w:pPr>
        <w:pStyle w:val="Heading2"/>
        <w:spacing w:before="0" w:after="0" w:line="312" w:lineRule="auto"/>
        <w:ind w:firstLine="567"/>
        <w:rPr>
          <w:sz w:val="26"/>
          <w:lang w:val="da-DK"/>
        </w:rPr>
      </w:pPr>
      <w:bookmarkStart w:id="875" w:name="_heading=h.2981zbj" w:colFirst="0" w:colLast="0"/>
      <w:bookmarkStart w:id="876" w:name="_heading=h.odc9jc" w:colFirst="0" w:colLast="0"/>
      <w:bookmarkStart w:id="877" w:name="_heading=h.38czs75" w:colFirst="0" w:colLast="0"/>
      <w:bookmarkStart w:id="878" w:name="_Toc136204965"/>
      <w:bookmarkStart w:id="879" w:name="_Toc209163883"/>
      <w:bookmarkStart w:id="880" w:name="_Toc174343700"/>
      <w:bookmarkStart w:id="881" w:name="_Toc204843808"/>
      <w:bookmarkStart w:id="882" w:name="_Toc204852032"/>
      <w:bookmarkStart w:id="883" w:name="_Hlk200729706"/>
      <w:bookmarkEnd w:id="875"/>
      <w:bookmarkEnd w:id="876"/>
      <w:bookmarkEnd w:id="877"/>
      <w:r w:rsidRPr="008E6991">
        <w:rPr>
          <w:sz w:val="26"/>
          <w:lang w:val="da-DK"/>
        </w:rPr>
        <w:t xml:space="preserve">3. Tóm tắt các kế hoạch cải tiến chất lượng của </w:t>
      </w:r>
      <w:bookmarkEnd w:id="878"/>
      <w:r w:rsidR="000F7AC6" w:rsidRPr="008E6991">
        <w:rPr>
          <w:sz w:val="26"/>
          <w:lang w:val="da-DK"/>
        </w:rPr>
        <w:t>CTĐT</w:t>
      </w:r>
      <w:bookmarkEnd w:id="879"/>
      <w:r w:rsidR="000F7AC6" w:rsidRPr="008E6991">
        <w:rPr>
          <w:sz w:val="26"/>
          <w:lang w:val="da-DK"/>
        </w:rPr>
        <w:t xml:space="preserve"> </w:t>
      </w:r>
      <w:bookmarkEnd w:id="880"/>
      <w:bookmarkEnd w:id="881"/>
      <w:bookmarkEnd w:id="882"/>
    </w:p>
    <w:p w14:paraId="5C2CE608" w14:textId="7715EDA5"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84" w:name="_heading=h.1nia2ey" w:colFirst="0" w:colLast="0"/>
      <w:bookmarkEnd w:id="883"/>
      <w:bookmarkEnd w:id="884"/>
      <w:r w:rsidRPr="008E6991">
        <w:rPr>
          <w:rFonts w:ascii="Times New Roman" w:hAnsi="Times New Roman" w:cs="Times New Roman"/>
          <w:sz w:val="26"/>
          <w:szCs w:val="26"/>
          <w:lang w:val="da-DK"/>
        </w:rPr>
        <w:t xml:space="preserve">Khắc phục những tồn tại ở trên, nhằm cải tiến chất lượng CTĐT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cần thiết phải thực hiện một số nội dung sau:</w:t>
      </w:r>
    </w:p>
    <w:p w14:paraId="4181AE27"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85" w:name="_heading=h.47hxl2r" w:colFirst="0" w:colLast="0"/>
      <w:bookmarkEnd w:id="885"/>
      <w:r w:rsidRPr="008E6991">
        <w:rPr>
          <w:rFonts w:ascii="Times New Roman" w:hAnsi="Times New Roman" w:cs="Times New Roman"/>
          <w:sz w:val="26"/>
          <w:szCs w:val="26"/>
          <w:lang w:val="da-DK"/>
        </w:rPr>
        <w:t xml:space="preserve">- Tiến hành khảo sát các bên liên quan về Mục tiêu của CTĐT một cách rộng rãi, toàn diện hơn đối với các bên liên quan. Thu thập đầy đủ thông tin phản hồi từ SV, cựu SV, các đơn vị sử dụng lao động tích cực hơn. Tiếp nhận và phản hồi thông tin về bản </w:t>
      </w:r>
      <w:r w:rsidRPr="008E6991">
        <w:rPr>
          <w:rFonts w:ascii="Times New Roman" w:hAnsi="Times New Roman" w:cs="Times New Roman"/>
          <w:sz w:val="26"/>
          <w:szCs w:val="26"/>
          <w:lang w:val="da-DK"/>
        </w:rPr>
        <w:lastRenderedPageBreak/>
        <w:t>mô tả CTĐT từ phía doanh nghiệp, cơ quan quản lý và các đơn vị sử dụng lao động cụ thể mời chuyên gia, nhà tuyển dụng tham gia vào việc xây dựng, đánh giá CTĐT và kết quả đầu ra của SV.</w:t>
      </w:r>
    </w:p>
    <w:p w14:paraId="2702E191" w14:textId="24D72271"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86" w:name="_heading=h.2mn7vak" w:colFirst="0" w:colLast="0"/>
      <w:bookmarkEnd w:id="886"/>
      <w:r w:rsidRPr="008E6991">
        <w:rPr>
          <w:rFonts w:ascii="Times New Roman" w:hAnsi="Times New Roman" w:cs="Times New Roman"/>
          <w:sz w:val="26"/>
          <w:szCs w:val="26"/>
          <w:lang w:val="da-DK"/>
        </w:rPr>
        <w:t xml:space="preserve">- Lấy ý kiến phản hồi </w:t>
      </w:r>
      <w:r w:rsidR="007D32B2" w:rsidRPr="008E6991">
        <w:rPr>
          <w:rFonts w:ascii="Times New Roman" w:hAnsi="Times New Roman" w:cs="Times New Roman"/>
          <w:sz w:val="26"/>
          <w:szCs w:val="26"/>
          <w:lang w:val="da-DK"/>
        </w:rPr>
        <w:t>của</w:t>
      </w:r>
      <w:r w:rsidRPr="008E6991">
        <w:rPr>
          <w:rFonts w:ascii="Times New Roman" w:hAnsi="Times New Roman" w:cs="Times New Roman"/>
          <w:sz w:val="26"/>
          <w:szCs w:val="26"/>
          <w:lang w:val="da-DK"/>
        </w:rPr>
        <w:t xml:space="preserve"> các bên liên quan về CTĐT, CĐR, xây dựng báo cáo phân tích dữ liệu phục vụ rà soát, chỉnh sửa CTĐT:</w:t>
      </w:r>
    </w:p>
    <w:p w14:paraId="34943185" w14:textId="3C98B5BE"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87" w:name="_heading=h.11si5id" w:colFirst="0" w:colLast="0"/>
      <w:bookmarkEnd w:id="887"/>
      <w:r w:rsidRPr="008E6991">
        <w:rPr>
          <w:rFonts w:ascii="Times New Roman" w:hAnsi="Times New Roman" w:cs="Times New Roman"/>
          <w:sz w:val="26"/>
          <w:szCs w:val="26"/>
          <w:lang w:val="da-DK"/>
        </w:rPr>
        <w:t xml:space="preserve">+ </w:t>
      </w:r>
      <w:r w:rsidR="007D32B2" w:rsidRPr="008E6991">
        <w:rPr>
          <w:rFonts w:ascii="Times New Roman" w:hAnsi="Times New Roman" w:cs="Times New Roman"/>
          <w:sz w:val="26"/>
          <w:szCs w:val="26"/>
          <w:lang w:val="da-DK"/>
        </w:rPr>
        <w:t>Định kỳ</w:t>
      </w:r>
      <w:r w:rsidRPr="008E6991">
        <w:rPr>
          <w:rFonts w:ascii="Times New Roman" w:hAnsi="Times New Roman" w:cs="Times New Roman"/>
          <w:sz w:val="26"/>
          <w:szCs w:val="26"/>
          <w:lang w:val="da-DK"/>
        </w:rPr>
        <w:t>, Khoa cần xây dựng kế hoạch khảo sát, quy trình và công cụ; điều chỉnh nội dung phiếu khảo sát; bổ sung phương pháp khảo sát. Mở rộng quy mô khảo sát đặc biệt chú trọng lấy ý kiến của các nhà sử dụng lao động;</w:t>
      </w:r>
    </w:p>
    <w:p w14:paraId="343C9DD9" w14:textId="2E6B67E6"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88" w:name="_heading=h.3ls5o66" w:colFirst="0" w:colLast="0"/>
      <w:bookmarkEnd w:id="888"/>
      <w:r w:rsidRPr="008E6991">
        <w:rPr>
          <w:rFonts w:ascii="Times New Roman" w:hAnsi="Times New Roman" w:cs="Times New Roman"/>
          <w:sz w:val="26"/>
          <w:szCs w:val="26"/>
          <w:lang w:val="da-DK"/>
        </w:rPr>
        <w:t xml:space="preserve">+ Căn cứ vào kế hoạch xây dựng và phát triển CĐR, CTĐT hàng năm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Hội đồng KHĐT Khoa cần thực hiện việc rà soát, điều chỉnh và cập nhật CĐR để đáp ứng yêu cầu của các bên liên quan và nâng cao chất lượng đào tạo;</w:t>
      </w:r>
    </w:p>
    <w:p w14:paraId="14806234"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89" w:name="_heading=h.20xfydz" w:colFirst="0" w:colLast="0"/>
      <w:bookmarkEnd w:id="889"/>
      <w:r w:rsidRPr="008E6991">
        <w:rPr>
          <w:rFonts w:ascii="Times New Roman" w:hAnsi="Times New Roman" w:cs="Times New Roman"/>
          <w:sz w:val="26"/>
          <w:szCs w:val="26"/>
          <w:lang w:val="da-DK"/>
        </w:rPr>
        <w:t>+ Mở rộng hình thức công bố công khai CĐR CTĐT như thông qua các trang mạng xã hội như Facebook, Instagram, Zalo, Youtube… bên cạnh các kênh truyền thống như website, tờ rơi quảng bá, cẩm nang SV và truyền hình.</w:t>
      </w:r>
    </w:p>
    <w:p w14:paraId="1C442C99"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90" w:name="_heading=h.4kx3h1s" w:colFirst="0" w:colLast="0"/>
      <w:bookmarkEnd w:id="890"/>
      <w:r w:rsidRPr="008E6991">
        <w:rPr>
          <w:rFonts w:ascii="Times New Roman" w:hAnsi="Times New Roman" w:cs="Times New Roman"/>
          <w:sz w:val="26"/>
          <w:szCs w:val="26"/>
          <w:lang w:val="da-DK"/>
        </w:rPr>
        <w:t xml:space="preserve">- Đối </w:t>
      </w:r>
      <w:r w:rsidRPr="008E6991">
        <w:rPr>
          <w:rFonts w:ascii="Times New Roman" w:hAnsi="Times New Roman" w:cs="Times New Roman"/>
          <w:sz w:val="26"/>
          <w:szCs w:val="26"/>
          <w:u w:color="FF0000"/>
          <w:lang w:val="da-DK"/>
        </w:rPr>
        <w:t>sánh</w:t>
      </w:r>
      <w:r w:rsidRPr="008E6991">
        <w:rPr>
          <w:rFonts w:ascii="Times New Roman" w:hAnsi="Times New Roman" w:cs="Times New Roman"/>
          <w:sz w:val="26"/>
          <w:szCs w:val="26"/>
          <w:lang w:val="da-DK"/>
        </w:rPr>
        <w:t xml:space="preserve"> CĐR của CTĐT với các CTĐT khác trong và ngoài nước một cách chi tiết. Chủ động rà soát CTDH trên cơ sở góp ý, phản hồi của các bên liên quan (nhà sử dụng lao động, GV, người học, cựu người học...).</w:t>
      </w:r>
    </w:p>
    <w:p w14:paraId="7E6FBCE6"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91" w:name="_heading=h.302dr9l" w:colFirst="0" w:colLast="0"/>
      <w:bookmarkEnd w:id="891"/>
      <w:r w:rsidRPr="008E6991">
        <w:rPr>
          <w:rFonts w:ascii="Times New Roman" w:hAnsi="Times New Roman" w:cs="Times New Roman"/>
          <w:sz w:val="26"/>
          <w:szCs w:val="26"/>
          <w:lang w:val="da-DK"/>
        </w:rPr>
        <w:t>- Đối sánh CĐR của CTĐT với các CTĐT khác trong và ngoài nước một cách chi tiết.</w:t>
      </w:r>
    </w:p>
    <w:p w14:paraId="0E81BC43"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92" w:name="_heading=h.1f7o1he" w:colFirst="0" w:colLast="0"/>
      <w:bookmarkStart w:id="893" w:name="_heading=h.2eclud0" w:colFirst="0" w:colLast="0"/>
      <w:bookmarkEnd w:id="892"/>
      <w:bookmarkEnd w:id="893"/>
      <w:r w:rsidRPr="008E6991">
        <w:rPr>
          <w:rFonts w:ascii="Times New Roman" w:hAnsi="Times New Roman" w:cs="Times New Roman"/>
          <w:sz w:val="26"/>
          <w:szCs w:val="26"/>
          <w:lang w:val="da-DK"/>
        </w:rPr>
        <w:t xml:space="preserve">- Thường xuyên cập nhật các chương trình tiên tiến ở trong nước và nước ngoài và việc chỉnh sửa bổ sung các học phần trong CTĐT cần có sự tham gia sâu hơn nữa của các bên liên quan. </w:t>
      </w:r>
    </w:p>
    <w:p w14:paraId="425086A8" w14:textId="7B23B9A6"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94" w:name="_heading=h.thw4kt" w:colFirst="0" w:colLast="0"/>
      <w:bookmarkStart w:id="895" w:name="_heading=h.3dhjn8m" w:colFirst="0" w:colLast="0"/>
      <w:bookmarkEnd w:id="894"/>
      <w:bookmarkEnd w:id="895"/>
      <w:r w:rsidRPr="008E6991">
        <w:rPr>
          <w:rFonts w:ascii="Times New Roman" w:hAnsi="Times New Roman" w:cs="Times New Roman"/>
          <w:sz w:val="26"/>
          <w:szCs w:val="26"/>
          <w:lang w:val="da-DK"/>
        </w:rPr>
        <w:t xml:space="preserve">- Ban truyền thông của Trường Đại học Vinh và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tiếp tục triển khai truyền thông quảng bá mạnh mẽ hơn nữa với nhiều hình thức hơn thông qua website của Trường, của Khoa, qua mạng xã hội, trực tiếp,… đặc biệt vào các thời điểm như </w:t>
      </w:r>
      <w:r w:rsidRPr="008E6991">
        <w:rPr>
          <w:rFonts w:ascii="Times New Roman" w:hAnsi="Times New Roman" w:cs="Times New Roman"/>
          <w:sz w:val="26"/>
          <w:szCs w:val="26"/>
          <w:u w:color="FF0000"/>
          <w:lang w:val="da-DK"/>
        </w:rPr>
        <w:t>dịp hè</w:t>
      </w:r>
      <w:r w:rsidRPr="008E6991">
        <w:rPr>
          <w:rFonts w:ascii="Times New Roman" w:hAnsi="Times New Roman" w:cs="Times New Roman"/>
          <w:sz w:val="26"/>
          <w:szCs w:val="26"/>
          <w:lang w:val="da-DK"/>
        </w:rPr>
        <w:t xml:space="preserve">, thời điểm tuyển sinh, kết thúc các kỳ học, năm học để các bên liên quan đều có thể biết đến Trường Đại học Vinh,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 xml:space="preserve">và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biết rõ triết lý giáo dục và mục tiêu giáo dục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của Khoa và cải thiện cách thức tiếp cận để có thể tìm hiểu về trường, khoa và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một cách dễ dàng.</w:t>
      </w:r>
    </w:p>
    <w:p w14:paraId="264AC355" w14:textId="39DB70F4"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96" w:name="_heading=h.1smtxgf" w:colFirst="0" w:colLast="0"/>
      <w:bookmarkEnd w:id="896"/>
      <w:r w:rsidRPr="008E6991">
        <w:rPr>
          <w:rFonts w:ascii="Times New Roman" w:hAnsi="Times New Roman" w:cs="Times New Roman"/>
          <w:sz w:val="26"/>
          <w:szCs w:val="26"/>
          <w:lang w:val="da-DK"/>
        </w:rPr>
        <w:t xml:space="preserve">- Cần </w:t>
      </w:r>
      <w:r w:rsidR="0054688B" w:rsidRPr="008E6991">
        <w:rPr>
          <w:rFonts w:ascii="Times New Roman" w:hAnsi="Times New Roman" w:cs="Times New Roman"/>
          <w:sz w:val="26"/>
          <w:szCs w:val="26"/>
          <w:lang w:val="da-DK"/>
        </w:rPr>
        <w:t xml:space="preserve">tăng cường </w:t>
      </w:r>
      <w:r w:rsidRPr="008E6991">
        <w:rPr>
          <w:rFonts w:ascii="Times New Roman" w:hAnsi="Times New Roman" w:cs="Times New Roman"/>
          <w:sz w:val="26"/>
          <w:szCs w:val="26"/>
          <w:lang w:val="da-DK"/>
        </w:rPr>
        <w:t xml:space="preserve">tổ chức các buổi tập huấn, hội nghị/hội thảo, tọa đàm về phương pháp dạy học tích hợp cho GV và SV; </w:t>
      </w:r>
    </w:p>
    <w:p w14:paraId="1D3467BA" w14:textId="15653E9D"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897" w:name="_heading=h.4cmhg48" w:colFirst="0" w:colLast="0"/>
      <w:bookmarkEnd w:id="897"/>
      <w:r w:rsidRPr="008E6991">
        <w:rPr>
          <w:rFonts w:ascii="Times New Roman" w:hAnsi="Times New Roman" w:cs="Times New Roman"/>
          <w:sz w:val="26"/>
          <w:szCs w:val="26"/>
          <w:lang w:val="da-DK"/>
        </w:rPr>
        <w:t xml:space="preserve">- </w:t>
      </w:r>
      <w:r w:rsidR="0054688B" w:rsidRPr="008E6991">
        <w:rPr>
          <w:rFonts w:ascii="Times New Roman" w:hAnsi="Times New Roman" w:cs="Times New Roman"/>
          <w:sz w:val="26"/>
          <w:szCs w:val="26"/>
          <w:lang w:val="da-DK"/>
        </w:rPr>
        <w:t xml:space="preserve">Tăng cường </w:t>
      </w:r>
      <w:r w:rsidRPr="008E6991">
        <w:rPr>
          <w:rFonts w:ascii="Times New Roman" w:hAnsi="Times New Roman" w:cs="Times New Roman"/>
          <w:sz w:val="26"/>
          <w:szCs w:val="26"/>
          <w:lang w:val="da-DK"/>
        </w:rPr>
        <w:t xml:space="preserve">Chia sẻ kinh nghiệm của các chuyên gia, cố vấn trong việc tư vấn về phương pháp dạy và học cho GV và SV; </w:t>
      </w:r>
    </w:p>
    <w:p w14:paraId="51067C58" w14:textId="77777777" w:rsidR="00BB29CF" w:rsidRPr="008E6991" w:rsidRDefault="00DA0682" w:rsidP="00C906AF">
      <w:pPr>
        <w:spacing w:line="312" w:lineRule="auto"/>
        <w:ind w:firstLine="567"/>
        <w:jc w:val="both"/>
        <w:rPr>
          <w:rFonts w:ascii="Times New Roman" w:hAnsi="Times New Roman" w:cs="Times New Roman"/>
          <w:spacing w:val="4"/>
          <w:sz w:val="26"/>
          <w:szCs w:val="26"/>
          <w:lang w:val="da-DK"/>
        </w:rPr>
      </w:pPr>
      <w:bookmarkStart w:id="898" w:name="_heading=h.2rrrqc1" w:colFirst="0" w:colLast="0"/>
      <w:bookmarkStart w:id="899" w:name="_heading=h.261ztfg" w:colFirst="0" w:colLast="0"/>
      <w:bookmarkEnd w:id="898"/>
      <w:bookmarkEnd w:id="899"/>
      <w:r w:rsidRPr="008E6991">
        <w:rPr>
          <w:rFonts w:ascii="Times New Roman" w:hAnsi="Times New Roman" w:cs="Times New Roman"/>
          <w:sz w:val="26"/>
          <w:szCs w:val="26"/>
          <w:lang w:val="da-DK"/>
        </w:rPr>
        <w:t xml:space="preserve">- </w:t>
      </w:r>
      <w:r w:rsidRPr="008E6991">
        <w:rPr>
          <w:rFonts w:ascii="Times New Roman" w:hAnsi="Times New Roman" w:cs="Times New Roman"/>
          <w:spacing w:val="4"/>
          <w:sz w:val="26"/>
          <w:szCs w:val="26"/>
          <w:lang w:val="da-DK"/>
        </w:rPr>
        <w:t>Khoa tiến hành bổ sung việc khảo sát lấy ý kiến người học vào thời điểm giữa kỳ học để hoàn thiện và phát triển quy trình phù hợp với nội dung và đối tượng đánh giá.</w:t>
      </w:r>
    </w:p>
    <w:p w14:paraId="00DD0999"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0" w:name="_heading=h.l7a3n9" w:colFirst="0" w:colLast="0"/>
      <w:bookmarkEnd w:id="900"/>
      <w:r w:rsidRPr="008E6991">
        <w:rPr>
          <w:rFonts w:ascii="Times New Roman" w:hAnsi="Times New Roman" w:cs="Times New Roman"/>
          <w:sz w:val="26"/>
          <w:szCs w:val="26"/>
          <w:lang w:val="da-DK"/>
        </w:rPr>
        <w:lastRenderedPageBreak/>
        <w:t>- Thực hiện rà soát thường xuyên để đảm bảo tính phù hợp giữa hình thức đánh giá của các nội dung/học phần. Từng bước xây dựng các phương pháp đánh giá về độ giá trị, độ tin cậy một cách chuyên nghiệp.</w:t>
      </w:r>
    </w:p>
    <w:p w14:paraId="3AC5ECF4"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1" w:name="_heading=h.356xmb2" w:colFirst="0" w:colLast="0"/>
      <w:bookmarkEnd w:id="901"/>
      <w:r w:rsidRPr="008E6991">
        <w:rPr>
          <w:rFonts w:ascii="Times New Roman" w:hAnsi="Times New Roman" w:cs="Times New Roman"/>
          <w:sz w:val="26"/>
          <w:szCs w:val="26"/>
          <w:lang w:val="da-DK"/>
        </w:rPr>
        <w:t>- Cần thực hiện thông báo kết quả học tập người học đến gia đình sau mỗi kỳ học. Cần hoàn chỉnh hệ thống quản lí học tập LMS để đảm bảo kiểm soát được việc công bố, phản hồi kết quả học tập của người học trong quá trình học.</w:t>
      </w:r>
    </w:p>
    <w:p w14:paraId="56201339" w14:textId="2B73E28D"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2" w:name="_heading=h.1kc7wiv" w:colFirst="0" w:colLast="0"/>
      <w:bookmarkEnd w:id="902"/>
      <w:r w:rsidRPr="008E6991">
        <w:rPr>
          <w:rFonts w:ascii="Times New Roman" w:hAnsi="Times New Roman" w:cs="Times New Roman"/>
          <w:sz w:val="26"/>
          <w:szCs w:val="26"/>
          <w:lang w:val="da-DK"/>
        </w:rPr>
        <w:t xml:space="preserve">- Tăng cường cơ sở hạ tầng, hệ thống mạng để đảm bảo thuận lợi cho SV trong việc tra cứu, phản hồi kết quả học tập. Thông báo kết quả khiếu nại của SV về kết quả học tập trên website của </w:t>
      </w:r>
      <w:r w:rsidR="00E2719D" w:rsidRPr="008E6991">
        <w:rPr>
          <w:rFonts w:ascii="Times New Roman" w:hAnsi="Times New Roman" w:cs="Times New Roman"/>
          <w:sz w:val="26"/>
          <w:szCs w:val="26"/>
          <w:lang w:val="da-DK"/>
        </w:rPr>
        <w:t>Nhà trường</w:t>
      </w:r>
    </w:p>
    <w:p w14:paraId="278E5B0F"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3" w:name="_heading=h.44bvf6o" w:colFirst="0" w:colLast="0"/>
      <w:bookmarkEnd w:id="903"/>
      <w:r w:rsidRPr="008E6991">
        <w:rPr>
          <w:rFonts w:ascii="Times New Roman" w:hAnsi="Times New Roman" w:cs="Times New Roman"/>
          <w:sz w:val="26"/>
          <w:szCs w:val="26"/>
          <w:lang w:val="da-DK"/>
        </w:rPr>
        <w:t xml:space="preserve">- Trợ lý Đào tạo, Cố vấn học tập xây dựng và </w:t>
      </w:r>
      <w:r w:rsidRPr="008E6991">
        <w:rPr>
          <w:rFonts w:ascii="Times New Roman" w:hAnsi="Times New Roman" w:cs="Times New Roman"/>
          <w:sz w:val="26"/>
          <w:szCs w:val="26"/>
          <w:u w:color="FF0000"/>
          <w:lang w:val="da-DK"/>
        </w:rPr>
        <w:t>hoàn thiện</w:t>
      </w:r>
      <w:r w:rsidRPr="008E6991">
        <w:rPr>
          <w:rFonts w:ascii="Times New Roman" w:hAnsi="Times New Roman" w:cs="Times New Roman"/>
          <w:sz w:val="26"/>
          <w:szCs w:val="26"/>
          <w:lang w:val="da-DK"/>
        </w:rPr>
        <w:t xml:space="preserve"> quy định, quy chế phối hợp trong công tác hỗ trợ người học để xử lý các vấn đề liên quan đến </w:t>
      </w:r>
      <w:r w:rsidRPr="008E6991">
        <w:rPr>
          <w:rFonts w:ascii="Times New Roman" w:hAnsi="Times New Roman" w:cs="Times New Roman"/>
          <w:sz w:val="26"/>
          <w:szCs w:val="26"/>
          <w:u w:color="FF0000"/>
          <w:lang w:val="da-DK"/>
        </w:rPr>
        <w:t>hoạt động</w:t>
      </w:r>
      <w:r w:rsidRPr="008E6991">
        <w:rPr>
          <w:rFonts w:ascii="Times New Roman" w:hAnsi="Times New Roman" w:cs="Times New Roman"/>
          <w:sz w:val="26"/>
          <w:szCs w:val="26"/>
          <w:lang w:val="da-DK"/>
        </w:rPr>
        <w:t xml:space="preserve"> đào tạo nhanh, gọn và hiệu quả hơn.</w:t>
      </w:r>
    </w:p>
    <w:p w14:paraId="491037B2"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4" w:name="_heading=h.2jh5peh" w:colFirst="0" w:colLast="0"/>
      <w:bookmarkStart w:id="905" w:name="_heading=h.4hr1b5p" w:colFirst="0" w:colLast="0"/>
      <w:bookmarkStart w:id="906" w:name="_heading=h.3w19e94" w:colFirst="0" w:colLast="0"/>
      <w:bookmarkEnd w:id="904"/>
      <w:bookmarkEnd w:id="905"/>
      <w:bookmarkEnd w:id="906"/>
      <w:r w:rsidRPr="008E6991">
        <w:rPr>
          <w:rFonts w:ascii="Times New Roman" w:hAnsi="Times New Roman" w:cs="Times New Roman"/>
          <w:sz w:val="26"/>
          <w:szCs w:val="26"/>
          <w:lang w:val="da-DK"/>
        </w:rPr>
        <w:t>- Tiếp tục thực hiện khảo sát ý kiến của người học về chính sách tuyển sinh của Trường.</w:t>
      </w:r>
    </w:p>
    <w:p w14:paraId="0E358E52" w14:textId="49A58DD3"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7" w:name="_heading=h.2b6jogx" w:colFirst="0" w:colLast="0"/>
      <w:bookmarkEnd w:id="907"/>
      <w:r w:rsidRPr="008E6991">
        <w:rPr>
          <w:rFonts w:ascii="Times New Roman" w:hAnsi="Times New Roman" w:cs="Times New Roman"/>
          <w:sz w:val="26"/>
          <w:szCs w:val="26"/>
          <w:lang w:val="da-DK"/>
        </w:rPr>
        <w:t xml:space="preserve">- Phối hợp chặt chẽ với ban tuyển sinh của </w:t>
      </w:r>
      <w:r w:rsidR="00E2719D" w:rsidRPr="008E6991">
        <w:rPr>
          <w:rFonts w:ascii="Times New Roman" w:hAnsi="Times New Roman" w:cs="Times New Roman"/>
          <w:sz w:val="26"/>
          <w:szCs w:val="26"/>
          <w:lang w:val="da-DK"/>
        </w:rPr>
        <w:t>Nhà trường</w:t>
      </w:r>
      <w:r w:rsidRPr="008E6991">
        <w:rPr>
          <w:rFonts w:ascii="Times New Roman" w:hAnsi="Times New Roman" w:cs="Times New Roman"/>
          <w:sz w:val="26"/>
          <w:szCs w:val="26"/>
          <w:lang w:val="da-DK"/>
        </w:rPr>
        <w:t xml:space="preserve"> để tăng cường quảng bá tuyển sinh, đảm bảo công tác truyền thông về tuyển sinh.</w:t>
      </w:r>
    </w:p>
    <w:p w14:paraId="37A18D6C"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8" w:name="_heading=h.3abhhcj" w:colFirst="0" w:colLast="0"/>
      <w:bookmarkEnd w:id="908"/>
      <w:r w:rsidRPr="008E6991">
        <w:rPr>
          <w:rFonts w:ascii="Times New Roman" w:hAnsi="Times New Roman" w:cs="Times New Roman"/>
          <w:sz w:val="26"/>
          <w:szCs w:val="26"/>
          <w:lang w:val="da-DK"/>
        </w:rPr>
        <w:t>- Nâng cấp phần mềm CMC trong quản lí đào tạo và quản lí SV để có thể trực tiếp đưa ra cảnh báo cho SV về kết quả học tập và rèn luyện.</w:t>
      </w:r>
    </w:p>
    <w:p w14:paraId="372DCC1D"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09" w:name="_heading=h.1pgrrkc" w:colFirst="0" w:colLast="0"/>
      <w:bookmarkStart w:id="910" w:name="_heading=h.2olpkfy" w:colFirst="0" w:colLast="0"/>
      <w:bookmarkEnd w:id="909"/>
      <w:bookmarkEnd w:id="910"/>
      <w:r w:rsidRPr="008E6991">
        <w:rPr>
          <w:rFonts w:ascii="Times New Roman" w:hAnsi="Times New Roman" w:cs="Times New Roman"/>
          <w:sz w:val="26"/>
          <w:szCs w:val="26"/>
          <w:lang w:val="da-DK"/>
        </w:rPr>
        <w:t>- Ngoài giáo trình, tài liệu phục vụ nhu cầu dạy và học theo khung chương trình, thư viện nên cập nhật, bổ sung thêm các tài liệu đáp ứng nhu cầu đọc thêm của người đọc. Cải thiện tốc độ mạng Internet tại các phòng học máy tính.</w:t>
      </w:r>
    </w:p>
    <w:p w14:paraId="72FC466E" w14:textId="13635A14"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11" w:name="_heading=h.13qzunr" w:colFirst="0" w:colLast="0"/>
      <w:bookmarkEnd w:id="911"/>
      <w:r w:rsidRPr="008E6991">
        <w:rPr>
          <w:rFonts w:ascii="Times New Roman" w:hAnsi="Times New Roman" w:cs="Times New Roman"/>
          <w:sz w:val="26"/>
          <w:szCs w:val="26"/>
          <w:lang w:val="da-DK"/>
        </w:rPr>
        <w:t xml:space="preserve">- Tổ chức nhiều Hội nghị trao đổi giữa Khoa với nhà tuyển dụng, chuyên gia và cựu </w:t>
      </w:r>
      <w:r w:rsidR="00BB2D67" w:rsidRPr="008E6991">
        <w:rPr>
          <w:rFonts w:ascii="Times New Roman" w:hAnsi="Times New Roman" w:cs="Times New Roman"/>
          <w:sz w:val="26"/>
          <w:szCs w:val="26"/>
          <w:lang w:val="da-DK"/>
        </w:rPr>
        <w:t xml:space="preserve">SV </w:t>
      </w:r>
      <w:r w:rsidRPr="008E6991">
        <w:rPr>
          <w:rFonts w:ascii="Times New Roman" w:hAnsi="Times New Roman" w:cs="Times New Roman"/>
          <w:sz w:val="26"/>
          <w:szCs w:val="26"/>
          <w:lang w:val="da-DK"/>
        </w:rPr>
        <w:t>để có những cải tiến trong công tác tổ chức đào tạo.</w:t>
      </w:r>
    </w:p>
    <w:p w14:paraId="14431DD7" w14:textId="2DE3610B"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12" w:name="_heading=h.3nqndbk" w:colFirst="0" w:colLast="0"/>
      <w:bookmarkStart w:id="913" w:name="_heading=h.22vxnjd" w:colFirst="0" w:colLast="0"/>
      <w:bookmarkEnd w:id="912"/>
      <w:bookmarkEnd w:id="913"/>
      <w:r w:rsidRPr="008E6991">
        <w:rPr>
          <w:rFonts w:ascii="Times New Roman" w:hAnsi="Times New Roman" w:cs="Times New Roman"/>
          <w:sz w:val="26"/>
          <w:szCs w:val="26"/>
          <w:lang w:val="da-DK"/>
        </w:rPr>
        <w:t xml:space="preserve">- Thực hiện đối sánh tỉ lệ tốt nghiệp, thôi học với ngành </w:t>
      </w:r>
      <w:r w:rsidR="002119FC" w:rsidRPr="008E6991">
        <w:rPr>
          <w:rFonts w:ascii="Times New Roman" w:hAnsi="Times New Roman" w:cs="Times New Roman"/>
          <w:sz w:val="26"/>
          <w:szCs w:val="26"/>
          <w:lang w:val="da-DK"/>
        </w:rPr>
        <w:t>GDTH</w:t>
      </w:r>
      <w:r w:rsidRPr="008E6991">
        <w:rPr>
          <w:rFonts w:ascii="Times New Roman" w:hAnsi="Times New Roman" w:cs="Times New Roman"/>
          <w:sz w:val="26"/>
          <w:szCs w:val="26"/>
          <w:lang w:val="da-DK"/>
        </w:rPr>
        <w:t xml:space="preserve"> của các trường đại học trong nước và quốc tế do Khoa </w:t>
      </w:r>
      <w:r w:rsidR="00A6471D" w:rsidRPr="008E6991">
        <w:rPr>
          <w:rFonts w:ascii="Times New Roman" w:hAnsi="Times New Roman" w:cs="Times New Roman"/>
          <w:sz w:val="26"/>
          <w:szCs w:val="26"/>
          <w:lang w:val="da-DK"/>
        </w:rPr>
        <w:t xml:space="preserve">GDTH </w:t>
      </w:r>
      <w:r w:rsidRPr="008E6991">
        <w:rPr>
          <w:rFonts w:ascii="Times New Roman" w:hAnsi="Times New Roman" w:cs="Times New Roman"/>
          <w:sz w:val="26"/>
          <w:szCs w:val="26"/>
          <w:lang w:val="da-DK"/>
        </w:rPr>
        <w:t>làm đầu mối.</w:t>
      </w:r>
    </w:p>
    <w:p w14:paraId="413FBDF6"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14" w:name="_heading=h.i17xr6" w:colFirst="0" w:colLast="0"/>
      <w:bookmarkStart w:id="915" w:name="_heading=h.320vgez" w:colFirst="0" w:colLast="0"/>
      <w:bookmarkEnd w:id="914"/>
      <w:bookmarkEnd w:id="915"/>
      <w:r w:rsidRPr="008E6991">
        <w:rPr>
          <w:rFonts w:ascii="Times New Roman" w:hAnsi="Times New Roman" w:cs="Times New Roman"/>
          <w:sz w:val="26"/>
          <w:szCs w:val="26"/>
          <w:lang w:val="da-DK"/>
        </w:rPr>
        <w:t>- Tăng cường khảo sát nhu cầu của thị trường lao động và khảo sát việc làm của SV tốt nghiệp ở diện rộng và thêm nhiều đối sánh.</w:t>
      </w:r>
    </w:p>
    <w:p w14:paraId="45674FDF" w14:textId="77777777" w:rsidR="00BB29CF" w:rsidRPr="008E6991" w:rsidRDefault="00DA0682" w:rsidP="00C906AF">
      <w:pPr>
        <w:spacing w:line="312" w:lineRule="auto"/>
        <w:ind w:firstLine="567"/>
        <w:jc w:val="both"/>
        <w:rPr>
          <w:rFonts w:ascii="Times New Roman" w:hAnsi="Times New Roman" w:cs="Times New Roman"/>
          <w:sz w:val="26"/>
          <w:szCs w:val="26"/>
          <w:lang w:val="da-DK"/>
        </w:rPr>
      </w:pPr>
      <w:bookmarkStart w:id="916" w:name="_heading=h.1h65qms" w:colFirst="0" w:colLast="0"/>
      <w:bookmarkEnd w:id="916"/>
      <w:r w:rsidRPr="008E6991">
        <w:rPr>
          <w:rFonts w:ascii="Times New Roman" w:hAnsi="Times New Roman" w:cs="Times New Roman"/>
          <w:sz w:val="26"/>
          <w:szCs w:val="26"/>
          <w:lang w:val="da-DK"/>
        </w:rPr>
        <w:t>- Tăng cường khảo sát sự hài lòng đối với nhà sử dụng lao động và cựu SV, thực hiện thống kê, phân tích và báo cáo kết quả khảo sát cho Khoa các đơn vị liên quan để nâng cao chất lượng.</w:t>
      </w:r>
    </w:p>
    <w:p w14:paraId="276FFF1F" w14:textId="7F904021" w:rsidR="00BB29CF" w:rsidRPr="008E6991" w:rsidRDefault="00DA0682" w:rsidP="004B7AFB">
      <w:pPr>
        <w:pStyle w:val="Heading2"/>
        <w:spacing w:before="0" w:after="0" w:line="312" w:lineRule="auto"/>
        <w:rPr>
          <w:sz w:val="26"/>
          <w:lang w:val="da-DK"/>
        </w:rPr>
      </w:pPr>
      <w:bookmarkStart w:id="917" w:name="_Toc174343701"/>
      <w:bookmarkStart w:id="918" w:name="_Toc204843809"/>
      <w:bookmarkStart w:id="919" w:name="_Toc204852033"/>
      <w:bookmarkStart w:id="920" w:name="_Toc209163884"/>
      <w:bookmarkStart w:id="921" w:name="_Hlk200729736"/>
      <w:r w:rsidRPr="008E6991">
        <w:rPr>
          <w:sz w:val="26"/>
          <w:lang w:val="da-DK"/>
        </w:rPr>
        <w:t>4. Tổng hợp kết quả TĐG CTĐT</w:t>
      </w:r>
      <w:bookmarkEnd w:id="917"/>
      <w:bookmarkEnd w:id="918"/>
      <w:bookmarkEnd w:id="919"/>
      <w:bookmarkEnd w:id="920"/>
    </w:p>
    <w:tbl>
      <w:tblPr>
        <w:tblStyle w:val="affffffff2"/>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7"/>
        <w:gridCol w:w="567"/>
        <w:gridCol w:w="569"/>
        <w:gridCol w:w="572"/>
        <w:gridCol w:w="567"/>
        <w:gridCol w:w="567"/>
        <w:gridCol w:w="569"/>
        <w:gridCol w:w="558"/>
        <w:gridCol w:w="1124"/>
        <w:gridCol w:w="1133"/>
        <w:gridCol w:w="1136"/>
      </w:tblGrid>
      <w:tr w:rsidR="002B2FE9" w:rsidRPr="008E6991" w14:paraId="235A94F5" w14:textId="77777777" w:rsidTr="00022FC6">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0E012658"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Tiêu chuẩn,</w:t>
            </w:r>
            <w:r w:rsidRPr="008E6991">
              <w:rPr>
                <w:rFonts w:ascii="Times New Roman" w:hAnsi="Times New Roman" w:cs="Times New Roman"/>
                <w:b/>
                <w:sz w:val="26"/>
                <w:szCs w:val="26"/>
              </w:rPr>
              <w:br/>
            </w:r>
            <w:r w:rsidRPr="008E6991">
              <w:rPr>
                <w:rFonts w:ascii="Times New Roman" w:hAnsi="Times New Roman" w:cs="Times New Roman"/>
                <w:b/>
                <w:sz w:val="26"/>
                <w:szCs w:val="26"/>
                <w:u w:color="FF0000"/>
              </w:rPr>
              <w:t>tiêu chí</w:t>
            </w:r>
          </w:p>
        </w:tc>
        <w:tc>
          <w:tcPr>
            <w:tcW w:w="3969" w:type="dxa"/>
            <w:gridSpan w:val="7"/>
            <w:tcBorders>
              <w:top w:val="single" w:sz="4" w:space="0" w:color="000000"/>
              <w:left w:val="single" w:sz="4" w:space="0" w:color="000000"/>
              <w:bottom w:val="single" w:sz="4" w:space="0" w:color="000000"/>
              <w:right w:val="single" w:sz="4" w:space="0" w:color="000000"/>
            </w:tcBorders>
            <w:shd w:val="clear" w:color="auto" w:fill="FFC000"/>
            <w:vAlign w:val="center"/>
          </w:tcPr>
          <w:p w14:paraId="5D28C4ED"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00179277"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Tổng hợp theo tiêu chuẩn</w:t>
            </w:r>
          </w:p>
        </w:tc>
      </w:tr>
      <w:tr w:rsidR="002B2FE9" w:rsidRPr="008E6991" w14:paraId="4FADE5EB" w14:textId="77777777" w:rsidTr="00022FC6">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6511378C" w14:textId="77777777" w:rsidR="00D75520" w:rsidRPr="008E6991" w:rsidRDefault="00D75520" w:rsidP="00C906AF">
            <w:pPr>
              <w:spacing w:line="312" w:lineRule="auto"/>
              <w:rPr>
                <w:rFonts w:ascii="Times New Roman" w:hAnsi="Times New Roman" w:cs="Times New Roman"/>
                <w:b/>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608CD458" w14:textId="77777777" w:rsidR="00D75520" w:rsidRPr="008E6991" w:rsidRDefault="00D75520" w:rsidP="00C906AF">
            <w:pPr>
              <w:spacing w:line="312" w:lineRule="auto"/>
              <w:rPr>
                <w:rFonts w:ascii="Times New Roman" w:hAnsi="Times New Roman" w:cs="Times New Roman"/>
                <w:b/>
                <w:i/>
                <w:sz w:val="26"/>
                <w:szCs w:val="26"/>
              </w:rPr>
            </w:pPr>
            <w:r w:rsidRPr="008E6991">
              <w:rPr>
                <w:rFonts w:ascii="Times New Roman" w:hAnsi="Times New Roman" w:cs="Times New Roman"/>
                <w:b/>
                <w:i/>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5BB0FAF" w14:textId="77777777" w:rsidR="00D75520" w:rsidRPr="008E6991" w:rsidRDefault="00D75520" w:rsidP="00C906AF">
            <w:pPr>
              <w:spacing w:line="312" w:lineRule="auto"/>
              <w:rPr>
                <w:rFonts w:ascii="Times New Roman" w:hAnsi="Times New Roman" w:cs="Times New Roman"/>
                <w:b/>
                <w:i/>
                <w:sz w:val="26"/>
                <w:szCs w:val="26"/>
              </w:rPr>
            </w:pPr>
            <w:r w:rsidRPr="008E6991">
              <w:rPr>
                <w:rFonts w:ascii="Times New Roman" w:hAnsi="Times New Roman" w:cs="Times New Roman"/>
                <w:b/>
                <w:i/>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44556CA3" w14:textId="77777777" w:rsidR="00D75520" w:rsidRPr="008E6991" w:rsidRDefault="00D75520" w:rsidP="00C906AF">
            <w:pPr>
              <w:spacing w:line="312" w:lineRule="auto"/>
              <w:rPr>
                <w:rFonts w:ascii="Times New Roman" w:hAnsi="Times New Roman" w:cs="Times New Roman"/>
                <w:b/>
                <w:i/>
                <w:sz w:val="26"/>
                <w:szCs w:val="26"/>
              </w:rPr>
            </w:pPr>
            <w:r w:rsidRPr="008E6991">
              <w:rPr>
                <w:rFonts w:ascii="Times New Roman" w:hAnsi="Times New Roman" w:cs="Times New Roman"/>
                <w:b/>
                <w:i/>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1C358EAC" w14:textId="77777777" w:rsidR="00D75520" w:rsidRPr="008E6991" w:rsidRDefault="00D75520" w:rsidP="00C906AF">
            <w:pPr>
              <w:spacing w:line="312" w:lineRule="auto"/>
              <w:rPr>
                <w:rFonts w:ascii="Times New Roman" w:hAnsi="Times New Roman" w:cs="Times New Roman"/>
                <w:b/>
                <w:i/>
                <w:sz w:val="26"/>
                <w:szCs w:val="26"/>
              </w:rPr>
            </w:pPr>
            <w:r w:rsidRPr="008E6991">
              <w:rPr>
                <w:rFonts w:ascii="Times New Roman" w:hAnsi="Times New Roman" w:cs="Times New Roman"/>
                <w:b/>
                <w:i/>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4DAF0DB6" w14:textId="77777777" w:rsidR="00D75520" w:rsidRPr="008E6991" w:rsidRDefault="00D75520" w:rsidP="00C906AF">
            <w:pPr>
              <w:spacing w:line="312" w:lineRule="auto"/>
              <w:rPr>
                <w:rFonts w:ascii="Times New Roman" w:hAnsi="Times New Roman" w:cs="Times New Roman"/>
                <w:b/>
                <w:i/>
                <w:sz w:val="26"/>
                <w:szCs w:val="26"/>
              </w:rPr>
            </w:pPr>
            <w:r w:rsidRPr="008E6991">
              <w:rPr>
                <w:rFonts w:ascii="Times New Roman" w:hAnsi="Times New Roman" w:cs="Times New Roman"/>
                <w:b/>
                <w:i/>
                <w:sz w:val="26"/>
                <w:szCs w:val="26"/>
              </w:rPr>
              <w:t>Tỉ lệ số tiêu chí đạt (%)</w:t>
            </w:r>
          </w:p>
        </w:tc>
      </w:tr>
      <w:tr w:rsidR="002B2FE9" w:rsidRPr="008E6991" w14:paraId="62FB8B7E" w14:textId="77777777" w:rsidTr="00022FC6">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tcPr>
          <w:p w14:paraId="5D5A4A4D" w14:textId="77777777" w:rsidR="00D75520" w:rsidRPr="008E6991" w:rsidRDefault="00D75520" w:rsidP="00C906AF">
            <w:pPr>
              <w:spacing w:line="312" w:lineRule="auto"/>
              <w:rPr>
                <w:rFonts w:ascii="Times New Roman" w:hAnsi="Times New Roman" w:cs="Times New Roman"/>
                <w:b/>
                <w:i/>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E15552"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w:t>
            </w:r>
          </w:p>
        </w:tc>
        <w:tc>
          <w:tcPr>
            <w:tcW w:w="56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931377"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2</w:t>
            </w:r>
          </w:p>
        </w:tc>
        <w:tc>
          <w:tcPr>
            <w:tcW w:w="57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5E8CA1"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45D281"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2A98CC9"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5</w:t>
            </w:r>
          </w:p>
        </w:tc>
        <w:tc>
          <w:tcPr>
            <w:tcW w:w="56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8AC066"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6</w:t>
            </w:r>
          </w:p>
        </w:tc>
        <w:tc>
          <w:tcPr>
            <w:tcW w:w="55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F0410E6"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7</w:t>
            </w: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A092D88" w14:textId="77777777" w:rsidR="00D75520" w:rsidRPr="008E6991" w:rsidRDefault="00D75520" w:rsidP="00C906AF">
            <w:pPr>
              <w:spacing w:line="312" w:lineRule="auto"/>
              <w:rPr>
                <w:rFonts w:ascii="Times New Roman" w:hAnsi="Times New Roman" w:cs="Times New Roman"/>
                <w:b/>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D249C69" w14:textId="77777777" w:rsidR="00D75520" w:rsidRPr="008E6991" w:rsidRDefault="00D75520" w:rsidP="00C906AF">
            <w:pPr>
              <w:spacing w:line="312" w:lineRule="auto"/>
              <w:rPr>
                <w:rFonts w:ascii="Times New Roman" w:hAnsi="Times New Roman" w:cs="Times New Roman"/>
                <w:b/>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00915877"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7ACB779E" w14:textId="77777777" w:rsidTr="004902F5">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7235ECD" w14:textId="77777777" w:rsidR="00D75520" w:rsidRPr="008E6991" w:rsidRDefault="00D75520" w:rsidP="00C906AF">
            <w:pPr>
              <w:spacing w:line="312" w:lineRule="auto"/>
              <w:jc w:val="left"/>
              <w:rPr>
                <w:rFonts w:ascii="Times New Roman" w:hAnsi="Times New Roman" w:cs="Times New Roman"/>
                <w:b/>
                <w:i/>
                <w:sz w:val="26"/>
                <w:szCs w:val="26"/>
              </w:rPr>
            </w:pPr>
            <w:r w:rsidRPr="008E6991">
              <w:rPr>
                <w:rFonts w:ascii="Times New Roman" w:hAnsi="Times New Roman" w:cs="Times New Roman"/>
                <w:b/>
                <w:i/>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52F8D7B5" w14:textId="77777777" w:rsidR="00D75520" w:rsidRPr="008E6991" w:rsidRDefault="00D75520" w:rsidP="00C906AF">
            <w:pPr>
              <w:spacing w:line="312" w:lineRule="auto"/>
              <w:rPr>
                <w:rFonts w:ascii="Times New Roman" w:hAnsi="Times New Roman" w:cs="Times New Roman"/>
                <w:b/>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2F78108C"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2C1FA3E0"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54DE9A1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277463FD"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AB8D8DD"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lastRenderedPageBreak/>
              <w:t>Tiêu chí 1.1</w:t>
            </w:r>
          </w:p>
        </w:tc>
        <w:tc>
          <w:tcPr>
            <w:tcW w:w="567" w:type="dxa"/>
            <w:tcBorders>
              <w:top w:val="single" w:sz="4" w:space="0" w:color="000000"/>
              <w:left w:val="single" w:sz="4" w:space="0" w:color="000000"/>
              <w:bottom w:val="single" w:sz="4" w:space="0" w:color="000000"/>
              <w:right w:val="single" w:sz="4" w:space="0" w:color="000000"/>
            </w:tcBorders>
            <w:vAlign w:val="center"/>
          </w:tcPr>
          <w:p w14:paraId="506488DA"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E2E29F"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A1CB5EC"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7BCF2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C65897"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64181C2"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A1BAE58"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2FC28A7"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EB081D4"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5471A92F"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02862828"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72CBAAD"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vAlign w:val="center"/>
          </w:tcPr>
          <w:p w14:paraId="4A02498D"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4CC83BB"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4E69126"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5B2E1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0395D9"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19884D7"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32D123D"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73215173"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03E97D2"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5C534B8C"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59BC628D"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FBF4864"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vAlign w:val="center"/>
          </w:tcPr>
          <w:p w14:paraId="18491793"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71A1487"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E926CBD"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626580"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DCCD58"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8BE8DBF"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0BE11"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51985862"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C838902"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3D2BF0A9"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5DE62E12"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B1DAF4A" w14:textId="77777777" w:rsidR="00D75520" w:rsidRPr="008E6991" w:rsidRDefault="00D75520" w:rsidP="00C906AF">
            <w:pPr>
              <w:spacing w:line="312" w:lineRule="auto"/>
              <w:jc w:val="left"/>
              <w:rPr>
                <w:rFonts w:ascii="Times New Roman" w:hAnsi="Times New Roman" w:cs="Times New Roman"/>
                <w:b/>
                <w:i/>
                <w:sz w:val="26"/>
                <w:szCs w:val="26"/>
              </w:rPr>
            </w:pPr>
            <w:r w:rsidRPr="008E6991">
              <w:rPr>
                <w:rFonts w:ascii="Times New Roman" w:hAnsi="Times New Roman" w:cs="Times New Roman"/>
                <w:b/>
                <w:i/>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CDA6B39"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2502C2B"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8BB4BE1"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45AE3E8"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59B8C69A" w14:textId="77777777" w:rsidTr="004902F5">
        <w:trPr>
          <w:trHeight w:val="281"/>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2824CDE"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vAlign w:val="center"/>
          </w:tcPr>
          <w:p w14:paraId="3BCBC2CE"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2FD30BB"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6432BE3"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F74E8D"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8D3BB6"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8386958"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72E1F98"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F7F071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7412898"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19BF44A2"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7E7DD40D" w14:textId="77777777" w:rsidTr="004902F5">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A7F44A"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vAlign w:val="center"/>
          </w:tcPr>
          <w:p w14:paraId="66537566"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ACBC4F0"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4F00D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DFB67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67807E"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1B94175"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B10FD9F"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5DE879D"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5057D7C"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EABC3A7"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3DB65E58"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C3CF6A0"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vAlign w:val="center"/>
          </w:tcPr>
          <w:p w14:paraId="09CE345E"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6BB9E44"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B35F4F"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5C33EA"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406628"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79BF7AE"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5799E4F"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BB1D35"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65C524B"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ECDF17E"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59189F5A"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84E1B48" w14:textId="77777777" w:rsidR="00D75520" w:rsidRPr="008E6991" w:rsidRDefault="00D75520" w:rsidP="00C906AF">
            <w:pPr>
              <w:spacing w:line="312" w:lineRule="auto"/>
              <w:jc w:val="left"/>
              <w:rPr>
                <w:rFonts w:ascii="Times New Roman" w:hAnsi="Times New Roman" w:cs="Times New Roman"/>
                <w:b/>
                <w:i/>
                <w:sz w:val="26"/>
                <w:szCs w:val="26"/>
              </w:rPr>
            </w:pPr>
            <w:r w:rsidRPr="008E6991">
              <w:rPr>
                <w:rFonts w:ascii="Times New Roman" w:hAnsi="Times New Roman" w:cs="Times New Roman"/>
                <w:b/>
                <w:i/>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7794D4F"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397935C"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8FD0B15"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E9F1C97"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76FC25ED"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A61903"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vAlign w:val="center"/>
          </w:tcPr>
          <w:p w14:paraId="1F1A4F59"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F62D934"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E3391DC"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6F62F7"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34607E"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366958B"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83D22E"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92322F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4028D3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70F15FFB"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21F192DF"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247FE24"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vAlign w:val="center"/>
          </w:tcPr>
          <w:p w14:paraId="5EED8D75"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58AE4C"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7238FED"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55234E"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38479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D2061E5"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E5884CE"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EB9AFD"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DA5D90B"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E843BA9"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72C9FBBD"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B9C2BA2"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vAlign w:val="center"/>
          </w:tcPr>
          <w:p w14:paraId="4142CFA7"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24FF6D"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567D690"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B9EFD3F"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6636CD"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55112F1"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250716E"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31C668B"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396DDAE"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DC3275D"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538E97BA" w14:textId="77777777" w:rsidTr="004902F5">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9CB83A9" w14:textId="77777777" w:rsidR="00D75520" w:rsidRPr="008E6991" w:rsidRDefault="00D75520" w:rsidP="00C906AF">
            <w:pPr>
              <w:spacing w:line="312" w:lineRule="auto"/>
              <w:jc w:val="left"/>
              <w:rPr>
                <w:rFonts w:ascii="Times New Roman" w:hAnsi="Times New Roman" w:cs="Times New Roman"/>
                <w:b/>
                <w:sz w:val="26"/>
                <w:szCs w:val="26"/>
              </w:rPr>
            </w:pPr>
            <w:r w:rsidRPr="008E6991">
              <w:rPr>
                <w:rFonts w:ascii="Times New Roman" w:hAnsi="Times New Roman" w:cs="Times New Roman"/>
                <w:b/>
                <w:i/>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F86C9EE"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0FD79A5"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7305BAC"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539C02F"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168CB706"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5F8D71"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vAlign w:val="center"/>
          </w:tcPr>
          <w:p w14:paraId="0CC1FDD9"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934207D" w14:textId="77777777" w:rsidR="00D75520" w:rsidRPr="008E6991" w:rsidRDefault="00D75520" w:rsidP="00C906AF">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FCF06CC"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447A1B"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0D27EA"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DC10823"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61EF2C"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5213742"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651DBBB"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4D677F55"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02FA4B98"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F561E2C" w14:textId="77777777" w:rsidR="00D75520" w:rsidRPr="008E6991" w:rsidRDefault="00D75520" w:rsidP="00C906AF">
            <w:pPr>
              <w:spacing w:line="312" w:lineRule="auto"/>
              <w:jc w:val="left"/>
              <w:rPr>
                <w:rFonts w:ascii="Times New Roman" w:hAnsi="Times New Roman" w:cs="Times New Roman"/>
                <w:sz w:val="26"/>
                <w:szCs w:val="26"/>
              </w:rPr>
            </w:pPr>
            <w:r w:rsidRPr="008E6991">
              <w:rPr>
                <w:rFonts w:ascii="Times New Roman" w:hAnsi="Times New Roman" w:cs="Times New Roman"/>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vAlign w:val="center"/>
          </w:tcPr>
          <w:p w14:paraId="15D05248" w14:textId="77777777" w:rsidR="00D75520" w:rsidRPr="008E6991" w:rsidRDefault="00D75520" w:rsidP="004B7AFB">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3F154E4" w14:textId="77777777" w:rsidR="00D75520" w:rsidRPr="008E6991" w:rsidRDefault="00D75520" w:rsidP="004B7AFB">
            <w:pPr>
              <w:spacing w:line="312" w:lineRule="auto"/>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C52ACA3" w14:textId="77777777" w:rsidR="00D75520" w:rsidRPr="008E6991" w:rsidRDefault="00D75520" w:rsidP="004B7AFB">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B59BCA" w14:textId="77777777" w:rsidR="00D75520" w:rsidRPr="008E6991" w:rsidRDefault="00D75520" w:rsidP="004B7AFB">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4268587" w14:textId="77777777" w:rsidR="00D75520" w:rsidRPr="008E6991" w:rsidRDefault="00D75520" w:rsidP="004B7AFB">
            <w:pPr>
              <w:spacing w:line="312" w:lineRule="auto"/>
              <w:rPr>
                <w:rFonts w:ascii="Times New Roman" w:hAnsi="Times New Roman" w:cs="Times New Roman"/>
                <w:sz w:val="26"/>
                <w:szCs w:val="26"/>
              </w:rPr>
            </w:pPr>
            <w:bookmarkStart w:id="922" w:name="_heading=h.vgdtq7" w:colFirst="0" w:colLast="0"/>
            <w:bookmarkEnd w:id="922"/>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4DD4A28" w14:textId="77777777" w:rsidR="00D75520" w:rsidRPr="008E6991" w:rsidRDefault="00D75520" w:rsidP="004B7AFB">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872D0A0" w14:textId="77777777" w:rsidR="00D75520" w:rsidRPr="008E6991" w:rsidRDefault="00D75520" w:rsidP="004B7AFB">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7BA59C5" w14:textId="77777777" w:rsidR="00D75520" w:rsidRPr="008E6991" w:rsidRDefault="00D75520" w:rsidP="004B7AFB">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312DDFE" w14:textId="77777777" w:rsidR="00D75520" w:rsidRPr="008E6991" w:rsidRDefault="00D75520" w:rsidP="004B7AFB">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5DB23D4" w14:textId="77777777" w:rsidR="00D75520" w:rsidRPr="008E6991" w:rsidRDefault="00D75520" w:rsidP="004B7AFB">
            <w:pPr>
              <w:spacing w:line="312" w:lineRule="auto"/>
              <w:rPr>
                <w:rFonts w:ascii="Times New Roman" w:hAnsi="Times New Roman" w:cs="Times New Roman"/>
                <w:sz w:val="26"/>
                <w:szCs w:val="26"/>
              </w:rPr>
            </w:pPr>
          </w:p>
        </w:tc>
      </w:tr>
      <w:tr w:rsidR="002B2FE9" w:rsidRPr="008E6991" w14:paraId="6176D712"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732B5F2"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vAlign w:val="center"/>
          </w:tcPr>
          <w:p w14:paraId="4F7AF9CE"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CE2C1A"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F7EBA3C"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BB7300"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37B3B9"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0F68944"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CFCAD00"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85B4C9"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875706A"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C6673D7"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37AF5DC7"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725B0D2" w14:textId="77777777" w:rsidR="00D75520" w:rsidRPr="008E6991" w:rsidRDefault="00D7552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i/>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BFD359D"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BFEB341"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2FC21F"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436DC54"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5127680C"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DAD7E46"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vAlign w:val="center"/>
          </w:tcPr>
          <w:p w14:paraId="63D21B3E"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E6C153C"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3774E00"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2F84078"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CE4011"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B7CAB69"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8C8AFD0"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260DA225"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4122846"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77A00687"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1318933C" w14:textId="77777777" w:rsidTr="004902F5">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FCF69B3"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vAlign w:val="center"/>
          </w:tcPr>
          <w:p w14:paraId="0316F3F6"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299E8A1"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7E2E2E"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BE3BFA"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0FD88A"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7F2DD21"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B1A2144"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7B054B"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E86F50D"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A73AF4B"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3DFA51F5"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0D5271C"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vAlign w:val="center"/>
          </w:tcPr>
          <w:p w14:paraId="7C4A2D7E"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4C03030"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C056D31"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3ABCC8"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68FF2D"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E1235DE"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BA95B4C"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B201752"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92BA525"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6B35C3"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3B452437"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726EEDB"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vAlign w:val="center"/>
          </w:tcPr>
          <w:p w14:paraId="3BA63302"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1FF9955"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5AA4843"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0A3323F"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CB50C3"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5E61352"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67FF966"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68F71E7"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8119F6E"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71E2A2F"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1A9D7017"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68B3555"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vAlign w:val="center"/>
          </w:tcPr>
          <w:p w14:paraId="0589F88A"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91086E0"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A12F074"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9F6B02"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D8EF8A"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E6A435E"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DA75CDD"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8A283E6"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DAABA8A"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9C30B84"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22A3C7AD"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4E1F17B" w14:textId="77777777" w:rsidR="00D75520" w:rsidRPr="008E6991" w:rsidRDefault="00D7552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i/>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AF9CE55"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C6D53C5"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9336B94"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4B303C0"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34225D7D"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02FF30C"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vAlign w:val="center"/>
          </w:tcPr>
          <w:p w14:paraId="4A8BB381"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C7232C7"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412FF7D"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E060B7"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EAFB2A"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2B233F3"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7FEC3C"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7B96967B"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B17E0F9"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1136" w:type="dxa"/>
            <w:vMerge w:val="restart"/>
            <w:tcBorders>
              <w:top w:val="nil"/>
              <w:left w:val="single" w:sz="4" w:space="0" w:color="000000"/>
              <w:bottom w:val="single" w:sz="4" w:space="0" w:color="000000"/>
              <w:right w:val="single" w:sz="4" w:space="0" w:color="000000"/>
            </w:tcBorders>
            <w:vAlign w:val="center"/>
          </w:tcPr>
          <w:p w14:paraId="3E1E86B3"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1A814DBE" w14:textId="77777777" w:rsidTr="004902F5">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56963CC"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6.2</w:t>
            </w:r>
          </w:p>
        </w:tc>
        <w:tc>
          <w:tcPr>
            <w:tcW w:w="567" w:type="dxa"/>
            <w:tcBorders>
              <w:top w:val="single" w:sz="4" w:space="0" w:color="000000"/>
              <w:left w:val="single" w:sz="4" w:space="0" w:color="000000"/>
              <w:bottom w:val="single" w:sz="4" w:space="0" w:color="000000"/>
              <w:right w:val="single" w:sz="4" w:space="0" w:color="000000"/>
            </w:tcBorders>
            <w:vAlign w:val="center"/>
          </w:tcPr>
          <w:p w14:paraId="5726455A"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23F6908"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AD41DC"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C44267"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344D13"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7D9BB5"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8CB4560"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9312673"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D9CFAEB"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52EE00"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77535439"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D904065"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6.3</w:t>
            </w:r>
          </w:p>
        </w:tc>
        <w:tc>
          <w:tcPr>
            <w:tcW w:w="567" w:type="dxa"/>
            <w:tcBorders>
              <w:top w:val="single" w:sz="4" w:space="0" w:color="000000"/>
              <w:left w:val="single" w:sz="4" w:space="0" w:color="000000"/>
              <w:bottom w:val="single" w:sz="4" w:space="0" w:color="000000"/>
              <w:right w:val="single" w:sz="4" w:space="0" w:color="000000"/>
            </w:tcBorders>
            <w:vAlign w:val="center"/>
          </w:tcPr>
          <w:p w14:paraId="520362BE"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6EFFD32"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FD14FC4"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EDDB8F"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0CD01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9990091"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DB78335"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4315B80"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4900FC6"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5B9E356"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2D92911"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2D303D2"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6.4</w:t>
            </w:r>
          </w:p>
        </w:tc>
        <w:tc>
          <w:tcPr>
            <w:tcW w:w="567" w:type="dxa"/>
            <w:tcBorders>
              <w:top w:val="single" w:sz="4" w:space="0" w:color="000000"/>
              <w:left w:val="single" w:sz="4" w:space="0" w:color="000000"/>
              <w:bottom w:val="single" w:sz="4" w:space="0" w:color="000000"/>
              <w:right w:val="single" w:sz="4" w:space="0" w:color="000000"/>
            </w:tcBorders>
            <w:vAlign w:val="center"/>
          </w:tcPr>
          <w:p w14:paraId="04466589"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BB1EEDF"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4259A09"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93078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9407EE"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A00F90C"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5F208E"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670B4FD"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CDC19BD"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2D43A9B"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77EE26E"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0096C6F"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vAlign w:val="center"/>
          </w:tcPr>
          <w:p w14:paraId="4491B072"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42AE241"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C368D1D"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D05F88"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EDE7FC"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0E96087"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428D470"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D6AABC6"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04C91A9"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47CEC38"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11A865FB"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9C177BF"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vAlign w:val="center"/>
          </w:tcPr>
          <w:p w14:paraId="5E1B8F6F"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25A863D"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DCC819"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F53D2D"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838B5D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A613A4"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84C3626"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EC612CB"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FCBB80E"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560E7C6"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53142E89"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45D19DD"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vAlign w:val="center"/>
          </w:tcPr>
          <w:p w14:paraId="02B5F84C"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A033A41"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8DE7D67"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7D7BDC"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057D8B"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CADF013"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7DFD3AD"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0C89EB0"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B7CB61C"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63006D"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4F908833" w14:textId="77777777" w:rsidTr="004902F5">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84A2EE9" w14:textId="77777777" w:rsidR="00D75520" w:rsidRPr="008E6991" w:rsidRDefault="00D7552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i/>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0F6851F"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C5DE65A"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95B00B5"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336FCE3"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3FBF20D2"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6C5F067"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vAlign w:val="center"/>
          </w:tcPr>
          <w:p w14:paraId="22A4A47E"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474008"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70269B"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85EEE2"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2A477D"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4057C20"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17798E4"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54311E52"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B65122B"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6F76E86A"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306676D1"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25AEAF0"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Tiêu chí 7.2</w:t>
            </w:r>
          </w:p>
        </w:tc>
        <w:tc>
          <w:tcPr>
            <w:tcW w:w="567" w:type="dxa"/>
            <w:tcBorders>
              <w:top w:val="single" w:sz="4" w:space="0" w:color="000000"/>
              <w:left w:val="single" w:sz="4" w:space="0" w:color="000000"/>
              <w:bottom w:val="single" w:sz="4" w:space="0" w:color="000000"/>
              <w:right w:val="single" w:sz="4" w:space="0" w:color="000000"/>
            </w:tcBorders>
            <w:vAlign w:val="center"/>
          </w:tcPr>
          <w:p w14:paraId="14F3BA14"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5365047"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FB2AAC7"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4E7F37"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73429D"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ACF4E82"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E03CA62"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27806CA"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1A95084"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782CFB0"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0413EE15"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5E90EA2"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vAlign w:val="center"/>
          </w:tcPr>
          <w:p w14:paraId="38E34D78"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31FCEA9"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647E99B"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D9D2B3"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750375"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E125E97"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1C3C4D0"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E622013"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57561CD"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335DAB3"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0B0E90DC"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BA14212"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vAlign w:val="center"/>
          </w:tcPr>
          <w:p w14:paraId="447066FC"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72B9F19"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F835BD8"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675E88"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A28B49"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C61702"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6D7700"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F7B270D"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295CE81"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81FE7DB"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820FC05"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8D7F94D"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vAlign w:val="center"/>
          </w:tcPr>
          <w:p w14:paraId="2083CD5A"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B69A905"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F860EEB"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4F708A3"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13490E"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E67108"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D8B1CAB"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CD7A103"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748E894"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30F2C3D"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7F5BB66A" w14:textId="77777777" w:rsidTr="004902F5">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471402E" w14:textId="77777777" w:rsidR="00D75520" w:rsidRPr="008E6991" w:rsidRDefault="00D7552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i/>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7B801ED"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92E9314"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ACD1FA9"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A44757B"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4BF433E5"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C71EC54"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vAlign w:val="center"/>
          </w:tcPr>
          <w:p w14:paraId="39843B0B"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0D9D776"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02B81C3"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1E0304"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A665685" w14:textId="77777777" w:rsidR="00D75520" w:rsidRPr="008E6991" w:rsidRDefault="00D75520" w:rsidP="00C906AF">
            <w:pPr>
              <w:spacing w:line="312" w:lineRule="auto"/>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311EA48"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5BCAE"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11343A2D"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4,80</w:t>
            </w:r>
          </w:p>
        </w:tc>
        <w:tc>
          <w:tcPr>
            <w:tcW w:w="1133" w:type="dxa"/>
            <w:vMerge w:val="restart"/>
            <w:tcBorders>
              <w:top w:val="nil"/>
              <w:left w:val="single" w:sz="4" w:space="0" w:color="000000"/>
              <w:bottom w:val="single" w:sz="4" w:space="0" w:color="000000"/>
              <w:right w:val="single" w:sz="4" w:space="0" w:color="000000"/>
            </w:tcBorders>
            <w:vAlign w:val="center"/>
          </w:tcPr>
          <w:p w14:paraId="1BA89775"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2DC72571"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7EB002AB"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277BBD8"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vAlign w:val="center"/>
          </w:tcPr>
          <w:p w14:paraId="766E3DA2"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E3F6CE7"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241E043"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455E68"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437D1E"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C23D0B9"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50B2778"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7F5ED8E"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0A71497"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4CD9A95"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97710E8"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1635CD5"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vAlign w:val="center"/>
          </w:tcPr>
          <w:p w14:paraId="1BED3F9B"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7ADEA2F"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5FDF4D9"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A718B3"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6B6C22"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F203DC6"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EEC493"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CF8079B"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24894BC"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57EB875"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72A48070"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7D07B29"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vAlign w:val="center"/>
          </w:tcPr>
          <w:p w14:paraId="3411966F"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C4DF31"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8B31D7D"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7F1137"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C4256C"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ADC9425"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B2C4F92"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DF55EE4"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9463C47"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6833568"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B5B32DA"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BE04897"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vAlign w:val="center"/>
          </w:tcPr>
          <w:p w14:paraId="564DA517"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BC35432"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F81F123"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0C7FA5"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898BB3"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8C112B2"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F6E0C5"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719E8EB"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80942E2"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657A4D5"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3E159E5F"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4BACD3C" w14:textId="77777777" w:rsidR="00D75520" w:rsidRPr="008E6991" w:rsidRDefault="00D7552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i/>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D6029F9"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D37119E"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4ABC446"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C957E27"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7C782293"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E697442"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vAlign w:val="center"/>
          </w:tcPr>
          <w:p w14:paraId="0E9DE856"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E6F558"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95F2375"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E02E5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5DF26F"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F2A3C5A"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25A4A19"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2CD96F3C"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2C8D1595"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3B81C53A"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5AA71885"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7D35FCF"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vAlign w:val="center"/>
          </w:tcPr>
          <w:p w14:paraId="730F4C28"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CE99112"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76F20CE"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4A3A55"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AC8AE6"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D595FFD" w14:textId="77777777" w:rsidR="00D75520" w:rsidRPr="008E6991" w:rsidRDefault="00D75520" w:rsidP="004B7AFB">
            <w:pPr>
              <w:spacing w:line="312" w:lineRule="auto"/>
              <w:jc w:val="both"/>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8C43CDB" w14:textId="77777777" w:rsidR="00D75520" w:rsidRPr="008E6991" w:rsidRDefault="00D75520" w:rsidP="004B7AFB">
            <w:pPr>
              <w:spacing w:line="312" w:lineRule="auto"/>
              <w:jc w:val="both"/>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B5F967F" w14:textId="77777777" w:rsidR="00D75520" w:rsidRPr="008E6991" w:rsidRDefault="00D75520" w:rsidP="004B7AFB">
            <w:pPr>
              <w:spacing w:line="312" w:lineRule="auto"/>
              <w:jc w:val="both"/>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D1D4035" w14:textId="77777777" w:rsidR="00D75520" w:rsidRPr="008E6991" w:rsidRDefault="00D75520" w:rsidP="004B7AFB">
            <w:pPr>
              <w:spacing w:line="312" w:lineRule="auto"/>
              <w:jc w:val="both"/>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6350254" w14:textId="77777777" w:rsidR="00D75520" w:rsidRPr="008E6991" w:rsidRDefault="00D75520" w:rsidP="004B7AFB">
            <w:pPr>
              <w:spacing w:line="312" w:lineRule="auto"/>
              <w:jc w:val="both"/>
              <w:rPr>
                <w:rFonts w:ascii="Times New Roman" w:hAnsi="Times New Roman" w:cs="Times New Roman"/>
                <w:sz w:val="26"/>
                <w:szCs w:val="26"/>
              </w:rPr>
            </w:pPr>
          </w:p>
        </w:tc>
      </w:tr>
      <w:tr w:rsidR="002B2FE9" w:rsidRPr="008E6991" w14:paraId="4A3E474B" w14:textId="77777777" w:rsidTr="004902F5">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7649582"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vAlign w:val="center"/>
          </w:tcPr>
          <w:p w14:paraId="48C88B58"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96971E"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C30462C"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00CB85"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8C765E"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A5F82C" w14:textId="77777777" w:rsidR="00D75520" w:rsidRPr="008E6991" w:rsidRDefault="00D75520" w:rsidP="004B7AFB">
            <w:pPr>
              <w:spacing w:line="312" w:lineRule="auto"/>
              <w:jc w:val="both"/>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52E8BED" w14:textId="77777777" w:rsidR="00D75520" w:rsidRPr="008E6991" w:rsidRDefault="00D75520" w:rsidP="004B7AFB">
            <w:pPr>
              <w:spacing w:line="312" w:lineRule="auto"/>
              <w:jc w:val="both"/>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BAB1B4" w14:textId="77777777" w:rsidR="00D75520" w:rsidRPr="008E6991" w:rsidRDefault="00D75520" w:rsidP="004B7AFB">
            <w:pPr>
              <w:spacing w:line="312" w:lineRule="auto"/>
              <w:jc w:val="both"/>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6401F7B" w14:textId="77777777" w:rsidR="00D75520" w:rsidRPr="008E6991" w:rsidRDefault="00D75520" w:rsidP="004B7AFB">
            <w:pPr>
              <w:spacing w:line="312" w:lineRule="auto"/>
              <w:jc w:val="both"/>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5048A65" w14:textId="77777777" w:rsidR="00D75520" w:rsidRPr="008E6991" w:rsidRDefault="00D75520" w:rsidP="004B7AFB">
            <w:pPr>
              <w:spacing w:line="312" w:lineRule="auto"/>
              <w:jc w:val="both"/>
              <w:rPr>
                <w:rFonts w:ascii="Times New Roman" w:hAnsi="Times New Roman" w:cs="Times New Roman"/>
                <w:sz w:val="26"/>
                <w:szCs w:val="26"/>
              </w:rPr>
            </w:pPr>
          </w:p>
        </w:tc>
      </w:tr>
      <w:tr w:rsidR="002B2FE9" w:rsidRPr="008E6991" w14:paraId="2603CD54"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241D2CD"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vAlign w:val="center"/>
          </w:tcPr>
          <w:p w14:paraId="4240D20C"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BC6EC74"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969ECAB"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A91D62"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D91A74"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4D8DCE3"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E9EB6F9"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9DE4560"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F184252"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0B54ACF"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325039D1"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AE8D918"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vAlign w:val="center"/>
          </w:tcPr>
          <w:p w14:paraId="51DD55CB"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3313220"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15CC641"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2E49CF"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D26BC3"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C7CC372"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62E1AD"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1788DF4"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8EA96E5"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AB8D15"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1578EBE" w14:textId="77777777" w:rsidTr="004902F5">
        <w:trPr>
          <w:trHeight w:val="214"/>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AC6E2F0" w14:textId="77777777" w:rsidR="00D75520" w:rsidRPr="008E6991" w:rsidRDefault="00D7552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i/>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4AFCED20"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421B998"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CD9D54E"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BD9106A"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5129232B"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70BFFDD"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vAlign w:val="center"/>
          </w:tcPr>
          <w:p w14:paraId="2263B042"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56D87E6"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6037E0A"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07064C"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896216"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0849C9E"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791CD5"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43540380"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9172377"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1136" w:type="dxa"/>
            <w:vMerge w:val="restart"/>
            <w:tcBorders>
              <w:top w:val="nil"/>
              <w:left w:val="single" w:sz="4" w:space="0" w:color="000000"/>
              <w:bottom w:val="single" w:sz="4" w:space="0" w:color="000000"/>
              <w:right w:val="single" w:sz="4" w:space="0" w:color="000000"/>
            </w:tcBorders>
            <w:vAlign w:val="center"/>
          </w:tcPr>
          <w:p w14:paraId="57B8372A"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392A345E"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2370B74"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vAlign w:val="center"/>
          </w:tcPr>
          <w:p w14:paraId="04BF2B06"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4E23C67"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34103C"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65FBF4F"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3B4105"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3A3874"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2949999"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9D56C28"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BA311BF"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9ECB6B5"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158A0001" w14:textId="77777777" w:rsidTr="004902F5">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327C23B"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vAlign w:val="center"/>
          </w:tcPr>
          <w:p w14:paraId="4753213B"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B2EBF6E"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B72C77D"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5BC8CB"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331166"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32F676C"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C9F6D55"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B321A36"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C247CA2"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ECE25BA"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08C975CF"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A2ED903"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vAlign w:val="center"/>
          </w:tcPr>
          <w:p w14:paraId="22484034"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8D3C4E3"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F350291"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B0672B"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72A514"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233BC8B"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5D4F6E4"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6104CDC"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A61916D"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C14E607"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ECE710F"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3B942D1"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23BD"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879055E"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CFBCB7"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87A2F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8348C0"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8ACCFC"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1E6B438"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A9C858F"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1BCA826"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D8B948A"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0AF91BB6"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0D44144"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vAlign w:val="center"/>
          </w:tcPr>
          <w:p w14:paraId="69D88812"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2E9077D"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0D10966"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E62505D"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B1F678"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2494F01"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68CB7A"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C52F9AA"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640A946"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9AADD50"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628BCD4D"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1A8B9D6" w14:textId="77777777" w:rsidR="00D75520" w:rsidRPr="008E6991" w:rsidRDefault="00D7552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i/>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0EDFA5F" w14:textId="77777777" w:rsidR="00D75520" w:rsidRPr="008E6991" w:rsidRDefault="00D75520" w:rsidP="00C906AF">
            <w:pPr>
              <w:spacing w:line="312" w:lineRule="auto"/>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AAC7C3" w14:textId="77777777" w:rsidR="00D75520" w:rsidRPr="008E6991" w:rsidRDefault="00D75520" w:rsidP="00C906AF">
            <w:pPr>
              <w:spacing w:line="312" w:lineRule="auto"/>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6BE2E9F" w14:textId="77777777" w:rsidR="00D75520" w:rsidRPr="008E6991" w:rsidRDefault="00D75520" w:rsidP="00C906AF">
            <w:pPr>
              <w:spacing w:line="312" w:lineRule="auto"/>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90F7F19" w14:textId="77777777" w:rsidR="00D75520" w:rsidRPr="008E6991" w:rsidRDefault="00D75520" w:rsidP="00C906AF">
            <w:pPr>
              <w:spacing w:line="312" w:lineRule="auto"/>
              <w:rPr>
                <w:rFonts w:ascii="Times New Roman" w:hAnsi="Times New Roman" w:cs="Times New Roman"/>
                <w:b/>
                <w:sz w:val="26"/>
                <w:szCs w:val="26"/>
              </w:rPr>
            </w:pPr>
          </w:p>
        </w:tc>
      </w:tr>
      <w:tr w:rsidR="002B2FE9" w:rsidRPr="008E6991" w14:paraId="4D59F7C2"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850007B"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vAlign w:val="center"/>
          </w:tcPr>
          <w:p w14:paraId="202F2BAD"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CAB6024"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5942C2D"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6FB828"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F88908"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1ADE214"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6C70D55"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D573737"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5EE21CE"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5B93BA2B"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100</w:t>
            </w:r>
          </w:p>
        </w:tc>
      </w:tr>
      <w:tr w:rsidR="002B2FE9" w:rsidRPr="008E6991" w14:paraId="38A1D39E" w14:textId="77777777" w:rsidTr="004902F5">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82BC26"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11.2</w:t>
            </w:r>
          </w:p>
        </w:tc>
        <w:tc>
          <w:tcPr>
            <w:tcW w:w="567" w:type="dxa"/>
            <w:tcBorders>
              <w:top w:val="single" w:sz="4" w:space="0" w:color="000000"/>
              <w:left w:val="single" w:sz="4" w:space="0" w:color="000000"/>
              <w:bottom w:val="single" w:sz="4" w:space="0" w:color="000000"/>
              <w:right w:val="single" w:sz="4" w:space="0" w:color="000000"/>
            </w:tcBorders>
            <w:vAlign w:val="center"/>
          </w:tcPr>
          <w:p w14:paraId="2578BC26"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3D6B614"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F13E08C"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9A5F69"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4AFF10"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927B9F6"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4161891"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EB93270"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1D0E2A2"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5932290"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7C0894B0"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340350F"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11.3</w:t>
            </w:r>
          </w:p>
        </w:tc>
        <w:tc>
          <w:tcPr>
            <w:tcW w:w="567" w:type="dxa"/>
            <w:tcBorders>
              <w:top w:val="single" w:sz="4" w:space="0" w:color="000000"/>
              <w:left w:val="single" w:sz="4" w:space="0" w:color="000000"/>
              <w:bottom w:val="single" w:sz="4" w:space="0" w:color="000000"/>
              <w:right w:val="single" w:sz="4" w:space="0" w:color="000000"/>
            </w:tcBorders>
            <w:vAlign w:val="center"/>
          </w:tcPr>
          <w:p w14:paraId="41404010"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8E687D1"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EF54D3F"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A12814"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8B57F7"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4BA6A42"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E8B4369"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FA60063"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E69CFDF"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C588C3B"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2C4DE078"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03D1B4C"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vAlign w:val="center"/>
          </w:tcPr>
          <w:p w14:paraId="734D1A15"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FEE91FC"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E636237"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BBA096"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0C74B4"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AE611E7"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749B623"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1DD5A25"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3D819FB"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469722D" w14:textId="77777777" w:rsidR="00D75520" w:rsidRPr="008E6991" w:rsidRDefault="00D75520" w:rsidP="00C906AF">
            <w:pPr>
              <w:spacing w:line="312" w:lineRule="auto"/>
              <w:rPr>
                <w:rFonts w:ascii="Times New Roman" w:hAnsi="Times New Roman" w:cs="Times New Roman"/>
                <w:sz w:val="26"/>
                <w:szCs w:val="26"/>
              </w:rPr>
            </w:pPr>
          </w:p>
        </w:tc>
      </w:tr>
      <w:tr w:rsidR="002B2FE9" w:rsidRPr="008E6991" w14:paraId="44672620" w14:textId="77777777" w:rsidTr="004902F5">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2A9374E" w14:textId="77777777" w:rsidR="00D75520" w:rsidRPr="008E6991" w:rsidRDefault="00D75520"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vAlign w:val="center"/>
          </w:tcPr>
          <w:p w14:paraId="70BB91C3" w14:textId="77777777" w:rsidR="00D75520" w:rsidRPr="008E6991" w:rsidRDefault="00D75520" w:rsidP="004B7AFB">
            <w:pPr>
              <w:spacing w:line="312" w:lineRule="auto"/>
              <w:jc w:val="both"/>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6D3CB4A" w14:textId="77777777" w:rsidR="00D75520" w:rsidRPr="008E6991" w:rsidRDefault="00D75520" w:rsidP="004B7AFB">
            <w:pPr>
              <w:spacing w:line="312" w:lineRule="auto"/>
              <w:jc w:val="both"/>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2AD3FC" w14:textId="77777777" w:rsidR="00D75520" w:rsidRPr="008E6991" w:rsidRDefault="00D75520" w:rsidP="004B7AFB">
            <w:pPr>
              <w:spacing w:line="312" w:lineRule="auto"/>
              <w:jc w:val="both"/>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135F4A" w14:textId="77777777" w:rsidR="00D75520" w:rsidRPr="008E6991" w:rsidRDefault="00D75520" w:rsidP="00C906AF">
            <w:pPr>
              <w:spacing w:line="312" w:lineRule="auto"/>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3B4D35" w14:textId="77777777" w:rsidR="00D75520" w:rsidRPr="008E6991" w:rsidRDefault="00D75520" w:rsidP="00C906AF">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C0DD45A" w14:textId="77777777" w:rsidR="00D75520" w:rsidRPr="008E6991" w:rsidRDefault="00D75520" w:rsidP="00C906AF">
            <w:pPr>
              <w:spacing w:line="312" w:lineRule="auto"/>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9986253" w14:textId="77777777" w:rsidR="00D75520" w:rsidRPr="008E6991" w:rsidRDefault="00D75520" w:rsidP="00C906AF">
            <w:pPr>
              <w:spacing w:line="312" w:lineRule="auto"/>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600FE12" w14:textId="77777777" w:rsidR="00D75520" w:rsidRPr="008E6991" w:rsidRDefault="00D75520" w:rsidP="00C906AF">
            <w:pPr>
              <w:spacing w:line="312" w:lineRule="auto"/>
              <w:rPr>
                <w:rFonts w:ascii="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F1FABF1" w14:textId="77777777" w:rsidR="00D75520" w:rsidRPr="008E6991" w:rsidRDefault="00D75520" w:rsidP="00C906AF">
            <w:pPr>
              <w:spacing w:line="312" w:lineRule="auto"/>
              <w:rPr>
                <w:rFonts w:ascii="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D140741" w14:textId="77777777" w:rsidR="00D75520" w:rsidRPr="008E6991" w:rsidRDefault="00D75520" w:rsidP="00C906AF">
            <w:pPr>
              <w:spacing w:line="312" w:lineRule="auto"/>
              <w:rPr>
                <w:rFonts w:ascii="Times New Roman" w:hAnsi="Times New Roman" w:cs="Times New Roman"/>
                <w:sz w:val="26"/>
                <w:szCs w:val="26"/>
              </w:rPr>
            </w:pPr>
          </w:p>
        </w:tc>
      </w:tr>
      <w:tr w:rsidR="00D75520" w:rsidRPr="008E6991" w14:paraId="288ED8D0" w14:textId="77777777" w:rsidTr="004902F5">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vAlign w:val="center"/>
          </w:tcPr>
          <w:p w14:paraId="442E677A"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tcPr>
          <w:p w14:paraId="43448298"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4,98</w:t>
            </w:r>
          </w:p>
        </w:tc>
        <w:tc>
          <w:tcPr>
            <w:tcW w:w="1133" w:type="dxa"/>
            <w:tcBorders>
              <w:top w:val="single" w:sz="4" w:space="0" w:color="000000"/>
              <w:left w:val="single" w:sz="4" w:space="0" w:color="000000"/>
              <w:bottom w:val="single" w:sz="4" w:space="0" w:color="000000"/>
              <w:right w:val="single" w:sz="4" w:space="0" w:color="000000"/>
            </w:tcBorders>
            <w:vAlign w:val="center"/>
          </w:tcPr>
          <w:p w14:paraId="3652E1CD"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tcPr>
          <w:p w14:paraId="24AD547C" w14:textId="77777777" w:rsidR="00D75520" w:rsidRPr="008E6991" w:rsidRDefault="00D75520" w:rsidP="00C906AF">
            <w:pPr>
              <w:spacing w:line="312" w:lineRule="auto"/>
              <w:rPr>
                <w:rFonts w:ascii="Times New Roman" w:hAnsi="Times New Roman" w:cs="Times New Roman"/>
                <w:b/>
                <w:sz w:val="26"/>
                <w:szCs w:val="26"/>
              </w:rPr>
            </w:pPr>
            <w:r w:rsidRPr="008E6991">
              <w:rPr>
                <w:rFonts w:ascii="Times New Roman" w:hAnsi="Times New Roman" w:cs="Times New Roman"/>
                <w:b/>
                <w:sz w:val="26"/>
                <w:szCs w:val="26"/>
              </w:rPr>
              <w:t>100</w:t>
            </w:r>
          </w:p>
        </w:tc>
      </w:tr>
    </w:tbl>
    <w:p w14:paraId="0B206D25" w14:textId="77777777" w:rsidR="00D75520" w:rsidRPr="008E6991" w:rsidRDefault="00D75520" w:rsidP="004B7AFB">
      <w:pPr>
        <w:spacing w:line="312" w:lineRule="auto"/>
        <w:jc w:val="both"/>
        <w:rPr>
          <w:rFonts w:ascii="Times New Roman" w:hAnsi="Times New Roman" w:cs="Times New Roman"/>
          <w:i/>
          <w:sz w:val="26"/>
          <w:szCs w:val="26"/>
        </w:rPr>
      </w:pPr>
    </w:p>
    <w:p w14:paraId="7607E627" w14:textId="5A0A858D" w:rsidR="00D75520" w:rsidRPr="00E9521C" w:rsidRDefault="00D75520" w:rsidP="00C906AF">
      <w:pPr>
        <w:spacing w:line="312" w:lineRule="auto"/>
        <w:jc w:val="right"/>
        <w:rPr>
          <w:rFonts w:ascii="Times New Roman" w:hAnsi="Times New Roman" w:cs="Times New Roman"/>
          <w:i/>
          <w:sz w:val="26"/>
          <w:szCs w:val="26"/>
          <w:lang w:val="vi-VN"/>
        </w:rPr>
      </w:pPr>
      <w:r w:rsidRPr="008E6991">
        <w:rPr>
          <w:rFonts w:ascii="Times New Roman" w:hAnsi="Times New Roman" w:cs="Times New Roman"/>
          <w:i/>
          <w:sz w:val="26"/>
          <w:szCs w:val="26"/>
        </w:rPr>
        <w:t xml:space="preserve">Nghệ An, ngày 15 tháng 8 năm </w:t>
      </w:r>
      <w:r w:rsidR="00E9521C">
        <w:rPr>
          <w:rFonts w:ascii="Times New Roman" w:hAnsi="Times New Roman" w:cs="Times New Roman"/>
          <w:i/>
          <w:sz w:val="26"/>
          <w:szCs w:val="26"/>
        </w:rPr>
        <w:t>2025</w:t>
      </w:r>
    </w:p>
    <w:p w14:paraId="28154B79" w14:textId="77777777" w:rsidR="00D75520" w:rsidRPr="00E92B9D" w:rsidRDefault="00D75520" w:rsidP="00C906AF">
      <w:pPr>
        <w:spacing w:line="312" w:lineRule="auto"/>
        <w:jc w:val="right"/>
        <w:rPr>
          <w:rFonts w:ascii="Times New Roman" w:hAnsi="Times New Roman" w:cs="Times New Roman"/>
          <w:b/>
          <w:sz w:val="26"/>
          <w:szCs w:val="26"/>
          <w:lang w:val="vi-VN"/>
        </w:rPr>
      </w:pPr>
      <w:r w:rsidRPr="00E92B9D">
        <w:rPr>
          <w:rFonts w:ascii="Times New Roman" w:hAnsi="Times New Roman" w:cs="Times New Roman"/>
          <w:b/>
          <w:sz w:val="26"/>
          <w:szCs w:val="26"/>
          <w:lang w:val="vi-VN"/>
        </w:rPr>
        <w:lastRenderedPageBreak/>
        <w:t>HIỆU TRƯỞNG</w:t>
      </w:r>
    </w:p>
    <w:p w14:paraId="0ADAFAAB" w14:textId="77777777" w:rsidR="00D75520" w:rsidRPr="00E92B9D" w:rsidRDefault="00D75520" w:rsidP="00C906AF">
      <w:pPr>
        <w:spacing w:line="312" w:lineRule="auto"/>
        <w:jc w:val="right"/>
        <w:rPr>
          <w:rFonts w:ascii="Times New Roman" w:hAnsi="Times New Roman" w:cs="Times New Roman"/>
          <w:b/>
          <w:sz w:val="26"/>
          <w:szCs w:val="26"/>
          <w:lang w:val="vi-VN"/>
        </w:rPr>
      </w:pPr>
    </w:p>
    <w:p w14:paraId="0DCF15CA" w14:textId="77777777" w:rsidR="00D75520" w:rsidRPr="00E92B9D" w:rsidRDefault="00D75520" w:rsidP="00C906AF">
      <w:pPr>
        <w:spacing w:line="312" w:lineRule="auto"/>
        <w:jc w:val="right"/>
        <w:rPr>
          <w:rFonts w:ascii="Times New Roman" w:hAnsi="Times New Roman" w:cs="Times New Roman"/>
          <w:b/>
          <w:sz w:val="26"/>
          <w:szCs w:val="26"/>
          <w:lang w:val="vi-VN"/>
        </w:rPr>
      </w:pPr>
    </w:p>
    <w:p w14:paraId="5C83AB8A" w14:textId="77777777" w:rsidR="00D75520" w:rsidRPr="00E92B9D" w:rsidRDefault="00D75520" w:rsidP="00C906AF">
      <w:pPr>
        <w:spacing w:line="312" w:lineRule="auto"/>
        <w:jc w:val="right"/>
        <w:rPr>
          <w:rFonts w:ascii="Times New Roman" w:hAnsi="Times New Roman" w:cs="Times New Roman"/>
          <w:b/>
          <w:sz w:val="26"/>
          <w:szCs w:val="26"/>
          <w:lang w:val="vi-VN"/>
        </w:rPr>
      </w:pPr>
      <w:r w:rsidRPr="00E92B9D">
        <w:rPr>
          <w:rFonts w:ascii="Times New Roman" w:hAnsi="Times New Roman" w:cs="Times New Roman"/>
          <w:b/>
          <w:sz w:val="26"/>
          <w:szCs w:val="26"/>
          <w:lang w:val="vi-VN"/>
        </w:rPr>
        <w:t>GS. TS. Nguyễn Huy Bằng</w:t>
      </w:r>
    </w:p>
    <w:p w14:paraId="2BC9024F" w14:textId="77777777" w:rsidR="00022FC6" w:rsidRPr="00E92B9D" w:rsidRDefault="00022FC6" w:rsidP="004B7AFB">
      <w:pPr>
        <w:spacing w:line="312" w:lineRule="auto"/>
        <w:jc w:val="both"/>
        <w:rPr>
          <w:rFonts w:ascii="Times New Roman" w:hAnsi="Times New Roman" w:cs="Times New Roman"/>
          <w:b/>
          <w:sz w:val="26"/>
          <w:szCs w:val="26"/>
          <w:lang w:val="vi-VN"/>
        </w:rPr>
      </w:pPr>
      <w:bookmarkStart w:id="923" w:name="_Toc136204966"/>
      <w:bookmarkStart w:id="924" w:name="_Toc174343702"/>
      <w:bookmarkStart w:id="925" w:name="_Toc204843810"/>
      <w:bookmarkStart w:id="926" w:name="_Hlk200729783"/>
      <w:bookmarkEnd w:id="921"/>
      <w:r w:rsidRPr="00E92B9D">
        <w:rPr>
          <w:rFonts w:ascii="Times New Roman" w:hAnsi="Times New Roman" w:cs="Times New Roman"/>
          <w:sz w:val="26"/>
          <w:szCs w:val="26"/>
          <w:lang w:val="vi-VN"/>
        </w:rPr>
        <w:br w:type="page"/>
      </w:r>
    </w:p>
    <w:p w14:paraId="61388ACA" w14:textId="0FEA54EF" w:rsidR="00BB29CF" w:rsidRPr="008E6991" w:rsidRDefault="00DA0682" w:rsidP="004B7AFB">
      <w:pPr>
        <w:pStyle w:val="Heading1"/>
        <w:spacing w:before="0" w:after="0" w:line="312" w:lineRule="auto"/>
        <w:rPr>
          <w:sz w:val="26"/>
        </w:rPr>
      </w:pPr>
      <w:bookmarkStart w:id="927" w:name="_Toc204852034"/>
      <w:bookmarkStart w:id="928" w:name="_Toc209163885"/>
      <w:r w:rsidRPr="008E6991">
        <w:rPr>
          <w:sz w:val="26"/>
        </w:rPr>
        <w:lastRenderedPageBreak/>
        <w:t>PHẦN IV. PHỤ LỤC</w:t>
      </w:r>
      <w:bookmarkEnd w:id="923"/>
      <w:bookmarkEnd w:id="924"/>
      <w:bookmarkEnd w:id="925"/>
      <w:bookmarkEnd w:id="927"/>
      <w:bookmarkEnd w:id="928"/>
    </w:p>
    <w:p w14:paraId="5E3ED314" w14:textId="77777777" w:rsidR="00022FC6" w:rsidRPr="00E92B9D" w:rsidRDefault="00022FC6" w:rsidP="004B7AFB">
      <w:pPr>
        <w:spacing w:line="312" w:lineRule="auto"/>
        <w:jc w:val="both"/>
        <w:rPr>
          <w:rFonts w:ascii="Times New Roman" w:hAnsi="Times New Roman" w:cs="Times New Roman"/>
          <w:sz w:val="26"/>
          <w:szCs w:val="26"/>
          <w:lang w:val="vi-VN"/>
        </w:rPr>
      </w:pPr>
    </w:p>
    <w:p w14:paraId="0C006894" w14:textId="610E6FC9" w:rsidR="00BB29CF" w:rsidRPr="00E92B9D" w:rsidRDefault="006C664C" w:rsidP="004B7AFB">
      <w:pPr>
        <w:spacing w:line="312" w:lineRule="auto"/>
        <w:jc w:val="both"/>
        <w:rPr>
          <w:rFonts w:ascii="Times New Roman" w:hAnsi="Times New Roman" w:cs="Times New Roman"/>
          <w:sz w:val="26"/>
          <w:szCs w:val="26"/>
          <w:lang w:val="vi-VN"/>
        </w:rPr>
      </w:pPr>
      <w:bookmarkStart w:id="929" w:name="_heading=h.2gb3jie" w:colFirst="0" w:colLast="0"/>
      <w:bookmarkStart w:id="930" w:name="_heading=h.3fg1ce0" w:colFirst="0" w:colLast="0"/>
      <w:bookmarkStart w:id="931" w:name="_heading=h.1ulbmlt" w:colFirst="0" w:colLast="0"/>
      <w:bookmarkStart w:id="932" w:name="_Toc204843811"/>
      <w:bookmarkStart w:id="933" w:name="_Toc204852035"/>
      <w:bookmarkEnd w:id="929"/>
      <w:bookmarkEnd w:id="930"/>
      <w:bookmarkEnd w:id="931"/>
      <w:r w:rsidRPr="00E92B9D">
        <w:rPr>
          <w:rFonts w:ascii="Times New Roman" w:hAnsi="Times New Roman" w:cs="Times New Roman"/>
          <w:sz w:val="26"/>
          <w:szCs w:val="26"/>
          <w:lang w:val="vi-VN"/>
        </w:rPr>
        <w:t xml:space="preserve">1. </w:t>
      </w:r>
      <w:r w:rsidR="00863E0B" w:rsidRPr="00E92B9D">
        <w:rPr>
          <w:rFonts w:ascii="Times New Roman" w:hAnsi="Times New Roman" w:cs="Times New Roman"/>
          <w:sz w:val="26"/>
          <w:szCs w:val="26"/>
          <w:lang w:val="vi-VN"/>
        </w:rPr>
        <w:t xml:space="preserve">Cơ sở dữ liệu kiểm định chất lượng CTĐT ngành </w:t>
      </w:r>
      <w:r w:rsidR="00EB7458" w:rsidRPr="00E92B9D">
        <w:rPr>
          <w:rFonts w:ascii="Times New Roman" w:hAnsi="Times New Roman" w:cs="Times New Roman"/>
          <w:sz w:val="26"/>
          <w:szCs w:val="26"/>
          <w:lang w:val="vi-VN"/>
        </w:rPr>
        <w:t>GDTH</w:t>
      </w:r>
      <w:bookmarkEnd w:id="932"/>
      <w:bookmarkEnd w:id="933"/>
      <w:r w:rsidR="00EB7458" w:rsidRPr="00E92B9D">
        <w:rPr>
          <w:rFonts w:ascii="Times New Roman" w:hAnsi="Times New Roman" w:cs="Times New Roman"/>
          <w:sz w:val="26"/>
          <w:szCs w:val="26"/>
          <w:lang w:val="vi-VN"/>
        </w:rPr>
        <w:t xml:space="preserve"> </w:t>
      </w:r>
    </w:p>
    <w:p w14:paraId="06B8BEC0" w14:textId="19FFDE89" w:rsidR="00BB29CF" w:rsidRPr="00E92B9D" w:rsidRDefault="00DA0682" w:rsidP="004B7AFB">
      <w:pPr>
        <w:spacing w:line="312" w:lineRule="auto"/>
        <w:jc w:val="both"/>
        <w:rPr>
          <w:rFonts w:ascii="Times New Roman" w:hAnsi="Times New Roman" w:cs="Times New Roman"/>
          <w:sz w:val="26"/>
          <w:szCs w:val="26"/>
          <w:lang w:val="vi-VN"/>
        </w:rPr>
      </w:pPr>
      <w:r w:rsidRPr="00E92B9D">
        <w:rPr>
          <w:rFonts w:ascii="Times New Roman" w:hAnsi="Times New Roman" w:cs="Times New Roman"/>
          <w:sz w:val="26"/>
          <w:szCs w:val="26"/>
          <w:lang w:val="vi-VN"/>
        </w:rPr>
        <w:t xml:space="preserve">Thời điểm báo cáo: Tính đến ngày </w:t>
      </w:r>
      <w:r w:rsidR="007B0EC8" w:rsidRPr="00E92B9D">
        <w:rPr>
          <w:rFonts w:ascii="Times New Roman" w:hAnsi="Times New Roman" w:cs="Times New Roman"/>
          <w:sz w:val="26"/>
          <w:szCs w:val="26"/>
          <w:lang w:val="vi-VN"/>
        </w:rPr>
        <w:t>15</w:t>
      </w:r>
      <w:r w:rsidRPr="00E92B9D">
        <w:rPr>
          <w:rFonts w:ascii="Times New Roman" w:hAnsi="Times New Roman" w:cs="Times New Roman"/>
          <w:sz w:val="26"/>
          <w:szCs w:val="26"/>
          <w:lang w:val="vi-VN"/>
        </w:rPr>
        <w:t>/0</w:t>
      </w:r>
      <w:r w:rsidR="007B0EC8" w:rsidRPr="00E92B9D">
        <w:rPr>
          <w:rFonts w:ascii="Times New Roman" w:hAnsi="Times New Roman" w:cs="Times New Roman"/>
          <w:sz w:val="26"/>
          <w:szCs w:val="26"/>
          <w:lang w:val="vi-VN"/>
        </w:rPr>
        <w:t>8</w:t>
      </w:r>
      <w:r w:rsidRPr="00E92B9D">
        <w:rPr>
          <w:rFonts w:ascii="Times New Roman" w:hAnsi="Times New Roman" w:cs="Times New Roman"/>
          <w:sz w:val="26"/>
          <w:szCs w:val="26"/>
          <w:lang w:val="vi-VN"/>
        </w:rPr>
        <w:t>/202</w:t>
      </w:r>
      <w:r w:rsidR="007B0EC8" w:rsidRPr="00E92B9D">
        <w:rPr>
          <w:rFonts w:ascii="Times New Roman" w:hAnsi="Times New Roman" w:cs="Times New Roman"/>
          <w:sz w:val="26"/>
          <w:szCs w:val="26"/>
          <w:lang w:val="vi-VN"/>
        </w:rPr>
        <w:t>4</w:t>
      </w:r>
    </w:p>
    <w:p w14:paraId="2EF0C178" w14:textId="77777777" w:rsidR="00505142" w:rsidRPr="008E6991" w:rsidRDefault="00505142" w:rsidP="004B7AFB">
      <w:pPr>
        <w:spacing w:line="312" w:lineRule="auto"/>
        <w:jc w:val="both"/>
        <w:rPr>
          <w:rFonts w:ascii="Times New Roman" w:hAnsi="Times New Roman" w:cs="Times New Roman"/>
          <w:b/>
          <w:bCs/>
          <w:iCs/>
          <w:sz w:val="26"/>
          <w:szCs w:val="26"/>
          <w:lang w:val="x-none" w:eastAsia="x-none" w:bidi="en-US"/>
        </w:rPr>
      </w:pPr>
      <w:bookmarkStart w:id="934" w:name="_heading=h.4ekz59m" w:colFirst="0" w:colLast="0"/>
      <w:bookmarkStart w:id="935" w:name="_Toc78786567"/>
      <w:bookmarkEnd w:id="926"/>
      <w:bookmarkEnd w:id="934"/>
      <w:r w:rsidRPr="008E6991">
        <w:rPr>
          <w:rFonts w:ascii="Times New Roman" w:hAnsi="Times New Roman" w:cs="Times New Roman"/>
          <w:b/>
          <w:bCs/>
          <w:iCs/>
          <w:sz w:val="26"/>
          <w:szCs w:val="26"/>
          <w:lang w:val="x-none" w:eastAsia="x-none" w:bidi="en-US"/>
        </w:rPr>
        <w:t xml:space="preserve">Thông tin chung về </w:t>
      </w:r>
      <w:r w:rsidRPr="008E6991">
        <w:rPr>
          <w:rFonts w:ascii="Times New Roman" w:hAnsi="Times New Roman" w:cs="Times New Roman"/>
          <w:b/>
          <w:sz w:val="26"/>
          <w:szCs w:val="26"/>
          <w:lang w:val="x-none" w:eastAsia="x-none" w:bidi="en-US"/>
        </w:rPr>
        <w:t>cơ sở giáo dục</w:t>
      </w:r>
      <w:bookmarkEnd w:id="935"/>
      <w:r w:rsidRPr="008E6991">
        <w:rPr>
          <w:rFonts w:ascii="Times New Roman" w:hAnsi="Times New Roman" w:cs="Times New Roman"/>
          <w:b/>
          <w:sz w:val="26"/>
          <w:szCs w:val="26"/>
          <w:lang w:val="x-none" w:eastAsia="x-none" w:bidi="en-US"/>
        </w:rPr>
        <w:t xml:space="preserve"> </w:t>
      </w:r>
    </w:p>
    <w:p w14:paraId="653ADA74" w14:textId="77777777" w:rsidR="00505142" w:rsidRPr="008E6991" w:rsidRDefault="00505142" w:rsidP="004B7AFB">
      <w:pPr>
        <w:spacing w:line="312" w:lineRule="auto"/>
        <w:jc w:val="both"/>
        <w:rPr>
          <w:rFonts w:ascii="Times New Roman" w:hAnsi="Times New Roman" w:cs="Times New Roman"/>
          <w:bCs/>
          <w:iCs/>
          <w:sz w:val="26"/>
          <w:szCs w:val="26"/>
        </w:rPr>
      </w:pPr>
      <w:bookmarkStart w:id="936" w:name="_Toc78786568"/>
      <w:r w:rsidRPr="008E6991">
        <w:rPr>
          <w:rFonts w:ascii="Times New Roman" w:hAnsi="Times New Roman" w:cs="Times New Roman"/>
          <w:bCs/>
          <w:iCs/>
          <w:sz w:val="26"/>
          <w:szCs w:val="26"/>
        </w:rPr>
        <w:t xml:space="preserve">1. Tên </w:t>
      </w:r>
      <w:r w:rsidRPr="008E6991">
        <w:rPr>
          <w:rFonts w:ascii="Times New Roman" w:hAnsi="Times New Roman" w:cs="Times New Roman"/>
          <w:sz w:val="26"/>
          <w:szCs w:val="26"/>
        </w:rPr>
        <w:t xml:space="preserve">cơ sở giáo dục </w:t>
      </w:r>
      <w:r w:rsidRPr="008E6991">
        <w:rPr>
          <w:rFonts w:ascii="Times New Roman" w:hAnsi="Times New Roman" w:cs="Times New Roman"/>
          <w:bCs/>
          <w:iCs/>
          <w:sz w:val="26"/>
          <w:szCs w:val="26"/>
        </w:rPr>
        <w:t>(theo Quyết định thành lập)</w:t>
      </w:r>
      <w:bookmarkEnd w:id="936"/>
    </w:p>
    <w:p w14:paraId="1DDB8762" w14:textId="77777777"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bookmarkStart w:id="937" w:name="_Toc78786569"/>
      <w:r w:rsidRPr="008E6991">
        <w:rPr>
          <w:rFonts w:ascii="Times New Roman" w:hAnsi="Times New Roman" w:cs="Times New Roman"/>
          <w:bCs/>
          <w:iCs/>
          <w:sz w:val="26"/>
          <w:szCs w:val="26"/>
          <w:lang w:val="x-none" w:eastAsia="x-none" w:bidi="en-US"/>
        </w:rPr>
        <w:t xml:space="preserve">Tiếng Việt: </w:t>
      </w:r>
      <w:r w:rsidRPr="008E6991">
        <w:rPr>
          <w:rFonts w:ascii="Times New Roman" w:hAnsi="Times New Roman" w:cs="Times New Roman"/>
          <w:sz w:val="26"/>
          <w:szCs w:val="26"/>
          <w:lang w:val="x-none" w:eastAsia="x-none" w:bidi="en-US"/>
        </w:rPr>
        <w:t>Trường Đại học Vinh</w:t>
      </w:r>
      <w:bookmarkEnd w:id="937"/>
    </w:p>
    <w:p w14:paraId="09E57C05" w14:textId="77777777"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bookmarkStart w:id="938" w:name="_Toc78786570"/>
      <w:r w:rsidRPr="008E6991">
        <w:rPr>
          <w:rFonts w:ascii="Times New Roman" w:hAnsi="Times New Roman" w:cs="Times New Roman"/>
          <w:bCs/>
          <w:iCs/>
          <w:sz w:val="26"/>
          <w:szCs w:val="26"/>
          <w:lang w:val="x-none" w:eastAsia="x-none" w:bidi="en-US"/>
        </w:rPr>
        <w:t xml:space="preserve">Tiếng Anh: </w:t>
      </w:r>
      <w:r w:rsidRPr="008E6991">
        <w:rPr>
          <w:rFonts w:ascii="Times New Roman" w:hAnsi="Times New Roman" w:cs="Times New Roman"/>
          <w:sz w:val="26"/>
          <w:szCs w:val="26"/>
          <w:lang w:val="pt-BR" w:eastAsia="x-none" w:bidi="en-US"/>
        </w:rPr>
        <w:t>Vinh University</w:t>
      </w:r>
      <w:bookmarkEnd w:id="938"/>
    </w:p>
    <w:p w14:paraId="43D36EE2" w14:textId="77777777" w:rsidR="00505142" w:rsidRPr="008E6991" w:rsidRDefault="00505142" w:rsidP="004B7AFB">
      <w:pPr>
        <w:spacing w:line="312" w:lineRule="auto"/>
        <w:jc w:val="both"/>
        <w:rPr>
          <w:rFonts w:ascii="Times New Roman" w:hAnsi="Times New Roman" w:cs="Times New Roman"/>
          <w:bCs/>
          <w:iCs/>
          <w:sz w:val="26"/>
          <w:szCs w:val="26"/>
        </w:rPr>
      </w:pPr>
      <w:bookmarkStart w:id="939" w:name="_Toc78786571"/>
      <w:r w:rsidRPr="008E6991">
        <w:rPr>
          <w:rFonts w:ascii="Times New Roman" w:hAnsi="Times New Roman" w:cs="Times New Roman"/>
          <w:bCs/>
          <w:iCs/>
          <w:sz w:val="26"/>
          <w:szCs w:val="26"/>
        </w:rPr>
        <w:t xml:space="preserve">2. Tên viết tắt của </w:t>
      </w:r>
      <w:r w:rsidRPr="008E6991">
        <w:rPr>
          <w:rFonts w:ascii="Times New Roman" w:hAnsi="Times New Roman" w:cs="Times New Roman"/>
          <w:sz w:val="26"/>
          <w:szCs w:val="26"/>
        </w:rPr>
        <w:t>cơ sở giáo dục</w:t>
      </w:r>
      <w:bookmarkEnd w:id="939"/>
    </w:p>
    <w:p w14:paraId="2151AE3E" w14:textId="77777777"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bookmarkStart w:id="940" w:name="_Toc78786572"/>
      <w:r w:rsidRPr="008E6991">
        <w:rPr>
          <w:rFonts w:ascii="Times New Roman" w:hAnsi="Times New Roman" w:cs="Times New Roman"/>
          <w:bCs/>
          <w:iCs/>
          <w:sz w:val="26"/>
          <w:szCs w:val="26"/>
          <w:lang w:val="x-none" w:eastAsia="x-none" w:bidi="en-US"/>
        </w:rPr>
        <w:t>Tiếng Việt: TDV</w:t>
      </w:r>
      <w:bookmarkEnd w:id="940"/>
    </w:p>
    <w:p w14:paraId="559647B4" w14:textId="77777777"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bookmarkStart w:id="941" w:name="_Toc78786573"/>
      <w:r w:rsidRPr="008E6991">
        <w:rPr>
          <w:rFonts w:ascii="Times New Roman" w:hAnsi="Times New Roman" w:cs="Times New Roman"/>
          <w:bCs/>
          <w:iCs/>
          <w:sz w:val="26"/>
          <w:szCs w:val="26"/>
          <w:lang w:val="x-none" w:eastAsia="x-none" w:bidi="en-US"/>
        </w:rPr>
        <w:t xml:space="preserve">Tiếng Anh: </w:t>
      </w:r>
      <w:r w:rsidRPr="008E6991">
        <w:rPr>
          <w:rFonts w:ascii="Times New Roman" w:hAnsi="Times New Roman" w:cs="Times New Roman"/>
          <w:sz w:val="26"/>
          <w:szCs w:val="26"/>
          <w:lang w:val="pt-BR" w:eastAsia="x-none" w:bidi="en-US"/>
        </w:rPr>
        <w:t>VinhUni</w:t>
      </w:r>
      <w:bookmarkEnd w:id="941"/>
    </w:p>
    <w:p w14:paraId="0149B3AA" w14:textId="77777777" w:rsidR="00505142" w:rsidRPr="008E6991" w:rsidRDefault="00505142" w:rsidP="004B7AFB">
      <w:pPr>
        <w:spacing w:line="312" w:lineRule="auto"/>
        <w:jc w:val="both"/>
        <w:rPr>
          <w:rFonts w:ascii="Times New Roman" w:hAnsi="Times New Roman" w:cs="Times New Roman"/>
          <w:b/>
          <w:bCs/>
          <w:iCs/>
          <w:sz w:val="26"/>
          <w:szCs w:val="26"/>
        </w:rPr>
      </w:pPr>
      <w:bookmarkStart w:id="942" w:name="_Toc78786574"/>
      <w:r w:rsidRPr="008E6991">
        <w:rPr>
          <w:rFonts w:ascii="Times New Roman" w:hAnsi="Times New Roman" w:cs="Times New Roman"/>
          <w:sz w:val="26"/>
          <w:szCs w:val="26"/>
          <w:lang w:val="pt-BR"/>
        </w:rPr>
        <w:t>3. Tên trước đây (nếu có): Trường Đại học Sư phạm Vinh</w:t>
      </w:r>
      <w:bookmarkEnd w:id="942"/>
    </w:p>
    <w:p w14:paraId="037E2A1F" w14:textId="77777777" w:rsidR="00505142" w:rsidRPr="008E6991" w:rsidRDefault="00505142" w:rsidP="004B7AFB">
      <w:pPr>
        <w:spacing w:line="312" w:lineRule="auto"/>
        <w:jc w:val="both"/>
        <w:rPr>
          <w:rFonts w:ascii="Times New Roman" w:hAnsi="Times New Roman" w:cs="Times New Roman"/>
          <w:b/>
          <w:bCs/>
          <w:iCs/>
          <w:sz w:val="26"/>
          <w:szCs w:val="26"/>
        </w:rPr>
      </w:pPr>
      <w:bookmarkStart w:id="943" w:name="_Toc78786575"/>
      <w:r w:rsidRPr="008E6991">
        <w:rPr>
          <w:rFonts w:ascii="Times New Roman" w:hAnsi="Times New Roman" w:cs="Times New Roman"/>
          <w:sz w:val="26"/>
          <w:szCs w:val="26"/>
          <w:lang w:val="pt-BR"/>
        </w:rPr>
        <w:t>4. Cơ quan/Bộ chủ quản: Bộ Giáo dục và Đào tạo</w:t>
      </w:r>
      <w:bookmarkEnd w:id="943"/>
    </w:p>
    <w:p w14:paraId="1A22A4EE" w14:textId="77777777" w:rsidR="00505142" w:rsidRPr="008E6991" w:rsidRDefault="00505142" w:rsidP="004B7AFB">
      <w:pPr>
        <w:spacing w:line="312" w:lineRule="auto"/>
        <w:jc w:val="both"/>
        <w:rPr>
          <w:rFonts w:ascii="Times New Roman" w:hAnsi="Times New Roman" w:cs="Times New Roman"/>
          <w:b/>
          <w:bCs/>
          <w:iCs/>
          <w:sz w:val="26"/>
          <w:szCs w:val="26"/>
        </w:rPr>
      </w:pPr>
      <w:bookmarkStart w:id="944" w:name="_Toc78786576"/>
      <w:r w:rsidRPr="008E6991">
        <w:rPr>
          <w:rFonts w:ascii="Times New Roman" w:hAnsi="Times New Roman" w:cs="Times New Roman"/>
          <w:sz w:val="26"/>
          <w:szCs w:val="26"/>
          <w:lang w:val="pt-BR"/>
        </w:rPr>
        <w:t>5. Địa chỉ: 182 Lê Duẩn, thành phố Vinh, tỉnh Nghệ An</w:t>
      </w:r>
      <w:bookmarkEnd w:id="944"/>
    </w:p>
    <w:p w14:paraId="3E1E103E" w14:textId="77777777" w:rsidR="00505142" w:rsidRPr="008E6991" w:rsidRDefault="00505142" w:rsidP="004B7AFB">
      <w:pPr>
        <w:spacing w:line="312" w:lineRule="auto"/>
        <w:jc w:val="both"/>
        <w:rPr>
          <w:rFonts w:ascii="Times New Roman" w:hAnsi="Times New Roman" w:cs="Times New Roman"/>
          <w:b/>
          <w:bCs/>
          <w:iCs/>
          <w:sz w:val="26"/>
          <w:szCs w:val="26"/>
        </w:rPr>
      </w:pPr>
      <w:bookmarkStart w:id="945" w:name="_Toc78786577"/>
      <w:r w:rsidRPr="008E6991">
        <w:rPr>
          <w:rFonts w:ascii="Times New Roman" w:hAnsi="Times New Roman" w:cs="Times New Roman"/>
          <w:sz w:val="26"/>
          <w:szCs w:val="26"/>
          <w:lang w:val="pt-BR"/>
        </w:rPr>
        <w:t>6. Thông tin liên hệ: Điện thoại 038 3855 452;</w:t>
      </w:r>
      <w:r w:rsidRPr="008E6991">
        <w:rPr>
          <w:rFonts w:ascii="Times New Roman" w:hAnsi="Times New Roman" w:cs="Times New Roman"/>
          <w:sz w:val="26"/>
          <w:szCs w:val="26"/>
          <w:lang w:val="pt-BR"/>
        </w:rPr>
        <w:tab/>
      </w:r>
      <w:r w:rsidRPr="008E6991">
        <w:rPr>
          <w:rFonts w:ascii="Times New Roman" w:hAnsi="Times New Roman" w:cs="Times New Roman"/>
          <w:sz w:val="26"/>
          <w:szCs w:val="26"/>
          <w:lang w:val="pt-BR"/>
        </w:rPr>
        <w:tab/>
      </w:r>
      <w:r w:rsidRPr="008E6991">
        <w:rPr>
          <w:rFonts w:ascii="Times New Roman" w:hAnsi="Times New Roman" w:cs="Times New Roman"/>
          <w:sz w:val="26"/>
          <w:szCs w:val="26"/>
          <w:u w:color="FF0000"/>
          <w:lang w:val="pt-BR"/>
        </w:rPr>
        <w:t>Số fax</w:t>
      </w:r>
      <w:r w:rsidRPr="008E6991">
        <w:rPr>
          <w:rFonts w:ascii="Times New Roman" w:hAnsi="Times New Roman" w:cs="Times New Roman"/>
          <w:sz w:val="26"/>
          <w:szCs w:val="26"/>
          <w:lang w:val="pt-BR"/>
        </w:rPr>
        <w:t>: 038 3855 269</w:t>
      </w:r>
      <w:bookmarkEnd w:id="945"/>
    </w:p>
    <w:p w14:paraId="2261E390" w14:textId="77777777" w:rsidR="00505142" w:rsidRPr="008E6991" w:rsidRDefault="00505142" w:rsidP="004B7AFB">
      <w:pPr>
        <w:spacing w:line="312" w:lineRule="auto"/>
        <w:jc w:val="both"/>
        <w:rPr>
          <w:rFonts w:ascii="Times New Roman" w:hAnsi="Times New Roman" w:cs="Times New Roman"/>
          <w:b/>
          <w:bCs/>
          <w:iCs/>
          <w:sz w:val="26"/>
          <w:szCs w:val="26"/>
          <w:lang w:val="pt-BR"/>
        </w:rPr>
      </w:pPr>
      <w:bookmarkStart w:id="946" w:name="_Toc78786578"/>
      <w:r w:rsidRPr="008E6991">
        <w:rPr>
          <w:rFonts w:ascii="Times New Roman" w:hAnsi="Times New Roman" w:cs="Times New Roman"/>
          <w:sz w:val="26"/>
          <w:szCs w:val="26"/>
          <w:lang w:val="pt-BR"/>
        </w:rPr>
        <w:tab/>
        <w:t xml:space="preserve">E-mail: </w:t>
      </w:r>
      <w:hyperlink r:id="rId910" w:history="1">
        <w:r w:rsidRPr="008E6991">
          <w:rPr>
            <w:rStyle w:val="Hyperlink"/>
            <w:rFonts w:ascii="Times New Roman" w:hAnsi="Times New Roman" w:cs="Times New Roman"/>
            <w:color w:val="auto"/>
            <w:sz w:val="26"/>
            <w:szCs w:val="26"/>
            <w:u w:color="FF0000"/>
            <w:lang w:val="pt-BR"/>
          </w:rPr>
          <w:t>vinhuni@vinhuni</w:t>
        </w:r>
        <w:r w:rsidRPr="008E6991">
          <w:rPr>
            <w:rStyle w:val="Hyperlink"/>
            <w:rFonts w:ascii="Times New Roman" w:hAnsi="Times New Roman" w:cs="Times New Roman"/>
            <w:color w:val="auto"/>
            <w:sz w:val="26"/>
            <w:szCs w:val="26"/>
            <w:lang w:val="pt-BR"/>
          </w:rPr>
          <w:t>.edu.vn</w:t>
        </w:r>
      </w:hyperlink>
      <w:r w:rsidRPr="008E6991">
        <w:rPr>
          <w:rFonts w:ascii="Times New Roman" w:hAnsi="Times New Roman" w:cs="Times New Roman"/>
          <w:sz w:val="26"/>
          <w:szCs w:val="26"/>
          <w:lang w:val="pt-BR"/>
        </w:rPr>
        <w:t xml:space="preserve"> Website: </w:t>
      </w:r>
      <w:r w:rsidRPr="008E6991">
        <w:rPr>
          <w:rFonts w:ascii="Times New Roman" w:hAnsi="Times New Roman" w:cs="Times New Roman"/>
          <w:sz w:val="26"/>
          <w:szCs w:val="26"/>
          <w:u w:color="FF0000"/>
          <w:lang w:val="pt-BR"/>
        </w:rPr>
        <w:t>www</w:t>
      </w:r>
      <w:r w:rsidRPr="008E6991">
        <w:rPr>
          <w:rFonts w:ascii="Times New Roman" w:hAnsi="Times New Roman" w:cs="Times New Roman"/>
          <w:sz w:val="26"/>
          <w:szCs w:val="26"/>
          <w:lang w:val="pt-BR"/>
        </w:rPr>
        <w:t>.vinhuni.edu.vn</w:t>
      </w:r>
      <w:bookmarkEnd w:id="946"/>
    </w:p>
    <w:p w14:paraId="2063CA7B" w14:textId="77777777" w:rsidR="00505142" w:rsidRPr="008E6991" w:rsidRDefault="00505142" w:rsidP="004B7AFB">
      <w:pPr>
        <w:spacing w:line="312" w:lineRule="auto"/>
        <w:jc w:val="both"/>
        <w:rPr>
          <w:rFonts w:ascii="Times New Roman" w:hAnsi="Times New Roman" w:cs="Times New Roman"/>
          <w:b/>
          <w:bCs/>
          <w:iCs/>
          <w:sz w:val="26"/>
          <w:szCs w:val="26"/>
          <w:lang w:val="pt-BR"/>
        </w:rPr>
      </w:pPr>
      <w:bookmarkStart w:id="947" w:name="_Toc78786579"/>
      <w:r w:rsidRPr="008E6991">
        <w:rPr>
          <w:rFonts w:ascii="Times New Roman" w:hAnsi="Times New Roman" w:cs="Times New Roman"/>
          <w:sz w:val="26"/>
          <w:szCs w:val="26"/>
          <w:lang w:val="pt-BR"/>
        </w:rPr>
        <w:t>7. Năm thành lập cơ sở giáo dục (theo quyết định thành lập): 1959</w:t>
      </w:r>
      <w:bookmarkEnd w:id="947"/>
    </w:p>
    <w:p w14:paraId="2F5B88E2" w14:textId="77777777" w:rsidR="00505142" w:rsidRPr="008E6991" w:rsidRDefault="00505142" w:rsidP="004B7AFB">
      <w:pPr>
        <w:spacing w:line="312" w:lineRule="auto"/>
        <w:jc w:val="both"/>
        <w:rPr>
          <w:rFonts w:ascii="Times New Roman" w:hAnsi="Times New Roman" w:cs="Times New Roman"/>
          <w:b/>
          <w:bCs/>
          <w:iCs/>
          <w:sz w:val="26"/>
          <w:szCs w:val="26"/>
          <w:lang w:val="pt-BR"/>
        </w:rPr>
      </w:pPr>
      <w:bookmarkStart w:id="948" w:name="_Toc78786580"/>
      <w:r w:rsidRPr="008E6991">
        <w:rPr>
          <w:rFonts w:ascii="Times New Roman" w:hAnsi="Times New Roman" w:cs="Times New Roman"/>
          <w:sz w:val="26"/>
          <w:szCs w:val="26"/>
          <w:lang w:val="pt-BR"/>
        </w:rPr>
        <w:t>8. Thời gian bắt đầu đào tạo khóa I: 1959</w:t>
      </w:r>
      <w:bookmarkEnd w:id="948"/>
    </w:p>
    <w:p w14:paraId="659F026B" w14:textId="77777777" w:rsidR="00505142" w:rsidRPr="008E6991" w:rsidRDefault="00505142" w:rsidP="004B7AFB">
      <w:pPr>
        <w:spacing w:line="312" w:lineRule="auto"/>
        <w:jc w:val="both"/>
        <w:rPr>
          <w:rFonts w:ascii="Times New Roman" w:hAnsi="Times New Roman" w:cs="Times New Roman"/>
          <w:b/>
          <w:bCs/>
          <w:iCs/>
          <w:sz w:val="26"/>
          <w:szCs w:val="26"/>
          <w:lang w:val="pt-BR"/>
        </w:rPr>
      </w:pPr>
      <w:bookmarkStart w:id="949" w:name="_Toc78786581"/>
      <w:r w:rsidRPr="008E6991">
        <w:rPr>
          <w:rFonts w:ascii="Times New Roman" w:hAnsi="Times New Roman" w:cs="Times New Roman"/>
          <w:sz w:val="26"/>
          <w:szCs w:val="26"/>
          <w:lang w:val="pt-BR"/>
        </w:rPr>
        <w:t>9. Thời gian cấp bằng tốt nghiệp cho khoá I: 1961</w:t>
      </w:r>
      <w:bookmarkEnd w:id="949"/>
    </w:p>
    <w:p w14:paraId="202CA52E"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950" w:name="_Toc78786582"/>
      <w:r w:rsidRPr="008E6991">
        <w:rPr>
          <w:rFonts w:ascii="Times New Roman" w:hAnsi="Times New Roman" w:cs="Times New Roman"/>
          <w:sz w:val="26"/>
          <w:szCs w:val="26"/>
          <w:lang w:val="pt-BR"/>
        </w:rPr>
        <w:t>10. Loại hình cơ sở giáo dục:</w:t>
      </w:r>
      <w:bookmarkEnd w:id="950"/>
    </w:p>
    <w:p w14:paraId="6BC9952C"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951" w:name="_Toc78786583"/>
      <w:r w:rsidRPr="008E6991">
        <w:rPr>
          <w:rFonts w:ascii="Times New Roman" w:hAnsi="Times New Roman" w:cs="Times New Roman"/>
          <w:sz w:val="26"/>
          <w:szCs w:val="26"/>
          <w:lang w:val="pt-BR"/>
        </w:rPr>
        <w:t xml:space="preserve">Công lập </w:t>
      </w:r>
      <w:bookmarkStart w:id="952" w:name="Check1"/>
      <w:r w:rsidRPr="008E6991">
        <w:rPr>
          <w:rFonts w:ascii="Times New Roman" w:hAnsi="Times New Roman" w:cs="Times New Roman"/>
          <w:sz w:val="26"/>
          <w:szCs w:val="26"/>
          <w:lang w:val="pt-BR"/>
        </w:rPr>
        <w:fldChar w:fldCharType="begin">
          <w:ffData>
            <w:name w:val="Check1"/>
            <w:enabled/>
            <w:calcOnExit w:val="0"/>
            <w:checkBox>
              <w:sizeAuto/>
              <w:default w:val="1"/>
            </w:checkBox>
          </w:ffData>
        </w:fldChar>
      </w:r>
      <w:r w:rsidRPr="008E6991">
        <w:rPr>
          <w:rFonts w:ascii="Times New Roman" w:hAnsi="Times New Roman" w:cs="Times New Roman"/>
          <w:sz w:val="26"/>
          <w:szCs w:val="26"/>
          <w:lang w:val="pt-BR"/>
        </w:rPr>
        <w:instrText xml:space="preserve"> FORMCHECKBOX </w:instrText>
      </w:r>
      <w:r w:rsidRPr="008E6991">
        <w:rPr>
          <w:rFonts w:ascii="Times New Roman" w:hAnsi="Times New Roman" w:cs="Times New Roman"/>
          <w:sz w:val="26"/>
          <w:szCs w:val="26"/>
          <w:lang w:val="pt-BR"/>
        </w:rPr>
      </w:r>
      <w:r w:rsidRPr="008E6991">
        <w:rPr>
          <w:rFonts w:ascii="Times New Roman" w:hAnsi="Times New Roman" w:cs="Times New Roman"/>
          <w:sz w:val="26"/>
          <w:szCs w:val="26"/>
          <w:lang w:val="pt-BR"/>
        </w:rPr>
        <w:fldChar w:fldCharType="separate"/>
      </w:r>
      <w:r w:rsidRPr="008E6991">
        <w:rPr>
          <w:rFonts w:ascii="Times New Roman" w:hAnsi="Times New Roman" w:cs="Times New Roman"/>
          <w:sz w:val="26"/>
          <w:szCs w:val="26"/>
          <w:lang w:val="pt-BR"/>
        </w:rPr>
        <w:fldChar w:fldCharType="end"/>
      </w:r>
      <w:bookmarkEnd w:id="952"/>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ab/>
        <w:t xml:space="preserve">Bán công </w:t>
      </w:r>
      <w:r w:rsidRPr="008E6991">
        <w:rPr>
          <w:rFonts w:ascii="Times New Roman" w:hAnsi="Times New Roman" w:cs="Times New Roman"/>
          <w:sz w:val="26"/>
          <w:szCs w:val="26"/>
          <w:lang w:val="pt-BR"/>
        </w:rPr>
        <w:fldChar w:fldCharType="begin">
          <w:ffData>
            <w:name w:val="Check2"/>
            <w:enabled/>
            <w:calcOnExit w:val="0"/>
            <w:checkBox>
              <w:sizeAuto/>
              <w:default w:val="0"/>
            </w:checkBox>
          </w:ffData>
        </w:fldChar>
      </w:r>
      <w:r w:rsidRPr="008E6991">
        <w:rPr>
          <w:rFonts w:ascii="Times New Roman" w:hAnsi="Times New Roman" w:cs="Times New Roman"/>
          <w:sz w:val="26"/>
          <w:szCs w:val="26"/>
          <w:lang w:val="pt-BR"/>
        </w:rPr>
        <w:instrText xml:space="preserve"> FORMCHECKBOX </w:instrText>
      </w:r>
      <w:r w:rsidRPr="008E6991">
        <w:rPr>
          <w:rFonts w:ascii="Times New Roman" w:hAnsi="Times New Roman" w:cs="Times New Roman"/>
          <w:sz w:val="26"/>
          <w:szCs w:val="26"/>
          <w:lang w:val="pt-BR"/>
        </w:rPr>
      </w:r>
      <w:r w:rsidRPr="008E6991">
        <w:rPr>
          <w:rFonts w:ascii="Times New Roman" w:hAnsi="Times New Roman" w:cs="Times New Roman"/>
          <w:sz w:val="26"/>
          <w:szCs w:val="26"/>
          <w:lang w:val="pt-BR"/>
        </w:rPr>
        <w:fldChar w:fldCharType="separate"/>
      </w:r>
      <w:r w:rsidRPr="008E6991">
        <w:rPr>
          <w:rFonts w:ascii="Times New Roman" w:hAnsi="Times New Roman" w:cs="Times New Roman"/>
          <w:sz w:val="26"/>
          <w:szCs w:val="26"/>
          <w:lang w:val="pt-BR"/>
        </w:rPr>
        <w:fldChar w:fldCharType="end"/>
      </w:r>
      <w:r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ab/>
      </w:r>
      <w:r w:rsidRPr="008E6991">
        <w:rPr>
          <w:rFonts w:ascii="Times New Roman" w:hAnsi="Times New Roman" w:cs="Times New Roman"/>
          <w:sz w:val="26"/>
          <w:szCs w:val="26"/>
          <w:lang w:val="pt-BR"/>
        </w:rPr>
        <w:tab/>
        <w:t xml:space="preserve">Dân lập </w:t>
      </w:r>
      <w:r w:rsidRPr="008E6991">
        <w:rPr>
          <w:rFonts w:ascii="Times New Roman" w:hAnsi="Times New Roman" w:cs="Times New Roman"/>
          <w:sz w:val="26"/>
          <w:szCs w:val="26"/>
          <w:shd w:val="clear" w:color="auto" w:fill="FFFFFF"/>
          <w:lang w:val="pt-BR"/>
        </w:rPr>
        <w:fldChar w:fldCharType="begin">
          <w:ffData>
            <w:name w:val="Check3"/>
            <w:enabled/>
            <w:calcOnExit w:val="0"/>
            <w:checkBox>
              <w:sizeAuto/>
              <w:default w:val="0"/>
            </w:checkBox>
          </w:ffData>
        </w:fldChar>
      </w:r>
      <w:r w:rsidRPr="008E6991">
        <w:rPr>
          <w:rFonts w:ascii="Times New Roman" w:hAnsi="Times New Roman" w:cs="Times New Roman"/>
          <w:sz w:val="26"/>
          <w:szCs w:val="26"/>
          <w:shd w:val="clear" w:color="auto" w:fill="FFFFFF"/>
          <w:lang w:val="pt-BR"/>
        </w:rPr>
        <w:instrText xml:space="preserve"> FORMCHECKBOX </w:instrText>
      </w:r>
      <w:r w:rsidRPr="008E6991">
        <w:rPr>
          <w:rFonts w:ascii="Times New Roman" w:hAnsi="Times New Roman" w:cs="Times New Roman"/>
          <w:sz w:val="26"/>
          <w:szCs w:val="26"/>
          <w:shd w:val="clear" w:color="auto" w:fill="FFFFFF"/>
          <w:lang w:val="pt-BR"/>
        </w:rPr>
      </w:r>
      <w:r w:rsidRPr="008E6991">
        <w:rPr>
          <w:rFonts w:ascii="Times New Roman" w:hAnsi="Times New Roman" w:cs="Times New Roman"/>
          <w:sz w:val="26"/>
          <w:szCs w:val="26"/>
          <w:shd w:val="clear" w:color="auto" w:fill="FFFFFF"/>
          <w:lang w:val="pt-BR"/>
        </w:rPr>
        <w:fldChar w:fldCharType="separate"/>
      </w:r>
      <w:r w:rsidRPr="008E6991">
        <w:rPr>
          <w:rFonts w:ascii="Times New Roman" w:hAnsi="Times New Roman" w:cs="Times New Roman"/>
          <w:sz w:val="26"/>
          <w:szCs w:val="26"/>
          <w:shd w:val="clear" w:color="auto" w:fill="FFFFFF"/>
          <w:lang w:val="pt-BR"/>
        </w:rPr>
        <w:fldChar w:fldCharType="end"/>
      </w:r>
      <w:r w:rsidRPr="008E6991">
        <w:rPr>
          <w:rFonts w:ascii="Times New Roman" w:hAnsi="Times New Roman" w:cs="Times New Roman"/>
          <w:sz w:val="26"/>
          <w:szCs w:val="26"/>
          <w:shd w:val="clear" w:color="auto" w:fill="FFFFFF"/>
          <w:lang w:val="pt-BR"/>
        </w:rPr>
        <w:tab/>
      </w:r>
      <w:r w:rsidRPr="008E6991">
        <w:rPr>
          <w:rFonts w:ascii="Times New Roman" w:hAnsi="Times New Roman" w:cs="Times New Roman"/>
          <w:sz w:val="26"/>
          <w:szCs w:val="26"/>
          <w:shd w:val="clear" w:color="auto" w:fill="FFFFFF"/>
          <w:lang w:val="pt-BR"/>
        </w:rPr>
        <w:tab/>
      </w:r>
      <w:r w:rsidRPr="008E6991">
        <w:rPr>
          <w:rFonts w:ascii="Times New Roman" w:hAnsi="Times New Roman" w:cs="Times New Roman"/>
          <w:sz w:val="26"/>
          <w:szCs w:val="26"/>
          <w:lang w:val="pt-BR"/>
        </w:rPr>
        <w:t xml:space="preserve">Tư thục </w:t>
      </w:r>
      <w:r w:rsidRPr="008E6991">
        <w:rPr>
          <w:rFonts w:ascii="Times New Roman" w:hAnsi="Times New Roman" w:cs="Times New Roman"/>
          <w:sz w:val="26"/>
          <w:szCs w:val="26"/>
          <w:lang w:val="pt-BR"/>
        </w:rPr>
        <w:fldChar w:fldCharType="begin">
          <w:ffData>
            <w:name w:val="Check4"/>
            <w:enabled/>
            <w:calcOnExit w:val="0"/>
            <w:checkBox>
              <w:sizeAuto/>
              <w:default w:val="0"/>
            </w:checkBox>
          </w:ffData>
        </w:fldChar>
      </w:r>
      <w:r w:rsidRPr="008E6991">
        <w:rPr>
          <w:rFonts w:ascii="Times New Roman" w:hAnsi="Times New Roman" w:cs="Times New Roman"/>
          <w:sz w:val="26"/>
          <w:szCs w:val="26"/>
          <w:lang w:val="pt-BR"/>
        </w:rPr>
        <w:instrText xml:space="preserve"> FORMCHECKBOX </w:instrText>
      </w:r>
      <w:r w:rsidRPr="008E6991">
        <w:rPr>
          <w:rFonts w:ascii="Times New Roman" w:hAnsi="Times New Roman" w:cs="Times New Roman"/>
          <w:sz w:val="26"/>
          <w:szCs w:val="26"/>
          <w:lang w:val="pt-BR"/>
        </w:rPr>
      </w:r>
      <w:r w:rsidRPr="008E6991">
        <w:rPr>
          <w:rFonts w:ascii="Times New Roman" w:hAnsi="Times New Roman" w:cs="Times New Roman"/>
          <w:sz w:val="26"/>
          <w:szCs w:val="26"/>
          <w:lang w:val="pt-BR"/>
        </w:rPr>
        <w:fldChar w:fldCharType="separate"/>
      </w:r>
      <w:r w:rsidRPr="008E6991">
        <w:rPr>
          <w:rFonts w:ascii="Times New Roman" w:hAnsi="Times New Roman" w:cs="Times New Roman"/>
          <w:sz w:val="26"/>
          <w:szCs w:val="26"/>
          <w:lang w:val="pt-BR"/>
        </w:rPr>
        <w:fldChar w:fldCharType="end"/>
      </w:r>
      <w:bookmarkEnd w:id="951"/>
      <w:r w:rsidRPr="008E6991">
        <w:rPr>
          <w:rFonts w:ascii="Times New Roman" w:hAnsi="Times New Roman" w:cs="Times New Roman"/>
          <w:sz w:val="26"/>
          <w:szCs w:val="26"/>
          <w:lang w:val="pt-BR"/>
        </w:rPr>
        <w:t xml:space="preserve"> </w:t>
      </w:r>
    </w:p>
    <w:p w14:paraId="2F6CB36B"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11. Loại hình khác:  </w:t>
      </w:r>
    </w:p>
    <w:p w14:paraId="782BE237" w14:textId="43A632AC" w:rsidR="00505142" w:rsidRPr="008E6991" w:rsidRDefault="00505142" w:rsidP="004B7AFB">
      <w:pPr>
        <w:spacing w:line="312" w:lineRule="auto"/>
        <w:jc w:val="both"/>
        <w:rPr>
          <w:rFonts w:ascii="Times New Roman" w:hAnsi="Times New Roman" w:cs="Times New Roman"/>
          <w:b/>
          <w:bCs/>
          <w:iCs/>
          <w:sz w:val="26"/>
          <w:szCs w:val="26"/>
          <w:lang w:val="x-none" w:eastAsia="x-none" w:bidi="en-US"/>
        </w:rPr>
      </w:pPr>
      <w:bookmarkStart w:id="953" w:name="_Toc78786584"/>
      <w:bookmarkStart w:id="954" w:name="_Hlk162011306"/>
      <w:r w:rsidRPr="008E6991">
        <w:rPr>
          <w:rFonts w:ascii="Times New Roman" w:hAnsi="Times New Roman" w:cs="Times New Roman"/>
          <w:b/>
          <w:bCs/>
          <w:iCs/>
          <w:sz w:val="26"/>
          <w:szCs w:val="26"/>
          <w:lang w:val="x-none" w:eastAsia="x-none" w:bidi="en-US"/>
        </w:rPr>
        <w:t xml:space="preserve">Thông tin chung về đơn vị thực hiện </w:t>
      </w:r>
      <w:r w:rsidR="000F7AC6" w:rsidRPr="008E6991">
        <w:rPr>
          <w:rFonts w:ascii="Times New Roman" w:hAnsi="Times New Roman" w:cs="Times New Roman"/>
          <w:b/>
          <w:bCs/>
          <w:iCs/>
          <w:sz w:val="26"/>
          <w:szCs w:val="26"/>
          <w:lang w:val="x-none" w:eastAsia="x-none" w:bidi="en-US"/>
        </w:rPr>
        <w:t xml:space="preserve">CTĐT </w:t>
      </w:r>
      <w:bookmarkEnd w:id="953"/>
      <w:r w:rsidRPr="008E6991">
        <w:rPr>
          <w:rFonts w:ascii="Times New Roman" w:hAnsi="Times New Roman" w:cs="Times New Roman"/>
          <w:b/>
          <w:bCs/>
          <w:iCs/>
          <w:sz w:val="26"/>
          <w:szCs w:val="26"/>
          <w:lang w:val="x-none" w:eastAsia="x-none" w:bidi="en-US"/>
        </w:rPr>
        <w:t xml:space="preserve"> </w:t>
      </w:r>
    </w:p>
    <w:p w14:paraId="469249B9"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955" w:name="_Toc78786585"/>
      <w:r w:rsidRPr="008E6991">
        <w:rPr>
          <w:rFonts w:ascii="Times New Roman" w:hAnsi="Times New Roman" w:cs="Times New Roman"/>
          <w:sz w:val="26"/>
          <w:szCs w:val="26"/>
          <w:lang w:val="pt-BR"/>
        </w:rPr>
        <w:t>12. Tên Khoa thực hiện CTĐT (theo Quyết định thành lập)</w:t>
      </w:r>
      <w:bookmarkEnd w:id="955"/>
    </w:p>
    <w:p w14:paraId="75230DDA" w14:textId="77777777" w:rsidR="00505142" w:rsidRPr="008E6991" w:rsidRDefault="00505142" w:rsidP="004B7AFB">
      <w:pPr>
        <w:spacing w:line="312" w:lineRule="auto"/>
        <w:jc w:val="both"/>
        <w:rPr>
          <w:rFonts w:ascii="Times New Roman" w:hAnsi="Times New Roman" w:cs="Times New Roman"/>
          <w:sz w:val="26"/>
          <w:szCs w:val="26"/>
          <w:lang w:val="x-none" w:eastAsia="x-none" w:bidi="en-US"/>
        </w:rPr>
      </w:pPr>
      <w:bookmarkStart w:id="956" w:name="_Toc78786586"/>
      <w:r w:rsidRPr="008E6991">
        <w:rPr>
          <w:rFonts w:ascii="Times New Roman" w:hAnsi="Times New Roman" w:cs="Times New Roman"/>
          <w:sz w:val="26"/>
          <w:szCs w:val="26"/>
          <w:lang w:val="pt-BR" w:eastAsia="x-none" w:bidi="en-US"/>
        </w:rPr>
        <w:t xml:space="preserve">Tiếng Việt: </w:t>
      </w:r>
      <w:bookmarkEnd w:id="956"/>
      <w:r w:rsidRPr="008E6991">
        <w:rPr>
          <w:rFonts w:ascii="Times New Roman" w:hAnsi="Times New Roman" w:cs="Times New Roman"/>
          <w:sz w:val="26"/>
          <w:szCs w:val="26"/>
          <w:lang w:val="pt-BR" w:eastAsia="x-none" w:bidi="en-US"/>
        </w:rPr>
        <w:t>Khoa Giáo dục Tiểu học</w:t>
      </w:r>
    </w:p>
    <w:p w14:paraId="5CD7679E" w14:textId="77777777" w:rsidR="00505142" w:rsidRPr="008E6991" w:rsidRDefault="00505142" w:rsidP="004B7AFB">
      <w:pPr>
        <w:spacing w:line="312" w:lineRule="auto"/>
        <w:jc w:val="both"/>
        <w:rPr>
          <w:rFonts w:ascii="Times New Roman" w:hAnsi="Times New Roman" w:cs="Times New Roman"/>
          <w:sz w:val="26"/>
          <w:szCs w:val="26"/>
          <w:lang w:val="x-none" w:eastAsia="x-none" w:bidi="en-US"/>
        </w:rPr>
      </w:pPr>
      <w:bookmarkStart w:id="957" w:name="_Toc78786587"/>
      <w:r w:rsidRPr="008E6991">
        <w:rPr>
          <w:rFonts w:ascii="Times New Roman" w:hAnsi="Times New Roman" w:cs="Times New Roman"/>
          <w:sz w:val="26"/>
          <w:szCs w:val="26"/>
          <w:lang w:val="x-none" w:eastAsia="x-none" w:bidi="en-US"/>
        </w:rPr>
        <w:t xml:space="preserve">Tiếng Anh: </w:t>
      </w:r>
      <w:bookmarkEnd w:id="957"/>
      <w:r w:rsidRPr="008E6991">
        <w:rPr>
          <w:rFonts w:ascii="Times New Roman" w:hAnsi="Times New Roman" w:cs="Times New Roman"/>
          <w:sz w:val="26"/>
          <w:szCs w:val="26"/>
          <w:lang w:val="vi-VN" w:eastAsia="x-none" w:bidi="en-US"/>
        </w:rPr>
        <w:t>Faculty of Primary Education</w:t>
      </w:r>
    </w:p>
    <w:p w14:paraId="4EAF0951" w14:textId="77777777" w:rsidR="00505142" w:rsidRPr="008E6991" w:rsidRDefault="00505142" w:rsidP="004B7AFB">
      <w:pPr>
        <w:spacing w:line="312" w:lineRule="auto"/>
        <w:jc w:val="both"/>
        <w:rPr>
          <w:rFonts w:ascii="Times New Roman" w:hAnsi="Times New Roman" w:cs="Times New Roman"/>
          <w:sz w:val="26"/>
          <w:szCs w:val="26"/>
        </w:rPr>
      </w:pPr>
      <w:bookmarkStart w:id="958" w:name="_Toc78786588"/>
      <w:r w:rsidRPr="008E6991">
        <w:rPr>
          <w:rFonts w:ascii="Times New Roman" w:hAnsi="Times New Roman" w:cs="Times New Roman"/>
          <w:sz w:val="26"/>
          <w:szCs w:val="26"/>
        </w:rPr>
        <w:t>13. Tên viết tắt của Khoa thực hiện CTĐT:</w:t>
      </w:r>
      <w:bookmarkEnd w:id="958"/>
    </w:p>
    <w:p w14:paraId="2C053800" w14:textId="0C6E9807" w:rsidR="00505142" w:rsidRPr="008E6991" w:rsidRDefault="00505142" w:rsidP="004B7AFB">
      <w:pPr>
        <w:spacing w:line="312" w:lineRule="auto"/>
        <w:jc w:val="both"/>
        <w:rPr>
          <w:rFonts w:ascii="Times New Roman" w:hAnsi="Times New Roman" w:cs="Times New Roman"/>
          <w:sz w:val="26"/>
          <w:szCs w:val="26"/>
          <w:lang w:val="x-none" w:eastAsia="x-none" w:bidi="en-US"/>
        </w:rPr>
      </w:pPr>
      <w:bookmarkStart w:id="959" w:name="_Toc78786589"/>
      <w:r w:rsidRPr="008E6991">
        <w:rPr>
          <w:rFonts w:ascii="Times New Roman" w:hAnsi="Times New Roman" w:cs="Times New Roman"/>
          <w:sz w:val="26"/>
          <w:szCs w:val="26"/>
          <w:lang w:val="x-none" w:eastAsia="x-none" w:bidi="en-US"/>
        </w:rPr>
        <w:t xml:space="preserve">Tiếng Việt: </w:t>
      </w:r>
      <w:bookmarkStart w:id="960" w:name="_Toc78786590"/>
      <w:bookmarkEnd w:id="959"/>
      <w:r w:rsidR="00290FD3" w:rsidRPr="008E6991">
        <w:rPr>
          <w:rFonts w:ascii="Times New Roman" w:hAnsi="Times New Roman" w:cs="Times New Roman"/>
          <w:sz w:val="26"/>
          <w:szCs w:val="26"/>
          <w:lang w:val="x-none" w:eastAsia="x-none" w:bidi="en-US"/>
        </w:rPr>
        <w:t xml:space="preserve">Khoa </w:t>
      </w:r>
      <w:r w:rsidRPr="008E6991">
        <w:rPr>
          <w:rFonts w:ascii="Times New Roman" w:hAnsi="Times New Roman" w:cs="Times New Roman"/>
          <w:sz w:val="26"/>
          <w:szCs w:val="26"/>
          <w:lang w:val="pt-BR" w:eastAsia="x-none" w:bidi="en-US"/>
        </w:rPr>
        <w:t>GDTH</w:t>
      </w:r>
    </w:p>
    <w:p w14:paraId="5F422E17" w14:textId="729BBF5D" w:rsidR="00505142" w:rsidRPr="008E6991" w:rsidRDefault="00505142" w:rsidP="004B7AFB">
      <w:pPr>
        <w:spacing w:line="312" w:lineRule="auto"/>
        <w:jc w:val="both"/>
        <w:rPr>
          <w:rFonts w:ascii="Times New Roman" w:hAnsi="Times New Roman" w:cs="Times New Roman"/>
          <w:sz w:val="26"/>
          <w:szCs w:val="26"/>
          <w:lang w:val="x-none" w:eastAsia="x-none" w:bidi="en-US"/>
        </w:rPr>
      </w:pPr>
      <w:r w:rsidRPr="008E6991">
        <w:rPr>
          <w:rFonts w:ascii="Times New Roman" w:hAnsi="Times New Roman" w:cs="Times New Roman"/>
          <w:sz w:val="26"/>
          <w:szCs w:val="26"/>
          <w:lang w:eastAsia="x-none" w:bidi="en-US"/>
        </w:rPr>
        <w:t>Tiến</w:t>
      </w:r>
      <w:r w:rsidRPr="008E6991">
        <w:rPr>
          <w:rFonts w:ascii="Times New Roman" w:hAnsi="Times New Roman" w:cs="Times New Roman"/>
          <w:sz w:val="26"/>
          <w:szCs w:val="26"/>
          <w:lang w:val="x-none" w:eastAsia="x-none" w:bidi="en-US"/>
        </w:rPr>
        <w:t xml:space="preserve">g </w:t>
      </w:r>
      <w:r w:rsidRPr="008E6991">
        <w:rPr>
          <w:rFonts w:ascii="Times New Roman" w:hAnsi="Times New Roman" w:cs="Times New Roman"/>
          <w:sz w:val="26"/>
          <w:szCs w:val="26"/>
          <w:lang w:eastAsia="x-none" w:bidi="en-US"/>
        </w:rPr>
        <w:t xml:space="preserve">Anh: </w:t>
      </w:r>
      <w:bookmarkEnd w:id="960"/>
    </w:p>
    <w:p w14:paraId="08EF1D3F" w14:textId="5CC97874" w:rsidR="00505142" w:rsidRPr="008E6991" w:rsidRDefault="00505142" w:rsidP="004B7AFB">
      <w:pPr>
        <w:spacing w:line="312" w:lineRule="auto"/>
        <w:jc w:val="both"/>
        <w:rPr>
          <w:rFonts w:ascii="Times New Roman" w:hAnsi="Times New Roman" w:cs="Times New Roman"/>
          <w:sz w:val="26"/>
          <w:szCs w:val="26"/>
          <w:lang w:eastAsia="x-none" w:bidi="en-US"/>
        </w:rPr>
      </w:pPr>
      <w:bookmarkStart w:id="961" w:name="_Toc78786591"/>
      <w:r w:rsidRPr="008E6991">
        <w:rPr>
          <w:rFonts w:ascii="Times New Roman" w:hAnsi="Times New Roman" w:cs="Times New Roman"/>
          <w:sz w:val="26"/>
          <w:szCs w:val="26"/>
          <w:lang w:val="x-none" w:eastAsia="x-none" w:bidi="en-US"/>
        </w:rPr>
        <w:t xml:space="preserve">14. Tên trước đây (nếu có): </w:t>
      </w:r>
      <w:bookmarkEnd w:id="961"/>
      <w:r w:rsidR="00C70E68" w:rsidRPr="008E6991">
        <w:rPr>
          <w:rFonts w:ascii="Times New Roman" w:hAnsi="Times New Roman" w:cs="Times New Roman"/>
          <w:sz w:val="26"/>
          <w:szCs w:val="26"/>
          <w:lang w:val="x-none" w:eastAsia="x-none" w:bidi="en-US"/>
        </w:rPr>
        <w:t xml:space="preserve">Khoa </w:t>
      </w:r>
      <w:r w:rsidRPr="008E6991">
        <w:rPr>
          <w:rFonts w:ascii="Times New Roman" w:hAnsi="Times New Roman" w:cs="Times New Roman"/>
          <w:sz w:val="26"/>
          <w:szCs w:val="26"/>
          <w:lang w:eastAsia="x-none" w:bidi="en-US"/>
        </w:rPr>
        <w:t xml:space="preserve">Giáo dục </w:t>
      </w:r>
    </w:p>
    <w:p w14:paraId="5841BB26" w14:textId="0CEB46E5" w:rsidR="00505142" w:rsidRPr="008E6991" w:rsidRDefault="00505142" w:rsidP="004B7AFB">
      <w:pPr>
        <w:spacing w:line="312" w:lineRule="auto"/>
        <w:jc w:val="both"/>
        <w:rPr>
          <w:rFonts w:ascii="Times New Roman" w:hAnsi="Times New Roman" w:cs="Times New Roman"/>
          <w:sz w:val="26"/>
          <w:szCs w:val="26"/>
        </w:rPr>
      </w:pPr>
      <w:bookmarkStart w:id="962" w:name="_Toc78786592"/>
      <w:r w:rsidRPr="008E6991">
        <w:rPr>
          <w:rFonts w:ascii="Times New Roman" w:hAnsi="Times New Roman" w:cs="Times New Roman"/>
          <w:sz w:val="26"/>
          <w:szCs w:val="26"/>
        </w:rPr>
        <w:t xml:space="preserve">15. </w:t>
      </w:r>
      <w:r w:rsidRPr="008E6991">
        <w:rPr>
          <w:rFonts w:ascii="Times New Roman" w:hAnsi="Times New Roman" w:cs="Times New Roman"/>
          <w:sz w:val="26"/>
          <w:szCs w:val="26"/>
          <w:lang w:val="da-DK"/>
        </w:rPr>
        <w:t xml:space="preserve">Mã CTĐT: </w:t>
      </w:r>
      <w:r w:rsidR="00290FD3" w:rsidRPr="008E6991">
        <w:rPr>
          <w:rFonts w:ascii="Times New Roman" w:hAnsi="Times New Roman" w:cs="Times New Roman"/>
          <w:sz w:val="26"/>
          <w:szCs w:val="26"/>
        </w:rPr>
        <w:t>52140202</w:t>
      </w:r>
    </w:p>
    <w:p w14:paraId="6CB582A9" w14:textId="77777777" w:rsidR="00505142" w:rsidRPr="008E6991" w:rsidRDefault="00505142" w:rsidP="004B7AFB">
      <w:pPr>
        <w:spacing w:line="312" w:lineRule="auto"/>
        <w:jc w:val="both"/>
        <w:rPr>
          <w:rFonts w:ascii="Times New Roman" w:hAnsi="Times New Roman" w:cs="Times New Roman"/>
          <w:sz w:val="26"/>
          <w:szCs w:val="26"/>
        </w:rPr>
      </w:pPr>
      <w:bookmarkStart w:id="963" w:name="_Toc78786595"/>
      <w:bookmarkEnd w:id="962"/>
      <w:r w:rsidRPr="008E6991">
        <w:rPr>
          <w:rFonts w:ascii="Times New Roman" w:hAnsi="Times New Roman" w:cs="Times New Roman"/>
          <w:sz w:val="26"/>
          <w:szCs w:val="26"/>
          <w:lang w:val="da-DK"/>
        </w:rPr>
        <w:t xml:space="preserve">16. </w:t>
      </w:r>
      <w:bookmarkEnd w:id="963"/>
      <w:r w:rsidRPr="008E6991">
        <w:rPr>
          <w:rFonts w:ascii="Times New Roman" w:hAnsi="Times New Roman" w:cs="Times New Roman"/>
          <w:sz w:val="26"/>
          <w:szCs w:val="26"/>
        </w:rPr>
        <w:t>Tên CTĐT</w:t>
      </w:r>
    </w:p>
    <w:p w14:paraId="0A626FC7" w14:textId="7C6DC29E" w:rsidR="00505142" w:rsidRPr="008E6991" w:rsidRDefault="00505142" w:rsidP="004B7AFB">
      <w:pPr>
        <w:spacing w:line="312" w:lineRule="auto"/>
        <w:jc w:val="both"/>
        <w:rPr>
          <w:rFonts w:ascii="Times New Roman" w:hAnsi="Times New Roman" w:cs="Times New Roman"/>
          <w:sz w:val="26"/>
          <w:szCs w:val="26"/>
          <w:lang w:val="x-none" w:eastAsia="x-none" w:bidi="en-US"/>
        </w:rPr>
      </w:pPr>
      <w:bookmarkStart w:id="964" w:name="_Toc78786593"/>
      <w:r w:rsidRPr="008E6991">
        <w:rPr>
          <w:rFonts w:ascii="Times New Roman" w:hAnsi="Times New Roman" w:cs="Times New Roman"/>
          <w:sz w:val="26"/>
          <w:szCs w:val="26"/>
          <w:lang w:val="x-none" w:eastAsia="x-none" w:bidi="en-US"/>
        </w:rPr>
        <w:t xml:space="preserve">Tiếng Việt: </w:t>
      </w:r>
      <w:bookmarkEnd w:id="964"/>
      <w:r w:rsidR="000466AD" w:rsidRPr="008E6991">
        <w:rPr>
          <w:rFonts w:ascii="Times New Roman" w:hAnsi="Times New Roman" w:cs="Times New Roman"/>
          <w:sz w:val="26"/>
          <w:szCs w:val="26"/>
          <w:lang w:val="x-none" w:eastAsia="x-none" w:bidi="en-US"/>
        </w:rPr>
        <w:t>C</w:t>
      </w:r>
      <w:r w:rsidR="00C81199" w:rsidRPr="008E6991">
        <w:rPr>
          <w:rFonts w:ascii="Times New Roman" w:hAnsi="Times New Roman" w:cs="Times New Roman"/>
          <w:sz w:val="26"/>
          <w:szCs w:val="26"/>
          <w:lang w:val="x-none" w:eastAsia="x-none" w:bidi="en-US"/>
        </w:rPr>
        <w:t>ử</w:t>
      </w:r>
      <w:r w:rsidR="000466AD" w:rsidRPr="008E6991">
        <w:rPr>
          <w:rFonts w:ascii="Times New Roman" w:hAnsi="Times New Roman" w:cs="Times New Roman"/>
          <w:sz w:val="26"/>
          <w:szCs w:val="26"/>
          <w:lang w:val="x-none" w:eastAsia="x-none" w:bidi="en-US"/>
        </w:rPr>
        <w:t xml:space="preserve"> nhân </w:t>
      </w:r>
      <w:r w:rsidR="006B304F" w:rsidRPr="008E6991">
        <w:rPr>
          <w:rFonts w:ascii="Times New Roman" w:hAnsi="Times New Roman" w:cs="Times New Roman"/>
          <w:sz w:val="26"/>
          <w:szCs w:val="26"/>
          <w:lang w:eastAsia="x-none" w:bidi="en-US"/>
        </w:rPr>
        <w:t>Giáo dục Tiểu học</w:t>
      </w:r>
    </w:p>
    <w:p w14:paraId="7F6AD170" w14:textId="25EF9109" w:rsidR="001D5473" w:rsidRPr="008E6991" w:rsidRDefault="00505142" w:rsidP="004B7AFB">
      <w:pPr>
        <w:spacing w:line="312" w:lineRule="auto"/>
        <w:jc w:val="both"/>
        <w:rPr>
          <w:rFonts w:ascii="Times New Roman" w:hAnsi="Times New Roman" w:cs="Times New Roman"/>
          <w:sz w:val="26"/>
          <w:szCs w:val="26"/>
          <w:lang w:val="da-DK"/>
        </w:rPr>
      </w:pPr>
      <w:bookmarkStart w:id="965" w:name="_Toc78786594"/>
      <w:r w:rsidRPr="008E6991">
        <w:rPr>
          <w:rFonts w:ascii="Times New Roman" w:hAnsi="Times New Roman" w:cs="Times New Roman"/>
          <w:sz w:val="26"/>
          <w:szCs w:val="26"/>
          <w:lang w:val="x-none" w:eastAsia="x-none" w:bidi="en-US"/>
        </w:rPr>
        <w:t xml:space="preserve">Tiếng Anh: </w:t>
      </w:r>
      <w:bookmarkStart w:id="966" w:name="_Toc78786596"/>
      <w:bookmarkEnd w:id="954"/>
      <w:bookmarkEnd w:id="965"/>
      <w:r w:rsidR="000466AD" w:rsidRPr="008E6991">
        <w:rPr>
          <w:rFonts w:ascii="Times New Roman" w:hAnsi="Times New Roman" w:cs="Times New Roman"/>
          <w:sz w:val="26"/>
          <w:szCs w:val="26"/>
          <w:lang w:val="vi-VN" w:eastAsia="x-none" w:bidi="en-US"/>
        </w:rPr>
        <w:t>Primary Education</w:t>
      </w:r>
    </w:p>
    <w:p w14:paraId="7070EE63" w14:textId="50FC703E" w:rsidR="00505142" w:rsidRPr="008E6991" w:rsidRDefault="00505142"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17. </w:t>
      </w:r>
      <w:bookmarkStart w:id="967" w:name="_Toc78786597"/>
      <w:bookmarkEnd w:id="966"/>
      <w:r w:rsidRPr="008E6991">
        <w:rPr>
          <w:rFonts w:ascii="Times New Roman" w:hAnsi="Times New Roman" w:cs="Times New Roman"/>
          <w:sz w:val="26"/>
          <w:szCs w:val="26"/>
          <w:lang w:val="da-DK"/>
        </w:rPr>
        <w:t xml:space="preserve">Địa chỉ của Khoa thực hiện CTĐT: Tầng 2, Nhà A0 Trường Đại học </w:t>
      </w:r>
      <w:r w:rsidRPr="008E6991">
        <w:rPr>
          <w:rFonts w:ascii="Times New Roman" w:hAnsi="Times New Roman" w:cs="Times New Roman"/>
          <w:sz w:val="26"/>
          <w:szCs w:val="26"/>
          <w:u w:color="FF0000"/>
          <w:lang w:val="da-DK"/>
        </w:rPr>
        <w:t>Vinh, số</w:t>
      </w:r>
      <w:r w:rsidRPr="008E6991">
        <w:rPr>
          <w:rFonts w:ascii="Times New Roman" w:hAnsi="Times New Roman" w:cs="Times New Roman"/>
          <w:sz w:val="26"/>
          <w:szCs w:val="26"/>
          <w:lang w:val="da-DK"/>
        </w:rPr>
        <w:t xml:space="preserve"> 182, Lê Duẩn, Thành Phố Vinh, tỉnh Nghệ An.</w:t>
      </w:r>
      <w:bookmarkEnd w:id="967"/>
    </w:p>
    <w:p w14:paraId="377640C7" w14:textId="77777777" w:rsidR="00505142" w:rsidRPr="008E6991" w:rsidRDefault="00505142" w:rsidP="004B7AFB">
      <w:pPr>
        <w:spacing w:line="312" w:lineRule="auto"/>
        <w:jc w:val="both"/>
        <w:rPr>
          <w:rFonts w:ascii="Times New Roman" w:hAnsi="Times New Roman" w:cs="Times New Roman"/>
          <w:sz w:val="26"/>
          <w:szCs w:val="26"/>
          <w:lang w:val="da-DK"/>
        </w:rPr>
      </w:pPr>
      <w:bookmarkStart w:id="968" w:name="_Toc78786598"/>
      <w:r w:rsidRPr="008E6991">
        <w:rPr>
          <w:rFonts w:ascii="Times New Roman" w:hAnsi="Times New Roman" w:cs="Times New Roman"/>
          <w:sz w:val="26"/>
          <w:szCs w:val="26"/>
          <w:lang w:val="da-DK"/>
        </w:rPr>
        <w:t>18. Số điện thoại liên hệ: (0238) 3855452; Số fax: (0238) 8.552.269</w:t>
      </w:r>
      <w:bookmarkEnd w:id="968"/>
    </w:p>
    <w:p w14:paraId="4E9FF306"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969" w:name="_Toc78786599"/>
      <w:r w:rsidRPr="008E6991">
        <w:rPr>
          <w:rFonts w:ascii="Times New Roman" w:hAnsi="Times New Roman" w:cs="Times New Roman"/>
          <w:sz w:val="26"/>
          <w:szCs w:val="26"/>
          <w:lang w:val="pt-BR"/>
        </w:rPr>
        <w:lastRenderedPageBreak/>
        <w:t>Website:</w:t>
      </w:r>
      <w:bookmarkStart w:id="970" w:name="_Toc78786600"/>
      <w:bookmarkEnd w:id="969"/>
      <w:r w:rsidRPr="008E6991">
        <w:rPr>
          <w:rFonts w:ascii="Times New Roman" w:hAnsi="Times New Roman" w:cs="Times New Roman"/>
          <w:sz w:val="26"/>
          <w:szCs w:val="26"/>
          <w:lang w:val="pt-BR"/>
        </w:rPr>
        <w:t xml:space="preserve">//https://edu.vinhuni.edu.vn/khoa-gd-tieu-hoc-c2.06.04l0vp1a0.html. </w:t>
      </w:r>
    </w:p>
    <w:p w14:paraId="693B1A20"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pt-BR"/>
        </w:rPr>
        <w:t xml:space="preserve">Năm thành lập Khoa (theo Quyết định thành lập): </w:t>
      </w:r>
      <w:bookmarkEnd w:id="970"/>
      <w:r w:rsidRPr="008E6991">
        <w:rPr>
          <w:rFonts w:ascii="Times New Roman" w:hAnsi="Times New Roman" w:cs="Times New Roman"/>
          <w:sz w:val="26"/>
          <w:szCs w:val="26"/>
          <w:lang w:val="vi-VN"/>
        </w:rPr>
        <w:t>1995 (Theo Quyết định số 1849/BGD-ĐT)</w:t>
      </w:r>
    </w:p>
    <w:p w14:paraId="1B661B83" w14:textId="2FBE5EE0" w:rsidR="00505142" w:rsidRPr="008E6991" w:rsidRDefault="00505142" w:rsidP="004B7AFB">
      <w:pPr>
        <w:spacing w:line="312" w:lineRule="auto"/>
        <w:jc w:val="both"/>
        <w:rPr>
          <w:rFonts w:ascii="Times New Roman" w:hAnsi="Times New Roman" w:cs="Times New Roman"/>
          <w:sz w:val="26"/>
          <w:szCs w:val="26"/>
          <w:lang w:val="vi-VN"/>
        </w:rPr>
      </w:pPr>
      <w:bookmarkStart w:id="971" w:name="_Toc78786601"/>
      <w:r w:rsidRPr="008E6991">
        <w:rPr>
          <w:rFonts w:ascii="Times New Roman" w:hAnsi="Times New Roman" w:cs="Times New Roman"/>
          <w:sz w:val="26"/>
          <w:szCs w:val="26"/>
          <w:lang w:val="pt-BR"/>
        </w:rPr>
        <w:t>20. Thời gian bắt đầu đào tạo khóa I (</w:t>
      </w:r>
      <w:bookmarkStart w:id="972" w:name="OLE_LINK20"/>
      <w:bookmarkStart w:id="973" w:name="OLE_LINK21"/>
      <w:r w:rsidRPr="008E6991">
        <w:rPr>
          <w:rFonts w:ascii="Times New Roman" w:hAnsi="Times New Roman" w:cs="Times New Roman"/>
          <w:sz w:val="26"/>
          <w:szCs w:val="26"/>
          <w:lang w:val="pt-BR"/>
        </w:rPr>
        <w:t>của CTĐT)</w:t>
      </w:r>
      <w:bookmarkEnd w:id="972"/>
      <w:bookmarkEnd w:id="973"/>
      <w:r w:rsidRPr="008E6991">
        <w:rPr>
          <w:rFonts w:ascii="Times New Roman" w:hAnsi="Times New Roman" w:cs="Times New Roman"/>
          <w:sz w:val="26"/>
          <w:szCs w:val="26"/>
          <w:lang w:val="pt-BR"/>
        </w:rPr>
        <w:t xml:space="preserve">: </w:t>
      </w:r>
      <w:bookmarkEnd w:id="971"/>
      <w:r w:rsidR="005C4A59" w:rsidRPr="008E6991">
        <w:rPr>
          <w:rFonts w:ascii="Times New Roman" w:hAnsi="Times New Roman" w:cs="Times New Roman"/>
          <w:sz w:val="26"/>
          <w:szCs w:val="26"/>
          <w:lang w:val="vi-VN"/>
        </w:rPr>
        <w:t>1995</w:t>
      </w:r>
      <w:r w:rsidRPr="008E6991">
        <w:rPr>
          <w:rFonts w:ascii="Times New Roman" w:hAnsi="Times New Roman" w:cs="Times New Roman"/>
          <w:sz w:val="26"/>
          <w:szCs w:val="26"/>
          <w:lang w:val="vi-VN"/>
        </w:rPr>
        <w:t xml:space="preserve"> </w:t>
      </w:r>
    </w:p>
    <w:p w14:paraId="373A3AEB" w14:textId="0561C2CF" w:rsidR="00505142" w:rsidRPr="008E6991" w:rsidRDefault="00505142" w:rsidP="004B7AFB">
      <w:pPr>
        <w:spacing w:line="312" w:lineRule="auto"/>
        <w:jc w:val="both"/>
        <w:rPr>
          <w:rFonts w:ascii="Times New Roman" w:hAnsi="Times New Roman" w:cs="Times New Roman"/>
          <w:sz w:val="26"/>
          <w:szCs w:val="26"/>
          <w:lang w:val="pt-BR"/>
        </w:rPr>
      </w:pPr>
      <w:bookmarkStart w:id="974" w:name="_Toc78786602"/>
      <w:r w:rsidRPr="008E6991">
        <w:rPr>
          <w:rFonts w:ascii="Times New Roman" w:hAnsi="Times New Roman" w:cs="Times New Roman"/>
          <w:sz w:val="26"/>
          <w:szCs w:val="26"/>
          <w:lang w:val="pt-BR"/>
        </w:rPr>
        <w:t xml:space="preserve">21. Thời gian cấp bằng tốt nghiệp cho khóa I (của CTĐT): </w:t>
      </w:r>
      <w:bookmarkEnd w:id="974"/>
      <w:r w:rsidRPr="008E6991">
        <w:rPr>
          <w:rFonts w:ascii="Times New Roman" w:hAnsi="Times New Roman" w:cs="Times New Roman"/>
          <w:sz w:val="26"/>
          <w:szCs w:val="26"/>
          <w:lang w:val="vi-VN"/>
        </w:rPr>
        <w:t>0</w:t>
      </w:r>
      <w:r w:rsidR="005C4A59" w:rsidRPr="008E6991">
        <w:rPr>
          <w:rFonts w:ascii="Times New Roman" w:hAnsi="Times New Roman" w:cs="Times New Roman"/>
          <w:sz w:val="26"/>
          <w:szCs w:val="26"/>
          <w:lang w:val="vi-VN"/>
        </w:rPr>
        <w:t>4</w:t>
      </w:r>
      <w:r w:rsidRPr="008E6991">
        <w:rPr>
          <w:rFonts w:ascii="Times New Roman" w:hAnsi="Times New Roman" w:cs="Times New Roman"/>
          <w:sz w:val="26"/>
          <w:szCs w:val="26"/>
          <w:lang w:val="vi-VN"/>
        </w:rPr>
        <w:t xml:space="preserve"> năm</w:t>
      </w:r>
      <w:r w:rsidRPr="008E6991">
        <w:rPr>
          <w:rFonts w:ascii="Times New Roman" w:hAnsi="Times New Roman" w:cs="Times New Roman"/>
          <w:sz w:val="26"/>
          <w:szCs w:val="26"/>
          <w:lang w:val="pt-BR"/>
        </w:rPr>
        <w:t>.</w:t>
      </w:r>
    </w:p>
    <w:p w14:paraId="4FF32A67" w14:textId="60B254C0" w:rsidR="00505142" w:rsidRPr="008E6991" w:rsidRDefault="00505142" w:rsidP="00E9521C">
      <w:pPr>
        <w:spacing w:line="312" w:lineRule="auto"/>
        <w:rPr>
          <w:rFonts w:ascii="Times New Roman" w:hAnsi="Times New Roman" w:cs="Times New Roman"/>
          <w:b/>
          <w:bCs/>
          <w:iCs/>
          <w:sz w:val="26"/>
          <w:szCs w:val="26"/>
          <w:lang w:val="x-none" w:eastAsia="x-none" w:bidi="en-US"/>
        </w:rPr>
      </w:pPr>
      <w:bookmarkStart w:id="975" w:name="_Toc78786603"/>
      <w:r w:rsidRPr="008E6991">
        <w:rPr>
          <w:rFonts w:ascii="Times New Roman" w:hAnsi="Times New Roman" w:cs="Times New Roman"/>
          <w:b/>
          <w:bCs/>
          <w:iCs/>
          <w:sz w:val="26"/>
          <w:szCs w:val="26"/>
          <w:lang w:val="x-none" w:eastAsia="x-none" w:bidi="en-US"/>
        </w:rPr>
        <w:t xml:space="preserve">Giới thiệu khái quát về đơn vị thực hiện </w:t>
      </w:r>
      <w:r w:rsidR="000F7AC6" w:rsidRPr="008E6991">
        <w:rPr>
          <w:rFonts w:ascii="Times New Roman" w:hAnsi="Times New Roman" w:cs="Times New Roman"/>
          <w:b/>
          <w:bCs/>
          <w:iCs/>
          <w:sz w:val="26"/>
          <w:szCs w:val="26"/>
          <w:lang w:val="x-none" w:eastAsia="x-none" w:bidi="en-US"/>
        </w:rPr>
        <w:t>CTĐT</w:t>
      </w:r>
      <w:bookmarkEnd w:id="975"/>
    </w:p>
    <w:p w14:paraId="3EAE93E0" w14:textId="77777777"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r w:rsidRPr="008E6991">
        <w:rPr>
          <w:rFonts w:ascii="Times New Roman" w:hAnsi="Times New Roman" w:cs="Times New Roman"/>
          <w:bCs/>
          <w:iCs/>
          <w:sz w:val="26"/>
          <w:szCs w:val="26"/>
          <w:lang w:val="x-none" w:eastAsia="x-none" w:bidi="en-US"/>
        </w:rPr>
        <w:tab/>
        <w:t xml:space="preserve">Ngày 21/07/2021, Hội đồng Trường ban hành Nghị quyết số 11/NQ-HĐT về việc thành lập Trường Sư phạm thuộc Trường Đại học Vinh. Theo đó, Trường Sư phạm được thành lập trên cơ sở được sáp nhập và tổ chức lại các đơn vị: Viện Sư phạm Tự nhiên, Viện Sư phạm Xã hội, Khoa Giáo dục, Trung tâm Bồi dưỡng nghiệp vụ sư phạm. Hiện nay, </w:t>
      </w:r>
      <w:r w:rsidRPr="008E6991">
        <w:rPr>
          <w:rFonts w:ascii="Times New Roman" w:hAnsi="Times New Roman" w:cs="Times New Roman"/>
          <w:sz w:val="26"/>
          <w:szCs w:val="26"/>
          <w:lang w:val="sv-SE"/>
        </w:rPr>
        <w:t>Trường Sư phạm có 13 khoa và 1 trung tâm gồm: Khoa Toán học, Khoa Vật Lý, Khoa Hóa học, Khoa Tin học, Khoa Ngữ Văn, Khoa Sinh học, Khoa Lịch Sử, Khoa Địa lí, Khoa Giáo dục Chính trị, Khoa Giáo dục Mầm non, Khoa Giáo dục Tiểu học, Khoa Tâm lý - Giáo dục, Khoa Giáo dục Thể chất và Trung tâm Bồi dưỡng Nghiệp vụ sư phạm</w:t>
      </w:r>
      <w:r w:rsidRPr="008E6991">
        <w:rPr>
          <w:rFonts w:ascii="Times New Roman" w:hAnsi="Times New Roman" w:cs="Times New Roman"/>
          <w:bCs/>
          <w:iCs/>
          <w:sz w:val="26"/>
          <w:szCs w:val="26"/>
          <w:lang w:val="x-none" w:eastAsia="x-none" w:bidi="en-US"/>
        </w:rPr>
        <w:t>. Trường có tổ chức Đảng, các tổ chức chính trị - xã hội (Công đoàn, Đoàn Thanh niên, Hội Sinh viên) được tổ chức và hoạt động theo điều lệ của Đảng và điều lệ của các tổ chức.</w:t>
      </w:r>
    </w:p>
    <w:p w14:paraId="4A6BC5C7" w14:textId="77777777" w:rsidR="00505142" w:rsidRPr="008E6991" w:rsidRDefault="00505142" w:rsidP="004B7AFB">
      <w:pPr>
        <w:spacing w:line="312" w:lineRule="auto"/>
        <w:jc w:val="both"/>
        <w:rPr>
          <w:rFonts w:ascii="Times New Roman" w:hAnsi="Times New Roman" w:cs="Times New Roman"/>
          <w:sz w:val="26"/>
          <w:szCs w:val="26"/>
          <w:lang w:val="sv-SE"/>
        </w:rPr>
      </w:pPr>
      <w:r w:rsidRPr="008E6991">
        <w:rPr>
          <w:rFonts w:ascii="Times New Roman" w:hAnsi="Times New Roman" w:cs="Times New Roman"/>
          <w:sz w:val="26"/>
          <w:szCs w:val="26"/>
          <w:lang w:val="sv-SE"/>
        </w:rPr>
        <w:t>Với sứ mệnh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Trường Sư phạm xác định tầm nhìn đến năm 2030 sẽ trở thành Trường Sư phạm thông minh, trụ cột trong mạng lưới đào tạo, bồi dưỡng giáo viên và cán bộ quản lý giáo dục của khu vực Bắc Trung bộ và cả nước.</w:t>
      </w:r>
    </w:p>
    <w:p w14:paraId="238F2F1F" w14:textId="77777777" w:rsidR="00505142" w:rsidRPr="008E6991" w:rsidRDefault="00505142" w:rsidP="004B7AFB">
      <w:pPr>
        <w:spacing w:line="312" w:lineRule="auto"/>
        <w:jc w:val="both"/>
        <w:rPr>
          <w:rFonts w:ascii="Times New Roman" w:hAnsi="Times New Roman" w:cs="Times New Roman"/>
          <w:bCs/>
          <w:iCs/>
          <w:sz w:val="26"/>
          <w:szCs w:val="26"/>
          <w:lang w:val="sv-SE" w:eastAsia="x-none" w:bidi="en-US"/>
        </w:rPr>
      </w:pPr>
    </w:p>
    <w:p w14:paraId="470F8B35" w14:textId="77777777"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r w:rsidRPr="008E6991">
        <w:rPr>
          <w:rFonts w:ascii="Times New Roman" w:hAnsi="Times New Roman" w:cs="Times New Roman"/>
          <w:noProof/>
          <w:sz w:val="26"/>
          <w:szCs w:val="26"/>
        </w:rPr>
        <w:lastRenderedPageBreak/>
        <w:drawing>
          <wp:inline distT="0" distB="0" distL="0" distR="0" wp14:anchorId="168F907C" wp14:editId="1CA690F5">
            <wp:extent cx="5760720" cy="4473575"/>
            <wp:effectExtent l="0" t="0" r="0" b="3175"/>
            <wp:docPr id="2038721373"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6503" name="Picture 2" descr="A diagram of a structure&#10;&#10;Description automatically generated with medium confidence"/>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5760720" cy="4473575"/>
                    </a:xfrm>
                    <a:prstGeom prst="rect">
                      <a:avLst/>
                    </a:prstGeom>
                    <a:noFill/>
                    <a:ln>
                      <a:noFill/>
                    </a:ln>
                  </pic:spPr>
                </pic:pic>
              </a:graphicData>
            </a:graphic>
          </wp:inline>
        </w:drawing>
      </w:r>
    </w:p>
    <w:p w14:paraId="3A5C4D04" w14:textId="59606E90" w:rsidR="00505142" w:rsidRPr="00E9521C" w:rsidRDefault="00505142" w:rsidP="00E9521C">
      <w:pPr>
        <w:spacing w:line="312" w:lineRule="auto"/>
        <w:rPr>
          <w:rFonts w:ascii="Times New Roman" w:hAnsi="Times New Roman" w:cs="Times New Roman"/>
          <w:i/>
          <w:iCs/>
          <w:sz w:val="26"/>
          <w:szCs w:val="26"/>
          <w:lang w:bidi="en-US"/>
        </w:rPr>
      </w:pPr>
      <w:bookmarkStart w:id="976" w:name="_Toc209092849"/>
      <w:r w:rsidRPr="00E9521C">
        <w:rPr>
          <w:rFonts w:ascii="Times New Roman" w:hAnsi="Times New Roman" w:cs="Times New Roman"/>
          <w:i/>
          <w:iCs/>
          <w:sz w:val="26"/>
          <w:szCs w:val="26"/>
          <w:lang w:bidi="en-US"/>
        </w:rPr>
        <w:t xml:space="preserve">Hình </w:t>
      </w:r>
      <w:r w:rsidR="00E9521C">
        <w:rPr>
          <w:rFonts w:ascii="Times New Roman" w:hAnsi="Times New Roman" w:cs="Times New Roman"/>
          <w:i/>
          <w:iCs/>
          <w:sz w:val="26"/>
          <w:szCs w:val="26"/>
          <w:lang w:bidi="en-US"/>
        </w:rPr>
        <w:t>1</w:t>
      </w:r>
      <w:r w:rsidRPr="00E9521C">
        <w:rPr>
          <w:rFonts w:ascii="Times New Roman" w:hAnsi="Times New Roman" w:cs="Times New Roman"/>
          <w:i/>
          <w:iCs/>
          <w:sz w:val="26"/>
          <w:szCs w:val="26"/>
          <w:lang w:bidi="en-US"/>
        </w:rPr>
        <w:t>. Sơ đồ tổ chức Trường Sư phạm</w:t>
      </w:r>
      <w:bookmarkEnd w:id="976"/>
    </w:p>
    <w:p w14:paraId="0203675A" w14:textId="484713B2" w:rsidR="00505142" w:rsidRPr="008E6991" w:rsidRDefault="00505142" w:rsidP="004B7AFB">
      <w:pPr>
        <w:spacing w:line="312" w:lineRule="auto"/>
        <w:jc w:val="both"/>
        <w:rPr>
          <w:rFonts w:ascii="Times New Roman" w:hAnsi="Times New Roman" w:cs="Times New Roman"/>
          <w:sz w:val="26"/>
          <w:szCs w:val="26"/>
          <w:lang w:val="sv-SE"/>
        </w:rPr>
      </w:pPr>
      <w:r w:rsidRPr="008E6991">
        <w:rPr>
          <w:rFonts w:ascii="Times New Roman" w:hAnsi="Times New Roman" w:cs="Times New Roman"/>
          <w:bCs/>
          <w:iCs/>
          <w:sz w:val="26"/>
          <w:szCs w:val="26"/>
          <w:lang w:val="x-none" w:eastAsia="x-none" w:bidi="en-US"/>
        </w:rPr>
        <w:tab/>
      </w:r>
      <w:r w:rsidRPr="008E6991">
        <w:rPr>
          <w:rFonts w:ascii="Times New Roman" w:hAnsi="Times New Roman" w:cs="Times New Roman"/>
          <w:sz w:val="26"/>
          <w:szCs w:val="26"/>
          <w:lang w:val="sv-SE"/>
        </w:rPr>
        <w:t xml:space="preserve">Tổng quy mô đào tạo của Trường Sư phạm hiện nay:  Đại học: 12.000 sinh viên; Thạc sĩ: 2.900 </w:t>
      </w:r>
      <w:r w:rsidR="00BB2D67" w:rsidRPr="008E6991">
        <w:rPr>
          <w:rFonts w:ascii="Times New Roman" w:hAnsi="Times New Roman" w:cs="Times New Roman"/>
          <w:sz w:val="26"/>
          <w:szCs w:val="26"/>
          <w:lang w:val="sv-SE"/>
        </w:rPr>
        <w:t>HV</w:t>
      </w:r>
      <w:r w:rsidRPr="008E6991">
        <w:rPr>
          <w:rFonts w:ascii="Times New Roman" w:hAnsi="Times New Roman" w:cs="Times New Roman"/>
          <w:sz w:val="26"/>
          <w:szCs w:val="26"/>
          <w:lang w:val="sv-SE"/>
        </w:rPr>
        <w:t>; Tiến sĩ:  80 nghiên cứu sinh.</w:t>
      </w:r>
    </w:p>
    <w:p w14:paraId="57A09374" w14:textId="062CC0C2" w:rsidR="00505142" w:rsidRPr="008E6991" w:rsidRDefault="00505142" w:rsidP="004B7AFB">
      <w:pPr>
        <w:spacing w:line="312" w:lineRule="auto"/>
        <w:jc w:val="both"/>
        <w:rPr>
          <w:rFonts w:ascii="Times New Roman" w:hAnsi="Times New Roman" w:cs="Times New Roman"/>
          <w:sz w:val="26"/>
          <w:szCs w:val="26"/>
          <w:lang w:val="sv-SE"/>
        </w:rPr>
      </w:pPr>
      <w:r w:rsidRPr="008E6991">
        <w:rPr>
          <w:rFonts w:ascii="Times New Roman" w:hAnsi="Times New Roman" w:cs="Times New Roman"/>
          <w:sz w:val="26"/>
          <w:szCs w:val="26"/>
          <w:lang w:val="sv-SE"/>
        </w:rPr>
        <w:t xml:space="preserve">     </w:t>
      </w:r>
      <w:r w:rsidRPr="008E6991">
        <w:rPr>
          <w:rFonts w:ascii="Times New Roman" w:hAnsi="Times New Roman" w:cs="Times New Roman"/>
          <w:sz w:val="26"/>
          <w:szCs w:val="26"/>
          <w:lang w:val="sv-SE"/>
        </w:rPr>
        <w:tab/>
        <w:t xml:space="preserve">Tổng số </w:t>
      </w:r>
      <w:r w:rsidR="00BB2D67" w:rsidRPr="008E6991">
        <w:rPr>
          <w:rFonts w:ascii="Times New Roman" w:hAnsi="Times New Roman" w:cs="Times New Roman"/>
          <w:sz w:val="26"/>
          <w:szCs w:val="26"/>
          <w:lang w:val="sv-SE"/>
        </w:rPr>
        <w:t xml:space="preserve">GV </w:t>
      </w:r>
      <w:r w:rsidRPr="008E6991">
        <w:rPr>
          <w:rFonts w:ascii="Times New Roman" w:hAnsi="Times New Roman" w:cs="Times New Roman"/>
          <w:sz w:val="26"/>
          <w:szCs w:val="26"/>
          <w:lang w:val="sv-SE"/>
        </w:rPr>
        <w:t xml:space="preserve"> và cán bộ nghiên cứu của Trường Sư phạm: Cơ hữu: 175; Thỉnh giảng: 90; Cán bộ cơ hữu có trình độ tiến sĩ trở lên:127 trong đó, có 02 giáo sư và 29 phó giáo sư.</w:t>
      </w:r>
    </w:p>
    <w:p w14:paraId="4645A5FB" w14:textId="47AC9C26" w:rsidR="00505142" w:rsidRPr="008E6991" w:rsidRDefault="00505142" w:rsidP="004B7AFB">
      <w:pPr>
        <w:spacing w:line="312" w:lineRule="auto"/>
        <w:jc w:val="both"/>
        <w:rPr>
          <w:rFonts w:ascii="Times New Roman" w:hAnsi="Times New Roman" w:cs="Times New Roman"/>
          <w:sz w:val="26"/>
          <w:szCs w:val="26"/>
          <w:lang w:val="sv-SE"/>
        </w:rPr>
      </w:pPr>
      <w:r w:rsidRPr="008E6991">
        <w:rPr>
          <w:rFonts w:ascii="Times New Roman" w:hAnsi="Times New Roman" w:cs="Times New Roman"/>
          <w:sz w:val="26"/>
          <w:szCs w:val="26"/>
          <w:lang w:val="sv-SE"/>
        </w:rPr>
        <w:t xml:space="preserve">   </w:t>
      </w:r>
      <w:r w:rsidRPr="008E6991">
        <w:rPr>
          <w:rFonts w:ascii="Times New Roman" w:hAnsi="Times New Roman" w:cs="Times New Roman"/>
          <w:sz w:val="26"/>
          <w:szCs w:val="26"/>
          <w:lang w:val="sv-SE"/>
        </w:rPr>
        <w:tab/>
        <w:t xml:space="preserve">Tổng số </w:t>
      </w:r>
      <w:r w:rsidR="000F7AC6" w:rsidRPr="008E6991">
        <w:rPr>
          <w:rFonts w:ascii="Times New Roman" w:hAnsi="Times New Roman" w:cs="Times New Roman"/>
          <w:sz w:val="26"/>
          <w:szCs w:val="26"/>
          <w:lang w:val="sv-SE"/>
        </w:rPr>
        <w:t xml:space="preserve">CTĐT </w:t>
      </w:r>
      <w:r w:rsidRPr="008E6991">
        <w:rPr>
          <w:rFonts w:ascii="Times New Roman" w:hAnsi="Times New Roman" w:cs="Times New Roman"/>
          <w:sz w:val="26"/>
          <w:szCs w:val="26"/>
          <w:lang w:val="sv-SE"/>
        </w:rPr>
        <w:t xml:space="preserve"> của Trường Sư phạm hiện nay: Đại học: 16 ngành; Cao học: 27 ngành;  Tiến sĩ: 15 ngành.</w:t>
      </w:r>
    </w:p>
    <w:p w14:paraId="78FD5AAF" w14:textId="77777777" w:rsidR="00505142" w:rsidRPr="008E6991" w:rsidRDefault="00505142" w:rsidP="004B7AFB">
      <w:pPr>
        <w:spacing w:line="312" w:lineRule="auto"/>
        <w:jc w:val="both"/>
        <w:rPr>
          <w:rFonts w:ascii="Times New Roman" w:hAnsi="Times New Roman" w:cs="Times New Roman"/>
          <w:noProof/>
          <w:sz w:val="26"/>
          <w:szCs w:val="26"/>
          <w:lang w:val="vi-VN" w:eastAsia="zh-CN"/>
        </w:rPr>
      </w:pPr>
      <w:r w:rsidRPr="008E6991">
        <w:rPr>
          <w:rFonts w:ascii="Times New Roman" w:hAnsi="Times New Roman" w:cs="Times New Roman"/>
          <w:noProof/>
          <w:sz w:val="26"/>
          <w:szCs w:val="26"/>
          <w:lang w:val="vi-VN" w:eastAsia="zh-CN"/>
        </w:rPr>
        <w:t>Khoa Giáo dục Tiểu học trực thuộc Trường Đại học Vinh được thành lập từ năm 1995. Từ năm 2001 - 2021, phát triển thành Khoa Giáo dục với 3 ngành đào tạo Đại học Giáo dục Tiểu học, Giáo dục Mầm non, Quản lý giáo dục; 03 ngành đào tạo Thạc sĩ Giáo dục học (GDTH), Giáo dục học (Giáo dục Mầm non), Quản lý giáo dục và 01 ngành đào tạo tiến sĩ Quản lí giáo dục. Đồng thời, giảng dạy tâm lí học, giáo dục học và  nghiệp vụ sư phạm cho tất cả các ngành đào tạo của Trường Đại học Vinh.</w:t>
      </w:r>
    </w:p>
    <w:p w14:paraId="2A8CD6E0" w14:textId="77777777" w:rsidR="00505142" w:rsidRPr="008E6991" w:rsidRDefault="00505142" w:rsidP="004B7AFB">
      <w:pPr>
        <w:spacing w:line="312" w:lineRule="auto"/>
        <w:jc w:val="both"/>
        <w:rPr>
          <w:rFonts w:ascii="Times New Roman" w:hAnsi="Times New Roman" w:cs="Times New Roman"/>
          <w:noProof/>
          <w:sz w:val="26"/>
          <w:szCs w:val="26"/>
          <w:lang w:val="vi-VN" w:eastAsia="zh-CN"/>
        </w:rPr>
      </w:pPr>
      <w:r w:rsidRPr="008E6991">
        <w:rPr>
          <w:rFonts w:ascii="Times New Roman" w:hAnsi="Times New Roman" w:cs="Times New Roman"/>
          <w:noProof/>
          <w:sz w:val="26"/>
          <w:szCs w:val="26"/>
          <w:lang w:val="vi-VN" w:eastAsia="zh-CN"/>
        </w:rPr>
        <w:t xml:space="preserve">   </w:t>
      </w:r>
      <w:r w:rsidRPr="008E6991">
        <w:rPr>
          <w:rFonts w:ascii="Times New Roman" w:hAnsi="Times New Roman" w:cs="Times New Roman"/>
          <w:noProof/>
          <w:sz w:val="26"/>
          <w:szCs w:val="26"/>
          <w:lang w:val="vi-VN" w:eastAsia="zh-CN"/>
        </w:rPr>
        <w:tab/>
        <w:t xml:space="preserve">Sau khi sát nhập vào Trường SP, Khoa Giáo dục được tách thành 3 khoa gồm: Giáo dục Tiểu học, Giáo dục Mầm non và Tâm lý - Giáo dục. </w:t>
      </w:r>
    </w:p>
    <w:p w14:paraId="781C070B" w14:textId="2D7E503A"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r w:rsidRPr="008E6991">
        <w:rPr>
          <w:rFonts w:ascii="Times New Roman" w:hAnsi="Times New Roman" w:cs="Times New Roman"/>
          <w:bCs/>
          <w:iCs/>
          <w:sz w:val="26"/>
          <w:szCs w:val="26"/>
          <w:lang w:val="x-none" w:eastAsia="x-none" w:bidi="en-US"/>
        </w:rPr>
        <w:tab/>
        <w:t>Cơ cấu tổ chức của Khoa Giáo dục Tiểu học hiện tại có: 01 trưởng khoa và 02 phó trưởng khoa; có 0</w:t>
      </w:r>
      <w:r w:rsidRPr="008E6991">
        <w:rPr>
          <w:rFonts w:ascii="Times New Roman" w:hAnsi="Times New Roman" w:cs="Times New Roman"/>
          <w:bCs/>
          <w:iCs/>
          <w:sz w:val="26"/>
          <w:szCs w:val="26"/>
          <w:lang w:eastAsia="x-none" w:bidi="en-US"/>
        </w:rPr>
        <w:t>6</w:t>
      </w:r>
      <w:r w:rsidRPr="008E6991">
        <w:rPr>
          <w:rFonts w:ascii="Times New Roman" w:hAnsi="Times New Roman" w:cs="Times New Roman"/>
          <w:bCs/>
          <w:iCs/>
          <w:sz w:val="26"/>
          <w:szCs w:val="26"/>
          <w:lang w:val="x-none" w:eastAsia="x-none" w:bidi="en-US"/>
        </w:rPr>
        <w:t xml:space="preserve"> trợ lý (01 trợ lý đào tạo, 01 trợ lý đào tạo trực tuyến, 01 trợ lý </w:t>
      </w:r>
      <w:r w:rsidRPr="008E6991">
        <w:rPr>
          <w:rFonts w:ascii="Times New Roman" w:hAnsi="Times New Roman" w:cs="Times New Roman"/>
          <w:bCs/>
          <w:iCs/>
          <w:sz w:val="26"/>
          <w:szCs w:val="26"/>
          <w:lang w:val="x-none" w:eastAsia="x-none" w:bidi="en-US"/>
        </w:rPr>
        <w:lastRenderedPageBreak/>
        <w:t>đảm bảo chất lượng, 03 cố vấn học tập); có 02 thành viên BCH Công đoàn (01 chủ tịch,  và 01 ủy viên).</w:t>
      </w:r>
    </w:p>
    <w:p w14:paraId="66472F9F" w14:textId="55945AE6"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r w:rsidRPr="008E6991">
        <w:rPr>
          <w:rFonts w:ascii="Times New Roman" w:hAnsi="Times New Roman" w:cs="Times New Roman"/>
          <w:bCs/>
          <w:iCs/>
          <w:sz w:val="26"/>
          <w:szCs w:val="26"/>
          <w:lang w:val="x-none" w:eastAsia="x-none" w:bidi="en-US"/>
        </w:rPr>
        <w:tab/>
        <w:t xml:space="preserve">Hiện tại, Khoa Giáo dục tiểu </w:t>
      </w:r>
      <w:r w:rsidRPr="00E9521C">
        <w:rPr>
          <w:rFonts w:ascii="Times New Roman" w:hAnsi="Times New Roman" w:cs="Times New Roman"/>
          <w:bCs/>
          <w:iCs/>
          <w:sz w:val="26"/>
          <w:szCs w:val="26"/>
          <w:lang w:val="x-none" w:eastAsia="x-none" w:bidi="en-US"/>
        </w:rPr>
        <w:t>học có</w:t>
      </w:r>
      <w:r w:rsidRPr="00E9521C">
        <w:rPr>
          <w:rFonts w:ascii="Times New Roman" w:hAnsi="Times New Roman" w:cs="Times New Roman"/>
          <w:bCs/>
          <w:iCs/>
          <w:sz w:val="26"/>
          <w:szCs w:val="26"/>
          <w:lang w:val="vi-VN" w:eastAsia="x-none" w:bidi="en-US"/>
        </w:rPr>
        <w:t xml:space="preserve"> 1</w:t>
      </w:r>
      <w:r w:rsidR="004E7D55" w:rsidRPr="00E9521C">
        <w:rPr>
          <w:rFonts w:ascii="Times New Roman" w:hAnsi="Times New Roman" w:cs="Times New Roman"/>
          <w:bCs/>
          <w:iCs/>
          <w:sz w:val="26"/>
          <w:szCs w:val="26"/>
          <w:lang w:eastAsia="x-none" w:bidi="en-US"/>
        </w:rPr>
        <w:t>2</w:t>
      </w:r>
      <w:r w:rsidRPr="00E9521C">
        <w:rPr>
          <w:rFonts w:ascii="Times New Roman" w:hAnsi="Times New Roman" w:cs="Times New Roman"/>
          <w:bCs/>
          <w:iCs/>
          <w:sz w:val="26"/>
          <w:szCs w:val="26"/>
          <w:lang w:val="x-none" w:eastAsia="x-none" w:bidi="en-US"/>
        </w:rPr>
        <w:t xml:space="preserve"> cán </w:t>
      </w:r>
      <w:r w:rsidRPr="008E6991">
        <w:rPr>
          <w:rFonts w:ascii="Times New Roman" w:hAnsi="Times New Roman" w:cs="Times New Roman"/>
          <w:bCs/>
          <w:iCs/>
          <w:sz w:val="26"/>
          <w:szCs w:val="26"/>
          <w:lang w:val="x-none" w:eastAsia="x-none" w:bidi="en-US"/>
        </w:rPr>
        <w:t xml:space="preserve">bộ </w:t>
      </w:r>
      <w:r w:rsidR="00BB2D67" w:rsidRPr="008E6991">
        <w:rPr>
          <w:rFonts w:ascii="Times New Roman" w:hAnsi="Times New Roman" w:cs="Times New Roman"/>
          <w:bCs/>
          <w:iCs/>
          <w:sz w:val="26"/>
          <w:szCs w:val="26"/>
          <w:lang w:val="x-none" w:eastAsia="x-none" w:bidi="en-US"/>
        </w:rPr>
        <w:t>GV</w:t>
      </w:r>
      <w:r w:rsidRPr="008E6991">
        <w:rPr>
          <w:rFonts w:ascii="Times New Roman" w:hAnsi="Times New Roman" w:cs="Times New Roman"/>
          <w:bCs/>
          <w:iCs/>
          <w:sz w:val="26"/>
          <w:szCs w:val="26"/>
          <w:lang w:val="x-none" w:eastAsia="x-none" w:bidi="en-US"/>
        </w:rPr>
        <w:t>, trong đó có</w:t>
      </w:r>
      <w:r w:rsidRPr="008E6991">
        <w:rPr>
          <w:rFonts w:ascii="Times New Roman" w:hAnsi="Times New Roman" w:cs="Times New Roman"/>
          <w:bCs/>
          <w:iCs/>
          <w:sz w:val="26"/>
          <w:szCs w:val="26"/>
          <w:lang w:val="vi-VN" w:eastAsia="x-none" w:bidi="en-US"/>
        </w:rPr>
        <w:t xml:space="preserve"> 02</w:t>
      </w:r>
      <w:r w:rsidRPr="008E6991">
        <w:rPr>
          <w:rFonts w:ascii="Times New Roman" w:hAnsi="Times New Roman" w:cs="Times New Roman"/>
          <w:bCs/>
          <w:iCs/>
          <w:sz w:val="26"/>
          <w:szCs w:val="26"/>
          <w:lang w:val="x-none" w:eastAsia="x-none" w:bidi="en-US"/>
        </w:rPr>
        <w:t xml:space="preserve"> phó giáo sư và </w:t>
      </w:r>
      <w:r w:rsidRPr="008E6991">
        <w:rPr>
          <w:rFonts w:ascii="Times New Roman" w:hAnsi="Times New Roman" w:cs="Times New Roman"/>
          <w:bCs/>
          <w:iCs/>
          <w:sz w:val="26"/>
          <w:szCs w:val="26"/>
          <w:lang w:val="vi-VN" w:eastAsia="x-none" w:bidi="en-US"/>
        </w:rPr>
        <w:t>07</w:t>
      </w:r>
      <w:r w:rsidRPr="008E6991">
        <w:rPr>
          <w:rFonts w:ascii="Times New Roman" w:hAnsi="Times New Roman" w:cs="Times New Roman"/>
          <w:bCs/>
          <w:iCs/>
          <w:sz w:val="26"/>
          <w:szCs w:val="26"/>
          <w:lang w:val="x-none" w:eastAsia="x-none" w:bidi="en-US"/>
        </w:rPr>
        <w:t xml:space="preserve"> tiến sĩ, </w:t>
      </w:r>
      <w:r w:rsidR="00112C14" w:rsidRPr="008E6991">
        <w:rPr>
          <w:rFonts w:ascii="Times New Roman" w:hAnsi="Times New Roman" w:cs="Times New Roman"/>
          <w:bCs/>
          <w:iCs/>
          <w:sz w:val="26"/>
          <w:szCs w:val="26"/>
          <w:lang w:val="x-none" w:eastAsia="x-none" w:bidi="en-US"/>
        </w:rPr>
        <w:t xml:space="preserve">03 ThS </w:t>
      </w:r>
      <w:r w:rsidRPr="008E6991">
        <w:rPr>
          <w:rFonts w:ascii="Times New Roman" w:hAnsi="Times New Roman" w:cs="Times New Roman"/>
          <w:bCs/>
          <w:iCs/>
          <w:sz w:val="26"/>
          <w:szCs w:val="26"/>
          <w:lang w:val="x-none" w:eastAsia="x-none" w:bidi="en-US"/>
        </w:rPr>
        <w:t>được cơ cấu trong 04 nhóm chuyên môn</w:t>
      </w:r>
      <w:r w:rsidRPr="008E6991">
        <w:rPr>
          <w:rFonts w:ascii="Times New Roman" w:hAnsi="Times New Roman" w:cs="Times New Roman"/>
          <w:bCs/>
          <w:iCs/>
          <w:sz w:val="26"/>
          <w:szCs w:val="26"/>
          <w:lang w:eastAsia="x-none" w:bidi="en-US"/>
        </w:rPr>
        <w:t>:</w:t>
      </w:r>
      <w:r w:rsidRPr="008E6991">
        <w:rPr>
          <w:rFonts w:ascii="Times New Roman" w:hAnsi="Times New Roman" w:cs="Times New Roman"/>
          <w:bCs/>
          <w:iCs/>
          <w:sz w:val="26"/>
          <w:szCs w:val="26"/>
          <w:lang w:val="vi-VN" w:eastAsia="x-none" w:bidi="en-US"/>
        </w:rPr>
        <w:t xml:space="preserve"> Toán và Phương pháp dạy học toán; Tiếng Việt và Phương pháp dạy học Tiếng Việt; Đạo Đức – Tự nhiên xã hội</w:t>
      </w:r>
      <w:r w:rsidR="00137FBD" w:rsidRPr="008E6991">
        <w:rPr>
          <w:rFonts w:ascii="Times New Roman" w:hAnsi="Times New Roman" w:cs="Times New Roman"/>
          <w:bCs/>
          <w:iCs/>
          <w:sz w:val="26"/>
          <w:szCs w:val="26"/>
          <w:lang w:val="en-GB" w:eastAsia="x-none" w:bidi="en-US"/>
        </w:rPr>
        <w:t xml:space="preserve"> và PPDH</w:t>
      </w:r>
      <w:r w:rsidRPr="008E6991">
        <w:rPr>
          <w:rFonts w:ascii="Times New Roman" w:hAnsi="Times New Roman" w:cs="Times New Roman"/>
          <w:bCs/>
          <w:iCs/>
          <w:sz w:val="26"/>
          <w:szCs w:val="26"/>
          <w:lang w:val="vi-VN" w:eastAsia="x-none" w:bidi="en-US"/>
        </w:rPr>
        <w:t>; Nghệ thuật (Mỹ thuật, Âm nhạc).</w:t>
      </w:r>
      <w:r w:rsidRPr="008E6991">
        <w:rPr>
          <w:rFonts w:ascii="Times New Roman" w:hAnsi="Times New Roman" w:cs="Times New Roman"/>
          <w:bCs/>
          <w:iCs/>
          <w:sz w:val="26"/>
          <w:szCs w:val="26"/>
          <w:lang w:val="x-none" w:eastAsia="x-none" w:bidi="en-US"/>
        </w:rPr>
        <w:t xml:space="preserve"> Ngoài ra, c</w:t>
      </w:r>
      <w:r w:rsidRPr="008E6991">
        <w:rPr>
          <w:rFonts w:ascii="Times New Roman" w:hAnsi="Times New Roman" w:cs="Times New Roman"/>
          <w:bCs/>
          <w:iCs/>
          <w:sz w:val="26"/>
          <w:szCs w:val="26"/>
          <w:lang w:val="vi-VN" w:eastAsia="x-none" w:bidi="en-US"/>
        </w:rPr>
        <w:t xml:space="preserve">òn có các </w:t>
      </w:r>
      <w:r w:rsidR="00BB2D67" w:rsidRPr="008E6991">
        <w:rPr>
          <w:rFonts w:ascii="Times New Roman" w:hAnsi="Times New Roman" w:cs="Times New Roman"/>
          <w:bCs/>
          <w:iCs/>
          <w:sz w:val="26"/>
          <w:szCs w:val="26"/>
          <w:lang w:val="vi-VN" w:eastAsia="x-none" w:bidi="en-US"/>
        </w:rPr>
        <w:t xml:space="preserve">GV </w:t>
      </w:r>
      <w:r w:rsidRPr="008E6991">
        <w:rPr>
          <w:rFonts w:ascii="Times New Roman" w:hAnsi="Times New Roman" w:cs="Times New Roman"/>
          <w:bCs/>
          <w:iCs/>
          <w:sz w:val="26"/>
          <w:szCs w:val="26"/>
          <w:lang w:val="vi-VN" w:eastAsia="x-none" w:bidi="en-US"/>
        </w:rPr>
        <w:t xml:space="preserve">cơ hữu thuộc trường Sư phạm, Trường Đại học Vinh tham </w:t>
      </w:r>
      <w:r w:rsidRPr="008E6991">
        <w:rPr>
          <w:rFonts w:ascii="Times New Roman" w:hAnsi="Times New Roman" w:cs="Times New Roman"/>
          <w:bCs/>
          <w:iCs/>
          <w:sz w:val="26"/>
          <w:szCs w:val="26"/>
          <w:lang w:val="x-none" w:eastAsia="x-none" w:bidi="en-US"/>
        </w:rPr>
        <w:t>gia giảng dạy và hướng dẫn khoa học cho ngành GDTH.</w:t>
      </w:r>
    </w:p>
    <w:p w14:paraId="53FAE610" w14:textId="4572FEF0"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r w:rsidRPr="008E6991">
        <w:rPr>
          <w:rFonts w:ascii="Times New Roman" w:hAnsi="Times New Roman" w:cs="Times New Roman"/>
          <w:bCs/>
          <w:iCs/>
          <w:sz w:val="26"/>
          <w:szCs w:val="26"/>
          <w:lang w:val="x-none" w:eastAsia="x-none" w:bidi="en-US"/>
        </w:rPr>
        <w:tab/>
        <w:t xml:space="preserve">Bên cạnh </w:t>
      </w:r>
      <w:r w:rsidRPr="008E6991">
        <w:rPr>
          <w:rFonts w:ascii="Times New Roman" w:hAnsi="Times New Roman" w:cs="Times New Roman"/>
          <w:bCs/>
          <w:iCs/>
          <w:sz w:val="26"/>
          <w:szCs w:val="26"/>
          <w:lang w:val="vi-VN" w:eastAsia="x-none" w:bidi="en-US"/>
        </w:rPr>
        <w:t xml:space="preserve">đó </w:t>
      </w:r>
      <w:r w:rsidRPr="008E6991">
        <w:rPr>
          <w:rFonts w:ascii="Times New Roman" w:hAnsi="Times New Roman" w:cs="Times New Roman"/>
          <w:bCs/>
          <w:iCs/>
          <w:sz w:val="26"/>
          <w:szCs w:val="26"/>
          <w:lang w:val="x-none" w:eastAsia="x-none" w:bidi="en-US"/>
        </w:rPr>
        <w:t xml:space="preserve">còn có nhiều nhà khoa học trong nước và ngoài nước tham gia phối hợp trong đào tạo và </w:t>
      </w:r>
      <w:r w:rsidR="00BB2D67" w:rsidRPr="008E6991">
        <w:rPr>
          <w:rFonts w:ascii="Times New Roman" w:hAnsi="Times New Roman" w:cs="Times New Roman"/>
          <w:bCs/>
          <w:iCs/>
          <w:sz w:val="26"/>
          <w:szCs w:val="26"/>
          <w:lang w:val="x-none" w:eastAsia="x-none" w:bidi="en-US"/>
        </w:rPr>
        <w:t xml:space="preserve">NCKH </w:t>
      </w:r>
      <w:r w:rsidRPr="008E6991">
        <w:rPr>
          <w:rFonts w:ascii="Times New Roman" w:hAnsi="Times New Roman" w:cs="Times New Roman"/>
          <w:bCs/>
          <w:iCs/>
          <w:sz w:val="26"/>
          <w:szCs w:val="26"/>
          <w:lang w:val="x-none" w:eastAsia="x-none" w:bidi="en-US"/>
        </w:rPr>
        <w:t>.</w:t>
      </w:r>
    </w:p>
    <w:p w14:paraId="5B58E4F4" w14:textId="3A19348B" w:rsidR="00505142" w:rsidRPr="008E6991" w:rsidRDefault="00505142" w:rsidP="004B7AFB">
      <w:pPr>
        <w:spacing w:line="312" w:lineRule="auto"/>
        <w:jc w:val="both"/>
        <w:rPr>
          <w:rFonts w:ascii="Times New Roman" w:hAnsi="Times New Roman" w:cs="Times New Roman"/>
          <w:bCs/>
          <w:iCs/>
          <w:sz w:val="26"/>
          <w:szCs w:val="26"/>
          <w:lang w:val="x-none" w:eastAsia="x-none" w:bidi="en-US"/>
        </w:rPr>
      </w:pPr>
      <w:r w:rsidRPr="008E6991">
        <w:rPr>
          <w:rFonts w:ascii="Times New Roman" w:hAnsi="Times New Roman" w:cs="Times New Roman"/>
          <w:bCs/>
          <w:iCs/>
          <w:sz w:val="26"/>
          <w:szCs w:val="26"/>
          <w:lang w:val="x-none" w:eastAsia="x-none" w:bidi="en-US"/>
        </w:rPr>
        <w:tab/>
        <w:t xml:space="preserve">Khoa Giáo dục Tiểu học luôn được đánh giá là địa chỉ tin cậy trong hoạt động </w:t>
      </w:r>
      <w:r w:rsidR="00BB2D67" w:rsidRPr="008E6991">
        <w:rPr>
          <w:rFonts w:ascii="Times New Roman" w:hAnsi="Times New Roman" w:cs="Times New Roman"/>
          <w:bCs/>
          <w:iCs/>
          <w:sz w:val="26"/>
          <w:szCs w:val="26"/>
          <w:lang w:val="x-none" w:eastAsia="x-none" w:bidi="en-US"/>
        </w:rPr>
        <w:t xml:space="preserve">NCKH </w:t>
      </w:r>
      <w:r w:rsidRPr="008E6991">
        <w:rPr>
          <w:rFonts w:ascii="Times New Roman" w:hAnsi="Times New Roman" w:cs="Times New Roman"/>
          <w:bCs/>
          <w:iCs/>
          <w:sz w:val="26"/>
          <w:szCs w:val="26"/>
          <w:lang w:val="x-none" w:eastAsia="x-none" w:bidi="en-US"/>
        </w:rPr>
        <w:t xml:space="preserve"> của </w:t>
      </w:r>
      <w:r w:rsidR="00BB2D67" w:rsidRPr="008E6991">
        <w:rPr>
          <w:rFonts w:ascii="Times New Roman" w:hAnsi="Times New Roman" w:cs="Times New Roman"/>
          <w:bCs/>
          <w:iCs/>
          <w:sz w:val="26"/>
          <w:szCs w:val="26"/>
          <w:lang w:val="x-none" w:eastAsia="x-none" w:bidi="en-US"/>
        </w:rPr>
        <w:t xml:space="preserve">GV </w:t>
      </w:r>
      <w:r w:rsidRPr="008E6991">
        <w:rPr>
          <w:rFonts w:ascii="Times New Roman" w:hAnsi="Times New Roman" w:cs="Times New Roman"/>
          <w:bCs/>
          <w:iCs/>
          <w:sz w:val="26"/>
          <w:szCs w:val="26"/>
          <w:lang w:val="x-none" w:eastAsia="x-none" w:bidi="en-US"/>
        </w:rPr>
        <w:t xml:space="preserve"> và sinh viên. Hàng năm có nhiều công trình công bố hàng năm trên các tạp chí khoa học quốc tế uy tín. Khoa Giáo dục Tiểu học còn thường xuyên có nhiều cá nhân chủ trì và tham gia triển khai các đề tài Nafosted, đề tài cấp Bộ, và đề tài cấp Trường. Nhiều </w:t>
      </w:r>
      <w:r w:rsidR="00BB2D67" w:rsidRPr="008E6991">
        <w:rPr>
          <w:rFonts w:ascii="Times New Roman" w:hAnsi="Times New Roman" w:cs="Times New Roman"/>
          <w:bCs/>
          <w:iCs/>
          <w:sz w:val="26"/>
          <w:szCs w:val="26"/>
          <w:lang w:val="x-none" w:eastAsia="x-none" w:bidi="en-US"/>
        </w:rPr>
        <w:t xml:space="preserve">SV </w:t>
      </w:r>
      <w:r w:rsidRPr="008E6991">
        <w:rPr>
          <w:rFonts w:ascii="Times New Roman" w:hAnsi="Times New Roman" w:cs="Times New Roman"/>
          <w:bCs/>
          <w:iCs/>
          <w:sz w:val="26"/>
          <w:szCs w:val="26"/>
          <w:lang w:val="x-none" w:eastAsia="x-none" w:bidi="en-US"/>
        </w:rPr>
        <w:t xml:space="preserve">Khoa Giáo dục Tiểu học tham gia các hoạt động </w:t>
      </w:r>
      <w:r w:rsidR="00BB2D67" w:rsidRPr="008E6991">
        <w:rPr>
          <w:rFonts w:ascii="Times New Roman" w:hAnsi="Times New Roman" w:cs="Times New Roman"/>
          <w:bCs/>
          <w:iCs/>
          <w:sz w:val="26"/>
          <w:szCs w:val="26"/>
          <w:lang w:val="x-none" w:eastAsia="x-none" w:bidi="en-US"/>
        </w:rPr>
        <w:t xml:space="preserve">SV NCKH </w:t>
      </w:r>
      <w:r w:rsidRPr="008E6991">
        <w:rPr>
          <w:rFonts w:ascii="Times New Roman" w:hAnsi="Times New Roman" w:cs="Times New Roman"/>
          <w:bCs/>
          <w:iCs/>
          <w:sz w:val="26"/>
          <w:szCs w:val="26"/>
          <w:lang w:val="x-none" w:eastAsia="x-none" w:bidi="en-US"/>
        </w:rPr>
        <w:t xml:space="preserve"> cấp Bộ, cấp Trường và đạt giải cao.</w:t>
      </w:r>
    </w:p>
    <w:p w14:paraId="63527C6B" w14:textId="77777777" w:rsidR="00505142" w:rsidRDefault="00505142" w:rsidP="004B7AFB">
      <w:pPr>
        <w:spacing w:line="312" w:lineRule="auto"/>
        <w:jc w:val="both"/>
        <w:rPr>
          <w:rFonts w:ascii="Times New Roman" w:hAnsi="Times New Roman" w:cs="Times New Roman"/>
          <w:bCs/>
          <w:iCs/>
          <w:sz w:val="26"/>
          <w:szCs w:val="26"/>
          <w:lang w:val="x-none" w:eastAsia="x-none" w:bidi="en-US"/>
        </w:rPr>
      </w:pPr>
      <w:r w:rsidRPr="008E6991">
        <w:rPr>
          <w:rFonts w:ascii="Times New Roman" w:hAnsi="Times New Roman" w:cs="Times New Roman"/>
          <w:bCs/>
          <w:iCs/>
          <w:sz w:val="26"/>
          <w:szCs w:val="26"/>
          <w:lang w:val="x-none" w:eastAsia="x-none" w:bidi="en-US"/>
        </w:rPr>
        <w:tab/>
        <w:t xml:space="preserve">Các </w:t>
      </w:r>
      <w:r w:rsidR="00BB2D67" w:rsidRPr="008E6991">
        <w:rPr>
          <w:rFonts w:ascii="Times New Roman" w:hAnsi="Times New Roman" w:cs="Times New Roman"/>
          <w:bCs/>
          <w:iCs/>
          <w:sz w:val="26"/>
          <w:szCs w:val="26"/>
          <w:lang w:val="x-none" w:eastAsia="x-none" w:bidi="en-US"/>
        </w:rPr>
        <w:t xml:space="preserve">SV </w:t>
      </w:r>
      <w:r w:rsidRPr="008E6991">
        <w:rPr>
          <w:rFonts w:ascii="Times New Roman" w:hAnsi="Times New Roman" w:cs="Times New Roman"/>
          <w:bCs/>
          <w:iCs/>
          <w:sz w:val="26"/>
          <w:szCs w:val="26"/>
          <w:lang w:val="x-none" w:eastAsia="x-none" w:bidi="en-US"/>
        </w:rPr>
        <w:t xml:space="preserve">và </w:t>
      </w:r>
      <w:r w:rsidR="00BB2D67" w:rsidRPr="008E6991">
        <w:rPr>
          <w:rFonts w:ascii="Times New Roman" w:hAnsi="Times New Roman" w:cs="Times New Roman"/>
          <w:bCs/>
          <w:iCs/>
          <w:sz w:val="26"/>
          <w:szCs w:val="26"/>
          <w:lang w:val="x-none" w:eastAsia="x-none" w:bidi="en-US"/>
        </w:rPr>
        <w:t>HV</w:t>
      </w:r>
      <w:r w:rsidRPr="008E6991">
        <w:rPr>
          <w:rFonts w:ascii="Times New Roman" w:hAnsi="Times New Roman" w:cs="Times New Roman"/>
          <w:bCs/>
          <w:iCs/>
          <w:sz w:val="26"/>
          <w:szCs w:val="26"/>
          <w:lang w:val="x-none" w:eastAsia="x-none" w:bidi="en-US"/>
        </w:rPr>
        <w:t xml:space="preserve"> tốt nghiệp tại Khoa Giáo dục Tiểu học hầu hết đã và đang làm việc tại các cơ sở giáo dục và nhận được sự đánh giá tích cực trong công tác từ các Nhà tuyển dụng. Nhiều </w:t>
      </w:r>
      <w:r w:rsidR="00BB2D67" w:rsidRPr="008E6991">
        <w:rPr>
          <w:rFonts w:ascii="Times New Roman" w:hAnsi="Times New Roman" w:cs="Times New Roman"/>
          <w:bCs/>
          <w:iCs/>
          <w:sz w:val="26"/>
          <w:szCs w:val="26"/>
          <w:lang w:val="x-none" w:eastAsia="x-none" w:bidi="en-US"/>
        </w:rPr>
        <w:t xml:space="preserve">SV </w:t>
      </w:r>
      <w:r w:rsidRPr="008E6991">
        <w:rPr>
          <w:rFonts w:ascii="Times New Roman" w:hAnsi="Times New Roman" w:cs="Times New Roman"/>
          <w:bCs/>
          <w:iCs/>
          <w:sz w:val="26"/>
          <w:szCs w:val="26"/>
          <w:lang w:val="x-none" w:eastAsia="x-none" w:bidi="en-US"/>
        </w:rPr>
        <w:t xml:space="preserve">và </w:t>
      </w:r>
      <w:r w:rsidR="00BB2D67" w:rsidRPr="008E6991">
        <w:rPr>
          <w:rFonts w:ascii="Times New Roman" w:hAnsi="Times New Roman" w:cs="Times New Roman"/>
          <w:bCs/>
          <w:iCs/>
          <w:sz w:val="26"/>
          <w:szCs w:val="26"/>
          <w:lang w:val="x-none" w:eastAsia="x-none" w:bidi="en-US"/>
        </w:rPr>
        <w:t>HV</w:t>
      </w:r>
      <w:r w:rsidRPr="008E6991">
        <w:rPr>
          <w:rFonts w:ascii="Times New Roman" w:hAnsi="Times New Roman" w:cs="Times New Roman"/>
          <w:bCs/>
          <w:iCs/>
          <w:sz w:val="26"/>
          <w:szCs w:val="26"/>
          <w:lang w:val="x-none" w:eastAsia="x-none" w:bidi="en-US"/>
        </w:rPr>
        <w:t xml:space="preserve"> tốt nghiệp đã nhận được học bổng để tiếp tục đi du học và sau đó trở thành </w:t>
      </w:r>
      <w:r w:rsidR="00BB2D67" w:rsidRPr="008E6991">
        <w:rPr>
          <w:rFonts w:ascii="Times New Roman" w:hAnsi="Times New Roman" w:cs="Times New Roman"/>
          <w:bCs/>
          <w:iCs/>
          <w:sz w:val="26"/>
          <w:szCs w:val="26"/>
          <w:lang w:val="x-none" w:eastAsia="x-none" w:bidi="en-US"/>
        </w:rPr>
        <w:t xml:space="preserve">GV </w:t>
      </w:r>
      <w:r w:rsidRPr="008E6991">
        <w:rPr>
          <w:rFonts w:ascii="Times New Roman" w:hAnsi="Times New Roman" w:cs="Times New Roman"/>
          <w:bCs/>
          <w:iCs/>
          <w:sz w:val="26"/>
          <w:szCs w:val="26"/>
          <w:lang w:val="x-none" w:eastAsia="x-none" w:bidi="en-US"/>
        </w:rPr>
        <w:t xml:space="preserve"> hoặc nhà nghiên cứu tại các trường đại học và học viện ở Việt Nam và các nước phát triển.</w:t>
      </w:r>
    </w:p>
    <w:p w14:paraId="7C54491E" w14:textId="6A200C55" w:rsidR="00A11E9B" w:rsidRPr="008E6991" w:rsidRDefault="00A11E9B" w:rsidP="004B7AFB">
      <w:pPr>
        <w:spacing w:line="312" w:lineRule="auto"/>
        <w:jc w:val="both"/>
        <w:rPr>
          <w:rFonts w:ascii="Times New Roman" w:hAnsi="Times New Roman" w:cs="Times New Roman"/>
          <w:bCs/>
          <w:iCs/>
          <w:sz w:val="26"/>
          <w:szCs w:val="26"/>
          <w:lang w:val="x-none" w:eastAsia="x-none" w:bidi="en-US"/>
        </w:rPr>
        <w:sectPr w:rsidR="00A11E9B" w:rsidRPr="008E6991" w:rsidSect="004806DD">
          <w:headerReference w:type="default" r:id="rId912"/>
          <w:footerReference w:type="default" r:id="rId913"/>
          <w:pgSz w:w="11907" w:h="16840" w:code="9"/>
          <w:pgMar w:top="993" w:right="992" w:bottom="1134" w:left="1701" w:header="720" w:footer="720" w:gutter="0"/>
          <w:pgNumType w:start="1"/>
          <w:cols w:space="720"/>
          <w:titlePg/>
          <w:docGrid w:linePitch="360"/>
        </w:sectPr>
      </w:pPr>
    </w:p>
    <w:p w14:paraId="4885F3FE" w14:textId="52C13D86" w:rsidR="00505142" w:rsidRPr="008E6991" w:rsidRDefault="000709FD" w:rsidP="004B7AFB">
      <w:pPr>
        <w:spacing w:line="312" w:lineRule="auto"/>
        <w:jc w:val="both"/>
        <w:rPr>
          <w:rFonts w:ascii="Times New Roman" w:hAnsi="Times New Roman" w:cs="Times New Roman"/>
          <w:b/>
          <w:sz w:val="26"/>
          <w:szCs w:val="26"/>
          <w:lang w:val="vi-VN"/>
        </w:rPr>
      </w:pPr>
      <w:bookmarkStart w:id="977" w:name="_Toc78786637"/>
      <w:bookmarkStart w:id="978" w:name="_Toc78786676"/>
      <w:r w:rsidRPr="008E6991">
        <w:rPr>
          <w:rFonts w:ascii="Times New Roman" w:hAnsi="Times New Roman" w:cs="Times New Roman"/>
          <w:noProof/>
          <w:sz w:val="26"/>
          <w:szCs w:val="26"/>
        </w:rPr>
        <w:lastRenderedPageBreak/>
        <mc:AlternateContent>
          <mc:Choice Requires="wps">
            <w:drawing>
              <wp:anchor distT="0" distB="0" distL="114300" distR="114300" simplePos="0" relativeHeight="252184576" behindDoc="0" locked="0" layoutInCell="1" allowOverlap="1" wp14:anchorId="624C4A59" wp14:editId="148A12B3">
                <wp:simplePos x="0" y="0"/>
                <wp:positionH relativeFrom="column">
                  <wp:posOffset>7274560</wp:posOffset>
                </wp:positionH>
                <wp:positionV relativeFrom="paragraph">
                  <wp:posOffset>5053385</wp:posOffset>
                </wp:positionV>
                <wp:extent cx="1802130" cy="382905"/>
                <wp:effectExtent l="0" t="0" r="26670" b="17145"/>
                <wp:wrapNone/>
                <wp:docPr id="1358735424" name="Text Box 1358735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382905"/>
                        </a:xfrm>
                        <a:prstGeom prst="rect">
                          <a:avLst/>
                        </a:prstGeom>
                        <a:solidFill>
                          <a:srgbClr val="FFFFFF"/>
                        </a:solidFill>
                        <a:ln w="9525">
                          <a:solidFill>
                            <a:srgbClr val="000000"/>
                          </a:solidFill>
                          <a:miter lim="800000"/>
                          <a:headEnd/>
                          <a:tailEnd/>
                        </a:ln>
                      </wps:spPr>
                      <wps:txbx>
                        <w:txbxContent>
                          <w:p w14:paraId="4245D902" w14:textId="6194A757" w:rsidR="004906A2" w:rsidRPr="00875E12" w:rsidRDefault="004906A2" w:rsidP="00875E12">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1</w:t>
                            </w:r>
                            <w:r w:rsidRPr="00875E12">
                              <w:rPr>
                                <w:rFonts w:ascii="Times New Roman" w:hAnsi="Times New Roman" w:cs="Times New Roman"/>
                                <w:sz w:val="24"/>
                              </w:rPr>
                              <w:t xml:space="preserve">. TT </w:t>
                            </w:r>
                            <w:r>
                              <w:rPr>
                                <w:rFonts w:ascii="Times New Roman" w:hAnsi="Times New Roman" w:cs="Times New Roman"/>
                                <w:sz w:val="24"/>
                              </w:rPr>
                              <w:t>Kiểm định CLGD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C4A59" id="_x0000_t202" coordsize="21600,21600" o:spt="202" path="m,l,21600r21600,l21600,xe">
                <v:stroke joinstyle="miter"/>
                <v:path gradientshapeok="t" o:connecttype="rect"/>
              </v:shapetype>
              <v:shape id="Text Box 1358735424" o:spid="_x0000_s1076" type="#_x0000_t202" style="position:absolute;left:0;text-align:left;margin-left:572.8pt;margin-top:397.9pt;width:141.9pt;height:30.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gPGgIAADMEAAAOAAAAZHJzL2Uyb0RvYy54bWysU9tu2zAMfR+wfxD0vthxkzUx4hRdugwD&#10;ugvQ7QNkWbaFyaImKbGzry8lu2l2exnmB0E0qUPy8HBzM3SKHIV1EnRB57OUEqE5VFI3Bf36Zf9q&#10;RYnzTFdMgRYFPQlHb7YvX2x6k4sMWlCVsARBtMt7U9DWe5MnieOt6JibgREanTXYjnk0bZNUlvWI&#10;3qkkS9PXSQ+2Mha4cA7/3o1Ouo34dS24/1TXTniiCoq1+XjaeJbhTLYbljeWmVbyqQz2D1V0TGpM&#10;eoa6Y56Rg5W/QXWSW3BQ+xmHLoG6llzEHrCbefpLNw8tMyL2guQ4c6bJ/T9Y/vH4YD5b4oc3MOAA&#10;YxPO3AP/5oiGXct0I26thb4VrMLE80BZ0huXT08D1S53AaTsP0CFQ2YHDxFoqG0XWME+CaLjAE5n&#10;0sXgCQ8pV2k2v0IXR9/VKluny5iC5U+vjXX+nYCOhEtBLQ41orPjvfOhGpY/hYRkDpSs9lKpaNim&#10;3ClLjgwFsI/fhP5TmNKkL+h6mS1HAv4KkcbvTxCd9KhkJbuCrs5BLA+0vdVV1JlnUo13LFnpicdA&#10;3UiiH8qByAppuA4ZAq8lVCdk1sKoXNw0vLRgf1DSo2oL6r4fmBWUqPcap7OeLxZB5tFYLK8zNOyl&#10;p7z0MM0RqqCekvG68+NqHIyVTYuZRj1ouMWJ1jKS/VzVVD8qM85g2qIg/Us7Rj3v+vYRAAD//wMA&#10;UEsDBBQABgAIAAAAIQBk1b2v4QAAAA0BAAAPAAAAZHJzL2Rvd25yZXYueG1sTI/BTsMwEETvSPyD&#10;tUhcEHVSkrQJcSqEBIIbFARXN3aTCHsdbDcNf8/2BMfRjGbe1JvZGjZpHwaHAtJFAkxj69SAnYD3&#10;t4frNbAQJSppHGoBPzrApjk/q2Wl3BFf9bSNHaMSDJUU0Mc4VpyHttdWhoUbNZK3d97KSNJ3XHl5&#10;pHJr+DJJCm7lgLTQy1Hf97r92h6sgHX2NH2G55uXj7bYmzJerabHby/E5cV8dwss6jn+heGET+jQ&#10;ENPOHVAFZkinWV5QVsCqzOnEKZItywzYjgbyIgXe1Pz/i+YXAAD//wMAUEsBAi0AFAAGAAgAAAAh&#10;ALaDOJL+AAAA4QEAABMAAAAAAAAAAAAAAAAAAAAAAFtDb250ZW50X1R5cGVzXS54bWxQSwECLQAU&#10;AAYACAAAACEAOP0h/9YAAACUAQAACwAAAAAAAAAAAAAAAAAvAQAAX3JlbHMvLnJlbHNQSwECLQAU&#10;AAYACAAAACEAoM54DxoCAAAzBAAADgAAAAAAAAAAAAAAAAAuAgAAZHJzL2Uyb0RvYy54bWxQSwEC&#10;LQAUAAYACAAAACEAZNW9r+EAAAANAQAADwAAAAAAAAAAAAAAAAB0BAAAZHJzL2Rvd25yZXYueG1s&#10;UEsFBgAAAAAEAAQA8wAAAIIFAAAAAA==&#10;">
                <v:textbox>
                  <w:txbxContent>
                    <w:p w14:paraId="4245D902" w14:textId="6194A757" w:rsidR="004906A2" w:rsidRPr="00875E12" w:rsidRDefault="004906A2" w:rsidP="00875E12">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1</w:t>
                      </w:r>
                      <w:r w:rsidRPr="00875E12">
                        <w:rPr>
                          <w:rFonts w:ascii="Times New Roman" w:hAnsi="Times New Roman" w:cs="Times New Roman"/>
                          <w:sz w:val="24"/>
                        </w:rPr>
                        <w:t xml:space="preserve">. TT </w:t>
                      </w:r>
                      <w:r>
                        <w:rPr>
                          <w:rFonts w:ascii="Times New Roman" w:hAnsi="Times New Roman" w:cs="Times New Roman"/>
                          <w:sz w:val="24"/>
                        </w:rPr>
                        <w:t>Kiểm định CLGD</w:t>
                      </w:r>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94464" behindDoc="0" locked="0" layoutInCell="1" allowOverlap="1" wp14:anchorId="0E372006" wp14:editId="5A977AC4">
                <wp:simplePos x="0" y="0"/>
                <wp:positionH relativeFrom="column">
                  <wp:posOffset>7269673</wp:posOffset>
                </wp:positionH>
                <wp:positionV relativeFrom="paragraph">
                  <wp:posOffset>4291054</wp:posOffset>
                </wp:positionV>
                <wp:extent cx="1799633" cy="345566"/>
                <wp:effectExtent l="0" t="0" r="10160" b="16510"/>
                <wp:wrapNone/>
                <wp:docPr id="99740028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45566"/>
                        </a:xfrm>
                        <a:prstGeom prst="rect">
                          <a:avLst/>
                        </a:prstGeom>
                        <a:solidFill>
                          <a:srgbClr val="FFFFFF"/>
                        </a:solidFill>
                        <a:ln w="9525">
                          <a:solidFill>
                            <a:srgbClr val="000000"/>
                          </a:solidFill>
                          <a:miter lim="800000"/>
                          <a:headEnd/>
                          <a:tailEnd/>
                        </a:ln>
                      </wps:spPr>
                      <wps:txbx>
                        <w:txbxContent>
                          <w:p w14:paraId="7AA297F3" w14:textId="77777777" w:rsidR="004906A2" w:rsidRPr="0018703D" w:rsidRDefault="004906A2" w:rsidP="00505142">
                            <w:pPr>
                              <w:spacing w:line="240" w:lineRule="auto"/>
                              <w:rPr>
                                <w:rFonts w:ascii="Times New Roman" w:hAnsi="Times New Roman" w:cs="Times New Roman"/>
                                <w:sz w:val="24"/>
                                <w:szCs w:val="24"/>
                              </w:rPr>
                            </w:pPr>
                            <w:bookmarkStart w:id="979" w:name="_Toc78786675"/>
                            <w:r w:rsidRPr="0018703D">
                              <w:rPr>
                                <w:rFonts w:ascii="Times New Roman" w:hAnsi="Times New Roman" w:cs="Times New Roman"/>
                                <w:sz w:val="24"/>
                                <w:szCs w:val="24"/>
                              </w:rPr>
                              <w:t>9. TT GDTX</w:t>
                            </w:r>
                            <w:bookmarkEnd w:id="979"/>
                          </w:p>
                        </w:txbxContent>
                      </wps:txbx>
                      <wps:bodyPr rot="0" vert="horz" wrap="square" lIns="91440" tIns="45720" rIns="91440" bIns="45720" anchor="t" anchorCtr="0" upright="1">
                        <a:noAutofit/>
                      </wps:bodyPr>
                    </wps:wsp>
                  </a:graphicData>
                </a:graphic>
              </wp:anchor>
            </w:drawing>
          </mc:Choice>
          <mc:Fallback>
            <w:pict>
              <v:shape w14:anchorId="0E372006" id="Text Box 142" o:spid="_x0000_s1077" type="#_x0000_t202" style="position:absolute;left:0;text-align:left;margin-left:572.4pt;margin-top:337.9pt;width:141.7pt;height:27.2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q0GgIAADMEAAAOAAAAZHJzL2Uyb0RvYy54bWysU9tu2zAMfR+wfxD0vjj3JkacokuXYUB3&#10;Abp9gCLLsTBZ1Cgldvb1o+Q0zW4vw/wgiCZ1SB4erm67xrCjQq/BFnw0GHKmrIRS233Bv3zevlpw&#10;5oOwpTBgVcFPyvPb9csXq9blagw1mFIhIxDr89YVvA7B5VnmZa0a4QfglCVnBdiIQCbusxJFS+iN&#10;ycbD4TxrAUuHIJX39Pe+d/J1wq8qJcPHqvIqMFNwqi2kE9O5i2e2Xol8j8LVWp7LEP9QRSO0paQX&#10;qHsRBDug/g2q0RLBQxUGEpoMqkpLlXqgbkbDX7p5rIVTqRcix7sLTf7/wcoPx0f3CVnoXkNHA0xN&#10;ePcA8qtnFja1sHt1hwhtrURJiUeRsqx1Pj8/jVT73EeQXfseShqyOARIQF2FTWSF+mSETgM4XUhX&#10;XWAyprxZLueTCWeSfJPpbDafpxQif3rt0Ie3ChoWLwVHGmpCF8cHH2I1In8Kick8GF1utTHJwP1u&#10;Y5AdBQlgm74z+k9hxrK24MvZeNYT8FeIYfr+BNHoQEo2uin44hIk8kjbG1smnQWhTX+nko098xip&#10;60kM3a5juiQaFjFD5HUH5YmYReiVS5tGlxrwO2ctqbbg/ttBoOLMvLM0neVoOo0yT8Z0djMmA689&#10;u2uPsJKgCh4466+b0K/GwaHe15Sp14OFO5popRPZz1Wd6ydlphmctyhK/9pOUc+7vv4BAAD//wMA&#10;UEsDBBQABgAIAAAAIQDT8jVv4gAAAA0BAAAPAAAAZHJzL2Rvd25yZXYueG1sTI/BTsMwEETvSPyD&#10;tUhcEHWahiSEOBVCAtEbFARXN3aTCHsdbDcNf8/2BLcZzWj2bb2erWGT9mFwKGC5SIBpbJ0asBPw&#10;/vZ4XQILUaKSxqEW8KMDrJvzs1pWyh3xVU/b2DEawVBJAX2MY8V5aHttZVi4USNle+etjGR9x5WX&#10;Rxq3hqdJknMrB6QLvRz1Q6/br+3BCiiz5+kzbFYvH22+N7fxqpievr0Qlxfz/R2wqOf4V4YTPqFD&#10;Q0w7d0AVmCG/zDJijwLy4obEqZKlZQpsJ6BYJSnwpub/v2h+AQAA//8DAFBLAQItABQABgAIAAAA&#10;IQC2gziS/gAAAOEBAAATAAAAAAAAAAAAAAAAAAAAAABbQ29udGVudF9UeXBlc10ueG1sUEsBAi0A&#10;FAAGAAgAAAAhADj9If/WAAAAlAEAAAsAAAAAAAAAAAAAAAAALwEAAF9yZWxzLy5yZWxzUEsBAi0A&#10;FAAGAAgAAAAhAM1RCrQaAgAAMwQAAA4AAAAAAAAAAAAAAAAALgIAAGRycy9lMm9Eb2MueG1sUEsB&#10;Ai0AFAAGAAgAAAAhANPyNW/iAAAADQEAAA8AAAAAAAAAAAAAAAAAdAQAAGRycy9kb3ducmV2Lnht&#10;bFBLBQYAAAAABAAEAPMAAACDBQAAAAA=&#10;">
                <v:textbox>
                  <w:txbxContent>
                    <w:p w14:paraId="7AA297F3" w14:textId="77777777" w:rsidR="004906A2" w:rsidRPr="0018703D" w:rsidRDefault="004906A2" w:rsidP="00505142">
                      <w:pPr>
                        <w:spacing w:line="240" w:lineRule="auto"/>
                        <w:rPr>
                          <w:rFonts w:ascii="Times New Roman" w:hAnsi="Times New Roman" w:cs="Times New Roman"/>
                          <w:sz w:val="24"/>
                          <w:szCs w:val="24"/>
                        </w:rPr>
                      </w:pPr>
                      <w:bookmarkStart w:id="980" w:name="_Toc78786675"/>
                      <w:r w:rsidRPr="0018703D">
                        <w:rPr>
                          <w:rFonts w:ascii="Times New Roman" w:hAnsi="Times New Roman" w:cs="Times New Roman"/>
                          <w:sz w:val="24"/>
                          <w:szCs w:val="24"/>
                        </w:rPr>
                        <w:t>9. TT GDTX</w:t>
                      </w:r>
                      <w:bookmarkEnd w:id="980"/>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87296" behindDoc="0" locked="0" layoutInCell="1" allowOverlap="1" wp14:anchorId="7698535C" wp14:editId="52AB21F7">
                <wp:simplePos x="0" y="0"/>
                <wp:positionH relativeFrom="column">
                  <wp:posOffset>7262771</wp:posOffset>
                </wp:positionH>
                <wp:positionV relativeFrom="paragraph">
                  <wp:posOffset>3966864</wp:posOffset>
                </wp:positionV>
                <wp:extent cx="1799633" cy="311181"/>
                <wp:effectExtent l="0" t="0" r="10160" b="12700"/>
                <wp:wrapNone/>
                <wp:docPr id="88066359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11181"/>
                        </a:xfrm>
                        <a:prstGeom prst="rect">
                          <a:avLst/>
                        </a:prstGeom>
                        <a:solidFill>
                          <a:srgbClr val="FFFFFF"/>
                        </a:solidFill>
                        <a:ln w="9525">
                          <a:solidFill>
                            <a:srgbClr val="000000"/>
                          </a:solidFill>
                          <a:miter lim="800000"/>
                          <a:headEnd/>
                          <a:tailEnd/>
                        </a:ln>
                      </wps:spPr>
                      <wps:txbx>
                        <w:txbxContent>
                          <w:p w14:paraId="39F733F8" w14:textId="77777777" w:rsidR="004906A2" w:rsidRPr="0018703D" w:rsidRDefault="004906A2" w:rsidP="00505142">
                            <w:pPr>
                              <w:spacing w:line="240" w:lineRule="auto"/>
                              <w:rPr>
                                <w:rFonts w:ascii="Times New Roman" w:hAnsi="Times New Roman" w:cs="Times New Roman"/>
                                <w:sz w:val="24"/>
                                <w:szCs w:val="24"/>
                              </w:rPr>
                            </w:pPr>
                            <w:bookmarkStart w:id="981" w:name="_Toc78786674"/>
                            <w:r w:rsidRPr="0018703D">
                              <w:rPr>
                                <w:rFonts w:ascii="Times New Roman" w:hAnsi="Times New Roman" w:cs="Times New Roman"/>
                                <w:sz w:val="24"/>
                                <w:szCs w:val="24"/>
                              </w:rPr>
                              <w:t>8. Trạm Y tế</w:t>
                            </w:r>
                            <w:bookmarkEnd w:id="981"/>
                          </w:p>
                        </w:txbxContent>
                      </wps:txbx>
                      <wps:bodyPr rot="0" vert="horz" wrap="square" lIns="91440" tIns="45720" rIns="91440" bIns="45720" anchor="t" anchorCtr="0" upright="1">
                        <a:noAutofit/>
                      </wps:bodyPr>
                    </wps:wsp>
                  </a:graphicData>
                </a:graphic>
              </wp:anchor>
            </w:drawing>
          </mc:Choice>
          <mc:Fallback>
            <w:pict>
              <v:shape w14:anchorId="7698535C" id="Text Box 141" o:spid="_x0000_s1078" type="#_x0000_t202" style="position:absolute;left:0;text-align:left;margin-left:571.85pt;margin-top:312.35pt;width:141.7pt;height:24.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WwGwIAADMEAAAOAAAAZHJzL2Uyb0RvYy54bWysU9tu2zAMfR+wfxD0vjjOpU2MOEWXLsOA&#10;7gJ0+wBFlmNhsqhRSuzu60fJaRp028swPwiiSR2Sh4erm7417KjQa7Alz0djzpSVUGm7L/m3r9s3&#10;C858ELYSBqwq+aPy/Gb9+tWqc4WaQAOmUsgIxPqicyVvQnBFlnnZqFb4EThlyVkDtiKQifusQtER&#10;emuyyXh8lXWAlUOQynv6ezc4+Trh17WS4XNdexWYKTnVFtKJ6dzFM1uvRLFH4RotT2WIf6iiFdpS&#10;0jPUnQiCHVD/BtVqieChDiMJbQZ1raVKPVA3+fhFNw+NcCr1QuR4d6bJ/z9Y+en44L4gC/1b6GmA&#10;qQnv7kF+98zCphF2r24RoWuUqChxHinLOueL09NItS98BNl1H6GiIYtDgATU19hGVqhPRug0gMcz&#10;6aoPTMaU18vl1XTKmSTfNM/zxZBCFE+vHfrwXkHL4qXkSENN6OJ470OsRhRPITGZB6OrrTYmGbjf&#10;bQyyoyABbNOXGngRZizrSr6cT+YDAX+FGKfvTxCtDqRko9uSL85Booi0vbNV0lkQ2gx3KtnYE4+R&#10;uoHE0O96piuiYRkzRF53UD0SswiDcmnT6NIA/uSsI9WW3P84CFScmQ+WprPMZ7Mo82TM5tcTMvDS&#10;s7v0CCsJquSBs+G6CcNqHBzqfUOZBj1YuKWJ1jqR/VzVqX5SZprBaYui9C/tFPW86+tfAAAA//8D&#10;AFBLAwQUAAYACAAAACEAr6P3veEAAAANAQAADwAAAGRycy9kb3ducmV2LnhtbEyPwU7DMBBE70j8&#10;g7VIXBB1kkZJCXEqhASCGxTUXt3YTSLsdbDdNPw92xPcdnZGs2/r9WwNm7QPg0MB6SIBprF1asBO&#10;wOfH0+0KWIgSlTQOtYAfHWDdXF7UslLuhO962sSOUQmGSgroYxwrzkPbayvDwo0ayTs4b2Uk6Tuu&#10;vDxRuTU8S5KCWzkgXejlqB973X5tjlbAKn+ZduF1+bZti4O5izfl9Pzthbi+mh/ugUU9x78wnPEJ&#10;HRpi2rsjqsAM6TRflpQVUGQ5DedInpUpsD2tSvJ4U/P/XzS/AAAA//8DAFBLAQItABQABgAIAAAA&#10;IQC2gziS/gAAAOEBAAATAAAAAAAAAAAAAAAAAAAAAABbQ29udGVudF9UeXBlc10ueG1sUEsBAi0A&#10;FAAGAAgAAAAhADj9If/WAAAAlAEAAAsAAAAAAAAAAAAAAAAALwEAAF9yZWxzLy5yZWxzUEsBAi0A&#10;FAAGAAgAAAAhAEkkpbAbAgAAMwQAAA4AAAAAAAAAAAAAAAAALgIAAGRycy9lMm9Eb2MueG1sUEsB&#10;Ai0AFAAGAAgAAAAhAK+j973hAAAADQEAAA8AAAAAAAAAAAAAAAAAdQQAAGRycy9kb3ducmV2Lnht&#10;bFBLBQYAAAAABAAEAPMAAACDBQAAAAA=&#10;">
                <v:textbox>
                  <w:txbxContent>
                    <w:p w14:paraId="39F733F8" w14:textId="77777777" w:rsidR="004906A2" w:rsidRPr="0018703D" w:rsidRDefault="004906A2" w:rsidP="00505142">
                      <w:pPr>
                        <w:spacing w:line="240" w:lineRule="auto"/>
                        <w:rPr>
                          <w:rFonts w:ascii="Times New Roman" w:hAnsi="Times New Roman" w:cs="Times New Roman"/>
                          <w:sz w:val="24"/>
                          <w:szCs w:val="24"/>
                        </w:rPr>
                      </w:pPr>
                      <w:bookmarkStart w:id="982" w:name="_Toc78786674"/>
                      <w:r w:rsidRPr="0018703D">
                        <w:rPr>
                          <w:rFonts w:ascii="Times New Roman" w:hAnsi="Times New Roman" w:cs="Times New Roman"/>
                          <w:sz w:val="24"/>
                          <w:szCs w:val="24"/>
                        </w:rPr>
                        <w:t>8. Trạm Y tế</w:t>
                      </w:r>
                      <w:bookmarkEnd w:id="982"/>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36416" behindDoc="0" locked="0" layoutInCell="1" allowOverlap="1" wp14:anchorId="0C55A08E" wp14:editId="1BAC5D51">
                <wp:simplePos x="0" y="0"/>
                <wp:positionH relativeFrom="column">
                  <wp:posOffset>1205077</wp:posOffset>
                </wp:positionH>
                <wp:positionV relativeFrom="paragraph">
                  <wp:posOffset>-74637</wp:posOffset>
                </wp:positionV>
                <wp:extent cx="1488216" cy="285393"/>
                <wp:effectExtent l="0" t="0" r="17145" b="19685"/>
                <wp:wrapNone/>
                <wp:docPr id="15798856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216" cy="285393"/>
                        </a:xfrm>
                        <a:prstGeom prst="rect">
                          <a:avLst/>
                        </a:prstGeom>
                        <a:solidFill>
                          <a:srgbClr val="FFFFFF"/>
                        </a:solidFill>
                        <a:ln w="6350">
                          <a:solidFill>
                            <a:srgbClr val="000000"/>
                          </a:solidFill>
                          <a:miter lim="800000"/>
                          <a:headEnd/>
                          <a:tailEnd/>
                        </a:ln>
                      </wps:spPr>
                      <wps:txbx>
                        <w:txbxContent>
                          <w:p w14:paraId="0DE87770" w14:textId="77777777" w:rsidR="004906A2" w:rsidRPr="0018703D" w:rsidRDefault="004906A2" w:rsidP="00505142">
                            <w:pPr>
                              <w:spacing w:line="240" w:lineRule="auto"/>
                              <w:rPr>
                                <w:rFonts w:ascii="Times New Roman" w:hAnsi="Times New Roman" w:cs="Times New Roman"/>
                                <w:b/>
                                <w:sz w:val="24"/>
                                <w:szCs w:val="24"/>
                                <w:lang w:val="vi-VN"/>
                              </w:rPr>
                            </w:pPr>
                            <w:bookmarkStart w:id="983"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983"/>
                          </w:p>
                        </w:txbxContent>
                      </wps:txbx>
                      <wps:bodyPr rot="0" vert="horz" wrap="square" lIns="91440" tIns="45720" rIns="91440" bIns="45720" anchor="t" anchorCtr="0" upright="1">
                        <a:noAutofit/>
                      </wps:bodyPr>
                    </wps:wsp>
                  </a:graphicData>
                </a:graphic>
              </wp:anchor>
            </w:drawing>
          </mc:Choice>
          <mc:Fallback>
            <w:pict>
              <v:shape w14:anchorId="0C55A08E" id="Text Box 10" o:spid="_x0000_s1079" type="#_x0000_t202" style="position:absolute;left:0;text-align:left;margin-left:94.9pt;margin-top:-5.9pt;width:117.2pt;height:22.4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mGgIAADM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lbLifjBWeSfJPlfHo1TSlE8fTaoQ/vFLQsXkqONNSELo53PsRqRPEUEpN5MLraamOSgfvd&#10;xiA7ChLANn0n9J/CjGVdyRfTeT4Q8FeIPH1/gmh1ICUb3ZZ8eQ4SRaTtra2SzoLQZrhTycaeeIzU&#10;DSSGftczXZV8loQZed1B9UDMIgzKpU2jSwP4g7OOVFty//0gUHFm3luaztV4Rm9ZSMZs/npCBl56&#10;dpceYSVBlTxwNlw3YViNg0O9byjToAcLNzTRWieyn6s61U/KTDM4bVGU/qWdop53ff0IAAD//wMA&#10;UEsDBBQABgAIAAAAIQCWpZJK3QAAAAoBAAAPAAAAZHJzL2Rvd25yZXYueG1sTI/NTsMwEITvSLyD&#10;tUjcWuenqkqIUwESEuJGmws3N94mEfY6st0mvD3LCW4zmtHst/V+cVZcMcTRk4J8nYFA6rwZqVfQ&#10;Hl9XOxAxaTLaekIF3xhh39ze1LoyfqYPvB5SL3iEYqUVDClNlZSxG9DpuPYTEmdnH5xObEMvTdAz&#10;jzsriyzbSqdH4guDnvBlwO7rcHEK3rbP6RNb827KovRzK7twtlGp+7vl6RFEwiX9leEXn9GhYaaT&#10;v5CJwrLfPTB6UrDKcxbc2BSbAsRJQVnmIJta/n+h+QEAAP//AwBQSwECLQAUAAYACAAAACEAtoM4&#10;kv4AAADhAQAAEwAAAAAAAAAAAAAAAAAAAAAAW0NvbnRlbnRfVHlwZXNdLnhtbFBLAQItABQABgAI&#10;AAAAIQA4/SH/1gAAAJQBAAALAAAAAAAAAAAAAAAAAC8BAABfcmVscy8ucmVsc1BLAQItABQABgAI&#10;AAAAIQAB+k1mGgIAADMEAAAOAAAAAAAAAAAAAAAAAC4CAABkcnMvZTJvRG9jLnhtbFBLAQItABQA&#10;BgAIAAAAIQCWpZJK3QAAAAoBAAAPAAAAAAAAAAAAAAAAAHQEAABkcnMvZG93bnJldi54bWxQSwUG&#10;AAAAAAQABADzAAAAfgUAAAAA&#10;" strokeweight=".5pt">
                <v:textbox>
                  <w:txbxContent>
                    <w:p w14:paraId="0DE87770" w14:textId="77777777" w:rsidR="004906A2" w:rsidRPr="0018703D" w:rsidRDefault="004906A2" w:rsidP="00505142">
                      <w:pPr>
                        <w:spacing w:line="240" w:lineRule="auto"/>
                        <w:rPr>
                          <w:rFonts w:ascii="Times New Roman" w:hAnsi="Times New Roman" w:cs="Times New Roman"/>
                          <w:b/>
                          <w:sz w:val="24"/>
                          <w:szCs w:val="24"/>
                          <w:lang w:val="vi-VN"/>
                        </w:rPr>
                      </w:pPr>
                      <w:bookmarkStart w:id="984"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984"/>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43584" behindDoc="0" locked="0" layoutInCell="1" allowOverlap="1" wp14:anchorId="5F7F5F8F" wp14:editId="3E849D34">
                <wp:simplePos x="0" y="0"/>
                <wp:positionH relativeFrom="column">
                  <wp:posOffset>5833668</wp:posOffset>
                </wp:positionH>
                <wp:positionV relativeFrom="paragraph">
                  <wp:posOffset>-84952</wp:posOffset>
                </wp:positionV>
                <wp:extent cx="2155966" cy="285393"/>
                <wp:effectExtent l="0" t="0" r="15875" b="19685"/>
                <wp:wrapNone/>
                <wp:docPr id="13455147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966" cy="285393"/>
                        </a:xfrm>
                        <a:prstGeom prst="rect">
                          <a:avLst/>
                        </a:prstGeom>
                        <a:solidFill>
                          <a:srgbClr val="FFFFFF"/>
                        </a:solidFill>
                        <a:ln w="6350">
                          <a:solidFill>
                            <a:srgbClr val="000000"/>
                          </a:solidFill>
                          <a:miter lim="800000"/>
                          <a:headEnd/>
                          <a:tailEnd/>
                        </a:ln>
                      </wps:spPr>
                      <wps:txbx>
                        <w:txbxContent>
                          <w:p w14:paraId="2A3ABA76" w14:textId="77777777" w:rsidR="004906A2" w:rsidRPr="0018703D" w:rsidRDefault="004906A2" w:rsidP="00505142">
                            <w:pPr>
                              <w:spacing w:line="240" w:lineRule="auto"/>
                              <w:rPr>
                                <w:rFonts w:ascii="Times New Roman" w:hAnsi="Times New Roman" w:cs="Times New Roman"/>
                                <w:b/>
                                <w:sz w:val="24"/>
                                <w:szCs w:val="24"/>
                                <w:lang w:val="vi-VN"/>
                              </w:rPr>
                            </w:pPr>
                            <w:bookmarkStart w:id="985" w:name="_Toc78786641"/>
                            <w:r w:rsidRPr="0018703D">
                              <w:rPr>
                                <w:rFonts w:ascii="Times New Roman" w:hAnsi="Times New Roman" w:cs="Times New Roman"/>
                                <w:b/>
                                <w:sz w:val="24"/>
                                <w:szCs w:val="24"/>
                                <w:lang w:val="vi-VN"/>
                              </w:rPr>
                              <w:t>HỘI ĐỒNG TRƯỜNG</w:t>
                            </w:r>
                            <w:bookmarkEnd w:id="985"/>
                          </w:p>
                        </w:txbxContent>
                      </wps:txbx>
                      <wps:bodyPr rot="0" vert="horz" wrap="square" lIns="91440" tIns="45720" rIns="91440" bIns="45720" anchor="t" anchorCtr="0" upright="1">
                        <a:noAutofit/>
                      </wps:bodyPr>
                    </wps:wsp>
                  </a:graphicData>
                </a:graphic>
              </wp:anchor>
            </w:drawing>
          </mc:Choice>
          <mc:Fallback>
            <w:pict>
              <v:shape w14:anchorId="5F7F5F8F" id="Text Box 11" o:spid="_x0000_s1080" type="#_x0000_t202" style="position:absolute;left:0;text-align:left;margin-left:459.35pt;margin-top:-6.7pt;width:169.75pt;height:22.4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zyGw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JxNl8vNakUJR99svZxv5jEEy55+G+v8OwEtCYecWmxqRGene+dDNix7ehKCOVCyPEilomHr&#10;Yq8sOTEUwCGuEf2nZ0qTLqer+TIdCPgrRBrXnyBa6VHJSrY5XV8esSzQ9laXUWeeSTWcMWWlRx4D&#10;dQOJvi96IsucLiLLgdcCyjMya2FQLk4aHhqwPyjpULU5dd+PzApK1HuN3dlMF4sg82gslq9naNhr&#10;T3HtYZojVE49JcNx74fROBor6wYjDXrQcIsdrWQk+zmrMX9UZuzBOEVB+td2fPU867tHAAAA//8D&#10;AFBLAwQUAAYACAAAACEA9QPVKd8AAAALAQAADwAAAGRycy9kb3ducmV2LnhtbEyPy07DMBBF90j8&#10;gzVI7FrnQUsImVSAhITYUbJh58bTJMIeR7HbhL/HXcFydI/uPVPtFmvEmSY/OEZI1wkI4tbpgTuE&#10;5vN1VYDwQbFWxjEh/JCHXX19ValSu5k/6LwPnYgl7EuF0IcwllL6tier/NqNxDE7usmqEM+pk3pS&#10;cyy3RmZJspVWDRwXejXSS0/t9/5kEd62z+GLGv2u8yx3cyPb6Wg84u3N8vQIItAS/mC46Ed1qKPT&#10;wZ1Ye2EQHtLiPqIIqzS/A3Ehsk2RgTgg5OkGZF3J/z/UvwAAAP//AwBQSwECLQAUAAYACAAAACEA&#10;toM4kv4AAADhAQAAEwAAAAAAAAAAAAAAAAAAAAAAW0NvbnRlbnRfVHlwZXNdLnhtbFBLAQItABQA&#10;BgAIAAAAIQA4/SH/1gAAAJQBAAALAAAAAAAAAAAAAAAAAC8BAABfcmVscy8ucmVsc1BLAQItABQA&#10;BgAIAAAAIQDXrPzyGwIAADMEAAAOAAAAAAAAAAAAAAAAAC4CAABkcnMvZTJvRG9jLnhtbFBLAQIt&#10;ABQABgAIAAAAIQD1A9Up3wAAAAsBAAAPAAAAAAAAAAAAAAAAAHUEAABkcnMvZG93bnJldi54bWxQ&#10;SwUGAAAAAAQABADzAAAAgQUAAAAA&#10;" strokeweight=".5pt">
                <v:textbox>
                  <w:txbxContent>
                    <w:p w14:paraId="2A3ABA76" w14:textId="77777777" w:rsidR="004906A2" w:rsidRPr="0018703D" w:rsidRDefault="004906A2" w:rsidP="00505142">
                      <w:pPr>
                        <w:spacing w:line="240" w:lineRule="auto"/>
                        <w:rPr>
                          <w:rFonts w:ascii="Times New Roman" w:hAnsi="Times New Roman" w:cs="Times New Roman"/>
                          <w:b/>
                          <w:sz w:val="24"/>
                          <w:szCs w:val="24"/>
                          <w:lang w:val="vi-VN"/>
                        </w:rPr>
                      </w:pPr>
                      <w:bookmarkStart w:id="986" w:name="_Toc78786641"/>
                      <w:r w:rsidRPr="0018703D">
                        <w:rPr>
                          <w:rFonts w:ascii="Times New Roman" w:hAnsi="Times New Roman" w:cs="Times New Roman"/>
                          <w:b/>
                          <w:sz w:val="24"/>
                          <w:szCs w:val="24"/>
                          <w:lang w:val="vi-VN"/>
                        </w:rPr>
                        <w:t>HỘI ĐỒNG TRƯỜNG</w:t>
                      </w:r>
                      <w:bookmarkEnd w:id="986"/>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50752" behindDoc="0" locked="0" layoutInCell="1" allowOverlap="1" wp14:anchorId="6740B70E" wp14:editId="008FB740">
                <wp:simplePos x="0" y="0"/>
                <wp:positionH relativeFrom="column">
                  <wp:posOffset>3551936</wp:posOffset>
                </wp:positionH>
                <wp:positionV relativeFrom="paragraph">
                  <wp:posOffset>197002</wp:posOffset>
                </wp:positionV>
                <wp:extent cx="2051162" cy="311181"/>
                <wp:effectExtent l="0" t="0" r="25400" b="12700"/>
                <wp:wrapNone/>
                <wp:docPr id="9909156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162" cy="311181"/>
                        </a:xfrm>
                        <a:prstGeom prst="rect">
                          <a:avLst/>
                        </a:prstGeom>
                        <a:solidFill>
                          <a:srgbClr val="FFFFFF"/>
                        </a:solidFill>
                        <a:ln w="6350">
                          <a:solidFill>
                            <a:srgbClr val="000000"/>
                          </a:solidFill>
                          <a:miter lim="800000"/>
                          <a:headEnd/>
                          <a:tailEnd/>
                        </a:ln>
                      </wps:spPr>
                      <wps:txbx>
                        <w:txbxContent>
                          <w:p w14:paraId="2A10123E" w14:textId="77777777" w:rsidR="004906A2" w:rsidRPr="0018703D" w:rsidRDefault="004906A2" w:rsidP="00505142">
                            <w:pPr>
                              <w:spacing w:line="240" w:lineRule="auto"/>
                              <w:rPr>
                                <w:rFonts w:ascii="Times New Roman" w:hAnsi="Times New Roman" w:cs="Times New Roman"/>
                                <w:b/>
                                <w:sz w:val="24"/>
                                <w:szCs w:val="24"/>
                                <w:lang w:val="vi-VN"/>
                              </w:rPr>
                            </w:pPr>
                            <w:bookmarkStart w:id="987" w:name="_Toc78786642"/>
                            <w:r w:rsidRPr="0018703D">
                              <w:rPr>
                                <w:rFonts w:ascii="Times New Roman" w:hAnsi="Times New Roman" w:cs="Times New Roman"/>
                                <w:b/>
                                <w:sz w:val="24"/>
                                <w:szCs w:val="24"/>
                                <w:lang w:val="vi-VN"/>
                              </w:rPr>
                              <w:t>BAN GIÁM HIỆU</w:t>
                            </w:r>
                            <w:bookmarkEnd w:id="987"/>
                          </w:p>
                        </w:txbxContent>
                      </wps:txbx>
                      <wps:bodyPr rot="0" vert="horz" wrap="square" lIns="91440" tIns="45720" rIns="91440" bIns="45720" anchor="t" anchorCtr="0" upright="1">
                        <a:noAutofit/>
                      </wps:bodyPr>
                    </wps:wsp>
                  </a:graphicData>
                </a:graphic>
              </wp:anchor>
            </w:drawing>
          </mc:Choice>
          <mc:Fallback>
            <w:pict>
              <v:shape w14:anchorId="6740B70E" id="Text Box 6" o:spid="_x0000_s1081" type="#_x0000_t202" style="position:absolute;left:0;text-align:left;margin-left:279.7pt;margin-top:15.5pt;width:161.5pt;height:24.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QcGwIAADMEAAAOAAAAZHJzL2Uyb0RvYy54bWysU9uO0zAQfUfiHyy/0yTdtpSo6WrpUoS0&#10;XKSFD3Adp7FwPGbsNlm+nrHT7VYLvCD8YHk89pmZM2dW10Nn2FGh12ArXkxyzpSVUGu7r/i3r9tX&#10;S858ELYWBqyq+IPy/Hr98sWqd6WaQgumVsgIxPqydxVvQ3BllnnZqk74CThlydkAdiKQifusRtET&#10;emeyaZ4vsh6wdghSeU+3t6OTrxN+0ygZPjeNV4GZilNuIe2Y9l3cs/VKlHsUrtXylIb4hyw6oS0F&#10;PUPdiiDYAfVvUJ2WCB6aMJHQZdA0WqpUA1VT5M+quW+FU6kWIse7M03+/8HKT8d79wVZGN7CQA1M&#10;RXh3B/K7ZxY2rbB7dYMIfatETYGLSFnWO1+evkaqfekjyK7/CDU1WRwCJKChwS6yQnUyQqcGPJxJ&#10;V0Ngki6n+bwoFlPOJPmuiqJYjiFE+fjboQ/vFXQsHiqO1NSELo53PsRsRPn4JAbzYHS91cYkA/e7&#10;jUF2FCSAbVqpgGfPjGV9xRdX83wk4K8QeVp/guh0ICUb3VV8eX4kykjbO1snnQWhzXimlI098Rip&#10;G0kMw25guq74bBojRF53UD8QswijcmnS6NAC/uSsJ9VW3P84CFScmQ+WuvOmmM2izJMxm7+ekoGX&#10;nt2lR1hJUBUPnI3HTRhH4+BQ71uKNOrBwg11tNGJ7KesTvmTMlMPTlMUpX9pp1dPs77+BQAA//8D&#10;AFBLAwQUAAYACAAAACEA0yhn9t0AAAAJAQAADwAAAGRycy9kb3ducmV2LnhtbEyPQU/DMAyF70j8&#10;h8hI3Fiylk2lNJ0ACQlxY+uFW9Z4bUXjVEm2ln+POcHN9nt6/l61W9woLhji4EnDeqVAILXeDtRp&#10;aA6vdwWImAxZM3pCDd8YYVdfX1WmtH6mD7zsUyc4hGJpNPQpTaWUse3RmbjyExJrJx+cSbyGTtpg&#10;Zg53o8yU2kpnBuIPvZnwpcf2a392Gt62z+kTG/tu8yz3cyPbcBqj1rc3y9MjiIRL+jPDLz6jQ81M&#10;R38mG8WoYbN5uGerhnzNndhQFBkfjjwoBbKu5P8G9Q8AAAD//wMAUEsBAi0AFAAGAAgAAAAhALaD&#10;OJL+AAAA4QEAABMAAAAAAAAAAAAAAAAAAAAAAFtDb250ZW50X1R5cGVzXS54bWxQSwECLQAUAAYA&#10;CAAAACEAOP0h/9YAAACUAQAACwAAAAAAAAAAAAAAAAAvAQAAX3JlbHMvLnJlbHNQSwECLQAUAAYA&#10;CAAAACEA3iWUHBsCAAAzBAAADgAAAAAAAAAAAAAAAAAuAgAAZHJzL2Uyb0RvYy54bWxQSwECLQAU&#10;AAYACAAAACEA0yhn9t0AAAAJAQAADwAAAAAAAAAAAAAAAAB1BAAAZHJzL2Rvd25yZXYueG1sUEsF&#10;BgAAAAAEAAQA8wAAAH8FAAAAAA==&#10;" strokeweight=".5pt">
                <v:textbox>
                  <w:txbxContent>
                    <w:p w14:paraId="2A10123E" w14:textId="77777777" w:rsidR="004906A2" w:rsidRPr="0018703D" w:rsidRDefault="004906A2" w:rsidP="00505142">
                      <w:pPr>
                        <w:spacing w:line="240" w:lineRule="auto"/>
                        <w:rPr>
                          <w:rFonts w:ascii="Times New Roman" w:hAnsi="Times New Roman" w:cs="Times New Roman"/>
                          <w:b/>
                          <w:sz w:val="24"/>
                          <w:szCs w:val="24"/>
                          <w:lang w:val="vi-VN"/>
                        </w:rPr>
                      </w:pPr>
                      <w:bookmarkStart w:id="988" w:name="_Toc78786642"/>
                      <w:r w:rsidRPr="0018703D">
                        <w:rPr>
                          <w:rFonts w:ascii="Times New Roman" w:hAnsi="Times New Roman" w:cs="Times New Roman"/>
                          <w:b/>
                          <w:sz w:val="24"/>
                          <w:szCs w:val="24"/>
                          <w:lang w:val="vi-VN"/>
                        </w:rPr>
                        <w:t>BAN GIÁM HIỆU</w:t>
                      </w:r>
                      <w:bookmarkEnd w:id="988"/>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57920" behindDoc="0" locked="0" layoutInCell="1" allowOverlap="1" wp14:anchorId="42405D2F" wp14:editId="2475C02F">
                <wp:simplePos x="0" y="0"/>
                <wp:positionH relativeFrom="column">
                  <wp:posOffset>234892</wp:posOffset>
                </wp:positionH>
                <wp:positionV relativeFrom="paragraph">
                  <wp:posOffset>577526</wp:posOffset>
                </wp:positionV>
                <wp:extent cx="1969565" cy="285393"/>
                <wp:effectExtent l="0" t="0" r="12065" b="19685"/>
                <wp:wrapNone/>
                <wp:docPr id="4654969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565" cy="285393"/>
                        </a:xfrm>
                        <a:prstGeom prst="rect">
                          <a:avLst/>
                        </a:prstGeom>
                        <a:solidFill>
                          <a:srgbClr val="FFFFFF"/>
                        </a:solidFill>
                        <a:ln w="6350">
                          <a:solidFill>
                            <a:srgbClr val="000000"/>
                          </a:solidFill>
                          <a:miter lim="800000"/>
                          <a:headEnd/>
                          <a:tailEnd/>
                        </a:ln>
                      </wps:spPr>
                      <wps:txbx>
                        <w:txbxContent>
                          <w:p w14:paraId="4598920A" w14:textId="77777777" w:rsidR="004906A2" w:rsidRPr="0018703D" w:rsidRDefault="004906A2" w:rsidP="00505142">
                            <w:pPr>
                              <w:spacing w:line="240" w:lineRule="auto"/>
                              <w:rPr>
                                <w:rFonts w:ascii="Times New Roman" w:hAnsi="Times New Roman" w:cs="Times New Roman"/>
                                <w:b/>
                                <w:sz w:val="24"/>
                                <w:szCs w:val="24"/>
                                <w:lang w:val="vi-VN"/>
                              </w:rPr>
                            </w:pPr>
                            <w:bookmarkStart w:id="989" w:name="_Toc78786643"/>
                            <w:r w:rsidRPr="0018703D">
                              <w:rPr>
                                <w:rFonts w:ascii="Times New Roman" w:hAnsi="Times New Roman" w:cs="Times New Roman"/>
                                <w:b/>
                                <w:sz w:val="24"/>
                                <w:szCs w:val="24"/>
                                <w:lang w:val="vi-VN"/>
                              </w:rPr>
                              <w:t>Hội đồng KH&amp;ĐT</w:t>
                            </w:r>
                            <w:bookmarkEnd w:id="989"/>
                          </w:p>
                        </w:txbxContent>
                      </wps:txbx>
                      <wps:bodyPr rot="0" vert="horz" wrap="square" lIns="91440" tIns="45720" rIns="91440" bIns="45720" anchor="t" anchorCtr="0" upright="1">
                        <a:noAutofit/>
                      </wps:bodyPr>
                    </wps:wsp>
                  </a:graphicData>
                </a:graphic>
              </wp:anchor>
            </w:drawing>
          </mc:Choice>
          <mc:Fallback>
            <w:pict>
              <v:shape w14:anchorId="42405D2F" id="Text Box 7" o:spid="_x0000_s1082" type="#_x0000_t202" style="position:absolute;left:0;text-align:left;margin-left:18.5pt;margin-top:45.45pt;width:155.1pt;height:22.4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f3GgIAADMEAAAOAAAAZHJzL2Uyb0RvYy54bWysU9tu2zAMfR+wfxD0vti5LjHiFF26DAO6&#10;C9DtA2RZtoXJoiYpsbOvLyW7aXZ7GeYHQTSpQ/LwcHvTt4qchHUSdE6nk5QSoTmUUtc5/frl8GpN&#10;ifNMl0yBFjk9C0dvdi9fbDuTiRk0oEphCYJol3Ump433JksSxxvRMjcBIzQ6K7At82jaOikt6xC9&#10;VcksTVdJB7Y0FrhwDv/eDU66i/hVJbj/VFVOeKJyirX5eNp4FuFMdluW1ZaZRvKxDPYPVbRMakx6&#10;gbpjnpGjlb9BtZJbcFD5CYc2gaqSXMQesJtp+ks3Dw0zIvaC5Dhzocn9P1j+8fRgPlvi+zfQ4wBj&#10;E87cA//miIZ9w3Qtbq2FrhGsxMTTQFnSGZeNTwPVLnMBpOg+QIlDZkcPEaivbBtYwT4JouMAzhfS&#10;Re8JDyk3q81ytaSEo2+2Xs4385iCZU+vjXX+nYCWhEtOLQ41orPTvfOhGpY9hYRkDpQsD1KpaNi6&#10;2CtLTgwFcIjfiP5TmNKky+lqvkwHAv4KkcbvTxCt9KhkJducri9BLAu0vdVl1JlnUg13LFnpkcdA&#10;3UCi74ueyDKni0hB4LWA8ozMWhiUi5uGlwbsD0o6VG1O3fcjs4IS9V7jdDbTxSLIPBqL5esZGvba&#10;U1x7mOYIlVNPyXDd+2E1jsbKusFMgx403OJEKxnJfq5qrB+VGWcwblGQ/rUdo553ffcIAAD//wMA&#10;UEsDBBQABgAIAAAAIQC65c8l3QAAAAkBAAAPAAAAZHJzL2Rvd25yZXYueG1sTI/NTsMwEITvSLyD&#10;tUjcqEMM/UnjVICEhLhRcuHmxtskqr2OYrcJb89yguNoRjPflLvZO3HBMfaBNNwvMhBITbA9tRrq&#10;z9e7NYiYDFnjAqGGb4ywq66vSlPYMNEHXvapFVxCsTAaupSGQsrYdOhNXIQBib1jGL1JLMdW2tFM&#10;XO6dzLNsKb3piRc6M+BLh81pf/Ya3pbP6Qtr+25VrsJUy2Y8uqj17c38tAWRcE5/YfjFZ3SomOkQ&#10;zmSjcBrUiq8kDZtsA4J99bDKQRw4qB7XIKtS/n9Q/QAAAP//AwBQSwECLQAUAAYACAAAACEAtoM4&#10;kv4AAADhAQAAEwAAAAAAAAAAAAAAAAAAAAAAW0NvbnRlbnRfVHlwZXNdLnhtbFBLAQItABQABgAI&#10;AAAAIQA4/SH/1gAAAJQBAAALAAAAAAAAAAAAAAAAAC8BAABfcmVscy8ucmVsc1BLAQItABQABgAI&#10;AAAAIQAAJTf3GgIAADMEAAAOAAAAAAAAAAAAAAAAAC4CAABkcnMvZTJvRG9jLnhtbFBLAQItABQA&#10;BgAIAAAAIQC65c8l3QAAAAkBAAAPAAAAAAAAAAAAAAAAAHQEAABkcnMvZG93bnJldi54bWxQSwUG&#10;AAAAAAQABADzAAAAfgUAAAAA&#10;" strokeweight=".5pt">
                <v:textbox>
                  <w:txbxContent>
                    <w:p w14:paraId="4598920A" w14:textId="77777777" w:rsidR="004906A2" w:rsidRPr="0018703D" w:rsidRDefault="004906A2" w:rsidP="00505142">
                      <w:pPr>
                        <w:spacing w:line="240" w:lineRule="auto"/>
                        <w:rPr>
                          <w:rFonts w:ascii="Times New Roman" w:hAnsi="Times New Roman" w:cs="Times New Roman"/>
                          <w:b/>
                          <w:sz w:val="24"/>
                          <w:szCs w:val="24"/>
                          <w:lang w:val="vi-VN"/>
                        </w:rPr>
                      </w:pPr>
                      <w:bookmarkStart w:id="990" w:name="_Toc78786643"/>
                      <w:r w:rsidRPr="0018703D">
                        <w:rPr>
                          <w:rFonts w:ascii="Times New Roman" w:hAnsi="Times New Roman" w:cs="Times New Roman"/>
                          <w:b/>
                          <w:sz w:val="24"/>
                          <w:szCs w:val="24"/>
                          <w:lang w:val="vi-VN"/>
                        </w:rPr>
                        <w:t>Hội đồng KH&amp;ĐT</w:t>
                      </w:r>
                      <w:bookmarkEnd w:id="990"/>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65088" behindDoc="0" locked="0" layoutInCell="1" allowOverlap="1" wp14:anchorId="4C2606E3" wp14:editId="545A8BD0">
                <wp:simplePos x="0" y="0"/>
                <wp:positionH relativeFrom="column">
                  <wp:posOffset>6895182</wp:posOffset>
                </wp:positionH>
                <wp:positionV relativeFrom="paragraph">
                  <wp:posOffset>588987</wp:posOffset>
                </wp:positionV>
                <wp:extent cx="2034693" cy="285393"/>
                <wp:effectExtent l="0" t="0" r="22860" b="19685"/>
                <wp:wrapNone/>
                <wp:docPr id="2456050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693" cy="285393"/>
                        </a:xfrm>
                        <a:prstGeom prst="rect">
                          <a:avLst/>
                        </a:prstGeom>
                        <a:solidFill>
                          <a:srgbClr val="FFFFFF"/>
                        </a:solidFill>
                        <a:ln w="6350">
                          <a:solidFill>
                            <a:srgbClr val="000000"/>
                          </a:solidFill>
                          <a:miter lim="800000"/>
                          <a:headEnd/>
                          <a:tailEnd/>
                        </a:ln>
                      </wps:spPr>
                      <wps:txbx>
                        <w:txbxContent>
                          <w:p w14:paraId="09276859" w14:textId="77777777" w:rsidR="004906A2" w:rsidRPr="0018703D" w:rsidRDefault="004906A2" w:rsidP="00505142">
                            <w:pPr>
                              <w:spacing w:line="240" w:lineRule="auto"/>
                              <w:rPr>
                                <w:rFonts w:ascii="Times New Roman" w:hAnsi="Times New Roman" w:cs="Times New Roman"/>
                                <w:b/>
                                <w:sz w:val="24"/>
                                <w:szCs w:val="24"/>
                                <w:lang w:val="vi-VN"/>
                              </w:rPr>
                            </w:pPr>
                            <w:bookmarkStart w:id="991" w:name="_Toc78786644"/>
                            <w:r w:rsidRPr="0018703D">
                              <w:rPr>
                                <w:rFonts w:ascii="Times New Roman" w:hAnsi="Times New Roman" w:cs="Times New Roman"/>
                                <w:b/>
                                <w:sz w:val="24"/>
                                <w:szCs w:val="24"/>
                                <w:lang w:val="vi-VN"/>
                              </w:rPr>
                              <w:t>Các tổ chức đoàn thể</w:t>
                            </w:r>
                            <w:bookmarkEnd w:id="991"/>
                          </w:p>
                        </w:txbxContent>
                      </wps:txbx>
                      <wps:bodyPr rot="0" vert="horz" wrap="square" lIns="91440" tIns="45720" rIns="91440" bIns="45720" anchor="t" anchorCtr="0" upright="1">
                        <a:noAutofit/>
                      </wps:bodyPr>
                    </wps:wsp>
                  </a:graphicData>
                </a:graphic>
              </wp:anchor>
            </w:drawing>
          </mc:Choice>
          <mc:Fallback>
            <w:pict>
              <v:shape w14:anchorId="4C2606E3" id="Text Box 9" o:spid="_x0000_s1083" type="#_x0000_t202" style="position:absolute;left:0;text-align:left;margin-left:542.95pt;margin-top:46.4pt;width:160.2pt;height:22.4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nfGwIAADMEAAAOAAAAZHJzL2Uyb0RvYy54bWysU9tu2zAMfR+wfxD0vthJnCw14hRdugwD&#10;ugvQ7QNkWbaFyaImKbG7ry8lu2l2exnmB4E0qUPy8Gh7PXSKnIR1EnRB57OUEqE5VFI3Bf365fBq&#10;Q4nzTFdMgRYFfRCOXu9evtj2JhcLaEFVwhIE0S7vTUFb702eJI63omNuBkZoDNZgO+bRtU1SWdYj&#10;eqeSRZqukx5sZSxw4Rz+vR2DdBfx61pw/6munfBEFRR78/G08SzDmey2LG8sM63kUxvsH7romNRY&#10;9Ax1yzwjRyt/g+okt+Cg9jMOXQJ1LbmIM+A08/SXae5bZkScBclx5kyT+3+w/OPp3ny2xA9vYMAF&#10;xiGcuQP+zREN+5bpRtxYC30rWIWF54GypDcun64Gql3uAkjZf4AKl8yOHiLQUNsusIJzEkTHBTyc&#10;SReDJxx/LtJltr5aUsIxttislmiHEix/um2s8+8EdCQYBbW41IjOTnfOj6lPKaGYAyWrg1QqOrYp&#10;98qSE0MBHOI3of+UpjTpC7pertKRgL9CpPH7E0QnPSpZya6gm3MSywNtb3UVdeaZVKON0yk98Rio&#10;G0n0QzkQWRU0y0KFwGsJ1QMya2FULr40NFqwPyjpUbUFdd+PzApK1HuN27maZ1mQeXSy1esFOvYy&#10;Ul5GmOYIVVBPyWju/fg0jsbKpsVKox403OBGaxnJfu5q6h+VGdc1vaIg/Us/Zj2/9d0jAAAA//8D&#10;AFBLAwQUAAYACAAAACEAOVQy2d4AAAAMAQAADwAAAGRycy9kb3ducmV2LnhtbEyPy07DMBBF90j8&#10;gzVI7KjdBNI2xKkACQmxo2TDzo2nSVQ/Itttwt8zXdHdXM3RfVTb2Rp2xhAH7yQsFwIYutbrwXUS&#10;mu/3hzWwmJTTyniHEn4xwra+valUqf3kvvC8Sx0jExdLJaFPaSw5j22PVsWFH9HR7+CDVYlk6LgO&#10;aiJza3gmRMGtGhwl9GrEtx7b4+5kJXwUr+kHG/2p8yz3U8PbcDBRyvu7+eUZWMI5/cNwqU/VoaZO&#10;e39yOjJDWqyfNsRK2GS04UI8iiIHtqcrX62A1xW/HlH/AQAA//8DAFBLAQItABQABgAIAAAAIQC2&#10;gziS/gAAAOEBAAATAAAAAAAAAAAAAAAAAAAAAABbQ29udGVudF9UeXBlc10ueG1sUEsBAi0AFAAG&#10;AAgAAAAhADj9If/WAAAAlAEAAAsAAAAAAAAAAAAAAAAALwEAAF9yZWxzLy5yZWxzUEsBAi0AFAAG&#10;AAgAAAAhACroad8bAgAAMwQAAA4AAAAAAAAAAAAAAAAALgIAAGRycy9lMm9Eb2MueG1sUEsBAi0A&#10;FAAGAAgAAAAhADlUMtneAAAADAEAAA8AAAAAAAAAAAAAAAAAdQQAAGRycy9kb3ducmV2LnhtbFBL&#10;BQYAAAAABAAEAPMAAACABQAAAAA=&#10;" strokeweight=".5pt">
                <v:textbox>
                  <w:txbxContent>
                    <w:p w14:paraId="09276859" w14:textId="77777777" w:rsidR="004906A2" w:rsidRPr="0018703D" w:rsidRDefault="004906A2" w:rsidP="00505142">
                      <w:pPr>
                        <w:spacing w:line="240" w:lineRule="auto"/>
                        <w:rPr>
                          <w:rFonts w:ascii="Times New Roman" w:hAnsi="Times New Roman" w:cs="Times New Roman"/>
                          <w:b/>
                          <w:sz w:val="24"/>
                          <w:szCs w:val="24"/>
                          <w:lang w:val="vi-VN"/>
                        </w:rPr>
                      </w:pPr>
                      <w:bookmarkStart w:id="992" w:name="_Toc78786644"/>
                      <w:r w:rsidRPr="0018703D">
                        <w:rPr>
                          <w:rFonts w:ascii="Times New Roman" w:hAnsi="Times New Roman" w:cs="Times New Roman"/>
                          <w:b/>
                          <w:sz w:val="24"/>
                          <w:szCs w:val="24"/>
                          <w:lang w:val="vi-VN"/>
                        </w:rPr>
                        <w:t>Các tổ chức đoàn thể</w:t>
                      </w:r>
                      <w:bookmarkEnd w:id="992"/>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72256" behindDoc="0" locked="0" layoutInCell="1" allowOverlap="1" wp14:anchorId="783C8838" wp14:editId="30B28D82">
                <wp:simplePos x="0" y="0"/>
                <wp:positionH relativeFrom="column">
                  <wp:posOffset>2694042</wp:posOffset>
                </wp:positionH>
                <wp:positionV relativeFrom="paragraph">
                  <wp:posOffset>54306</wp:posOffset>
                </wp:positionV>
                <wp:extent cx="3139626" cy="0"/>
                <wp:effectExtent l="0" t="0" r="22860" b="57150"/>
                <wp:wrapNone/>
                <wp:docPr id="87669875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9626" cy="0"/>
                        </a:xfrm>
                        <a:prstGeom prst="line">
                          <a:avLst/>
                        </a:prstGeom>
                        <a:noFill/>
                        <a:ln w="25400">
                          <a:solidFill>
                            <a:srgbClr val="0000FF"/>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3C03AF8D" id="Straight Connector 1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212.15pt,4.3pt" to="45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rb8QEAAOUDAAAOAAAAZHJzL2Uyb0RvYy54bWysU8GOGjEMvVfqP0S5lxmgpcuIYQ9s6WXb&#10;IrHVnk2SYaLNxFESGPj7OoFBqO2pag6RHTsvz8/O4vHUGXZUPmi0NR+PSs6UFSi13df858v6wwNn&#10;IYKVYNCqmp9V4I/L9+8WvavUBFs0UnlGIDZUvat5G6OriiKIVnUQRuiUpWCDvoNIrt8X0kNP6J0p&#10;JmU5K3r00nkUKgQ6fboE+TLjN40S8UfTBBWZqTlxi3n3ed+lvVguoNp7cK0WVxrwDyw60JYevUE9&#10;QQR28PoPqE4LjwGbOBLYFdg0WqhcA1UzLn+rZtuCU7kWEie4m0zh/8GK78eV3fhEXZzs1j2jeAvM&#10;4qoFu1eZwMvZUePGSaqid6G6XUlOcBvPdv03lJQDh4hZhVPjuwRJ9bFTFvt8E1udIhN0OB1P57PJ&#10;jDMxxAqohovOh/hVYceSUXOjbdIBKjg+h5iIQDWkpGOLa21M7qWxrK/55NPHssw3AhotUzTlBb/f&#10;rYxnR0jjQGu9zmVR5D7N48HKjNYqkF+udgRtLja9bmzCU3nCiFJy8BCV37ayZ1In0jSexIEcGrdE&#10;J3se46uObRY2SfJXVlfqYFwLF67Tz/P5fKB6KSKLcHsze3d0cqdSc9JPCNUO5Xnjhw7SLOX869yn&#10;Yb33yb7/nctfAAAA//8DAFBLAwQUAAYACAAAACEA9Vm8iNwAAAAHAQAADwAAAGRycy9kb3ducmV2&#10;LnhtbEyOTU+DQBRF9yb+h8kzcWeH1gYRGRo/4q5pKlrXD+YJROYNYQaK/fWObnR5c2/OPdlmNp2Y&#10;aHCtZQXLRQSCuLK65VrB2+vzVQLCeWSNnWVS8EUONvn5WYaptkd+oanwtQgQdikqaLzvUyld1ZBB&#10;t7A9ceg+7GDQhzjUUg94DHDTyVUUxdJgy+GhwZ4eG6o+i9Eo2JbRdHiP97vitDuN5uGp8uNhq9Tl&#10;xXx/B8LT7P/G8KMf1CEPTqUdWTvRKViv1tdhqiCJQYT+dpncgCh/s8wz+d8//wYAAP//AwBQSwEC&#10;LQAUAAYACAAAACEAtoM4kv4AAADhAQAAEwAAAAAAAAAAAAAAAAAAAAAAW0NvbnRlbnRfVHlwZXNd&#10;LnhtbFBLAQItABQABgAIAAAAIQA4/SH/1gAAAJQBAAALAAAAAAAAAAAAAAAAAC8BAABfcmVscy8u&#10;cmVsc1BLAQItABQABgAIAAAAIQAgajrb8QEAAOUDAAAOAAAAAAAAAAAAAAAAAC4CAABkcnMvZTJv&#10;RG9jLnhtbFBLAQItABQABgAIAAAAIQD1WbyI3AAAAAcBAAAPAAAAAAAAAAAAAAAAAEsEAABkcnMv&#10;ZG93bnJldi54bWxQSwUGAAAAAAQABADzAAAAVAUAAAAA&#10;" strokecolor="blue" strokeweight="2pt">
                <v:shadow on="t" color="black" opacity="24903f" origin=",.5" offset="0,.55556mm"/>
              </v:lin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79424" behindDoc="0" locked="0" layoutInCell="1" allowOverlap="1" wp14:anchorId="4F2BCF29" wp14:editId="4CEB756A">
                <wp:simplePos x="0" y="0"/>
                <wp:positionH relativeFrom="column">
                  <wp:posOffset>4576769</wp:posOffset>
                </wp:positionH>
                <wp:positionV relativeFrom="paragraph">
                  <wp:posOffset>523083</wp:posOffset>
                </wp:positionV>
                <wp:extent cx="0" cy="477947"/>
                <wp:effectExtent l="95250" t="0" r="57150" b="74930"/>
                <wp:wrapNone/>
                <wp:docPr id="132371553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947"/>
                        </a:xfrm>
                        <a:prstGeom prst="line">
                          <a:avLst/>
                        </a:prstGeom>
                        <a:noFill/>
                        <a:ln w="25400">
                          <a:solidFill>
                            <a:srgbClr val="0000FF"/>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3078427C" id="Straight Connector 18"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360.4pt,41.2pt" to="360.4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WOAQIAAAMEAAAOAAAAZHJzL2Uyb0RvYy54bWysU01vGyEQvVfqf0Dcm924aR2vvM4hqXtJ&#10;W0tO1fMYWC8qy6ABe+1/XwY7bvpxqsoBMTC8ee8xzO8OgxN7Q9Gib+X1VS2F8Qq19dtWfn1avrmV&#10;IibwGhx608qjifJu8frVfAyNmWCPThsSGcTHZgyt7FMKTVVF1ZsB4hUG4/NhhzRAyiFtK00wZvTB&#10;VZO6fl+NSDoQKhNj3n04HcpFwe86o9KXrosmCdfKzC2Vmcq84blazKHZEoTeqjMN+AcWA1ifi16g&#10;HiCB2JH9A2qwijBil64UDhV2nVWmaMhqruvf1Kx7CKZoyebEcLEp/j9Y9Xl/71fE1NXBr8Mjqu9R&#10;eLzvwW9NIfB0DPnhrtmqagyxuVzhIIYVic34CXXOgV3C4sKho4Ehsz5xKGYfL2abQxLqtKny7s10&#10;OruZFnBonu8FiumjwUHwopXOerYBGtg/xsQ8oHlO4W2PS+tceUrnxdjKybubui43Ijqr+ZTzIm03&#10;947EHrgb8lguz4V/SSPceV3QegP6w3mdwLq8FqnYAUQ4Sq41GC2FM7n7eXUi5zyXM6X/MmMOcJcM&#10;rXs9Cm1ZU27eTDEHuRmZbYkI0zeb+mI7G/ZX0mdl4EIPJylvp7PZ7FnJSWPx6FKzRC/olHfkp+N/&#10;EpsN6uOKmDpHudNK/vlXcCu/jEvWz7+7+AEAAP//AwBQSwMEFAAGAAgAAAAhAGtnoC7dAAAACgEA&#10;AA8AAABkcnMvZG93bnJldi54bWxMj8FKw0AQhu+C77CM4EXspkFNidkUEYKUnqxevE2TMQnNzobd&#10;TRrf3hEPepyZj3++v9gudlAz+dA7NrBeJaCIa9f03Bp4f6tuN6BCRG5wcEwGvijAtry8KDBv3Jlf&#10;aT7EVkkIhxwNdDGOudah7shiWLmRWG6fzluMMvpWNx7PEm4HnSbJg7bYs3zocKTnjurTYbIGbubT&#10;3q29f/moqrD3LY68m3bGXF8tT4+gIi3xD4YffVGHUpyObuImqMFAliaiHg1s0jtQAvwujkLeZxno&#10;stD/K5TfAAAA//8DAFBLAQItABQABgAIAAAAIQC2gziS/gAAAOEBAAATAAAAAAAAAAAAAAAAAAAA&#10;AABbQ29udGVudF9UeXBlc10ueG1sUEsBAi0AFAAGAAgAAAAhADj9If/WAAAAlAEAAAsAAAAAAAAA&#10;AAAAAAAALwEAAF9yZWxzLy5yZWxzUEsBAi0AFAAGAAgAAAAhAIM3BY4BAgAAAwQAAA4AAAAAAAAA&#10;AAAAAAAALgIAAGRycy9lMm9Eb2MueG1sUEsBAi0AFAAGAAgAAAAhAGtnoC7dAAAACgEAAA8AAAAA&#10;AAAAAAAAAAAAWwQAAGRycy9kb3ducmV2LnhtbFBLBQYAAAAABAAEAPMAAABlBQAAAAA=&#10;" strokecolor="blue" strokeweight="2pt">
                <v:stroke endarrow="open"/>
                <v:shadow on="t" color="black" opacity="24903f" origin=",.5" offset="0,.55556mm"/>
              </v:lin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86592" behindDoc="0" locked="0" layoutInCell="1" allowOverlap="1" wp14:anchorId="04B74CE5" wp14:editId="00043E66">
                <wp:simplePos x="0" y="0"/>
                <wp:positionH relativeFrom="column">
                  <wp:posOffset>4587998</wp:posOffset>
                </wp:positionH>
                <wp:positionV relativeFrom="paragraph">
                  <wp:posOffset>727672</wp:posOffset>
                </wp:positionV>
                <wp:extent cx="2307183" cy="1146"/>
                <wp:effectExtent l="19050" t="76200" r="0" b="75565"/>
                <wp:wrapNone/>
                <wp:docPr id="41607116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7183" cy="1146"/>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B4D5BA" id="AutoShape 23" o:spid="_x0000_s1026" type="#_x0000_t32" style="position:absolute;margin-left:361.25pt;margin-top:57.3pt;width:181.65pt;height:.1pt;flip:x 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RA2wEAAJADAAAOAAAAZHJzL2Uyb0RvYy54bWysU01v2zAMvQ/YfxB0X2ynaxsYcXpIl+3Q&#10;bQHa7a5Isi1MFgVKiZ1/P1Ex0n3chvkgkKb4+PhIrR+mwbKTxmDANbxalJxpJ0EZ1zX828vu3Yqz&#10;EIVTwoLTDT/rwB82b9+sR1/rJfRglUaWQFyoR9/wPkZfF0WQvR5EWIDXLgVbwEHE5GJXKBRjQh9s&#10;sSzLu2IEVB5B6hDS38dLkG8yfttqGb+2bdCR2YYnbjGfmM8DncVmLeoOhe+NnGmIf2AxCONS0SvU&#10;o4iCHdH8BTUYiRCgjQsJQwFta6TOPaRuqvKPbp574XXuJYkT/FWm8P9g5ZfT1u2RqMvJPfsnkD8C&#10;c7Dthet0JvBy9mlwFUlVjD7U1xRygt8jO4yfQaU74hghqzC1OLDWGv+JErP1nSwqk3pmUx7A+ToA&#10;PUUm08/lTXlfrW44kylWVe/vclFREx7legzxo4aBkdHwEFGYro9bcC5NGvBSQZyeQiS2rwmU7GBn&#10;rM0Dt46Nqdrq9v42cwpgjaIo3QvYHbYW2UnQzqRvt5tp/HYN4ehURuu1UB9mOwpjk81iFi2iSTJa&#10;zancoBVnVqdnQtaFn3WzqKQjLW2oD6DOe6QweWnsuZF5RWmvfvXzrdeHtPkJAAD//wMAUEsDBBQA&#10;BgAIAAAAIQCNF5GB4QAAAAwBAAAPAAAAZHJzL2Rvd25yZXYueG1sTI/NTsMwEITvSLyDtUhcKmon&#10;9CeEOBWt4IKEEIEHcONtHBHbIXba8PZsucBxZz7NzhSbyXbsiENovZOQzAUwdLXXrWskfLw/3WTA&#10;QlROq847lPCNATbl5UWhcu1P7g2PVWwYhbiQKwkmxj7nPNQGrQpz36Mj7+AHqyKdQ8P1oE4Ubjue&#10;CrHiVrWOPhjV485g/VmNVsL6bru7Hc1rUj3O0sNsu35+WYgvKa+vpod7YBGn+AfDuT5Vh5I67f3o&#10;dGAdZaTpklAyksUK2JkQ2ZLW7H+lDHhZ8P8jyh8AAAD//wMAUEsBAi0AFAAGAAgAAAAhALaDOJL+&#10;AAAA4QEAABMAAAAAAAAAAAAAAAAAAAAAAFtDb250ZW50X1R5cGVzXS54bWxQSwECLQAUAAYACAAA&#10;ACEAOP0h/9YAAACUAQAACwAAAAAAAAAAAAAAAAAvAQAAX3JlbHMvLnJlbHNQSwECLQAUAAYACAAA&#10;ACEAVwIkQNsBAACQAwAADgAAAAAAAAAAAAAAAAAuAgAAZHJzL2Uyb0RvYy54bWxQSwECLQAUAAYA&#10;CAAAACEAjReRgeEAAAAMAQAADwAAAAAAAAAAAAAAAAA1BAAAZHJzL2Rvd25yZXYueG1sUEsFBgAA&#10;AAAEAAQA8wAAAEMFA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93760" behindDoc="0" locked="0" layoutInCell="1" allowOverlap="1" wp14:anchorId="3D38DD7C" wp14:editId="3DDA8F32">
                <wp:simplePos x="0" y="0"/>
                <wp:positionH relativeFrom="column">
                  <wp:posOffset>2211195</wp:posOffset>
                </wp:positionH>
                <wp:positionV relativeFrom="paragraph">
                  <wp:posOffset>727672</wp:posOffset>
                </wp:positionV>
                <wp:extent cx="2355094" cy="0"/>
                <wp:effectExtent l="0" t="76200" r="26670" b="76200"/>
                <wp:wrapNone/>
                <wp:docPr id="117195685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094"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AA1FBC" id="AutoShape 24" o:spid="_x0000_s1026" type="#_x0000_t32" style="position:absolute;margin-left:174.1pt;margin-top:57.3pt;width:185.45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kPzgEAAHkDAAAOAAAAZHJzL2Uyb0RvYy54bWysU8Fu2zAMvQ/YPwi6L06yZWuNOD2kyy7d&#10;FqDtByiSbAuTRYFU4uTvR6lJWmy3YToIpEg+ko/U8u44eHGwSA5CI2eTqRQ2aDAudI18ftp8uJGC&#10;kgpGeQi2kSdL8m71/t1yjLWdQw/eWBQMEqgeYyP7lGJdVaR7OyiaQLSBjS3goBKr2FUG1cjog6/m&#10;0+nnagQ0EUFbIn69fzHKVcFvW6vTz7Ylm4RvJNeWyo3l3uW7Wi1V3aGKvdPnMtQ/VDEoFzjpFepe&#10;JSX26P6CGpxGIGjTRMNQQds6bUsP3M1s+kc3j72KtvTC5FC80kT/D1b/OKzDFnPp+hge4wPoXyQC&#10;rHsVOlsKeDpFHtwsU1WNkeprSFYoblHsxu9g2EftExQWji0OGZL7E8dC9ulKtj0moflx/nGxmN5+&#10;kkJfbJWqL4ERKX2zMIgsNJISKtf1aQ0h8EgBZyWNOjxQymWp+hKQswbYOO/LZH0QI6e6WXxZlAgC&#10;70y2Zj/Cbrf2KA4qLwefzaY0yZa3bgj7YApab5X5epaTcp5lkQo7CR3z5a3M6QZrpPCW/0OWXurz&#10;4cxeJixvJ9U7MKctZnPWeL6lkfMu5gV6qxev1x+z+g0AAP//AwBQSwMEFAAGAAgAAAAhAN+x/UPg&#10;AAAACwEAAA8AAABkcnMvZG93bnJldi54bWxMj8FKxDAQhu+C7xBG8CJumnVd19p0KYLIrl5cLV7T&#10;ZmyKzaQ0abe+vREEPc78H/98k21n27EJB986kiAWCTCk2umWGglvrw+XG2A+KNKqc4QSvtDDNj89&#10;yVSq3ZFecDqEhsUS8qmSYELoU859bdAqv3A9Usw+3GBViOPQcD2oYyy3HV8myZpb1VK8YFSP9wbr&#10;z8NoJRTl03WyM/vyopiey+pxLPfvOyHl+dlc3AELOIc/GH70ozrk0alyI2nPOglXq80yojEQqzWw&#10;SNyIWwGs+t3wPOP/f8i/AQAA//8DAFBLAQItABQABgAIAAAAIQC2gziS/gAAAOEBAAATAAAAAAAA&#10;AAAAAAAAAAAAAABbQ29udGVudF9UeXBlc10ueG1sUEsBAi0AFAAGAAgAAAAhADj9If/WAAAAlAEA&#10;AAsAAAAAAAAAAAAAAAAALwEAAF9yZWxzLy5yZWxzUEsBAi0AFAAGAAgAAAAhAB6vOQ/OAQAAeQMA&#10;AA4AAAAAAAAAAAAAAAAALgIAAGRycy9lMm9Eb2MueG1sUEsBAi0AFAAGAAgAAAAhAN+x/UPgAAAA&#10;CwEAAA8AAAAAAAAAAAAAAAAAKA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00928" behindDoc="0" locked="0" layoutInCell="1" allowOverlap="1" wp14:anchorId="5454871F" wp14:editId="04B4373A">
                <wp:simplePos x="0" y="0"/>
                <wp:positionH relativeFrom="column">
                  <wp:posOffset>4092425</wp:posOffset>
                </wp:positionH>
                <wp:positionV relativeFrom="paragraph">
                  <wp:posOffset>1014784</wp:posOffset>
                </wp:positionV>
                <wp:extent cx="2650791" cy="0"/>
                <wp:effectExtent l="0" t="19050" r="35560" b="19050"/>
                <wp:wrapNone/>
                <wp:docPr id="121522473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079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DB36B1E" id="AutoShape 73" o:spid="_x0000_s1026" type="#_x0000_t32" style="position:absolute;margin-left:322.25pt;margin-top:79.9pt;width:208.7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tzugEAAFcDAAAOAAAAZHJzL2Uyb0RvYy54bWysU8Fu2zAMvQ/YPwi6L7YDpO2MOD2kyy7d&#10;FqDdBzCybAuVRYFU4uTvJ6lJWmy3oT4IlEg+Pj7Sy/vjaMVBExt0jaxmpRTaKWyN6xv5+3nz5U4K&#10;DuBasOh0I0+a5f3q86fl5Gs9xwFtq0lEEMf15Bs5hODromA16BF4hl676OyQRgjxSn3REkwRfbTF&#10;vCxvigmp9YRKM8fXh1enXGX8rtMq/Oo61kHYRkZuIZ+Uz106i9US6p7AD0adacB/sBjBuFj0CvUA&#10;AcSezD9Qo1GEjF2YKRwL7DqjdO4hdlOVf3XzNIDXuZcoDvurTPxxsOrnYe22lKiro3vyj6heWDhc&#10;D+B6nQk8n3wcXJWkKibP9TUlXdhvSeymH9jGGNgHzCocOxoTZOxPHLPYp6vY+hiEio/zm0V5+7WS&#10;Ql18BdSXRE8cvmscRTIayYHA9ENYo3NxpEhVLgOHRw6JFtSXhFTV4cZYmydrnZhiqbvF7SJnMFrT&#10;Jm+KY+p3a0viAGk54rfZ5Caj530Y4d61GW3Q0H472wGMfbVjdevO2iQ50u5xvcP2tKWLZnF6meZ5&#10;09J6vL/n7Lf/YfUHAAD//wMAUEsDBBQABgAIAAAAIQA6dIoz3wAAAAwBAAAPAAAAZHJzL2Rvd25y&#10;ZXYueG1sTI9Ba8JAEIXvhf6HZQq9lLqx1ZCk2YgWxENP1UKua3aaRLOzIbtq+u87gtAe572PN+/l&#10;i9F24oyDbx0pmE4iEEiVMy3VCr526+cEhA+ajO4coYIf9LAo7u9ynRl3oU88b0MtOIR8phU0IfSZ&#10;lL5q0Go/cT0Se99usDrwOdTSDPrC4baTL1EUS6tb4g+N7vG9weq4PVkFMnk6JCsZ7GbtP1KXtmVZ&#10;7l6VenwYl28gAo7hD4Zrfa4OBXfauxMZLzoF8Ww2Z5SNecobrkQUT1MQ+5ski1z+H1H8AgAA//8D&#10;AFBLAQItABQABgAIAAAAIQC2gziS/gAAAOEBAAATAAAAAAAAAAAAAAAAAAAAAABbQ29udGVudF9U&#10;eXBlc10ueG1sUEsBAi0AFAAGAAgAAAAhADj9If/WAAAAlAEAAAsAAAAAAAAAAAAAAAAALwEAAF9y&#10;ZWxzLy5yZWxzUEsBAi0AFAAGAAgAAAAhAMG9u3O6AQAAVwMAAA4AAAAAAAAAAAAAAAAALgIAAGRy&#10;cy9lMm9Eb2MueG1sUEsBAi0AFAAGAAgAAAAhADp0ijPfAAAADAEAAA8AAAAAAAAAAAAAAAAAFAQA&#10;AGRycy9kb3ducmV2LnhtbFBLBQYAAAAABAAEAPMAAAAgBQAAAAA=&#10;" strokecolor="blue" strokeweight="2.25p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08096" behindDoc="0" locked="0" layoutInCell="1" allowOverlap="1" wp14:anchorId="3753BA4A" wp14:editId="10B7670B">
                <wp:simplePos x="0" y="0"/>
                <wp:positionH relativeFrom="column">
                  <wp:posOffset>4579015</wp:posOffset>
                </wp:positionH>
                <wp:positionV relativeFrom="paragraph">
                  <wp:posOffset>54306</wp:posOffset>
                </wp:positionV>
                <wp:extent cx="0" cy="146135"/>
                <wp:effectExtent l="57150" t="0" r="57150" b="44450"/>
                <wp:wrapNone/>
                <wp:docPr id="194190036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135"/>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995EA22" id="AutoShape 88" o:spid="_x0000_s1026" type="#_x0000_t32" style="position:absolute;margin-left:360.55pt;margin-top:4.3pt;width:0;height:11.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UFzQEAAHgDAAAOAAAAZHJzL2Uyb0RvYy54bWysU01v2zAMvQ/YfxB0XxxnS1cYcXpIl126&#10;rUC7H8BIsi1MFgVSiZN/P0lJ033chvkgkCL5+PhEr+6OoxMHQ2zRt7KezaUwXqG2vm/l9+ftu1sp&#10;OILX4NCbVp4My7v12zerKTRmgQM6bUgkEM/NFFo5xBiaqmI1mBF4hsH4FOyQRojJpb7SBFNCH121&#10;mM9vqglJB0JlmNPt/Tko1wW/64yK37qOTRSulYlbLCeVc5fPar2CpicIg1UXGvAPLEawPjW9Qt1D&#10;BLEn+xfUaBUhYxdnCscKu84qU2ZI09TzP6Z5GiCYMksSh8NVJv5/sOrrYeMfKVNXR/8UHlD9YOFx&#10;M4DvTSHwfArp4eosVTUFbq4l2eHwSGI3fUGdcmAfsahw7GjMkGk+cSxin65im2MU6nyp0m394aZ+&#10;vyzg0LzUBeL42eAostFKjgS2H+IGvU8vilSXLnB44JhZQfNSkJt63FrnysM6L6ZWLm6XH5elgtFZ&#10;naM5j6nfbRyJA+TdSN92e6HxWxrh3uuCNhjQny52BOuSLWIRJ5JNcjkjc7vRaCmcSb9Dts78nL+I&#10;l/XKy8nNDvXpkXI4e+l5yyCXVcz786tfsl5/mPVPAAAA//8DAFBLAwQUAAYACAAAACEAkFOhoN0A&#10;AAAIAQAADwAAAGRycy9kb3ducmV2LnhtbEyPQUvEMBSE74L/ITzBi7hpVqxLbboUQWTXvbhavKbN&#10;syk2L6VJu/XfG/Ggx2GGmW/y7WJ7NuPoO0cSxCoBhtQ43VEr4e318XoDzAdFWvWOUMIXetgW52e5&#10;yrQ70QvOx9CyWEI+UxJMCEPGuW8MWuVXbkCK3ocbrQpRji3XozrFctvzdZKk3KqO4oJRAz4YbD6P&#10;k5VQVs+3yc7sq6tyPlT101Tt33dCysuLpbwHFnAJf2H4wY/oUESm2k2kPesl3K2FiFEJmxRY9H91&#10;LeFGpMCLnP8/UHwDAAD//wMAUEsBAi0AFAAGAAgAAAAhALaDOJL+AAAA4QEAABMAAAAAAAAAAAAA&#10;AAAAAAAAAFtDb250ZW50X1R5cGVzXS54bWxQSwECLQAUAAYACAAAACEAOP0h/9YAAACUAQAACwAA&#10;AAAAAAAAAAAAAAAvAQAAX3JlbHMvLnJlbHNQSwECLQAUAAYACAAAACEAwiLlBc0BAAB4AwAADgAA&#10;AAAAAAAAAAAAAAAuAgAAZHJzL2Uyb0RvYy54bWxQSwECLQAUAAYACAAAACEAkFOhoN0AAAAIAQAA&#10;DwAAAAAAAAAAAAAAAAAnBAAAZHJzL2Rvd25yZXYueG1sUEsFBgAAAAAEAAQA8wAAADEFA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g">
            <w:drawing>
              <wp:anchor distT="0" distB="0" distL="114300" distR="114300" simplePos="0" relativeHeight="251915264" behindDoc="0" locked="0" layoutInCell="1" allowOverlap="1" wp14:anchorId="03731DCF" wp14:editId="66F8C299">
                <wp:simplePos x="0" y="0"/>
                <wp:positionH relativeFrom="column">
                  <wp:posOffset>689292</wp:posOffset>
                </wp:positionH>
                <wp:positionV relativeFrom="paragraph">
                  <wp:posOffset>1102464</wp:posOffset>
                </wp:positionV>
                <wp:extent cx="1843052" cy="4716428"/>
                <wp:effectExtent l="0" t="0" r="24130" b="27305"/>
                <wp:wrapNone/>
                <wp:docPr id="202333619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3052" cy="4716428"/>
                          <a:chOff x="3531" y="2179"/>
                          <a:chExt cx="2462" cy="7781"/>
                        </a:xfrm>
                      </wpg:grpSpPr>
                      <wps:wsp>
                        <wps:cNvPr id="135061096" name="Text Box 27"/>
                        <wps:cNvSpPr txBox="1">
                          <a:spLocks noChangeArrowheads="1"/>
                        </wps:cNvSpPr>
                        <wps:spPr bwMode="auto">
                          <a:xfrm>
                            <a:off x="3550" y="2179"/>
                            <a:ext cx="2443" cy="486"/>
                          </a:xfrm>
                          <a:prstGeom prst="rect">
                            <a:avLst/>
                          </a:prstGeom>
                          <a:solidFill>
                            <a:srgbClr val="FFFFFF"/>
                          </a:solidFill>
                          <a:ln w="9525">
                            <a:solidFill>
                              <a:srgbClr val="000000"/>
                            </a:solidFill>
                            <a:miter lim="800000"/>
                            <a:headEnd/>
                            <a:tailEnd/>
                          </a:ln>
                        </wps:spPr>
                        <wps:txbx>
                          <w:txbxContent>
                            <w:p w14:paraId="108B8D7E" w14:textId="77777777" w:rsidR="004906A2" w:rsidRPr="00D25900" w:rsidRDefault="004906A2" w:rsidP="00D25900">
                              <w:pPr>
                                <w:rPr>
                                  <w:rFonts w:ascii="Times New Roman" w:hAnsi="Times New Roman" w:cs="Times New Roman"/>
                                  <w:sz w:val="24"/>
                                  <w:szCs w:val="24"/>
                                </w:rPr>
                              </w:pPr>
                              <w:bookmarkStart w:id="993" w:name="_Toc78786645"/>
                              <w:r w:rsidRPr="0018703D">
                                <w:rPr>
                                  <w:rFonts w:ascii="Times New Roman" w:hAnsi="Times New Roman" w:cs="Times New Roman"/>
                                  <w:sz w:val="24"/>
                                  <w:szCs w:val="24"/>
                                </w:rPr>
                                <w:t>1</w:t>
                              </w:r>
                              <w:r w:rsidRPr="00D25900">
                                <w:rPr>
                                  <w:rFonts w:ascii="Times New Roman" w:hAnsi="Times New Roman" w:cs="Times New Roman"/>
                                  <w:sz w:val="24"/>
                                  <w:szCs w:val="24"/>
                                </w:rPr>
                                <w:t xml:space="preserve">. </w:t>
                              </w:r>
                              <w:bookmarkEnd w:id="993"/>
                              <w:r w:rsidRPr="00D25900">
                                <w:rPr>
                                  <w:rFonts w:ascii="Times New Roman" w:hAnsi="Times New Roman" w:cs="Times New Roman"/>
                                  <w:sz w:val="24"/>
                                  <w:szCs w:val="24"/>
                                </w:rPr>
                                <w:t>Trường KH&amp;XHNV</w:t>
                              </w:r>
                            </w:p>
                            <w:p w14:paraId="47DAC239" w14:textId="54BFE507" w:rsidR="004906A2" w:rsidRPr="00D25900"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096939886" name="Text Box 92"/>
                        <wps:cNvSpPr txBox="1">
                          <a:spLocks noChangeArrowheads="1"/>
                        </wps:cNvSpPr>
                        <wps:spPr bwMode="auto">
                          <a:xfrm>
                            <a:off x="3549" y="8710"/>
                            <a:ext cx="2431" cy="559"/>
                          </a:xfrm>
                          <a:prstGeom prst="rect">
                            <a:avLst/>
                          </a:prstGeom>
                          <a:solidFill>
                            <a:srgbClr val="FFFFFF"/>
                          </a:solidFill>
                          <a:ln w="9525">
                            <a:solidFill>
                              <a:srgbClr val="000000"/>
                            </a:solidFill>
                            <a:miter lim="800000"/>
                            <a:headEnd/>
                            <a:tailEnd/>
                          </a:ln>
                        </wps:spPr>
                        <wps:txbx>
                          <w:txbxContent>
                            <w:p w14:paraId="2E59DEC6" w14:textId="41D77E7E" w:rsidR="004906A2" w:rsidRPr="00D25900" w:rsidRDefault="004906A2" w:rsidP="00D25900">
                              <w:pPr>
                                <w:rPr>
                                  <w:rFonts w:ascii="Times New Roman" w:hAnsi="Times New Roman" w:cs="Times New Roman"/>
                                  <w:sz w:val="24"/>
                                  <w:szCs w:val="24"/>
                                </w:rPr>
                              </w:pPr>
                              <w:bookmarkStart w:id="994" w:name="_Toc78786646"/>
                              <w:r w:rsidRPr="00D25900">
                                <w:rPr>
                                  <w:rFonts w:ascii="Times New Roman" w:hAnsi="Times New Roman" w:cs="Times New Roman"/>
                                  <w:sz w:val="24"/>
                                  <w:szCs w:val="24"/>
                                </w:rPr>
                                <w:t xml:space="preserve">10. </w:t>
                              </w:r>
                              <w:bookmarkEnd w:id="994"/>
                              <w:r w:rsidRPr="00D25900">
                                <w:rPr>
                                  <w:rFonts w:ascii="Times New Roman" w:hAnsi="Times New Roman" w:cs="Times New Roman"/>
                                  <w:sz w:val="24"/>
                                  <w:szCs w:val="24"/>
                                </w:rPr>
                                <w:t>Viện NN &amp;TN</w:t>
                              </w:r>
                            </w:p>
                          </w:txbxContent>
                        </wps:txbx>
                        <wps:bodyPr rot="0" vert="horz" wrap="square" lIns="91440" tIns="45720" rIns="91440" bIns="45720" anchor="t" anchorCtr="0" upright="1">
                          <a:noAutofit/>
                        </wps:bodyPr>
                      </wps:wsp>
                      <wps:wsp>
                        <wps:cNvPr id="1735035948" name="Text Box 93"/>
                        <wps:cNvSpPr txBox="1">
                          <a:spLocks noChangeArrowheads="1"/>
                        </wps:cNvSpPr>
                        <wps:spPr bwMode="auto">
                          <a:xfrm>
                            <a:off x="3533" y="2735"/>
                            <a:ext cx="2460" cy="785"/>
                          </a:xfrm>
                          <a:prstGeom prst="rect">
                            <a:avLst/>
                          </a:prstGeom>
                          <a:solidFill>
                            <a:srgbClr val="FFFFFF"/>
                          </a:solidFill>
                          <a:ln w="9525">
                            <a:solidFill>
                              <a:srgbClr val="000000"/>
                            </a:solidFill>
                            <a:miter lim="800000"/>
                            <a:headEnd/>
                            <a:tailEnd/>
                          </a:ln>
                        </wps:spPr>
                        <wps:txbx>
                          <w:txbxContent>
                            <w:p w14:paraId="48C41225" w14:textId="0E037F3E" w:rsidR="004906A2" w:rsidRPr="00D25900" w:rsidRDefault="004906A2" w:rsidP="00D25900">
                              <w:pPr>
                                <w:rPr>
                                  <w:rFonts w:ascii="Times New Roman" w:hAnsi="Times New Roman" w:cs="Times New Roman"/>
                                  <w:sz w:val="24"/>
                                  <w:szCs w:val="24"/>
                                </w:rPr>
                              </w:pPr>
                              <w:bookmarkStart w:id="995" w:name="_Toc78786647"/>
                              <w:r w:rsidRPr="00D25900">
                                <w:rPr>
                                  <w:rFonts w:ascii="Times New Roman" w:hAnsi="Times New Roman" w:cs="Times New Roman"/>
                                  <w:sz w:val="24"/>
                                  <w:szCs w:val="24"/>
                                </w:rPr>
                                <w:t xml:space="preserve">2. </w:t>
                              </w:r>
                              <w:bookmarkEnd w:id="995"/>
                              <w:r w:rsidRPr="00D25900">
                                <w:rPr>
                                  <w:rFonts w:ascii="Times New Roman" w:hAnsi="Times New Roman" w:cs="Times New Roman"/>
                                  <w:sz w:val="24"/>
                                  <w:szCs w:val="24"/>
                                </w:rPr>
                                <w:t>Trường Kinh tế</w:t>
                              </w:r>
                            </w:p>
                          </w:txbxContent>
                        </wps:txbx>
                        <wps:bodyPr rot="0" vert="horz" wrap="square" lIns="91440" tIns="45720" rIns="91440" bIns="45720" anchor="t" anchorCtr="0" upright="1">
                          <a:noAutofit/>
                        </wps:bodyPr>
                      </wps:wsp>
                      <wps:wsp>
                        <wps:cNvPr id="2044408233" name="Text Box 94"/>
                        <wps:cNvSpPr txBox="1">
                          <a:spLocks noChangeArrowheads="1"/>
                        </wps:cNvSpPr>
                        <wps:spPr bwMode="auto">
                          <a:xfrm>
                            <a:off x="3531" y="5375"/>
                            <a:ext cx="2462" cy="491"/>
                          </a:xfrm>
                          <a:prstGeom prst="rect">
                            <a:avLst/>
                          </a:prstGeom>
                          <a:solidFill>
                            <a:srgbClr val="FFFFFF"/>
                          </a:solidFill>
                          <a:ln w="9525">
                            <a:solidFill>
                              <a:srgbClr val="000000"/>
                            </a:solidFill>
                            <a:miter lim="800000"/>
                            <a:headEnd/>
                            <a:tailEnd/>
                          </a:ln>
                        </wps:spPr>
                        <wps:txbx>
                          <w:txbxContent>
                            <w:p w14:paraId="4B153224" w14:textId="77777777" w:rsidR="004906A2" w:rsidRPr="0018703D" w:rsidRDefault="004906A2" w:rsidP="000D43BB">
                              <w:pPr>
                                <w:spacing w:line="240" w:lineRule="auto"/>
                                <w:rPr>
                                  <w:rFonts w:ascii="Times New Roman" w:hAnsi="Times New Roman" w:cs="Times New Roman"/>
                                  <w:sz w:val="24"/>
                                  <w:szCs w:val="24"/>
                                </w:rPr>
                              </w:pPr>
                              <w:bookmarkStart w:id="996" w:name="_Toc78786648"/>
                              <w:r w:rsidRPr="0018703D">
                                <w:rPr>
                                  <w:rFonts w:ascii="Times New Roman" w:hAnsi="Times New Roman" w:cs="Times New Roman"/>
                                  <w:sz w:val="24"/>
                                  <w:szCs w:val="24"/>
                                </w:rPr>
                                <w:t xml:space="preserve">5. </w:t>
                              </w:r>
                              <w:bookmarkEnd w:id="996"/>
                              <w:r w:rsidRPr="0018703D">
                                <w:rPr>
                                  <w:rFonts w:ascii="Times New Roman" w:hAnsi="Times New Roman" w:cs="Times New Roman"/>
                                  <w:sz w:val="24"/>
                                  <w:szCs w:val="24"/>
                                </w:rPr>
                                <w:t>Khoa SP Ngoại ngữ</w:t>
                              </w:r>
                            </w:p>
                            <w:p w14:paraId="24F8E278" w14:textId="07315BBC"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43467919" name="Text Box 95"/>
                        <wps:cNvSpPr txBox="1">
                          <a:spLocks noChangeArrowheads="1"/>
                        </wps:cNvSpPr>
                        <wps:spPr bwMode="auto">
                          <a:xfrm>
                            <a:off x="3531" y="3604"/>
                            <a:ext cx="2462" cy="812"/>
                          </a:xfrm>
                          <a:prstGeom prst="rect">
                            <a:avLst/>
                          </a:prstGeom>
                          <a:solidFill>
                            <a:srgbClr val="FFFFFF"/>
                          </a:solidFill>
                          <a:ln w="9525">
                            <a:solidFill>
                              <a:srgbClr val="000000"/>
                            </a:solidFill>
                            <a:miter lim="800000"/>
                            <a:headEnd/>
                            <a:tailEnd/>
                          </a:ln>
                        </wps:spPr>
                        <wps:txbx>
                          <w:txbxContent>
                            <w:p w14:paraId="7B14E4F1" w14:textId="140DC8E7" w:rsidR="004906A2" w:rsidRPr="00D25900" w:rsidRDefault="004906A2" w:rsidP="00D25900">
                              <w:pPr>
                                <w:rPr>
                                  <w:rFonts w:ascii="Times New Roman" w:hAnsi="Times New Roman" w:cs="Times New Roman"/>
                                  <w:sz w:val="24"/>
                                  <w:szCs w:val="24"/>
                                </w:rPr>
                              </w:pPr>
                              <w:bookmarkStart w:id="997" w:name="_Toc78786649"/>
                              <w:r w:rsidRPr="00D25900">
                                <w:rPr>
                                  <w:rFonts w:ascii="Times New Roman" w:hAnsi="Times New Roman" w:cs="Times New Roman"/>
                                  <w:sz w:val="24"/>
                                  <w:szCs w:val="24"/>
                                </w:rPr>
                                <w:t xml:space="preserve">3. </w:t>
                              </w:r>
                              <w:bookmarkEnd w:id="997"/>
                              <w:r w:rsidRPr="00D25900">
                                <w:rPr>
                                  <w:rFonts w:ascii="Times New Roman" w:hAnsi="Times New Roman" w:cs="Times New Roman"/>
                                  <w:sz w:val="24"/>
                                  <w:szCs w:val="24"/>
                                </w:rPr>
                                <w:t>Trường Sư phạm</w:t>
                              </w:r>
                            </w:p>
                          </w:txbxContent>
                        </wps:txbx>
                        <wps:bodyPr rot="0" vert="horz" wrap="square" lIns="91440" tIns="45720" rIns="91440" bIns="45720" anchor="t" anchorCtr="0" upright="1">
                          <a:noAutofit/>
                        </wps:bodyPr>
                      </wps:wsp>
                      <wps:wsp>
                        <wps:cNvPr id="462574618" name="Text Box 96"/>
                        <wps:cNvSpPr txBox="1">
                          <a:spLocks noChangeArrowheads="1"/>
                        </wps:cNvSpPr>
                        <wps:spPr bwMode="auto">
                          <a:xfrm>
                            <a:off x="3533" y="5971"/>
                            <a:ext cx="2460" cy="749"/>
                          </a:xfrm>
                          <a:prstGeom prst="rect">
                            <a:avLst/>
                          </a:prstGeom>
                          <a:solidFill>
                            <a:srgbClr val="FFFFFF"/>
                          </a:solidFill>
                          <a:ln w="9525">
                            <a:solidFill>
                              <a:srgbClr val="000000"/>
                            </a:solidFill>
                            <a:miter lim="800000"/>
                            <a:headEnd/>
                            <a:tailEnd/>
                          </a:ln>
                        </wps:spPr>
                        <wps:txbx>
                          <w:txbxContent>
                            <w:p w14:paraId="6B9FD919" w14:textId="037CDA19" w:rsidR="004906A2" w:rsidRPr="0018703D" w:rsidRDefault="004906A2" w:rsidP="00505142">
                              <w:pPr>
                                <w:spacing w:line="240" w:lineRule="auto"/>
                                <w:rPr>
                                  <w:rFonts w:ascii="Times New Roman" w:hAnsi="Times New Roman" w:cs="Times New Roman"/>
                                  <w:sz w:val="24"/>
                                  <w:szCs w:val="24"/>
                                </w:rPr>
                              </w:pPr>
                              <w:bookmarkStart w:id="998" w:name="_Toc78786650"/>
                              <w:r w:rsidRPr="0018703D">
                                <w:rPr>
                                  <w:rFonts w:ascii="Times New Roman" w:hAnsi="Times New Roman" w:cs="Times New Roman"/>
                                  <w:sz w:val="24"/>
                                  <w:szCs w:val="24"/>
                                </w:rPr>
                                <w:t xml:space="preserve">6. </w:t>
                              </w:r>
                              <w:bookmarkEnd w:id="998"/>
                              <w:r>
                                <w:rPr>
                                  <w:rFonts w:ascii="Times New Roman" w:hAnsi="Times New Roman" w:cs="Times New Roman"/>
                                  <w:sz w:val="24"/>
                                  <w:szCs w:val="24"/>
                                </w:rPr>
                                <w:t>Khoa Xây dựng</w:t>
                              </w:r>
                            </w:p>
                          </w:txbxContent>
                        </wps:txbx>
                        <wps:bodyPr rot="0" vert="horz" wrap="square" lIns="91440" tIns="45720" rIns="91440" bIns="45720" anchor="t" anchorCtr="0" upright="1">
                          <a:noAutofit/>
                        </wps:bodyPr>
                      </wps:wsp>
                      <wps:wsp>
                        <wps:cNvPr id="1968441017" name="Text Box 97"/>
                        <wps:cNvSpPr txBox="1">
                          <a:spLocks noChangeArrowheads="1"/>
                        </wps:cNvSpPr>
                        <wps:spPr bwMode="auto">
                          <a:xfrm>
                            <a:off x="3531" y="4513"/>
                            <a:ext cx="2462" cy="743"/>
                          </a:xfrm>
                          <a:prstGeom prst="rect">
                            <a:avLst/>
                          </a:prstGeom>
                          <a:solidFill>
                            <a:srgbClr val="FFFFFF"/>
                          </a:solidFill>
                          <a:ln w="9525">
                            <a:solidFill>
                              <a:srgbClr val="000000"/>
                            </a:solidFill>
                            <a:miter lim="800000"/>
                            <a:headEnd/>
                            <a:tailEnd/>
                          </a:ln>
                        </wps:spPr>
                        <wps:txbx>
                          <w:txbxContent>
                            <w:p w14:paraId="4E92C5FC" w14:textId="77777777" w:rsidR="004906A2" w:rsidRPr="00D25900" w:rsidRDefault="004906A2" w:rsidP="00D25900">
                              <w:pPr>
                                <w:rPr>
                                  <w:rFonts w:ascii="Times New Roman" w:hAnsi="Times New Roman" w:cs="Times New Roman"/>
                                  <w:sz w:val="24"/>
                                  <w:szCs w:val="24"/>
                                </w:rPr>
                              </w:pPr>
                              <w:bookmarkStart w:id="999" w:name="_Toc78786651"/>
                              <w:r w:rsidRPr="00D25900">
                                <w:rPr>
                                  <w:rFonts w:ascii="Times New Roman" w:hAnsi="Times New Roman" w:cs="Times New Roman"/>
                                  <w:sz w:val="24"/>
                                  <w:szCs w:val="24"/>
                                </w:rPr>
                                <w:t xml:space="preserve">4. </w:t>
                              </w:r>
                              <w:bookmarkEnd w:id="999"/>
                              <w:r w:rsidRPr="00D25900">
                                <w:rPr>
                                  <w:rFonts w:ascii="Times New Roman" w:hAnsi="Times New Roman" w:cs="Times New Roman"/>
                                  <w:sz w:val="24"/>
                                  <w:szCs w:val="24"/>
                                </w:rPr>
                                <w:t>Các trường trực thuộc</w:t>
                              </w:r>
                            </w:p>
                            <w:p w14:paraId="6E58957B" w14:textId="6FC22611"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11620005" name="Text Box 98"/>
                        <wps:cNvSpPr txBox="1">
                          <a:spLocks noChangeArrowheads="1"/>
                        </wps:cNvSpPr>
                        <wps:spPr bwMode="auto">
                          <a:xfrm>
                            <a:off x="3540" y="6815"/>
                            <a:ext cx="2453" cy="516"/>
                          </a:xfrm>
                          <a:prstGeom prst="rect">
                            <a:avLst/>
                          </a:prstGeom>
                          <a:solidFill>
                            <a:srgbClr val="FFFFFF"/>
                          </a:solidFill>
                          <a:ln w="9525">
                            <a:solidFill>
                              <a:srgbClr val="000000"/>
                            </a:solidFill>
                            <a:miter lim="800000"/>
                            <a:headEnd/>
                            <a:tailEnd/>
                          </a:ln>
                        </wps:spPr>
                        <wps:txbx>
                          <w:txbxContent>
                            <w:p w14:paraId="70B0573D" w14:textId="4F2764CA" w:rsidR="004906A2" w:rsidRPr="00D25900" w:rsidRDefault="004906A2" w:rsidP="00D25900">
                              <w:pPr>
                                <w:rPr>
                                  <w:rFonts w:ascii="Times New Roman" w:hAnsi="Times New Roman" w:cs="Times New Roman"/>
                                  <w:sz w:val="24"/>
                                  <w:szCs w:val="24"/>
                                </w:rPr>
                              </w:pPr>
                              <w:bookmarkStart w:id="1000" w:name="_Toc78786652"/>
                              <w:r w:rsidRPr="00D25900">
                                <w:rPr>
                                  <w:rFonts w:ascii="Times New Roman" w:hAnsi="Times New Roman" w:cs="Times New Roman"/>
                                  <w:sz w:val="24"/>
                                  <w:szCs w:val="24"/>
                                </w:rPr>
                                <w:t>7</w:t>
                              </w:r>
                              <w:bookmarkEnd w:id="1000"/>
                              <w:r w:rsidRPr="00D25900">
                                <w:rPr>
                                  <w:rFonts w:ascii="Times New Roman" w:hAnsi="Times New Roman" w:cs="Times New Roman"/>
                                  <w:sz w:val="24"/>
                                  <w:szCs w:val="24"/>
                                </w:rPr>
                                <w:t xml:space="preserve"> Viện NC &amp;ĐTTT</w:t>
                              </w:r>
                            </w:p>
                            <w:p w14:paraId="576B8432" w14:textId="380FBF37"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83330906" name="Text Box 99"/>
                        <wps:cNvSpPr txBox="1">
                          <a:spLocks noChangeArrowheads="1"/>
                        </wps:cNvSpPr>
                        <wps:spPr bwMode="auto">
                          <a:xfrm>
                            <a:off x="3548" y="7424"/>
                            <a:ext cx="2445" cy="513"/>
                          </a:xfrm>
                          <a:prstGeom prst="rect">
                            <a:avLst/>
                          </a:prstGeom>
                          <a:solidFill>
                            <a:srgbClr val="FFFFFF"/>
                          </a:solidFill>
                          <a:ln w="9525">
                            <a:solidFill>
                              <a:srgbClr val="000000"/>
                            </a:solidFill>
                            <a:miter lim="800000"/>
                            <a:headEnd/>
                            <a:tailEnd/>
                          </a:ln>
                        </wps:spPr>
                        <wps:txbx>
                          <w:txbxContent>
                            <w:p w14:paraId="13F58D2F" w14:textId="77777777" w:rsidR="004906A2" w:rsidRPr="00D25900" w:rsidRDefault="004906A2" w:rsidP="00D25900">
                              <w:pPr>
                                <w:rPr>
                                  <w:rFonts w:ascii="Times New Roman" w:hAnsi="Times New Roman" w:cs="Times New Roman"/>
                                  <w:sz w:val="24"/>
                                  <w:szCs w:val="24"/>
                                </w:rPr>
                              </w:pPr>
                              <w:bookmarkStart w:id="1001" w:name="_Toc78786653"/>
                              <w:r w:rsidRPr="00D25900">
                                <w:rPr>
                                  <w:rFonts w:ascii="Times New Roman" w:hAnsi="Times New Roman" w:cs="Times New Roman"/>
                                  <w:sz w:val="24"/>
                                  <w:szCs w:val="24"/>
                                </w:rPr>
                                <w:t xml:space="preserve">8. </w:t>
                              </w:r>
                              <w:bookmarkEnd w:id="1001"/>
                              <w:r w:rsidRPr="00D25900">
                                <w:rPr>
                                  <w:rFonts w:ascii="Times New Roman" w:hAnsi="Times New Roman" w:cs="Times New Roman"/>
                                  <w:sz w:val="24"/>
                                  <w:szCs w:val="24"/>
                                </w:rPr>
                                <w:t>Viện KT&amp;CN</w:t>
                              </w:r>
                            </w:p>
                            <w:p w14:paraId="78FA7607" w14:textId="4E35FB5F"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859973972" name="Text Box 100"/>
                        <wps:cNvSpPr txBox="1">
                          <a:spLocks noChangeArrowheads="1"/>
                        </wps:cNvSpPr>
                        <wps:spPr bwMode="auto">
                          <a:xfrm>
                            <a:off x="3549" y="8060"/>
                            <a:ext cx="2433" cy="570"/>
                          </a:xfrm>
                          <a:prstGeom prst="rect">
                            <a:avLst/>
                          </a:prstGeom>
                          <a:solidFill>
                            <a:srgbClr val="FFFFFF"/>
                          </a:solidFill>
                          <a:ln w="9525">
                            <a:solidFill>
                              <a:srgbClr val="000000"/>
                            </a:solidFill>
                            <a:miter lim="800000"/>
                            <a:headEnd/>
                            <a:tailEnd/>
                          </a:ln>
                        </wps:spPr>
                        <wps:txbx>
                          <w:txbxContent>
                            <w:p w14:paraId="62A3F4C1" w14:textId="77777777" w:rsidR="004906A2" w:rsidRPr="00D25900" w:rsidRDefault="004906A2" w:rsidP="00D25900">
                              <w:pPr>
                                <w:rPr>
                                  <w:rFonts w:ascii="Times New Roman" w:hAnsi="Times New Roman" w:cs="Times New Roman"/>
                                  <w:sz w:val="24"/>
                                  <w:szCs w:val="24"/>
                                </w:rPr>
                              </w:pPr>
                              <w:bookmarkStart w:id="1002" w:name="_Toc78786654"/>
                              <w:r w:rsidRPr="00D25900">
                                <w:rPr>
                                  <w:rFonts w:ascii="Times New Roman" w:hAnsi="Times New Roman" w:cs="Times New Roman"/>
                                  <w:sz w:val="24"/>
                                  <w:szCs w:val="24"/>
                                </w:rPr>
                                <w:t xml:space="preserve">9. </w:t>
                              </w:r>
                              <w:bookmarkEnd w:id="1002"/>
                              <w:r w:rsidRPr="00D25900">
                                <w:rPr>
                                  <w:rFonts w:ascii="Times New Roman" w:hAnsi="Times New Roman" w:cs="Times New Roman"/>
                                  <w:sz w:val="24"/>
                                  <w:szCs w:val="24"/>
                                </w:rPr>
                                <w:t>Viện KT&amp;CN</w:t>
                              </w:r>
                            </w:p>
                            <w:p w14:paraId="75322EBC" w14:textId="46F18321"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53539217" name="Text Box 101"/>
                        <wps:cNvSpPr txBox="1">
                          <a:spLocks noChangeArrowheads="1"/>
                        </wps:cNvSpPr>
                        <wps:spPr bwMode="auto">
                          <a:xfrm>
                            <a:off x="3531" y="9401"/>
                            <a:ext cx="2449" cy="559"/>
                          </a:xfrm>
                          <a:prstGeom prst="rect">
                            <a:avLst/>
                          </a:prstGeom>
                          <a:solidFill>
                            <a:srgbClr val="FFFFFF"/>
                          </a:solidFill>
                          <a:ln w="9525">
                            <a:solidFill>
                              <a:srgbClr val="000000"/>
                            </a:solidFill>
                            <a:miter lim="800000"/>
                            <a:headEnd/>
                            <a:tailEnd/>
                          </a:ln>
                        </wps:spPr>
                        <wps:txbx>
                          <w:txbxContent>
                            <w:p w14:paraId="54DCE8EE" w14:textId="77777777" w:rsidR="004906A2" w:rsidRPr="00D25900" w:rsidRDefault="004906A2" w:rsidP="00D25900">
                              <w:pPr>
                                <w:rPr>
                                  <w:rFonts w:ascii="Times New Roman" w:hAnsi="Times New Roman" w:cs="Times New Roman"/>
                                  <w:sz w:val="24"/>
                                  <w:szCs w:val="24"/>
                                </w:rPr>
                              </w:pPr>
                              <w:bookmarkStart w:id="1003" w:name="_Toc78786655"/>
                              <w:r w:rsidRPr="00D25900">
                                <w:rPr>
                                  <w:rFonts w:ascii="Times New Roman" w:hAnsi="Times New Roman" w:cs="Times New Roman"/>
                                  <w:sz w:val="24"/>
                                  <w:szCs w:val="24"/>
                                </w:rPr>
                                <w:t xml:space="preserve">11. </w:t>
                              </w:r>
                              <w:bookmarkEnd w:id="1003"/>
                              <w:r w:rsidRPr="00D25900">
                                <w:rPr>
                                  <w:rFonts w:ascii="Times New Roman" w:hAnsi="Times New Roman" w:cs="Times New Roman"/>
                                  <w:sz w:val="24"/>
                                  <w:szCs w:val="24"/>
                                </w:rPr>
                                <w:t>Viện CN-HSMT</w:t>
                              </w:r>
                            </w:p>
                            <w:p w14:paraId="75331A1D" w14:textId="39E0E3C1"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03731DCF" id="Group 105" o:spid="_x0000_s1084" style="position:absolute;left:0;text-align:left;margin-left:54.25pt;margin-top:86.8pt;width:145.1pt;height:371.35pt;z-index:251915264;mso-position-horizontal-relative:text;mso-position-vertical-relative:text" coordorigin="3531,2179" coordsize="246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wYZQQAAM0hAAAOAAAAZHJzL2Uyb0RvYy54bWzsWl2PozYUfa/U/2D5vRMMNmA0zGo7uzOq&#10;tG1X2u0PcIAkqICpTYZMf/1e20A+VyttpayqkIcIYri5Pj4+HF9z/2ZXV+ilULqUTYrJnYdR0WQy&#10;L5t1iv/6/PRLjJHuRJOLSjZFil8Ljd88/PzTfd8mhS83ssoLhSBIo5O+TfGm69pksdDZpqiFvpNt&#10;0UDjSqpadHCq1otciR6i19XC97xw0UuVt0pmhdbw6zvXiB9s/NWqyLo/VytddKhKMeTW2W9lv5fm&#10;e/FwL5K1Eu2mzIY0xHdkUYuygT+dQr0TnUBbVZ6FqstMSS1X3V0m64VcrcqssH2A3hDvpDfPSm5b&#10;25d10q/bCSaA9gSn7w6b/fHyrNpP7UflsofDDzL7WwMui75dJ4ft5nztLkbL/neZw3iKbSdtx3cr&#10;VZsQ0CW0s/i+TvgWuw5l8COJaeAxH6MM2mhEQurHbgSyDQyTuS9gAcEImn0S8bHt/XC/T8Ph5iiK&#10;iWldiMT9sU12SM4MPrBJ7wHT/w2wTxvRFnYctAHko0JlDr0JmBcSj4cYNaIGLD6bfv4qd8iPTG4m&#10;CbjaYIu6HfwOt1iotIMYNfJxI5p18VYp2W8KkUOarlcHt7o42gT5FuYBY0DxI+xG5H1KgwH2ODwC&#10;TiSt0t1zIWtkDlKsYM7YNMXLB905jMdLzABrWZX5U1lV9kStl4+VQi8C5teT/QzRjy6rGtSnmDOf&#10;OQC+GsKzn0sh6rIDoajKOsXxdJFIDGzvmxzSFEknysodAy2qxjJYJwY6B2K3W+7syFE2js9S5q+A&#10;rJJOGEDI4GAj1b8Y9SAKKdb/bIUqMKp+a2B0OKHUqIg9oSzy4UQdtiwPW0STQagUdxi5w8fOKc+2&#10;VeV6A//k+NDItzCLVqUF2wy9y2rIH3h8JUL7wGUe8BgYcspo7o+IXZnRlFtGxxEZtHrPaCMURkgY&#10;s0IxScFNMtpO6j13ZkY7iY5AowPGKbiQE43mwQ9idABCbDQaUjMZiGTP6BDkxDA6im3TbTN6eobO&#10;Gn1gOnyPwiMo9g2LThlNfxSjnWNjQXTO6NHs8WO7dpMabb3urNGjMR5sdEADGkacwIP+lNCTTbuy&#10;6RiWIEHo2Sl1JNEDoWNiHdFtS7T1XTOhTwgNi1QW0ZBc8ByTS7s2oZ3nYDyyMnxE6NFzgNN2i71x&#10;JT8u+m5nXQjLZ4BgJvQJoQkPY0qJR6JziZ5c2rUZ7TwHZcT6+CNGjzUiKHncPKPtfJ8ZfcJoSkgI&#10;1WOPnRN6MmlXJrSpK8HSL4zJmYlmQ+mOkbl0B9XjWaIv1KK9OAgCj3sXSneTS7s2o8EAmWIG9c9c&#10;NBRgXenOqfdNu2iY3TOjzxkdM86jgEfwMD9ZFhJvsmnXZvRQjPagUAdjdmg6TD3GFqMj23TbjJ4K&#10;UXPp7qB0xxlsbnLY17zA6MmmXZnRQ6WDU+9sYWh2XubtFbdhyKZK1P+F0XY/HN4ZsFvkw/sN5qWE&#10;w3O7wbh/C+PhCwAAAP//AwBQSwMEFAAGAAgAAAAhAPrCUpnhAAAACwEAAA8AAABkcnMvZG93bnJl&#10;di54bWxMj8Fqg0AQhu+FvsMygd6a1UqMMa4hhLanUGhSKL1tdKISd1bcjZq37/TU3OZnPv75JttM&#10;phUD9q6xpCCcByCQCls2VCn4Or49JyCc11Tq1hIquKGDTf74kOm0tCN94nDwleAScqlWUHvfpVK6&#10;okaj3dx2SLw7295oz7GvZNnrkctNK1+CIJZGN8QXat3hrsbicrgaBe+jHrdR+DrsL+fd7ee4+Pje&#10;h6jU02zarkF4nPw/DH/6rA45O53slUonWs5BsmCUh2UUg2AiWiVLECcFqzCOQOaZvP8h/wUAAP//&#10;AwBQSwECLQAUAAYACAAAACEAtoM4kv4AAADhAQAAEwAAAAAAAAAAAAAAAAAAAAAAW0NvbnRlbnRf&#10;VHlwZXNdLnhtbFBLAQItABQABgAIAAAAIQA4/SH/1gAAAJQBAAALAAAAAAAAAAAAAAAAAC8BAABf&#10;cmVscy8ucmVsc1BLAQItABQABgAIAAAAIQAQDdwYZQQAAM0hAAAOAAAAAAAAAAAAAAAAAC4CAABk&#10;cnMvZTJvRG9jLnhtbFBLAQItABQABgAIAAAAIQD6wlKZ4QAAAAsBAAAPAAAAAAAAAAAAAAAAAL8G&#10;AABkcnMvZG93bnJldi54bWxQSwUGAAAAAAQABADzAAAAzQcAAAAA&#10;">
                <v:shape id="Text Box 27" o:spid="_x0000_s1085" type="#_x0000_t202" style="position:absolute;left:3550;top:2179;width:244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gXxwAAAOIAAAAPAAAAZHJzL2Rvd25yZXYueG1sRE9dT8Iw&#10;FH0n8T80l8QXAy2iAwaFGBMNvikQfb1ZL9viejvbOsa/pyYmPJ6c79Wmt43oyIfasYbJWIEgLpyp&#10;udRw2L+M5iBCRDbYOCYNZwqwWd8MVpgbd+IP6naxFCmEQ44aqhjbXMpQVGQxjF1LnLij8xZjgr6U&#10;xuMphdtG3iuVSYs1p4YKW3quqPje/VoN84dt9xXepu+fRXZsFvFu1r3+eK1vh/3TEkSkPl7F/+6t&#10;SfOnjyqbqEUGf5cSBrm+AAAA//8DAFBLAQItABQABgAIAAAAIQDb4fbL7gAAAIUBAAATAAAAAAAA&#10;AAAAAAAAAAAAAABbQ29udGVudF9UeXBlc10ueG1sUEsBAi0AFAAGAAgAAAAhAFr0LFu/AAAAFQEA&#10;AAsAAAAAAAAAAAAAAAAAHwEAAF9yZWxzLy5yZWxzUEsBAi0AFAAGAAgAAAAhAJd6CBfHAAAA4gAA&#10;AA8AAAAAAAAAAAAAAAAABwIAAGRycy9kb3ducmV2LnhtbFBLBQYAAAAAAwADALcAAAD7AgAAAAA=&#10;">
                  <v:textbox>
                    <w:txbxContent>
                      <w:p w14:paraId="108B8D7E" w14:textId="77777777" w:rsidR="004906A2" w:rsidRPr="00D25900" w:rsidRDefault="004906A2" w:rsidP="00D25900">
                        <w:pPr>
                          <w:rPr>
                            <w:rFonts w:ascii="Times New Roman" w:hAnsi="Times New Roman" w:cs="Times New Roman"/>
                            <w:sz w:val="24"/>
                            <w:szCs w:val="24"/>
                          </w:rPr>
                        </w:pPr>
                        <w:bookmarkStart w:id="1004" w:name="_Toc78786645"/>
                        <w:r w:rsidRPr="0018703D">
                          <w:rPr>
                            <w:rFonts w:ascii="Times New Roman" w:hAnsi="Times New Roman" w:cs="Times New Roman"/>
                            <w:sz w:val="24"/>
                            <w:szCs w:val="24"/>
                          </w:rPr>
                          <w:t>1</w:t>
                        </w:r>
                        <w:r w:rsidRPr="00D25900">
                          <w:rPr>
                            <w:rFonts w:ascii="Times New Roman" w:hAnsi="Times New Roman" w:cs="Times New Roman"/>
                            <w:sz w:val="24"/>
                            <w:szCs w:val="24"/>
                          </w:rPr>
                          <w:t xml:space="preserve">. </w:t>
                        </w:r>
                        <w:bookmarkEnd w:id="1004"/>
                        <w:r w:rsidRPr="00D25900">
                          <w:rPr>
                            <w:rFonts w:ascii="Times New Roman" w:hAnsi="Times New Roman" w:cs="Times New Roman"/>
                            <w:sz w:val="24"/>
                            <w:szCs w:val="24"/>
                          </w:rPr>
                          <w:t>Trường KH&amp;XHNV</w:t>
                        </w:r>
                      </w:p>
                      <w:p w14:paraId="47DAC239" w14:textId="54BFE507" w:rsidR="004906A2" w:rsidRPr="00D25900" w:rsidRDefault="004906A2" w:rsidP="00505142">
                        <w:pPr>
                          <w:spacing w:line="240" w:lineRule="auto"/>
                          <w:rPr>
                            <w:rFonts w:ascii="Times New Roman" w:hAnsi="Times New Roman" w:cs="Times New Roman"/>
                            <w:sz w:val="24"/>
                            <w:szCs w:val="24"/>
                          </w:rPr>
                        </w:pPr>
                      </w:p>
                    </w:txbxContent>
                  </v:textbox>
                </v:shape>
                <v:shape id="Text Box 92" o:spid="_x0000_s1086" type="#_x0000_t202" style="position:absolute;left:3549;top:8710;width:243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FpywAAAOMAAAAPAAAAZHJzL2Rvd25yZXYueG1sRI9Ba8JA&#10;FITvBf/D8oReim7UkibRVUqhxd7USnt9ZJ9JMPs27m5j+u+7hYLHYWa+YVabwbSiJ+cbywpm0wQE&#10;cWl1w5WC48frJAPhA7LG1jIp+CEPm/XoboWFtlfeU38IlYgQ9gUqqEPoCil9WZNBP7UdcfRO1hkM&#10;UbpKaofXCDetnCdJKg02HBdq7OilpvJ8+DYKssdt/+XfF7vPMj21eXh46t8uTqn78fC8BBFoCLfw&#10;f3urFcyTPM0XeZal8Pcp/gG5/gUAAP//AwBQSwECLQAUAAYACAAAACEA2+H2y+4AAACFAQAAEwAA&#10;AAAAAAAAAAAAAAAAAAAAW0NvbnRlbnRfVHlwZXNdLnhtbFBLAQItABQABgAIAAAAIQBa9CxbvwAA&#10;ABUBAAALAAAAAAAAAAAAAAAAAB8BAABfcmVscy8ucmVsc1BLAQItABQABgAIAAAAIQAavMFpywAA&#10;AOMAAAAPAAAAAAAAAAAAAAAAAAcCAABkcnMvZG93bnJldi54bWxQSwUGAAAAAAMAAwC3AAAA/wIA&#10;AAAA&#10;">
                  <v:textbox>
                    <w:txbxContent>
                      <w:p w14:paraId="2E59DEC6" w14:textId="41D77E7E" w:rsidR="004906A2" w:rsidRPr="00D25900" w:rsidRDefault="004906A2" w:rsidP="00D25900">
                        <w:pPr>
                          <w:rPr>
                            <w:rFonts w:ascii="Times New Roman" w:hAnsi="Times New Roman" w:cs="Times New Roman"/>
                            <w:sz w:val="24"/>
                            <w:szCs w:val="24"/>
                          </w:rPr>
                        </w:pPr>
                        <w:bookmarkStart w:id="1005" w:name="_Toc78786646"/>
                        <w:r w:rsidRPr="00D25900">
                          <w:rPr>
                            <w:rFonts w:ascii="Times New Roman" w:hAnsi="Times New Roman" w:cs="Times New Roman"/>
                            <w:sz w:val="24"/>
                            <w:szCs w:val="24"/>
                          </w:rPr>
                          <w:t xml:space="preserve">10. </w:t>
                        </w:r>
                        <w:bookmarkEnd w:id="1005"/>
                        <w:r w:rsidRPr="00D25900">
                          <w:rPr>
                            <w:rFonts w:ascii="Times New Roman" w:hAnsi="Times New Roman" w:cs="Times New Roman"/>
                            <w:sz w:val="24"/>
                            <w:szCs w:val="24"/>
                          </w:rPr>
                          <w:t>Viện NN &amp;TN</w:t>
                        </w:r>
                      </w:p>
                    </w:txbxContent>
                  </v:textbox>
                </v:shape>
                <v:shape id="Text Box 93" o:spid="_x0000_s1087" type="#_x0000_t202" style="position:absolute;left:3533;top:2735;width:246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ywAAAOMAAAAPAAAAZHJzL2Rvd25yZXYueG1sRI9PT8Mw&#10;DMXvSPsOkZG4IJZC97csmxASaLuNgeBqNV5brXFKErry7fEBaUf7Pb/382ozuFb1FGLj2cD9OANF&#10;XHrbcGXg4/3lbgEqJmSLrWcy8EsRNuvR1QoL68/8Rv0hVUpCOBZooE6pK7SOZU0O49h3xKIdfXCY&#10;ZAyVtgHPEu5a/ZBlM+2wYWmosaPnmsrT4ccZWEy2/Vfc5fvPcnZsl+l23r9+B2NuroenR1CJhnQx&#10;/19vreDP82mWT5cTgZafZAF6/QcAAP//AwBQSwECLQAUAAYACAAAACEA2+H2y+4AAACFAQAAEwAA&#10;AAAAAAAAAAAAAAAAAAAAW0NvbnRlbnRfVHlwZXNdLnhtbFBLAQItABQABgAIAAAAIQBa9CxbvwAA&#10;ABUBAAALAAAAAAAAAAAAAAAAAB8BAABfcmVscy8ucmVsc1BLAQItABQABgAIAAAAIQDW+M+uywAA&#10;AOMAAAAPAAAAAAAAAAAAAAAAAAcCAABkcnMvZG93bnJldi54bWxQSwUGAAAAAAMAAwC3AAAA/wIA&#10;AAAA&#10;">
                  <v:textbox>
                    <w:txbxContent>
                      <w:p w14:paraId="48C41225" w14:textId="0E037F3E" w:rsidR="004906A2" w:rsidRPr="00D25900" w:rsidRDefault="004906A2" w:rsidP="00D25900">
                        <w:pPr>
                          <w:rPr>
                            <w:rFonts w:ascii="Times New Roman" w:hAnsi="Times New Roman" w:cs="Times New Roman"/>
                            <w:sz w:val="24"/>
                            <w:szCs w:val="24"/>
                          </w:rPr>
                        </w:pPr>
                        <w:bookmarkStart w:id="1006" w:name="_Toc78786647"/>
                        <w:r w:rsidRPr="00D25900">
                          <w:rPr>
                            <w:rFonts w:ascii="Times New Roman" w:hAnsi="Times New Roman" w:cs="Times New Roman"/>
                            <w:sz w:val="24"/>
                            <w:szCs w:val="24"/>
                          </w:rPr>
                          <w:t xml:space="preserve">2. </w:t>
                        </w:r>
                        <w:bookmarkEnd w:id="1006"/>
                        <w:r w:rsidRPr="00D25900">
                          <w:rPr>
                            <w:rFonts w:ascii="Times New Roman" w:hAnsi="Times New Roman" w:cs="Times New Roman"/>
                            <w:sz w:val="24"/>
                            <w:szCs w:val="24"/>
                          </w:rPr>
                          <w:t>Trường Kinh tế</w:t>
                        </w:r>
                      </w:p>
                    </w:txbxContent>
                  </v:textbox>
                </v:shape>
                <v:shape id="Text Box 94" o:spid="_x0000_s1088" type="#_x0000_t202" style="position:absolute;left:3531;top:5375;width:246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50ywAAAOMAAAAPAAAAZHJzL2Rvd25yZXYueG1sRI9BS8NA&#10;FITvgv9heYIXsbsmoaZpt0UEpb3VKnp9ZF+TYPZt3F3T+O9doeBxmJlvmNVmsr0YyYfOsYa7mQJB&#10;XDvTcaPh7fXptgQRIrLB3jFp+KEAm/XlxQor4078QuMhNiJBOFSooY1xqKQMdUsWw8wNxMk7Om8x&#10;JukbaTyeEtz2MlNqLi12nBZaHOixpfrz8G01lMV2/Ai7fP9ez4/9It7cj89fXuvrq+lhCSLSFP/D&#10;5/bWaMhUURSqzPIc/j6lPyDXvwAAAP//AwBQSwECLQAUAAYACAAAACEA2+H2y+4AAACFAQAAEwAA&#10;AAAAAAAAAAAAAAAAAAAAW0NvbnRlbnRfVHlwZXNdLnhtbFBLAQItABQABgAIAAAAIQBa9CxbvwAA&#10;ABUBAAALAAAAAAAAAAAAAAAAAB8BAABfcmVscy8ucmVsc1BLAQItABQABgAIAAAAIQCGme50ywAA&#10;AOMAAAAPAAAAAAAAAAAAAAAAAAcCAABkcnMvZG93bnJldi54bWxQSwUGAAAAAAMAAwC3AAAA/wIA&#10;AAAA&#10;">
                  <v:textbox>
                    <w:txbxContent>
                      <w:p w14:paraId="4B153224" w14:textId="77777777" w:rsidR="004906A2" w:rsidRPr="0018703D" w:rsidRDefault="004906A2" w:rsidP="000D43BB">
                        <w:pPr>
                          <w:spacing w:line="240" w:lineRule="auto"/>
                          <w:rPr>
                            <w:rFonts w:ascii="Times New Roman" w:hAnsi="Times New Roman" w:cs="Times New Roman"/>
                            <w:sz w:val="24"/>
                            <w:szCs w:val="24"/>
                          </w:rPr>
                        </w:pPr>
                        <w:bookmarkStart w:id="1007" w:name="_Toc78786648"/>
                        <w:r w:rsidRPr="0018703D">
                          <w:rPr>
                            <w:rFonts w:ascii="Times New Roman" w:hAnsi="Times New Roman" w:cs="Times New Roman"/>
                            <w:sz w:val="24"/>
                            <w:szCs w:val="24"/>
                          </w:rPr>
                          <w:t xml:space="preserve">5. </w:t>
                        </w:r>
                        <w:bookmarkEnd w:id="1007"/>
                        <w:r w:rsidRPr="0018703D">
                          <w:rPr>
                            <w:rFonts w:ascii="Times New Roman" w:hAnsi="Times New Roman" w:cs="Times New Roman"/>
                            <w:sz w:val="24"/>
                            <w:szCs w:val="24"/>
                          </w:rPr>
                          <w:t>Khoa SP Ngoại ngữ</w:t>
                        </w:r>
                      </w:p>
                      <w:p w14:paraId="24F8E278" w14:textId="07315BBC" w:rsidR="004906A2" w:rsidRPr="0018703D" w:rsidRDefault="004906A2" w:rsidP="00505142">
                        <w:pPr>
                          <w:spacing w:line="240" w:lineRule="auto"/>
                          <w:rPr>
                            <w:rFonts w:ascii="Times New Roman" w:hAnsi="Times New Roman" w:cs="Times New Roman"/>
                            <w:sz w:val="24"/>
                            <w:szCs w:val="24"/>
                          </w:rPr>
                        </w:pPr>
                      </w:p>
                    </w:txbxContent>
                  </v:textbox>
                </v:shape>
                <v:shape id="Text Box 95" o:spid="_x0000_s1089" type="#_x0000_t202" style="position:absolute;left:3531;top:3604;width:246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dOywAAAOIAAAAPAAAAZHJzL2Rvd25yZXYueG1sRI9BS8NA&#10;FITvgv9heQUvYjc1IW1it0UEpb3VWur1kX1NQrNv4+6axn/vCgWPw8x8wyzXo+nEQM63lhXMpgkI&#10;4srqlmsFh4/XhwUIH5A1dpZJwQ95WK9ub5ZYanvhdxr2oRYRwr5EBU0IfSmlrxoy6Ke2J47eyTqD&#10;IUpXS+3wEuGmk49JkkuDLceFBnt6aag677+NgkW2GT79Nt0dq/zUFeF+Prx9OaXuJuPzE4hAY/gP&#10;X9sbrSDN0iyfF7MC/i7FOyBXvwAAAP//AwBQSwECLQAUAAYACAAAACEA2+H2y+4AAACFAQAAEwAA&#10;AAAAAAAAAAAAAAAAAAAAW0NvbnRlbnRfVHlwZXNdLnhtbFBLAQItABQABgAIAAAAIQBa9CxbvwAA&#10;ABUBAAALAAAAAAAAAAAAAAAAAB8BAABfcmVscy8ucmVsc1BLAQItABQABgAIAAAAIQC0e7dOywAA&#10;AOIAAAAPAAAAAAAAAAAAAAAAAAcCAABkcnMvZG93bnJldi54bWxQSwUGAAAAAAMAAwC3AAAA/wIA&#10;AAAA&#10;">
                  <v:textbox>
                    <w:txbxContent>
                      <w:p w14:paraId="7B14E4F1" w14:textId="140DC8E7" w:rsidR="004906A2" w:rsidRPr="00D25900" w:rsidRDefault="004906A2" w:rsidP="00D25900">
                        <w:pPr>
                          <w:rPr>
                            <w:rFonts w:ascii="Times New Roman" w:hAnsi="Times New Roman" w:cs="Times New Roman"/>
                            <w:sz w:val="24"/>
                            <w:szCs w:val="24"/>
                          </w:rPr>
                        </w:pPr>
                        <w:bookmarkStart w:id="1008" w:name="_Toc78786649"/>
                        <w:r w:rsidRPr="00D25900">
                          <w:rPr>
                            <w:rFonts w:ascii="Times New Roman" w:hAnsi="Times New Roman" w:cs="Times New Roman"/>
                            <w:sz w:val="24"/>
                            <w:szCs w:val="24"/>
                          </w:rPr>
                          <w:t xml:space="preserve">3. </w:t>
                        </w:r>
                        <w:bookmarkEnd w:id="1008"/>
                        <w:r w:rsidRPr="00D25900">
                          <w:rPr>
                            <w:rFonts w:ascii="Times New Roman" w:hAnsi="Times New Roman" w:cs="Times New Roman"/>
                            <w:sz w:val="24"/>
                            <w:szCs w:val="24"/>
                          </w:rPr>
                          <w:t>Trường Sư phạm</w:t>
                        </w:r>
                      </w:p>
                    </w:txbxContent>
                  </v:textbox>
                </v:shape>
                <v:shape id="Text Box 96" o:spid="_x0000_s1090" type="#_x0000_t202" style="position:absolute;left:3533;top:5971;width:24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fByAAAAOIAAAAPAAAAZHJzL2Rvd25yZXYueG1sRE/LasJA&#10;FN0X/IfhCt0UnWhj1OgopdBid/WBbi+ZaxLM3ElnpjH9+86i0OXhvNfb3jSiI+drywom4wQEcWF1&#10;zaWC0/FttADhA7LGxjIp+CEP283gYY25tnfeU3cIpYgh7HNUUIXQ5lL6oiKDfmxb4shdrTMYInSl&#10;1A7vMdw0cpokmTRYc2yosKXXiorb4dsoWKS77uI/nj/PRXZtluFp3r1/OaUeh/3LCkSgPvyL/9w7&#10;rSDNprN5mk3i5ngp3gG5+QUAAP//AwBQSwECLQAUAAYACAAAACEA2+H2y+4AAACFAQAAEwAAAAAA&#10;AAAAAAAAAAAAAAAAW0NvbnRlbnRfVHlwZXNdLnhtbFBLAQItABQABgAIAAAAIQBa9CxbvwAAABUB&#10;AAALAAAAAAAAAAAAAAAAAB8BAABfcmVscy8ucmVsc1BLAQItABQABgAIAAAAIQAFpZfByAAAAOIA&#10;AAAPAAAAAAAAAAAAAAAAAAcCAABkcnMvZG93bnJldi54bWxQSwUGAAAAAAMAAwC3AAAA/AIAAAAA&#10;">
                  <v:textbox>
                    <w:txbxContent>
                      <w:p w14:paraId="6B9FD919" w14:textId="037CDA19" w:rsidR="004906A2" w:rsidRPr="0018703D" w:rsidRDefault="004906A2" w:rsidP="00505142">
                        <w:pPr>
                          <w:spacing w:line="240" w:lineRule="auto"/>
                          <w:rPr>
                            <w:rFonts w:ascii="Times New Roman" w:hAnsi="Times New Roman" w:cs="Times New Roman"/>
                            <w:sz w:val="24"/>
                            <w:szCs w:val="24"/>
                          </w:rPr>
                        </w:pPr>
                        <w:bookmarkStart w:id="1009" w:name="_Toc78786650"/>
                        <w:r w:rsidRPr="0018703D">
                          <w:rPr>
                            <w:rFonts w:ascii="Times New Roman" w:hAnsi="Times New Roman" w:cs="Times New Roman"/>
                            <w:sz w:val="24"/>
                            <w:szCs w:val="24"/>
                          </w:rPr>
                          <w:t xml:space="preserve">6. </w:t>
                        </w:r>
                        <w:bookmarkEnd w:id="1009"/>
                        <w:r>
                          <w:rPr>
                            <w:rFonts w:ascii="Times New Roman" w:hAnsi="Times New Roman" w:cs="Times New Roman"/>
                            <w:sz w:val="24"/>
                            <w:szCs w:val="24"/>
                          </w:rPr>
                          <w:t>Khoa Xây dựng</w:t>
                        </w:r>
                      </w:p>
                    </w:txbxContent>
                  </v:textbox>
                </v:shape>
                <v:shape id="Text Box 97" o:spid="_x0000_s1091" type="#_x0000_t202" style="position:absolute;left:3531;top:4513;width:24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a/yAAAAOMAAAAPAAAAZHJzL2Rvd25yZXYueG1sRE9fS8Mw&#10;EH8X/A7hhL2ISztL19VlQwYb802n6OvR3Npic6lJ1tVvvwwEH+/3/5br0XRiIOdbywrSaQKCuLK6&#10;5VrBx/v2oQDhA7LGzjIp+CUP69XtzRJLbc/8RsMh1CKGsC9RQRNCX0rpq4YM+qntiSN3tM5giKer&#10;pXZ4juGmk7MkyaXBlmNDgz1tGqq+DyejoMj2w5d/eXz9rPJjtwj382H345Sa3I3PTyACjeFf/Ofe&#10;6zh/kRdZlibpHK4/RQDk6gIAAP//AwBQSwECLQAUAAYACAAAACEA2+H2y+4AAACFAQAAEwAAAAAA&#10;AAAAAAAAAAAAAAAAW0NvbnRlbnRfVHlwZXNdLnhtbFBLAQItABQABgAIAAAAIQBa9CxbvwAAABUB&#10;AAALAAAAAAAAAAAAAAAAAB8BAABfcmVscy8ucmVsc1BLAQItABQABgAIAAAAIQAbmHa/yAAAAOMA&#10;AAAPAAAAAAAAAAAAAAAAAAcCAABkcnMvZG93bnJldi54bWxQSwUGAAAAAAMAAwC3AAAA/AIAAAAA&#10;">
                  <v:textbox>
                    <w:txbxContent>
                      <w:p w14:paraId="4E92C5FC" w14:textId="77777777" w:rsidR="004906A2" w:rsidRPr="00D25900" w:rsidRDefault="004906A2" w:rsidP="00D25900">
                        <w:pPr>
                          <w:rPr>
                            <w:rFonts w:ascii="Times New Roman" w:hAnsi="Times New Roman" w:cs="Times New Roman"/>
                            <w:sz w:val="24"/>
                            <w:szCs w:val="24"/>
                          </w:rPr>
                        </w:pPr>
                        <w:bookmarkStart w:id="1010" w:name="_Toc78786651"/>
                        <w:r w:rsidRPr="00D25900">
                          <w:rPr>
                            <w:rFonts w:ascii="Times New Roman" w:hAnsi="Times New Roman" w:cs="Times New Roman"/>
                            <w:sz w:val="24"/>
                            <w:szCs w:val="24"/>
                          </w:rPr>
                          <w:t xml:space="preserve">4. </w:t>
                        </w:r>
                        <w:bookmarkEnd w:id="1010"/>
                        <w:r w:rsidRPr="00D25900">
                          <w:rPr>
                            <w:rFonts w:ascii="Times New Roman" w:hAnsi="Times New Roman" w:cs="Times New Roman"/>
                            <w:sz w:val="24"/>
                            <w:szCs w:val="24"/>
                          </w:rPr>
                          <w:t>Các trường trực thuộc</w:t>
                        </w:r>
                      </w:p>
                      <w:p w14:paraId="6E58957B" w14:textId="6FC22611" w:rsidR="004906A2" w:rsidRPr="0018703D" w:rsidRDefault="004906A2" w:rsidP="00505142">
                        <w:pPr>
                          <w:spacing w:line="240" w:lineRule="auto"/>
                          <w:rPr>
                            <w:rFonts w:ascii="Times New Roman" w:hAnsi="Times New Roman" w:cs="Times New Roman"/>
                            <w:sz w:val="24"/>
                            <w:szCs w:val="24"/>
                          </w:rPr>
                        </w:pPr>
                      </w:p>
                    </w:txbxContent>
                  </v:textbox>
                </v:shape>
                <v:shape id="Text Box 98" o:spid="_x0000_s1092" type="#_x0000_t202" style="position:absolute;left:3540;top:6815;width:24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t5ygAAAOIAAAAPAAAAZHJzL2Rvd25yZXYueG1sRI9Ba8JA&#10;FITvhf6H5QlepG5ibarRVYrQordWpV4f2WcSmn2b7q4x/ffdgtDjMDPfMMt1bxrRkfO1ZQXpOAFB&#10;XFhdc6ngeHh9mIHwAVljY5kU/JCH9er+bom5tlf+oG4fShEh7HNUUIXQ5lL6oiKDfmxb4uidrTMY&#10;onSl1A6vEW4aOUmSTBqsOS5U2NKmouJrfzEKZtNtd/K7x/fPIjs38zB67t6+nVLDQf+yABGoD//h&#10;W3urFUzTNIvU5An+LsU7IFe/AAAA//8DAFBLAQItABQABgAIAAAAIQDb4fbL7gAAAIUBAAATAAAA&#10;AAAAAAAAAAAAAAAAAABbQ29udGVudF9UeXBlc10ueG1sUEsBAi0AFAAGAAgAAAAhAFr0LFu/AAAA&#10;FQEAAAsAAAAAAAAAAAAAAAAAHwEAAF9yZWxzLy5yZWxzUEsBAi0AFAAGAAgAAAAhAACDa3nKAAAA&#10;4gAAAA8AAAAAAAAAAAAAAAAABwIAAGRycy9kb3ducmV2LnhtbFBLBQYAAAAAAwADALcAAAD+AgAA&#10;AAA=&#10;">
                  <v:textbox>
                    <w:txbxContent>
                      <w:p w14:paraId="70B0573D" w14:textId="4F2764CA" w:rsidR="004906A2" w:rsidRPr="00D25900" w:rsidRDefault="004906A2" w:rsidP="00D25900">
                        <w:pPr>
                          <w:rPr>
                            <w:rFonts w:ascii="Times New Roman" w:hAnsi="Times New Roman" w:cs="Times New Roman"/>
                            <w:sz w:val="24"/>
                            <w:szCs w:val="24"/>
                          </w:rPr>
                        </w:pPr>
                        <w:bookmarkStart w:id="1011" w:name="_Toc78786652"/>
                        <w:r w:rsidRPr="00D25900">
                          <w:rPr>
                            <w:rFonts w:ascii="Times New Roman" w:hAnsi="Times New Roman" w:cs="Times New Roman"/>
                            <w:sz w:val="24"/>
                            <w:szCs w:val="24"/>
                          </w:rPr>
                          <w:t>7</w:t>
                        </w:r>
                        <w:bookmarkEnd w:id="1011"/>
                        <w:r w:rsidRPr="00D25900">
                          <w:rPr>
                            <w:rFonts w:ascii="Times New Roman" w:hAnsi="Times New Roman" w:cs="Times New Roman"/>
                            <w:sz w:val="24"/>
                            <w:szCs w:val="24"/>
                          </w:rPr>
                          <w:t xml:space="preserve"> Viện NC &amp;ĐTTT</w:t>
                        </w:r>
                      </w:p>
                      <w:p w14:paraId="576B8432" w14:textId="380FBF37" w:rsidR="004906A2" w:rsidRPr="0018703D" w:rsidRDefault="004906A2" w:rsidP="00505142">
                        <w:pPr>
                          <w:spacing w:line="240" w:lineRule="auto"/>
                          <w:rPr>
                            <w:rFonts w:ascii="Times New Roman" w:hAnsi="Times New Roman" w:cs="Times New Roman"/>
                            <w:sz w:val="24"/>
                            <w:szCs w:val="24"/>
                          </w:rPr>
                        </w:pPr>
                      </w:p>
                    </w:txbxContent>
                  </v:textbox>
                </v:shape>
                <v:shape id="Text Box 99" o:spid="_x0000_s1093" type="#_x0000_t202" style="position:absolute;left:3548;top:7424;width:2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WiyAAAAOMAAAAPAAAAZHJzL2Rvd25yZXYueG1sRE9fS8Mw&#10;EH8X/A7hhL3IlrhK19VlQwbKfNM55uvR3Npic6lJ1tVvbwTBx/v9v9VmtJ0YyIfWsYa7mQJBXDnT&#10;cq3h8P40LUCEiGywc0wavinAZn19tcLSuAu/0bCPtUghHErU0MTYl1KGqiGLYeZ64sSdnLcY0+lr&#10;aTxeUrjt5FypXFpsOTU02NO2oepzf7Yaivvd8BFestdjlZ+6ZbxdDM9fXuvJzfj4ACLSGP/Ff+6d&#10;SfNVkWWZWqocfn9KAMj1DwAAAP//AwBQSwECLQAUAAYACAAAACEA2+H2y+4AAACFAQAAEwAAAAAA&#10;AAAAAAAAAAAAAAAAW0NvbnRlbnRfVHlwZXNdLnhtbFBLAQItABQABgAIAAAAIQBa9CxbvwAAABUB&#10;AAALAAAAAAAAAAAAAAAAAB8BAABfcmVscy8ucmVsc1BLAQItABQABgAIAAAAIQBrJZWiyAAAAOMA&#10;AAAPAAAAAAAAAAAAAAAAAAcCAABkcnMvZG93bnJldi54bWxQSwUGAAAAAAMAAwC3AAAA/AIAAAAA&#10;">
                  <v:textbox>
                    <w:txbxContent>
                      <w:p w14:paraId="13F58D2F" w14:textId="77777777" w:rsidR="004906A2" w:rsidRPr="00D25900" w:rsidRDefault="004906A2" w:rsidP="00D25900">
                        <w:pPr>
                          <w:rPr>
                            <w:rFonts w:ascii="Times New Roman" w:hAnsi="Times New Roman" w:cs="Times New Roman"/>
                            <w:sz w:val="24"/>
                            <w:szCs w:val="24"/>
                          </w:rPr>
                        </w:pPr>
                        <w:bookmarkStart w:id="1012" w:name="_Toc78786653"/>
                        <w:r w:rsidRPr="00D25900">
                          <w:rPr>
                            <w:rFonts w:ascii="Times New Roman" w:hAnsi="Times New Roman" w:cs="Times New Roman"/>
                            <w:sz w:val="24"/>
                            <w:szCs w:val="24"/>
                          </w:rPr>
                          <w:t xml:space="preserve">8. </w:t>
                        </w:r>
                        <w:bookmarkEnd w:id="1012"/>
                        <w:r w:rsidRPr="00D25900">
                          <w:rPr>
                            <w:rFonts w:ascii="Times New Roman" w:hAnsi="Times New Roman" w:cs="Times New Roman"/>
                            <w:sz w:val="24"/>
                            <w:szCs w:val="24"/>
                          </w:rPr>
                          <w:t>Viện KT&amp;CN</w:t>
                        </w:r>
                      </w:p>
                      <w:p w14:paraId="78FA7607" w14:textId="4E35FB5F" w:rsidR="004906A2" w:rsidRPr="0018703D" w:rsidRDefault="004906A2" w:rsidP="00505142">
                        <w:pPr>
                          <w:spacing w:line="240" w:lineRule="auto"/>
                          <w:rPr>
                            <w:rFonts w:ascii="Times New Roman" w:hAnsi="Times New Roman" w:cs="Times New Roman"/>
                            <w:sz w:val="24"/>
                            <w:szCs w:val="24"/>
                          </w:rPr>
                        </w:pPr>
                      </w:p>
                    </w:txbxContent>
                  </v:textbox>
                </v:shape>
                <v:shape id="Text Box 100" o:spid="_x0000_s1094" type="#_x0000_t202" style="position:absolute;left:3549;top:8060;width:24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9eygAAAOIAAAAPAAAAZHJzL2Rvd25yZXYueG1sRI9Ba8JA&#10;FITvBf/D8gQvpW6q1ZjoKlJo0ZtVaa+P7DMJZt+mu9uY/vtuodDjMPPNMKtNbxrRkfO1ZQWP4wQE&#10;cWF1zaWC8+nlYQHCB2SNjWVS8E0eNuvB3QpzbW/8Rt0xlCKWsM9RQRVCm0vpi4oM+rFtiaN3sc5g&#10;iNKVUju8xXLTyEmSzKXBmuNChS09V1Rcj19GweJp1334/fTwXswvTRbu0+710yk1GvbbJYhAffgP&#10;/9E7HblZlqXTLJ3A76V4B+T6BwAA//8DAFBLAQItABQABgAIAAAAIQDb4fbL7gAAAIUBAAATAAAA&#10;AAAAAAAAAAAAAAAAAABbQ29udGVudF9UeXBlc10ueG1sUEsBAi0AFAAGAAgAAAAhAFr0LFu/AAAA&#10;FQEAAAsAAAAAAAAAAAAAAAAAHwEAAF9yZWxzLy5yZWxzUEsBAi0AFAAGAAgAAAAhACiJf17KAAAA&#10;4gAAAA8AAAAAAAAAAAAAAAAABwIAAGRycy9kb3ducmV2LnhtbFBLBQYAAAAAAwADALcAAAD+AgAA&#10;AAA=&#10;">
                  <v:textbox>
                    <w:txbxContent>
                      <w:p w14:paraId="62A3F4C1" w14:textId="77777777" w:rsidR="004906A2" w:rsidRPr="00D25900" w:rsidRDefault="004906A2" w:rsidP="00D25900">
                        <w:pPr>
                          <w:rPr>
                            <w:rFonts w:ascii="Times New Roman" w:hAnsi="Times New Roman" w:cs="Times New Roman"/>
                            <w:sz w:val="24"/>
                            <w:szCs w:val="24"/>
                          </w:rPr>
                        </w:pPr>
                        <w:bookmarkStart w:id="1013" w:name="_Toc78786654"/>
                        <w:r w:rsidRPr="00D25900">
                          <w:rPr>
                            <w:rFonts w:ascii="Times New Roman" w:hAnsi="Times New Roman" w:cs="Times New Roman"/>
                            <w:sz w:val="24"/>
                            <w:szCs w:val="24"/>
                          </w:rPr>
                          <w:t xml:space="preserve">9. </w:t>
                        </w:r>
                        <w:bookmarkEnd w:id="1013"/>
                        <w:r w:rsidRPr="00D25900">
                          <w:rPr>
                            <w:rFonts w:ascii="Times New Roman" w:hAnsi="Times New Roman" w:cs="Times New Roman"/>
                            <w:sz w:val="24"/>
                            <w:szCs w:val="24"/>
                          </w:rPr>
                          <w:t>Viện KT&amp;CN</w:t>
                        </w:r>
                      </w:p>
                      <w:p w14:paraId="75322EBC" w14:textId="46F18321" w:rsidR="004906A2" w:rsidRPr="0018703D" w:rsidRDefault="004906A2" w:rsidP="00505142">
                        <w:pPr>
                          <w:spacing w:line="240" w:lineRule="auto"/>
                          <w:rPr>
                            <w:rFonts w:ascii="Times New Roman" w:hAnsi="Times New Roman" w:cs="Times New Roman"/>
                            <w:sz w:val="24"/>
                            <w:szCs w:val="24"/>
                          </w:rPr>
                        </w:pPr>
                      </w:p>
                    </w:txbxContent>
                  </v:textbox>
                </v:shape>
                <v:shape id="Text Box 101" o:spid="_x0000_s1095" type="#_x0000_t202" style="position:absolute;left:3531;top:9401;width:244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V4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ukkzcajGdwuxTsgl1cAAAD//wMAUEsBAi0AFAAGAAgAAAAhANvh9svuAAAAhQEAABMA&#10;AAAAAAAAAAAAAAAAAAAAAFtDb250ZW50X1R5cGVzXS54bWxQSwECLQAUAAYACAAAACEAWvQsW78A&#10;AAAVAQAACwAAAAAAAAAAAAAAAAAfAQAAX3JlbHMvLnJlbHNQSwECLQAUAAYACAAAACEAAb3FeMwA&#10;AADiAAAADwAAAAAAAAAAAAAAAAAHAgAAZHJzL2Rvd25yZXYueG1sUEsFBgAAAAADAAMAtwAAAAAD&#10;AAAAAA==&#10;">
                  <v:textbox>
                    <w:txbxContent>
                      <w:p w14:paraId="54DCE8EE" w14:textId="77777777" w:rsidR="004906A2" w:rsidRPr="00D25900" w:rsidRDefault="004906A2" w:rsidP="00D25900">
                        <w:pPr>
                          <w:rPr>
                            <w:rFonts w:ascii="Times New Roman" w:hAnsi="Times New Roman" w:cs="Times New Roman"/>
                            <w:sz w:val="24"/>
                            <w:szCs w:val="24"/>
                          </w:rPr>
                        </w:pPr>
                        <w:bookmarkStart w:id="1014" w:name="_Toc78786655"/>
                        <w:r w:rsidRPr="00D25900">
                          <w:rPr>
                            <w:rFonts w:ascii="Times New Roman" w:hAnsi="Times New Roman" w:cs="Times New Roman"/>
                            <w:sz w:val="24"/>
                            <w:szCs w:val="24"/>
                          </w:rPr>
                          <w:t xml:space="preserve">11. </w:t>
                        </w:r>
                        <w:bookmarkEnd w:id="1014"/>
                        <w:r w:rsidRPr="00D25900">
                          <w:rPr>
                            <w:rFonts w:ascii="Times New Roman" w:hAnsi="Times New Roman" w:cs="Times New Roman"/>
                            <w:sz w:val="24"/>
                            <w:szCs w:val="24"/>
                          </w:rPr>
                          <w:t>Viện CN-HSMT</w:t>
                        </w:r>
                      </w:p>
                      <w:p w14:paraId="75331A1D" w14:textId="39E0E3C1" w:rsidR="004906A2" w:rsidRPr="0018703D" w:rsidRDefault="004906A2" w:rsidP="00505142">
                        <w:pPr>
                          <w:spacing w:line="240" w:lineRule="auto"/>
                          <w:rPr>
                            <w:rFonts w:ascii="Times New Roman" w:hAnsi="Times New Roman" w:cs="Times New Roman"/>
                            <w:sz w:val="24"/>
                            <w:szCs w:val="24"/>
                          </w:rPr>
                        </w:pPr>
                      </w:p>
                    </w:txbxContent>
                  </v:textbox>
                </v:shape>
              </v:group>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29600" behindDoc="0" locked="0" layoutInCell="1" allowOverlap="1" wp14:anchorId="070FF227" wp14:editId="75A29554">
                <wp:simplePos x="0" y="0"/>
                <wp:positionH relativeFrom="column">
                  <wp:posOffset>189228</wp:posOffset>
                </wp:positionH>
                <wp:positionV relativeFrom="paragraph">
                  <wp:posOffset>1014784</wp:posOffset>
                </wp:positionV>
                <wp:extent cx="3890471" cy="0"/>
                <wp:effectExtent l="19050" t="19050" r="15240" b="19050"/>
                <wp:wrapNone/>
                <wp:docPr id="10620751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047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88450A1" id="AutoShape 25" o:spid="_x0000_s1026" type="#_x0000_t32" style="position:absolute;margin-left:14.9pt;margin-top:79.9pt;width:306.35pt;height:0;flip:x;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HvwgEAAGEDAAAOAAAAZHJzL2Uyb0RvYy54bWysU01v2zAMvQ/YfxB0X+xk65oZcXpIl+3Q&#10;bQHa/QBFH7YwWRRIJXb+/SQlTYvtNswHQhTJp8dHenU3DY4dNZIF3/L5rOZMewnK+q7lP5+275ac&#10;URReCQdet/ykid+t375ZjaHRC+jBKY0sgXhqxtDyPsbQVBXJXg+CZhC0T0EDOIiYXOwqhWJM6IOr&#10;FnX9sRoBVUCQmijd3p+DfF3wjdEy/jCGdGSu5YlbLBaL3WdbrVei6VCE3soLDfEPLAZhfXr0CnUv&#10;omAHtH9BDVYiEJg4kzBUYIyVuvSQupnXf3Tz2IugSy9JHApXmej/wcrvx43fYaYuJ/8YHkD+IuZh&#10;0wvf6ULg6RTS4OZZqmoM1FxLskNhh2w/fgOVcsQhQlFhMjgw42z4mgszeOqUTUX201V2PUUm0+X7&#10;5af6w+2cM/kcq0STIXJhQIpfNAwsH1pOEYXt+rgB79NwAc/w4vhAMRN8KcjFHrbWuTJj59nY8sXy&#10;5vamECJwVuVoziPs9huH7CjymqRvuy3tpsjrNISDVwWt10J9vpyjsO58Tq87f1EpC5O3kJo9qNMO&#10;n9VLcyw0LzuXF+W1X6pf/oz1bwAAAP//AwBQSwMEFAAGAAgAAAAhAPqUMS/fAAAACgEAAA8AAABk&#10;cnMvZG93bnJldi54bWxMj0FLw0AQhe+C/2EZwYvYjcGENmZTimIFexBTvW+zYxLMzobspk399U5B&#10;qLeZ9x5vvsmXk+3EHgffOlJwN4tAIFXOtFQr+Ng+385B+KDJ6M4RKjiih2VxeZHrzLgDveO+DLXg&#10;EvKZVtCE0GdS+qpBq/3M9UjsfbnB6sDrUEsz6AOX207GUZRKq1viC43u8bHB6rscrYJ1eXOcr9J1&#10;8rZ5WbyOm88nn2x/lLq+mlYPIAJO4RyGEz6jQ8FMOzeS8aJTEC+YPLCenAYOpPdxAmL3p8gil/9f&#10;KH4BAAD//wMAUEsBAi0AFAAGAAgAAAAhALaDOJL+AAAA4QEAABMAAAAAAAAAAAAAAAAAAAAAAFtD&#10;b250ZW50X1R5cGVzXS54bWxQSwECLQAUAAYACAAAACEAOP0h/9YAAACUAQAACwAAAAAAAAAAAAAA&#10;AAAvAQAAX3JlbHMvLnJlbHNQSwECLQAUAAYACAAAACEAKRph78IBAABhAwAADgAAAAAAAAAAAAAA&#10;AAAuAgAAZHJzL2Uyb0RvYy54bWxQSwECLQAUAAYACAAAACEA+pQxL98AAAAKAQAADwAAAAAAAAAA&#10;AAAAAAAcBAAAZHJzL2Rvd25yZXYueG1sUEsFBgAAAAAEAAQA8wAAACgFAAAAAA==&#10;" strokecolor="blue" strokeweight="2.25p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36768" behindDoc="0" locked="0" layoutInCell="1" allowOverlap="1" wp14:anchorId="064E4289" wp14:editId="7BCEC4E4">
                <wp:simplePos x="0" y="0"/>
                <wp:positionH relativeFrom="column">
                  <wp:posOffset>186982</wp:posOffset>
                </wp:positionH>
                <wp:positionV relativeFrom="paragraph">
                  <wp:posOffset>1005614</wp:posOffset>
                </wp:positionV>
                <wp:extent cx="0" cy="4657401"/>
                <wp:effectExtent l="19050" t="0" r="19050" b="29210"/>
                <wp:wrapNone/>
                <wp:docPr id="8682482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740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8EFFB83" id="AutoShape 26" o:spid="_x0000_s1026" type="#_x0000_t32" style="position:absolute;margin-left:14.7pt;margin-top:79.2pt;width:0;height:366.7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9NugEAAFcDAAAOAAAAZHJzL2Uyb0RvYy54bWysU01v2zAMvQ/YfxB0X+wETVsYcXpIl126&#10;LUC7H8DIsi1MFgVSiZ1/P0n5WLHdhvkgSPx4fHykV0/TYMVRExt0tZzPSim0U9gY19Xyx9v206MU&#10;HMA1YNHpWp40y6f1xw+r0Vd6gT3aRpOIII6r0deyD8FXRcGq1wPwDL120dkiDRDik7qiIRgj+mCL&#10;RVneFyNS4wmVZo7W57NTrjN+22oVvrct6yBsLSO3kE/K5z6dxXoFVUfge6MuNOAfWAxgXCx6g3qG&#10;AOJA5i+owShCxjbMFA4Ftq1ROvcQu5mXf3Tz2oPXuZcoDvubTPz/YNW348btKFFXk3v1L6h+snC4&#10;6cF1OhN4O/k4uHmSqhg9V7eU9GC/I7Efv2ITY+AQMKswtTQkyNifmLLYp5vYegpCnY0qWu/ulw93&#10;5RkdqmuiJw5fNA4iXWrJgcB0fdigc3GkSPNcBo4vHBItqK4JqarDrbE2T9Y6MdZy8bh8WOYMRmua&#10;5E1xTN1+Y0kcIS1H/Lbb3GT0vA8jPLgmo/Uams+XewBjz/dY3bqLNkmOtHtc7bE57eiqWZxepnnZ&#10;tLQe7985+/f/sP4FAAD//wMAUEsDBBQABgAIAAAAIQA/6pdG3gAAAAkBAAAPAAAAZHJzL2Rvd25y&#10;ZXYueG1sTI9BT8MwDIXvSPyHyJO4oC3dYCgtTSdAmjhw2obUa9Z4bVnjVE22lX+P4cJu9ntPz5/z&#10;1eg6ccYhtJ40zGcJCKTK25ZqDZ+79VSBCNGQNZ0n1PCNAVbF7U1uMusvtMHzNtaCSyhkRkMTY59J&#10;GaoGnQkz3yOxd/CDM5HXoZZ2MBcud51cJMmTdKYlvtCYHt8arI7bk9Mg1f2XepXRva/DR+rTtizL&#10;3YPWd5Px5RlExDH+h+EXn9GhYKa9P5ENotOwSB85yfpS8cCBP2GvQaVzBbLI5fUHxQ8AAAD//wMA&#10;UEsBAi0AFAAGAAgAAAAhALaDOJL+AAAA4QEAABMAAAAAAAAAAAAAAAAAAAAAAFtDb250ZW50X1R5&#10;cGVzXS54bWxQSwECLQAUAAYACAAAACEAOP0h/9YAAACUAQAACwAAAAAAAAAAAAAAAAAvAQAAX3Jl&#10;bHMvLnJlbHNQSwECLQAUAAYACAAAACEAaD3fTboBAABXAwAADgAAAAAAAAAAAAAAAAAuAgAAZHJz&#10;L2Uyb0RvYy54bWxQSwECLQAUAAYACAAAACEAP+qXRt4AAAAJAQAADwAAAAAAAAAAAAAAAAAUBAAA&#10;ZHJzL2Rvd25yZXYueG1sUEsFBgAAAAAEAAQA8wAAAB8FAAAAAA==&#10;" strokecolor="blue" strokeweight="2.25p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43936" behindDoc="0" locked="0" layoutInCell="1" allowOverlap="1" wp14:anchorId="23AF19F6" wp14:editId="46645C42">
                <wp:simplePos x="0" y="0"/>
                <wp:positionH relativeFrom="column">
                  <wp:posOffset>189228</wp:posOffset>
                </wp:positionH>
                <wp:positionV relativeFrom="paragraph">
                  <wp:posOffset>1253184</wp:posOffset>
                </wp:positionV>
                <wp:extent cx="510545" cy="0"/>
                <wp:effectExtent l="0" t="76200" r="22860" b="76200"/>
                <wp:wrapNone/>
                <wp:docPr id="75013578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92B1B3F" id="AutoShape 50" o:spid="_x0000_s1026" type="#_x0000_t32" style="position:absolute;margin-left:14.9pt;margin-top:98.7pt;width:40.2pt;height:0;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bbLpcd0A&#10;AAAKAQAADwAAAGRycy9kb3ducmV2LnhtbEyPTUvEMBCG74L/IYzgRdykxa+tTZciiOzqxdXiNW3G&#10;pthMSpN26783C4Ie3w/eeSbfLLZnM46+cyQhWQlgSI3THbUS3t8eL++A+aBIq94RSvhGD5vi9CRX&#10;mXYHesV5H1oWR8hnSoIJYcg4941Bq/zKDUgx+3SjVSHKseV6VIc4bnueCnHDreooXjBqwAeDzdd+&#10;shLK6vlabM2uuijnl6p+mqrdxzaR8vxsKe+BBVzCXxmO+BEdishUu4m0Z72EdB3JQ/TXt1fAjoVE&#10;pMDqX4cXOf//QvEDAAD//wMAUEsBAi0AFAAGAAgAAAAhALaDOJL+AAAA4QEAABMAAAAAAAAAAAAA&#10;AAAAAAAAAFtDb250ZW50X1R5cGVzXS54bWxQSwECLQAUAAYACAAAACEAOP0h/9YAAACUAQAACwAA&#10;AAAAAAAAAAAAAAAvAQAAX3JlbHMvLnJlbHNQSwECLQAUAAYACAAAACEAyrn+IM0BAAB4AwAADgAA&#10;AAAAAAAAAAAAAAAuAgAAZHJzL2Uyb0RvYy54bWxQSwECLQAUAAYACAAAACEAbbLpcd0AAAAKAQAA&#10;DwAAAAAAAAAAAAAAAAAnBAAAZHJzL2Rvd25yZXYueG1sUEsFBgAAAAAEAAQA8wAAADEFA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51104" behindDoc="0" locked="0" layoutInCell="1" allowOverlap="1" wp14:anchorId="6F37372F" wp14:editId="13342C84">
                <wp:simplePos x="0" y="0"/>
                <wp:positionH relativeFrom="column">
                  <wp:posOffset>189228</wp:posOffset>
                </wp:positionH>
                <wp:positionV relativeFrom="paragraph">
                  <wp:posOffset>1598177</wp:posOffset>
                </wp:positionV>
                <wp:extent cx="510545" cy="0"/>
                <wp:effectExtent l="0" t="76200" r="22860" b="76200"/>
                <wp:wrapNone/>
                <wp:docPr id="196170509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A666574" id="AutoShape 51" o:spid="_x0000_s1026" type="#_x0000_t32" style="position:absolute;margin-left:14.9pt;margin-top:125.85pt;width:40.2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1PlsS98A&#10;AAAKAQAADwAAAGRycy9kb3ducmV2LnhtbEyPT0vEMBDF74LfIYzgRdykhfVPbboUQWTXvbhavKbN&#10;2BSbSWnSbv32ZkHQ0zBvHu/9Jt8stmczjr5zJCFZCWBIjdMdtRLe356u74D5oEir3hFK+EYPm+L8&#10;LFeZdkd6xfkQWhZDyGdKgglhyDj3jUGr/MoNSPH26UarQlzHlutRHWO47XkqxA23qqPYYNSAjwab&#10;r8NkJZTVy1psza66Kud9VT9P1e5jm0h5ebGUD8ACLuHPDCf8iA5FZKrdRNqzXkJ6H8lDnOvkFtjJ&#10;kIgUWP2r8CLn/18ofgAAAP//AwBQSwECLQAUAAYACAAAACEAtoM4kv4AAADhAQAAEwAAAAAAAAAA&#10;AAAAAAAAAAAAW0NvbnRlbnRfVHlwZXNdLnhtbFBLAQItABQABgAIAAAAIQA4/SH/1gAAAJQBAAAL&#10;AAAAAAAAAAAAAAAAAC8BAABfcmVscy8ucmVsc1BLAQItABQABgAIAAAAIQDKuf4gzQEAAHgDAAAO&#10;AAAAAAAAAAAAAAAAAC4CAABkcnMvZTJvRG9jLnhtbFBLAQItABQABgAIAAAAIQDU+WxL3wAAAAoB&#10;AAAPAAAAAAAAAAAAAAAAACcEAABkcnMvZG93bnJldi54bWxQSwUGAAAAAAQABADzAAAAMwU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58272" behindDoc="0" locked="0" layoutInCell="1" allowOverlap="1" wp14:anchorId="4C6F4998" wp14:editId="539C83F1">
                <wp:simplePos x="0" y="0"/>
                <wp:positionH relativeFrom="column">
                  <wp:posOffset>189228</wp:posOffset>
                </wp:positionH>
                <wp:positionV relativeFrom="paragraph">
                  <wp:posOffset>2195896</wp:posOffset>
                </wp:positionV>
                <wp:extent cx="510545" cy="0"/>
                <wp:effectExtent l="0" t="76200" r="22860" b="76200"/>
                <wp:wrapNone/>
                <wp:docPr id="94984430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661120C" id="AutoShape 52" o:spid="_x0000_s1026" type="#_x0000_t32" style="position:absolute;margin-left:14.9pt;margin-top:172.9pt;width:40.2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GcMFnN4A&#10;AAAKAQAADwAAAGRycy9kb3ducmV2LnhtbEyPQUvEMBCF74L/IYzgRdyk1RWtTZciiOzqxdXiNW3G&#10;pthMSpN26783C4LeZt483vsm3yy2ZzOOvnMkIVkJYEiN0x21Et7fHi9vgfmgSKveEUr4Rg+b4vQk&#10;V5l2B3rFeR9aFkPIZ0qCCWHIOPeNQav8yg1I8fbpRqtCXMeW61EdYrjteSrEDbeqo9hg1IAPBpuv&#10;/WQllNXzWmzNrroo55eqfpqq3cc2kfL8bCnvgQVcwp8ZjvgRHYrIVLuJtGe9hPQukgcJV9frOBwN&#10;iUiB1b8KL3L+/4XiBwAA//8DAFBLAQItABQABgAIAAAAIQC2gziS/gAAAOEBAAATAAAAAAAAAAAA&#10;AAAAAAAAAABbQ29udGVudF9UeXBlc10ueG1sUEsBAi0AFAAGAAgAAAAhADj9If/WAAAAlAEAAAsA&#10;AAAAAAAAAAAAAAAALwEAAF9yZWxzLy5yZWxzUEsBAi0AFAAGAAgAAAAhAMq5/iDNAQAAeAMAAA4A&#10;AAAAAAAAAAAAAAAALgIAAGRycy9lMm9Eb2MueG1sUEsBAi0AFAAGAAgAAAAhABnDBZzeAAAACgEA&#10;AA8AAAAAAAAAAAAAAAAAJwQAAGRycy9kb3ducmV2LnhtbFBLBQYAAAAABAAEAPMAAAAyBQ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65440" behindDoc="0" locked="0" layoutInCell="1" allowOverlap="1" wp14:anchorId="3ABC10DA" wp14:editId="367E9309">
                <wp:simplePos x="0" y="0"/>
                <wp:positionH relativeFrom="column">
                  <wp:posOffset>189228</wp:posOffset>
                </wp:positionH>
                <wp:positionV relativeFrom="paragraph">
                  <wp:posOffset>2733443</wp:posOffset>
                </wp:positionV>
                <wp:extent cx="510545" cy="0"/>
                <wp:effectExtent l="0" t="76200" r="22860" b="76200"/>
                <wp:wrapNone/>
                <wp:docPr id="37880385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616EE4E" id="AutoShape 53" o:spid="_x0000_s1026" type="#_x0000_t32" style="position:absolute;margin-left:14.9pt;margin-top:215.25pt;width:40.2pt;height:0;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HxBUoN4A&#10;AAAKAQAADwAAAGRycy9kb3ducmV2LnhtbEyPQUvEMBCF74L/IYzgRdyk1RWtTZciiOzqxdXiNW3G&#10;pthMSpN26783C4Ie583jve/lm8X2bMbRd44kJCsBDKlxuqNWwvvb4+UtMB8UadU7Qgnf6GFTnJ7k&#10;KtPuQK8470PLYgj5TEkwIQwZ574xaJVfuQEp/j7daFWI59hyPapDDLc9T4W44VZ1FBuMGvDBYPO1&#10;n6yEsnpei63ZVRfl/FLVT1O1+9gmUp6fLeU9sIBL+DPDET+iQxGZajeR9qyXkN5F8iDh+kqsgR0N&#10;iUiB1b8KL3L+f0LxAwAA//8DAFBLAQItABQABgAIAAAAIQC2gziS/gAAAOEBAAATAAAAAAAAAAAA&#10;AAAAAAAAAABbQ29udGVudF9UeXBlc10ueG1sUEsBAi0AFAAGAAgAAAAhADj9If/WAAAAlAEAAAsA&#10;AAAAAAAAAAAAAAAALwEAAF9yZWxzLy5yZWxzUEsBAi0AFAAGAAgAAAAhAMq5/iDNAQAAeAMAAA4A&#10;AAAAAAAAAAAAAAAALgIAAGRycy9lMm9Eb2MueG1sUEsBAi0AFAAGAAgAAAAhAB8QVKDeAAAACgEA&#10;AA8AAAAAAAAAAAAAAAAAJwQAAGRycy9kb3ducmV2LnhtbFBLBQYAAAAABAAEAPMAAAAyBQ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72608" behindDoc="0" locked="0" layoutInCell="1" allowOverlap="1" wp14:anchorId="1AB5CCB4" wp14:editId="30DB9BFC">
                <wp:simplePos x="0" y="0"/>
                <wp:positionH relativeFrom="column">
                  <wp:posOffset>203451</wp:posOffset>
                </wp:positionH>
                <wp:positionV relativeFrom="paragraph">
                  <wp:posOffset>3198209</wp:posOffset>
                </wp:positionV>
                <wp:extent cx="510545" cy="0"/>
                <wp:effectExtent l="0" t="76200" r="22860" b="76200"/>
                <wp:wrapNone/>
                <wp:docPr id="50362276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7945266" id="AutoShape 54" o:spid="_x0000_s1026" type="#_x0000_t32" style="position:absolute;margin-left:16pt;margin-top:251.85pt;width:40.2pt;height: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ZtHUDOAA&#10;AAAKAQAADwAAAGRycy9kb3ducmV2LnhtbEyPUUvDMBSF3wX/Q7iCL7Il7ZxKbTqKILLNFzeLr2lz&#10;bYvNTWnSrv57MxD08dxzOPc76WY2HZtwcK0lCdFSAEOqrG6plvB+fF48AHNekVadJZTwjQ422eVF&#10;qhJtT/SG08HXLJSQS5SExvs+4dxVDRrllrZHCt6nHYzyQQ4114M6hXLT8ViIO25US+FDo3p8arD6&#10;OoxGQl7s12Lb7IqbfHotypex2H1sIymvr+b8EZjH2f+F4Ywf0CELTKUdSTvWSVjFYYqXsBare2Dn&#10;QBTfAit/LzxL+f8J2Q8AAAD//wMAUEsBAi0AFAAGAAgAAAAhALaDOJL+AAAA4QEAABMAAAAAAAAA&#10;AAAAAAAAAAAAAFtDb250ZW50X1R5cGVzXS54bWxQSwECLQAUAAYACAAAACEAOP0h/9YAAACUAQAA&#10;CwAAAAAAAAAAAAAAAAAvAQAAX3JlbHMvLnJlbHNQSwECLQAUAAYACAAAACEAyrn+IM0BAAB4AwAA&#10;DgAAAAAAAAAAAAAAAAAuAgAAZHJzL2Uyb0RvYy54bWxQSwECLQAUAAYACAAAACEAZtHUDOAAAAAK&#10;AQAADwAAAAAAAAAAAAAAAAAnBAAAZHJzL2Rvd25yZXYueG1sUEsFBgAAAAAEAAQA8wAAADQFAAAA&#10;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79776" behindDoc="0" locked="0" layoutInCell="1" allowOverlap="1" wp14:anchorId="2186D0D3" wp14:editId="73FBD29C">
                <wp:simplePos x="0" y="0"/>
                <wp:positionH relativeFrom="column">
                  <wp:posOffset>204948</wp:posOffset>
                </wp:positionH>
                <wp:positionV relativeFrom="paragraph">
                  <wp:posOffset>3630882</wp:posOffset>
                </wp:positionV>
                <wp:extent cx="510545" cy="0"/>
                <wp:effectExtent l="0" t="76200" r="22860" b="76200"/>
                <wp:wrapNone/>
                <wp:docPr id="93165582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F5164AB" id="AutoShape 56" o:spid="_x0000_s1026" type="#_x0000_t32" style="position:absolute;margin-left:16.15pt;margin-top:285.9pt;width:40.2pt;height:0;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1BHcdN8A&#10;AAAKAQAADwAAAGRycy9kb3ducmV2LnhtbEyPwUrDQBCG74LvsIzgRewmKbUlZlOCINLai7XB6yY7&#10;ZoPZ2ZDdpPHt3YKgx5n5+Of7s+1sOjbh4FpLAuJFBAyptqqlRsDp/fl+A8x5SUp2llDANzrY5tdX&#10;mUyVPdMbTkffsBBCLpUCtPd9yrmrNRrpFrZHCrdPOxjpwzg0XA3yHMJNx5MoeuBGthQ+aNnjk8b6&#10;6zgaAUX5uop2el/eFdOhrF7Gcv+xi4W4vZmLR2AeZ/8Hw0U/qEMenCo7knKsE7BMloEUsFrHocIF&#10;iJM1sOp3w/OM/6+Q/wAAAP//AwBQSwECLQAUAAYACAAAACEAtoM4kv4AAADhAQAAEwAAAAAAAAAA&#10;AAAAAAAAAAAAW0NvbnRlbnRfVHlwZXNdLnhtbFBLAQItABQABgAIAAAAIQA4/SH/1gAAAJQBAAAL&#10;AAAAAAAAAAAAAAAAAC8BAABfcmVscy8ucmVsc1BLAQItABQABgAIAAAAIQDKuf4gzQEAAHgDAAAO&#10;AAAAAAAAAAAAAAAAAC4CAABkcnMvZTJvRG9jLnhtbFBLAQItABQABgAIAAAAIQDUEdx03wAAAAoB&#10;AAAPAAAAAAAAAAAAAAAAACcEAABkcnMvZG93bnJldi54bWxQSwUGAAAAAAQABADzAAAAMwU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86944" behindDoc="0" locked="0" layoutInCell="1" allowOverlap="1" wp14:anchorId="095FB809" wp14:editId="1ECB9021">
                <wp:simplePos x="0" y="0"/>
                <wp:positionH relativeFrom="column">
                  <wp:posOffset>204948</wp:posOffset>
                </wp:positionH>
                <wp:positionV relativeFrom="paragraph">
                  <wp:posOffset>4064129</wp:posOffset>
                </wp:positionV>
                <wp:extent cx="510545" cy="0"/>
                <wp:effectExtent l="0" t="76200" r="22860" b="76200"/>
                <wp:wrapNone/>
                <wp:docPr id="200547842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25A769D" id="AutoShape 57" o:spid="_x0000_s1026" type="#_x0000_t32" style="position:absolute;margin-left:16.15pt;margin-top:320pt;width:40.2pt;height:0;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W+R18t8A&#10;AAAKAQAADwAAAGRycy9kb3ducmV2LnhtbEyPwUrDQBCG74LvsIzgRdrdpFolZlOCINLWi63B6yY7&#10;JsHsbMhu0vj2bkHQ48x8/PP96WY2HZtwcK0lCdFSAEOqrG6plvB+fF48AHNekVadJZTwjQ422eVF&#10;qhJtT/SG08HXLISQS5SExvs+4dxVDRrllrZHCrdPOxjlwzjUXA/qFMJNx2Mh1tyolsKHRvX41GD1&#10;dRiNhLzY34ltsytu8um1KF/GYvexjaS8vprzR2AeZ/8Hw1k/qEMWnEo7knask7CKV4GUsL4VodMZ&#10;iOJ7YOXvhmcp/18h+wEAAP//AwBQSwECLQAUAAYACAAAACEAtoM4kv4AAADhAQAAEwAAAAAAAAAA&#10;AAAAAAAAAAAAW0NvbnRlbnRfVHlwZXNdLnhtbFBLAQItABQABgAIAAAAIQA4/SH/1gAAAJQBAAAL&#10;AAAAAAAAAAAAAAAAAC8BAABfcmVscy8ucmVsc1BLAQItABQABgAIAAAAIQDKuf4gzQEAAHgDAAAO&#10;AAAAAAAAAAAAAAAAAC4CAABkcnMvZTJvRG9jLnhtbFBLAQItABQABgAIAAAAIQBb5HXy3wAAAAoB&#10;AAAPAAAAAAAAAAAAAAAAACcEAABkcnMvZG93bnJldi54bWxQSwUGAAAAAAQABADzAAAAMwU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994112" behindDoc="0" locked="0" layoutInCell="1" allowOverlap="1" wp14:anchorId="2E16F4F3" wp14:editId="0264F35F">
                <wp:simplePos x="0" y="0"/>
                <wp:positionH relativeFrom="column">
                  <wp:posOffset>204948</wp:posOffset>
                </wp:positionH>
                <wp:positionV relativeFrom="paragraph">
                  <wp:posOffset>4450383</wp:posOffset>
                </wp:positionV>
                <wp:extent cx="510545" cy="0"/>
                <wp:effectExtent l="0" t="76200" r="22860" b="76200"/>
                <wp:wrapNone/>
                <wp:docPr id="3739369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79F2C3F" id="AutoShape 58" o:spid="_x0000_s1026" type="#_x0000_t32" style="position:absolute;margin-left:16.15pt;margin-top:350.4pt;width:40.2pt;height:0;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eY6ybN4A&#10;AAAKAQAADwAAAGRycy9kb3ducmV2LnhtbEyPwUrEMBCG74LvEEbwIm7SLrpSmy5FENnVi6vFa9qM&#10;TbGZlCbt1rc3C4IeZ+bjn+/Pt4vt2Yyj7xxJSFYCGFLjdEethPe3x+s7YD4o0qp3hBK+0cO2OD/L&#10;VabdkV5xPoSWxRDymZJgQhgyzn1j0Cq/cgNSvH260aoQx7HlelTHGG57ngpxy63qKH4wasAHg83X&#10;YbISyur5RuzMvroq55eqfpqq/ccukfLyYinvgQVcwh8MJ/2oDkV0qt1E2rNewjpdR1LCRohY4QQk&#10;6QZY/bvhRc7/Vyh+AAAA//8DAFBLAQItABQABgAIAAAAIQC2gziS/gAAAOEBAAATAAAAAAAAAAAA&#10;AAAAAAAAAABbQ29udGVudF9UeXBlc10ueG1sUEsBAi0AFAAGAAgAAAAhADj9If/WAAAAlAEAAAsA&#10;AAAAAAAAAAAAAAAALwEAAF9yZWxzLy5yZWxzUEsBAi0AFAAGAAgAAAAhAMq5/iDNAQAAeAMAAA4A&#10;AAAAAAAAAAAAAAAALgIAAGRycy9lMm9Eb2MueG1sUEsBAi0AFAAGAAgAAAAhAHmOsmzeAAAACgEA&#10;AA8AAAAAAAAAAAAAAAAAJwQAAGRycy9kb3ducmV2LnhtbFBLBQYAAAAABAAEAPMAAAAyBQ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01280" behindDoc="0" locked="0" layoutInCell="1" allowOverlap="1" wp14:anchorId="46663689" wp14:editId="75D92B85">
                <wp:simplePos x="0" y="0"/>
                <wp:positionH relativeFrom="column">
                  <wp:posOffset>183239</wp:posOffset>
                </wp:positionH>
                <wp:positionV relativeFrom="paragraph">
                  <wp:posOffset>4844660</wp:posOffset>
                </wp:positionV>
                <wp:extent cx="510545" cy="0"/>
                <wp:effectExtent l="0" t="76200" r="22860" b="76200"/>
                <wp:wrapNone/>
                <wp:docPr id="1881447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4D11F99" id="AutoShape 60" o:spid="_x0000_s1026" type="#_x0000_t32" style="position:absolute;margin-left:14.45pt;margin-top:381.45pt;width:40.2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dFtDL98A&#10;AAAKAQAADwAAAGRycy9kb3ducmV2LnhtbEyPTUvEMBCG74L/IYzgRdxkK667telSBJFdvbhavKbN&#10;2BSbSWnSbv33ZkHQ23w8vPNMtp1txyYcfOtIwnIhgCHVTrfUSHh/e7xeA/NBkVadI5TwjR62+flZ&#10;plLtjvSK0yE0LIaQT5UEE0Kfcu5rg1b5heuR4u7TDVaF2A4N14M6xnDb8USIFbeqpXjBqB4fDNZf&#10;h9FKKMrnW7Ez+/KqmF7K6mks9x+7pZSXF3NxDyzgHP5gOOlHdcijU+VG0p51EpL1JpIS7lZJLE6A&#10;2NwAq34nPM/4/xfyHwAAAP//AwBQSwECLQAUAAYACAAAACEAtoM4kv4AAADhAQAAEwAAAAAAAAAA&#10;AAAAAAAAAAAAW0NvbnRlbnRfVHlwZXNdLnhtbFBLAQItABQABgAIAAAAIQA4/SH/1gAAAJQBAAAL&#10;AAAAAAAAAAAAAAAAAC8BAABfcmVscy8ucmVsc1BLAQItABQABgAIAAAAIQDKuf4gzQEAAHgDAAAO&#10;AAAAAAAAAAAAAAAAAC4CAABkcnMvZTJvRG9jLnhtbFBLAQItABQABgAIAAAAIQB0W0Mv3wAAAAoB&#10;AAAPAAAAAAAAAAAAAAAAACcEAABkcnMvZG93bnJldi54bWxQSwUGAAAAAAQABADzAAAAMwU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08448" behindDoc="0" locked="0" layoutInCell="1" allowOverlap="1" wp14:anchorId="0C0F848F" wp14:editId="27678D5F">
                <wp:simplePos x="0" y="0"/>
                <wp:positionH relativeFrom="column">
                  <wp:posOffset>203451</wp:posOffset>
                </wp:positionH>
                <wp:positionV relativeFrom="paragraph">
                  <wp:posOffset>5225757</wp:posOffset>
                </wp:positionV>
                <wp:extent cx="510545" cy="0"/>
                <wp:effectExtent l="0" t="76200" r="22860" b="76200"/>
                <wp:wrapNone/>
                <wp:docPr id="60633181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57F20B3" id="AutoShape 102" o:spid="_x0000_s1026" type="#_x0000_t32" style="position:absolute;margin-left:16pt;margin-top:411.5pt;width:40.2pt;height:0;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eqRy/N8A&#10;AAAKAQAADwAAAGRycy9kb3ducmV2LnhtbEyPQUvDQBCF74L/YRnBS7GbpColZlNCQaTVi9XgdZMd&#10;s6HZ2ZDdpPHfuwWh3mbmPd58L9vMpmMTDq61JCBeRsCQaqtaagR8fjzfrYE5L0nJzhIK+EEHm/z6&#10;KpOpsid6x+ngGxZCyKVSgPa+Tzl3tUYj3dL2SEH7toORPqxDw9UgTyHcdDyJokduZEvhg5Y9bjXW&#10;x8NoBBTl60O00/tyUUxvZfUylvuvXSzE7c1cPAHzOPuLGc74AR3ywFTZkZRjnYBVEqp4AetkFYaz&#10;IU7ugVV/F55n/H+F/BcAAP//AwBQSwECLQAUAAYACAAAACEAtoM4kv4AAADhAQAAEwAAAAAAAAAA&#10;AAAAAAAAAAAAW0NvbnRlbnRfVHlwZXNdLnhtbFBLAQItABQABgAIAAAAIQA4/SH/1gAAAJQBAAAL&#10;AAAAAAAAAAAAAAAAAC8BAABfcmVscy8ucmVsc1BLAQItABQABgAIAAAAIQDKuf4gzQEAAHgDAAAO&#10;AAAAAAAAAAAAAAAAAC4CAABkcnMvZTJvRG9jLnhtbFBLAQItABQABgAIAAAAIQB6pHL83wAAAAoB&#10;AAAPAAAAAAAAAAAAAAAAACcEAABkcnMvZG93bnJldi54bWxQSwUGAAAAAAQABADzAAAAMwU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15616" behindDoc="0" locked="0" layoutInCell="1" allowOverlap="1" wp14:anchorId="0C17E559" wp14:editId="4AA75040">
                <wp:simplePos x="0" y="0"/>
                <wp:positionH relativeFrom="column">
                  <wp:posOffset>185485</wp:posOffset>
                </wp:positionH>
                <wp:positionV relativeFrom="paragraph">
                  <wp:posOffset>5664734</wp:posOffset>
                </wp:positionV>
                <wp:extent cx="510545" cy="0"/>
                <wp:effectExtent l="0" t="76200" r="22860" b="76200"/>
                <wp:wrapNone/>
                <wp:docPr id="72399192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723797F" id="AutoShape 103" o:spid="_x0000_s1026" type="#_x0000_t32" style="position:absolute;margin-left:14.6pt;margin-top:446.05pt;width:40.2pt;height:0;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fxN/Z98A&#10;AAAKAQAADwAAAGRycy9kb3ducmV2LnhtbEyPwUrEMBCG74LvEEbwIrtJCy7b2nQpgsiuXlwte03b&#10;sSk2k9Kk3fr2ZkHQ48x8/PP92W4xPZtxdJ0lCdFaAEOqbdNRK+Hj/Wm1Bea8okb1llDCNzrY5ddX&#10;mUobe6Y3nI++ZSGEXKokaO+HlHNXazTKre2AFG6fdjTKh3FseTOqcwg3PY+F2HCjOgoftBrwUWP9&#10;dZyMhKJ8uRd7fSjvivm1rJ6n8nDaR1Le3izFAzCPi/+D4aIf1CEPTpWdqHGslxAncSAlbJM4AnYB&#10;RLIBVv1ueJ7x/xXyHwAAAP//AwBQSwECLQAUAAYACAAAACEAtoM4kv4AAADhAQAAEwAAAAAAAAAA&#10;AAAAAAAAAAAAW0NvbnRlbnRfVHlwZXNdLnhtbFBLAQItABQABgAIAAAAIQA4/SH/1gAAAJQBAAAL&#10;AAAAAAAAAAAAAAAAAC8BAABfcmVscy8ucmVsc1BLAQItABQABgAIAAAAIQDKuf4gzQEAAHgDAAAO&#10;AAAAAAAAAAAAAAAAAC4CAABkcnMvZTJvRG9jLnhtbFBLAQItABQABgAIAAAAIQB/E39n3wAAAAoB&#10;AAAPAAAAAAAAAAAAAAAAACcEAABkcnMvZG93bnJldi54bWxQSwUGAAAAAAQABADzAAAAMwU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g">
            <w:drawing>
              <wp:anchor distT="0" distB="0" distL="114300" distR="114300" simplePos="0" relativeHeight="252022784" behindDoc="0" locked="0" layoutInCell="1" allowOverlap="1" wp14:anchorId="1AB4739A" wp14:editId="0FBE7FD2">
                <wp:simplePos x="0" y="0"/>
                <wp:positionH relativeFrom="column">
                  <wp:posOffset>3699411</wp:posOffset>
                </wp:positionH>
                <wp:positionV relativeFrom="paragraph">
                  <wp:posOffset>1012491</wp:posOffset>
                </wp:positionV>
                <wp:extent cx="537494" cy="4263696"/>
                <wp:effectExtent l="19050" t="0" r="34290" b="22860"/>
                <wp:wrapNone/>
                <wp:docPr id="48673049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94" cy="4263696"/>
                          <a:chOff x="2863" y="2006"/>
                          <a:chExt cx="718" cy="7084"/>
                        </a:xfrm>
                      </wpg:grpSpPr>
                      <wps:wsp>
                        <wps:cNvPr id="1524152066" name="AutoShape 120"/>
                        <wps:cNvCnPr>
                          <a:cxnSpLocks noChangeShapeType="1"/>
                        </wps:cNvCnPr>
                        <wps:spPr bwMode="auto">
                          <a:xfrm>
                            <a:off x="2863" y="2006"/>
                            <a:ext cx="0" cy="708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50302445" name="AutoShape 121"/>
                        <wps:cNvCnPr>
                          <a:cxnSpLocks noChangeShapeType="1"/>
                        </wps:cNvCnPr>
                        <wps:spPr bwMode="auto">
                          <a:xfrm>
                            <a:off x="2863" y="2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4463846" name="AutoShape 122"/>
                        <wps:cNvCnPr>
                          <a:cxnSpLocks noChangeShapeType="1"/>
                        </wps:cNvCnPr>
                        <wps:spPr bwMode="auto">
                          <a:xfrm>
                            <a:off x="2863" y="30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8923035" name="AutoShape 123"/>
                        <wps:cNvCnPr>
                          <a:cxnSpLocks noChangeShapeType="1"/>
                        </wps:cNvCnPr>
                        <wps:spPr bwMode="auto">
                          <a:xfrm>
                            <a:off x="2863" y="362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40344803" name="AutoShape 124"/>
                        <wps:cNvCnPr>
                          <a:cxnSpLocks noChangeShapeType="1"/>
                        </wps:cNvCnPr>
                        <wps:spPr bwMode="auto">
                          <a:xfrm>
                            <a:off x="2863" y="424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06450769" name="AutoShape 125"/>
                        <wps:cNvCnPr>
                          <a:cxnSpLocks noChangeShapeType="1"/>
                        </wps:cNvCnPr>
                        <wps:spPr bwMode="auto">
                          <a:xfrm>
                            <a:off x="2880" y="4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79499175" name="AutoShape 126"/>
                        <wps:cNvCnPr>
                          <a:cxnSpLocks noChangeShapeType="1"/>
                        </wps:cNvCnPr>
                        <wps:spPr bwMode="auto">
                          <a:xfrm>
                            <a:off x="2899" y="563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079602131" name="AutoShape 127"/>
                        <wps:cNvCnPr>
                          <a:cxnSpLocks noChangeShapeType="1"/>
                        </wps:cNvCnPr>
                        <wps:spPr bwMode="auto">
                          <a:xfrm>
                            <a:off x="2880" y="6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892132245" name="AutoShape 128"/>
                        <wps:cNvCnPr>
                          <a:cxnSpLocks noChangeShapeType="1"/>
                        </wps:cNvCnPr>
                        <wps:spPr bwMode="auto">
                          <a:xfrm>
                            <a:off x="2880" y="6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57517613" name="AutoShape 129"/>
                        <wps:cNvCnPr>
                          <a:cxnSpLocks noChangeShapeType="1"/>
                        </wps:cNvCnPr>
                        <wps:spPr bwMode="auto">
                          <a:xfrm>
                            <a:off x="2877" y="76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961383279" name="AutoShape 69"/>
                        <wps:cNvCnPr>
                          <a:cxnSpLocks noChangeShapeType="1"/>
                        </wps:cNvCnPr>
                        <wps:spPr bwMode="auto">
                          <a:xfrm>
                            <a:off x="2877" y="83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4E86B0D" id="Group 119" o:spid="_x0000_s1026" style="position:absolute;margin-left:291.3pt;margin-top:79.7pt;width:42.3pt;height:335.7pt;z-index:252022784" coordorigin="2863,2006" coordsize="718,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ulagMAANUZAAAOAAAAZHJzL2Uyb0RvYy54bWzsWdlunDAUfa/Uf7B4b9jMqkyiKsnkJW0j&#10;Jf0AB8yigo1sZ5j8fa8NkxW1UipBKjHSIIMXrs85vvfaHJ/u2wbtqJA1ZxvLPXIsRFnG85qVG+vn&#10;7fZLbCGpCMtJwxndWA9UWqcnnz8d911KPV7xJqcCwSBMpn23sSqlutS2ZVbRlsgj3lEGlQUXLVFw&#10;K0o7F6SH0dvG9hwntHsu8k7wjEoJT8+HSuvEjF8UNFM/ikJShZqNBbYpcxXmeqev9skxSUtBuqrO&#10;RjPIO6xoSc3gpY9DnRNF0L2o3wzV1pngkhfqKOOtzYuizqiZA8zGdV7N5lLw+87MpUz7snuECaB9&#10;hdO7h82+7y5Fd9Ndi8F6KF7x7JcEXOy+K9Pn9fq+HBqju/4bz4FPcq+4mfi+EK0eAqaE9gbfh0d8&#10;6V6hDB4GfoQTbKEMqrAX+mESDgRkFbCku3lx6FsIqjW3h7qLsXvkgph038iJsa60STq81pg6mqap&#10;By3JJ7jkv8F1U5GOGhakhuNaoDoHqQcehr8ThhZipAUovgIUpi1yPSMsbQd0OGMDuNmejeAixs8q&#10;wkpqmt8+dNDbNRN60UXfSGDmr2BPoHaAHDQ/iRhJOyHVJeUt0oWNJZUgdVmpM84YrBouXEMr2V1J&#10;NUB96KBZZnxbN41ZPA1DvSYuiALTQ/KmznWtbidFeXfWCLQjev3Bb7sdiXvRDHTOcjNaRUl+MZYV&#10;qZuhDEQ3zChyQGTg+I7nD9dCGzcyPhf1TuD4jodxMEW9IfIFjySdg3o/iDW0JD1QH8beQL4R4+Na&#10;+Y+YR8osDSVqWCwNtbTQWppbqKEQbHRJk/+htBFjHPoxnnQKnjZ3fmX4Do5WZZgIp8FfymtgHCee&#10;7/iTTsNfSBqhZwLp6jTMulxKGi7Gjg/6cCD3eZtLGIbmdxvYw2tA0enX0slGiAMnCpMpaQQzu40Y&#10;0kmduyfBGlGWl0YUJThJXMi7J7yG2T3N6DUSEChIIwghwK1p6PJeI0pCx3N9d0obZvHOqI3RbYA0&#10;1oiyvNtwIQ91fc+b3r4ahhbQxhpSPsLRhg+nOG4UupOJaDJzthFFJqREoTOe064nGwvuX90EZBH7&#10;XjSRiUJ2Ou/RxiiNGPS6Zht/2qOYk3H4dmDOycbvHPrjxPN7c4D69DXm5DcAAAD//wMAUEsDBBQA&#10;BgAIAAAAIQChm5Ne4QAAAAsBAAAPAAAAZHJzL2Rvd25yZXYueG1sTI9BT4NAEIXvJv6HzZh4swtU&#10;EJGlaRr11DSxNTHetjAFUnaWsFug/97xpMfJ+/LeN/lqNp0YcXCtJQXhIgCBVNqqpVrB5+HtIQXh&#10;vKZKd5ZQwRUdrIrbm1xnlZ3oA8e9rwWXkMu0gsb7PpPSlQ0a7Ra2R+LsZAejPZ9DLatBT1xuOhkF&#10;QSKNbokXGt3jpsHyvL8YBe+TntbL8HXcnk+b6/ch3n1tQ1Tq/m5ev4DwOPs/GH71WR0KdjraC1VO&#10;dAriNEoY5SB+fgTBRJI8RSCOCtJlkIIscvn/h+IHAAD//wMAUEsBAi0AFAAGAAgAAAAhALaDOJL+&#10;AAAA4QEAABMAAAAAAAAAAAAAAAAAAAAAAFtDb250ZW50X1R5cGVzXS54bWxQSwECLQAUAAYACAAA&#10;ACEAOP0h/9YAAACUAQAACwAAAAAAAAAAAAAAAAAvAQAAX3JlbHMvLnJlbHNQSwECLQAUAAYACAAA&#10;ACEAdcrLpWoDAADVGQAADgAAAAAAAAAAAAAAAAAuAgAAZHJzL2Uyb0RvYy54bWxQSwECLQAUAAYA&#10;CAAAACEAoZuTXuEAAAALAQAADwAAAAAAAAAAAAAAAADEBQAAZHJzL2Rvd25yZXYueG1sUEsFBgAA&#10;AAAEAAQA8wAAANIGAAAAAA==&#10;">
                <v:shape id="AutoShape 120" o:spid="_x0000_s1027" type="#_x0000_t32" style="position:absolute;left:2863;top:2006;width:0;height:7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gJygAAAOMAAAAPAAAAZHJzL2Rvd25yZXYueG1sRE/RasJA&#10;EHwv+A/HFnwzlwaTltRTRFDEUqW2fV9yaxKa2wu5i0a/vlcQ+jAPu7MzszNbDKYRZ+pcbVnBUxSD&#10;IC6srrlU8PW5nryAcB5ZY2OZFFzJwWI+ephhru2FP+h89KUIJuxyVFB53+ZSuqIigy6yLXHgTrYz&#10;6MPYlVJ3eAnmppFJHGfSYM0hocKWVhUVP8feKEjfb64v7f77kPTD5vltddqlrVRq/DgsX0F4Gvz/&#10;8V291eH9NJkGxFkGf53CAuT8FwAA//8DAFBLAQItABQABgAIAAAAIQDb4fbL7gAAAIUBAAATAAAA&#10;AAAAAAAAAAAAAAAAAABbQ29udGVudF9UeXBlc10ueG1sUEsBAi0AFAAGAAgAAAAhAFr0LFu/AAAA&#10;FQEAAAsAAAAAAAAAAAAAAAAAHwEAAF9yZWxzLy5yZWxzUEsBAi0AFAAGAAgAAAAhAPucCAnKAAAA&#10;4wAAAA8AAAAAAAAAAAAAAAAABwIAAGRycy9kb3ducmV2LnhtbFBLBQYAAAAAAwADALcAAAD+AgAA&#10;AAA=&#10;" strokecolor="blue" strokeweight="2.25pt"/>
                <v:shape id="AutoShape 121" o:spid="_x0000_s1028"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IoxgAAAOMAAAAPAAAAZHJzL2Rvd25yZXYueG1sRE9fa8Iw&#10;EH8f7DuEG/gyNNHplM4oQxH6um7i69nc2mBz6Zqo3bc3wmCP9/t/y3XvGnGhLljPGsYjBYK49MZy&#10;peHrczdcgAgR2WDjmTT8UoD16vFhiZnxV/6gSxErkUI4ZKihjrHNpAxlTQ7DyLfEifv2ncOYzq6S&#10;psNrCneNnCj1Kh1aTg01trSpqTwVZ6fBFnN3+rF+HPb58/GwX5h8uzVaD5769zcQkfr4L/5z5ybN&#10;VzP1oibT6QzuPyUA5OoGAAD//wMAUEsBAi0AFAAGAAgAAAAhANvh9svuAAAAhQEAABMAAAAAAAAA&#10;AAAAAAAAAAAAAFtDb250ZW50X1R5cGVzXS54bWxQSwECLQAUAAYACAAAACEAWvQsW78AAAAVAQAA&#10;CwAAAAAAAAAAAAAAAAAfAQAAX3JlbHMvLnJlbHNQSwECLQAUAAYACAAAACEAj30yKMYAAADjAAAA&#10;DwAAAAAAAAAAAAAAAAAHAgAAZHJzL2Rvd25yZXYueG1sUEsFBgAAAAADAAMAtwAAAPoCAAAAAA==&#10;" strokecolor="blue" strokeweight="2.25pt">
                  <v:stroke endarrow="block"/>
                </v:shape>
                <v:shape id="AutoShape 122" o:spid="_x0000_s1029"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YEyAAAAOEAAAAPAAAAZHJzL2Rvd25yZXYueG1sRI9Ba8JA&#10;FITvhf6H5RW8FN2oIQ2pqxRFyLVppddn9jVZzL5Ns6vGf+8WCj0OM/MNs9qMthMXGrxxrGA+S0AQ&#10;104bbhR8fuynOQgfkDV2jknBjTxs1o8PKyy0u/I7XarQiAhhX6CCNoS+kNLXLVn0M9cTR+/bDRZD&#10;lEMj9YDXCLedXCRJJi0ajgst9rRtqT5VZ6vAVC/29GPc3B/K5+PXIdflbqeVmjyNb68gAo3hP/zX&#10;LrWCPE2zZZ5m8PsovgG5vgMAAP//AwBQSwECLQAUAAYACAAAACEA2+H2y+4AAACFAQAAEwAAAAAA&#10;AAAAAAAAAAAAAAAAW0NvbnRlbnRfVHlwZXNdLnhtbFBLAQItABQABgAIAAAAIQBa9CxbvwAAABUB&#10;AAALAAAAAAAAAAAAAAAAAB8BAABfcmVscy8ucmVsc1BLAQItABQABgAIAAAAIQAaH0YEyAAAAOEA&#10;AAAPAAAAAAAAAAAAAAAAAAcCAABkcnMvZG93bnJldi54bWxQSwUGAAAAAAMAAwC3AAAA/AIAAAAA&#10;" strokecolor="blue" strokeweight="2.25pt">
                  <v:stroke endarrow="block"/>
                </v:shape>
                <v:shape id="AutoShape 123" o:spid="_x0000_s1030"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yayQAAAOIAAAAPAAAAZHJzL2Rvd25yZXYueG1sRI9Pa8JA&#10;FMTvhX6H5RW8FN34tzF1lVIp5Gpa6fWZfU0Ws2/T7Krpt3cLgsdhZn7DrDa9bcSZOm8cKxiPEhDE&#10;pdOGKwVfnx/DFIQPyBobx6Tgjzxs1o8PK8y0u/COzkWoRISwz1BBHUKbSenLmiz6kWuJo/fjOosh&#10;yq6SusNLhNtGTpJkIS0ajgs1tvReU3ksTlaBKV7s8de4sd/nz4fvfarz7VYrNXjq315BBOrDPXxr&#10;51rBbJYuJ9NkOof/S/EOyPUVAAD//wMAUEsBAi0AFAAGAAgAAAAhANvh9svuAAAAhQEAABMAAAAA&#10;AAAAAAAAAAAAAAAAAFtDb250ZW50X1R5cGVzXS54bWxQSwECLQAUAAYACAAAACEAWvQsW78AAAAV&#10;AQAACwAAAAAAAAAAAAAAAAAfAQAAX3JlbHMvLnJlbHNQSwECLQAUAAYACAAAACEAlSysmskAAADi&#10;AAAADwAAAAAAAAAAAAAAAAAHAgAAZHJzL2Rvd25yZXYueG1sUEsFBgAAAAADAAMAtwAAAP0CAAAA&#10;AA==&#10;" strokecolor="blue" strokeweight="2.25pt">
                  <v:stroke endarrow="block"/>
                </v:shape>
                <v:shape id="AutoShape 124" o:spid="_x0000_s1031"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dCxgAAAOMAAAAPAAAAZHJzL2Rvd25yZXYueG1sRE9fS8Mw&#10;EH8X/A7hBF+GS+aKlrpsjA2hr6sWX8/mbMOaS23iVr+9GQx8vN//W20m14sTjcF61rCYKxDEjTeW&#10;Ww3vb68POYgQkQ32nknDLwXYrG9vVlgYf+YDnarYihTCoUANXYxDIWVoOnIY5n4gTtyXHx3GdI6t&#10;NCOeU7jr5aNST9Kh5dTQ4UC7jppj9eM02OrZHb+tX4S6nH1+1Lkp93uj9f3dtH0BEWmK/+KruzRp&#10;fpapZZblagmXnxIAcv0HAAD//wMAUEsBAi0AFAAGAAgAAAAhANvh9svuAAAAhQEAABMAAAAAAAAA&#10;AAAAAAAAAAAAAFtDb250ZW50X1R5cGVzXS54bWxQSwECLQAUAAYACAAAACEAWvQsW78AAAAVAQAA&#10;CwAAAAAAAAAAAAAAAAAfAQAAX3JlbHMvLnJlbHNQSwECLQAUAAYACAAAACEAoNCHQsYAAADjAAAA&#10;DwAAAAAAAAAAAAAAAAAHAgAAZHJzL2Rvd25yZXYueG1sUEsFBgAAAAADAAMAtwAAAPoCAAAAAA==&#10;" strokecolor="blue" strokeweight="2.25pt">
                  <v:stroke endarrow="block"/>
                </v:shape>
                <v:shape id="AutoShape 125" o:spid="_x0000_s1032"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HCxgAAAOIAAAAPAAAAZHJzL2Rvd25yZXYueG1sRE9da8Iw&#10;FH0f7D+EO/BlaKJsVTujDGXQ13UTX6/NXRtsbromavfvl8HAx8P5Xm0G14oL9cF61jCdKBDElTeW&#10;aw2fH2/jBYgQkQ22nknDDwXYrO/vVpgbf+V3upSxFimEQ44amhi7XMpQNeQwTHxHnLgv3zuMCfa1&#10;ND1eU7hr5UypTDq0nBoa7GjbUHUqz06DLefu9G39NOyLx+NhvzDFbme0Hj0Mry8gIg3xJv53FybN&#10;V9nTs5pnS/i7lDDI9S8AAAD//wMAUEsBAi0AFAAGAAgAAAAhANvh9svuAAAAhQEAABMAAAAAAAAA&#10;AAAAAAAAAAAAAFtDb250ZW50X1R5cGVzXS54bWxQSwECLQAUAAYACAAAACEAWvQsW78AAAAVAQAA&#10;CwAAAAAAAAAAAAAAAAAfAQAAX3JlbHMvLnJlbHNQSwECLQAUAAYACAAAACEArYaxwsYAAADiAAAA&#10;DwAAAAAAAAAAAAAAAAAHAgAAZHJzL2Rvd25yZXYueG1sUEsFBgAAAAADAAMAtwAAAPoCAAAAAA==&#10;" strokecolor="blue" strokeweight="2.25pt">
                  <v:stroke endarrow="block"/>
                </v:shape>
                <v:shape id="AutoShape 126" o:spid="_x0000_s1033"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0LyQAAAOIAAAAPAAAAZHJzL2Rvd25yZXYueG1sRI9Ba8JA&#10;FITvhf6H5RV6KbpJaRsTXUUqhVybKl6f2WeymH0bs1tN/323UPA4zMw3zGI12k5caPDGsYJ0moAg&#10;rp023CjYfn1MZiB8QNbYOSYFP+Rhtby/W2Ch3ZU/6VKFRkQI+wIVtCH0hZS+bsmin7qeOHpHN1gM&#10;UQ6N1ANeI9x28jlJ3qRFw3GhxZ7eW6pP1bdVYKrMns7GpX5XPh32u5kuNxut1OPDuJ6DCDSGW/i/&#10;XWoFWZa/5HmavcLfpXgH5PIXAAD//wMAUEsBAi0AFAAGAAgAAAAhANvh9svuAAAAhQEAABMAAAAA&#10;AAAAAAAAAAAAAAAAAFtDb250ZW50X1R5cGVzXS54bWxQSwECLQAUAAYACAAAACEAWvQsW78AAAAV&#10;AQAACwAAAAAAAAAAAAAAAAAfAQAAX3JlbHMvLnJlbHNQSwECLQAUAAYACAAAACEATi/dC8kAAADi&#10;AAAADwAAAAAAAAAAAAAAAAAHAgAAZHJzL2Rvd25yZXYueG1sUEsFBgAAAAADAAMAtwAAAP0CAAAA&#10;AA==&#10;" strokecolor="blue" strokeweight="2.25pt">
                  <v:stroke endarrow="block"/>
                </v:shape>
                <v:shape id="AutoShape 127" o:spid="_x0000_s1034"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2qxwAAAOMAAAAPAAAAZHJzL2Rvd25yZXYueG1sRE/da8Iw&#10;EH8f7H8IJ+xlaFIHflSjjMmgr9bJXs/mbIPNpWsy7f77RRjs8X7ft94OrhVX6oP1rCGbKBDElTeW&#10;aw0fh/fxAkSIyAZbz6ThhwJsN48Pa8yNv/GermWsRQrhkKOGJsYulzJUDTkME98RJ+7se4cxnX0t&#10;TY+3FO5aOVVqJh1aTg0NdvTWUHUpv50GW87d5cv6LByL59PncWGK3c5o/TQaXlcgIg3xX/znLkya&#10;r+bLmZpmLxncf0oAyM0vAAAA//8DAFBLAQItABQABgAIAAAAIQDb4fbL7gAAAIUBAAATAAAAAAAA&#10;AAAAAAAAAAAAAABbQ29udGVudF9UeXBlc10ueG1sUEsBAi0AFAAGAAgAAAAhAFr0LFu/AAAAFQEA&#10;AAsAAAAAAAAAAAAAAAAAHwEAAF9yZWxzLy5yZWxzUEsBAi0AFAAGAAgAAAAhAFXc/arHAAAA4wAA&#10;AA8AAAAAAAAAAAAAAAAABwIAAGRycy9kb3ducmV2LnhtbFBLBQYAAAAAAwADALcAAAD7AgAAAAA=&#10;" strokecolor="blue" strokeweight="2.25pt">
                  <v:stroke endarrow="block"/>
                </v:shape>
                <v:shape id="AutoShape 128" o:spid="_x0000_s1035"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JVxwAAAOMAAAAPAAAAZHJzL2Rvd25yZXYueG1sRE9fT8Iw&#10;EH8n8Ts0Z+ILkW4TdU4KMRKSvTIlvp7ruTWs17lWGN+ekpD4eL//t1iNthMHGrxxrCCdJSCIa6cN&#10;Nwo+Pzb3OQgfkDV2jknBiTysljeTBRbaHXlLhyo0IoawL1BBG0JfSOnrliz6meuJI/fjBoshnkMj&#10;9YDHGG47mSXJk7RoODa02NN7S/W++rMKTPVs97/GpX5XTr+/drku12ut1N3t+PYKItAY/sVXd6nj&#10;/PwlSx+ybP4Il58iAHJ5BgAA//8DAFBLAQItABQABgAIAAAAIQDb4fbL7gAAAIUBAAATAAAAAAAA&#10;AAAAAAAAAAAAAABbQ29udGVudF9UeXBlc10ueG1sUEsBAi0AFAAGAAgAAAAhAFr0LFu/AAAAFQEA&#10;AAsAAAAAAAAAAAAAAAAAHwEAAF9yZWxzLy5yZWxzUEsBAi0AFAAGAAgAAAAhAFq/wlXHAAAA4wAA&#10;AA8AAAAAAAAAAAAAAAAABwIAAGRycy9kb3ducmV2LnhtbFBLBQYAAAAAAwADALcAAAD7AgAAAAA=&#10;" strokecolor="blue" strokeweight="2.25pt">
                  <v:stroke endarrow="block"/>
                </v:shape>
                <v:shape id="AutoShape 129" o:spid="_x0000_s1036"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obyQAAAOIAAAAPAAAAZHJzL2Rvd25yZXYueG1sRI9Ba8JA&#10;FITvQv/D8oReim5S0Uh0lVIp5Gpa8frMPpPF7Ns0u9X033eFgsdhZr5h1tvBtuJKvTeOFaTTBARx&#10;5bThWsHX58dkCcIHZI2tY1LwSx62m6fRGnPtbrynaxlqESHsc1TQhNDlUvqqIYt+6jri6J1dbzFE&#10;2ddS93iLcNvK1yRZSIuG40KDHb03VF3KH6vAlJm9fBuX+kPxcjoelrrY7bRSz+PhbQUi0BAe4f92&#10;oRXM5tk8zRbpDO6X4h2Qmz8AAAD//wMAUEsBAi0AFAAGAAgAAAAhANvh9svuAAAAhQEAABMAAAAA&#10;AAAAAAAAAAAAAAAAAFtDb250ZW50X1R5cGVzXS54bWxQSwECLQAUAAYACAAAACEAWvQsW78AAAAV&#10;AQAACwAAAAAAAAAAAAAAAAAfAQAAX3JlbHMvLnJlbHNQSwECLQAUAAYACAAAACEA60x6G8kAAADi&#10;AAAADwAAAAAAAAAAAAAAAAAHAgAAZHJzL2Rvd25yZXYueG1sUEsFBgAAAAADAAMAtwAAAP0CAAAA&#10;AA==&#10;" strokecolor="blue" strokeweight="2.25pt">
                  <v:stroke endarrow="block"/>
                </v:shape>
                <v:shape id="AutoShape 69" o:spid="_x0000_s1037"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AWxgAAAOMAAAAPAAAAZHJzL2Rvd25yZXYueG1sRE9fa8Iw&#10;EH8X9h3CDfYyNK2C1mqUMRn01TrZ69mcbbC5dE2m3bdfhIGP9/t/6+1gW3Gl3hvHCtJJAoK4ctpw&#10;reDz8DHOQPiArLF1TAp+ycN28zRaY67djfd0LUMtYgj7HBU0IXS5lL5qyKKfuI44cmfXWwzx7Gup&#10;e7zFcNvKaZLMpUXDsaHBjt4bqi7lj1VgyoW9fBuX+mPxevo6ZrrY7bRSL8/D2wpEoCE8xP/uQsf5&#10;y3k6y2bTxRLuP0UA5OYPAAD//wMAUEsBAi0AFAAGAAgAAAAhANvh9svuAAAAhQEAABMAAAAAAAAA&#10;AAAAAAAAAAAAAFtDb250ZW50X1R5cGVzXS54bWxQSwECLQAUAAYACAAAACEAWvQsW78AAAAVAQAA&#10;CwAAAAAAAAAAAAAAAAAfAQAAX3JlbHMvLnJlbHNQSwECLQAUAAYACAAAACEAbY5gFsYAAADjAAAA&#10;DwAAAAAAAAAAAAAAAAAHAgAAZHJzL2Rvd25yZXYueG1sUEsFBgAAAAADAAMAtwAAAPoCAAAAAA==&#10;" strokecolor="blue" strokeweight="2.25pt">
                  <v:stroke endarrow="block"/>
                </v:shape>
              </v:group>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29952" behindDoc="0" locked="0" layoutInCell="1" allowOverlap="1" wp14:anchorId="47260F8A" wp14:editId="1A3A433A">
                <wp:simplePos x="0" y="0"/>
                <wp:positionH relativeFrom="column">
                  <wp:posOffset>7258252</wp:posOffset>
                </wp:positionH>
                <wp:positionV relativeFrom="paragraph">
                  <wp:posOffset>1093868</wp:posOffset>
                </wp:positionV>
                <wp:extent cx="1799633" cy="294562"/>
                <wp:effectExtent l="0" t="0" r="10160" b="10795"/>
                <wp:wrapNone/>
                <wp:docPr id="13635536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294562"/>
                        </a:xfrm>
                        <a:prstGeom prst="rect">
                          <a:avLst/>
                        </a:prstGeom>
                        <a:solidFill>
                          <a:srgbClr val="FFFFFF"/>
                        </a:solidFill>
                        <a:ln w="9525">
                          <a:solidFill>
                            <a:srgbClr val="000000"/>
                          </a:solidFill>
                          <a:miter lim="800000"/>
                          <a:headEnd/>
                          <a:tailEnd/>
                        </a:ln>
                      </wps:spPr>
                      <wps:txbx>
                        <w:txbxContent>
                          <w:p w14:paraId="43EB2B0D" w14:textId="47A7FC45" w:rsidR="004906A2" w:rsidRPr="0018703D" w:rsidRDefault="004906A2" w:rsidP="00505142">
                            <w:pPr>
                              <w:spacing w:line="240" w:lineRule="auto"/>
                              <w:rPr>
                                <w:rFonts w:ascii="Times New Roman" w:hAnsi="Times New Roman" w:cs="Times New Roman"/>
                                <w:sz w:val="24"/>
                                <w:szCs w:val="24"/>
                              </w:rPr>
                            </w:pPr>
                            <w:bookmarkStart w:id="1015" w:name="_Toc78786666"/>
                            <w:r w:rsidRPr="0018703D">
                              <w:rPr>
                                <w:rFonts w:ascii="Times New Roman" w:hAnsi="Times New Roman" w:cs="Times New Roman"/>
                                <w:sz w:val="24"/>
                                <w:szCs w:val="24"/>
                              </w:rPr>
                              <w:t xml:space="preserve">1. </w:t>
                            </w:r>
                            <w:bookmarkEnd w:id="1015"/>
                            <w:r>
                              <w:rPr>
                                <w:rFonts w:ascii="Times New Roman" w:hAnsi="Times New Roman" w:cs="Times New Roman"/>
                                <w:sz w:val="24"/>
                                <w:szCs w:val="24"/>
                              </w:rPr>
                              <w:t>VPĐ-HĐT-ĐT</w:t>
                            </w:r>
                          </w:p>
                        </w:txbxContent>
                      </wps:txbx>
                      <wps:bodyPr rot="0" vert="horz" wrap="square" lIns="91440" tIns="45720" rIns="91440" bIns="45720" anchor="t" anchorCtr="0" upright="1">
                        <a:noAutofit/>
                      </wps:bodyPr>
                    </wps:wsp>
                  </a:graphicData>
                </a:graphic>
              </wp:anchor>
            </w:drawing>
          </mc:Choice>
          <mc:Fallback>
            <w:pict>
              <v:shape w14:anchorId="47260F8A" id="Text Box 133" o:spid="_x0000_s1096" type="#_x0000_t202" style="position:absolute;left:0;text-align:left;margin-left:571.5pt;margin-top:86.15pt;width:141.7pt;height:23.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kcHAIAADMEAAAOAAAAZHJzL2Uyb0RvYy54bWysU9tu2zAMfR+wfxD0vjhJk7Qx4hRdugwD&#10;ugvQ7QNkWY6FyaJGKbGzrx8lp2l2exnmB0E0qUPy8HB127eGHRR6Dbbgk9GYM2UlVNruCv7l8/bV&#10;DWc+CFsJA1YV/Kg8v12/fLHqXK6m0ICpFDICsT7vXMGbEFyeZV42qhV+BE5ZctaArQhk4i6rUHSE&#10;3ppsOh4vsg6wcghSeU9/7wcnXyf8ulYyfKxrrwIzBafaQjoxnWU8s/VK5DsUrtHyVIb4hypaoS0l&#10;PUPdiyDYHvVvUK2WCB7qMJLQZlDXWqrUA3UzGf/SzWMjnEq9EDnenWny/w9Wfjg8uk/IQv8aehpg&#10;asK7B5BfPbOwaYTdqTtE6BolKko8iZRlnfP56Wmk2uc+gpTde6hoyGIfIAH1NbaRFeqTEToN4Hgm&#10;XfWByZjyerlcXF1xJsk3Xc7mi2lKIfKn1w59eKugZfFScKShJnRxePAhViPyp5CYzIPR1VYbkwzc&#10;lRuD7CBIANv0ndB/CjOWdQVfzqfzgYC/QozT9yeIVgdSstFtwW/OQSKPtL2xVdJZENoMdyrZ2BOP&#10;kbqBxNCXPdNVweeLmCHyWkJ1JGYRBuXSptGlAfzOWUeqLbj/theoODPvLE1nOZnNosyTMZtfT8nA&#10;S0956RFWElTBA2fDdROG1dg71LuGMg16sHBHE611Ivu5qlP9pMw0g9MWRelf2inqedfXPwAAAP//&#10;AwBQSwMEFAAGAAgAAAAhAOaipSniAAAADQEAAA8AAABkcnMvZG93bnJldi54bWxMj81OwzAQhO9I&#10;vIO1SFwQdf6UhBCnQkgguEFB7dWNt0lEvA62m4a3xz3BbUc7mvmmXi96ZDNaNxgSEK8iYEitUQN1&#10;Aj4/nm5LYM5LUnI0hAJ+0MG6ubyoZaXMid5x3viOhRBylRTQez9VnLu2Ry3dykxI4XcwVksfpO24&#10;svIUwvXIkyjKuZYDhYZeTvjYY/u1OWoBZfYy79xr+rZt88N452+K+fnbCnF9tTzcA/O4+D8znPED&#10;OjSBaW+OpBwbg46zNIzx4SqSFNjZkiV5BmwvIInLAnhT8/8rml8AAAD//wMAUEsBAi0AFAAGAAgA&#10;AAAhALaDOJL+AAAA4QEAABMAAAAAAAAAAAAAAAAAAAAAAFtDb250ZW50X1R5cGVzXS54bWxQSwEC&#10;LQAUAAYACAAAACEAOP0h/9YAAACUAQAACwAAAAAAAAAAAAAAAAAvAQAAX3JlbHMvLnJlbHNQSwEC&#10;LQAUAAYACAAAACEAY2MpHBwCAAAzBAAADgAAAAAAAAAAAAAAAAAuAgAAZHJzL2Uyb0RvYy54bWxQ&#10;SwECLQAUAAYACAAAACEA5qKlKeIAAAANAQAADwAAAAAAAAAAAAAAAAB2BAAAZHJzL2Rvd25yZXYu&#10;eG1sUEsFBgAAAAAEAAQA8wAAAIUFAAAAAA==&#10;">
                <v:textbox>
                  <w:txbxContent>
                    <w:p w14:paraId="43EB2B0D" w14:textId="47A7FC45" w:rsidR="004906A2" w:rsidRPr="0018703D" w:rsidRDefault="004906A2" w:rsidP="00505142">
                      <w:pPr>
                        <w:spacing w:line="240" w:lineRule="auto"/>
                        <w:rPr>
                          <w:rFonts w:ascii="Times New Roman" w:hAnsi="Times New Roman" w:cs="Times New Roman"/>
                          <w:sz w:val="24"/>
                          <w:szCs w:val="24"/>
                        </w:rPr>
                      </w:pPr>
                      <w:bookmarkStart w:id="1016" w:name="_Toc78786666"/>
                      <w:r w:rsidRPr="0018703D">
                        <w:rPr>
                          <w:rFonts w:ascii="Times New Roman" w:hAnsi="Times New Roman" w:cs="Times New Roman"/>
                          <w:sz w:val="24"/>
                          <w:szCs w:val="24"/>
                        </w:rPr>
                        <w:t xml:space="preserve">1. </w:t>
                      </w:r>
                      <w:bookmarkEnd w:id="1016"/>
                      <w:r>
                        <w:rPr>
                          <w:rFonts w:ascii="Times New Roman" w:hAnsi="Times New Roman" w:cs="Times New Roman"/>
                          <w:sz w:val="24"/>
                          <w:szCs w:val="24"/>
                        </w:rPr>
                        <w:t>VPĐ-HĐT-ĐT</w:t>
                      </w:r>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37120" behindDoc="0" locked="0" layoutInCell="1" allowOverlap="1" wp14:anchorId="3F0369D5" wp14:editId="4831DACA">
                <wp:simplePos x="0" y="0"/>
                <wp:positionH relativeFrom="column">
                  <wp:posOffset>4215196</wp:posOffset>
                </wp:positionH>
                <wp:positionV relativeFrom="paragraph">
                  <wp:posOffset>5051541</wp:posOffset>
                </wp:positionV>
                <wp:extent cx="1890214" cy="422931"/>
                <wp:effectExtent l="0" t="0" r="15240" b="15240"/>
                <wp:wrapNone/>
                <wp:docPr id="61129890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4" cy="422931"/>
                        </a:xfrm>
                        <a:prstGeom prst="rect">
                          <a:avLst/>
                        </a:prstGeom>
                        <a:solidFill>
                          <a:srgbClr val="FFFFFF"/>
                        </a:solidFill>
                        <a:ln w="9525">
                          <a:solidFill>
                            <a:srgbClr val="000000"/>
                          </a:solidFill>
                          <a:miter lim="800000"/>
                          <a:headEnd/>
                          <a:tailEnd/>
                        </a:ln>
                      </wps:spPr>
                      <wps:txbx>
                        <w:txbxContent>
                          <w:p w14:paraId="262EC784" w14:textId="5DAAB4F9" w:rsidR="004906A2" w:rsidRPr="0018703D" w:rsidRDefault="004906A2" w:rsidP="00505142">
                            <w:pPr>
                              <w:spacing w:line="240" w:lineRule="auto"/>
                              <w:rPr>
                                <w:rFonts w:ascii="Times New Roman" w:hAnsi="Times New Roman" w:cs="Times New Roman"/>
                                <w:sz w:val="24"/>
                                <w:szCs w:val="24"/>
                              </w:rPr>
                            </w:pPr>
                            <w:bookmarkStart w:id="1017" w:name="_Toc78786667"/>
                            <w:r w:rsidRPr="0018703D">
                              <w:rPr>
                                <w:rFonts w:ascii="Times New Roman" w:hAnsi="Times New Roman" w:cs="Times New Roman"/>
                                <w:sz w:val="24"/>
                                <w:szCs w:val="24"/>
                              </w:rPr>
                              <w:t>12.</w:t>
                            </w:r>
                            <w:bookmarkEnd w:id="1017"/>
                            <w:r>
                              <w:rPr>
                                <w:rFonts w:ascii="Times New Roman" w:hAnsi="Times New Roman" w:cs="Times New Roman"/>
                                <w:sz w:val="24"/>
                                <w:szCs w:val="24"/>
                              </w:rPr>
                              <w:t>Ban quản lý CS 2</w:t>
                            </w:r>
                          </w:p>
                        </w:txbxContent>
                      </wps:txbx>
                      <wps:bodyPr rot="0" vert="horz" wrap="square" lIns="91440" tIns="45720" rIns="91440" bIns="45720" anchor="t" anchorCtr="0" upright="1">
                        <a:noAutofit/>
                      </wps:bodyPr>
                    </wps:wsp>
                  </a:graphicData>
                </a:graphic>
              </wp:anchor>
            </w:drawing>
          </mc:Choice>
          <mc:Fallback>
            <w:pict>
              <v:shape w14:anchorId="3F0369D5" id="Text Box 134" o:spid="_x0000_s1097" type="#_x0000_t202" style="position:absolute;left:0;text-align:left;margin-left:331.9pt;margin-top:397.75pt;width:148.85pt;height:33.3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baGwIAADMEAAAOAAAAZHJzL2Uyb0RvYy54bWysU9tu2zAMfR+wfxD0vtjxkjUx4hRdugwD&#10;ugvQ7QMUWY6FyaJGKbG7rx8lp2nQbS/D/CCIJnVIHh6urofOsKNCr8FWfDrJOVNWQq3tvuLfvm5f&#10;LTjzQdhaGLCq4g/K8+v1yxer3pWqgBZMrZARiPVl7yrehuDKLPOyVZ3wE3DKkrMB7EQgE/dZjaIn&#10;9M5kRZ6/yXrA2iFI5T39vR2dfJ3wm0bJ8LlpvArMVJxqC+nEdO7ima1XotyjcK2WpzLEP1TRCW0p&#10;6RnqVgTBDqh/g+q0RPDQhImELoOm0VKlHqibaf6sm/tWOJV6IXK8O9Pk/x+s/HS8d1+QheEtDDTA&#10;1IR3dyC/e2Zh0wq7VzeI0LdK1JR4GinLeufL09NItS99BNn1H6GmIYtDgAQ0NNhFVqhPRug0gIcz&#10;6WoITMaUi2VeTGecSfLNimL5ekwhysfXDn14r6Bj8VJxpKEmdHG88yFWI8rHkJjMg9H1VhuTDNzv&#10;NgbZUZAAtulLDTwLM5b1FV/Oi/lIwF8h8vT9CaLTgZRsdFfxxTlIlJG2d7ZOOgtCm/FOJRt74jFS&#10;N5IYht3AdF3x+VXMEHndQf1AzCKMyqVNo0sL+JOznlRbcf/jIFBxZj5Yms5yOptFmSdjNr8qyMBL&#10;z+7SI6wkqIoHzsbrJoyrcXCo9y1lGvVg4YYm2uhE9lNVp/pJmWkGpy2K0r+0U9TTrq9/AQAA//8D&#10;AFBLAwQUAAYACAAAACEASSc5c+EAAAALAQAADwAAAGRycy9kb3ducmV2LnhtbEyPwU7DMAyG70i8&#10;Q2QkLoil3Vi2lqYTQgKxGwwE16zJ2orEKUnWlbfHnOBmy78+f3+1mZxlowmx9yghn2XADDZe99hK&#10;eHt9uF4Di0mhVtajkfBtImzq87NKldqf8MWMu9QygmAslYQupaHkPDadcSrO/GCQbgcfnEq0hpbr&#10;oE4Ed5bPs0xwp3qkD50azH1nms/d0UlY3zyNH3G7eH5vxMEW6Wo1Pn4FKS8vprtbYMlM6S8Mv/qk&#10;DjU57f0RdWRWghALUk8SVsVyCYwShchp2BNezHPgdcX/d6h/AAAA//8DAFBLAQItABQABgAIAAAA&#10;IQC2gziS/gAAAOEBAAATAAAAAAAAAAAAAAAAAAAAAABbQ29udGVudF9UeXBlc10ueG1sUEsBAi0A&#10;FAAGAAgAAAAhADj9If/WAAAAlAEAAAsAAAAAAAAAAAAAAAAALwEAAF9yZWxzLy5yZWxzUEsBAi0A&#10;FAAGAAgAAAAhAD0DFtobAgAAMwQAAA4AAAAAAAAAAAAAAAAALgIAAGRycy9lMm9Eb2MueG1sUEsB&#10;Ai0AFAAGAAgAAAAhAEknOXPhAAAACwEAAA8AAAAAAAAAAAAAAAAAdQQAAGRycy9kb3ducmV2Lnht&#10;bFBLBQYAAAAABAAEAPMAAACDBQAAAAA=&#10;">
                <v:textbox>
                  <w:txbxContent>
                    <w:p w14:paraId="262EC784" w14:textId="5DAAB4F9" w:rsidR="004906A2" w:rsidRPr="0018703D" w:rsidRDefault="004906A2" w:rsidP="00505142">
                      <w:pPr>
                        <w:spacing w:line="240" w:lineRule="auto"/>
                        <w:rPr>
                          <w:rFonts w:ascii="Times New Roman" w:hAnsi="Times New Roman" w:cs="Times New Roman"/>
                          <w:sz w:val="24"/>
                          <w:szCs w:val="24"/>
                        </w:rPr>
                      </w:pPr>
                      <w:bookmarkStart w:id="1018" w:name="_Toc78786667"/>
                      <w:r w:rsidRPr="0018703D">
                        <w:rPr>
                          <w:rFonts w:ascii="Times New Roman" w:hAnsi="Times New Roman" w:cs="Times New Roman"/>
                          <w:sz w:val="24"/>
                          <w:szCs w:val="24"/>
                        </w:rPr>
                        <w:t>12.</w:t>
                      </w:r>
                      <w:bookmarkEnd w:id="1018"/>
                      <w:r>
                        <w:rPr>
                          <w:rFonts w:ascii="Times New Roman" w:hAnsi="Times New Roman" w:cs="Times New Roman"/>
                          <w:sz w:val="24"/>
                          <w:szCs w:val="24"/>
                        </w:rPr>
                        <w:t>Ban quản lý CS 2</w:t>
                      </w:r>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44288" behindDoc="0" locked="0" layoutInCell="1" allowOverlap="1" wp14:anchorId="34408A71" wp14:editId="3BA3659A">
                <wp:simplePos x="0" y="0"/>
                <wp:positionH relativeFrom="column">
                  <wp:posOffset>7241035</wp:posOffset>
                </wp:positionH>
                <wp:positionV relativeFrom="paragraph">
                  <wp:posOffset>1724254</wp:posOffset>
                </wp:positionV>
                <wp:extent cx="1799633" cy="340981"/>
                <wp:effectExtent l="0" t="0" r="10160" b="21590"/>
                <wp:wrapNone/>
                <wp:docPr id="6602898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40981"/>
                        </a:xfrm>
                        <a:prstGeom prst="rect">
                          <a:avLst/>
                        </a:prstGeom>
                        <a:solidFill>
                          <a:srgbClr val="FFFFFF"/>
                        </a:solidFill>
                        <a:ln w="9525">
                          <a:solidFill>
                            <a:srgbClr val="000000"/>
                          </a:solidFill>
                          <a:miter lim="800000"/>
                          <a:headEnd/>
                          <a:tailEnd/>
                        </a:ln>
                      </wps:spPr>
                      <wps:txbx>
                        <w:txbxContent>
                          <w:p w14:paraId="289EA1C2" w14:textId="5667DFE5" w:rsidR="004906A2" w:rsidRPr="007D74C6" w:rsidRDefault="004906A2" w:rsidP="007D74C6">
                            <w:pPr>
                              <w:rPr>
                                <w:rFonts w:ascii="Times New Roman" w:hAnsi="Times New Roman" w:cs="Times New Roman"/>
                                <w:sz w:val="24"/>
                                <w:szCs w:val="24"/>
                              </w:rPr>
                            </w:pPr>
                            <w:bookmarkStart w:id="1019" w:name="_Toc78786668"/>
                            <w:r w:rsidRPr="007D74C6">
                              <w:rPr>
                                <w:rFonts w:ascii="Times New Roman" w:hAnsi="Times New Roman" w:cs="Times New Roman"/>
                                <w:sz w:val="24"/>
                                <w:szCs w:val="24"/>
                              </w:rPr>
                              <w:t xml:space="preserve">3. </w:t>
                            </w:r>
                            <w:bookmarkEnd w:id="1019"/>
                            <w:r w:rsidRPr="007D74C6">
                              <w:rPr>
                                <w:rFonts w:ascii="Times New Roman" w:hAnsi="Times New Roman" w:cs="Times New Roman"/>
                                <w:sz w:val="24"/>
                                <w:szCs w:val="24"/>
                              </w:rPr>
                              <w:t xml:space="preserve">VP đại diện </w:t>
                            </w:r>
                            <w:r>
                              <w:rPr>
                                <w:rFonts w:ascii="Times New Roman" w:hAnsi="Times New Roman" w:cs="Times New Roman"/>
                                <w:sz w:val="24"/>
                                <w:szCs w:val="24"/>
                              </w:rPr>
                              <w:t>TP HCM</w:t>
                            </w:r>
                          </w:p>
                          <w:p w14:paraId="48AB2F46" w14:textId="68B05947"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anchor>
            </w:drawing>
          </mc:Choice>
          <mc:Fallback>
            <w:pict>
              <v:shape w14:anchorId="34408A71" id="Text Box 135" o:spid="_x0000_s1098" type="#_x0000_t202" style="position:absolute;left:0;text-align:left;margin-left:570.15pt;margin-top:135.75pt;width:141.7pt;height:26.8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3GwIAADM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8Xq2uZjPOJPlm8/FqOaQQ+dNrhz68V9CyeCk40lATujje+xCrEflTSEzmwehqp41JBu7L&#10;rUF2FCSAXfpSAy/CjGVdwVeL6WIg4K8Q4/T9CaLVgZRsdFvw5TlI5JG2d7ZKOgtCm+FOJRt74jFS&#10;N5AY+rJnuir4YhkzRF5LqB6JWYRBubRpdGkAf3LWkWoL7n8cBCrOzAdL01lN5vMo82TMF9dTMvDS&#10;U156hJUEVfDA2XDdhmE1Dg71vqFMgx4s3NJEa53Ifq7qVD8pM83gtEVR+pd2inre9c0vAAAA//8D&#10;AFBLAwQUAAYACAAAACEAXPCkreIAAAANAQAADwAAAGRycy9kb3ducmV2LnhtbEyPwU7DMBBE70j8&#10;g7VIXBB14qRNCXEqhASCGxQEVzfeJhHxOthuGv4e9wTH0T7NvK02sxnYhM73liSkiwQYUmN1T62E&#10;97eH6zUwHxRpNVhCCT/oYVOfn1Wq1PZIrzhtQ8tiCflSSehCGEvOfdOhUX5hR6R421tnVIjRtVw7&#10;dYzlZuAiSVbcqJ7iQqdGvO+w+doejIR1/jR9+ufs5aNZ7YebcFVMj99OysuL+e4WWMA5/MFw0o/q&#10;UEennT2Q9myIOc2TLLISRJEugZ2QXGQFsJ2ETCwF8Lri/7+ofwEAAP//AwBQSwECLQAUAAYACAAA&#10;ACEAtoM4kv4AAADhAQAAEwAAAAAAAAAAAAAAAAAAAAAAW0NvbnRlbnRfVHlwZXNdLnhtbFBLAQIt&#10;ABQABgAIAAAAIQA4/SH/1gAAAJQBAAALAAAAAAAAAAAAAAAAAC8BAABfcmVscy8ucmVsc1BLAQIt&#10;ABQABgAIAAAAIQA+VOu3GwIAADMEAAAOAAAAAAAAAAAAAAAAAC4CAABkcnMvZTJvRG9jLnhtbFBL&#10;AQItABQABgAIAAAAIQBc8KSt4gAAAA0BAAAPAAAAAAAAAAAAAAAAAHUEAABkcnMvZG93bnJldi54&#10;bWxQSwUGAAAAAAQABADzAAAAhAUAAAAA&#10;">
                <v:textbox>
                  <w:txbxContent>
                    <w:p w14:paraId="289EA1C2" w14:textId="5667DFE5" w:rsidR="004906A2" w:rsidRPr="007D74C6" w:rsidRDefault="004906A2" w:rsidP="007D74C6">
                      <w:pPr>
                        <w:rPr>
                          <w:rFonts w:ascii="Times New Roman" w:hAnsi="Times New Roman" w:cs="Times New Roman"/>
                          <w:sz w:val="24"/>
                          <w:szCs w:val="24"/>
                        </w:rPr>
                      </w:pPr>
                      <w:bookmarkStart w:id="1020" w:name="_Toc78786668"/>
                      <w:r w:rsidRPr="007D74C6">
                        <w:rPr>
                          <w:rFonts w:ascii="Times New Roman" w:hAnsi="Times New Roman" w:cs="Times New Roman"/>
                          <w:sz w:val="24"/>
                          <w:szCs w:val="24"/>
                        </w:rPr>
                        <w:t xml:space="preserve">3. </w:t>
                      </w:r>
                      <w:bookmarkEnd w:id="1020"/>
                      <w:r w:rsidRPr="007D74C6">
                        <w:rPr>
                          <w:rFonts w:ascii="Times New Roman" w:hAnsi="Times New Roman" w:cs="Times New Roman"/>
                          <w:sz w:val="24"/>
                          <w:szCs w:val="24"/>
                        </w:rPr>
                        <w:t xml:space="preserve">VP đại diện </w:t>
                      </w:r>
                      <w:r>
                        <w:rPr>
                          <w:rFonts w:ascii="Times New Roman" w:hAnsi="Times New Roman" w:cs="Times New Roman"/>
                          <w:sz w:val="24"/>
                          <w:szCs w:val="24"/>
                        </w:rPr>
                        <w:t>TP HCM</w:t>
                      </w:r>
                    </w:p>
                    <w:p w14:paraId="48AB2F46" w14:textId="68B05947" w:rsidR="004906A2" w:rsidRPr="0018703D" w:rsidRDefault="004906A2" w:rsidP="00505142">
                      <w:pPr>
                        <w:spacing w:line="240" w:lineRule="auto"/>
                        <w:rPr>
                          <w:rFonts w:ascii="Times New Roman" w:hAnsi="Times New Roman" w:cs="Times New Roman"/>
                          <w:sz w:val="24"/>
                          <w:szCs w:val="24"/>
                        </w:rPr>
                      </w:pPr>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51456" behindDoc="0" locked="0" layoutInCell="1" allowOverlap="1" wp14:anchorId="2168D9CE" wp14:editId="067DA635">
                <wp:simplePos x="0" y="0"/>
                <wp:positionH relativeFrom="column">
                  <wp:posOffset>7258252</wp:posOffset>
                </wp:positionH>
                <wp:positionV relativeFrom="paragraph">
                  <wp:posOffset>1410780</wp:posOffset>
                </wp:positionV>
                <wp:extent cx="1799633" cy="297427"/>
                <wp:effectExtent l="0" t="0" r="10160" b="26670"/>
                <wp:wrapNone/>
                <wp:docPr id="47156435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297427"/>
                        </a:xfrm>
                        <a:prstGeom prst="rect">
                          <a:avLst/>
                        </a:prstGeom>
                        <a:solidFill>
                          <a:srgbClr val="FFFFFF"/>
                        </a:solidFill>
                        <a:ln w="9525">
                          <a:solidFill>
                            <a:srgbClr val="000000"/>
                          </a:solidFill>
                          <a:miter lim="800000"/>
                          <a:headEnd/>
                          <a:tailEnd/>
                        </a:ln>
                      </wps:spPr>
                      <wps:txbx>
                        <w:txbxContent>
                          <w:p w14:paraId="4F7ECE98" w14:textId="77777777" w:rsidR="004906A2" w:rsidRPr="007D74C6" w:rsidRDefault="004906A2" w:rsidP="007D74C6">
                            <w:pPr>
                              <w:rPr>
                                <w:rFonts w:ascii="Times New Roman" w:hAnsi="Times New Roman" w:cs="Times New Roman"/>
                                <w:sz w:val="24"/>
                                <w:szCs w:val="24"/>
                              </w:rPr>
                            </w:pPr>
                            <w:bookmarkStart w:id="1021" w:name="_Toc78786669"/>
                            <w:r w:rsidRPr="007D74C6">
                              <w:rPr>
                                <w:rFonts w:ascii="Times New Roman" w:hAnsi="Times New Roman" w:cs="Times New Roman"/>
                                <w:sz w:val="24"/>
                                <w:szCs w:val="24"/>
                              </w:rPr>
                              <w:t xml:space="preserve">2. </w:t>
                            </w:r>
                            <w:bookmarkEnd w:id="1021"/>
                            <w:r w:rsidRPr="007D74C6">
                              <w:rPr>
                                <w:rFonts w:ascii="Times New Roman" w:hAnsi="Times New Roman" w:cs="Times New Roman"/>
                                <w:sz w:val="24"/>
                                <w:szCs w:val="24"/>
                              </w:rPr>
                              <w:t>VP đại diện Thanh Hoá</w:t>
                            </w:r>
                          </w:p>
                          <w:p w14:paraId="6B6B612A" w14:textId="4EC86CF1" w:rsidR="004906A2" w:rsidRPr="0018703D" w:rsidRDefault="004906A2" w:rsidP="007D74C6">
                            <w:pPr>
                              <w:spacing w:line="240" w:lineRule="auto"/>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anchor>
            </w:drawing>
          </mc:Choice>
          <mc:Fallback>
            <w:pict>
              <v:shape w14:anchorId="2168D9CE" id="Text Box 136" o:spid="_x0000_s1099" type="#_x0000_t202" style="position:absolute;left:0;text-align:left;margin-left:571.5pt;margin-top:111.1pt;width:141.7pt;height:23.4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NrHAIAADMEAAAOAAAAZHJzL2Uyb0RvYy54bWysU9tu2zAMfR+wfxD0vjhxk6Y24hRdugwD&#10;ugvQ7QNkWbaFyaImKbGzrx8lu2l2exnmB0E0qUPy8HBzO3SKHIV1EnRBF7M5JUJzqKRuCvrl8/7V&#10;DSXOM10xBVoU9CQcvd2+fLHpTS5SaEFVwhIE0S7vTUFb702eJI63omNuBkZodNZgO+bRtE1SWdYj&#10;eqeSdD6/TnqwlbHAhXP493500m3Er2vB/ce6dsITVVCszcfTxrMMZ7LdsLyxzLSST2Wwf6iiY1Jj&#10;0jPUPfOMHKz8DaqT3IKD2s84dAnUteQi9oDdLOa/dPPYMiNiL0iOM2ea3P+D5R+Oj+aTJX54DQMO&#10;MDbhzAPwr45o2LVMN+LOWuhbwSpMvAiUJb1x+fQ0UO1yF0DK/j1UOGR28BCBhtp2gRXskyA6DuB0&#10;Jl0MnvCQcp1l11dXlHD0pdl6ma5jCpY/vTbW+bcCOhIuBbU41IjOjg/Oh2pY/hQSkjlQstpLpaJh&#10;m3KnLDkyFMA+fhP6T2FKk76g2SpdjQT8FWIevz9BdNKjkpXsCnpzDmJ5oO2NrqLOPJNqvGPJSk88&#10;BupGEv1QDkRWBV1lIUPgtYTqhMxaGJWLm4aXFux3SnpUbUHdtwOzghL1TuN0ssVyGWQejeVqnaJh&#10;Lz3lpYdpjlAF9ZSM150fV+NgrGxazDTqQcMdTrSWkeznqqb6UZlxBtMWBelf2jHqede3PwAAAP//&#10;AwBQSwMEFAAGAAgAAAAhAGsPH37hAAAADQEAAA8AAABkcnMvZG93bnJldi54bWxMj0FPwzAMhe9I&#10;/IfISFwQS9dVZStNJ4QEghuMaVyz1msrEqckWVf+Pd4JfHv20/P3yvVkjRjRh96RgvksAYFUu6an&#10;VsH24+l2CSJETY02jlDBDwZYV5cXpS4ad6J3HDexFRxCodAKuhiHQspQd2h1mLkBiW8H562OLH0r&#10;G69PHG6NTJMkl1b3xB86PeBjh/XX5mgVLLOX8TO8Lt52dX4wq3hzNz5/e6Wur6aHexARp/hnhjM+&#10;o0PFTHt3pCYIw3qeLbhMVJDygDhbsjTPQOx5la8SkFUp/7eofgEAAP//AwBQSwECLQAUAAYACAAA&#10;ACEAtoM4kv4AAADhAQAAEwAAAAAAAAAAAAAAAAAAAAAAW0NvbnRlbnRfVHlwZXNdLnhtbFBLAQIt&#10;ABQABgAIAAAAIQA4/SH/1gAAAJQBAAALAAAAAAAAAAAAAAAAAC8BAABfcmVscy8ucmVsc1BLAQIt&#10;ABQABgAIAAAAIQAisuNrHAIAADMEAAAOAAAAAAAAAAAAAAAAAC4CAABkcnMvZTJvRG9jLnhtbFBL&#10;AQItABQABgAIAAAAIQBrDx9+4QAAAA0BAAAPAAAAAAAAAAAAAAAAAHYEAABkcnMvZG93bnJldi54&#10;bWxQSwUGAAAAAAQABADzAAAAhAUAAAAA&#10;">
                <v:textbox>
                  <w:txbxContent>
                    <w:p w14:paraId="4F7ECE98" w14:textId="77777777" w:rsidR="004906A2" w:rsidRPr="007D74C6" w:rsidRDefault="004906A2" w:rsidP="007D74C6">
                      <w:pPr>
                        <w:rPr>
                          <w:rFonts w:ascii="Times New Roman" w:hAnsi="Times New Roman" w:cs="Times New Roman"/>
                          <w:sz w:val="24"/>
                          <w:szCs w:val="24"/>
                        </w:rPr>
                      </w:pPr>
                      <w:bookmarkStart w:id="1022" w:name="_Toc78786669"/>
                      <w:r w:rsidRPr="007D74C6">
                        <w:rPr>
                          <w:rFonts w:ascii="Times New Roman" w:hAnsi="Times New Roman" w:cs="Times New Roman"/>
                          <w:sz w:val="24"/>
                          <w:szCs w:val="24"/>
                        </w:rPr>
                        <w:t xml:space="preserve">2. </w:t>
                      </w:r>
                      <w:bookmarkEnd w:id="1022"/>
                      <w:r w:rsidRPr="007D74C6">
                        <w:rPr>
                          <w:rFonts w:ascii="Times New Roman" w:hAnsi="Times New Roman" w:cs="Times New Roman"/>
                          <w:sz w:val="24"/>
                          <w:szCs w:val="24"/>
                        </w:rPr>
                        <w:t>VP đại diện Thanh Hoá</w:t>
                      </w:r>
                    </w:p>
                    <w:p w14:paraId="6B6B612A" w14:textId="4EC86CF1" w:rsidR="004906A2" w:rsidRPr="0018703D" w:rsidRDefault="004906A2" w:rsidP="007D74C6">
                      <w:pPr>
                        <w:spacing w:line="240" w:lineRule="auto"/>
                        <w:jc w:val="both"/>
                        <w:rPr>
                          <w:rFonts w:ascii="Times New Roman" w:hAnsi="Times New Roman" w:cs="Times New Roman"/>
                          <w:sz w:val="24"/>
                          <w:szCs w:val="24"/>
                        </w:rPr>
                      </w:pPr>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58624" behindDoc="0" locked="0" layoutInCell="1" allowOverlap="1" wp14:anchorId="6092CF3D" wp14:editId="1D5DE9E4">
                <wp:simplePos x="0" y="0"/>
                <wp:positionH relativeFrom="column">
                  <wp:posOffset>7253761</wp:posOffset>
                </wp:positionH>
                <wp:positionV relativeFrom="paragraph">
                  <wp:posOffset>2175839</wp:posOffset>
                </wp:positionV>
                <wp:extent cx="1799633" cy="305450"/>
                <wp:effectExtent l="0" t="0" r="10160" b="18415"/>
                <wp:wrapNone/>
                <wp:docPr id="18637920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05450"/>
                        </a:xfrm>
                        <a:prstGeom prst="rect">
                          <a:avLst/>
                        </a:prstGeom>
                        <a:solidFill>
                          <a:srgbClr val="FFFFFF"/>
                        </a:solidFill>
                        <a:ln w="9525">
                          <a:solidFill>
                            <a:srgbClr val="000000"/>
                          </a:solidFill>
                          <a:miter lim="800000"/>
                          <a:headEnd/>
                          <a:tailEnd/>
                        </a:ln>
                      </wps:spPr>
                      <wps:txbx>
                        <w:txbxContent>
                          <w:p w14:paraId="4B686607" w14:textId="77777777" w:rsidR="004906A2" w:rsidRPr="0018703D" w:rsidRDefault="004906A2" w:rsidP="00505142">
                            <w:pPr>
                              <w:spacing w:line="240" w:lineRule="auto"/>
                              <w:rPr>
                                <w:rFonts w:ascii="Times New Roman" w:hAnsi="Times New Roman" w:cs="Times New Roman"/>
                                <w:sz w:val="24"/>
                                <w:szCs w:val="24"/>
                              </w:rPr>
                            </w:pPr>
                            <w:bookmarkStart w:id="1023" w:name="_Toc78786670"/>
                            <w:r w:rsidRPr="0018703D">
                              <w:rPr>
                                <w:rFonts w:ascii="Times New Roman" w:hAnsi="Times New Roman" w:cs="Times New Roman"/>
                                <w:sz w:val="24"/>
                                <w:szCs w:val="24"/>
                              </w:rPr>
                              <w:t>4. TT Nội trú</w:t>
                            </w:r>
                            <w:bookmarkEnd w:id="1023"/>
                          </w:p>
                        </w:txbxContent>
                      </wps:txbx>
                      <wps:bodyPr rot="0" vert="horz" wrap="square" lIns="91440" tIns="45720" rIns="91440" bIns="45720" anchor="t" anchorCtr="0" upright="1">
                        <a:noAutofit/>
                      </wps:bodyPr>
                    </wps:wsp>
                  </a:graphicData>
                </a:graphic>
              </wp:anchor>
            </w:drawing>
          </mc:Choice>
          <mc:Fallback>
            <w:pict>
              <v:shape w14:anchorId="6092CF3D" id="Text Box 137" o:spid="_x0000_s1100" type="#_x0000_t202" style="position:absolute;left:0;text-align:left;margin-left:571.15pt;margin-top:171.35pt;width:141.7pt;height:24.0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DDGgIAADMEAAAOAAAAZHJzL2Uyb0RvYy54bWysU9tu2zAMfR+wfxD0vjj3NkacokuXYUB3&#10;Abp9gCzLsTBZ1Cgldvf1o+Q0DbrtZZgfBNGkDsnDw/VN3xp2VOg12IJPRmPOlJVQabsv+LevuzfX&#10;nPkgbCUMWFXwR+X5zeb1q3XncjWFBkylkBGI9XnnCt6E4PIs87JRrfAjcMqSswZsRSAT91mFoiP0&#10;1mTT8XiZdYCVQ5DKe/p7Nzj5JuHXtZLhc117FZgpONUW0onpLOOZbdYi36NwjZanMsQ/VNEKbSnp&#10;GepOBMEOqH+DarVE8FCHkYQ2g7rWUqUeqJvJ+EU3D41wKvVC5Hh3psn/P1j56fjgviAL/VvoaYCp&#10;Ce/uQX73zMK2EXavbhGha5SoKPEkUpZ1zuenp5Fqn/sIUnYfoaIhi0OABNTX2EZWqE9G6DSAxzPp&#10;qg9MxpRXq9VyNuNMkm82XswXaSqZyJ9eO/ThvYKWxUvBkYaa0MXx3odYjcifQmIyD0ZXO21MMnBf&#10;bg2yoyAB7NKXGngRZizrCr5aTBcDAX+FGKfvTxCtDqRko9uCX5+DRB5pe2erpLMgtBnuVLKxJx4j&#10;dQOJoS97pquCLxMFkdcSqkdiFmFQLm0aXRrAn5x1pNqC+x8HgYoz88HSdFaT+TzKPBnzxdWUDLz0&#10;lJceYSVBFTxwNly3YViNg0O9byjToAcLtzTRWieyn6s61U/KTDM4bVGU/qWdop53ffMLAAD//wMA&#10;UEsDBBQABgAIAAAAIQDUeIWe4gAAAA0BAAAPAAAAZHJzL2Rvd25yZXYueG1sTI/BTsMwEETvSPyD&#10;tUhcEHWahDYNcSqEBIIbtBVc3dhNIux1sN00/D3bE9x2dkezb6r1ZA0btQ+9QwHzWQJMY+NUj62A&#10;3fbptgAWokQljUMt4EcHWNeXF5UslTvhux43sWUUgqGUAroYh5Lz0HTayjBzg0a6HZy3MpL0LVde&#10;nijcGp4myYJb2SN96OSgHzvdfG2OVkCRv4yf4TV7+2gWB7OKN8vx+dsLcX01PdwDi3qKf2Y44xM6&#10;1MS0d0dUgRnS8zzNyCsgy9MlsLMlT+9o2tNqlRTA64r/b1H/AgAA//8DAFBLAQItABQABgAIAAAA&#10;IQC2gziS/gAAAOEBAAATAAAAAAAAAAAAAAAAAAAAAABbQ29udGVudF9UeXBlc10ueG1sUEsBAi0A&#10;FAAGAAgAAAAhADj9If/WAAAAlAEAAAsAAAAAAAAAAAAAAAAALwEAAF9yZWxzLy5yZWxzUEsBAi0A&#10;FAAGAAgAAAAhACAQUMMaAgAAMwQAAA4AAAAAAAAAAAAAAAAALgIAAGRycy9lMm9Eb2MueG1sUEsB&#10;Ai0AFAAGAAgAAAAhANR4hZ7iAAAADQEAAA8AAAAAAAAAAAAAAAAAdAQAAGRycy9kb3ducmV2Lnht&#10;bFBLBQYAAAAABAAEAPMAAACDBQAAAAA=&#10;">
                <v:textbox>
                  <w:txbxContent>
                    <w:p w14:paraId="4B686607" w14:textId="77777777" w:rsidR="004906A2" w:rsidRPr="0018703D" w:rsidRDefault="004906A2" w:rsidP="00505142">
                      <w:pPr>
                        <w:spacing w:line="240" w:lineRule="auto"/>
                        <w:rPr>
                          <w:rFonts w:ascii="Times New Roman" w:hAnsi="Times New Roman" w:cs="Times New Roman"/>
                          <w:sz w:val="24"/>
                          <w:szCs w:val="24"/>
                        </w:rPr>
                      </w:pPr>
                      <w:bookmarkStart w:id="1024" w:name="_Toc78786670"/>
                      <w:r w:rsidRPr="0018703D">
                        <w:rPr>
                          <w:rFonts w:ascii="Times New Roman" w:hAnsi="Times New Roman" w:cs="Times New Roman"/>
                          <w:sz w:val="24"/>
                          <w:szCs w:val="24"/>
                        </w:rPr>
                        <w:t>4. TT Nội trú</w:t>
                      </w:r>
                      <w:bookmarkEnd w:id="1024"/>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65792" behindDoc="0" locked="0" layoutInCell="1" allowOverlap="1" wp14:anchorId="21A6F256" wp14:editId="36E290DE">
                <wp:simplePos x="0" y="0"/>
                <wp:positionH relativeFrom="column">
                  <wp:posOffset>7250018</wp:posOffset>
                </wp:positionH>
                <wp:positionV relativeFrom="paragraph">
                  <wp:posOffset>2527708</wp:posOffset>
                </wp:positionV>
                <wp:extent cx="1799633" cy="511758"/>
                <wp:effectExtent l="0" t="0" r="10160" b="22225"/>
                <wp:wrapNone/>
                <wp:docPr id="81253866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511758"/>
                        </a:xfrm>
                        <a:prstGeom prst="rect">
                          <a:avLst/>
                        </a:prstGeom>
                        <a:solidFill>
                          <a:srgbClr val="FFFFFF"/>
                        </a:solidFill>
                        <a:ln w="9525">
                          <a:solidFill>
                            <a:srgbClr val="000000"/>
                          </a:solidFill>
                          <a:miter lim="800000"/>
                          <a:headEnd/>
                          <a:tailEnd/>
                        </a:ln>
                      </wps:spPr>
                      <wps:txbx>
                        <w:txbxContent>
                          <w:p w14:paraId="61B1C3D9" w14:textId="77777777" w:rsidR="004906A2" w:rsidRPr="0018703D" w:rsidRDefault="004906A2" w:rsidP="00505142">
                            <w:pPr>
                              <w:spacing w:line="240" w:lineRule="auto"/>
                              <w:rPr>
                                <w:rFonts w:ascii="Times New Roman" w:hAnsi="Times New Roman" w:cs="Times New Roman"/>
                                <w:sz w:val="24"/>
                                <w:szCs w:val="24"/>
                              </w:rPr>
                            </w:pPr>
                            <w:bookmarkStart w:id="1025" w:name="_Toc78786671"/>
                            <w:r w:rsidRPr="0018703D">
                              <w:rPr>
                                <w:rFonts w:ascii="Times New Roman" w:hAnsi="Times New Roman" w:cs="Times New Roman"/>
                                <w:sz w:val="24"/>
                                <w:szCs w:val="24"/>
                              </w:rPr>
                              <w:t>5. TT Dịch vụ, hỗ trợ SV và DN</w:t>
                            </w:r>
                            <w:bookmarkEnd w:id="1025"/>
                          </w:p>
                        </w:txbxContent>
                      </wps:txbx>
                      <wps:bodyPr rot="0" vert="horz" wrap="square" lIns="91440" tIns="45720" rIns="91440" bIns="45720" anchor="t" anchorCtr="0" upright="1">
                        <a:noAutofit/>
                      </wps:bodyPr>
                    </wps:wsp>
                  </a:graphicData>
                </a:graphic>
              </wp:anchor>
            </w:drawing>
          </mc:Choice>
          <mc:Fallback>
            <w:pict>
              <v:shape w14:anchorId="21A6F256" id="Text Box 138" o:spid="_x0000_s1101" type="#_x0000_t202" style="position:absolute;left:0;text-align:left;margin-left:570.85pt;margin-top:199.05pt;width:141.7pt;height:40.3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QmGgIAADMEAAAOAAAAZHJzL2Uyb0RvYy54bWysU9tu2zAMfR+wfxD0vjhOczXiFF26DAO6&#10;C9DtA2RZtoXJoiYpsbOvHyW7aXZ7GeYHQTSpQ/LwcHvbt4qchHUSdE7TyZQSoTmUUtc5/fL58GpN&#10;ifNMl0yBFjk9C0dvdy9fbDuTiRk0oEphCYJol3Ump433JksSxxvRMjcBIzQ6K7At82jaOikt6xC9&#10;VclsOl0mHdjSWODCOfx7PzjpLuJXleD+Y1U54YnKKdbm42njWYQz2W1ZVltmGsnHMtg/VNEyqTHp&#10;BeqeeUaOVv4G1UpuwUHlJxzaBKpKchF7wG7S6S/dPDbMiNgLkuPMhSb3/2D5h9Oj+WSJ719DjwOM&#10;TTjzAPyrIxr2DdO1uLMWukawEhOngbKkMy4bnwaqXeYCSNG9hxKHzI4eIlBf2Tawgn0SRMcBnC+k&#10;i94THlKuNpvlzQ0lHH2LNF0t1jEFy55eG+v8WwEtCZecWhxqRGenB+dDNSx7CgnJHChZHqRS0bB1&#10;sVeWnBgK4BC/Ef2nMKVJl9PNYrYYCPgrxDR+f4JopUclK9nmdH0JYlmg7Y0uo848k2q4Y8lKjzwG&#10;6gYSfV/0RJY5XUaWA68FlGdk1sKgXNw0vDRgv1PSoWpz6r4dmRWUqHcap7NJ5/Mg82jMF6sZGvba&#10;U1x7mOYIlVNPyXDd+2E1jsbKusFMgx403OFEKxnJfq5qrB+VGWcwblGQ/rUdo553ffcDAAD//wMA&#10;UEsDBBQABgAIAAAAIQDXCoPR4gAAAA0BAAAPAAAAZHJzL2Rvd25yZXYueG1sTI/BTsMwDIbvSLxD&#10;ZCQuiKXdytqVphNCAsENtgmuWeO1FYlTkqwrb092gpt/+dPvz9V6MpqN6HxvSUA6S4AhNVb11ArY&#10;bZ9uC2A+SFJSW0IBP+hhXV9eVLJU9kTvOG5Cy2IJ+VIK6EIYSs5906GRfmYHpLg7WGdkiNG1XDl5&#10;iuVG83mSLLmRPcULnRzwscPma3M0AorsZfz0r4u3j2Z50Ktwk4/P306I66vp4R5YwCn8wXDWj+pQ&#10;R6e9PZLyTMecZmkeWQGLVZECOyPZ/C5OewFZXuTA64r//6L+BQAA//8DAFBLAQItABQABgAIAAAA&#10;IQC2gziS/gAAAOEBAAATAAAAAAAAAAAAAAAAAAAAAABbQ29udGVudF9UeXBlc10ueG1sUEsBAi0A&#10;FAAGAAgAAAAhADj9If/WAAAAlAEAAAsAAAAAAAAAAAAAAAAALwEAAF9yZWxzLy5yZWxzUEsBAi0A&#10;FAAGAAgAAAAhANKUhCYaAgAAMwQAAA4AAAAAAAAAAAAAAAAALgIAAGRycy9lMm9Eb2MueG1sUEsB&#10;Ai0AFAAGAAgAAAAhANcKg9HiAAAADQEAAA8AAAAAAAAAAAAAAAAAdAQAAGRycy9kb3ducmV2Lnht&#10;bFBLBQYAAAAABAAEAPMAAACDBQAAAAA=&#10;">
                <v:textbox>
                  <w:txbxContent>
                    <w:p w14:paraId="61B1C3D9" w14:textId="77777777" w:rsidR="004906A2" w:rsidRPr="0018703D" w:rsidRDefault="004906A2" w:rsidP="00505142">
                      <w:pPr>
                        <w:spacing w:line="240" w:lineRule="auto"/>
                        <w:rPr>
                          <w:rFonts w:ascii="Times New Roman" w:hAnsi="Times New Roman" w:cs="Times New Roman"/>
                          <w:sz w:val="24"/>
                          <w:szCs w:val="24"/>
                        </w:rPr>
                      </w:pPr>
                      <w:bookmarkStart w:id="1026" w:name="_Toc78786671"/>
                      <w:r w:rsidRPr="0018703D">
                        <w:rPr>
                          <w:rFonts w:ascii="Times New Roman" w:hAnsi="Times New Roman" w:cs="Times New Roman"/>
                          <w:sz w:val="24"/>
                          <w:szCs w:val="24"/>
                        </w:rPr>
                        <w:t>5. TT Dịch vụ, hỗ trợ SV và DN</w:t>
                      </w:r>
                      <w:bookmarkEnd w:id="1026"/>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72960" behindDoc="0" locked="0" layoutInCell="1" allowOverlap="1" wp14:anchorId="257A2A4B" wp14:editId="2CDC619A">
                <wp:simplePos x="0" y="0"/>
                <wp:positionH relativeFrom="column">
                  <wp:posOffset>7259001</wp:posOffset>
                </wp:positionH>
                <wp:positionV relativeFrom="paragraph">
                  <wp:posOffset>3080155</wp:posOffset>
                </wp:positionV>
                <wp:extent cx="1799633" cy="530670"/>
                <wp:effectExtent l="0" t="0" r="10160" b="22225"/>
                <wp:wrapNone/>
                <wp:docPr id="47543127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530670"/>
                        </a:xfrm>
                        <a:prstGeom prst="rect">
                          <a:avLst/>
                        </a:prstGeom>
                        <a:solidFill>
                          <a:srgbClr val="FFFFFF"/>
                        </a:solidFill>
                        <a:ln w="9525">
                          <a:solidFill>
                            <a:srgbClr val="000000"/>
                          </a:solidFill>
                          <a:miter lim="800000"/>
                          <a:headEnd/>
                          <a:tailEnd/>
                        </a:ln>
                      </wps:spPr>
                      <wps:txbx>
                        <w:txbxContent>
                          <w:p w14:paraId="29C4E39E" w14:textId="77777777" w:rsidR="004906A2" w:rsidRPr="0018703D" w:rsidRDefault="004906A2" w:rsidP="00505142">
                            <w:pPr>
                              <w:spacing w:line="240" w:lineRule="auto"/>
                              <w:rPr>
                                <w:rFonts w:ascii="Times New Roman" w:hAnsi="Times New Roman" w:cs="Times New Roman"/>
                                <w:sz w:val="24"/>
                                <w:szCs w:val="24"/>
                              </w:rPr>
                            </w:pPr>
                            <w:bookmarkStart w:id="1027"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1027"/>
                          </w:p>
                        </w:txbxContent>
                      </wps:txbx>
                      <wps:bodyPr rot="0" vert="horz" wrap="square" lIns="91440" tIns="45720" rIns="91440" bIns="45720" anchor="t" anchorCtr="0" upright="1">
                        <a:noAutofit/>
                      </wps:bodyPr>
                    </wps:wsp>
                  </a:graphicData>
                </a:graphic>
              </wp:anchor>
            </w:drawing>
          </mc:Choice>
          <mc:Fallback>
            <w:pict>
              <v:shape w14:anchorId="257A2A4B" id="Text Box 139" o:spid="_x0000_s1102" type="#_x0000_t202" style="position:absolute;left:0;text-align:left;margin-left:571.55pt;margin-top:242.55pt;width:141.7pt;height:41.8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YUGwIAADMEAAAOAAAAZHJzL2Uyb0RvYy54bWysU9tu2zAMfR+wfxD0vjj3NEacokuXYUB3&#10;Abp9gCLLsTBZ1Cgldvb1o+Q0DbrtZZgfBNGkDsnDw9Vt1xh2VOg12IKPBkPOlJVQarsv+Lev2zc3&#10;nPkgbCkMWFXwk/L8dv361ap1uRpDDaZUyAjE+rx1Ba9DcHmWeVmrRvgBOGXJWQE2IpCJ+6xE0RJ6&#10;Y7LxcDjPWsDSIUjlPf297518nfCrSsnwuaq8CswUnGoL6cR07uKZrVci36NwtZbnMsQ/VNEIbSnp&#10;BepeBMEOqH+DarRE8FCFgYQmg6rSUqUeqJvR8EU3j7VwKvVC5Hh3ocn/P1j56fjoviAL3VvoaICp&#10;Ce8eQH73zMKmFnav7hChrZUoKfEoUpa1zufnp5Fqn/sIsms/QklDFocACairsImsUJ+M0GkApwvp&#10;qgtMxpSL5XI+mXAmyTebDOeLNJVM5E+vHfrwXkHD4qXgSENN6OL44EOsRuRPITGZB6PLrTYmGbjf&#10;bQyyoyABbNOXGngRZixrC76cjWc9AX+FGKbvTxCNDqRko5uC31yCRB5pe2fLpLMgtOnvVLKxZx4j&#10;dT2Jodt1TJcFn49jhsjrDsoTMYvQK5c2jS414E/OWlJtwf2Pg0DFmflgaTrL0XQaZZ6M6WwxJgOv&#10;Pbtrj7CSoAoeOOuvm9CvxsGh3teUqdeDhTuaaKUT2c9VnesnZaYZnLcoSv/aTlHPu77+BQAA//8D&#10;AFBLAwQUAAYACAAAACEAEokcweIAAAANAQAADwAAAGRycy9kb3ducmV2LnhtbEyPwU7DMAyG70i8&#10;Q2QkLoil3dqulKYTQgLBDQaCa9ZkbUXilCTrytvjneDmX/70+3O9ma1hk/ZhcCggXSTANLZODdgJ&#10;eH97uC6BhShRSeNQC/jRATbN+VktK+WO+KqnbewYlWCopIA+xrHiPLS9tjIs3KiRdnvnrYwUfceV&#10;l0cqt4Yvk6TgVg5IF3o56vtet1/bgxVQZk/TZ3hevXy0xd7cxKv19Pjthbi8mO9ugUU9xz8YTvqk&#10;Dg057dwBVWCGcpqtUmIFZGVOwwnJlkUObCcgL8o18Kbm/79ofgEAAP//AwBQSwECLQAUAAYACAAA&#10;ACEAtoM4kv4AAADhAQAAEwAAAAAAAAAAAAAAAAAAAAAAW0NvbnRlbnRfVHlwZXNdLnhtbFBLAQIt&#10;ABQABgAIAAAAIQA4/SH/1gAAAJQBAAALAAAAAAAAAAAAAAAAAC8BAABfcmVscy8ucmVsc1BLAQIt&#10;ABQABgAIAAAAIQBEr3YUGwIAADMEAAAOAAAAAAAAAAAAAAAAAC4CAABkcnMvZTJvRG9jLnhtbFBL&#10;AQItABQABgAIAAAAIQASiRzB4gAAAA0BAAAPAAAAAAAAAAAAAAAAAHUEAABkcnMvZG93bnJldi54&#10;bWxQSwUGAAAAAAQABADzAAAAhAUAAAAA&#10;">
                <v:textbox>
                  <w:txbxContent>
                    <w:p w14:paraId="29C4E39E" w14:textId="77777777" w:rsidR="004906A2" w:rsidRPr="0018703D" w:rsidRDefault="004906A2" w:rsidP="00505142">
                      <w:pPr>
                        <w:spacing w:line="240" w:lineRule="auto"/>
                        <w:rPr>
                          <w:rFonts w:ascii="Times New Roman" w:hAnsi="Times New Roman" w:cs="Times New Roman"/>
                          <w:sz w:val="24"/>
                          <w:szCs w:val="24"/>
                        </w:rPr>
                      </w:pPr>
                      <w:bookmarkStart w:id="1028"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1028"/>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080128" behindDoc="0" locked="0" layoutInCell="1" allowOverlap="1" wp14:anchorId="62B7EA2B" wp14:editId="57A031CC">
                <wp:simplePos x="0" y="0"/>
                <wp:positionH relativeFrom="column">
                  <wp:posOffset>7259001</wp:posOffset>
                </wp:positionH>
                <wp:positionV relativeFrom="paragraph">
                  <wp:posOffset>3653805</wp:posOffset>
                </wp:positionV>
                <wp:extent cx="1799633" cy="312900"/>
                <wp:effectExtent l="0" t="0" r="10160" b="11430"/>
                <wp:wrapNone/>
                <wp:docPr id="9395194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12900"/>
                        </a:xfrm>
                        <a:prstGeom prst="rect">
                          <a:avLst/>
                        </a:prstGeom>
                        <a:solidFill>
                          <a:srgbClr val="FFFFFF"/>
                        </a:solidFill>
                        <a:ln w="9525">
                          <a:solidFill>
                            <a:srgbClr val="000000"/>
                          </a:solidFill>
                          <a:miter lim="800000"/>
                          <a:headEnd/>
                          <a:tailEnd/>
                        </a:ln>
                      </wps:spPr>
                      <wps:txbx>
                        <w:txbxContent>
                          <w:p w14:paraId="64C95BE7" w14:textId="77777777" w:rsidR="004906A2" w:rsidRPr="0018703D" w:rsidRDefault="004906A2" w:rsidP="00505142">
                            <w:pPr>
                              <w:spacing w:line="240" w:lineRule="auto"/>
                              <w:rPr>
                                <w:rFonts w:ascii="Times New Roman" w:hAnsi="Times New Roman" w:cs="Times New Roman"/>
                                <w:sz w:val="24"/>
                                <w:szCs w:val="24"/>
                              </w:rPr>
                            </w:pPr>
                            <w:bookmarkStart w:id="1029" w:name="_Toc78786673"/>
                            <w:r w:rsidRPr="0018703D">
                              <w:rPr>
                                <w:rFonts w:ascii="Times New Roman" w:hAnsi="Times New Roman" w:cs="Times New Roman"/>
                                <w:sz w:val="24"/>
                                <w:szCs w:val="24"/>
                              </w:rPr>
                              <w:t>7. TT QP-AN</w:t>
                            </w:r>
                            <w:bookmarkEnd w:id="1029"/>
                          </w:p>
                        </w:txbxContent>
                      </wps:txbx>
                      <wps:bodyPr rot="0" vert="horz" wrap="square" lIns="91440" tIns="45720" rIns="91440" bIns="45720" anchor="t" anchorCtr="0" upright="1">
                        <a:noAutofit/>
                      </wps:bodyPr>
                    </wps:wsp>
                  </a:graphicData>
                </a:graphic>
              </wp:anchor>
            </w:drawing>
          </mc:Choice>
          <mc:Fallback>
            <w:pict>
              <v:shape w14:anchorId="62B7EA2B" id="Text Box 140" o:spid="_x0000_s1103" type="#_x0000_t202" style="position:absolute;left:0;text-align:left;margin-left:571.55pt;margin-top:287.7pt;width:141.7pt;height:24.6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43GwIAADMEAAAOAAAAZHJzL2Uyb0RvYy54bWysU9tu2zAMfR+wfxD0vjj3NkacokuXYUB3&#10;Abp9gCzLsTBZ1Cgldvf1o+Q0DbrtZZgfBNGkDsnDw/VN3xp2VOg12IJPRmPOlJVQabsv+LevuzfX&#10;nPkgbCUMWFXwR+X5zeb1q3XncjWFBkylkBGI9XnnCt6E4PIs87JRrfAjcMqSswZsRSAT91mFoiP0&#10;1mTT8XiZdYCVQ5DKe/p7Nzj5JuHXtZLhc117FZgpONUW0onpLOOZbdYi36NwjZanMsQ/VNEKbSnp&#10;GepOBMEOqH+DarVE8FCHkYQ2g7rWUqUeqJvJ+EU3D41wKvVC5Hh3psn/P1j56fjgviAL/VvoaYCp&#10;Ce/uQX73zMK2EXavbhGha5SoKPEkUpZ1zuenp5Fqn/sIUnYfoaIhi0OABNTX2EZWqE9G6DSAxzPp&#10;qg9MxpRXq9VyNuNMkm82ma7GaSqZyJ9eO/ThvYKWxUvBkYaa0MXx3odYjcifQmIyD0ZXO21MMnBf&#10;bg2yoyAB7NKXGngRZizrCr5aTBcDAX+FGKfvTxCtDqRko9uCX5+DRB5pe2erpLMgtBnuVLKxJx4j&#10;dQOJoS97pquCL2cxQ+S1hOqRmEUYlEubRpcG8CdnHam24P7HQaDizHywNJ3VZD6PMk/GfHE1JQMv&#10;PeWlR1hJUAUPnA3XbRhW4+BQ7xvKNOjBwi1NtNaJ7OeqTvWTMtMMTlsUpX9pp6jnXd/8AgAA//8D&#10;AFBLAwQUAAYACAAAACEAov/Kh+IAAAANAQAADwAAAGRycy9kb3ducmV2LnhtbEyPy07DMBBF90j8&#10;gzVIbBB1kjpJCXEqhASCHbQVbN14mkT4EWw3DX+Pu4Ll1Rzde6Zez1qRCZ0frOGQLhIgaForB9Nx&#10;2G2fbldAfBBGCmUNcvhBD+vm8qIWlbQn847TJnQklhhfCQ59CGNFqW971MIv7Igm3g7WaRFidB2V&#10;TpxiuVY0S5KCajGYuNCLER97bL82R81hxV6mT/+6fPtoi4O6Czfl9PztOL++mh/ugQScwx8MZ/2o&#10;Dk102tujkZ6omFO2TCPLIS9zBuSMsKzIgew5FBkrgTY1/f9F8wsAAP//AwBQSwECLQAUAAYACAAA&#10;ACEAtoM4kv4AAADhAQAAEwAAAAAAAAAAAAAAAAAAAAAAW0NvbnRlbnRfVHlwZXNdLnhtbFBLAQIt&#10;ABQABgAIAAAAIQA4/SH/1gAAAJQBAAALAAAAAAAAAAAAAAAAAC8BAABfcmVscy8ucmVsc1BLAQIt&#10;ABQABgAIAAAAIQCiCb43GwIAADMEAAAOAAAAAAAAAAAAAAAAAC4CAABkcnMvZTJvRG9jLnhtbFBL&#10;AQItABQABgAIAAAAIQCi/8qH4gAAAA0BAAAPAAAAAAAAAAAAAAAAAHUEAABkcnMvZG93bnJldi54&#10;bWxQSwUGAAAAAAQABADzAAAAhAUAAAAA&#10;">
                <v:textbox>
                  <w:txbxContent>
                    <w:p w14:paraId="64C95BE7" w14:textId="77777777" w:rsidR="004906A2" w:rsidRPr="0018703D" w:rsidRDefault="004906A2" w:rsidP="00505142">
                      <w:pPr>
                        <w:spacing w:line="240" w:lineRule="auto"/>
                        <w:rPr>
                          <w:rFonts w:ascii="Times New Roman" w:hAnsi="Times New Roman" w:cs="Times New Roman"/>
                          <w:sz w:val="24"/>
                          <w:szCs w:val="24"/>
                        </w:rPr>
                      </w:pPr>
                      <w:bookmarkStart w:id="1030" w:name="_Toc78786673"/>
                      <w:r w:rsidRPr="0018703D">
                        <w:rPr>
                          <w:rFonts w:ascii="Times New Roman" w:hAnsi="Times New Roman" w:cs="Times New Roman"/>
                          <w:sz w:val="24"/>
                          <w:szCs w:val="24"/>
                        </w:rPr>
                        <w:t>7. TT QP-AN</w:t>
                      </w:r>
                      <w:bookmarkEnd w:id="1030"/>
                    </w:p>
                  </w:txbxContent>
                </v:textbox>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01632" behindDoc="0" locked="0" layoutInCell="1" allowOverlap="1" wp14:anchorId="4BF534B7" wp14:editId="42CE1A48">
                <wp:simplePos x="0" y="0"/>
                <wp:positionH relativeFrom="column">
                  <wp:posOffset>6728244</wp:posOffset>
                </wp:positionH>
                <wp:positionV relativeFrom="paragraph">
                  <wp:posOffset>1012491</wp:posOffset>
                </wp:positionV>
                <wp:extent cx="0" cy="3625861"/>
                <wp:effectExtent l="19050" t="0" r="19050" b="31750"/>
                <wp:wrapNone/>
                <wp:docPr id="174310259"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6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900A4C8" id="AutoShape 145" o:spid="_x0000_s1026" type="#_x0000_t32" style="position:absolute;margin-left:529.8pt;margin-top:79.7pt;width:0;height:285.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knugEAAFcDAAAOAAAAZHJzL2Uyb0RvYy54bWysU8uO2zAMvBfoPwi6N05SJA2MOHvIbnrZ&#10;tgF2+wGMLNvCyqJAKrHz95WURxftragPgsTHcDik1w9jb8VJExt0lZxNplJop7A2rq3kz9fdp5UU&#10;HMDVYNHpSp41y4fNxw/rwZd6jh3aWpOIII7LwVeyC8GXRcGq0z3wBL120dkg9RDik9qiJhgiem+L&#10;+XS6LAak2hMqzRytjxen3GT8ptEq/Gga1kHYSkZuIZ+Uz0M6i80aypbAd0ZdacA/sOjBuFj0DvUI&#10;AcSRzF9QvVGEjE2YKOwLbBqjdO4hdjOb/tHNSwde516iOOzvMvH/g1XfT1u3p0Rdje7FP6N6Y+Fw&#10;24FrdSbwevZxcLMkVTF4Lu8p6cF+T+IwfMM6xsAxYFZhbKhPkLE/MWaxz3ex9RiEuhhVtH5ezher&#10;5QUdyluiJw5fNfYiXSrJgcC0Xdiic3GkSLNcBk7PHBItKG8JqarDnbE2T9Y6MVRyvlp8WeQMRmvq&#10;5E1xTO1ha0mcIC1H/Ha73GT0vA8jPLo6o3Ua6qfrPYCxl3usbt1VmyRH2j0uD1if93TTLE4v07xu&#10;WlqP9++c/ft/2PwCAAD//wMAUEsDBBQABgAIAAAAIQCXa4Vz4AAAAA0BAAAPAAAAZHJzL2Rvd25y&#10;ZXYueG1sTI/NTsMwEITvSLyDtUhcELWhf0mIUwFSxaEnWqRc3XibBOJ1FLtteHu24gC3nd3R7Df5&#10;anSdOOEQWk8aHiYKBFLlbUu1ho/d+j4BEaIhazpPqOEbA6yK66vcZNaf6R1P21gLDqGQGQ1NjH0m&#10;ZagadCZMfI/Et4MfnIksh1rawZw53HXyUamFdKYl/tCYHl8brL62R6dBJnefyYuM7m0dNqlP27Is&#10;d1Otb2/G5ycQEcf4Z4YLPqNDwUx7fyQbRMdazdMFe3mapzMQF8vvaq9hOVUzkEUu/7cofgAAAP//&#10;AwBQSwECLQAUAAYACAAAACEAtoM4kv4AAADhAQAAEwAAAAAAAAAAAAAAAAAAAAAAW0NvbnRlbnRf&#10;VHlwZXNdLnhtbFBLAQItABQABgAIAAAAIQA4/SH/1gAAAJQBAAALAAAAAAAAAAAAAAAAAC8BAABf&#10;cmVscy8ucmVsc1BLAQItABQABgAIAAAAIQBjbHknugEAAFcDAAAOAAAAAAAAAAAAAAAAAC4CAABk&#10;cnMvZTJvRG9jLnhtbFBLAQItABQABgAIAAAAIQCXa4Vz4AAAAA0BAAAPAAAAAAAAAAAAAAAAABQE&#10;AABkcnMvZG93bnJldi54bWxQSwUGAAAAAAQABADzAAAAIQUAAAAA&#10;" strokecolor="blue" strokeweight="2.25pt"/>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08800" behindDoc="0" locked="0" layoutInCell="1" allowOverlap="1" wp14:anchorId="282195B5" wp14:editId="77D316D1">
                <wp:simplePos x="0" y="0"/>
                <wp:positionH relativeFrom="column">
                  <wp:posOffset>6730490</wp:posOffset>
                </wp:positionH>
                <wp:positionV relativeFrom="paragraph">
                  <wp:posOffset>1253184</wp:posOffset>
                </wp:positionV>
                <wp:extent cx="510545" cy="0"/>
                <wp:effectExtent l="0" t="76200" r="22860" b="76200"/>
                <wp:wrapNone/>
                <wp:docPr id="56857491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9BCC6C9" id="AutoShape 146" o:spid="_x0000_s1026" type="#_x0000_t32" style="position:absolute;margin-left:529.95pt;margin-top:98.7pt;width:40.2pt;height:0;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X5GJY+EA&#10;AAANAQAADwAAAGRycy9kb3ducmV2LnhtbEyPQUvEMBCF74L/IYzgRXaT6q7a2nQpgsiuXty1eE2b&#10;sS02k9Kk3frvzYKgt3kzjzffSzez6diEg2stSYiWAhhSZXVLtYT3w9PiHpjzirTqLKGEb3Swyc7P&#10;UpVoe6Q3nPa+ZiGEXKIkNN73CeeuatAot7Q9Urh92sEoH+RQcz2oYwg3Hb8W4pYb1VL40KgeHxus&#10;vvajkZAXL2uxbXbFVT69FuXzWOw+tpGUlxdz/gDM4+z/zHDCD+iQBabSjqQd64IW6zgO3jDFdytg&#10;J0u0EjfAyt8Vz1L+v0X2AwAA//8DAFBLAQItABQABgAIAAAAIQC2gziS/gAAAOEBAAATAAAAAAAA&#10;AAAAAAAAAAAAAABbQ29udGVudF9UeXBlc10ueG1sUEsBAi0AFAAGAAgAAAAhADj9If/WAAAAlAEA&#10;AAsAAAAAAAAAAAAAAAAALwEAAF9yZWxzLy5yZWxzUEsBAi0AFAAGAAgAAAAhAMq5/iDNAQAAeAMA&#10;AA4AAAAAAAAAAAAAAAAALgIAAGRycy9lMm9Eb2MueG1sUEsBAi0AFAAGAAgAAAAhAF+RiWPhAAAA&#10;DQEAAA8AAAAAAAAAAAAAAAAAJw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15968" behindDoc="0" locked="0" layoutInCell="1" allowOverlap="1" wp14:anchorId="0AE201E3" wp14:editId="781F47E2">
                <wp:simplePos x="0" y="0"/>
                <wp:positionH relativeFrom="column">
                  <wp:posOffset>6730490</wp:posOffset>
                </wp:positionH>
                <wp:positionV relativeFrom="paragraph">
                  <wp:posOffset>1559780</wp:posOffset>
                </wp:positionV>
                <wp:extent cx="510545" cy="0"/>
                <wp:effectExtent l="0" t="76200" r="22860" b="76200"/>
                <wp:wrapNone/>
                <wp:docPr id="159264079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B11A232" id="AutoShape 147" o:spid="_x0000_s1026" type="#_x0000_t32" style="position:absolute;margin-left:529.95pt;margin-top:122.8pt;width:40.2pt;height:0;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I8/X9+EA&#10;AAANAQAADwAAAGRycy9kb3ducmV2LnhtbEyPwUrDQBCG74LvsIzgRexualNszKYEQaStF6vB6yY7&#10;JsHsbMhu0vj2bkHQ4z/z8c836XY2HZtwcK0lCdFCAEOqrG6plvD+9nR7D8x5RVp1llDCNzrYZpcX&#10;qUq0PdErTkdfs1BCLlESGu/7hHNXNWiUW9geKew+7WCUD3GouR7UKZSbji+FWHOjWgoXGtXjY4PV&#10;13E0EvLiEItdsy9u8umlKJ/HYv+xi6S8vprzB2AeZ/8Hw1k/qEMWnEo7knasC1nEm01gJSxX8RrY&#10;GYlW4g5Y+TviWcr/f5H9AAAA//8DAFBLAQItABQABgAIAAAAIQC2gziS/gAAAOEBAAATAAAAAAAA&#10;AAAAAAAAAAAAAABbQ29udGVudF9UeXBlc10ueG1sUEsBAi0AFAAGAAgAAAAhADj9If/WAAAAlAEA&#10;AAsAAAAAAAAAAAAAAAAALwEAAF9yZWxzLy5yZWxzUEsBAi0AFAAGAAgAAAAhAMq5/iDNAQAAeAMA&#10;AA4AAAAAAAAAAAAAAAAALgIAAGRycy9lMm9Eb2MueG1sUEsBAi0AFAAGAAgAAAAhACPP1/fhAAAA&#10;DQEAAA8AAAAAAAAAAAAAAAAAJw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23136" behindDoc="0" locked="0" layoutInCell="1" allowOverlap="1" wp14:anchorId="2CA339A0" wp14:editId="6315A1F6">
                <wp:simplePos x="0" y="0"/>
                <wp:positionH relativeFrom="column">
                  <wp:posOffset>6730490</wp:posOffset>
                </wp:positionH>
                <wp:positionV relativeFrom="paragraph">
                  <wp:posOffset>1930561</wp:posOffset>
                </wp:positionV>
                <wp:extent cx="510545" cy="0"/>
                <wp:effectExtent l="0" t="76200" r="22860" b="76200"/>
                <wp:wrapNone/>
                <wp:docPr id="89881708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83AE1D7" id="AutoShape 148" o:spid="_x0000_s1026" type="#_x0000_t32" style="position:absolute;margin-left:529.95pt;margin-top:152pt;width:40.2pt;height:0;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FEdy5+AA&#10;AAANAQAADwAAAGRycy9kb3ducmV2LnhtbEyPUUvDMBSF3wX/Q7iCL+KSuk1cbTqKILLpi9Pia9pc&#10;m2JzU5q0q//eDAR9POd+nHtOtp1txyYcfOtIQrIQwJBqp1tqJLy/PV7fAfNBkVadI5TwjR62+flZ&#10;plLtjvSK0yE0LIaQT5UEE0Kfcu5rg1b5heuR4u3TDVaFKIeG60EdY7jt+I0Qt9yqluIHo3p8MFh/&#10;HUYroSif12Jn9uVVMb2U1dNY7j92iZSXF3NxDyzgHP5gONWP1SGPnSo3kvasi1qsN5vISliKVVx1&#10;QpKVWAKrfi2eZ/z/ivwHAAD//wMAUEsBAi0AFAAGAAgAAAAhALaDOJL+AAAA4QEAABMAAAAAAAAA&#10;AAAAAAAAAAAAAFtDb250ZW50X1R5cGVzXS54bWxQSwECLQAUAAYACAAAACEAOP0h/9YAAACUAQAA&#10;CwAAAAAAAAAAAAAAAAAvAQAAX3JlbHMvLnJlbHNQSwECLQAUAAYACAAAACEAyrn+IM0BAAB4AwAA&#10;DgAAAAAAAAAAAAAAAAAuAgAAZHJzL2Uyb0RvYy54bWxQSwECLQAUAAYACAAAACEAFEdy5+AAAAAN&#10;AQAADwAAAAAAAAAAAAAAAAAnBAAAZHJzL2Rvd25yZXYueG1sUEsFBgAAAAAEAAQA8wAAADQFAAAA&#10;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30304" behindDoc="0" locked="0" layoutInCell="1" allowOverlap="1" wp14:anchorId="2E41952F" wp14:editId="4FF333C2">
                <wp:simplePos x="0" y="0"/>
                <wp:positionH relativeFrom="column">
                  <wp:posOffset>6730490</wp:posOffset>
                </wp:positionH>
                <wp:positionV relativeFrom="paragraph">
                  <wp:posOffset>2292173</wp:posOffset>
                </wp:positionV>
                <wp:extent cx="510545" cy="0"/>
                <wp:effectExtent l="0" t="76200" r="22860" b="76200"/>
                <wp:wrapNone/>
                <wp:docPr id="63139689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1F062C6" id="AutoShape 149" o:spid="_x0000_s1026" type="#_x0000_t32" style="position:absolute;margin-left:529.95pt;margin-top:180.5pt;width:40.2pt;height:0;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kdBgwOEA&#10;AAANAQAADwAAAGRycy9kb3ducmV2LnhtbEyPUUvDMBSF3wX/Q7iCL+KSOjdcbTqKILLpi9Pia9rE&#10;ptjclCbt6r/3DgR9POd+nHtOtp1dxyYzhNajhGQhgBmsvW6xkfD+9nh9ByxEhVp1Ho2EbxNgm5+f&#10;ZSrV/oivZjrEhlEIhlRJsDH2KeehtsapsPC9Qbp9+sGpSHJouB7UkcJdx2+EWHOnWqQPVvXmwZr6&#10;6zA6CUX5vBI7uy+viumlrJ7Gcv+xS6S8vJiLe2DRzPEPhlN9qg45dar8iDqwjrRYbTbESliuE1p1&#10;QpJbsQRW/Vo8z/j/FfkPAAAA//8DAFBLAQItABQABgAIAAAAIQC2gziS/gAAAOEBAAATAAAAAAAA&#10;AAAAAAAAAAAAAABbQ29udGVudF9UeXBlc10ueG1sUEsBAi0AFAAGAAgAAAAhADj9If/WAAAAlAEA&#10;AAsAAAAAAAAAAAAAAAAALwEAAF9yZWxzLy5yZWxzUEsBAi0AFAAGAAgAAAAhAMq5/iDNAQAAeAMA&#10;AA4AAAAAAAAAAAAAAAAALgIAAGRycy9lMm9Eb2MueG1sUEsBAi0AFAAGAAgAAAAhAJHQYMDhAAAA&#10;DQEAAA8AAAAAAAAAAAAAAAAAJw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37472" behindDoc="0" locked="0" layoutInCell="1" allowOverlap="1" wp14:anchorId="089E72E6" wp14:editId="401567B4">
                <wp:simplePos x="0" y="0"/>
                <wp:positionH relativeFrom="column">
                  <wp:posOffset>6743216</wp:posOffset>
                </wp:positionH>
                <wp:positionV relativeFrom="paragraph">
                  <wp:posOffset>2743185</wp:posOffset>
                </wp:positionV>
                <wp:extent cx="510545" cy="0"/>
                <wp:effectExtent l="0" t="76200" r="22860" b="76200"/>
                <wp:wrapNone/>
                <wp:docPr id="5006787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221D384" id="AutoShape 150" o:spid="_x0000_s1026" type="#_x0000_t32" style="position:absolute;margin-left:530.95pt;margin-top:3in;width:40.2pt;height:0;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ZLXwZOEA&#10;AAANAQAADwAAAGRycy9kb3ducmV2LnhtbEyPUUvDMBSF3wX/Q7iCL+KSdnNobTqKILLpi9uKr2lz&#10;bYtNUpq0q//eOxD08Zz7ce456WY2HZtw8K2zEqKFAIa2crq1tYTj4fn2HpgPymrVOYsSvtHDJru8&#10;SFWi3cm+47QPNaMQ6xMloQmhTzj3VYNG+YXr0dLt0w1GBZJDzfWgThRuOh4LseZGtZY+NKrHpwar&#10;r/1oJOTF653YNrviJp/eivJlLHYf20jK66s5fwQWcA5/MJzrU3XIqFPpRqs960iLdfRArITVMqZV&#10;ZyRaxUtg5a/Fs5T/X5H9AAAA//8DAFBLAQItABQABgAIAAAAIQC2gziS/gAAAOEBAAATAAAAAAAA&#10;AAAAAAAAAAAAAABbQ29udGVudF9UeXBlc10ueG1sUEsBAi0AFAAGAAgAAAAhADj9If/WAAAAlAEA&#10;AAsAAAAAAAAAAAAAAAAALwEAAF9yZWxzLy5yZWxzUEsBAi0AFAAGAAgAAAAhAMq5/iDNAQAAeAMA&#10;AA4AAAAAAAAAAAAAAAAALgIAAGRycy9lMm9Eb2MueG1sUEsBAi0AFAAGAAgAAAAhAGS18GThAAAA&#10;DQEAAA8AAAAAAAAAAAAAAAAAJw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44640" behindDoc="0" locked="0" layoutInCell="1" allowOverlap="1" wp14:anchorId="7A518134" wp14:editId="10383025">
                <wp:simplePos x="0" y="0"/>
                <wp:positionH relativeFrom="column">
                  <wp:posOffset>6730490</wp:posOffset>
                </wp:positionH>
                <wp:positionV relativeFrom="paragraph">
                  <wp:posOffset>3310532</wp:posOffset>
                </wp:positionV>
                <wp:extent cx="510545" cy="0"/>
                <wp:effectExtent l="0" t="76200" r="22860" b="76200"/>
                <wp:wrapNone/>
                <wp:docPr id="152595590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DA908E9" id="AutoShape 151" o:spid="_x0000_s1026" type="#_x0000_t32" style="position:absolute;margin-left:529.95pt;margin-top:260.65pt;width:40.2pt;height:0;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viK1g+EA&#10;AAANAQAADwAAAGRycy9kb3ducmV2LnhtbEyPQUvDQBCF74L/YRnBi7S7qUZszKYEQaStF1uD100y&#10;ZoPZ3ZDdpPHfOwVBb/NmHm++l25m07EJB986KyFaCmBoK1e3tpHwfnxePADzQdladc6ihG/0sMku&#10;L1KV1O5k33A6hIZRiPWJkqBD6BPOfaXRKL90PVq6fbrBqEByaHg9qBOFm46vhLjnRrWWPmjV45PG&#10;6uswGgl5sY/FVu+Km3x6LcqXsdh9bCMpr6/m/BFYwDn8meGMT+iQEVPpRlt71pEW8XpNXgnxKroF&#10;drZEd4Km8nfFs5T/b5H9AAAA//8DAFBLAQItABQABgAIAAAAIQC2gziS/gAAAOEBAAATAAAAAAAA&#10;AAAAAAAAAAAAAABbQ29udGVudF9UeXBlc10ueG1sUEsBAi0AFAAGAAgAAAAhADj9If/WAAAAlAEA&#10;AAsAAAAAAAAAAAAAAAAALwEAAF9yZWxzLy5yZWxzUEsBAi0AFAAGAAgAAAAhAMq5/iDNAQAAeAMA&#10;AA4AAAAAAAAAAAAAAAAALgIAAGRycy9lMm9Eb2MueG1sUEsBAi0AFAAGAAgAAAAhAL4itYPhAAAA&#10;DQEAAA8AAAAAAAAAAAAAAAAAJw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51808" behindDoc="0" locked="0" layoutInCell="1" allowOverlap="1" wp14:anchorId="61867574" wp14:editId="569BC76B">
                <wp:simplePos x="0" y="0"/>
                <wp:positionH relativeFrom="column">
                  <wp:posOffset>6730490</wp:posOffset>
                </wp:positionH>
                <wp:positionV relativeFrom="paragraph">
                  <wp:posOffset>3799940</wp:posOffset>
                </wp:positionV>
                <wp:extent cx="510545" cy="0"/>
                <wp:effectExtent l="0" t="76200" r="22860" b="76200"/>
                <wp:wrapNone/>
                <wp:docPr id="31442582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1B13BA9" id="AutoShape 152" o:spid="_x0000_s1026" type="#_x0000_t32" style="position:absolute;margin-left:529.95pt;margin-top:299.2pt;width:40.2pt;height:0;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7V8efuAA&#10;AAANAQAADwAAAGRycy9kb3ducmV2LnhtbEyPwUrEMBCG74LvEEbwIm5S3cq2Nl2KILKrF1eL17Qd&#10;m2IzKU3arW9vFgQ9/jMf/3yTbRfTsxlH11mSEK0EMKTaNh21Et7fHq83wJxX1KjeEkr4Rgfb/Pws&#10;U2ljj/SK88G3LJSQS5UE7f2Qcu5qjUa5lR2Qwu7Tjkb5EMeWN6M6hnLT8xsh7rhRHYULWg34oLH+&#10;OkxGQlE+x2Kn9+VVMb+U1dNU7j92kZSXF0txD8zj4v9gOOkHdciDU2UnahzrQxZxkgRWQpxs1sBO&#10;SLQWt8Cq3xHPM/7/i/wHAAD//wMAUEsBAi0AFAAGAAgAAAAhALaDOJL+AAAA4QEAABMAAAAAAAAA&#10;AAAAAAAAAAAAAFtDb250ZW50X1R5cGVzXS54bWxQSwECLQAUAAYACAAAACEAOP0h/9YAAACUAQAA&#10;CwAAAAAAAAAAAAAAAAAvAQAAX3JlbHMvLnJlbHNQSwECLQAUAAYACAAAACEAyrn+IM0BAAB4AwAA&#10;DgAAAAAAAAAAAAAAAAAuAgAAZHJzL2Uyb0RvYy54bWxQSwECLQAUAAYACAAAACEA7V8efuAAAAAN&#10;AQAADwAAAAAAAAAAAAAAAAAnBAAAZHJzL2Rvd25yZXYueG1sUEsFBgAAAAAEAAQA8wAAADQFAAAA&#10;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58976" behindDoc="0" locked="0" layoutInCell="1" allowOverlap="1" wp14:anchorId="0F535265" wp14:editId="313E34C1">
                <wp:simplePos x="0" y="0"/>
                <wp:positionH relativeFrom="column">
                  <wp:posOffset>6730490</wp:posOffset>
                </wp:positionH>
                <wp:positionV relativeFrom="paragraph">
                  <wp:posOffset>4208544</wp:posOffset>
                </wp:positionV>
                <wp:extent cx="510545" cy="0"/>
                <wp:effectExtent l="0" t="76200" r="22860" b="76200"/>
                <wp:wrapNone/>
                <wp:docPr id="3608388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B40276" id="AutoShape 153" o:spid="_x0000_s1026" type="#_x0000_t32" style="position:absolute;margin-left:529.95pt;margin-top:331.4pt;width:40.2pt;height:0;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1E+wt+EA&#10;AAANAQAADwAAAGRycy9kb3ducmV2LnhtbEyPUUvDMBSF3wX/Q7iCL+KSTldcbTqKILLpi9uKr2lz&#10;bYvNTWnSrv57MxD08Zz7ce456WY2HZtwcK0lCdFCAEOqrG6plnA8PN8+AHNekVadJZTwjQ422eVF&#10;qhJtT/SO097XLISQS5SExvs+4dxVDRrlFrZHCrdPOxjlgxxqrgd1CuGm40shYm5US+FDo3p8arD6&#10;2o9GQl68rsS22RU3+fRWlC9jsfvYRlJeX835IzCPs/+D4Vw/VIcsdCrtSNqxLmixWq8DKyGOl2HE&#10;GYnuxR2w8tfiWcr/r8h+AAAA//8DAFBLAQItABQABgAIAAAAIQC2gziS/gAAAOEBAAATAAAAAAAA&#10;AAAAAAAAAAAAAABbQ29udGVudF9UeXBlc10ueG1sUEsBAi0AFAAGAAgAAAAhADj9If/WAAAAlAEA&#10;AAsAAAAAAAAAAAAAAAAALwEAAF9yZWxzLy5yZWxzUEsBAi0AFAAGAAgAAAAhAMq5/iDNAQAAeAMA&#10;AA4AAAAAAAAAAAAAAAAALgIAAGRycy9lMm9Eb2MueG1sUEsBAi0AFAAGAAgAAAAhANRPsLfhAAAA&#10;DQEAAA8AAAAAAAAAAAAAAAAAJw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66144" behindDoc="0" locked="0" layoutInCell="1" allowOverlap="1" wp14:anchorId="1910C1AA" wp14:editId="3A7AA4A2">
                <wp:simplePos x="0" y="0"/>
                <wp:positionH relativeFrom="column">
                  <wp:posOffset>6730490</wp:posOffset>
                </wp:positionH>
                <wp:positionV relativeFrom="paragraph">
                  <wp:posOffset>4642364</wp:posOffset>
                </wp:positionV>
                <wp:extent cx="510545" cy="0"/>
                <wp:effectExtent l="0" t="76200" r="22860" b="76200"/>
                <wp:wrapNone/>
                <wp:docPr id="125227993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BDB0033" id="AutoShape 154" o:spid="_x0000_s1026" type="#_x0000_t32" style="position:absolute;margin-left:529.95pt;margin-top:365.55pt;width:40.2pt;height:0;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kCbxIuEA&#10;AAANAQAADwAAAGRycy9kb3ducmV2LnhtbEyPwUrEMBCG74LvEEbwIm5S11W3Nl2KILKrF1eL17QZ&#10;m2IzKU3arW9vFgQ9/jMf/3yTbWbbsQkH3zqSkCwEMKTa6ZYaCe9vj5d3wHxQpFXnCCV8o4dNfnqS&#10;qVS7A73itA8NiyXkUyXBhNCnnPvaoFV+4XqkuPt0g1UhxqHhelCHWG47fiXEDbeqpXjBqB4fDNZf&#10;+9FKKMrnldiaXXlRTC9l9TSWu49tIuX52VzcAws4hz8YjvpRHfLoVLmRtGddzGK1XkdWwu0ySYAd&#10;keRaLIFVvyOeZ/z/F/kPAAAA//8DAFBLAQItABQABgAIAAAAIQC2gziS/gAAAOEBAAATAAAAAAAA&#10;AAAAAAAAAAAAAABbQ29udGVudF9UeXBlc10ueG1sUEsBAi0AFAAGAAgAAAAhADj9If/WAAAAlAEA&#10;AAsAAAAAAAAAAAAAAAAALwEAAF9yZWxzLy5yZWxzUEsBAi0AFAAGAAgAAAAhAMq5/iDNAQAAeAMA&#10;AA4AAAAAAAAAAAAAAAAALgIAAGRycy9lMm9Eb2MueG1sUEsBAi0AFAAGAAgAAAAhAJAm8SLhAAAA&#10;DQEAAA8AAAAAAAAAAAAAAAAAJwQAAGRycy9kb3ducmV2LnhtbFBLBQYAAAAABAAEAPMAAAA1BQAA&#10;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2173312" behindDoc="0" locked="0" layoutInCell="1" allowOverlap="1" wp14:anchorId="18B33F66" wp14:editId="368ABD73">
                <wp:simplePos x="0" y="0"/>
                <wp:positionH relativeFrom="column">
                  <wp:posOffset>3692673</wp:posOffset>
                </wp:positionH>
                <wp:positionV relativeFrom="paragraph">
                  <wp:posOffset>5273895</wp:posOffset>
                </wp:positionV>
                <wp:extent cx="510545" cy="0"/>
                <wp:effectExtent l="0" t="76200" r="22860" b="76200"/>
                <wp:wrapNone/>
                <wp:docPr id="123455503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487569C" id="AutoShape 130" o:spid="_x0000_s1026" type="#_x0000_t32" style="position:absolute;margin-left:290.75pt;margin-top:415.25pt;width:40.2pt;height:0;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vpD+0N8A&#10;AAALAQAADwAAAGRycy9kb3ducmV2LnhtbEyPTUvEMBCG74L/IYzgRdy0SkutTZciiOy6F1eL17QZ&#10;m2IzKU3arf/eCILe5uPhnWeK7WoGtuDkeksC4k0EDKm1qqdOwNvr43UGzHlJSg6WUMAXOtiW52eF&#10;zJU90QsuR9+xEEIulwK092POuWs1Guk2dkQKuw87GelDO3VcTfIUws3Ab6Io5Ub2FC5oOeKDxvbz&#10;OBsBVf2cRDu9r6+q5VA3T3O9f9/FQlxerNU9MI+r/4PhRz+oQxmcGjuTcmwQkGRxElAB2W0UikCk&#10;aXwHrPmd8LLg/38ovwEAAP//AwBQSwECLQAUAAYACAAAACEAtoM4kv4AAADhAQAAEwAAAAAAAAAA&#10;AAAAAAAAAAAAW0NvbnRlbnRfVHlwZXNdLnhtbFBLAQItABQABgAIAAAAIQA4/SH/1gAAAJQBAAAL&#10;AAAAAAAAAAAAAAAAAC8BAABfcmVscy8ucmVsc1BLAQItABQABgAIAAAAIQDKuf4gzQEAAHgDAAAO&#10;AAAAAAAAAAAAAAAAAC4CAABkcnMvZTJvRG9jLnhtbFBLAQItABQABgAIAAAAIQC+kP7Q3wAAAAsB&#10;AAAPAAAAAAAAAAAAAAAAACcEAABkcnMvZG93bnJldi54bWxQSwUGAAAAAAQABADzAAAAMwUAAAAA&#10;" strokecolor="blue" strokeweight="2.25pt">
                <v:stroke endarrow="block"/>
              </v:shape>
            </w:pict>
          </mc:Fallback>
        </mc:AlternateContent>
      </w:r>
      <w:r w:rsidRPr="008E6991">
        <w:rPr>
          <w:rFonts w:ascii="Times New Roman" w:hAnsi="Times New Roman" w:cs="Times New Roman"/>
          <w:noProof/>
          <w:sz w:val="26"/>
          <w:szCs w:val="26"/>
        </w:rPr>
        <mc:AlternateContent>
          <mc:Choice Requires="wps">
            <w:drawing>
              <wp:anchor distT="0" distB="0" distL="114300" distR="114300" simplePos="0" relativeHeight="251829248" behindDoc="0" locked="0" layoutInCell="1" allowOverlap="1" wp14:anchorId="3D13CB6A" wp14:editId="0687CE16">
                <wp:simplePos x="0" y="0"/>
                <wp:positionH relativeFrom="column">
                  <wp:posOffset>7273290</wp:posOffset>
                </wp:positionH>
                <wp:positionV relativeFrom="paragraph">
                  <wp:posOffset>4652010</wp:posOffset>
                </wp:positionV>
                <wp:extent cx="1802130" cy="382905"/>
                <wp:effectExtent l="0" t="0" r="26670" b="17145"/>
                <wp:wrapNone/>
                <wp:docPr id="950434579" name="Text Box 950434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382905"/>
                        </a:xfrm>
                        <a:prstGeom prst="rect">
                          <a:avLst/>
                        </a:prstGeom>
                        <a:solidFill>
                          <a:srgbClr val="FFFFFF"/>
                        </a:solidFill>
                        <a:ln w="9525">
                          <a:solidFill>
                            <a:srgbClr val="000000"/>
                          </a:solidFill>
                          <a:miter lim="800000"/>
                          <a:headEnd/>
                          <a:tailEnd/>
                        </a:ln>
                      </wps:spPr>
                      <wps:txbx>
                        <w:txbxContent>
                          <w:p w14:paraId="57A0CABD" w14:textId="05479AEE" w:rsidR="004906A2" w:rsidRPr="00875E12" w:rsidRDefault="004906A2" w:rsidP="00505142">
                            <w:pPr>
                              <w:rPr>
                                <w:rFonts w:ascii="Times New Roman" w:hAnsi="Times New Roman" w:cs="Times New Roman"/>
                                <w:sz w:val="24"/>
                              </w:rPr>
                            </w:pPr>
                            <w:bookmarkStart w:id="1031" w:name="_Toc78786636"/>
                            <w:r w:rsidRPr="00875E12">
                              <w:rPr>
                                <w:rFonts w:ascii="Times New Roman" w:hAnsi="Times New Roman" w:cs="Times New Roman"/>
                                <w:sz w:val="24"/>
                              </w:rPr>
                              <w:t xml:space="preserve">10. TT </w:t>
                            </w:r>
                            <w:bookmarkEnd w:id="1031"/>
                            <w:r w:rsidRPr="00875E12">
                              <w:rPr>
                                <w:rFonts w:ascii="Times New Roman" w:hAnsi="Times New Roman" w:cs="Times New Roman"/>
                                <w:sz w:val="24"/>
                              </w:rPr>
                              <w:t>ĐBCL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CB6A" id="Text Box 950434579" o:spid="_x0000_s1104" type="#_x0000_t202" style="position:absolute;left:0;text-align:left;margin-left:572.7pt;margin-top:366.3pt;width:141.9pt;height:30.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fZGwIAADMEAAAOAAAAZHJzL2Uyb0RvYy54bWysU9tu2zAMfR+wfxD0vthxky4x4hRdugwD&#10;ugvQ7QNkWbaFyaImKbGzry8lu2l2exnmB0E0qUPy8HBzM3SKHIV1EnRB57OUEqE5VFI3Bf36Zf9q&#10;RYnzTFdMgRYFPQlHb7YvX2x6k4sMWlCVsARBtMt7U9DWe5MnieOt6JibgREanTXYjnk0bZNUlvWI&#10;3qkkS9PrpAdbGQtcOId/70Yn3Ub8uhbcf6prJzxRBcXafDxtPMtwJtsNyxvLTCv5VAb7hyo6JjUm&#10;PUPdMc/IwcrfoDrJLTio/YxDl0BdSy5iD9jNPP2lm4eWGRF7QXKcOdPk/h8s/3h8MJ8t8cMbGHCA&#10;sQln7oF/c0TDrmW6EbfWQt8KVmHieaAs6Y3Lp6eBape7AFL2H6DCIbODhwg01LYLrGCfBNFxAKcz&#10;6WLwhIeUqzSbX6GLo+9qla3TZUzB8qfXxjr/TkBHwqWgFoca0dnx3vlQDcufQkIyB0pWe6lUNGxT&#10;7pQlR4YC2MdvQv8pTGnSF3S9zJYjAX+FSOP3J4hOelSykl1BV+cglgfa3uoq6swzqcY7lqz0xGOg&#10;biTRD+VAZFXQ60XIEHgtoTohsxZG5eKm4aUF+4OSHlVbUPf9wKygRL3XOJ31fLEIMo/GYvk6Q8Ne&#10;espLD9McoQrqKRmvOz+uxsFY2bSYadSDhlucaC0j2c9VTfWjMuMMpi0K0r+0Y9Tzrm8fAQAA//8D&#10;AFBLAwQUAAYACAAAACEAx0PaNeIAAAANAQAADwAAAGRycy9kb3ducmV2LnhtbEyPwU7DMAyG70i8&#10;Q2QkLoily0q3lqYTQgLBDbYJrlnjtRVNUpKsK2+Pd4Ljb3/6/blcT6ZnI/rQOSthPkuAoa2d7mwj&#10;Ybd9ul0BC1FZrXpnUcIPBlhXlxelKrQ72XccN7FhVGJDoSS0MQ4F56Fu0agwcwNa2h2cNypS9A3X&#10;Xp2o3PRcJEnGjeosXWjVgI8t1l+bo5GwSl/Gz/C6ePuos0Ofx5vl+Pztpby+mh7ugUWc4h8MZ31S&#10;h4qc9u5odWA95Xl6lxIrYbkQGbAzkopcANvTKBc58Krk/7+ofgEAAP//AwBQSwECLQAUAAYACAAA&#10;ACEAtoM4kv4AAADhAQAAEwAAAAAAAAAAAAAAAAAAAAAAW0NvbnRlbnRfVHlwZXNdLnhtbFBLAQIt&#10;ABQABgAIAAAAIQA4/SH/1gAAAJQBAAALAAAAAAAAAAAAAAAAAC8BAABfcmVscy8ucmVsc1BLAQIt&#10;ABQABgAIAAAAIQC9GyfZGwIAADMEAAAOAAAAAAAAAAAAAAAAAC4CAABkcnMvZTJvRG9jLnhtbFBL&#10;AQItABQABgAIAAAAIQDHQ9o14gAAAA0BAAAPAAAAAAAAAAAAAAAAAHUEAABkcnMvZG93bnJldi54&#10;bWxQSwUGAAAAAAQABADzAAAAhAUAAAAA&#10;">
                <v:textbox>
                  <w:txbxContent>
                    <w:p w14:paraId="57A0CABD" w14:textId="05479AEE" w:rsidR="004906A2" w:rsidRPr="00875E12" w:rsidRDefault="004906A2" w:rsidP="00505142">
                      <w:pPr>
                        <w:rPr>
                          <w:rFonts w:ascii="Times New Roman" w:hAnsi="Times New Roman" w:cs="Times New Roman"/>
                          <w:sz w:val="24"/>
                        </w:rPr>
                      </w:pPr>
                      <w:bookmarkStart w:id="1032" w:name="_Toc78786636"/>
                      <w:r w:rsidRPr="00875E12">
                        <w:rPr>
                          <w:rFonts w:ascii="Times New Roman" w:hAnsi="Times New Roman" w:cs="Times New Roman"/>
                          <w:sz w:val="24"/>
                        </w:rPr>
                        <w:t xml:space="preserve">10. TT </w:t>
                      </w:r>
                      <w:bookmarkEnd w:id="1032"/>
                      <w:r w:rsidRPr="00875E12">
                        <w:rPr>
                          <w:rFonts w:ascii="Times New Roman" w:hAnsi="Times New Roman" w:cs="Times New Roman"/>
                          <w:sz w:val="24"/>
                        </w:rPr>
                        <w:t>ĐBCL</w:t>
                      </w:r>
                    </w:p>
                  </w:txbxContent>
                </v:textbox>
              </v:shape>
            </w:pict>
          </mc:Fallback>
        </mc:AlternateContent>
      </w:r>
      <w:bookmarkStart w:id="1033" w:name="_Toc52141671"/>
      <w:bookmarkEnd w:id="977"/>
      <w:bookmarkEnd w:id="978"/>
    </w:p>
    <w:p w14:paraId="55EE26EC" w14:textId="5A6221C8" w:rsidR="00505142" w:rsidRPr="008E6991" w:rsidRDefault="00DA1579" w:rsidP="004B7AFB">
      <w:pPr>
        <w:spacing w:line="312" w:lineRule="auto"/>
        <w:jc w:val="both"/>
        <w:rPr>
          <w:rFonts w:ascii="Times New Roman" w:hAnsi="Times New Roman" w:cs="Times New Roman"/>
          <w:sz w:val="26"/>
          <w:szCs w:val="26"/>
          <w:lang w:val="vi-VN"/>
        </w:rPr>
        <w:sectPr w:rsidR="00505142" w:rsidRPr="008E6991" w:rsidSect="00505142">
          <w:pgSz w:w="16840" w:h="11907" w:orient="landscape" w:code="9"/>
          <w:pgMar w:top="1699" w:right="1411" w:bottom="1138" w:left="1411" w:header="720" w:footer="720" w:gutter="0"/>
          <w:cols w:space="720"/>
          <w:docGrid w:linePitch="360"/>
        </w:sectPr>
      </w:pPr>
      <w:r w:rsidRPr="008E6991">
        <w:rPr>
          <w:rFonts w:ascii="Times New Roman" w:hAnsi="Times New Roman" w:cs="Times New Roman"/>
          <w:noProof/>
          <w:sz w:val="26"/>
          <w:szCs w:val="26"/>
        </w:rPr>
        <mc:AlternateContent>
          <mc:Choice Requires="wpg">
            <w:drawing>
              <wp:anchor distT="0" distB="0" distL="114300" distR="114300" simplePos="0" relativeHeight="251922432" behindDoc="0" locked="0" layoutInCell="1" allowOverlap="1" wp14:anchorId="25B8F08F" wp14:editId="5E81F265">
                <wp:simplePos x="0" y="0"/>
                <wp:positionH relativeFrom="column">
                  <wp:posOffset>4206102</wp:posOffset>
                </wp:positionH>
                <wp:positionV relativeFrom="paragraph">
                  <wp:posOffset>776881</wp:posOffset>
                </wp:positionV>
                <wp:extent cx="2014330" cy="3935896"/>
                <wp:effectExtent l="0" t="0" r="24130" b="26670"/>
                <wp:wrapNone/>
                <wp:docPr id="36139050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330" cy="3935896"/>
                          <a:chOff x="3504" y="2162"/>
                          <a:chExt cx="2544" cy="6502"/>
                        </a:xfrm>
                      </wpg:grpSpPr>
                      <wps:wsp>
                        <wps:cNvPr id="1797225306" name="Text Box 107"/>
                        <wps:cNvSpPr txBox="1">
                          <a:spLocks noChangeArrowheads="1"/>
                        </wps:cNvSpPr>
                        <wps:spPr bwMode="auto">
                          <a:xfrm>
                            <a:off x="3522" y="2162"/>
                            <a:ext cx="2525" cy="486"/>
                          </a:xfrm>
                          <a:prstGeom prst="rect">
                            <a:avLst/>
                          </a:prstGeom>
                          <a:solidFill>
                            <a:srgbClr val="FFFFFF"/>
                          </a:solidFill>
                          <a:ln w="9525">
                            <a:solidFill>
                              <a:srgbClr val="000000"/>
                            </a:solidFill>
                            <a:miter lim="800000"/>
                            <a:headEnd/>
                            <a:tailEnd/>
                          </a:ln>
                        </wps:spPr>
                        <wps:txbx>
                          <w:txbxContent>
                            <w:p w14:paraId="2617462B" w14:textId="77777777" w:rsidR="004906A2" w:rsidRPr="0018703D" w:rsidRDefault="004906A2" w:rsidP="00505142">
                              <w:pPr>
                                <w:spacing w:line="240" w:lineRule="auto"/>
                                <w:rPr>
                                  <w:rFonts w:ascii="Times New Roman" w:hAnsi="Times New Roman" w:cs="Times New Roman"/>
                                  <w:sz w:val="24"/>
                                  <w:szCs w:val="24"/>
                                </w:rPr>
                              </w:pPr>
                              <w:bookmarkStart w:id="1034" w:name="_Toc78786656"/>
                              <w:r w:rsidRPr="0018703D">
                                <w:rPr>
                                  <w:rFonts w:ascii="Times New Roman" w:hAnsi="Times New Roman" w:cs="Times New Roman"/>
                                  <w:sz w:val="24"/>
                                  <w:szCs w:val="24"/>
                                </w:rPr>
                                <w:t>1. Phòng HCTH</w:t>
                              </w:r>
                              <w:bookmarkEnd w:id="1034"/>
                            </w:p>
                          </w:txbxContent>
                        </wps:txbx>
                        <wps:bodyPr rot="0" vert="horz" wrap="square" lIns="91440" tIns="45720" rIns="91440" bIns="45720" anchor="t" anchorCtr="0" upright="1">
                          <a:noAutofit/>
                        </wps:bodyPr>
                      </wps:wsp>
                      <wps:wsp>
                        <wps:cNvPr id="1797738122" name="Text Box 108"/>
                        <wps:cNvSpPr txBox="1">
                          <a:spLocks noChangeArrowheads="1"/>
                        </wps:cNvSpPr>
                        <wps:spPr bwMode="auto">
                          <a:xfrm>
                            <a:off x="3504" y="8105"/>
                            <a:ext cx="2525" cy="559"/>
                          </a:xfrm>
                          <a:prstGeom prst="rect">
                            <a:avLst/>
                          </a:prstGeom>
                          <a:solidFill>
                            <a:srgbClr val="FFFFFF"/>
                          </a:solidFill>
                          <a:ln w="9525">
                            <a:solidFill>
                              <a:srgbClr val="000000"/>
                            </a:solidFill>
                            <a:miter lim="800000"/>
                            <a:headEnd/>
                            <a:tailEnd/>
                          </a:ln>
                        </wps:spPr>
                        <wps:txbx>
                          <w:txbxContent>
                            <w:p w14:paraId="1D50EB66" w14:textId="77777777" w:rsidR="004906A2" w:rsidRPr="0018703D" w:rsidRDefault="004906A2" w:rsidP="00505142">
                              <w:pPr>
                                <w:spacing w:line="240" w:lineRule="auto"/>
                                <w:rPr>
                                  <w:rFonts w:ascii="Times New Roman" w:hAnsi="Times New Roman" w:cs="Times New Roman"/>
                                  <w:sz w:val="24"/>
                                  <w:szCs w:val="24"/>
                                </w:rPr>
                              </w:pPr>
                              <w:bookmarkStart w:id="1035" w:name="_Toc78786657"/>
                              <w:r w:rsidRPr="0018703D">
                                <w:rPr>
                                  <w:rFonts w:ascii="Times New Roman" w:hAnsi="Times New Roman" w:cs="Times New Roman"/>
                                  <w:sz w:val="24"/>
                                  <w:szCs w:val="24"/>
                                </w:rPr>
                                <w:t>10. Nhà Xuất bản</w:t>
                              </w:r>
                              <w:bookmarkEnd w:id="1035"/>
                            </w:p>
                            <w:p w14:paraId="44636100" w14:textId="77777777" w:rsidR="004906A2" w:rsidRPr="0018703D"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39779299" name="Text Box 109"/>
                        <wps:cNvSpPr txBox="1">
                          <a:spLocks noChangeArrowheads="1"/>
                        </wps:cNvSpPr>
                        <wps:spPr bwMode="auto">
                          <a:xfrm>
                            <a:off x="3522" y="3435"/>
                            <a:ext cx="2525" cy="475"/>
                          </a:xfrm>
                          <a:prstGeom prst="rect">
                            <a:avLst/>
                          </a:prstGeom>
                          <a:solidFill>
                            <a:srgbClr val="FFFFFF"/>
                          </a:solidFill>
                          <a:ln w="9525">
                            <a:solidFill>
                              <a:srgbClr val="000000"/>
                            </a:solidFill>
                            <a:miter lim="800000"/>
                            <a:headEnd/>
                            <a:tailEnd/>
                          </a:ln>
                        </wps:spPr>
                        <wps:txbx>
                          <w:txbxContent>
                            <w:p w14:paraId="46F704AC" w14:textId="77777777" w:rsidR="004906A2" w:rsidRPr="0018703D" w:rsidRDefault="004906A2" w:rsidP="00505142">
                              <w:pPr>
                                <w:spacing w:line="240" w:lineRule="auto"/>
                                <w:rPr>
                                  <w:rFonts w:ascii="Times New Roman" w:hAnsi="Times New Roman" w:cs="Times New Roman"/>
                                  <w:sz w:val="24"/>
                                  <w:szCs w:val="24"/>
                                </w:rPr>
                              </w:pPr>
                              <w:bookmarkStart w:id="1036" w:name="_Toc78786658"/>
                              <w:r w:rsidRPr="0018703D">
                                <w:rPr>
                                  <w:rFonts w:ascii="Times New Roman" w:hAnsi="Times New Roman" w:cs="Times New Roman"/>
                                  <w:sz w:val="24"/>
                                  <w:szCs w:val="24"/>
                                </w:rPr>
                                <w:t>3. Phòng ĐT SĐH</w:t>
                              </w:r>
                              <w:bookmarkEnd w:id="1036"/>
                            </w:p>
                          </w:txbxContent>
                        </wps:txbx>
                        <wps:bodyPr rot="0" vert="horz" wrap="square" lIns="91440" tIns="45720" rIns="91440" bIns="45720" anchor="t" anchorCtr="0" upright="1">
                          <a:noAutofit/>
                        </wps:bodyPr>
                      </wps:wsp>
                      <wps:wsp>
                        <wps:cNvPr id="158860240" name="Text Box 110"/>
                        <wps:cNvSpPr txBox="1">
                          <a:spLocks noChangeArrowheads="1"/>
                        </wps:cNvSpPr>
                        <wps:spPr bwMode="auto">
                          <a:xfrm>
                            <a:off x="3522" y="2822"/>
                            <a:ext cx="2525" cy="491"/>
                          </a:xfrm>
                          <a:prstGeom prst="rect">
                            <a:avLst/>
                          </a:prstGeom>
                          <a:solidFill>
                            <a:srgbClr val="FFFFFF"/>
                          </a:solidFill>
                          <a:ln w="9525">
                            <a:solidFill>
                              <a:srgbClr val="000000"/>
                            </a:solidFill>
                            <a:miter lim="800000"/>
                            <a:headEnd/>
                            <a:tailEnd/>
                          </a:ln>
                        </wps:spPr>
                        <wps:txbx>
                          <w:txbxContent>
                            <w:p w14:paraId="48232AAA" w14:textId="77777777" w:rsidR="004906A2" w:rsidRPr="0018703D" w:rsidRDefault="004906A2" w:rsidP="00505142">
                              <w:pPr>
                                <w:spacing w:line="240" w:lineRule="auto"/>
                                <w:rPr>
                                  <w:rFonts w:ascii="Times New Roman" w:hAnsi="Times New Roman" w:cs="Times New Roman"/>
                                  <w:sz w:val="24"/>
                                  <w:szCs w:val="24"/>
                                </w:rPr>
                              </w:pPr>
                              <w:bookmarkStart w:id="1037" w:name="_Toc78786659"/>
                              <w:r w:rsidRPr="0018703D">
                                <w:rPr>
                                  <w:rFonts w:ascii="Times New Roman" w:hAnsi="Times New Roman" w:cs="Times New Roman"/>
                                  <w:sz w:val="24"/>
                                  <w:szCs w:val="24"/>
                                </w:rPr>
                                <w:t>2. Phòng TCCB</w:t>
                              </w:r>
                              <w:bookmarkEnd w:id="1037"/>
                            </w:p>
                          </w:txbxContent>
                        </wps:txbx>
                        <wps:bodyPr rot="0" vert="horz" wrap="square" lIns="91440" tIns="45720" rIns="91440" bIns="45720" anchor="t" anchorCtr="0" upright="1">
                          <a:noAutofit/>
                        </wps:bodyPr>
                      </wps:wsp>
                      <wps:wsp>
                        <wps:cNvPr id="1225233311" name="Text Box 111"/>
                        <wps:cNvSpPr txBox="1">
                          <a:spLocks noChangeArrowheads="1"/>
                        </wps:cNvSpPr>
                        <wps:spPr bwMode="auto">
                          <a:xfrm>
                            <a:off x="3521" y="4056"/>
                            <a:ext cx="2525" cy="504"/>
                          </a:xfrm>
                          <a:prstGeom prst="rect">
                            <a:avLst/>
                          </a:prstGeom>
                          <a:solidFill>
                            <a:srgbClr val="FFFFFF"/>
                          </a:solidFill>
                          <a:ln w="9525">
                            <a:solidFill>
                              <a:srgbClr val="000000"/>
                            </a:solidFill>
                            <a:miter lim="800000"/>
                            <a:headEnd/>
                            <a:tailEnd/>
                          </a:ln>
                        </wps:spPr>
                        <wps:txbx>
                          <w:txbxContent>
                            <w:p w14:paraId="1A7843CE" w14:textId="77777777" w:rsidR="004906A2" w:rsidRPr="0018703D" w:rsidRDefault="004906A2" w:rsidP="00505142">
                              <w:pPr>
                                <w:spacing w:line="240" w:lineRule="auto"/>
                                <w:rPr>
                                  <w:rFonts w:ascii="Times New Roman" w:hAnsi="Times New Roman" w:cs="Times New Roman"/>
                                  <w:sz w:val="24"/>
                                  <w:szCs w:val="24"/>
                                </w:rPr>
                              </w:pPr>
                              <w:bookmarkStart w:id="1038" w:name="_Toc78786660"/>
                              <w:r w:rsidRPr="0018703D">
                                <w:rPr>
                                  <w:rFonts w:ascii="Times New Roman" w:hAnsi="Times New Roman" w:cs="Times New Roman"/>
                                  <w:sz w:val="24"/>
                                  <w:szCs w:val="24"/>
                                </w:rPr>
                                <w:t>4. Phòng Đào tạo</w:t>
                              </w:r>
                              <w:bookmarkEnd w:id="1038"/>
                            </w:p>
                          </w:txbxContent>
                        </wps:txbx>
                        <wps:bodyPr rot="0" vert="horz" wrap="square" lIns="91440" tIns="45720" rIns="91440" bIns="45720" anchor="t" anchorCtr="0" upright="1">
                          <a:noAutofit/>
                        </wps:bodyPr>
                      </wps:wsp>
                      <wps:wsp>
                        <wps:cNvPr id="1018685785" name="Text Box 112"/>
                        <wps:cNvSpPr txBox="1">
                          <a:spLocks noChangeArrowheads="1"/>
                        </wps:cNvSpPr>
                        <wps:spPr bwMode="auto">
                          <a:xfrm>
                            <a:off x="3522" y="4799"/>
                            <a:ext cx="2525" cy="441"/>
                          </a:xfrm>
                          <a:prstGeom prst="rect">
                            <a:avLst/>
                          </a:prstGeom>
                          <a:solidFill>
                            <a:srgbClr val="FFFFFF"/>
                          </a:solidFill>
                          <a:ln w="9525">
                            <a:solidFill>
                              <a:srgbClr val="000000"/>
                            </a:solidFill>
                            <a:miter lim="800000"/>
                            <a:headEnd/>
                            <a:tailEnd/>
                          </a:ln>
                        </wps:spPr>
                        <wps:txbx>
                          <w:txbxContent>
                            <w:p w14:paraId="02879C33" w14:textId="77777777" w:rsidR="004906A2" w:rsidRPr="0018703D" w:rsidRDefault="004906A2" w:rsidP="00505142">
                              <w:pPr>
                                <w:spacing w:line="240" w:lineRule="auto"/>
                                <w:rPr>
                                  <w:rFonts w:ascii="Times New Roman" w:hAnsi="Times New Roman" w:cs="Times New Roman"/>
                                  <w:sz w:val="24"/>
                                  <w:szCs w:val="24"/>
                                </w:rPr>
                              </w:pPr>
                              <w:bookmarkStart w:id="1039" w:name="_Toc78786661"/>
                              <w:r w:rsidRPr="0018703D">
                                <w:rPr>
                                  <w:rFonts w:ascii="Times New Roman" w:hAnsi="Times New Roman" w:cs="Times New Roman"/>
                                  <w:sz w:val="24"/>
                                  <w:szCs w:val="24"/>
                                </w:rPr>
                                <w:t>5. Phòng CTCT-HSSV</w:t>
                              </w:r>
                              <w:bookmarkEnd w:id="1039"/>
                            </w:p>
                          </w:txbxContent>
                        </wps:txbx>
                        <wps:bodyPr rot="0" vert="horz" wrap="square" lIns="91440" tIns="45720" rIns="91440" bIns="45720" anchor="t" anchorCtr="0" upright="1">
                          <a:noAutofit/>
                        </wps:bodyPr>
                      </wps:wsp>
                      <wps:wsp>
                        <wps:cNvPr id="2083919" name="Text Box 113"/>
                        <wps:cNvSpPr txBox="1">
                          <a:spLocks noChangeArrowheads="1"/>
                        </wps:cNvSpPr>
                        <wps:spPr bwMode="auto">
                          <a:xfrm>
                            <a:off x="3522" y="5420"/>
                            <a:ext cx="2525" cy="495"/>
                          </a:xfrm>
                          <a:prstGeom prst="rect">
                            <a:avLst/>
                          </a:prstGeom>
                          <a:solidFill>
                            <a:srgbClr val="FFFFFF"/>
                          </a:solidFill>
                          <a:ln w="9525">
                            <a:solidFill>
                              <a:srgbClr val="000000"/>
                            </a:solidFill>
                            <a:miter lim="800000"/>
                            <a:headEnd/>
                            <a:tailEnd/>
                          </a:ln>
                        </wps:spPr>
                        <wps:txbx>
                          <w:txbxContent>
                            <w:p w14:paraId="77AA4F11" w14:textId="77777777" w:rsidR="004906A2" w:rsidRPr="0018703D" w:rsidRDefault="004906A2" w:rsidP="00505142">
                              <w:pPr>
                                <w:spacing w:line="240" w:lineRule="auto"/>
                                <w:rPr>
                                  <w:rFonts w:ascii="Times New Roman" w:hAnsi="Times New Roman" w:cs="Times New Roman"/>
                                  <w:sz w:val="24"/>
                                  <w:szCs w:val="24"/>
                                </w:rPr>
                              </w:pPr>
                              <w:bookmarkStart w:id="1040" w:name="_Toc78786662"/>
                              <w:r w:rsidRPr="0018703D">
                                <w:rPr>
                                  <w:rFonts w:ascii="Times New Roman" w:hAnsi="Times New Roman" w:cs="Times New Roman"/>
                                  <w:sz w:val="24"/>
                                  <w:szCs w:val="24"/>
                                </w:rPr>
                                <w:t>6. Phòng KH&amp;HTQT</w:t>
                              </w:r>
                              <w:bookmarkEnd w:id="1040"/>
                            </w:p>
                          </w:txbxContent>
                        </wps:txbx>
                        <wps:bodyPr rot="0" vert="horz" wrap="square" lIns="91440" tIns="45720" rIns="91440" bIns="45720" anchor="t" anchorCtr="0" upright="1">
                          <a:noAutofit/>
                        </wps:bodyPr>
                      </wps:wsp>
                      <wps:wsp>
                        <wps:cNvPr id="654966716" name="Text Box 114"/>
                        <wps:cNvSpPr txBox="1">
                          <a:spLocks noChangeArrowheads="1"/>
                        </wps:cNvSpPr>
                        <wps:spPr bwMode="auto">
                          <a:xfrm>
                            <a:off x="3523" y="6124"/>
                            <a:ext cx="2525" cy="516"/>
                          </a:xfrm>
                          <a:prstGeom prst="rect">
                            <a:avLst/>
                          </a:prstGeom>
                          <a:solidFill>
                            <a:srgbClr val="FFFFFF"/>
                          </a:solidFill>
                          <a:ln w="9525">
                            <a:solidFill>
                              <a:srgbClr val="000000"/>
                            </a:solidFill>
                            <a:miter lim="800000"/>
                            <a:headEnd/>
                            <a:tailEnd/>
                          </a:ln>
                        </wps:spPr>
                        <wps:txbx>
                          <w:txbxContent>
                            <w:p w14:paraId="5DD9BD56" w14:textId="77777777" w:rsidR="004906A2" w:rsidRPr="0018703D" w:rsidRDefault="004906A2" w:rsidP="00505142">
                              <w:pPr>
                                <w:spacing w:line="240" w:lineRule="auto"/>
                                <w:rPr>
                                  <w:rFonts w:ascii="Times New Roman" w:hAnsi="Times New Roman" w:cs="Times New Roman"/>
                                  <w:sz w:val="24"/>
                                  <w:szCs w:val="24"/>
                                </w:rPr>
                              </w:pPr>
                              <w:bookmarkStart w:id="1041" w:name="_Toc78786663"/>
                              <w:r w:rsidRPr="0018703D">
                                <w:rPr>
                                  <w:rFonts w:ascii="Times New Roman" w:hAnsi="Times New Roman" w:cs="Times New Roman"/>
                                  <w:sz w:val="24"/>
                                  <w:szCs w:val="24"/>
                                </w:rPr>
                                <w:t>7. Phòng QT&amp;ĐT</w:t>
                              </w:r>
                              <w:bookmarkEnd w:id="1041"/>
                            </w:p>
                          </w:txbxContent>
                        </wps:txbx>
                        <wps:bodyPr rot="0" vert="horz" wrap="square" lIns="91440" tIns="45720" rIns="91440" bIns="45720" anchor="t" anchorCtr="0" upright="1">
                          <a:noAutofit/>
                        </wps:bodyPr>
                      </wps:wsp>
                      <wps:wsp>
                        <wps:cNvPr id="1133788963" name="Text Box 115"/>
                        <wps:cNvSpPr txBox="1">
                          <a:spLocks noChangeArrowheads="1"/>
                        </wps:cNvSpPr>
                        <wps:spPr bwMode="auto">
                          <a:xfrm>
                            <a:off x="3520" y="6765"/>
                            <a:ext cx="2525" cy="513"/>
                          </a:xfrm>
                          <a:prstGeom prst="rect">
                            <a:avLst/>
                          </a:prstGeom>
                          <a:solidFill>
                            <a:srgbClr val="FFFFFF"/>
                          </a:solidFill>
                          <a:ln w="9525">
                            <a:solidFill>
                              <a:srgbClr val="000000"/>
                            </a:solidFill>
                            <a:miter lim="800000"/>
                            <a:headEnd/>
                            <a:tailEnd/>
                          </a:ln>
                        </wps:spPr>
                        <wps:txbx>
                          <w:txbxContent>
                            <w:p w14:paraId="397D1F39" w14:textId="77777777" w:rsidR="004906A2" w:rsidRPr="0018703D" w:rsidRDefault="004906A2" w:rsidP="00505142">
                              <w:pPr>
                                <w:spacing w:line="240" w:lineRule="auto"/>
                                <w:rPr>
                                  <w:rFonts w:ascii="Times New Roman" w:hAnsi="Times New Roman" w:cs="Times New Roman"/>
                                  <w:sz w:val="24"/>
                                  <w:szCs w:val="24"/>
                                </w:rPr>
                              </w:pPr>
                              <w:bookmarkStart w:id="1042" w:name="_Toc78786664"/>
                              <w:r w:rsidRPr="0018703D">
                                <w:rPr>
                                  <w:rFonts w:ascii="Times New Roman" w:hAnsi="Times New Roman" w:cs="Times New Roman"/>
                                  <w:sz w:val="24"/>
                                  <w:szCs w:val="24"/>
                                </w:rPr>
                                <w:t>8. Phòng KHTC</w:t>
                              </w:r>
                              <w:bookmarkEnd w:id="1042"/>
                            </w:p>
                          </w:txbxContent>
                        </wps:txbx>
                        <wps:bodyPr rot="0" vert="horz" wrap="square" lIns="91440" tIns="45720" rIns="91440" bIns="45720" anchor="t" anchorCtr="0" upright="1">
                          <a:noAutofit/>
                        </wps:bodyPr>
                      </wps:wsp>
                      <wps:wsp>
                        <wps:cNvPr id="1535927041" name="Text Box 116"/>
                        <wps:cNvSpPr txBox="1">
                          <a:spLocks noChangeArrowheads="1"/>
                        </wps:cNvSpPr>
                        <wps:spPr bwMode="auto">
                          <a:xfrm>
                            <a:off x="3509" y="7381"/>
                            <a:ext cx="2525" cy="570"/>
                          </a:xfrm>
                          <a:prstGeom prst="rect">
                            <a:avLst/>
                          </a:prstGeom>
                          <a:solidFill>
                            <a:srgbClr val="FFFFFF"/>
                          </a:solidFill>
                          <a:ln w="9525">
                            <a:solidFill>
                              <a:srgbClr val="000000"/>
                            </a:solidFill>
                            <a:miter lim="800000"/>
                            <a:headEnd/>
                            <a:tailEnd/>
                          </a:ln>
                        </wps:spPr>
                        <wps:txbx>
                          <w:txbxContent>
                            <w:p w14:paraId="42865B8A" w14:textId="77777777" w:rsidR="004906A2" w:rsidRPr="0018703D" w:rsidRDefault="004906A2" w:rsidP="00505142">
                              <w:pPr>
                                <w:spacing w:line="240" w:lineRule="auto"/>
                                <w:rPr>
                                  <w:rFonts w:ascii="Times New Roman" w:hAnsi="Times New Roman" w:cs="Times New Roman"/>
                                  <w:sz w:val="24"/>
                                  <w:szCs w:val="24"/>
                                </w:rPr>
                              </w:pPr>
                              <w:bookmarkStart w:id="1043" w:name="_Toc78786665"/>
                              <w:r w:rsidRPr="0018703D">
                                <w:rPr>
                                  <w:rFonts w:ascii="Times New Roman" w:hAnsi="Times New Roman" w:cs="Times New Roman"/>
                                  <w:sz w:val="24"/>
                                  <w:szCs w:val="24"/>
                                </w:rPr>
                                <w:t>9. Phòng TTrGD</w:t>
                              </w:r>
                              <w:bookmarkEnd w:id="1043"/>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B8F08F" id="Group 106" o:spid="_x0000_s1105" style="position:absolute;left:0;text-align:left;margin-left:331.2pt;margin-top:61.15pt;width:158.6pt;height:309.9pt;z-index:251922432;mso-position-horizontal-relative:text;mso-position-vertical-relative:text;mso-width-relative:margin;mso-height-relative:margin" coordorigin="3504,2162" coordsize="254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T7DwQAAAMfAAAOAAAAZHJzL2Uyb0RvYy54bWzsWduO2zYQfS+QfyD0nrUoirphtUG6yS4K&#10;JGmApB9A645KokrSK2+/PkPSlgXb2wIpsEZh+UEQPeRoeOZwZkjevtt2LXoqhGx4nzr4xnVQ0Wc8&#10;b/oqdf74/vA2cpBUrM9Zy/sidZ4L6by7e/PL7Tgkhcdr3uaFQKCkl8k4pE6t1JCsVjKri47JGz4U&#10;PQhLLjqmoCmqVS7YCNq7duW5brAaucgHwbNCSvj3gxU6d0Z/WRaZ+r0sZaFQmzpgmzJPYZ5r/Vzd&#10;3bKkEmyom2xnBvsJKzrW9PDRSdUHphjaiOZEVddkgkteqpuMdytelk1WmDnAbLB7NJtHwTeDmUuV&#10;jNUwwQTQHuH002qzL0+PYvg2fBXWenj9xLM/JeCyGocqmct1u7Kd0Xr8zHPwJ9sobia+LUWnVcCU&#10;0Nbg+zzhW2wVyuBPmKJPCLghAxmJCY3iwHogq8FNehyhru8gEHs48Payj/vx1AehHhxQ10hXLLEf&#10;NsbujNPOBzbJA2DyvwH2rWZDYfwgNSBfBWpyIHsYh55HiRs4qGcdgPFdT/RXvkXYDbXt2gzor9FF&#10;agsCGGTAkhZk1PP7mvVV8V4IPtYFy8FQrEfCdKahVo/USv4NdUI97wi9CXvqUYudHxnQJ+hYMgip&#10;HgveIf2SOgJWjTGTPX2SSltz6KJdLHnb5A9N25qGqNb3rUBPDFbYg/mZCRx1a3s0pk6sjfhnFa75&#10;nVPRNQpCRdt0qRNNnViiYfvY52AmSxRrWvsOJrf9DkcNnQVRbddb47uA7v2z5vkzICu4DQ0QyuCl&#10;5uJvB40QFlJH/rVhonBQ+1sP3omx7+s4Yho+DT1oiLlkPZewPgNVqaMcZF/vlY09m0E0VQ1fsnzo&#10;+XtYR2VjwNaut1bt7AcmvyKlQxJhzaITSkd7yF6Z0ruAEGHXOI0lp5SmNN4xZh+GrpDSZlUfyLNQ&#10;2qx0n8RhGHtxfIbRhjSzSPvKQZr45EVG+6ERXXeQnpLoEqTndQeNosD1dBo6jtHYFLSXY7QXQeYw&#10;mfg0RvuxrWz2FduhpriismPKoQuj54yGMtojhGB8htKGNZegNBgDOw3fpbs9yiml9V7FlsdXXHZM&#10;SXSh9JzSLo6CiIYRbLpOorSJkZegtN0c+iFUQy9FaX+J0uGURRdKzyjtuRGJ8Zk6GhPNpsvxmfqw&#10;C3+Jz/FSR4dTCl34PONzQP04CEJ85vgOm7x+CUYTU3QE2DMWnD3rAIOvvegIpwy6MHrGaIwJCSM4&#10;VAcWnRQdJg5egtKwT9Un9qE9cz1PaZNBrvqwI5yS6ELpOaUpobEXulCWnlJ6OvF87RNpKIKA0vqk&#10;/KW6g9oi8ropPWXR/wulzS0i3LSaK6/drbC+yp23zaXM4e767gcAAAD//wMAUEsDBBQABgAIAAAA&#10;IQAb3cRX4gAAAAsBAAAPAAAAZHJzL2Rvd25yZXYueG1sTI9BS8NAEIXvgv9hGcGb3SStqY3ZlFLU&#10;UxFsBfE2zU6T0OxsyG6T9N+7nvQ4vI/3vsnXk2nFQL1rLCuIZxEI4tLqhisFn4fXhycQziNrbC2T&#10;gis5WBe3Nzlm2o78QcPeVyKUsMtQQe19l0npypoMupntiEN2sr1BH86+krrHMZSbViZRlEqDDYeF&#10;Gjva1lSe9xej4G3EcTOPX4bd+bS9fh8e3792MSl1fzdtnkF4mvwfDL/6QR2K4HS0F9ZOtArSNFkE&#10;NARJMgcRiNVylYI4Klgukhhkkcv/PxQ/AAAA//8DAFBLAQItABQABgAIAAAAIQC2gziS/gAAAOEB&#10;AAATAAAAAAAAAAAAAAAAAAAAAABbQ29udGVudF9UeXBlc10ueG1sUEsBAi0AFAAGAAgAAAAhADj9&#10;If/WAAAAlAEAAAsAAAAAAAAAAAAAAAAALwEAAF9yZWxzLy5yZWxzUEsBAi0AFAAGAAgAAAAhAFsq&#10;NPsPBAAAAx8AAA4AAAAAAAAAAAAAAAAALgIAAGRycy9lMm9Eb2MueG1sUEsBAi0AFAAGAAgAAAAh&#10;ABvdxFfiAAAACwEAAA8AAAAAAAAAAAAAAAAAaQYAAGRycy9kb3ducmV2LnhtbFBLBQYAAAAABAAE&#10;APMAAAB4BwAAAAA=&#10;">
                <v:shape id="Text Box 107" o:spid="_x0000_s1106" type="#_x0000_t202"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VXyQAAAOMAAAAPAAAAZHJzL2Rvd25yZXYueG1sRE9fT8Iw&#10;EH834Ts0R+KLgc4hGwwKMSYaeAM0+npZj21hvc62jvntrYmJj/f7f+vtYFrRk/ONZQX30wQEcWl1&#10;w5WCt9fnyQKED8gaW8uk4Js8bDejmzUW2l75SP0pVCKGsC9QQR1CV0jpy5oM+qntiCN3ts5giKer&#10;pHZ4jeGmlWmSZNJgw7Ghxo6eaiovpy+jYPGw6z/8fnZ4L7Nzuwx3ef/y6ZS6HQ+PKxCBhvAv/nPv&#10;dJyfL/M0nc+SDH5/igDIzQ8AAAD//wMAUEsBAi0AFAAGAAgAAAAhANvh9svuAAAAhQEAABMAAAAA&#10;AAAAAAAAAAAAAAAAAFtDb250ZW50X1R5cGVzXS54bWxQSwECLQAUAAYACAAAACEAWvQsW78AAAAV&#10;AQAACwAAAAAAAAAAAAAAAAAfAQAAX3JlbHMvLnJlbHNQSwECLQAUAAYACAAAACEAZOrlV8kAAADj&#10;AAAADwAAAAAAAAAAAAAAAAAHAgAAZHJzL2Rvd25yZXYueG1sUEsFBgAAAAADAAMAtwAAAP0CAAAA&#10;AA==&#10;">
                  <v:textbox>
                    <w:txbxContent>
                      <w:p w14:paraId="2617462B" w14:textId="77777777" w:rsidR="004906A2" w:rsidRPr="0018703D" w:rsidRDefault="004906A2" w:rsidP="00505142">
                        <w:pPr>
                          <w:spacing w:line="240" w:lineRule="auto"/>
                          <w:rPr>
                            <w:rFonts w:ascii="Times New Roman" w:hAnsi="Times New Roman" w:cs="Times New Roman"/>
                            <w:sz w:val="24"/>
                            <w:szCs w:val="24"/>
                          </w:rPr>
                        </w:pPr>
                        <w:bookmarkStart w:id="1044" w:name="_Toc78786656"/>
                        <w:r w:rsidRPr="0018703D">
                          <w:rPr>
                            <w:rFonts w:ascii="Times New Roman" w:hAnsi="Times New Roman" w:cs="Times New Roman"/>
                            <w:sz w:val="24"/>
                            <w:szCs w:val="24"/>
                          </w:rPr>
                          <w:t>1. Phòng HCTH</w:t>
                        </w:r>
                        <w:bookmarkEnd w:id="1044"/>
                      </w:p>
                    </w:txbxContent>
                  </v:textbox>
                </v:shape>
                <v:shape id="Text Box 108" o:spid="_x0000_s1107" type="#_x0000_t202"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lzyQAAAOMAAAAPAAAAZHJzL2Rvd25yZXYueG1sRE9La8JA&#10;EL4X/A/LCL0U3RiLiamrlEKLvfko7XXIjkkwOxt3tzH9991CweN871ltBtOKnpxvLCuYTRMQxKXV&#10;DVcKPo6vkxyED8gaW8uk4Ic8bNajuxUW2l55T/0hVCKGsC9QQR1CV0jpy5oM+qntiCN3ss5giKer&#10;pHZ4jeGmlWmSLKTBhmNDjR291FSeD99GQf647b/8+3z3WS5O7TI8ZP3bxSl1Px6en0AEGsJN/O/e&#10;6jg/W2bZPJ+lKfz9FAGQ618AAAD//wMAUEsBAi0AFAAGAAgAAAAhANvh9svuAAAAhQEAABMAAAAA&#10;AAAAAAAAAAAAAAAAAFtDb250ZW50X1R5cGVzXS54bWxQSwECLQAUAAYACAAAACEAWvQsW78AAAAV&#10;AQAACwAAAAAAAAAAAAAAAAAfAQAAX3JlbHMvLnJlbHNQSwECLQAUAAYACAAAACEA7K8Zc8kAAADj&#10;AAAADwAAAAAAAAAAAAAAAAAHAgAAZHJzL2Rvd25yZXYueG1sUEsFBgAAAAADAAMAtwAAAP0CAAAA&#10;AA==&#10;">
                  <v:textbox>
                    <w:txbxContent>
                      <w:p w14:paraId="1D50EB66" w14:textId="77777777" w:rsidR="004906A2" w:rsidRPr="0018703D" w:rsidRDefault="004906A2" w:rsidP="00505142">
                        <w:pPr>
                          <w:spacing w:line="240" w:lineRule="auto"/>
                          <w:rPr>
                            <w:rFonts w:ascii="Times New Roman" w:hAnsi="Times New Roman" w:cs="Times New Roman"/>
                            <w:sz w:val="24"/>
                            <w:szCs w:val="24"/>
                          </w:rPr>
                        </w:pPr>
                        <w:bookmarkStart w:id="1045" w:name="_Toc78786657"/>
                        <w:r w:rsidRPr="0018703D">
                          <w:rPr>
                            <w:rFonts w:ascii="Times New Roman" w:hAnsi="Times New Roman" w:cs="Times New Roman"/>
                            <w:sz w:val="24"/>
                            <w:szCs w:val="24"/>
                          </w:rPr>
                          <w:t>10. Nhà Xuất bản</w:t>
                        </w:r>
                        <w:bookmarkEnd w:id="1045"/>
                      </w:p>
                      <w:p w14:paraId="44636100" w14:textId="77777777" w:rsidR="004906A2" w:rsidRPr="0018703D" w:rsidRDefault="004906A2" w:rsidP="00505142">
                        <w:pPr>
                          <w:spacing w:line="240" w:lineRule="auto"/>
                          <w:rPr>
                            <w:rFonts w:ascii="Times New Roman" w:hAnsi="Times New Roman" w:cs="Times New Roman"/>
                            <w:sz w:val="24"/>
                            <w:szCs w:val="24"/>
                          </w:rPr>
                        </w:pPr>
                      </w:p>
                    </w:txbxContent>
                  </v:textbox>
                </v:shape>
                <v:shape id="Text Box 109" o:spid="_x0000_s1108" type="#_x0000_t202"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yywAAAOIAAAAPAAAAZHJzL2Rvd25yZXYueG1sRI9PSwMx&#10;FMTvQr9DeIIXsdn+odusTYsISr21tdTrY/O6u7h5WZO4Xb+9EYQeh5n5DbPaDLYVPfnQONYwGWcg&#10;iEtnGq40HN9fHpYgQkQ22DomDT8UYLMe3aywMO7Ce+oPsRIJwqFADXWMXSFlKGuyGMauI07e2XmL&#10;MUlfSePxkuC2ldMsW0iLDaeFGjt6rqn8PHxbDcv5tv8Ib7PdqVycWxXv8/71y2t9dzs8PYKINMRr&#10;+L+9NRrmM5XnaqoU/F1Kd0CufwEAAP//AwBQSwECLQAUAAYACAAAACEA2+H2y+4AAACFAQAAEwAA&#10;AAAAAAAAAAAAAAAAAAAAW0NvbnRlbnRfVHlwZXNdLnhtbFBLAQItABQABgAIAAAAIQBa9CxbvwAA&#10;ABUBAAALAAAAAAAAAAAAAAAAAB8BAABfcmVscy8ucmVsc1BLAQItABQABgAIAAAAIQADqfLyywAA&#10;AOIAAAAPAAAAAAAAAAAAAAAAAAcCAABkcnMvZG93bnJldi54bWxQSwUGAAAAAAMAAwC3AAAA/wIA&#10;AAAA&#10;">
                  <v:textbox>
                    <w:txbxContent>
                      <w:p w14:paraId="46F704AC" w14:textId="77777777" w:rsidR="004906A2" w:rsidRPr="0018703D" w:rsidRDefault="004906A2" w:rsidP="00505142">
                        <w:pPr>
                          <w:spacing w:line="240" w:lineRule="auto"/>
                          <w:rPr>
                            <w:rFonts w:ascii="Times New Roman" w:hAnsi="Times New Roman" w:cs="Times New Roman"/>
                            <w:sz w:val="24"/>
                            <w:szCs w:val="24"/>
                          </w:rPr>
                        </w:pPr>
                        <w:bookmarkStart w:id="1046" w:name="_Toc78786658"/>
                        <w:r w:rsidRPr="0018703D">
                          <w:rPr>
                            <w:rFonts w:ascii="Times New Roman" w:hAnsi="Times New Roman" w:cs="Times New Roman"/>
                            <w:sz w:val="24"/>
                            <w:szCs w:val="24"/>
                          </w:rPr>
                          <w:t>3. Phòng ĐT SĐH</w:t>
                        </w:r>
                        <w:bookmarkEnd w:id="1046"/>
                      </w:p>
                    </w:txbxContent>
                  </v:textbox>
                </v:shape>
                <v:shape id="Text Box 110" o:spid="_x0000_s1109" type="#_x0000_t202"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vxwAAAOIAAAAPAAAAZHJzL2Rvd25yZXYueG1sRE9NS8NA&#10;EL0L/odlBC9iN9Y2jbHbIoJSb7aW9jpkp0kwOxt31zT+e+cgeHy87+V6dJ0aKMTWs4G7SQaKuPK2&#10;5drA/uPltgAVE7LFzjMZ+KEI69XlxRJL68+8pWGXaiUhHEs00KTUl1rHqiGHceJ7YuFOPjhMAkOt&#10;bcCzhLtOT7Ms1w5bloYGe3puqPrcfTsDxWwzHOPb/fuhyk/dQ7pZDK9fwZjrq/HpEVSiMf2L/9wb&#10;K/PnRZFn05mckEuCQa9+AQAA//8DAFBLAQItABQABgAIAAAAIQDb4fbL7gAAAIUBAAATAAAAAAAA&#10;AAAAAAAAAAAAAABbQ29udGVudF9UeXBlc10ueG1sUEsBAi0AFAAGAAgAAAAhAFr0LFu/AAAAFQEA&#10;AAsAAAAAAAAAAAAAAAAAHwEAAF9yZWxzLy5yZWxzUEsBAi0AFAAGAAgAAAAhACor62/HAAAA4gAA&#10;AA8AAAAAAAAAAAAAAAAABwIAAGRycy9kb3ducmV2LnhtbFBLBQYAAAAAAwADALcAAAD7AgAAAAA=&#10;">
                  <v:textbox>
                    <w:txbxContent>
                      <w:p w14:paraId="48232AAA" w14:textId="77777777" w:rsidR="004906A2" w:rsidRPr="0018703D" w:rsidRDefault="004906A2" w:rsidP="00505142">
                        <w:pPr>
                          <w:spacing w:line="240" w:lineRule="auto"/>
                          <w:rPr>
                            <w:rFonts w:ascii="Times New Roman" w:hAnsi="Times New Roman" w:cs="Times New Roman"/>
                            <w:sz w:val="24"/>
                            <w:szCs w:val="24"/>
                          </w:rPr>
                        </w:pPr>
                        <w:bookmarkStart w:id="1047" w:name="_Toc78786659"/>
                        <w:r w:rsidRPr="0018703D">
                          <w:rPr>
                            <w:rFonts w:ascii="Times New Roman" w:hAnsi="Times New Roman" w:cs="Times New Roman"/>
                            <w:sz w:val="24"/>
                            <w:szCs w:val="24"/>
                          </w:rPr>
                          <w:t>2. Phòng TCCB</w:t>
                        </w:r>
                        <w:bookmarkEnd w:id="1047"/>
                      </w:p>
                    </w:txbxContent>
                  </v:textbox>
                </v:shape>
                <v:shape id="Text Box 111" o:spid="_x0000_s1110" type="#_x0000_t202"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D2yAAAAOMAAAAPAAAAZHJzL2Rvd25yZXYueG1sRE9LSwMx&#10;EL4L/ocwQi/SZh/ax7ZpKQWl3rQteh02093FzWRN0u36740geJzvPavNYFrRk/ONZQXpJAFBXFrd&#10;cKXgdHwaz0H4gKyxtUwKvsnDZn17s8JC2yu/UX8IlYgh7AtUUIfQFVL6siaDfmI74sidrTMY4ukq&#10;qR1eY7hpZZYkU2mw4dhQY0e7msrPw8UomD/s+w//kr++l9Nzuwj3s/75yyk1uhu2SxCBhvAv/nPv&#10;dZyfZY9ZnudpCr8/RQDk+gcAAP//AwBQSwECLQAUAAYACAAAACEA2+H2y+4AAACFAQAAEwAAAAAA&#10;AAAAAAAAAAAAAAAAW0NvbnRlbnRfVHlwZXNdLnhtbFBLAQItABQABgAIAAAAIQBa9CxbvwAAABUB&#10;AAALAAAAAAAAAAAAAAAAAB8BAABfcmVscy8ucmVsc1BLAQItABQABgAIAAAAIQC9v9D2yAAAAOMA&#10;AAAPAAAAAAAAAAAAAAAAAAcCAABkcnMvZG93bnJldi54bWxQSwUGAAAAAAMAAwC3AAAA/AIAAAAA&#10;">
                  <v:textbox>
                    <w:txbxContent>
                      <w:p w14:paraId="1A7843CE" w14:textId="77777777" w:rsidR="004906A2" w:rsidRPr="0018703D" w:rsidRDefault="004906A2" w:rsidP="00505142">
                        <w:pPr>
                          <w:spacing w:line="240" w:lineRule="auto"/>
                          <w:rPr>
                            <w:rFonts w:ascii="Times New Roman" w:hAnsi="Times New Roman" w:cs="Times New Roman"/>
                            <w:sz w:val="24"/>
                            <w:szCs w:val="24"/>
                          </w:rPr>
                        </w:pPr>
                        <w:bookmarkStart w:id="1048" w:name="_Toc78786660"/>
                        <w:r w:rsidRPr="0018703D">
                          <w:rPr>
                            <w:rFonts w:ascii="Times New Roman" w:hAnsi="Times New Roman" w:cs="Times New Roman"/>
                            <w:sz w:val="24"/>
                            <w:szCs w:val="24"/>
                          </w:rPr>
                          <w:t>4. Phòng Đào tạo</w:t>
                        </w:r>
                        <w:bookmarkEnd w:id="1048"/>
                      </w:p>
                    </w:txbxContent>
                  </v:textbox>
                </v:shape>
                <v:shape id="Text Box 112" o:spid="_x0000_s1111" type="#_x0000_t202" style="position:absolute;left:3522;top:4799;width:252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6yAAAAOMAAAAPAAAAZHJzL2Rvd25yZXYueG1sRE9fT8Iw&#10;EH834Ts0R+KLkQ6VUQaFGBMNvgEaeb2sx7awXmdbx/z21sTEx/v9v9VmsK3oyYfGsYbpJANBXDrT&#10;cKXh/e35VoEIEdlg65g0fFOAzXp0tcLCuAvvqT/ESqQQDgVqqGPsCilDWZPFMHEdceJOzluM6fSV&#10;NB4vKdy28i7Lcmmx4dRQY0dPNZXnw5fVoB62/TG83u8+yvzULuLNvH/59Fpfj4fHJYhIQ/wX/7m3&#10;Js3PpipXs7mawe9PCQC5/gEAAP//AwBQSwECLQAUAAYACAAAACEA2+H2y+4AAACFAQAAEwAAAAAA&#10;AAAAAAAAAAAAAAAAW0NvbnRlbnRfVHlwZXNdLnhtbFBLAQItABQABgAIAAAAIQBa9CxbvwAAABUB&#10;AAALAAAAAAAAAAAAAAAAAB8BAABfcmVscy8ucmVsc1BLAQItABQABgAIAAAAIQB/5vX6yAAAAOMA&#10;AAAPAAAAAAAAAAAAAAAAAAcCAABkcnMvZG93bnJldi54bWxQSwUGAAAAAAMAAwC3AAAA/AIAAAAA&#10;">
                  <v:textbox>
                    <w:txbxContent>
                      <w:p w14:paraId="02879C33" w14:textId="77777777" w:rsidR="004906A2" w:rsidRPr="0018703D" w:rsidRDefault="004906A2" w:rsidP="00505142">
                        <w:pPr>
                          <w:spacing w:line="240" w:lineRule="auto"/>
                          <w:rPr>
                            <w:rFonts w:ascii="Times New Roman" w:hAnsi="Times New Roman" w:cs="Times New Roman"/>
                            <w:sz w:val="24"/>
                            <w:szCs w:val="24"/>
                          </w:rPr>
                        </w:pPr>
                        <w:bookmarkStart w:id="1049" w:name="_Toc78786661"/>
                        <w:r w:rsidRPr="0018703D">
                          <w:rPr>
                            <w:rFonts w:ascii="Times New Roman" w:hAnsi="Times New Roman" w:cs="Times New Roman"/>
                            <w:sz w:val="24"/>
                            <w:szCs w:val="24"/>
                          </w:rPr>
                          <w:t>5. Phòng CTCT-HSSV</w:t>
                        </w:r>
                        <w:bookmarkEnd w:id="1049"/>
                      </w:p>
                    </w:txbxContent>
                  </v:textbox>
                </v:shape>
                <v:shape id="Text Box 113" o:spid="_x0000_s1112" type="#_x0000_t202"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UyQAAAOAAAAAPAAAAZHJzL2Rvd25yZXYueG1sRI9Pa8JA&#10;FMTvgt9heYVeRDdq0SR1lVJosTf/Ya+P7DMJzb6Nu9uYfvtuoeBxmJnfMKtNbxrRkfO1ZQXTSQKC&#10;uLC65lLB6fg2TkH4gKyxsUwKfsjDZj0crDDX9sZ76g6hFBHCPkcFVQhtLqUvKjLoJ7Yljt7FOoMh&#10;SldK7fAW4aaRsyRZSIM1x4UKW3qtqPg6fBsF6dO2+/Qf8925WFyaLIyW3fvVKfX40L88gwjUh3v4&#10;v73VCmZJOs+mGfwdimdArn8BAAD//wMAUEsBAi0AFAAGAAgAAAAhANvh9svuAAAAhQEAABMAAAAA&#10;AAAAAAAAAAAAAAAAAFtDb250ZW50X1R5cGVzXS54bWxQSwECLQAUAAYACAAAACEAWvQsW78AAAAV&#10;AQAACwAAAAAAAAAAAAAAAAAfAQAAX3JlbHMvLnJlbHNQSwECLQAUAAYACAAAACEAayfzVMkAAADg&#10;AAAADwAAAAAAAAAAAAAAAAAHAgAAZHJzL2Rvd25yZXYueG1sUEsFBgAAAAADAAMAtwAAAP0CAAAA&#10;AA==&#10;">
                  <v:textbox>
                    <w:txbxContent>
                      <w:p w14:paraId="77AA4F11" w14:textId="77777777" w:rsidR="004906A2" w:rsidRPr="0018703D" w:rsidRDefault="004906A2" w:rsidP="00505142">
                        <w:pPr>
                          <w:spacing w:line="240" w:lineRule="auto"/>
                          <w:rPr>
                            <w:rFonts w:ascii="Times New Roman" w:hAnsi="Times New Roman" w:cs="Times New Roman"/>
                            <w:sz w:val="24"/>
                            <w:szCs w:val="24"/>
                          </w:rPr>
                        </w:pPr>
                        <w:bookmarkStart w:id="1050" w:name="_Toc78786662"/>
                        <w:r w:rsidRPr="0018703D">
                          <w:rPr>
                            <w:rFonts w:ascii="Times New Roman" w:hAnsi="Times New Roman" w:cs="Times New Roman"/>
                            <w:sz w:val="24"/>
                            <w:szCs w:val="24"/>
                          </w:rPr>
                          <w:t>6. Phòng KH&amp;HTQT</w:t>
                        </w:r>
                        <w:bookmarkEnd w:id="1050"/>
                      </w:p>
                    </w:txbxContent>
                  </v:textbox>
                </v:shape>
                <v:shape id="Text Box 114" o:spid="_x0000_s1113" type="#_x0000_t202"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tBywAAAOIAAAAPAAAAZHJzL2Rvd25yZXYueG1sRI9BawIx&#10;FITvhf6H8ApeSs1qNerWKKVQ0Zu1pb0+Ns/dpZuXbZKu6783QqHHYWa+YZbr3jaiIx9qxxpGwwwE&#10;ceFMzaWGj/fXhzmIEJENNo5Jw5kCrFe3N0vMjTvxG3WHWIoE4ZCjhirGNpcyFBVZDEPXEifv6LzF&#10;mKQvpfF4SnDbyHGWKWmx5rRQYUsvFRXfh1+rYT7Zdl9h97j/LNSxWcT7Wbf58VoP7vrnJxCR+vgf&#10;/mtvjQY1nSyUmo0UXC+lOyBXFwAAAP//AwBQSwECLQAUAAYACAAAACEA2+H2y+4AAACFAQAAEwAA&#10;AAAAAAAAAAAAAAAAAAAAW0NvbnRlbnRfVHlwZXNdLnhtbFBLAQItABQABgAIAAAAIQBa9CxbvwAA&#10;ABUBAAALAAAAAAAAAAAAAAAAAB8BAABfcmVscy8ucmVsc1BLAQItABQABgAIAAAAIQCck7tBywAA&#10;AOIAAAAPAAAAAAAAAAAAAAAAAAcCAABkcnMvZG93bnJldi54bWxQSwUGAAAAAAMAAwC3AAAA/wIA&#10;AAAA&#10;">
                  <v:textbox>
                    <w:txbxContent>
                      <w:p w14:paraId="5DD9BD56" w14:textId="77777777" w:rsidR="004906A2" w:rsidRPr="0018703D" w:rsidRDefault="004906A2" w:rsidP="00505142">
                        <w:pPr>
                          <w:spacing w:line="240" w:lineRule="auto"/>
                          <w:rPr>
                            <w:rFonts w:ascii="Times New Roman" w:hAnsi="Times New Roman" w:cs="Times New Roman"/>
                            <w:sz w:val="24"/>
                            <w:szCs w:val="24"/>
                          </w:rPr>
                        </w:pPr>
                        <w:bookmarkStart w:id="1051" w:name="_Toc78786663"/>
                        <w:r w:rsidRPr="0018703D">
                          <w:rPr>
                            <w:rFonts w:ascii="Times New Roman" w:hAnsi="Times New Roman" w:cs="Times New Roman"/>
                            <w:sz w:val="24"/>
                            <w:szCs w:val="24"/>
                          </w:rPr>
                          <w:t>7. Phòng QT&amp;ĐT</w:t>
                        </w:r>
                        <w:bookmarkEnd w:id="1051"/>
                      </w:p>
                    </w:txbxContent>
                  </v:textbox>
                </v:shape>
                <v:shape id="Text Box 115" o:spid="_x0000_s1114" type="#_x0000_t202"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RmzyAAAAOMAAAAPAAAAZHJzL2Rvd25yZXYueG1sRE9fa8Iw&#10;EH8f7DuEG+xlaOo6aq1GGYMNfduc6OvRnG2xuXRJVuu3N8Jgj/f7f4vVYFrRk/ONZQWTcQKCuLS6&#10;4UrB7vt9lIPwAVlja5kUXMjDanl/t8BC2zN/Ub8NlYgh7AtUUIfQFVL6siaDfmw74sgdrTMY4ukq&#10;qR2eY7hp5XOSZNJgw7Ghxo7eaipP21+jIH9Z9we/ST/3ZXZsZ+Fp2n/8OKUeH4bXOYhAQ/gX/7nX&#10;Os6fpOk0z2dZCrefIgByeQUAAP//AwBQSwECLQAUAAYACAAAACEA2+H2y+4AAACFAQAAEwAAAAAA&#10;AAAAAAAAAAAAAAAAW0NvbnRlbnRfVHlwZXNdLnhtbFBLAQItABQABgAIAAAAIQBa9CxbvwAAABUB&#10;AAALAAAAAAAAAAAAAAAAAB8BAABfcmVscy8ucmVsc1BLAQItABQABgAIAAAAIQA57RmzyAAAAOMA&#10;AAAPAAAAAAAAAAAAAAAAAAcCAABkcnMvZG93bnJldi54bWxQSwUGAAAAAAMAAwC3AAAA/AIAAAAA&#10;">
                  <v:textbox>
                    <w:txbxContent>
                      <w:p w14:paraId="397D1F39" w14:textId="77777777" w:rsidR="004906A2" w:rsidRPr="0018703D" w:rsidRDefault="004906A2" w:rsidP="00505142">
                        <w:pPr>
                          <w:spacing w:line="240" w:lineRule="auto"/>
                          <w:rPr>
                            <w:rFonts w:ascii="Times New Roman" w:hAnsi="Times New Roman" w:cs="Times New Roman"/>
                            <w:sz w:val="24"/>
                            <w:szCs w:val="24"/>
                          </w:rPr>
                        </w:pPr>
                        <w:bookmarkStart w:id="1052" w:name="_Toc78786664"/>
                        <w:r w:rsidRPr="0018703D">
                          <w:rPr>
                            <w:rFonts w:ascii="Times New Roman" w:hAnsi="Times New Roman" w:cs="Times New Roman"/>
                            <w:sz w:val="24"/>
                            <w:szCs w:val="24"/>
                          </w:rPr>
                          <w:t>8. Phòng KHTC</w:t>
                        </w:r>
                        <w:bookmarkEnd w:id="1052"/>
                      </w:p>
                    </w:txbxContent>
                  </v:textbox>
                </v:shape>
                <v:shape id="Text Box 116" o:spid="_x0000_s1115" type="#_x0000_t202"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6YwyAAAAOMAAAAPAAAAZHJzL2Rvd25yZXYueG1sRE9LawIx&#10;EL4X+h/CFHopmvWtW6MUocXefGGvw2bcXdxM1iSu679vhEKP871nvmxNJRpyvrSsoNdNQBBnVpec&#10;KzjsPztTED4ga6wsk4I7eVgunp/mmGp74y01u5CLGMI+RQVFCHUqpc8KMui7tiaO3Mk6gyGeLpfa&#10;4S2Gm0r2k2QsDZYcGwqsaVVQdt5djYLpcN38+O/B5piNT9UsvE2ar4tT6vWl/XgHEagN/+I/91rH&#10;+aPBaNafJMMePH6KAMjFLwAAAP//AwBQSwECLQAUAAYACAAAACEA2+H2y+4AAACFAQAAEwAAAAAA&#10;AAAAAAAAAAAAAAAAW0NvbnRlbnRfVHlwZXNdLnhtbFBLAQItABQABgAIAAAAIQBa9CxbvwAAABUB&#10;AAALAAAAAAAAAAAAAAAAAB8BAABfcmVscy8ucmVsc1BLAQItABQABgAIAAAAIQBW76YwyAAAAOMA&#10;AAAPAAAAAAAAAAAAAAAAAAcCAABkcnMvZG93bnJldi54bWxQSwUGAAAAAAMAAwC3AAAA/AIAAAAA&#10;">
                  <v:textbox>
                    <w:txbxContent>
                      <w:p w14:paraId="42865B8A" w14:textId="77777777" w:rsidR="004906A2" w:rsidRPr="0018703D" w:rsidRDefault="004906A2" w:rsidP="00505142">
                        <w:pPr>
                          <w:spacing w:line="240" w:lineRule="auto"/>
                          <w:rPr>
                            <w:rFonts w:ascii="Times New Roman" w:hAnsi="Times New Roman" w:cs="Times New Roman"/>
                            <w:sz w:val="24"/>
                            <w:szCs w:val="24"/>
                          </w:rPr>
                        </w:pPr>
                        <w:bookmarkStart w:id="1053" w:name="_Toc78786665"/>
                        <w:r w:rsidRPr="0018703D">
                          <w:rPr>
                            <w:rFonts w:ascii="Times New Roman" w:hAnsi="Times New Roman" w:cs="Times New Roman"/>
                            <w:sz w:val="24"/>
                            <w:szCs w:val="24"/>
                          </w:rPr>
                          <w:t>9. Phòng TTrGD</w:t>
                        </w:r>
                        <w:bookmarkEnd w:id="1053"/>
                      </w:p>
                    </w:txbxContent>
                  </v:textbox>
                </v:shape>
              </v:group>
            </w:pict>
          </mc:Fallback>
        </mc:AlternateContent>
      </w:r>
      <w:r w:rsidR="005B015B" w:rsidRPr="008E6991">
        <w:rPr>
          <w:rFonts w:ascii="Times New Roman" w:hAnsi="Times New Roman" w:cs="Times New Roman"/>
          <w:noProof/>
          <w:sz w:val="26"/>
          <w:szCs w:val="26"/>
        </w:rPr>
        <mc:AlternateContent>
          <mc:Choice Requires="wps">
            <w:drawing>
              <wp:anchor distT="0" distB="0" distL="114300" distR="114300" simplePos="0" relativeHeight="252198912" behindDoc="0" locked="0" layoutInCell="1" allowOverlap="1" wp14:anchorId="31ADD770" wp14:editId="506E53A3">
                <wp:simplePos x="0" y="0"/>
                <wp:positionH relativeFrom="column">
                  <wp:posOffset>3695728</wp:posOffset>
                </wp:positionH>
                <wp:positionV relativeFrom="paragraph">
                  <wp:posOffset>5547526</wp:posOffset>
                </wp:positionV>
                <wp:extent cx="510545" cy="0"/>
                <wp:effectExtent l="0" t="76200" r="22860" b="76200"/>
                <wp:wrapNone/>
                <wp:docPr id="72822725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C058F32" id="AutoShape 154" o:spid="_x0000_s1026" type="#_x0000_t32" style="position:absolute;margin-left:291pt;margin-top:436.8pt;width:40.2pt;height:0;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WCz0d+EA&#10;AAALAQAADwAAAGRycy9kb3ducmV2LnhtbEyPQUvEMBCF74L/IYzgRdx0q1tLbboUQWR3vbhavKbN&#10;2BSbSWnSbv33RhD0+OY93nwv3y6mZzOOrrMkYL2KgCE1VnXUCnh7fbxOgTkvScneEgr4Qgfb4vws&#10;l5myJ3rB+ehbFkrIZVKA9n7IOHeNRiPdyg5Iwfuwo5E+yLHlapSnUG56HkdRwo3sKHzQcsAHjc3n&#10;cTICyuqwiXZ6X12V83NVP03V/n23FuLyYinvgXlc/F8YfvADOhSBqbYTKcd6AZs0Dlu8gPTuJgEW&#10;EkkS3wKrfy+8yPn/DcU3AAAA//8DAFBLAQItABQABgAIAAAAIQC2gziS/gAAAOEBAAATAAAAAAAA&#10;AAAAAAAAAAAAAABbQ29udGVudF9UeXBlc10ueG1sUEsBAi0AFAAGAAgAAAAhADj9If/WAAAAlAEA&#10;AAsAAAAAAAAAAAAAAAAALwEAAF9yZWxzLy5yZWxzUEsBAi0AFAAGAAgAAAAhAMq5/iDNAQAAeAMA&#10;AA4AAAAAAAAAAAAAAAAALgIAAGRycy9lMm9Eb2MueG1sUEsBAi0AFAAGAAgAAAAhAFgs9HfhAAAA&#10;CwEAAA8AAAAAAAAAAAAAAAAAJwQAAGRycy9kb3ducmV2LnhtbFBLBQYAAAAABAAEAPMAAAA1BQAA&#10;AAA=&#10;" strokecolor="blue" strokeweight="2.25pt">
                <v:stroke endarrow="block"/>
              </v:shape>
            </w:pict>
          </mc:Fallback>
        </mc:AlternateContent>
      </w:r>
      <w:r w:rsidR="005B015B" w:rsidRPr="008E6991">
        <w:rPr>
          <w:rFonts w:ascii="Times New Roman" w:hAnsi="Times New Roman" w:cs="Times New Roman"/>
          <w:noProof/>
          <w:sz w:val="26"/>
          <w:szCs w:val="26"/>
        </w:rPr>
        <mc:AlternateContent>
          <mc:Choice Requires="wps">
            <w:drawing>
              <wp:anchor distT="0" distB="0" distL="114300" distR="114300" simplePos="0" relativeHeight="252234752" behindDoc="0" locked="0" layoutInCell="1" allowOverlap="1" wp14:anchorId="46DC8FF6" wp14:editId="3467D123">
                <wp:simplePos x="0" y="0"/>
                <wp:positionH relativeFrom="column">
                  <wp:posOffset>4212728</wp:posOffset>
                </wp:positionH>
                <wp:positionV relativeFrom="paragraph">
                  <wp:posOffset>5229612</wp:posOffset>
                </wp:positionV>
                <wp:extent cx="1895309" cy="483235"/>
                <wp:effectExtent l="0" t="0" r="10160" b="12065"/>
                <wp:wrapNone/>
                <wp:docPr id="461290216" name="Text Box 461290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309" cy="483235"/>
                        </a:xfrm>
                        <a:prstGeom prst="rect">
                          <a:avLst/>
                        </a:prstGeom>
                        <a:solidFill>
                          <a:srgbClr val="FFFFFF"/>
                        </a:solidFill>
                        <a:ln w="9525">
                          <a:solidFill>
                            <a:srgbClr val="000000"/>
                          </a:solidFill>
                          <a:miter lim="800000"/>
                          <a:headEnd/>
                          <a:tailEnd/>
                        </a:ln>
                      </wps:spPr>
                      <wps:txbx>
                        <w:txbxContent>
                          <w:p w14:paraId="1B722BCE" w14:textId="1BD61B21" w:rsidR="004906A2" w:rsidRPr="00875E12" w:rsidRDefault="004906A2" w:rsidP="00E90EA7">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3. Phòng Quản trị đầu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8FF6" id="Text Box 461290216" o:spid="_x0000_s1116" type="#_x0000_t202" style="position:absolute;left:0;text-align:left;margin-left:331.7pt;margin-top:411.8pt;width:149.25pt;height:38.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WCGwIAADMEAAAOAAAAZHJzL2Uyb0RvYy54bWysU9tu2zAMfR+wfxD0vti5rYkRp+jSZRjQ&#10;XYBuH6DIcixMFjVKid19fSk5TbPbyzA/CKJJHZKHh6vrvjXsqNBrsCUfj3LOlJVQabsv+dcv21cL&#10;znwQthIGrCr5g/L8ev3yxapzhZpAA6ZSyAjE+qJzJW9CcEWWedmoVvgROGXJWQO2IpCJ+6xC0RF6&#10;a7JJnr/OOsDKIUjlPf29HZx8nfDrWsnwqa69CsyUnGoL6cR07uKZrVei2KNwjZanMsQ/VNEKbSnp&#10;GepWBMEOqH+DarVE8FCHkYQ2g7rWUqUeqJtx/ks3941wKvVC5Hh3psn/P1j58XjvPiML/RvoaYCp&#10;Ce/uQH7zzMKmEXavbhCha5SoKPE4UpZ1zhenp5FqX/gIsus+QEVDFocACaivsY2sUJ+M0GkAD2fS&#10;VR+YjCkXy/k0X3ImyTdbTCfTeUohiqfXDn14p6Bl8VJypKEmdHG88yFWI4qnkJjMg9HVVhuTDNzv&#10;NgbZUZAAtuk7of8UZizrSr6cT+YDAX+FyNP3J4hWB1Ky0W3JF+cgUUTa3toq6SwIbYY7lWzsicdI&#10;3UBi6Hc901XJrxIFkdcdVA/ELMKgXNo0ujSAPzjrSLUl998PAhVn5r2l6SzHs1mUeTJm86sJGXjp&#10;2V16hJUEVfLA2XDdhGE1Dg71vqFMgx4s3NBEa53Ifq7qVD8pM83gtEVR+pd2inre9fUjAAAA//8D&#10;AFBLAwQUAAYACAAAACEA8Zq8fOEAAAALAQAADwAAAGRycy9kb3ducmV2LnhtbEyPwU7DMAyG70i8&#10;Q2QkLoilW6dsKU0nhASCGwy0XbMmaysSpzRZV94ec4Kj7V+fv7/cTN6x0Q6xC6hgPsuAWayD6bBR&#10;8PH+eLsGFpNGo11Aq+DbRthUlxelLkw445sdt6lhBMFYaAVtSn3Beaxb63Wchd4i3Y5h8DrRODTc&#10;DPpMcO/4IssE97pD+tDq3j60tv7cnryC9fJ53MeX/HVXi6OT6WY1Pn0NSl1fTfd3wJKd0l8YfvVJ&#10;HSpyOoQTmsicAiHyJUUJtsgFMEpIMZfADrSRcgW8Kvn/DtUPAAAA//8DAFBLAQItABQABgAIAAAA&#10;IQC2gziS/gAAAOEBAAATAAAAAAAAAAAAAAAAAAAAAABbQ29udGVudF9UeXBlc10ueG1sUEsBAi0A&#10;FAAGAAgAAAAhADj9If/WAAAAlAEAAAsAAAAAAAAAAAAAAAAALwEAAF9yZWxzLy5yZWxzUEsBAi0A&#10;FAAGAAgAAAAhAN0/FYIbAgAAMwQAAA4AAAAAAAAAAAAAAAAALgIAAGRycy9lMm9Eb2MueG1sUEsB&#10;Ai0AFAAGAAgAAAAhAPGavHzhAAAACwEAAA8AAAAAAAAAAAAAAAAAdQQAAGRycy9kb3ducmV2Lnht&#10;bFBLBQYAAAAABAAEAPMAAACDBQAAAAA=&#10;">
                <v:textbox>
                  <w:txbxContent>
                    <w:p w14:paraId="1B722BCE" w14:textId="1BD61B21" w:rsidR="004906A2" w:rsidRPr="00875E12" w:rsidRDefault="004906A2" w:rsidP="00E90EA7">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3. Phòng Quản trị đầu tư</w:t>
                      </w:r>
                    </w:p>
                  </w:txbxContent>
                </v:textbox>
              </v:shape>
            </w:pict>
          </mc:Fallback>
        </mc:AlternateContent>
      </w:r>
      <w:r w:rsidR="005B015B" w:rsidRPr="008E6991">
        <w:rPr>
          <w:rFonts w:ascii="Times New Roman" w:hAnsi="Times New Roman" w:cs="Times New Roman"/>
          <w:noProof/>
          <w:sz w:val="26"/>
          <w:szCs w:val="26"/>
        </w:rPr>
        <mc:AlternateContent>
          <mc:Choice Requires="wps">
            <w:drawing>
              <wp:anchor distT="0" distB="0" distL="114300" distR="114300" simplePos="0" relativeHeight="252241920" behindDoc="0" locked="0" layoutInCell="1" allowOverlap="1" wp14:anchorId="77EDDA8D" wp14:editId="3B953EEB">
                <wp:simplePos x="0" y="0"/>
                <wp:positionH relativeFrom="column">
                  <wp:posOffset>3709145</wp:posOffset>
                </wp:positionH>
                <wp:positionV relativeFrom="paragraph">
                  <wp:posOffset>4957942</wp:posOffset>
                </wp:positionV>
                <wp:extent cx="0" cy="574841"/>
                <wp:effectExtent l="57150" t="19050" r="76200" b="92075"/>
                <wp:wrapNone/>
                <wp:docPr id="512667022" name="Straight Connector 156"/>
                <wp:cNvGraphicFramePr/>
                <a:graphic xmlns:a="http://schemas.openxmlformats.org/drawingml/2006/main">
                  <a:graphicData uri="http://schemas.microsoft.com/office/word/2010/wordprocessingShape">
                    <wps:wsp>
                      <wps:cNvCnPr/>
                      <wps:spPr>
                        <a:xfrm>
                          <a:off x="0" y="0"/>
                          <a:ext cx="0" cy="57484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DDA1C" id="Straight Connector 156"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05pt,390.4pt" to="292.05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u6mgEAAJMDAAAOAAAAZHJzL2Uyb0RvYy54bWysU01P4zAQvSPxHyzft0kr2EVRUw6g5YIA&#10;7cIPMM64sWR7rLG3Sf89ttOmK0BCWu1l4o95b+Y9T9bXozVsBxQ0upYvFzVn4CR22m1b/vL889sV&#10;ZyEK1wmDDlq+h8CvN+dn68E3sMIeTQfEEokLzeBb3sfom6oKsgcrwgI9uHSpkKyIaUvbqiMxJHZr&#10;qlVdf68GpM4TSgghnd5Ol3xT+JUCGR+VChCZaXnqLZZIJb7mWG3WotmS8L2WhzbEP3RhhXap6Ex1&#10;K6Jgf0h/oLJaEgZUcSHRVqiUllA0JDXL+p2a373wULQkc4KfbQr/j1Y+7G7cEyUbBh+a4J8oqxgV&#10;2fxN/bGxmLWfzYIxMjkdynR6+ePi6mKZfaxOOE8h3gFalhctN9plGaIRu/sQp9RjSsKdKpdV3BvI&#10;ycb9AsV0l2qtCroMBdwYYjuRnlNICS4eS5fsDFPamBlYfw085GcolIGZwcuvwTOiVEYXZ7DVDukz&#10;gjgeW1ZT/tGBSXe24BW7fXmTYk16+WLuYUrzaP29L/DTv7R5AwAA//8DAFBLAwQUAAYACAAAACEA&#10;leJDi94AAAALAQAADwAAAGRycy9kb3ducmV2LnhtbEyPy07DMBBF90j8gzVI7KiTAG1I41QICYkl&#10;DSxYOvE0D+KHbLdJ/55BLOhyZo7unFvuFj2xE/owWCMgXSXA0LRWDaYT8PnxepcDC1EaJSdrUMAZ&#10;A+yq66tSFsrOZo+nOnaMQkwopIA+RldwHtoetQwr69DQ7WC9lpFG33Hl5UzheuJZkqy5loOhD710&#10;+NJj+10ftYAv34zZ23l2mR3X9dPoMHvfoxC3N8vzFljEJf7D8KtP6lCRU2OPRgU2CXjMH1JCBWzy&#10;hDoQ8bdpBOSb9B54VfLLDtUPAAAA//8DAFBLAQItABQABgAIAAAAIQC2gziS/gAAAOEBAAATAAAA&#10;AAAAAAAAAAAAAAAAAABbQ29udGVudF9UeXBlc10ueG1sUEsBAi0AFAAGAAgAAAAhADj9If/WAAAA&#10;lAEAAAsAAAAAAAAAAAAAAAAALwEAAF9yZWxzLy5yZWxzUEsBAi0AFAAGAAgAAAAhAOdoS7qaAQAA&#10;kwMAAA4AAAAAAAAAAAAAAAAALgIAAGRycy9lMm9Eb2MueG1sUEsBAi0AFAAGAAgAAAAhAJXiQ4ve&#10;AAAACwEAAA8AAAAAAAAAAAAAAAAA9AMAAGRycy9kb3ducmV2LnhtbFBLBQYAAAAABAAEAPMAAAD/&#10;BAAAAAA=&#10;" strokecolor="#4f81bd [3204]" strokeweight="2pt">
                <v:shadow on="t" color="black" opacity="24903f" origin=",.5" offset="0,.55556mm"/>
              </v:line>
            </w:pict>
          </mc:Fallback>
        </mc:AlternateContent>
      </w:r>
      <w:r w:rsidR="00B30DE3" w:rsidRPr="008E6991">
        <w:rPr>
          <w:rFonts w:ascii="Times New Roman" w:hAnsi="Times New Roman" w:cs="Times New Roman"/>
          <w:noProof/>
          <w:sz w:val="26"/>
          <w:szCs w:val="26"/>
        </w:rPr>
        <mc:AlternateContent>
          <mc:Choice Requires="wps">
            <w:drawing>
              <wp:anchor distT="0" distB="0" distL="114300" distR="114300" simplePos="0" relativeHeight="252191744" behindDoc="0" locked="0" layoutInCell="1" allowOverlap="1" wp14:anchorId="16FE2596" wp14:editId="5D505B03">
                <wp:simplePos x="0" y="0"/>
                <wp:positionH relativeFrom="column">
                  <wp:posOffset>7287232</wp:posOffset>
                </wp:positionH>
                <wp:positionV relativeFrom="paragraph">
                  <wp:posOffset>5150098</wp:posOffset>
                </wp:positionV>
                <wp:extent cx="1802296" cy="483235"/>
                <wp:effectExtent l="0" t="0" r="26670" b="12065"/>
                <wp:wrapNone/>
                <wp:docPr id="214637119" name="Text Box 214637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296" cy="483235"/>
                        </a:xfrm>
                        <a:prstGeom prst="rect">
                          <a:avLst/>
                        </a:prstGeom>
                        <a:solidFill>
                          <a:srgbClr val="FFFFFF"/>
                        </a:solidFill>
                        <a:ln w="9525">
                          <a:solidFill>
                            <a:srgbClr val="000000"/>
                          </a:solidFill>
                          <a:miter lim="800000"/>
                          <a:headEnd/>
                          <a:tailEnd/>
                        </a:ln>
                      </wps:spPr>
                      <wps:txbx>
                        <w:txbxContent>
                          <w:p w14:paraId="30C3961D" w14:textId="37DFFDA1" w:rsidR="004906A2" w:rsidRPr="00875E12" w:rsidRDefault="004906A2" w:rsidP="000709FD">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 xml:space="preserve">2. </w:t>
                            </w:r>
                            <w:r w:rsidRPr="00875E12">
                              <w:rPr>
                                <w:rFonts w:ascii="Times New Roman" w:hAnsi="Times New Roman" w:cs="Times New Roman"/>
                                <w:sz w:val="24"/>
                              </w:rPr>
                              <w:t xml:space="preserve">TT </w:t>
                            </w:r>
                            <w:r>
                              <w:rPr>
                                <w:rFonts w:ascii="Times New Roman" w:hAnsi="Times New Roman" w:cs="Times New Roman"/>
                                <w:sz w:val="24"/>
                              </w:rPr>
                              <w:t>Thực hành thí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2596" id="Text Box 214637119" o:spid="_x0000_s1117" type="#_x0000_t202" style="position:absolute;left:0;text-align:left;margin-left:573.8pt;margin-top:405.5pt;width:141.9pt;height:38.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8CHAIAADMEAAAOAAAAZHJzL2Uyb0RvYy54bWysU9tu2zAMfR+wfxD0vthxkzQx4hRdugwD&#10;ugvQ7QNkWbaFyaImKbG7rx8lu2l2exnmB0E0qUPy8HB7M3SKnIR1EnRB57OUEqE5VFI3Bf3y+fBq&#10;TYnzTFdMgRYFfRSO3uxevtj2JhcZtKAqYQmCaJf3pqCt9yZPEsdb0TE3AyM0OmuwHfNo2iapLOsR&#10;vVNJlqarpAdbGQtcOId/70Yn3UX8uhbcf6xrJzxRBcXafDxtPMtwJrstyxvLTCv5VAb7hyo6JjUm&#10;PUPdMc/I0crfoDrJLTio/YxDl0BdSy5iD9jNPP2lm4eWGRF7QXKcOdPk/h8s/3B6MJ8s8cNrGHCA&#10;sQln7oF/dUTDvmW6EbfWQt8KVmHieaAs6Y3Lp6eBape7AFL276HCIbOjhwg01LYLrGCfBNFxAI9n&#10;0sXgCQ8p12mWbVaUcPQt1lfZ1TKmYPnTa2OdfyugI+FSUItDjejsdO98qIblTyEhmQMlq4NUKhq2&#10;KffKkhNDARziN6H/FKY06Qu6WWbLkYC/QqTx+xNEJz0qWcmuoOtzEMsDbW90FXXmmVTjHUtWeuIx&#10;UDeS6IdyILIq6PUqZAi8llA9IrMWRuXipuGlBfudkh5VW1D37cisoES90zidzXyxCDKPxmJ5naFh&#10;Lz3lpYdpjlAF9ZSM170fV+NorGxazDTqQcMtTrSWkeznqqb6UZlxBtMWBelf2jHqedd3PwAAAP//&#10;AwBQSwMEFAAGAAgAAAAhAEepHn/hAAAADQEAAA8AAABkcnMvZG93bnJldi54bWxMj8FOwzAQRO9I&#10;/IO1SFwQdUyjJIQ4FUICwa2Uqlzd2E0i4nWw3TT8PdsTHGf2aXamWs12YJPxoXcoQSwSYAYbp3ts&#10;JWw/nm8LYCEq1GpwaCT8mACr+vKiUqV2J3w30ya2jEIwlEpCF+NYch6azlgVFm40SLeD81ZFkr7l&#10;2qsThduB3yVJxq3qkT50ajRPnWm+NkcroUhfp8/wtlzvmuww3MebfHr59lJeX82PD8CimeMfDOf6&#10;VB1q6rR3R9SBDaRFmmfEUpoQtOqMpEuRAtuTVeQCeF3x/yvqXwAAAP//AwBQSwECLQAUAAYACAAA&#10;ACEAtoM4kv4AAADhAQAAEwAAAAAAAAAAAAAAAAAAAAAAW0NvbnRlbnRfVHlwZXNdLnhtbFBLAQIt&#10;ABQABgAIAAAAIQA4/SH/1gAAAJQBAAALAAAAAAAAAAAAAAAAAC8BAABfcmVscy8ucmVsc1BLAQIt&#10;ABQABgAIAAAAIQC3SL8CHAIAADMEAAAOAAAAAAAAAAAAAAAAAC4CAABkcnMvZTJvRG9jLnhtbFBL&#10;AQItABQABgAIAAAAIQBHqR5/4QAAAA0BAAAPAAAAAAAAAAAAAAAAAHYEAABkcnMvZG93bnJldi54&#10;bWxQSwUGAAAAAAQABADzAAAAhAUAAAAA&#10;">
                <v:textbox>
                  <w:txbxContent>
                    <w:p w14:paraId="30C3961D" w14:textId="37DFFDA1" w:rsidR="004906A2" w:rsidRPr="00875E12" w:rsidRDefault="004906A2" w:rsidP="000709FD">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 xml:space="preserve">2. </w:t>
                      </w:r>
                      <w:r w:rsidRPr="00875E12">
                        <w:rPr>
                          <w:rFonts w:ascii="Times New Roman" w:hAnsi="Times New Roman" w:cs="Times New Roman"/>
                          <w:sz w:val="24"/>
                        </w:rPr>
                        <w:t xml:space="preserve">TT </w:t>
                      </w:r>
                      <w:r>
                        <w:rPr>
                          <w:rFonts w:ascii="Times New Roman" w:hAnsi="Times New Roman" w:cs="Times New Roman"/>
                          <w:sz w:val="24"/>
                        </w:rPr>
                        <w:t>Thực hành thí nghiệm</w:t>
                      </w:r>
                    </w:p>
                  </w:txbxContent>
                </v:textbox>
              </v:shape>
            </w:pict>
          </mc:Fallback>
        </mc:AlternateContent>
      </w:r>
      <w:r w:rsidR="00B30DE3" w:rsidRPr="008E6991">
        <w:rPr>
          <w:rFonts w:ascii="Times New Roman" w:hAnsi="Times New Roman" w:cs="Times New Roman"/>
          <w:noProof/>
          <w:sz w:val="26"/>
          <w:szCs w:val="26"/>
        </w:rPr>
        <mc:AlternateContent>
          <mc:Choice Requires="wps">
            <w:drawing>
              <wp:anchor distT="0" distB="0" distL="114300" distR="114300" simplePos="0" relativeHeight="252227584" behindDoc="0" locked="0" layoutInCell="1" allowOverlap="1" wp14:anchorId="3AC5887A" wp14:editId="73CE4C89">
                <wp:simplePos x="0" y="0"/>
                <wp:positionH relativeFrom="column">
                  <wp:posOffset>6737267</wp:posOffset>
                </wp:positionH>
                <wp:positionV relativeFrom="paragraph">
                  <wp:posOffset>4977820</wp:posOffset>
                </wp:positionV>
                <wp:extent cx="536713" cy="16068"/>
                <wp:effectExtent l="38100" t="57150" r="34925" b="136525"/>
                <wp:wrapNone/>
                <wp:docPr id="1225413952" name="Straight Arrow Connector 154"/>
                <wp:cNvGraphicFramePr/>
                <a:graphic xmlns:a="http://schemas.openxmlformats.org/drawingml/2006/main">
                  <a:graphicData uri="http://schemas.microsoft.com/office/word/2010/wordprocessingShape">
                    <wps:wsp>
                      <wps:cNvCnPr/>
                      <wps:spPr>
                        <a:xfrm>
                          <a:off x="0" y="0"/>
                          <a:ext cx="536713" cy="1606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3AE6EF4" id="Straight Arrow Connector 154" o:spid="_x0000_s1026" type="#_x0000_t32" style="position:absolute;margin-left:530.5pt;margin-top:391.95pt;width:42.25pt;height:1.2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LvwEAAM4DAAAOAAAAZHJzL2Uyb0RvYy54bWysU02P0zAQvSPxHyzfaZKuKKuo6R66wAXB&#10;CpYf4HXGiSXHtsZDk/x7bKdNESCQVnuZ+GPem5nnl/3dNBh2Agza2YZXm5IzsNK12nYN//744c0t&#10;Z4GEbYVxFho+Q+B3h9ev9qOvYet6Z1pAFklsqEff8J7I10URZA+DCBvnwcZL5XAQFLfYFS2KMbIP&#10;ptiW5a4YHbYenYQQ4un9cskPmV8pkPRFqQDETMNjb5Qj5viUYnHYi7pD4Xstz22IZ3QxCG1j0ZXq&#10;XpBgP1D/QTVoiS44RRvphsIppSXkGeI0VfnbNN964SHPEsUJfpUpvByt/Hw62geMMow+1ME/YJpi&#10;Ujikb+yPTVmseRULJmIyHr692b2rbjiT8aralbvbpGVxxXoM9BHcwNKi4YFQ6K6no7M2vorDKusl&#10;Tp8CLcALIBU2NkUS2ry3LaPZR+sQamE7A+c6KaW4Np1XNBtY4F9BMd3GNre5TPYTHA2yk4hOEFKC&#10;pWplitkJprQxK7D8P/Ccn6CQvbaCl+H+WXVF5MrO0goetHX4t+o0XVpWS/5FgWXuJMGTa+f8nFma&#10;aJr8JmeDJ1f+us/w6294+AkAAP//AwBQSwMEFAAGAAgAAAAhANpK0GTdAAAADQEAAA8AAABkcnMv&#10;ZG93bnJldi54bWxMj81OwzAQhO9IvIO1lbhRJ5CaksapEFLvtIX7Nt78qLEd2U6avj3OCY4zO5r9&#10;ptjPumcTOd9ZIyFdJ8DIVFZ1ppHwfT48b4H5gEZhbw1JuJOHffn4UGCu7M0caTqFhsUS43OU0IYw&#10;5Jz7qiWNfm0HMvFWW6cxROkarhzeYrnu+UuSCK6xM/FDiwN9tlRdT6OW8HWoJuHr8Xiuhbv/jBni&#10;dUYpn1bzxw5YoDn8hWHBj+hQRqaLHY3yrI86EWkcEyS8bV/fgS2RNNtsgF0WS2TAy4L/X1H+AgAA&#10;//8DAFBLAQItABQABgAIAAAAIQC2gziS/gAAAOEBAAATAAAAAAAAAAAAAAAAAAAAAABbQ29udGVu&#10;dF9UeXBlc10ueG1sUEsBAi0AFAAGAAgAAAAhADj9If/WAAAAlAEAAAsAAAAAAAAAAAAAAAAALwEA&#10;AF9yZWxzLy5yZWxzUEsBAi0AFAAGAAgAAAAhAP4e+ku/AQAAzgMAAA4AAAAAAAAAAAAAAAAALgIA&#10;AGRycy9lMm9Eb2MueG1sUEsBAi0AFAAGAAgAAAAhANpK0GTdAAAADQEAAA8AAAAAAAAAAAAAAAAA&#10;GQQAAGRycy9kb3ducmV2LnhtbFBLBQYAAAAABAAEAPMAAAAjBQAAAAA=&#10;" strokecolor="#4f81bd [3204]" strokeweight="2pt">
                <v:stroke endarrow="block"/>
                <v:shadow on="t" color="black" opacity="24903f" origin=",.5" offset="0,.55556mm"/>
              </v:shape>
            </w:pict>
          </mc:Fallback>
        </mc:AlternateContent>
      </w:r>
      <w:r w:rsidR="00B30DE3" w:rsidRPr="008E6991">
        <w:rPr>
          <w:rFonts w:ascii="Times New Roman" w:hAnsi="Times New Roman" w:cs="Times New Roman"/>
          <w:noProof/>
          <w:sz w:val="26"/>
          <w:szCs w:val="26"/>
        </w:rPr>
        <mc:AlternateContent>
          <mc:Choice Requires="wps">
            <w:drawing>
              <wp:anchor distT="0" distB="0" distL="114300" distR="114300" simplePos="0" relativeHeight="252220416" behindDoc="0" locked="0" layoutInCell="1" allowOverlap="1" wp14:anchorId="6BA9586C" wp14:editId="04C12370">
                <wp:simplePos x="0" y="0"/>
                <wp:positionH relativeFrom="column">
                  <wp:posOffset>6730641</wp:posOffset>
                </wp:positionH>
                <wp:positionV relativeFrom="paragraph">
                  <wp:posOffset>4626638</wp:posOffset>
                </wp:positionV>
                <wp:extent cx="543339" cy="0"/>
                <wp:effectExtent l="38100" t="76200" r="28575" b="133350"/>
                <wp:wrapNone/>
                <wp:docPr id="409160381" name="Straight Arrow Connector 153"/>
                <wp:cNvGraphicFramePr/>
                <a:graphic xmlns:a="http://schemas.openxmlformats.org/drawingml/2006/main">
                  <a:graphicData uri="http://schemas.microsoft.com/office/word/2010/wordprocessingShape">
                    <wps:wsp>
                      <wps:cNvCnPr/>
                      <wps:spPr>
                        <a:xfrm>
                          <a:off x="0" y="0"/>
                          <a:ext cx="543339" cy="0"/>
                        </a:xfrm>
                        <a:prstGeom prst="straightConnector1">
                          <a:avLst/>
                        </a:prstGeom>
                        <a:ln>
                          <a:solidFill>
                            <a:schemeClr val="tx2">
                              <a:lumMod val="60000"/>
                              <a:lumOff val="4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83B525B" id="Straight Arrow Connector 153" o:spid="_x0000_s1026" type="#_x0000_t32" style="position:absolute;margin-left:529.95pt;margin-top:364.3pt;width:42.8pt;height:0;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kY6gEAADgEAAAOAAAAZHJzL2Uyb0RvYy54bWysU02P2yAQvVfqf0DcGzvJdtVacfaQ7fbS&#10;j1Xb/QEsBhsJGASzifPvO+DE6Zf2sKoPGAbeezOPYXMzOsv2KiYDvuXLRc2Z8hI64/uWP/y4e/OO&#10;s4TCd8KCVy0/qsRvtq9fbQ6hUSsYwHYqMiLxqTmElg+IoamqJAflRFpAUJ42NUQnkJaxr7ooDsTu&#10;bLWq6+vqALELEaRKiaK30ybfFn6tlcSvWieFzLaccsMyxjI+5rHabkTTRxEGI09piBdk4YTxJDpT&#10;3QoU7Cmav6ickRESaFxIcBVobaQqNVA1y/qPar4PIqhSC5mTwmxT+n+08st+5+8j2XAIqUnhPuYq&#10;Rh1d/lN+bCxmHWez1IhMUvDt1Xq9fs+ZPG9VF1yICT8qcCxPWp4wCtMPuAPv6UYgLotXYv8pISkT&#10;8AzIotbnMYE13Z2xtixyO6idjWwv6CJxXBUC++Q+QzfFrmv6puukMF36FL46h0mkNFVmKZK/CaAw&#10;9oPvGB4DNSlGI3xvVaYjXE6outhTZni0akr2m9LMdGTIlNMsMukLKZXH5cxEpzNMU2EzsC7FPAs8&#10;nc9QVbp6Bk9WPgueEUUZPM5gZzzEf6njeE5ZT+fPDkx1ZwseoTuWxinWUHsWr05PKff/r+sCvzz4&#10;7U8AAAD//wMAUEsDBBQABgAIAAAAIQDTtNYo4QAAAA0BAAAPAAAAZHJzL2Rvd25yZXYueG1sTI9R&#10;S8MwEMffBb9DOME3l27abqtNhwoy3JvbQPqWNWdTTC61ydbqpzcDQR//dz/+97tiNVrDTtj71pGA&#10;6SQBhlQ71VIjYL97vlkA80GSksYRCvhCD6vy8qKQuXIDveJpGxoWS8jnUoAOocs597VGK/3EdUhx&#10;9+56K0OMfcNVL4dYbg2fJUnGrWwpXtCywyeN9cf2aAX4z7Wq9LCrzWPVVrh5WWdv37dCXF+ND/fA&#10;Ao7hD4azflSHMjod3JGUZybmJF0uIytgPltkwM7I9C5NgR1+R7ws+P8vyh8AAAD//wMAUEsBAi0A&#10;FAAGAAgAAAAhALaDOJL+AAAA4QEAABMAAAAAAAAAAAAAAAAAAAAAAFtDb250ZW50X1R5cGVzXS54&#10;bWxQSwECLQAUAAYACAAAACEAOP0h/9YAAACUAQAACwAAAAAAAAAAAAAAAAAvAQAAX3JlbHMvLnJl&#10;bHNQSwECLQAUAAYACAAAACEA9vUZGOoBAAA4BAAADgAAAAAAAAAAAAAAAAAuAgAAZHJzL2Uyb0Rv&#10;Yy54bWxQSwECLQAUAAYACAAAACEA07TWKOEAAAANAQAADwAAAAAAAAAAAAAAAABEBAAAZHJzL2Rv&#10;d25yZXYueG1sUEsFBgAAAAAEAAQA8wAAAFIFAAAAAA==&#10;" strokecolor="#548dd4 [1951]" strokeweight="2pt">
                <v:stroke endarrow="block"/>
                <v:shadow on="t" color="black" opacity="24903f" origin=",.5" offset="0,.55556mm"/>
              </v:shape>
            </w:pict>
          </mc:Fallback>
        </mc:AlternateContent>
      </w:r>
      <w:r w:rsidR="00B30DE3" w:rsidRPr="008E6991">
        <w:rPr>
          <w:rFonts w:ascii="Times New Roman" w:hAnsi="Times New Roman" w:cs="Times New Roman"/>
          <w:noProof/>
          <w:sz w:val="26"/>
          <w:szCs w:val="26"/>
        </w:rPr>
        <mc:AlternateContent>
          <mc:Choice Requires="wps">
            <w:drawing>
              <wp:anchor distT="0" distB="0" distL="114300" distR="114300" simplePos="0" relativeHeight="252213248" behindDoc="0" locked="0" layoutInCell="1" allowOverlap="1" wp14:anchorId="062440F9" wp14:editId="5779E369">
                <wp:simplePos x="0" y="0"/>
                <wp:positionH relativeFrom="column">
                  <wp:posOffset>6734782</wp:posOffset>
                </wp:positionH>
                <wp:positionV relativeFrom="paragraph">
                  <wp:posOffset>5395264</wp:posOffset>
                </wp:positionV>
                <wp:extent cx="539198" cy="0"/>
                <wp:effectExtent l="38100" t="76200" r="32385" b="133350"/>
                <wp:wrapNone/>
                <wp:docPr id="637084198" name="Straight Arrow Connector 152"/>
                <wp:cNvGraphicFramePr/>
                <a:graphic xmlns:a="http://schemas.openxmlformats.org/drawingml/2006/main">
                  <a:graphicData uri="http://schemas.microsoft.com/office/word/2010/wordprocessingShape">
                    <wps:wsp>
                      <wps:cNvCnPr/>
                      <wps:spPr>
                        <a:xfrm>
                          <a:off x="0" y="0"/>
                          <a:ext cx="539198"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842BCC5" id="Straight Arrow Connector 152" o:spid="_x0000_s1026" type="#_x0000_t32" style="position:absolute;margin-left:530.3pt;margin-top:424.8pt;width:42.45pt;height:0;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xluwEAAMoDAAAOAAAAZHJzL2Uyb0RvYy54bWysU9uO0zAQfUfiHyy/0zRFIDZqug9d4AXB&#10;CpYP8DrjxJJvsocm+XvGTpsiQCCt9mVie+bM5czJ/nayhp0gJu1dy+vNljNw0nfa9S3//vDh1TvO&#10;EgrXCeMdtHyGxG8PL1/sx9DAzg/edBAZJXGpGUPLB8TQVFWSA1iRNj6AI6fy0Qqka+yrLoqRsltT&#10;7bbbt9XoYxeil5ASvd4tTn4o+ZUCiV+USoDMtJx6w2JjsY/ZVoe9aPoowqDluQ3xhC6s0I6Krqnu&#10;BAr2I+o/Ulkto09e4UZ6W3mltIQyA01Tb3+b5tsgApRZiJwUVprS86WVn09Hdx+JhjGkJoX7mKeY&#10;VLT5S/2xqZA1r2TBhEzS45vXN/UNbVdeXNUVF2LCj+Aty4eWJ4xC9wMevXO0ER/rwpU4fUpIlQl4&#10;AeSixmWLQpv3rmM4B5INRi1cbyDvi8JzSHVtuJxwNrDAv4JiuqMWd6VM0RIcTWQnQSoQUoLDes1E&#10;0RmmtDErcPt/4Dk+Q6HobAUvw/2z6ooolb3DFWy18/Fv1XG6tKyW+AsDy9yZgkffzWWVhRoSTOHq&#10;LO6syF/vBX79BQ8/AQAA//8DAFBLAwQUAAYACAAAACEArxgzQdsAAAANAQAADwAAAGRycy9kb3du&#10;cmV2LnhtbEyPzWrDMBCE74W8g9hAb42U4ojUtRxKIfcmae4ba/1DLMlIsuO8fRUotLed3WH2m2I3&#10;m55N5EPnrIL1SgAjWznd2UbB92n/sgUWIlqNvbOk4E4BduXiqcBcu5s90HSMDUshNuSooI1xyDkP&#10;VUsGw8oNZNOtdt5gTNI3XHu8pXDT81chJDfY2fShxYE+W6qux9Eo+NpXkwz1eDjV0t/PY4Z4nVGp&#10;5+X88Q4s0hz/zPDAT+hQJqaLG60OrE9aSCGTV8E2e0vDw7LONhtgl98VLwv+v0X5AwAA//8DAFBL&#10;AQItABQABgAIAAAAIQC2gziS/gAAAOEBAAATAAAAAAAAAAAAAAAAAAAAAABbQ29udGVudF9UeXBl&#10;c10ueG1sUEsBAi0AFAAGAAgAAAAhADj9If/WAAAAlAEAAAsAAAAAAAAAAAAAAAAALwEAAF9yZWxz&#10;Ly5yZWxzUEsBAi0AFAAGAAgAAAAhAHuUnGW7AQAAygMAAA4AAAAAAAAAAAAAAAAALgIAAGRycy9l&#10;Mm9Eb2MueG1sUEsBAi0AFAAGAAgAAAAhAK8YM0HbAAAADQEAAA8AAAAAAAAAAAAAAAAAFQQAAGRy&#10;cy9kb3ducmV2LnhtbFBLBQYAAAAABAAEAPMAAAAdBQAAAAA=&#10;" strokecolor="#4f81bd [3204]" strokeweight="2pt">
                <v:stroke endarrow="block"/>
                <v:shadow on="t" color="black" opacity="24903f" origin=",.5" offset="0,.55556mm"/>
              </v:shape>
            </w:pict>
          </mc:Fallback>
        </mc:AlternateContent>
      </w:r>
      <w:r w:rsidR="000709FD" w:rsidRPr="008E6991">
        <w:rPr>
          <w:rFonts w:ascii="Times New Roman" w:hAnsi="Times New Roman" w:cs="Times New Roman"/>
          <w:noProof/>
          <w:sz w:val="26"/>
          <w:szCs w:val="26"/>
        </w:rPr>
        <mc:AlternateContent>
          <mc:Choice Requires="wps">
            <w:drawing>
              <wp:anchor distT="0" distB="0" distL="114300" distR="114300" simplePos="0" relativeHeight="252206080" behindDoc="0" locked="0" layoutInCell="1" allowOverlap="1" wp14:anchorId="584B20B7" wp14:editId="2A851FFC">
                <wp:simplePos x="0" y="0"/>
                <wp:positionH relativeFrom="column">
                  <wp:posOffset>6737267</wp:posOffset>
                </wp:positionH>
                <wp:positionV relativeFrom="paragraph">
                  <wp:posOffset>4306620</wp:posOffset>
                </wp:positionV>
                <wp:extent cx="0" cy="1121773"/>
                <wp:effectExtent l="57150" t="19050" r="76200" b="97790"/>
                <wp:wrapNone/>
                <wp:docPr id="1746511837" name="Straight Connector 151"/>
                <wp:cNvGraphicFramePr/>
                <a:graphic xmlns:a="http://schemas.openxmlformats.org/drawingml/2006/main">
                  <a:graphicData uri="http://schemas.microsoft.com/office/word/2010/wordprocessingShape">
                    <wps:wsp>
                      <wps:cNvCnPr/>
                      <wps:spPr>
                        <a:xfrm>
                          <a:off x="0" y="0"/>
                          <a:ext cx="0" cy="11217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ECD1E8" id="Straight Connector 151"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530.5pt,339.1pt" to="530.5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8mwEAAJQDAAAOAAAAZHJzL2Uyb0RvYy54bWysU01r3DAQvQf6H4TuXdsbSIpZbw4JzaU0&#10;IU1+gCKP1gJJI0bq2vvvI8m73tAUAqWXsT7mvZn3NN7cTNawPVDQ6DrerGrOwEnstdt1/OX5+9dv&#10;nIUoXC8MOuj4AQK/2X652Iy+hTUOaHoglkhcaEff8SFG31ZVkANYEVbowaVLhWRFTFvaVT2JMbFb&#10;U63r+qoakXpPKCGEdHo3X/Jt4VcKZHxQKkBkpuOpt1gilfiaY7XdiHZHwg9aHtsQ/9CFFdqlogvV&#10;nYiC/Sb9gcpqSRhQxZVEW6FSWkLRkNQ09R9qfg3CQ9GSzAl+sSn8P1r5c3/rHinZMPrQBv9IWcWk&#10;yOZv6o9NxazDYhZMkcn5UKbTplk319eX2cjqDPQU4j2gZXnRcaNd1iFasf8R4px6Skm4c+myigcD&#10;Odm4J1BM96nYuqDLVMCtIbYX6T2FlOBicyxdsjNMaWMWYP058JifoVAmZgE3n4MXRKmMLi5gqx3S&#10;3wjidGpZzfknB2bd2YJX7A/lUYo16emLuccxzbP1fl/g559p+wYAAP//AwBQSwMEFAAGAAgAAAAh&#10;AO6gZaveAAAADQEAAA8AAABkcnMvZG93bnJldi54bWxMj81OwzAQhO9IvIO1SNyoUwtCmsapEBIS&#10;R5py4OjES34ar63YbdK3xxUHOM7saPabYreYkZ1x8r0lCetVAgypsbqnVsLn4e0hA+aDIq1GSyjh&#10;gh525e1NoXJtZ9rjuQotiyXkcyWhC8HlnPumQ6P8yjqkePu2k1EhyqnlelJzLDcjF0mScqN6ih86&#10;5fC1w+ZYnYyEr6kexPtldsIOabUZHIqPPUp5f7e8bIEFXMJfGK74ER3KyFTbE2nPxqiTdB3HBAnp&#10;cyaAXSO/Vi0he3rcAC8L/n9F+QMAAP//AwBQSwECLQAUAAYACAAAACEAtoM4kv4AAADhAQAAEwAA&#10;AAAAAAAAAAAAAAAAAAAAW0NvbnRlbnRfVHlwZXNdLnhtbFBLAQItABQABgAIAAAAIQA4/SH/1gAA&#10;AJQBAAALAAAAAAAAAAAAAAAAAC8BAABfcmVscy8ucmVsc1BLAQItABQABgAIAAAAIQAMj/X8mwEA&#10;AJQDAAAOAAAAAAAAAAAAAAAAAC4CAABkcnMvZTJvRG9jLnhtbFBLAQItABQABgAIAAAAIQDuoGWr&#10;3gAAAA0BAAAPAAAAAAAAAAAAAAAAAPUDAABkcnMvZG93bnJldi54bWxQSwUGAAAAAAQABADzAAAA&#10;AAUAAAAA&#10;" strokecolor="#4f81bd [3204]" strokeweight="2pt">
                <v:shadow on="t" color="black" opacity="24903f" origin=",.5" offset="0,.55556mm"/>
              </v:line>
            </w:pict>
          </mc:Fallback>
        </mc:AlternateContent>
      </w:r>
    </w:p>
    <w:p w14:paraId="2C5808CC" w14:textId="70D738B2" w:rsidR="00505142" w:rsidRPr="008E6991" w:rsidRDefault="00DA1579" w:rsidP="004B7AFB">
      <w:pPr>
        <w:spacing w:line="312" w:lineRule="auto"/>
        <w:jc w:val="both"/>
        <w:rPr>
          <w:rFonts w:ascii="Times New Roman" w:hAnsi="Times New Roman" w:cs="Times New Roman"/>
          <w:b/>
          <w:bCs/>
          <w:sz w:val="26"/>
          <w:szCs w:val="26"/>
          <w:lang w:val="pt-BR" w:eastAsia="x-none"/>
        </w:rPr>
      </w:pPr>
      <w:bookmarkStart w:id="1054" w:name="_Toc78786635"/>
      <w:bookmarkStart w:id="1055" w:name="_Toc55511195"/>
      <w:bookmarkStart w:id="1056" w:name="_Toc78786677"/>
      <w:r w:rsidRPr="008E6991">
        <w:rPr>
          <w:rFonts w:ascii="Times New Roman" w:hAnsi="Times New Roman" w:cs="Times New Roman"/>
          <w:b/>
          <w:bCs/>
          <w:sz w:val="26"/>
          <w:szCs w:val="26"/>
          <w:lang w:val="pt-BR"/>
        </w:rPr>
        <w:lastRenderedPageBreak/>
        <w:t xml:space="preserve"> </w:t>
      </w:r>
      <w:r w:rsidR="00505142" w:rsidRPr="008E6991">
        <w:rPr>
          <w:rFonts w:ascii="Times New Roman" w:hAnsi="Times New Roman" w:cs="Times New Roman"/>
          <w:sz w:val="26"/>
          <w:szCs w:val="26"/>
          <w:lang w:val="vi-VN"/>
        </w:rPr>
        <w:t>24. Cơ cấu tổ chức trường Đại học Vinh</w:t>
      </w:r>
      <w:bookmarkEnd w:id="1054"/>
      <w:r w:rsidR="00505142" w:rsidRPr="008E6991">
        <w:rPr>
          <w:rFonts w:ascii="Times New Roman" w:hAnsi="Times New Roman" w:cs="Times New Roman"/>
          <w:sz w:val="26"/>
          <w:szCs w:val="26"/>
          <w:lang w:val="vi-VN"/>
        </w:rPr>
        <w:t xml:space="preserve"> và Khoa Giáo dục Tiểu học</w:t>
      </w:r>
    </w:p>
    <w:p w14:paraId="48564483" w14:textId="77777777" w:rsidR="00505142" w:rsidRPr="008E6991" w:rsidRDefault="00505142" w:rsidP="004B7AFB">
      <w:pPr>
        <w:spacing w:line="312" w:lineRule="auto"/>
        <w:jc w:val="both"/>
        <w:rPr>
          <w:rFonts w:ascii="Times New Roman" w:hAnsi="Times New Roman" w:cs="Times New Roman"/>
          <w:b/>
          <w:bCs/>
          <w:sz w:val="26"/>
          <w:szCs w:val="26"/>
          <w:lang w:val="pt-BR" w:eastAsia="x-none"/>
        </w:rPr>
      </w:pPr>
      <w:r w:rsidRPr="008E6991">
        <w:rPr>
          <w:rFonts w:ascii="Times New Roman" w:hAnsi="Times New Roman" w:cs="Times New Roman"/>
          <w:b/>
          <w:bCs/>
          <w:sz w:val="26"/>
          <w:szCs w:val="26"/>
          <w:lang w:val="pt-BR" w:eastAsia="x-none"/>
        </w:rPr>
        <w:t xml:space="preserve">SƠ ĐỒ CƠ CẤU TỔ CHỨC </w:t>
      </w:r>
      <w:bookmarkEnd w:id="1033"/>
      <w:bookmarkEnd w:id="1055"/>
      <w:bookmarkEnd w:id="1056"/>
      <w:r w:rsidRPr="008E6991">
        <w:rPr>
          <w:rFonts w:ascii="Times New Roman" w:hAnsi="Times New Roman" w:cs="Times New Roman"/>
          <w:b/>
          <w:bCs/>
          <w:sz w:val="26"/>
          <w:szCs w:val="26"/>
          <w:lang w:val="pt-BR" w:eastAsia="x-none"/>
        </w:rPr>
        <w:t>KHOA GIÁO DỤC TIỂU HỌC</w:t>
      </w:r>
    </w:p>
    <w:p w14:paraId="308F3D97" w14:textId="77777777" w:rsidR="00505142" w:rsidRPr="008E6991" w:rsidRDefault="00505142" w:rsidP="004B7AFB">
      <w:pPr>
        <w:spacing w:line="312" w:lineRule="auto"/>
        <w:jc w:val="both"/>
        <w:rPr>
          <w:rFonts w:ascii="Times New Roman" w:hAnsi="Times New Roman" w:cs="Times New Roman"/>
          <w:b/>
          <w:sz w:val="26"/>
          <w:szCs w:val="26"/>
          <w:lang w:val="pt-BR"/>
        </w:rPr>
        <w:sectPr w:rsidR="00505142" w:rsidRPr="008E6991" w:rsidSect="00505142">
          <w:pgSz w:w="16840" w:h="11907" w:orient="landscape" w:code="9"/>
          <w:pgMar w:top="1699" w:right="1411" w:bottom="1138" w:left="1411" w:header="720" w:footer="720" w:gutter="0"/>
          <w:cols w:space="720"/>
          <w:docGrid w:linePitch="360"/>
        </w:sectPr>
      </w:pPr>
      <w:r w:rsidRPr="008E6991">
        <w:rPr>
          <w:rFonts w:ascii="Times New Roman" w:hAnsi="Times New Roman" w:cs="Times New Roman"/>
          <w:b/>
          <w:noProof/>
          <w:sz w:val="26"/>
          <w:szCs w:val="26"/>
        </w:rPr>
        <mc:AlternateContent>
          <mc:Choice Requires="wpg">
            <w:drawing>
              <wp:anchor distT="0" distB="0" distL="114300" distR="114300" simplePos="0" relativeHeight="252177408" behindDoc="0" locked="0" layoutInCell="1" allowOverlap="1" wp14:anchorId="3890B217" wp14:editId="220CEE2E">
                <wp:simplePos x="0" y="0"/>
                <wp:positionH relativeFrom="column">
                  <wp:posOffset>234315</wp:posOffset>
                </wp:positionH>
                <wp:positionV relativeFrom="paragraph">
                  <wp:posOffset>27940</wp:posOffset>
                </wp:positionV>
                <wp:extent cx="8963527" cy="5366085"/>
                <wp:effectExtent l="0" t="0" r="15875" b="19050"/>
                <wp:wrapNone/>
                <wp:docPr id="2063147536" name="Group 2063147536"/>
                <wp:cNvGraphicFramePr/>
                <a:graphic xmlns:a="http://schemas.openxmlformats.org/drawingml/2006/main">
                  <a:graphicData uri="http://schemas.microsoft.com/office/word/2010/wordprocessingGroup">
                    <wpg:wgp>
                      <wpg:cNvGrpSpPr/>
                      <wpg:grpSpPr>
                        <a:xfrm>
                          <a:off x="0" y="0"/>
                          <a:ext cx="8963527" cy="5366085"/>
                          <a:chOff x="0" y="0"/>
                          <a:chExt cx="8963527" cy="5366085"/>
                        </a:xfrm>
                      </wpg:grpSpPr>
                      <wps:wsp>
                        <wps:cNvPr id="575678612" name="Straight Connector 575678612"/>
                        <wps:cNvCnPr>
                          <a:cxnSpLocks noChangeShapeType="1"/>
                        </wps:cNvCnPr>
                        <wps:spPr bwMode="auto">
                          <a:xfrm>
                            <a:off x="48127" y="3561348"/>
                            <a:ext cx="8915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5154048" name="Group 1545154048"/>
                        <wpg:cNvGrpSpPr/>
                        <wpg:grpSpPr>
                          <a:xfrm>
                            <a:off x="0" y="0"/>
                            <a:ext cx="8915400" cy="5366085"/>
                            <a:chOff x="0" y="0"/>
                            <a:chExt cx="8915400" cy="5366429"/>
                          </a:xfrm>
                        </wpg:grpSpPr>
                        <wpg:grpSp>
                          <wpg:cNvPr id="32410444" name="Group 32410444"/>
                          <wpg:cNvGrpSpPr>
                            <a:grpSpLocks/>
                          </wpg:cNvGrpSpPr>
                          <wpg:grpSpPr bwMode="auto">
                            <a:xfrm>
                              <a:off x="2839452" y="0"/>
                              <a:ext cx="3536315" cy="1279525"/>
                              <a:chOff x="4680" y="2518"/>
                              <a:chExt cx="5569" cy="1984"/>
                            </a:xfrm>
                          </wpg:grpSpPr>
                          <wps:wsp>
                            <wps:cNvPr id="637924866" name="Text Box 637924866"/>
                            <wps:cNvSpPr txBox="1">
                              <a:spLocks noChangeArrowheads="1"/>
                            </wps:cNvSpPr>
                            <wps:spPr bwMode="auto">
                              <a:xfrm>
                                <a:off x="4680" y="2518"/>
                                <a:ext cx="5569" cy="1984"/>
                              </a:xfrm>
                              <a:prstGeom prst="rect">
                                <a:avLst/>
                              </a:prstGeom>
                              <a:solidFill>
                                <a:srgbClr val="FFFFFF"/>
                              </a:solidFill>
                              <a:ln w="9525">
                                <a:solidFill>
                                  <a:srgbClr val="000000"/>
                                </a:solidFill>
                                <a:miter lim="800000"/>
                                <a:headEnd/>
                                <a:tailEnd/>
                              </a:ln>
                            </wps:spPr>
                            <wps:txbx>
                              <w:txbxContent>
                                <w:p w14:paraId="4B770E16" w14:textId="77777777" w:rsidR="004906A2" w:rsidRPr="007658A9" w:rsidRDefault="004906A2" w:rsidP="00505142">
                                  <w:pPr>
                                    <w:rPr>
                                      <w:rFonts w:ascii="Times New Roman" w:hAnsi="Times New Roman" w:cs="Times New Roman"/>
                                      <w:b/>
                                      <w:sz w:val="24"/>
                                      <w:szCs w:val="24"/>
                                    </w:rPr>
                                  </w:pPr>
                                  <w:bookmarkStart w:id="1057" w:name="_Toc78786682"/>
                                  <w:r w:rsidRPr="007658A9">
                                    <w:rPr>
                                      <w:rFonts w:ascii="Times New Roman" w:hAnsi="Times New Roman" w:cs="Times New Roman"/>
                                      <w:b/>
                                      <w:sz w:val="24"/>
                                      <w:szCs w:val="24"/>
                                    </w:rPr>
                                    <w:t>TRƯỞNG KHOA</w:t>
                                  </w:r>
                                  <w:bookmarkEnd w:id="1057"/>
                                </w:p>
                                <w:p w14:paraId="07D268B5" w14:textId="77777777" w:rsidR="00007AC8" w:rsidRDefault="00007AC8" w:rsidP="00505142">
                                  <w:pPr>
                                    <w:spacing w:line="240" w:lineRule="auto"/>
                                    <w:rPr>
                                      <w:rFonts w:ascii="Times New Roman" w:hAnsi="Times New Roman" w:cs="Times New Roman"/>
                                      <w:sz w:val="26"/>
                                      <w:szCs w:val="26"/>
                                      <w:lang w:val="vi-VN"/>
                                    </w:rPr>
                                  </w:pPr>
                                </w:p>
                                <w:p w14:paraId="31643F5B" w14:textId="0AEB8177" w:rsidR="004906A2" w:rsidRPr="00112C14"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Chu Thị Thuỷ An</w:t>
                                  </w:r>
                                </w:p>
                                <w:p w14:paraId="6DDF45F8" w14:textId="77777777" w:rsidR="004906A2" w:rsidRPr="00392B4C" w:rsidRDefault="004906A2" w:rsidP="00505142">
                                  <w:pPr>
                                    <w:spacing w:line="240" w:lineRule="auto"/>
                                    <w:rPr>
                                      <w:rFonts w:ascii="Times New Roman" w:hAnsi="Times New Roman" w:cs="Times New Roman"/>
                                      <w:sz w:val="26"/>
                                      <w:szCs w:val="26"/>
                                      <w:lang w:val="vi-VN"/>
                                    </w:rPr>
                                  </w:pPr>
                                  <w:r w:rsidRPr="00392B4C">
                                    <w:rPr>
                                      <w:rFonts w:ascii="Times New Roman" w:hAnsi="Times New Roman" w:cs="Times New Roman"/>
                                      <w:sz w:val="26"/>
                                      <w:szCs w:val="26"/>
                                    </w:rPr>
                                    <w:t xml:space="preserve">Điện thoại: </w:t>
                                  </w:r>
                                  <w:r w:rsidRPr="00392B4C">
                                    <w:rPr>
                                      <w:rFonts w:ascii="Times New Roman" w:hAnsi="Times New Roman" w:cs="Times New Roman"/>
                                      <w:sz w:val="26"/>
                                      <w:szCs w:val="26"/>
                                      <w:lang w:val="vi-VN"/>
                                    </w:rPr>
                                    <w:t>0912884326</w:t>
                                  </w:r>
                                </w:p>
                                <w:p w14:paraId="298C38FA" w14:textId="77777777" w:rsidR="004906A2" w:rsidRPr="00392B4C" w:rsidRDefault="004906A2" w:rsidP="00505142">
                                  <w:pPr>
                                    <w:spacing w:line="240" w:lineRule="auto"/>
                                    <w:rPr>
                                      <w:rFonts w:ascii="Times New Roman" w:hAnsi="Times New Roman" w:cs="Times New Roman"/>
                                      <w:sz w:val="26"/>
                                      <w:szCs w:val="26"/>
                                      <w:lang w:val="vi-VN"/>
                                    </w:rPr>
                                  </w:pPr>
                                  <w:r w:rsidRPr="00392B4C">
                                    <w:rPr>
                                      <w:rFonts w:ascii="Times New Roman" w:hAnsi="Times New Roman" w:cs="Times New Roman"/>
                                      <w:color w:val="FF0000"/>
                                      <w:sz w:val="26"/>
                                      <w:szCs w:val="26"/>
                                    </w:rPr>
                                    <w:t>Email:  </w:t>
                                  </w:r>
                                  <w:hyperlink r:id="rId914" w:history="1">
                                    <w:r w:rsidRPr="00392B4C">
                                      <w:rPr>
                                        <w:rFonts w:ascii="Times New Roman" w:hAnsi="Times New Roman" w:cs="Times New Roman"/>
                                        <w:color w:val="FF0000"/>
                                        <w:sz w:val="26"/>
                                        <w:szCs w:val="26"/>
                                        <w:u w:val="single"/>
                                      </w:rPr>
                                      <w:t>anctt@vinhuni.edu.vn</w:t>
                                    </w:r>
                                  </w:hyperlink>
                                  <w:r w:rsidRPr="00392B4C">
                                    <w:rPr>
                                      <w:rFonts w:ascii="Times New Roman" w:hAnsi="Times New Roman" w:cs="Times New Roman"/>
                                      <w:color w:val="FF0000"/>
                                      <w:sz w:val="26"/>
                                      <w:szCs w:val="26"/>
                                    </w:rPr>
                                    <w:t>​.</w:t>
                                  </w:r>
                                </w:p>
                                <w:p w14:paraId="0372884B" w14:textId="77777777" w:rsidR="004906A2" w:rsidRPr="007658A9" w:rsidRDefault="004906A2"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91320761" name="Line 5"/>
                            <wps:cNvCnPr>
                              <a:cxnSpLocks noChangeShapeType="1"/>
                            </wps:cNvCnPr>
                            <wps:spPr bwMode="auto">
                              <a:xfrm>
                                <a:off x="5208" y="2981"/>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646621" name="Group 89646621"/>
                          <wpg:cNvGrpSpPr>
                            <a:grpSpLocks/>
                          </wpg:cNvGrpSpPr>
                          <wpg:grpSpPr bwMode="auto">
                            <a:xfrm>
                              <a:off x="930109" y="1632538"/>
                              <a:ext cx="6503950" cy="1383527"/>
                              <a:chOff x="-1448" y="4597"/>
                              <a:chExt cx="10092" cy="2160"/>
                            </a:xfrm>
                          </wpg:grpSpPr>
                          <wps:wsp>
                            <wps:cNvPr id="1582966054" name="Text Box 7"/>
                            <wps:cNvSpPr txBox="1">
                              <a:spLocks noChangeArrowheads="1"/>
                            </wps:cNvSpPr>
                            <wps:spPr bwMode="auto">
                              <a:xfrm>
                                <a:off x="-1448" y="4597"/>
                                <a:ext cx="5040" cy="2160"/>
                              </a:xfrm>
                              <a:prstGeom prst="rect">
                                <a:avLst/>
                              </a:prstGeom>
                              <a:solidFill>
                                <a:srgbClr val="FFFFFF"/>
                              </a:solidFill>
                              <a:ln w="9525">
                                <a:solidFill>
                                  <a:srgbClr val="000000"/>
                                </a:solidFill>
                                <a:miter lim="800000"/>
                                <a:headEnd/>
                                <a:tailEnd/>
                              </a:ln>
                            </wps:spPr>
                            <wps:txbx>
                              <w:txbxContent>
                                <w:p w14:paraId="3DA40DCD" w14:textId="77777777" w:rsidR="004906A2" w:rsidRDefault="004906A2" w:rsidP="00505142">
                                  <w:pPr>
                                    <w:spacing w:line="240" w:lineRule="auto"/>
                                    <w:rPr>
                                      <w:rFonts w:ascii="Times New Roman" w:hAnsi="Times New Roman" w:cs="Times New Roman"/>
                                      <w:szCs w:val="26"/>
                                    </w:rPr>
                                  </w:pPr>
                                  <w:bookmarkStart w:id="1058" w:name="_Toc78786678"/>
                                  <w:r w:rsidRPr="007658A9">
                                    <w:rPr>
                                      <w:rFonts w:ascii="Times New Roman" w:hAnsi="Times New Roman" w:cs="Times New Roman"/>
                                      <w:b/>
                                      <w:sz w:val="24"/>
                                      <w:szCs w:val="24"/>
                                    </w:rPr>
                                    <w:t>PHÓ TRƯỞNG KHOA</w:t>
                                  </w:r>
                                  <w:bookmarkEnd w:id="1058"/>
                                  <w:r w:rsidRPr="00AE5423">
                                    <w:rPr>
                                      <w:rFonts w:ascii="Times New Roman" w:hAnsi="Times New Roman" w:cs="Times New Roman"/>
                                      <w:szCs w:val="26"/>
                                    </w:rPr>
                                    <w:t xml:space="preserve"> </w:t>
                                  </w:r>
                                </w:p>
                                <w:p w14:paraId="7528949C" w14:textId="77777777" w:rsidR="00007AC8" w:rsidRDefault="00007AC8" w:rsidP="00505142">
                                  <w:pPr>
                                    <w:spacing w:line="240" w:lineRule="auto"/>
                                    <w:rPr>
                                      <w:rFonts w:ascii="Times New Roman" w:hAnsi="Times New Roman" w:cs="Times New Roman"/>
                                      <w:sz w:val="26"/>
                                      <w:szCs w:val="26"/>
                                      <w:lang w:val="vi-VN"/>
                                    </w:rPr>
                                  </w:pPr>
                                </w:p>
                                <w:p w14:paraId="59B2374E" w14:textId="2E079D41" w:rsidR="004906A2" w:rsidRPr="00112C14"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rPr>
                                    <w:t>TS</w:t>
                                  </w:r>
                                  <w:r w:rsidRPr="00112C14">
                                    <w:rPr>
                                      <w:rFonts w:ascii="Times New Roman" w:hAnsi="Times New Roman" w:cs="Times New Roman"/>
                                      <w:sz w:val="26"/>
                                      <w:szCs w:val="26"/>
                                      <w:lang w:val="vi-VN"/>
                                    </w:rPr>
                                    <w:t>. Chu Thị Hà Thanh</w:t>
                                  </w:r>
                                </w:p>
                                <w:p w14:paraId="25009044" w14:textId="77777777" w:rsidR="004906A2" w:rsidRPr="00112C14" w:rsidRDefault="004906A2" w:rsidP="00505142">
                                  <w:pPr>
                                    <w:spacing w:line="240" w:lineRule="auto"/>
                                    <w:rPr>
                                      <w:rFonts w:ascii="Times New Roman" w:hAnsi="Times New Roman" w:cs="Times New Roman"/>
                                      <w:sz w:val="26"/>
                                      <w:szCs w:val="26"/>
                                    </w:rPr>
                                  </w:pPr>
                                  <w:r w:rsidRPr="00112C14">
                                    <w:rPr>
                                      <w:rFonts w:ascii="Times New Roman" w:hAnsi="Times New Roman" w:cs="Times New Roman"/>
                                      <w:sz w:val="26"/>
                                      <w:szCs w:val="26"/>
                                    </w:rPr>
                                    <w:t>Số điện thoại: 0916.542.059</w:t>
                                  </w:r>
                                </w:p>
                                <w:p w14:paraId="21AB4DE2" w14:textId="77777777" w:rsidR="004906A2" w:rsidRPr="00112C14" w:rsidRDefault="004906A2" w:rsidP="00505142">
                                  <w:pPr>
                                    <w:spacing w:line="240" w:lineRule="auto"/>
                                    <w:rPr>
                                      <w:rFonts w:ascii="Times New Roman" w:hAnsi="Times New Roman" w:cs="Times New Roman"/>
                                      <w:b/>
                                      <w:sz w:val="26"/>
                                      <w:szCs w:val="26"/>
                                    </w:rPr>
                                  </w:pPr>
                                  <w:r w:rsidRPr="00112C14">
                                    <w:rPr>
                                      <w:rFonts w:ascii="Times New Roman" w:hAnsi="Times New Roman" w:cs="Times New Roman"/>
                                      <w:color w:val="FF0000"/>
                                      <w:sz w:val="26"/>
                                      <w:szCs w:val="26"/>
                                    </w:rPr>
                                    <w:t>Email: thanhcth@vinhuni.edu.vn</w:t>
                                  </w:r>
                                </w:p>
                              </w:txbxContent>
                            </wps:txbx>
                            <wps:bodyPr rot="0" vert="horz" wrap="square" lIns="91440" tIns="45720" rIns="91440" bIns="45720" anchor="t" anchorCtr="0" upright="1">
                              <a:noAutofit/>
                            </wps:bodyPr>
                          </wps:wsp>
                          <wps:wsp>
                            <wps:cNvPr id="153747746" name="Line 8"/>
                            <wps:cNvCnPr>
                              <a:cxnSpLocks noChangeShapeType="1"/>
                            </wps:cNvCnPr>
                            <wps:spPr bwMode="auto">
                              <a:xfrm>
                                <a:off x="-1001"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112844" name="Line 8"/>
                            <wps:cNvCnPr>
                              <a:cxnSpLocks noChangeShapeType="1"/>
                            </wps:cNvCnPr>
                            <wps:spPr bwMode="auto">
                              <a:xfrm>
                                <a:off x="4504"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88834801" name="Text Box 1988834801"/>
                          <wps:cNvSpPr txBox="1">
                            <a:spLocks noChangeArrowheads="1"/>
                          </wps:cNvSpPr>
                          <wps:spPr bwMode="auto">
                            <a:xfrm>
                              <a:off x="0" y="3296653"/>
                              <a:ext cx="8915400" cy="2069776"/>
                            </a:xfrm>
                            <a:prstGeom prst="rect">
                              <a:avLst/>
                            </a:prstGeom>
                            <a:solidFill>
                              <a:srgbClr val="FFFFFF"/>
                            </a:solidFill>
                            <a:ln w="9525">
                              <a:solidFill>
                                <a:srgbClr val="000000"/>
                              </a:solidFill>
                              <a:miter lim="800000"/>
                              <a:headEnd/>
                              <a:tailEnd/>
                            </a:ln>
                          </wps:spPr>
                          <wps:txbx>
                            <w:txbxContent>
                              <w:p w14:paraId="3F705B7D" w14:textId="0D7F47CD" w:rsidR="004906A2" w:rsidRPr="0080122A" w:rsidRDefault="004906A2" w:rsidP="00505142">
                                <w:pPr>
                                  <w:spacing w:line="240" w:lineRule="auto"/>
                                  <w:rPr>
                                    <w:rFonts w:ascii="Times New Roman" w:hAnsi="Times New Roman" w:cs="Times New Roman"/>
                                    <w:b/>
                                    <w:sz w:val="24"/>
                                    <w:szCs w:val="24"/>
                                  </w:rPr>
                                </w:pPr>
                                <w:bookmarkStart w:id="1059" w:name="_Toc78786686"/>
                                <w:r w:rsidRPr="0080122A">
                                  <w:rPr>
                                    <w:rFonts w:ascii="Times New Roman" w:hAnsi="Times New Roman" w:cs="Times New Roman"/>
                                    <w:b/>
                                    <w:sz w:val="24"/>
                                    <w:szCs w:val="24"/>
                                  </w:rPr>
                                  <w:t>DANH SÁCH</w:t>
                                </w:r>
                                <w:bookmarkEnd w:id="1059"/>
                                <w:r>
                                  <w:rPr>
                                    <w:rFonts w:ascii="Times New Roman" w:hAnsi="Times New Roman" w:cs="Times New Roman"/>
                                    <w:b/>
                                    <w:sz w:val="24"/>
                                    <w:szCs w:val="24"/>
                                  </w:rPr>
                                  <w:t xml:space="preserve"> </w:t>
                                </w:r>
                                <w:r w:rsidRPr="00CA6AC5">
                                  <w:rPr>
                                    <w:rFonts w:ascii="Times New Roman" w:hAnsi="Times New Roman" w:cs="Times New Roman"/>
                                    <w:b/>
                                    <w:color w:val="FF0000"/>
                                    <w:sz w:val="24"/>
                                    <w:szCs w:val="24"/>
                                  </w:rPr>
                                  <w:t>CHỦ TRÌ NGÀNH</w:t>
                                </w:r>
                                <w:r w:rsidRPr="0080122A">
                                  <w:rPr>
                                    <w:rFonts w:ascii="Times New Roman" w:hAnsi="Times New Roman" w:cs="Times New Roman"/>
                                    <w:b/>
                                    <w:sz w:val="24"/>
                                    <w:szCs w:val="24"/>
                                  </w:rPr>
                                  <w:t xml:space="preserve"> ĐÀO ĐẠO </w:t>
                                </w:r>
                                <w:r>
                                  <w:rPr>
                                    <w:rFonts w:ascii="Times New Roman" w:hAnsi="Times New Roman" w:cs="Times New Roman"/>
                                    <w:b/>
                                    <w:sz w:val="24"/>
                                    <w:szCs w:val="24"/>
                                  </w:rPr>
                                  <w:t>ĐẠI HỌC</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4906A2" w:rsidRPr="0080122A" w14:paraId="69334A02" w14:textId="77777777" w:rsidTr="004902F5">
                                  <w:trPr>
                                    <w:jc w:val="center"/>
                                  </w:trPr>
                                  <w:tc>
                                    <w:tcPr>
                                      <w:tcW w:w="699" w:type="dxa"/>
                                    </w:tcPr>
                                    <w:p w14:paraId="5472A60C" w14:textId="77777777" w:rsidR="004906A2" w:rsidRPr="0080122A" w:rsidRDefault="004906A2" w:rsidP="004902F5">
                                      <w:pPr>
                                        <w:widowControl w:val="0"/>
                                        <w:spacing w:line="320" w:lineRule="exact"/>
                                        <w:rPr>
                                          <w:rFonts w:ascii="Times New Roman" w:hAnsi="Times New Roman" w:cs="Times New Roman"/>
                                          <w:b/>
                                          <w:sz w:val="24"/>
                                          <w:szCs w:val="24"/>
                                        </w:rPr>
                                      </w:pPr>
                                      <w:bookmarkStart w:id="1060" w:name="_Toc78786687"/>
                                      <w:r w:rsidRPr="0080122A">
                                        <w:rPr>
                                          <w:rFonts w:ascii="Times New Roman" w:hAnsi="Times New Roman" w:cs="Times New Roman"/>
                                          <w:b/>
                                          <w:sz w:val="24"/>
                                          <w:szCs w:val="24"/>
                                        </w:rPr>
                                        <w:t>TT</w:t>
                                      </w:r>
                                      <w:bookmarkEnd w:id="1060"/>
                                    </w:p>
                                  </w:tc>
                                  <w:tc>
                                    <w:tcPr>
                                      <w:tcW w:w="3407" w:type="dxa"/>
                                    </w:tcPr>
                                    <w:p w14:paraId="4D58F9D1" w14:textId="77777777" w:rsidR="004906A2" w:rsidRPr="0080122A" w:rsidRDefault="004906A2" w:rsidP="004902F5">
                                      <w:pPr>
                                        <w:widowControl w:val="0"/>
                                        <w:spacing w:line="320" w:lineRule="exact"/>
                                        <w:rPr>
                                          <w:rFonts w:ascii="Times New Roman" w:hAnsi="Times New Roman" w:cs="Times New Roman"/>
                                          <w:b/>
                                          <w:sz w:val="24"/>
                                          <w:szCs w:val="24"/>
                                        </w:rPr>
                                      </w:pPr>
                                      <w:bookmarkStart w:id="1061" w:name="_Toc78786688"/>
                                      <w:r w:rsidRPr="0080122A">
                                        <w:rPr>
                                          <w:rFonts w:ascii="Times New Roman" w:hAnsi="Times New Roman" w:cs="Times New Roman"/>
                                          <w:b/>
                                          <w:sz w:val="24"/>
                                          <w:szCs w:val="24"/>
                                        </w:rPr>
                                        <w:t>HỌ VÀ TÊN</w:t>
                                      </w:r>
                                      <w:bookmarkEnd w:id="1061"/>
                                    </w:p>
                                  </w:tc>
                                  <w:tc>
                                    <w:tcPr>
                                      <w:tcW w:w="3647" w:type="dxa"/>
                                    </w:tcPr>
                                    <w:p w14:paraId="6974B07F" w14:textId="540C982D" w:rsidR="004906A2" w:rsidRPr="0080122A" w:rsidRDefault="004906A2" w:rsidP="004902F5">
                                      <w:pPr>
                                        <w:widowControl w:val="0"/>
                                        <w:spacing w:line="320" w:lineRule="exact"/>
                                        <w:rPr>
                                          <w:rFonts w:ascii="Times New Roman" w:hAnsi="Times New Roman" w:cs="Times New Roman"/>
                                          <w:b/>
                                          <w:sz w:val="24"/>
                                          <w:szCs w:val="24"/>
                                        </w:rPr>
                                      </w:pPr>
                                      <w:bookmarkStart w:id="1062" w:name="_Toc78786689"/>
                                      <w:r w:rsidRPr="00CA6AC5">
                                        <w:rPr>
                                          <w:rFonts w:ascii="Times New Roman" w:hAnsi="Times New Roman" w:cs="Times New Roman"/>
                                          <w:b/>
                                          <w:color w:val="FF0000"/>
                                          <w:sz w:val="24"/>
                                          <w:szCs w:val="24"/>
                                        </w:rPr>
                                        <w:t xml:space="preserve">CHỦ TRÌ </w:t>
                                      </w:r>
                                      <w:bookmarkEnd w:id="1062"/>
                                      <w:r w:rsidRPr="00CA6AC5">
                                        <w:rPr>
                                          <w:rFonts w:ascii="Times New Roman" w:hAnsi="Times New Roman" w:cs="Times New Roman"/>
                                          <w:b/>
                                          <w:color w:val="FF0000"/>
                                          <w:sz w:val="24"/>
                                          <w:szCs w:val="24"/>
                                        </w:rPr>
                                        <w:t>NGÀNH</w:t>
                                      </w:r>
                                    </w:p>
                                  </w:tc>
                                  <w:tc>
                                    <w:tcPr>
                                      <w:tcW w:w="1966" w:type="dxa"/>
                                    </w:tcPr>
                                    <w:p w14:paraId="3CA3F5B8" w14:textId="77777777" w:rsidR="004906A2" w:rsidRPr="0080122A" w:rsidRDefault="004906A2" w:rsidP="004902F5">
                                      <w:pPr>
                                        <w:widowControl w:val="0"/>
                                        <w:spacing w:line="320" w:lineRule="exact"/>
                                        <w:rPr>
                                          <w:rFonts w:ascii="Times New Roman" w:hAnsi="Times New Roman" w:cs="Times New Roman"/>
                                          <w:b/>
                                          <w:sz w:val="24"/>
                                          <w:szCs w:val="24"/>
                                        </w:rPr>
                                      </w:pPr>
                                      <w:bookmarkStart w:id="1063" w:name="_Toc78786690"/>
                                      <w:r w:rsidRPr="0080122A">
                                        <w:rPr>
                                          <w:rFonts w:ascii="Times New Roman" w:hAnsi="Times New Roman" w:cs="Times New Roman"/>
                                          <w:b/>
                                          <w:sz w:val="24"/>
                                          <w:szCs w:val="24"/>
                                        </w:rPr>
                                        <w:t>ĐIỆN THOẠI</w:t>
                                      </w:r>
                                      <w:bookmarkEnd w:id="1063"/>
                                    </w:p>
                                  </w:tc>
                                  <w:tc>
                                    <w:tcPr>
                                      <w:tcW w:w="4292" w:type="dxa"/>
                                    </w:tcPr>
                                    <w:p w14:paraId="791657CD" w14:textId="77777777" w:rsidR="004906A2" w:rsidRPr="0080122A" w:rsidRDefault="004906A2" w:rsidP="004902F5">
                                      <w:pPr>
                                        <w:widowControl w:val="0"/>
                                        <w:spacing w:line="320" w:lineRule="exact"/>
                                        <w:rPr>
                                          <w:rFonts w:ascii="Times New Roman" w:hAnsi="Times New Roman" w:cs="Times New Roman"/>
                                          <w:b/>
                                          <w:sz w:val="24"/>
                                          <w:szCs w:val="24"/>
                                        </w:rPr>
                                      </w:pPr>
                                      <w:bookmarkStart w:id="1064" w:name="_Toc78786691"/>
                                      <w:r w:rsidRPr="0080122A">
                                        <w:rPr>
                                          <w:rFonts w:ascii="Times New Roman" w:hAnsi="Times New Roman" w:cs="Times New Roman"/>
                                          <w:b/>
                                          <w:sz w:val="24"/>
                                          <w:szCs w:val="24"/>
                                        </w:rPr>
                                        <w:t>EMAIL</w:t>
                                      </w:r>
                                      <w:bookmarkEnd w:id="1064"/>
                                    </w:p>
                                  </w:tc>
                                </w:tr>
                                <w:tr w:rsidR="004906A2" w:rsidRPr="0080122A" w14:paraId="0CA41670" w14:textId="77777777" w:rsidTr="004902F5">
                                  <w:trPr>
                                    <w:jc w:val="center"/>
                                  </w:trPr>
                                  <w:tc>
                                    <w:tcPr>
                                      <w:tcW w:w="699" w:type="dxa"/>
                                    </w:tcPr>
                                    <w:p w14:paraId="6FAB165A" w14:textId="77777777" w:rsidR="004906A2" w:rsidRPr="0080122A" w:rsidRDefault="004906A2" w:rsidP="004902F5">
                                      <w:pPr>
                                        <w:widowControl w:val="0"/>
                                        <w:spacing w:line="320" w:lineRule="exact"/>
                                        <w:rPr>
                                          <w:rFonts w:ascii="Times New Roman" w:hAnsi="Times New Roman" w:cs="Times New Roman"/>
                                          <w:sz w:val="24"/>
                                          <w:szCs w:val="24"/>
                                        </w:rPr>
                                      </w:pPr>
                                      <w:bookmarkStart w:id="1065" w:name="_Toc78786692"/>
                                      <w:r w:rsidRPr="0080122A">
                                        <w:rPr>
                                          <w:rFonts w:ascii="Times New Roman" w:hAnsi="Times New Roman" w:cs="Times New Roman"/>
                                          <w:sz w:val="24"/>
                                          <w:szCs w:val="24"/>
                                        </w:rPr>
                                        <w:t>1</w:t>
                                      </w:r>
                                      <w:bookmarkEnd w:id="1065"/>
                                    </w:p>
                                  </w:tc>
                                  <w:tc>
                                    <w:tcPr>
                                      <w:tcW w:w="3407" w:type="dxa"/>
                                    </w:tcPr>
                                    <w:p w14:paraId="11855C8E" w14:textId="08121E2E" w:rsidR="004906A2" w:rsidRPr="00460681" w:rsidRDefault="004906A2" w:rsidP="004902F5">
                                      <w:pPr>
                                        <w:widowControl w:val="0"/>
                                        <w:spacing w:line="320" w:lineRule="exact"/>
                                        <w:rPr>
                                          <w:rFonts w:ascii="Times New Roman" w:hAnsi="Times New Roman" w:cs="Times New Roman"/>
                                          <w:sz w:val="24"/>
                                          <w:szCs w:val="24"/>
                                          <w:lang w:val="en-GB"/>
                                        </w:rPr>
                                      </w:pPr>
                                      <w:r>
                                        <w:rPr>
                                          <w:rFonts w:ascii="Times New Roman" w:hAnsi="Times New Roman" w:cs="Times New Roman"/>
                                          <w:sz w:val="24"/>
                                          <w:szCs w:val="24"/>
                                        </w:rPr>
                                        <w:t>Chu</w:t>
                                      </w:r>
                                      <w:r>
                                        <w:rPr>
                                          <w:rFonts w:ascii="Times New Roman" w:hAnsi="Times New Roman" w:cs="Times New Roman"/>
                                          <w:sz w:val="24"/>
                                          <w:szCs w:val="24"/>
                                          <w:lang w:val="vi-VN"/>
                                        </w:rPr>
                                        <w:t xml:space="preserve"> Thị H</w:t>
                                      </w:r>
                                      <w:r>
                                        <w:rPr>
                                          <w:rFonts w:ascii="Times New Roman" w:hAnsi="Times New Roman" w:cs="Times New Roman"/>
                                          <w:sz w:val="24"/>
                                          <w:szCs w:val="24"/>
                                          <w:lang w:val="en-GB"/>
                                        </w:rPr>
                                        <w:t>à Thanh</w:t>
                                      </w:r>
                                    </w:p>
                                  </w:tc>
                                  <w:tc>
                                    <w:tcPr>
                                      <w:tcW w:w="3647" w:type="dxa"/>
                                    </w:tcPr>
                                    <w:p w14:paraId="443C6FC1" w14:textId="6706B852" w:rsidR="004906A2" w:rsidRPr="00CA6AC5" w:rsidRDefault="004906A2" w:rsidP="004902F5">
                                      <w:pPr>
                                        <w:widowControl w:val="0"/>
                                        <w:spacing w:line="320" w:lineRule="exact"/>
                                        <w:rPr>
                                          <w:rFonts w:ascii="Times New Roman" w:hAnsi="Times New Roman" w:cs="Times New Roman"/>
                                          <w:sz w:val="24"/>
                                          <w:szCs w:val="24"/>
                                        </w:rPr>
                                      </w:pPr>
                                      <w:r>
                                        <w:rPr>
                                          <w:rFonts w:ascii="Times New Roman" w:hAnsi="Times New Roman" w:cs="Times New Roman"/>
                                          <w:sz w:val="24"/>
                                          <w:szCs w:val="24"/>
                                        </w:rPr>
                                        <w:t>Giáo</w:t>
                                      </w:r>
                                      <w:r>
                                        <w:rPr>
                                          <w:rFonts w:ascii="Times New Roman" w:hAnsi="Times New Roman" w:cs="Times New Roman"/>
                                          <w:sz w:val="24"/>
                                          <w:szCs w:val="24"/>
                                          <w:lang w:val="vi-VN"/>
                                        </w:rPr>
                                        <w:t xml:space="preserve"> dục</w:t>
                                      </w:r>
                                      <w:r>
                                        <w:rPr>
                                          <w:rFonts w:ascii="Times New Roman" w:hAnsi="Times New Roman" w:cs="Times New Roman"/>
                                          <w:sz w:val="24"/>
                                          <w:szCs w:val="24"/>
                                          <w:lang w:val="en-GB"/>
                                        </w:rPr>
                                        <w:t xml:space="preserve"> Tiểu</w:t>
                                      </w:r>
                                      <w:r>
                                        <w:rPr>
                                          <w:rFonts w:ascii="Times New Roman" w:hAnsi="Times New Roman" w:cs="Times New Roman"/>
                                          <w:sz w:val="24"/>
                                          <w:szCs w:val="24"/>
                                        </w:rPr>
                                        <w:t xml:space="preserve"> học (GDTH)</w:t>
                                      </w:r>
                                    </w:p>
                                  </w:tc>
                                  <w:tc>
                                    <w:tcPr>
                                      <w:tcW w:w="1966" w:type="dxa"/>
                                    </w:tcPr>
                                    <w:p w14:paraId="5D98137B" w14:textId="77777777" w:rsidR="004906A2" w:rsidRPr="0080122A" w:rsidRDefault="004906A2" w:rsidP="004902F5">
                                      <w:pPr>
                                        <w:widowControl w:val="0"/>
                                        <w:spacing w:line="320" w:lineRule="exact"/>
                                        <w:rPr>
                                          <w:rFonts w:ascii="Times New Roman" w:hAnsi="Times New Roman" w:cs="Times New Roman"/>
                                          <w:sz w:val="24"/>
                                          <w:szCs w:val="24"/>
                                        </w:rPr>
                                      </w:pPr>
                                      <w:r>
                                        <w:rPr>
                                          <w:rFonts w:ascii="Times New Roman" w:hAnsi="Times New Roman" w:cs="Times New Roman"/>
                                          <w:szCs w:val="26"/>
                                          <w:lang w:val="vi-VN"/>
                                        </w:rPr>
                                        <w:t>0</w:t>
                                      </w:r>
                                      <w:r w:rsidRPr="00D97FF2">
                                        <w:rPr>
                                          <w:rFonts w:ascii="Times New Roman" w:hAnsi="Times New Roman" w:cs="Times New Roman"/>
                                          <w:szCs w:val="26"/>
                                          <w:lang w:val="vi-VN"/>
                                        </w:rPr>
                                        <w:t>912884326</w:t>
                                      </w:r>
                                    </w:p>
                                  </w:tc>
                                  <w:tc>
                                    <w:tcPr>
                                      <w:tcW w:w="4292" w:type="dxa"/>
                                    </w:tcPr>
                                    <w:p w14:paraId="7B312FD8" w14:textId="77777777" w:rsidR="004906A2" w:rsidRDefault="004906A2" w:rsidP="004902F5">
                                      <w:pPr>
                                        <w:widowControl w:val="0"/>
                                        <w:spacing w:line="320" w:lineRule="exact"/>
                                      </w:pPr>
                                      <w:hyperlink r:id="rId915" w:history="1">
                                        <w:r w:rsidRPr="00656734">
                                          <w:rPr>
                                            <w:rStyle w:val="Hyperlink"/>
                                          </w:rPr>
                                          <w:t>thanhcth@vinhuni.edu.vn</w:t>
                                        </w:r>
                                      </w:hyperlink>
                                    </w:p>
                                    <w:p w14:paraId="2E3043C1" w14:textId="768947D1" w:rsidR="004906A2" w:rsidRPr="00D97FF2" w:rsidRDefault="004906A2" w:rsidP="004902F5">
                                      <w:pPr>
                                        <w:widowControl w:val="0"/>
                                        <w:spacing w:line="320" w:lineRule="exact"/>
                                        <w:rPr>
                                          <w:rFonts w:ascii="Times New Roman" w:hAnsi="Times New Roman" w:cs="Times New Roman"/>
                                          <w:sz w:val="24"/>
                                          <w:szCs w:val="24"/>
                                          <w:lang w:val="vi-VN"/>
                                        </w:rPr>
                                      </w:pPr>
                                    </w:p>
                                  </w:tc>
                                </w:tr>
                              </w:tbl>
                              <w:p w14:paraId="0DFD7991" w14:textId="77777777" w:rsidR="004906A2" w:rsidRPr="007658A9" w:rsidRDefault="004906A2" w:rsidP="0050514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977843607" name="Down Arrow 98"/>
                          <wps:cNvSpPr/>
                          <wps:spPr>
                            <a:xfrm>
                              <a:off x="4259179" y="1299411"/>
                              <a:ext cx="103367"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398044" name="Down Arrow 99"/>
                          <wps:cNvSpPr/>
                          <wps:spPr>
                            <a:xfrm>
                              <a:off x="4258054" y="3016065"/>
                              <a:ext cx="71065" cy="262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3948203" name="Text Box 7"/>
                        <wps:cNvSpPr txBox="1">
                          <a:spLocks noChangeArrowheads="1"/>
                        </wps:cNvSpPr>
                        <wps:spPr bwMode="auto">
                          <a:xfrm>
                            <a:off x="4451685" y="1636295"/>
                            <a:ext cx="3248025" cy="1383030"/>
                          </a:xfrm>
                          <a:prstGeom prst="rect">
                            <a:avLst/>
                          </a:prstGeom>
                          <a:noFill/>
                          <a:ln w="9525">
                            <a:solidFill>
                              <a:srgbClr val="000000"/>
                            </a:solidFill>
                            <a:miter lim="800000"/>
                            <a:headEnd/>
                            <a:tailEnd/>
                          </a:ln>
                        </wps:spPr>
                        <wps:txbx>
                          <w:txbxContent>
                            <w:p w14:paraId="7A2D2AB9" w14:textId="77777777" w:rsidR="004906A2" w:rsidRPr="007658A9" w:rsidRDefault="004906A2" w:rsidP="00505142">
                              <w:pPr>
                                <w:rPr>
                                  <w:rFonts w:ascii="Times New Roman" w:hAnsi="Times New Roman" w:cs="Times New Roman"/>
                                  <w:b/>
                                  <w:szCs w:val="26"/>
                                </w:rPr>
                              </w:pPr>
                              <w:r w:rsidRPr="007658A9">
                                <w:rPr>
                                  <w:rFonts w:ascii="Times New Roman" w:hAnsi="Times New Roman" w:cs="Times New Roman"/>
                                  <w:b/>
                                  <w:szCs w:val="26"/>
                                </w:rPr>
                                <w:t>PHÓ TRƯỞNG KHOA</w:t>
                              </w:r>
                            </w:p>
                            <w:p w14:paraId="3C46D13A" w14:textId="77777777" w:rsidR="00007AC8" w:rsidRDefault="00007AC8" w:rsidP="00505142">
                              <w:pPr>
                                <w:spacing w:line="240" w:lineRule="auto"/>
                                <w:rPr>
                                  <w:rFonts w:ascii="Times New Roman" w:hAnsi="Times New Roman" w:cs="Times New Roman"/>
                                  <w:sz w:val="26"/>
                                  <w:szCs w:val="26"/>
                                  <w:lang w:val="vi-VN"/>
                                </w:rPr>
                              </w:pPr>
                            </w:p>
                            <w:p w14:paraId="31CCECCD" w14:textId="30DA283F" w:rsidR="004906A2" w:rsidRPr="00112C14"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Nguyễn Thị Châu Giang</w:t>
                              </w:r>
                            </w:p>
                            <w:p w14:paraId="1DA5360A" w14:textId="77777777" w:rsidR="004906A2" w:rsidRPr="00392B4C"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lang w:val="vi-VN"/>
                                </w:rPr>
                                <w:t>Điện thoại</w:t>
                              </w:r>
                              <w:r w:rsidRPr="00392B4C">
                                <w:rPr>
                                  <w:rFonts w:ascii="Times New Roman" w:hAnsi="Times New Roman" w:cs="Times New Roman"/>
                                  <w:sz w:val="26"/>
                                  <w:szCs w:val="26"/>
                                  <w:lang w:val="vi-VN"/>
                                </w:rPr>
                                <w:t>: 0912414359</w:t>
                              </w:r>
                            </w:p>
                            <w:p w14:paraId="6616CEA2" w14:textId="3A6A7DB2" w:rsidR="004906A2" w:rsidRPr="00392B4C" w:rsidRDefault="004906A2" w:rsidP="00505142">
                              <w:pPr>
                                <w:rPr>
                                  <w:rFonts w:ascii="Times New Roman" w:hAnsi="Times New Roman" w:cs="Times New Roman"/>
                                  <w:sz w:val="26"/>
                                  <w:szCs w:val="26"/>
                                  <w:lang w:val="vi-VN"/>
                                </w:rPr>
                              </w:pPr>
                              <w:r w:rsidRPr="00392B4C">
                                <w:rPr>
                                  <w:rFonts w:ascii="Times New Roman" w:hAnsi="Times New Roman" w:cs="Times New Roman"/>
                                  <w:color w:val="FF0000"/>
                                  <w:sz w:val="26"/>
                                  <w:szCs w:val="26"/>
                                </w:rPr>
                                <w:t>Email: giangntc@vinhuni.edu.vn​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90B217" id="Group 2063147536" o:spid="_x0000_s1118" style="position:absolute;left:0;text-align:left;margin-left:18.45pt;margin-top:2.2pt;width:705.8pt;height:422.55pt;z-index:252177408;mso-position-horizontal-relative:text;mso-position-vertical-relative:text;mso-width-relative:margin;mso-height-relative:margin" coordsize="89635,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LdWwYAABggAAAOAAAAZHJzL2Uyb0RvYy54bWzsWVtvnDgUfl9p/4PFezsYsMGjTqpcmmql&#10;bBspWfXZAWYGLWDWkMxkf/0eH8xlLm3aNEmjTfIwMTY29nfO+c7F796vi5zcpLrOVDlz6FvXIWkZ&#10;qyQrFzPnr8vTN5FD6kaWicxVmc6c27R23h/8/tu7VTVNPbVUeZJqAouU9XRVzZxl01TTyaSOl2kh&#10;67eqSksYnCtdyAYe9WKSaLmC1Yt84rkun6yUTiqt4rSuofekHXQOcP35PI2bz/N5nTYknzmwtwZ/&#10;Nf5emd/JwTs5XWhZLbPYbkPeYxeFzEr4aL/UiWwkudbZzlJFFmtVq3nzNlbFRM3nWZziGeA01N06&#10;zUetris8y2K6WlQ9TADtFk73Xjb+dPNRVxfVuQYkVtUCsMAnc5b1XBfmP+ySrBGy2x6ydN2QGDoj&#10;wX3mhQ6JYYz5nLsRa0GNl4D8zrx4+eGOmZPuw5ON7awqUJB6wKD+OQwulrJKEdp6Chica5IlcICQ&#10;8TDi1HNIKQtQ14tGy2yxbMixKktQJqXJ8A4ihtOPy3NtkIrX5UV1puK/a1Kq46UsFyl+6PK2gsWo&#10;AQZONZpiHmoAn1yt/lQJvCOvG4WKtAV+EFGDMoDsM079IGpBHsRAWeCCghsx+BFFxe6RlNNK183H&#10;VBXENGZOnpXm8HIqb87qxuxqeMV0l+o0y3Pol9O8JKuZI5jHcEKt8iwxg2as1our41yTG2msC//w&#10;iDAyfg20uExwsWUqkw+23cgsb9vw8by0yBgwjCLW0yuV3KJWImIg+pF+ts1BbnB4ZgAAWKzg0HTI&#10;qB++b/Tp5/V9BPQP6vvWzMATFq1W1tv6bm2x37fVUd8LqBsEweZJ+96dcxpBoVGjXsIwfmfAYQTr&#10;d+ihF/kiYGAfu1TgAxw+Za0OgraizqDYeyoIeAQ6ClM9Rq0GD4TAGBd2soiCb0LzBFTA/VB4QcR5&#10;h/OlsbUjtSbDCGKN1mwIlDRrGDZmjraxxQOHWquV0X8grg0iMFONDL6XCHYh7EjgGwAO5m0ZQAOZ&#10;4T6/wgAbBrxh56f4t8/OH4AqiqyBcCDPCvAsPZ/I6Y/wRrO+WiOZh6HZ5EAlRKvW/UO4Ao2l0v86&#10;ZAWuf+bU/1xLnTok/6ME8QgaBCZWwIeAhR486PHI1XhEljEsNXMah7TN46aNL64rbVxHpxClOgRu&#10;n2dIt8OuLO9ZfnsCxaauoL7nhpx2mn0G3oCg1zbbAmZ4fHfGPBeo2hCBiNAa5LTT4oAa8I0f+386&#10;sYHmR8zbNgeHBmFVwLnXi6h1Z30v6vXYmT0syQsfYlHgYpAB5b7H/K1ogzPXF8xKifoRRoCbTP8G&#10;bKiVcMAEGiJER33sR11XgA8xQvYo35TzgE/Hi48e9lEWeQJCV9Y71Z7sew4B2Twdye9Dr7MP5nb2&#10;sQPdi2R51M2BT19ZHp0fZX4YhGHQhy9I8j1WT0Lyb8DMgcHAyJnLPeOMXw7LG4V8dN7iEaXUi4Zc&#10;4BcIOQA+eqEyHjxVG2Y+urypiKIIcn9jVW19ovdToyEb9D6pw4JYAMzcN16U+ZuWHolR3uu5XIQh&#10;t9lDV+PYqk68hNwEU/9Xr4Xp2RD2UlCOKPC5C6WuVsFP1KokmDsTMfZeJhazil5jAt1VDftyZeAx&#10;QUMbxXpCBHQr0aCu73NbufQ5C7fi0J1gKoGt4E7ulzezI3F0glkW1Ls20us2b4aKCRbwTD46zyWk&#10;k3FRJZCblgvILPMFlNfjRre1hXF1bSM5tx/BAsRSJmlbmmMmlbY2Z1/Hkt/GLowRnsh62U7BodaQ&#10;9+bktmYHDh2L7LaKaBS6Fcce1a6r+DSDj5zJujmXGsrswBomF/8MP/NcQZlR2ZZDTHa+r/9hc/fy&#10;ujhWULsEPoXdYRP2pJu8a861Kr7ADcOhqRjAUJfsG0lspftwRxGnh4f4GtT2K9mcQTE47tJ/A+/l&#10;+ovUla3ANBDQf1JdHXqnFNu+awT5bAoHEGn4IoLa4z7j7AnN+p07jTPCdMt4DRdSQG5vDbosJ6Sm&#10;q80QuReJTn2/4jJebXNUL3u1zedkm08fJUYCavSR5/qdnfZR4q+pZgRwOcPhWtDWk7gntowdLi8i&#10;Fy6Y0NxNPcn177D3u0LEh73A2usB71mVhgsQS43tBdfzr1egAsP1M4YM9qrc3G+Pn7GKPVzoH/wH&#10;AAD//wMAUEsDBBQABgAIAAAAIQCaujUg4AAAAAkBAAAPAAAAZHJzL2Rvd25yZXYueG1sTI9Ba8JA&#10;FITvhf6H5RV6q5vUjcSYjYi0PUmhWije1uwzCWbfhuyaxH/f9dQehxlmvsnXk2nZgL1rLEmIZxEw&#10;pNLqhioJ34f3lxSY84q0ai2hhBs6WBePD7nKtB3pC4e9r1goIZcpCbX3Xca5K2s0ys1shxS8s+2N&#10;8kH2Fde9GkO5aflrFC24UQ2FhVp1uK2xvOyvRsLHqMbNPH4bdpfz9nY8JJ8/uxilfH6aNitgHif/&#10;F4Y7fkCHIjCd7JW0Y62E+WIZkhKEAHa3hUgTYCcJqVgmwIuc/39Q/AIAAP//AwBQSwECLQAUAAYA&#10;CAAAACEAtoM4kv4AAADhAQAAEwAAAAAAAAAAAAAAAAAAAAAAW0NvbnRlbnRfVHlwZXNdLnhtbFBL&#10;AQItABQABgAIAAAAIQA4/SH/1gAAAJQBAAALAAAAAAAAAAAAAAAAAC8BAABfcmVscy8ucmVsc1BL&#10;AQItABQABgAIAAAAIQA9KBLdWwYAABggAAAOAAAAAAAAAAAAAAAAAC4CAABkcnMvZTJvRG9jLnht&#10;bFBLAQItABQABgAIAAAAIQCaujUg4AAAAAkBAAAPAAAAAAAAAAAAAAAAALUIAABkcnMvZG93bnJl&#10;di54bWxQSwUGAAAAAAQABADzAAAAwgkAAAAA&#10;">
                <v:line id="Straight Connector 575678612" o:spid="_x0000_s1119" style="position:absolute;visibility:visible;mso-wrap-style:square" from="481,35613" to="89635,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NWzAAAAOIAAAAPAAAAZHJzL2Rvd25yZXYueG1sRI9BSwMx&#10;FITvQv9DeII3m22laVmblqIIrYdiq6DH181zd+vmZUni7vrvG0HwOMzMN8xyPdhGdORD7VjDZJyB&#10;IC6cqbnU8Pb6dLsAESKywcYxafihAOvV6GqJuXE9H6g7xlIkCIccNVQxtrmUoajIYhi7ljh5n85b&#10;jEn6UhqPfYLbRk6zTEmLNaeFClt6qKj4On5bDfu7F9Vtds/b4X2nTsXj4fRx7r3WN9fD5h5EpCH+&#10;h//aW6NhNp+p+UJNpvB7Kd0BuboAAAD//wMAUEsBAi0AFAAGAAgAAAAhANvh9svuAAAAhQEAABMA&#10;AAAAAAAAAAAAAAAAAAAAAFtDb250ZW50X1R5cGVzXS54bWxQSwECLQAUAAYACAAAACEAWvQsW78A&#10;AAAVAQAACwAAAAAAAAAAAAAAAAAfAQAAX3JlbHMvLnJlbHNQSwECLQAUAAYACAAAACEAApOzVswA&#10;AADiAAAADwAAAAAAAAAAAAAAAAAHAgAAZHJzL2Rvd25yZXYueG1sUEsFBgAAAAADAAMAtwAAAAAD&#10;AAAAAA==&#10;"/>
                <v:group id="Group 1545154048" o:spid="_x0000_s1120" style="position:absolute;width:89154;height:53660" coordsize="89154,5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gaygAAAOMAAAAPAAAAZHJzL2Rvd25yZXYueG1sRE9La8Mw&#10;DL4P9h+MBrutTrqmjLRuKaUbO5RBHzB6E7GahMZyiL0k/ffTYbCDDvpe+rRcj65RPXWh9mwgnSSg&#10;iAtvay4NnE/vL2+gQkS22HgmA3cKsF49Piwxt37gA/XHWCoJ4ZCjgSrGNtc6FBU5DBPfEgt39Z3D&#10;KGtXatvhIOGu0dMkmWuHNcuFClvaVlTcjj/OwMeAw+Y13fX723V7v5yyr+99SsY8P42bBahIY/wX&#10;/7k/rdTPZplMMpPS8pMAoFe/AAAA//8DAFBLAQItABQABgAIAAAAIQDb4fbL7gAAAIUBAAATAAAA&#10;AAAAAAAAAAAAAAAAAABbQ29udGVudF9UeXBlc10ueG1sUEsBAi0AFAAGAAgAAAAhAFr0LFu/AAAA&#10;FQEAAAsAAAAAAAAAAAAAAAAAHwEAAF9yZWxzLy5yZWxzUEsBAi0AFAAGAAgAAAAhAGNeOBrKAAAA&#10;4wAAAA8AAAAAAAAAAAAAAAAABwIAAGRycy9kb3ducmV2LnhtbFBLBQYAAAAAAwADALcAAAD+AgAA&#10;AAA=&#10;">
                  <v:group id="Group 32410444" o:spid="_x0000_s1121" style="position:absolute;left:28394;width:35363;height:12795" coordorigin="4680,2518" coordsize="5569,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CryQAAAOEAAAAPAAAAZHJzL2Rvd25yZXYueG1sRI9Pa8JA&#10;FMTvgt9heUJvuolGKamriFjxIAX/QOntkX0mwezbkF2T+O27hYLHYWZ+wyzXvalES40rLSuIJxEI&#10;4szqknMF18vn+B2E88gaK8uk4EkO1qvhYImpth2fqD37XAQIuxQVFN7XqZQuK8igm9iaOHg32xj0&#10;QTa51A12AW4qOY2ihTRYclgosKZtQdn9/DAK9h12m1m8a4/32/b5c5l/fR9jUupt1G8+QHjq/Sv8&#10;3z5oBbNpEkdJksDfo/AG5OoXAAD//wMAUEsBAi0AFAAGAAgAAAAhANvh9svuAAAAhQEAABMAAAAA&#10;AAAAAAAAAAAAAAAAAFtDb250ZW50X1R5cGVzXS54bWxQSwECLQAUAAYACAAAACEAWvQsW78AAAAV&#10;AQAACwAAAAAAAAAAAAAAAAAfAQAAX3JlbHMvLnJlbHNQSwECLQAUAAYACAAAACEAd7Mwq8kAAADh&#10;AAAADwAAAAAAAAAAAAAAAAAHAgAAZHJzL2Rvd25yZXYueG1sUEsFBgAAAAADAAMAtwAAAP0CAAAA&#10;AA==&#10;">
                    <v:shape id="Text Box 637924866" o:spid="_x0000_s1122" type="#_x0000_t202" style="position:absolute;left:4680;top:2518;width:55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FhywAAAOIAAAAPAAAAZHJzL2Rvd25yZXYueG1sRI9BSwMx&#10;FITvgv8hPMGLtFnbkm63TYsISr3VtrTXx+Z1d3HzsiZxu/57Iwgeh5n5hlltBtuKnnxoHGt4HGcg&#10;iEtnGq40HA8voxxEiMgGW8ek4ZsCbNa3NyssjLvyO/X7WIkE4VCghjrGrpAylDVZDGPXESfv4rzF&#10;mKSvpPF4TXDbykmWKWmx4bRQY0fPNZUf+y+rIZ9t+3N4m+5Opbq0i/gw718/vdb3d8PTEkSkIf6H&#10;/9pbo0FN54vJLFcKfi+lOyDXPwAAAP//AwBQSwECLQAUAAYACAAAACEA2+H2y+4AAACFAQAAEwAA&#10;AAAAAAAAAAAAAAAAAAAAW0NvbnRlbnRfVHlwZXNdLnhtbFBLAQItABQABgAIAAAAIQBa9CxbvwAA&#10;ABUBAAALAAAAAAAAAAAAAAAAAB8BAABfcmVscy8ucmVsc1BLAQItABQABgAIAAAAIQBVCrFhywAA&#10;AOIAAAAPAAAAAAAAAAAAAAAAAAcCAABkcnMvZG93bnJldi54bWxQSwUGAAAAAAMAAwC3AAAA/wIA&#10;AAAA&#10;">
                      <v:textbox>
                        <w:txbxContent>
                          <w:p w14:paraId="4B770E16" w14:textId="77777777" w:rsidR="004906A2" w:rsidRPr="007658A9" w:rsidRDefault="004906A2" w:rsidP="00505142">
                            <w:pPr>
                              <w:rPr>
                                <w:rFonts w:ascii="Times New Roman" w:hAnsi="Times New Roman" w:cs="Times New Roman"/>
                                <w:b/>
                                <w:sz w:val="24"/>
                                <w:szCs w:val="24"/>
                              </w:rPr>
                            </w:pPr>
                            <w:bookmarkStart w:id="1066" w:name="_Toc78786682"/>
                            <w:r w:rsidRPr="007658A9">
                              <w:rPr>
                                <w:rFonts w:ascii="Times New Roman" w:hAnsi="Times New Roman" w:cs="Times New Roman"/>
                                <w:b/>
                                <w:sz w:val="24"/>
                                <w:szCs w:val="24"/>
                              </w:rPr>
                              <w:t>TRƯỞNG KHOA</w:t>
                            </w:r>
                            <w:bookmarkEnd w:id="1066"/>
                          </w:p>
                          <w:p w14:paraId="07D268B5" w14:textId="77777777" w:rsidR="00007AC8" w:rsidRDefault="00007AC8" w:rsidP="00505142">
                            <w:pPr>
                              <w:spacing w:line="240" w:lineRule="auto"/>
                              <w:rPr>
                                <w:rFonts w:ascii="Times New Roman" w:hAnsi="Times New Roman" w:cs="Times New Roman"/>
                                <w:sz w:val="26"/>
                                <w:szCs w:val="26"/>
                                <w:lang w:val="vi-VN"/>
                              </w:rPr>
                            </w:pPr>
                          </w:p>
                          <w:p w14:paraId="31643F5B" w14:textId="0AEB8177" w:rsidR="004906A2" w:rsidRPr="00112C14"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Chu Thị Thuỷ An</w:t>
                            </w:r>
                          </w:p>
                          <w:p w14:paraId="6DDF45F8" w14:textId="77777777" w:rsidR="004906A2" w:rsidRPr="00392B4C" w:rsidRDefault="004906A2" w:rsidP="00505142">
                            <w:pPr>
                              <w:spacing w:line="240" w:lineRule="auto"/>
                              <w:rPr>
                                <w:rFonts w:ascii="Times New Roman" w:hAnsi="Times New Roman" w:cs="Times New Roman"/>
                                <w:sz w:val="26"/>
                                <w:szCs w:val="26"/>
                                <w:lang w:val="vi-VN"/>
                              </w:rPr>
                            </w:pPr>
                            <w:r w:rsidRPr="00392B4C">
                              <w:rPr>
                                <w:rFonts w:ascii="Times New Roman" w:hAnsi="Times New Roman" w:cs="Times New Roman"/>
                                <w:sz w:val="26"/>
                                <w:szCs w:val="26"/>
                              </w:rPr>
                              <w:t xml:space="preserve">Điện thoại: </w:t>
                            </w:r>
                            <w:r w:rsidRPr="00392B4C">
                              <w:rPr>
                                <w:rFonts w:ascii="Times New Roman" w:hAnsi="Times New Roman" w:cs="Times New Roman"/>
                                <w:sz w:val="26"/>
                                <w:szCs w:val="26"/>
                                <w:lang w:val="vi-VN"/>
                              </w:rPr>
                              <w:t>0912884326</w:t>
                            </w:r>
                          </w:p>
                          <w:p w14:paraId="298C38FA" w14:textId="77777777" w:rsidR="004906A2" w:rsidRPr="00392B4C" w:rsidRDefault="004906A2" w:rsidP="00505142">
                            <w:pPr>
                              <w:spacing w:line="240" w:lineRule="auto"/>
                              <w:rPr>
                                <w:rFonts w:ascii="Times New Roman" w:hAnsi="Times New Roman" w:cs="Times New Roman"/>
                                <w:sz w:val="26"/>
                                <w:szCs w:val="26"/>
                                <w:lang w:val="vi-VN"/>
                              </w:rPr>
                            </w:pPr>
                            <w:r w:rsidRPr="00392B4C">
                              <w:rPr>
                                <w:rFonts w:ascii="Times New Roman" w:hAnsi="Times New Roman" w:cs="Times New Roman"/>
                                <w:color w:val="FF0000"/>
                                <w:sz w:val="26"/>
                                <w:szCs w:val="26"/>
                              </w:rPr>
                              <w:t>Email:  </w:t>
                            </w:r>
                            <w:hyperlink r:id="rId916" w:history="1">
                              <w:r w:rsidRPr="00392B4C">
                                <w:rPr>
                                  <w:rFonts w:ascii="Times New Roman" w:hAnsi="Times New Roman" w:cs="Times New Roman"/>
                                  <w:color w:val="FF0000"/>
                                  <w:sz w:val="26"/>
                                  <w:szCs w:val="26"/>
                                  <w:u w:val="single"/>
                                </w:rPr>
                                <w:t>anctt@vinhuni.edu.vn</w:t>
                              </w:r>
                            </w:hyperlink>
                            <w:r w:rsidRPr="00392B4C">
                              <w:rPr>
                                <w:rFonts w:ascii="Times New Roman" w:hAnsi="Times New Roman" w:cs="Times New Roman"/>
                                <w:color w:val="FF0000"/>
                                <w:sz w:val="26"/>
                                <w:szCs w:val="26"/>
                              </w:rPr>
                              <w:t>​.</w:t>
                            </w:r>
                          </w:p>
                          <w:p w14:paraId="0372884B" w14:textId="77777777" w:rsidR="004906A2" w:rsidRPr="007658A9" w:rsidRDefault="004906A2" w:rsidP="00505142">
                            <w:pPr>
                              <w:spacing w:line="240" w:lineRule="auto"/>
                              <w:rPr>
                                <w:rFonts w:ascii="Times New Roman" w:hAnsi="Times New Roman" w:cs="Times New Roman"/>
                                <w:sz w:val="24"/>
                                <w:szCs w:val="24"/>
                              </w:rPr>
                            </w:pPr>
                          </w:p>
                        </w:txbxContent>
                      </v:textbox>
                    </v:shape>
                    <v:line id="Line 5" o:spid="_x0000_s1123" style="position:absolute;visibility:visible;mso-wrap-style:square" from="5208,2981" to="9348,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aYyQAAAOMAAAAPAAAAZHJzL2Rvd25yZXYueG1sRE9fS8Mw&#10;EH8X/A7hBN9c0g2qdsvGUITNB3FT0Mdbc2u7NZeSxLZ+eyMIPt7v/y1Wo21FTz40jjVkEwWCuHSm&#10;4UrD+9vTzR2IEJENto5JwzcFWC0vLxZYGDfwjvp9rEQK4VCghjrGrpAylDVZDBPXESfu6LzFmE5f&#10;SeNxSOG2lVOlcmmx4dRQY0cPNZXn/ZfV8DJ7zfv19nkzfmzzQ/m4O3yeBq/19dW4noOINMZ/8Z97&#10;Y9J8dZ/Npuo2z+D3pwSAXP4AAAD//wMAUEsBAi0AFAAGAAgAAAAhANvh9svuAAAAhQEAABMAAAAA&#10;AAAAAAAAAAAAAAAAAFtDb250ZW50X1R5cGVzXS54bWxQSwECLQAUAAYACAAAACEAWvQsW78AAAAV&#10;AQAACwAAAAAAAAAAAAAAAAAfAQAAX3JlbHMvLnJlbHNQSwECLQAUAAYACAAAACEAedammMkAAADj&#10;AAAADwAAAAAAAAAAAAAAAAAHAgAAZHJzL2Rvd25yZXYueG1sUEsFBgAAAAADAAMAtwAAAP0CAAAA&#10;AA==&#10;"/>
                  </v:group>
                  <v:group id="Group 89646621" o:spid="_x0000_s1124"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epygAAAOEAAAAPAAAAZHJzL2Rvd25yZXYueG1sRI9Pa8JA&#10;FMTvQr/D8gq96Sb+CTZ1FRFbPIhQLZTeHtlnEsy+DdltEr+9Kwgeh5n5DbNY9aYSLTWutKwgHkUg&#10;iDOrS84V/Jw+h3MQziNrrCyTgis5WC1fBgtMte34m9qjz0WAsEtRQeF9nUrpsoIMupGtiYN3to1B&#10;H2STS91gF+CmkuMoSqTBksNCgTVtCsoux3+j4KvDbj2Jt+3+ct5c/06zw+8+JqXeXvv1BwhPvX+G&#10;H+2dVjB/T6ZJMo7h/ii8Abm8AQAA//8DAFBLAQItABQABgAIAAAAIQDb4fbL7gAAAIUBAAATAAAA&#10;AAAAAAAAAAAAAAAAAABbQ29udGVudF9UeXBlc10ueG1sUEsBAi0AFAAGAAgAAAAhAFr0LFu/AAAA&#10;FQEAAAsAAAAAAAAAAAAAAAAAHwEAAF9yZWxzLy5yZWxzUEsBAi0AFAAGAAgAAAAhAHaup6nKAAAA&#10;4QAAAA8AAAAAAAAAAAAAAAAABwIAAGRycy9kb3ducmV2LnhtbFBLBQYAAAAAAwADALcAAAD+AgAA&#10;AAA=&#10;">
                    <v:shape id="_x0000_s1125" type="#_x0000_t202"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4BTyQAAAOMAAAAPAAAAZHJzL2Rvd25yZXYueG1sRE9LS8NA&#10;EL4X/A/LCF6K3dhHTGO3RQRLe9O06HXITpNgdjburmn6792C4HG+96w2g2lFT843lhU8TBIQxKXV&#10;DVcKjofX+wyED8gaW8uk4EIeNuub0Qpzbc/8Tn0RKhFD2OeooA6hy6X0ZU0G/cR2xJE7WWcwxNNV&#10;Ujs8x3DTymmSpNJgw7Ghxo5eaiq/ih+jIJvv+k+/n719lOmpXYbxY7/9dkrd3Q7PTyACDeFf/Ofe&#10;6Th/kU2XaZos5nD9KQIg178AAAD//wMAUEsBAi0AFAAGAAgAAAAhANvh9svuAAAAhQEAABMAAAAA&#10;AAAAAAAAAAAAAAAAAFtDb250ZW50X1R5cGVzXS54bWxQSwECLQAUAAYACAAAACEAWvQsW78AAAAV&#10;AQAACwAAAAAAAAAAAAAAAAAfAQAAX3JlbHMvLnJlbHNQSwECLQAUAAYACAAAACEA5EeAU8kAAADj&#10;AAAADwAAAAAAAAAAAAAAAAAHAgAAZHJzL2Rvd25yZXYueG1sUEsFBgAAAAADAAMAtwAAAP0CAAAA&#10;AA==&#10;">
                      <v:textbox>
                        <w:txbxContent>
                          <w:p w14:paraId="3DA40DCD" w14:textId="77777777" w:rsidR="004906A2" w:rsidRDefault="004906A2" w:rsidP="00505142">
                            <w:pPr>
                              <w:spacing w:line="240" w:lineRule="auto"/>
                              <w:rPr>
                                <w:rFonts w:ascii="Times New Roman" w:hAnsi="Times New Roman" w:cs="Times New Roman"/>
                                <w:szCs w:val="26"/>
                              </w:rPr>
                            </w:pPr>
                            <w:bookmarkStart w:id="1067" w:name="_Toc78786678"/>
                            <w:r w:rsidRPr="007658A9">
                              <w:rPr>
                                <w:rFonts w:ascii="Times New Roman" w:hAnsi="Times New Roman" w:cs="Times New Roman"/>
                                <w:b/>
                                <w:sz w:val="24"/>
                                <w:szCs w:val="24"/>
                              </w:rPr>
                              <w:t>PHÓ TRƯỞNG KHOA</w:t>
                            </w:r>
                            <w:bookmarkEnd w:id="1067"/>
                            <w:r w:rsidRPr="00AE5423">
                              <w:rPr>
                                <w:rFonts w:ascii="Times New Roman" w:hAnsi="Times New Roman" w:cs="Times New Roman"/>
                                <w:szCs w:val="26"/>
                              </w:rPr>
                              <w:t xml:space="preserve"> </w:t>
                            </w:r>
                          </w:p>
                          <w:p w14:paraId="7528949C" w14:textId="77777777" w:rsidR="00007AC8" w:rsidRDefault="00007AC8" w:rsidP="00505142">
                            <w:pPr>
                              <w:spacing w:line="240" w:lineRule="auto"/>
                              <w:rPr>
                                <w:rFonts w:ascii="Times New Roman" w:hAnsi="Times New Roman" w:cs="Times New Roman"/>
                                <w:sz w:val="26"/>
                                <w:szCs w:val="26"/>
                                <w:lang w:val="vi-VN"/>
                              </w:rPr>
                            </w:pPr>
                          </w:p>
                          <w:p w14:paraId="59B2374E" w14:textId="2E079D41" w:rsidR="004906A2" w:rsidRPr="00112C14"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rPr>
                              <w:t>TS</w:t>
                            </w:r>
                            <w:r w:rsidRPr="00112C14">
                              <w:rPr>
                                <w:rFonts w:ascii="Times New Roman" w:hAnsi="Times New Roman" w:cs="Times New Roman"/>
                                <w:sz w:val="26"/>
                                <w:szCs w:val="26"/>
                                <w:lang w:val="vi-VN"/>
                              </w:rPr>
                              <w:t>. Chu Thị Hà Thanh</w:t>
                            </w:r>
                          </w:p>
                          <w:p w14:paraId="25009044" w14:textId="77777777" w:rsidR="004906A2" w:rsidRPr="00112C14" w:rsidRDefault="004906A2" w:rsidP="00505142">
                            <w:pPr>
                              <w:spacing w:line="240" w:lineRule="auto"/>
                              <w:rPr>
                                <w:rFonts w:ascii="Times New Roman" w:hAnsi="Times New Roman" w:cs="Times New Roman"/>
                                <w:sz w:val="26"/>
                                <w:szCs w:val="26"/>
                              </w:rPr>
                            </w:pPr>
                            <w:r w:rsidRPr="00112C14">
                              <w:rPr>
                                <w:rFonts w:ascii="Times New Roman" w:hAnsi="Times New Roman" w:cs="Times New Roman"/>
                                <w:sz w:val="26"/>
                                <w:szCs w:val="26"/>
                              </w:rPr>
                              <w:t>Số điện thoại: 0916.542.059</w:t>
                            </w:r>
                          </w:p>
                          <w:p w14:paraId="21AB4DE2" w14:textId="77777777" w:rsidR="004906A2" w:rsidRPr="00112C14" w:rsidRDefault="004906A2" w:rsidP="00505142">
                            <w:pPr>
                              <w:spacing w:line="240" w:lineRule="auto"/>
                              <w:rPr>
                                <w:rFonts w:ascii="Times New Roman" w:hAnsi="Times New Roman" w:cs="Times New Roman"/>
                                <w:b/>
                                <w:sz w:val="26"/>
                                <w:szCs w:val="26"/>
                              </w:rPr>
                            </w:pPr>
                            <w:r w:rsidRPr="00112C14">
                              <w:rPr>
                                <w:rFonts w:ascii="Times New Roman" w:hAnsi="Times New Roman" w:cs="Times New Roman"/>
                                <w:color w:val="FF0000"/>
                                <w:sz w:val="26"/>
                                <w:szCs w:val="26"/>
                              </w:rPr>
                              <w:t>Email: thanhcth@vinhuni.edu.vn</w:t>
                            </w:r>
                          </w:p>
                        </w:txbxContent>
                      </v:textbox>
                    </v:shape>
                    <v:line id="Line 8" o:spid="_x0000_s1126" style="position:absolute;visibility:visible;mso-wrap-style:square" from="-1001,5062" to="313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YbyQAAAOIAAAAPAAAAZHJzL2Rvd25yZXYueG1sRE9dS8Mw&#10;FH0X/A/hCr65VLe1oy4bQxG2PQw3B9vjXXNtq81NSWJb/70RBB8P53u+HEwjOnK+tqzgfpSAIC6s&#10;rrlUcHx7uZuB8AFZY2OZFHyTh+Xi+mqOubY976k7hFLEEPY5KqhCaHMpfVGRQT+yLXHk3q0zGCJ0&#10;pdQO+xhuGvmQJKk0WHNsqLClp4qKz8OXUbAbv6bdarNdD6dNeime95fzR++Uur0ZVo8gAg3hX/zn&#10;Xus4fzrOJlk2SeH3UsQgFz8AAAD//wMAUEsBAi0AFAAGAAgAAAAhANvh9svuAAAAhQEAABMAAAAA&#10;AAAAAAAAAAAAAAAAAFtDb250ZW50X1R5cGVzXS54bWxQSwECLQAUAAYACAAAACEAWvQsW78AAAAV&#10;AQAACwAAAAAAAAAAAAAAAAAfAQAAX3JlbHMvLnJlbHNQSwECLQAUAAYACAAAACEAGRdWG8kAAADi&#10;AAAADwAAAAAAAAAAAAAAAAAHAgAAZHJzL2Rvd25yZXYueG1sUEsFBgAAAAADAAMAtwAAAP0CAAAA&#10;AA==&#10;"/>
                    <v:line id="Line 8" o:spid="_x0000_s1127" style="position:absolute;visibility:visible;mso-wrap-style:square" from="4504,5062" to="8644,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icywAAAOIAAAAPAAAAZHJzL2Rvd25yZXYueG1sRI9PS8NA&#10;FMTvgt9heYI3u0ktIcRuS1GE1oP0H7TH1+wziWbfht01id++Kwgeh5n5DTNfjqYVPTnfWFaQThIQ&#10;xKXVDVcKjofXhxyED8gaW8uk4Ic8LBe3N3MstB14R/0+VCJC2BeooA6hK6T0ZU0G/cR2xNH7sM5g&#10;iNJVUjscIty0cpokmTTYcFyosaPnmsqv/bdR8P64zfrV5m09njbZpXzZXc6fg1Pq/m5cPYEINIb/&#10;8F97rRVkeZqm03w2g99L8Q7IxRUAAP//AwBQSwECLQAUAAYACAAAACEA2+H2y+4AAACFAQAAEwAA&#10;AAAAAAAAAAAAAAAAAAAAW0NvbnRlbnRfVHlwZXNdLnhtbFBLAQItABQABgAIAAAAIQBa9CxbvwAA&#10;ABUBAAALAAAAAAAAAAAAAAAAAB8BAABfcmVscy8ucmVsc1BLAQItABQABgAIAAAAIQDKtKicywAA&#10;AOIAAAAPAAAAAAAAAAAAAAAAAAcCAABkcnMvZG93bnJldi54bWxQSwUGAAAAAAMAAwC3AAAA/wIA&#10;AAAA&#10;"/>
                  </v:group>
                  <v:shape id="Text Box 1988834801" o:spid="_x0000_s1128" type="#_x0000_t202" style="position:absolute;top:32966;width:89154;height:20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9xyAAAAOMAAAAPAAAAZHJzL2Rvd25yZXYueG1sRE9fT8Iw&#10;EH8n8Ts0Z+ILkQ4hWCaFEBINvuEk+HpZj21xvc62jvntrYkJj/f7f6vNYFvRkw+NYw3TSQaCuHSm&#10;4UrD8f35XoEIEdlg65g0/FCAzfpmtMLcuAu/UV/ESqQQDjlqqGPscilDWZPFMHEdceLOzluM6fSV&#10;NB4vKdy28iHLFtJiw6mhxo52NZWfxbfVoOb7/iO8zg6ncnFul3H82L98ea3vboftE4hIQ7yK/917&#10;k+YvlVKzucqm8PdTAkCufwEAAP//AwBQSwECLQAUAAYACAAAACEA2+H2y+4AAACFAQAAEwAAAAAA&#10;AAAAAAAAAAAAAAAAW0NvbnRlbnRfVHlwZXNdLnhtbFBLAQItABQABgAIAAAAIQBa9CxbvwAAABUB&#10;AAALAAAAAAAAAAAAAAAAAB8BAABfcmVscy8ucmVsc1BLAQItABQABgAIAAAAIQBxwp9xyAAAAOMA&#10;AAAPAAAAAAAAAAAAAAAAAAcCAABkcnMvZG93bnJldi54bWxQSwUGAAAAAAMAAwC3AAAA/AIAAAAA&#10;">
                    <v:textbox>
                      <w:txbxContent>
                        <w:p w14:paraId="3F705B7D" w14:textId="0D7F47CD" w:rsidR="004906A2" w:rsidRPr="0080122A" w:rsidRDefault="004906A2" w:rsidP="00505142">
                          <w:pPr>
                            <w:spacing w:line="240" w:lineRule="auto"/>
                            <w:rPr>
                              <w:rFonts w:ascii="Times New Roman" w:hAnsi="Times New Roman" w:cs="Times New Roman"/>
                              <w:b/>
                              <w:sz w:val="24"/>
                              <w:szCs w:val="24"/>
                            </w:rPr>
                          </w:pPr>
                          <w:bookmarkStart w:id="1068" w:name="_Toc78786686"/>
                          <w:r w:rsidRPr="0080122A">
                            <w:rPr>
                              <w:rFonts w:ascii="Times New Roman" w:hAnsi="Times New Roman" w:cs="Times New Roman"/>
                              <w:b/>
                              <w:sz w:val="24"/>
                              <w:szCs w:val="24"/>
                            </w:rPr>
                            <w:t>DANH SÁCH</w:t>
                          </w:r>
                          <w:bookmarkEnd w:id="1068"/>
                          <w:r>
                            <w:rPr>
                              <w:rFonts w:ascii="Times New Roman" w:hAnsi="Times New Roman" w:cs="Times New Roman"/>
                              <w:b/>
                              <w:sz w:val="24"/>
                              <w:szCs w:val="24"/>
                            </w:rPr>
                            <w:t xml:space="preserve"> </w:t>
                          </w:r>
                          <w:r w:rsidRPr="00CA6AC5">
                            <w:rPr>
                              <w:rFonts w:ascii="Times New Roman" w:hAnsi="Times New Roman" w:cs="Times New Roman"/>
                              <w:b/>
                              <w:color w:val="FF0000"/>
                              <w:sz w:val="24"/>
                              <w:szCs w:val="24"/>
                            </w:rPr>
                            <w:t>CHỦ TRÌ NGÀNH</w:t>
                          </w:r>
                          <w:r w:rsidRPr="0080122A">
                            <w:rPr>
                              <w:rFonts w:ascii="Times New Roman" w:hAnsi="Times New Roman" w:cs="Times New Roman"/>
                              <w:b/>
                              <w:sz w:val="24"/>
                              <w:szCs w:val="24"/>
                            </w:rPr>
                            <w:t xml:space="preserve"> ĐÀO ĐẠO </w:t>
                          </w:r>
                          <w:r>
                            <w:rPr>
                              <w:rFonts w:ascii="Times New Roman" w:hAnsi="Times New Roman" w:cs="Times New Roman"/>
                              <w:b/>
                              <w:sz w:val="24"/>
                              <w:szCs w:val="24"/>
                            </w:rPr>
                            <w:t>ĐẠI HỌC</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4906A2" w:rsidRPr="0080122A" w14:paraId="69334A02" w14:textId="77777777" w:rsidTr="004902F5">
                            <w:trPr>
                              <w:jc w:val="center"/>
                            </w:trPr>
                            <w:tc>
                              <w:tcPr>
                                <w:tcW w:w="699" w:type="dxa"/>
                              </w:tcPr>
                              <w:p w14:paraId="5472A60C" w14:textId="77777777" w:rsidR="004906A2" w:rsidRPr="0080122A" w:rsidRDefault="004906A2" w:rsidP="004902F5">
                                <w:pPr>
                                  <w:widowControl w:val="0"/>
                                  <w:spacing w:line="320" w:lineRule="exact"/>
                                  <w:rPr>
                                    <w:rFonts w:ascii="Times New Roman" w:hAnsi="Times New Roman" w:cs="Times New Roman"/>
                                    <w:b/>
                                    <w:sz w:val="24"/>
                                    <w:szCs w:val="24"/>
                                  </w:rPr>
                                </w:pPr>
                                <w:bookmarkStart w:id="1069" w:name="_Toc78786687"/>
                                <w:r w:rsidRPr="0080122A">
                                  <w:rPr>
                                    <w:rFonts w:ascii="Times New Roman" w:hAnsi="Times New Roman" w:cs="Times New Roman"/>
                                    <w:b/>
                                    <w:sz w:val="24"/>
                                    <w:szCs w:val="24"/>
                                  </w:rPr>
                                  <w:t>TT</w:t>
                                </w:r>
                                <w:bookmarkEnd w:id="1069"/>
                              </w:p>
                            </w:tc>
                            <w:tc>
                              <w:tcPr>
                                <w:tcW w:w="3407" w:type="dxa"/>
                              </w:tcPr>
                              <w:p w14:paraId="4D58F9D1" w14:textId="77777777" w:rsidR="004906A2" w:rsidRPr="0080122A" w:rsidRDefault="004906A2" w:rsidP="004902F5">
                                <w:pPr>
                                  <w:widowControl w:val="0"/>
                                  <w:spacing w:line="320" w:lineRule="exact"/>
                                  <w:rPr>
                                    <w:rFonts w:ascii="Times New Roman" w:hAnsi="Times New Roman" w:cs="Times New Roman"/>
                                    <w:b/>
                                    <w:sz w:val="24"/>
                                    <w:szCs w:val="24"/>
                                  </w:rPr>
                                </w:pPr>
                                <w:bookmarkStart w:id="1070" w:name="_Toc78786688"/>
                                <w:r w:rsidRPr="0080122A">
                                  <w:rPr>
                                    <w:rFonts w:ascii="Times New Roman" w:hAnsi="Times New Roman" w:cs="Times New Roman"/>
                                    <w:b/>
                                    <w:sz w:val="24"/>
                                    <w:szCs w:val="24"/>
                                  </w:rPr>
                                  <w:t>HỌ VÀ TÊN</w:t>
                                </w:r>
                                <w:bookmarkEnd w:id="1070"/>
                              </w:p>
                            </w:tc>
                            <w:tc>
                              <w:tcPr>
                                <w:tcW w:w="3647" w:type="dxa"/>
                              </w:tcPr>
                              <w:p w14:paraId="6974B07F" w14:textId="540C982D" w:rsidR="004906A2" w:rsidRPr="0080122A" w:rsidRDefault="004906A2" w:rsidP="004902F5">
                                <w:pPr>
                                  <w:widowControl w:val="0"/>
                                  <w:spacing w:line="320" w:lineRule="exact"/>
                                  <w:rPr>
                                    <w:rFonts w:ascii="Times New Roman" w:hAnsi="Times New Roman" w:cs="Times New Roman"/>
                                    <w:b/>
                                    <w:sz w:val="24"/>
                                    <w:szCs w:val="24"/>
                                  </w:rPr>
                                </w:pPr>
                                <w:bookmarkStart w:id="1071" w:name="_Toc78786689"/>
                                <w:r w:rsidRPr="00CA6AC5">
                                  <w:rPr>
                                    <w:rFonts w:ascii="Times New Roman" w:hAnsi="Times New Roman" w:cs="Times New Roman"/>
                                    <w:b/>
                                    <w:color w:val="FF0000"/>
                                    <w:sz w:val="24"/>
                                    <w:szCs w:val="24"/>
                                  </w:rPr>
                                  <w:t xml:space="preserve">CHỦ TRÌ </w:t>
                                </w:r>
                                <w:bookmarkEnd w:id="1071"/>
                                <w:r w:rsidRPr="00CA6AC5">
                                  <w:rPr>
                                    <w:rFonts w:ascii="Times New Roman" w:hAnsi="Times New Roman" w:cs="Times New Roman"/>
                                    <w:b/>
                                    <w:color w:val="FF0000"/>
                                    <w:sz w:val="24"/>
                                    <w:szCs w:val="24"/>
                                  </w:rPr>
                                  <w:t>NGÀNH</w:t>
                                </w:r>
                              </w:p>
                            </w:tc>
                            <w:tc>
                              <w:tcPr>
                                <w:tcW w:w="1966" w:type="dxa"/>
                              </w:tcPr>
                              <w:p w14:paraId="3CA3F5B8" w14:textId="77777777" w:rsidR="004906A2" w:rsidRPr="0080122A" w:rsidRDefault="004906A2" w:rsidP="004902F5">
                                <w:pPr>
                                  <w:widowControl w:val="0"/>
                                  <w:spacing w:line="320" w:lineRule="exact"/>
                                  <w:rPr>
                                    <w:rFonts w:ascii="Times New Roman" w:hAnsi="Times New Roman" w:cs="Times New Roman"/>
                                    <w:b/>
                                    <w:sz w:val="24"/>
                                    <w:szCs w:val="24"/>
                                  </w:rPr>
                                </w:pPr>
                                <w:bookmarkStart w:id="1072" w:name="_Toc78786690"/>
                                <w:r w:rsidRPr="0080122A">
                                  <w:rPr>
                                    <w:rFonts w:ascii="Times New Roman" w:hAnsi="Times New Roman" w:cs="Times New Roman"/>
                                    <w:b/>
                                    <w:sz w:val="24"/>
                                    <w:szCs w:val="24"/>
                                  </w:rPr>
                                  <w:t>ĐIỆN THOẠI</w:t>
                                </w:r>
                                <w:bookmarkEnd w:id="1072"/>
                              </w:p>
                            </w:tc>
                            <w:tc>
                              <w:tcPr>
                                <w:tcW w:w="4292" w:type="dxa"/>
                              </w:tcPr>
                              <w:p w14:paraId="791657CD" w14:textId="77777777" w:rsidR="004906A2" w:rsidRPr="0080122A" w:rsidRDefault="004906A2" w:rsidP="004902F5">
                                <w:pPr>
                                  <w:widowControl w:val="0"/>
                                  <w:spacing w:line="320" w:lineRule="exact"/>
                                  <w:rPr>
                                    <w:rFonts w:ascii="Times New Roman" w:hAnsi="Times New Roman" w:cs="Times New Roman"/>
                                    <w:b/>
                                    <w:sz w:val="24"/>
                                    <w:szCs w:val="24"/>
                                  </w:rPr>
                                </w:pPr>
                                <w:bookmarkStart w:id="1073" w:name="_Toc78786691"/>
                                <w:r w:rsidRPr="0080122A">
                                  <w:rPr>
                                    <w:rFonts w:ascii="Times New Roman" w:hAnsi="Times New Roman" w:cs="Times New Roman"/>
                                    <w:b/>
                                    <w:sz w:val="24"/>
                                    <w:szCs w:val="24"/>
                                  </w:rPr>
                                  <w:t>EMAIL</w:t>
                                </w:r>
                                <w:bookmarkEnd w:id="1073"/>
                              </w:p>
                            </w:tc>
                          </w:tr>
                          <w:tr w:rsidR="004906A2" w:rsidRPr="0080122A" w14:paraId="0CA41670" w14:textId="77777777" w:rsidTr="004902F5">
                            <w:trPr>
                              <w:jc w:val="center"/>
                            </w:trPr>
                            <w:tc>
                              <w:tcPr>
                                <w:tcW w:w="699" w:type="dxa"/>
                              </w:tcPr>
                              <w:p w14:paraId="6FAB165A" w14:textId="77777777" w:rsidR="004906A2" w:rsidRPr="0080122A" w:rsidRDefault="004906A2" w:rsidP="004902F5">
                                <w:pPr>
                                  <w:widowControl w:val="0"/>
                                  <w:spacing w:line="320" w:lineRule="exact"/>
                                  <w:rPr>
                                    <w:rFonts w:ascii="Times New Roman" w:hAnsi="Times New Roman" w:cs="Times New Roman"/>
                                    <w:sz w:val="24"/>
                                    <w:szCs w:val="24"/>
                                  </w:rPr>
                                </w:pPr>
                                <w:bookmarkStart w:id="1074" w:name="_Toc78786692"/>
                                <w:r w:rsidRPr="0080122A">
                                  <w:rPr>
                                    <w:rFonts w:ascii="Times New Roman" w:hAnsi="Times New Roman" w:cs="Times New Roman"/>
                                    <w:sz w:val="24"/>
                                    <w:szCs w:val="24"/>
                                  </w:rPr>
                                  <w:t>1</w:t>
                                </w:r>
                                <w:bookmarkEnd w:id="1074"/>
                              </w:p>
                            </w:tc>
                            <w:tc>
                              <w:tcPr>
                                <w:tcW w:w="3407" w:type="dxa"/>
                              </w:tcPr>
                              <w:p w14:paraId="11855C8E" w14:textId="08121E2E" w:rsidR="004906A2" w:rsidRPr="00460681" w:rsidRDefault="004906A2" w:rsidP="004902F5">
                                <w:pPr>
                                  <w:widowControl w:val="0"/>
                                  <w:spacing w:line="320" w:lineRule="exact"/>
                                  <w:rPr>
                                    <w:rFonts w:ascii="Times New Roman" w:hAnsi="Times New Roman" w:cs="Times New Roman"/>
                                    <w:sz w:val="24"/>
                                    <w:szCs w:val="24"/>
                                    <w:lang w:val="en-GB"/>
                                  </w:rPr>
                                </w:pPr>
                                <w:r>
                                  <w:rPr>
                                    <w:rFonts w:ascii="Times New Roman" w:hAnsi="Times New Roman" w:cs="Times New Roman"/>
                                    <w:sz w:val="24"/>
                                    <w:szCs w:val="24"/>
                                  </w:rPr>
                                  <w:t>Chu</w:t>
                                </w:r>
                                <w:r>
                                  <w:rPr>
                                    <w:rFonts w:ascii="Times New Roman" w:hAnsi="Times New Roman" w:cs="Times New Roman"/>
                                    <w:sz w:val="24"/>
                                    <w:szCs w:val="24"/>
                                    <w:lang w:val="vi-VN"/>
                                  </w:rPr>
                                  <w:t xml:space="preserve"> Thị H</w:t>
                                </w:r>
                                <w:r>
                                  <w:rPr>
                                    <w:rFonts w:ascii="Times New Roman" w:hAnsi="Times New Roman" w:cs="Times New Roman"/>
                                    <w:sz w:val="24"/>
                                    <w:szCs w:val="24"/>
                                    <w:lang w:val="en-GB"/>
                                  </w:rPr>
                                  <w:t>à Thanh</w:t>
                                </w:r>
                              </w:p>
                            </w:tc>
                            <w:tc>
                              <w:tcPr>
                                <w:tcW w:w="3647" w:type="dxa"/>
                              </w:tcPr>
                              <w:p w14:paraId="443C6FC1" w14:textId="6706B852" w:rsidR="004906A2" w:rsidRPr="00CA6AC5" w:rsidRDefault="004906A2" w:rsidP="004902F5">
                                <w:pPr>
                                  <w:widowControl w:val="0"/>
                                  <w:spacing w:line="320" w:lineRule="exact"/>
                                  <w:rPr>
                                    <w:rFonts w:ascii="Times New Roman" w:hAnsi="Times New Roman" w:cs="Times New Roman"/>
                                    <w:sz w:val="24"/>
                                    <w:szCs w:val="24"/>
                                  </w:rPr>
                                </w:pPr>
                                <w:r>
                                  <w:rPr>
                                    <w:rFonts w:ascii="Times New Roman" w:hAnsi="Times New Roman" w:cs="Times New Roman"/>
                                    <w:sz w:val="24"/>
                                    <w:szCs w:val="24"/>
                                  </w:rPr>
                                  <w:t>Giáo</w:t>
                                </w:r>
                                <w:r>
                                  <w:rPr>
                                    <w:rFonts w:ascii="Times New Roman" w:hAnsi="Times New Roman" w:cs="Times New Roman"/>
                                    <w:sz w:val="24"/>
                                    <w:szCs w:val="24"/>
                                    <w:lang w:val="vi-VN"/>
                                  </w:rPr>
                                  <w:t xml:space="preserve"> dục</w:t>
                                </w:r>
                                <w:r>
                                  <w:rPr>
                                    <w:rFonts w:ascii="Times New Roman" w:hAnsi="Times New Roman" w:cs="Times New Roman"/>
                                    <w:sz w:val="24"/>
                                    <w:szCs w:val="24"/>
                                    <w:lang w:val="en-GB"/>
                                  </w:rPr>
                                  <w:t xml:space="preserve"> Tiểu</w:t>
                                </w:r>
                                <w:r>
                                  <w:rPr>
                                    <w:rFonts w:ascii="Times New Roman" w:hAnsi="Times New Roman" w:cs="Times New Roman"/>
                                    <w:sz w:val="24"/>
                                    <w:szCs w:val="24"/>
                                  </w:rPr>
                                  <w:t xml:space="preserve"> học (GDTH)</w:t>
                                </w:r>
                              </w:p>
                            </w:tc>
                            <w:tc>
                              <w:tcPr>
                                <w:tcW w:w="1966" w:type="dxa"/>
                              </w:tcPr>
                              <w:p w14:paraId="5D98137B" w14:textId="77777777" w:rsidR="004906A2" w:rsidRPr="0080122A" w:rsidRDefault="004906A2" w:rsidP="004902F5">
                                <w:pPr>
                                  <w:widowControl w:val="0"/>
                                  <w:spacing w:line="320" w:lineRule="exact"/>
                                  <w:rPr>
                                    <w:rFonts w:ascii="Times New Roman" w:hAnsi="Times New Roman" w:cs="Times New Roman"/>
                                    <w:sz w:val="24"/>
                                    <w:szCs w:val="24"/>
                                  </w:rPr>
                                </w:pPr>
                                <w:r>
                                  <w:rPr>
                                    <w:rFonts w:ascii="Times New Roman" w:hAnsi="Times New Roman" w:cs="Times New Roman"/>
                                    <w:szCs w:val="26"/>
                                    <w:lang w:val="vi-VN"/>
                                  </w:rPr>
                                  <w:t>0</w:t>
                                </w:r>
                                <w:r w:rsidRPr="00D97FF2">
                                  <w:rPr>
                                    <w:rFonts w:ascii="Times New Roman" w:hAnsi="Times New Roman" w:cs="Times New Roman"/>
                                    <w:szCs w:val="26"/>
                                    <w:lang w:val="vi-VN"/>
                                  </w:rPr>
                                  <w:t>912884326</w:t>
                                </w:r>
                              </w:p>
                            </w:tc>
                            <w:tc>
                              <w:tcPr>
                                <w:tcW w:w="4292" w:type="dxa"/>
                              </w:tcPr>
                              <w:p w14:paraId="7B312FD8" w14:textId="77777777" w:rsidR="004906A2" w:rsidRDefault="004906A2" w:rsidP="004902F5">
                                <w:pPr>
                                  <w:widowControl w:val="0"/>
                                  <w:spacing w:line="320" w:lineRule="exact"/>
                                </w:pPr>
                                <w:hyperlink r:id="rId917" w:history="1">
                                  <w:r w:rsidRPr="00656734">
                                    <w:rPr>
                                      <w:rStyle w:val="Hyperlink"/>
                                    </w:rPr>
                                    <w:t>thanhcth@vinhuni.edu.vn</w:t>
                                  </w:r>
                                </w:hyperlink>
                              </w:p>
                              <w:p w14:paraId="2E3043C1" w14:textId="768947D1" w:rsidR="004906A2" w:rsidRPr="00D97FF2" w:rsidRDefault="004906A2" w:rsidP="004902F5">
                                <w:pPr>
                                  <w:widowControl w:val="0"/>
                                  <w:spacing w:line="320" w:lineRule="exact"/>
                                  <w:rPr>
                                    <w:rFonts w:ascii="Times New Roman" w:hAnsi="Times New Roman" w:cs="Times New Roman"/>
                                    <w:sz w:val="24"/>
                                    <w:szCs w:val="24"/>
                                    <w:lang w:val="vi-VN"/>
                                  </w:rPr>
                                </w:pPr>
                              </w:p>
                            </w:tc>
                          </w:tr>
                        </w:tbl>
                        <w:p w14:paraId="0DFD7991" w14:textId="77777777" w:rsidR="004906A2" w:rsidRPr="007658A9" w:rsidRDefault="004906A2" w:rsidP="00505142">
                          <w:pPr>
                            <w:rPr>
                              <w:rFonts w:ascii="Times New Roman" w:hAnsi="Times New Roman" w:cs="Times New Roman"/>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129"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SYywAAAOMAAAAPAAAAZHJzL2Rvd25yZXYueG1sRI/RSsNA&#10;EEXfBf9hGcEXsbsaSdLYbRGhWCs+2PYDhuyYBLOzIbNt49+7guDjzL3nzp3FavK9OtEoXWALdzMD&#10;irgOruPGwmG/vi1BSUR22AcmC98ksFpeXiywcuHMH3TaxUalEJYKLbQxDpXWUrfkUWZhIE7aZxg9&#10;xjSOjXYjnlO47/W9Mbn22HG60OJAzy3VX7ujTzXWksnLW7nNNvnNoX99l+loSmuvr6anR1CRpvhv&#10;/qM3LnHzoigfstwU8PtTWoBe/gAAAP//AwBQSwECLQAUAAYACAAAACEA2+H2y+4AAACFAQAAEwAA&#10;AAAAAAAAAAAAAAAAAAAAW0NvbnRlbnRfVHlwZXNdLnhtbFBLAQItABQABgAIAAAAIQBa9CxbvwAA&#10;ABUBAAALAAAAAAAAAAAAAAAAAB8BAABfcmVscy8ucmVsc1BLAQItABQABgAIAAAAIQBvwvSYywAA&#10;AOMAAAAPAAAAAAAAAAAAAAAAAAcCAABkcnMvZG93bnJldi54bWxQSwUGAAAAAAMAAwC3AAAA/wIA&#10;AAAA&#10;" adj="18548" fillcolor="#5b9bd5" strokecolor="#41719c" strokeweight="1pt"/>
                  <v:shape id="Down Arrow 99" o:spid="_x0000_s1130" type="#_x0000_t67" style="position:absolute;left:42580;top:30160;width:71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nVygAAAOMAAAAPAAAAZHJzL2Rvd25yZXYueG1sRI9Ba8Mw&#10;DIXvg/4Ho8Juq9PWjCyrW0phZOy2dpCriNU4ayyH2E2z/fp5MNhRek/ve9rsJteJkYbQetawXGQg&#10;iGtvWm40fJxeHnIQISIb7DyThi8KsNvO7jZYGH/jdxqPsREphEOBGmyMfSFlqC05DAvfEyft7AeH&#10;MY1DI82AtxTuOrnKskfpsOVEsNjTwVJ9OV5dgth19VlaZc/l27UNoyqr76bS+n4+7Z9BRJriv/nv&#10;+tWk+qtcrZ/yTCn4/SktQG5/AAAA//8DAFBLAQItABQABgAIAAAAIQDb4fbL7gAAAIUBAAATAAAA&#10;AAAAAAAAAAAAAAAAAABbQ29udGVudF9UeXBlc10ueG1sUEsBAi0AFAAGAAgAAAAhAFr0LFu/AAAA&#10;FQEAAAsAAAAAAAAAAAAAAAAAHwEAAF9yZWxzLy5yZWxzUEsBAi0AFAAGAAgAAAAhAKUnGdXKAAAA&#10;4wAAAA8AAAAAAAAAAAAAAAAABwIAAGRycy9kb3ducmV2LnhtbFBLBQYAAAAAAwADALcAAAD+AgAA&#10;AAA=&#10;" adj="18681" fillcolor="#5b9bd5" strokecolor="#41719c" strokeweight="1pt"/>
                </v:group>
                <v:shape id="_x0000_s1131" type="#_x0000_t202"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GMywAAAOMAAAAPAAAAZHJzL2Rvd25yZXYueG1sRI9BT8JA&#10;EIXvJvyHzZB4ky0tkbayECOaeJSKcB27Q9vQnW26KxR/vWtCwnHmve/Nm8VqMK04Ue8aywqmkwgE&#10;cWl1w5WC7efbQwrCeWSNrWVScCEHq+XoboG5tmfe0KnwlQgh7HJUUHvf5VK6siaDbmI74qAdbG/Q&#10;h7GvpO7xHMJNK+MoepQGGw4XauzopabyWPyYUCPeb5P1R0HzOX4n69ffr+ywa5W6Hw/PTyA8Df5m&#10;vtLvOnBplmSzNI4S+P8pLEAu/wAAAP//AwBQSwECLQAUAAYACAAAACEA2+H2y+4AAACFAQAAEwAA&#10;AAAAAAAAAAAAAAAAAAAAW0NvbnRlbnRfVHlwZXNdLnhtbFBLAQItABQABgAIAAAAIQBa9CxbvwAA&#10;ABUBAAALAAAAAAAAAAAAAAAAAB8BAABfcmVscy8ucmVsc1BLAQItABQABgAIAAAAIQBhcQGMywAA&#10;AOMAAAAPAAAAAAAAAAAAAAAAAAcCAABkcnMvZG93bnJldi54bWxQSwUGAAAAAAMAAwC3AAAA/wIA&#10;AAAA&#10;" filled="f">
                  <v:textbox>
                    <w:txbxContent>
                      <w:p w14:paraId="7A2D2AB9" w14:textId="77777777" w:rsidR="004906A2" w:rsidRPr="007658A9" w:rsidRDefault="004906A2" w:rsidP="00505142">
                        <w:pPr>
                          <w:rPr>
                            <w:rFonts w:ascii="Times New Roman" w:hAnsi="Times New Roman" w:cs="Times New Roman"/>
                            <w:b/>
                            <w:szCs w:val="26"/>
                          </w:rPr>
                        </w:pPr>
                        <w:r w:rsidRPr="007658A9">
                          <w:rPr>
                            <w:rFonts w:ascii="Times New Roman" w:hAnsi="Times New Roman" w:cs="Times New Roman"/>
                            <w:b/>
                            <w:szCs w:val="26"/>
                          </w:rPr>
                          <w:t>PHÓ TRƯỞNG KHOA</w:t>
                        </w:r>
                      </w:p>
                      <w:p w14:paraId="3C46D13A" w14:textId="77777777" w:rsidR="00007AC8" w:rsidRDefault="00007AC8" w:rsidP="00505142">
                        <w:pPr>
                          <w:spacing w:line="240" w:lineRule="auto"/>
                          <w:rPr>
                            <w:rFonts w:ascii="Times New Roman" w:hAnsi="Times New Roman" w:cs="Times New Roman"/>
                            <w:sz w:val="26"/>
                            <w:szCs w:val="26"/>
                            <w:lang w:val="vi-VN"/>
                          </w:rPr>
                        </w:pPr>
                      </w:p>
                      <w:p w14:paraId="31CCECCD" w14:textId="30DA283F" w:rsidR="004906A2" w:rsidRPr="00112C14"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Nguyễn Thị Châu Giang</w:t>
                        </w:r>
                      </w:p>
                      <w:p w14:paraId="1DA5360A" w14:textId="77777777" w:rsidR="004906A2" w:rsidRPr="00392B4C" w:rsidRDefault="004906A2" w:rsidP="00505142">
                        <w:pPr>
                          <w:spacing w:line="240" w:lineRule="auto"/>
                          <w:rPr>
                            <w:rFonts w:ascii="Times New Roman" w:hAnsi="Times New Roman" w:cs="Times New Roman"/>
                            <w:sz w:val="26"/>
                            <w:szCs w:val="26"/>
                            <w:lang w:val="vi-VN"/>
                          </w:rPr>
                        </w:pPr>
                        <w:r w:rsidRPr="00112C14">
                          <w:rPr>
                            <w:rFonts w:ascii="Times New Roman" w:hAnsi="Times New Roman" w:cs="Times New Roman"/>
                            <w:sz w:val="26"/>
                            <w:szCs w:val="26"/>
                            <w:lang w:val="vi-VN"/>
                          </w:rPr>
                          <w:t>Điện thoại</w:t>
                        </w:r>
                        <w:r w:rsidRPr="00392B4C">
                          <w:rPr>
                            <w:rFonts w:ascii="Times New Roman" w:hAnsi="Times New Roman" w:cs="Times New Roman"/>
                            <w:sz w:val="26"/>
                            <w:szCs w:val="26"/>
                            <w:lang w:val="vi-VN"/>
                          </w:rPr>
                          <w:t>: 0912414359</w:t>
                        </w:r>
                      </w:p>
                      <w:p w14:paraId="6616CEA2" w14:textId="3A6A7DB2" w:rsidR="004906A2" w:rsidRPr="00392B4C" w:rsidRDefault="004906A2" w:rsidP="00505142">
                        <w:pPr>
                          <w:rPr>
                            <w:rFonts w:ascii="Times New Roman" w:hAnsi="Times New Roman" w:cs="Times New Roman"/>
                            <w:sz w:val="26"/>
                            <w:szCs w:val="26"/>
                            <w:lang w:val="vi-VN"/>
                          </w:rPr>
                        </w:pPr>
                        <w:r w:rsidRPr="00392B4C">
                          <w:rPr>
                            <w:rFonts w:ascii="Times New Roman" w:hAnsi="Times New Roman" w:cs="Times New Roman"/>
                            <w:color w:val="FF0000"/>
                            <w:sz w:val="26"/>
                            <w:szCs w:val="26"/>
                          </w:rPr>
                          <w:t>Email: giangntc@vinhuni.edu.vn​</w:t>
                        </w:r>
                      </w:p>
                    </w:txbxContent>
                  </v:textbox>
                </v:shape>
              </v:group>
            </w:pict>
          </mc:Fallback>
        </mc:AlternateContent>
      </w:r>
    </w:p>
    <w:p w14:paraId="023AA832"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075" w:name="_Toc78786713"/>
      <w:r w:rsidRPr="008E6991">
        <w:rPr>
          <w:rFonts w:ascii="Times New Roman" w:hAnsi="Times New Roman" w:cs="Times New Roman"/>
          <w:sz w:val="26"/>
          <w:szCs w:val="26"/>
          <w:lang w:val="pt-BR"/>
        </w:rPr>
        <w:lastRenderedPageBreak/>
        <w:t xml:space="preserve">24. Danh sách Ban lãnh đạo cơ sở giáo dục và danh sách cán bộ lãnh đạo chủ chốt của </w:t>
      </w:r>
      <w:r w:rsidRPr="008E6991">
        <w:rPr>
          <w:rFonts w:ascii="Times New Roman" w:hAnsi="Times New Roman" w:cs="Times New Roman"/>
          <w:bCs/>
          <w:iCs/>
          <w:sz w:val="26"/>
          <w:szCs w:val="26"/>
          <w:lang w:val="pt-BR"/>
        </w:rPr>
        <w:t xml:space="preserve">đơn vị thực hiện </w:t>
      </w:r>
      <w:r w:rsidRPr="008E6991">
        <w:rPr>
          <w:rFonts w:ascii="Times New Roman" w:hAnsi="Times New Roman" w:cs="Times New Roman"/>
          <w:sz w:val="26"/>
          <w:szCs w:val="26"/>
          <w:lang w:val="pt-BR"/>
        </w:rPr>
        <w:t>CTĐT.</w:t>
      </w:r>
      <w:bookmarkEnd w:id="1075"/>
    </w:p>
    <w:p w14:paraId="1F532D94"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076" w:name="_Toc78786714"/>
      <w:r w:rsidRPr="008E6991">
        <w:rPr>
          <w:rFonts w:ascii="Times New Roman" w:hAnsi="Times New Roman" w:cs="Times New Roman"/>
          <w:sz w:val="26"/>
          <w:szCs w:val="26"/>
          <w:lang w:val="pt-BR"/>
        </w:rPr>
        <w:t>(</w:t>
      </w:r>
      <w:r w:rsidRPr="008E6991">
        <w:rPr>
          <w:rFonts w:ascii="Times New Roman" w:hAnsi="Times New Roman" w:cs="Times New Roman"/>
          <w:i/>
          <w:sz w:val="26"/>
          <w:szCs w:val="26"/>
          <w:lang w:val="pt-BR"/>
        </w:rPr>
        <w:t xml:space="preserve">Riêng Ban lãnh đạo đơn vị thực hiện </w:t>
      </w:r>
      <w:r w:rsidRPr="008E6991">
        <w:rPr>
          <w:rFonts w:ascii="Times New Roman" w:hAnsi="Times New Roman" w:cs="Times New Roman"/>
          <w:i/>
          <w:sz w:val="26"/>
          <w:szCs w:val="26"/>
          <w:u w:color="FF0000"/>
          <w:lang w:val="pt-BR"/>
        </w:rPr>
        <w:t>CTĐT ghi</w:t>
      </w:r>
      <w:r w:rsidRPr="008E6991">
        <w:rPr>
          <w:rFonts w:ascii="Times New Roman" w:hAnsi="Times New Roman" w:cs="Times New Roman"/>
          <w:i/>
          <w:sz w:val="26"/>
          <w:szCs w:val="26"/>
          <w:lang w:val="pt-BR"/>
        </w:rPr>
        <w:t xml:space="preserve"> đầy đủ cả </w:t>
      </w:r>
      <w:r w:rsidRPr="008E6991">
        <w:rPr>
          <w:rFonts w:ascii="Times New Roman" w:hAnsi="Times New Roman" w:cs="Times New Roman"/>
          <w:i/>
          <w:sz w:val="26"/>
          <w:szCs w:val="26"/>
          <w:u w:color="FF0000"/>
          <w:lang w:val="pt-BR"/>
        </w:rPr>
        <w:t>cấp trưởng</w:t>
      </w:r>
      <w:r w:rsidRPr="008E6991">
        <w:rPr>
          <w:rFonts w:ascii="Times New Roman" w:hAnsi="Times New Roman" w:cs="Times New Roman"/>
          <w:i/>
          <w:sz w:val="26"/>
          <w:szCs w:val="26"/>
          <w:lang w:val="pt-BR"/>
        </w:rPr>
        <w:t xml:space="preserve">, phó, còn lại các bộ phận khác chỉ </w:t>
      </w:r>
      <w:r w:rsidRPr="008E6991">
        <w:rPr>
          <w:rFonts w:ascii="Times New Roman" w:hAnsi="Times New Roman" w:cs="Times New Roman"/>
          <w:i/>
          <w:sz w:val="26"/>
          <w:szCs w:val="26"/>
          <w:u w:color="FF0000"/>
          <w:lang w:val="pt-BR"/>
        </w:rPr>
        <w:t>ghi cấp trưởng</w:t>
      </w:r>
      <w:r w:rsidRPr="008E6991">
        <w:rPr>
          <w:rFonts w:ascii="Times New Roman" w:hAnsi="Times New Roman" w:cs="Times New Roman"/>
          <w:sz w:val="26"/>
          <w:szCs w:val="26"/>
          <w:lang w:val="pt-BR"/>
        </w:rPr>
        <w:t>).</w:t>
      </w:r>
      <w:bookmarkEnd w:id="10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2763"/>
        <w:gridCol w:w="3563"/>
        <w:gridCol w:w="751"/>
        <w:gridCol w:w="1394"/>
        <w:gridCol w:w="1646"/>
        <w:gridCol w:w="3532"/>
      </w:tblGrid>
      <w:tr w:rsidR="002B2FE9" w:rsidRPr="008E6991" w14:paraId="3AF9350C" w14:textId="77777777" w:rsidTr="009227FC">
        <w:trPr>
          <w:trHeight w:val="20"/>
          <w:tblHeader/>
          <w:jc w:val="center"/>
        </w:trPr>
        <w:tc>
          <w:tcPr>
            <w:tcW w:w="177" w:type="pct"/>
            <w:tcBorders>
              <w:top w:val="single" w:sz="4" w:space="0" w:color="auto"/>
              <w:left w:val="single" w:sz="4" w:space="0" w:color="auto"/>
              <w:bottom w:val="single" w:sz="4" w:space="0" w:color="auto"/>
              <w:right w:val="single" w:sz="4" w:space="0" w:color="auto"/>
            </w:tcBorders>
            <w:shd w:val="clear" w:color="auto" w:fill="FFC000"/>
            <w:vAlign w:val="center"/>
          </w:tcPr>
          <w:p w14:paraId="55084F13" w14:textId="77777777" w:rsidR="00505142" w:rsidRPr="008E6991" w:rsidRDefault="00505142" w:rsidP="004B7AFB">
            <w:pPr>
              <w:spacing w:line="312" w:lineRule="auto"/>
              <w:jc w:val="both"/>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TT</w:t>
            </w:r>
          </w:p>
        </w:tc>
        <w:tc>
          <w:tcPr>
            <w:tcW w:w="986" w:type="pct"/>
            <w:tcBorders>
              <w:top w:val="single" w:sz="4" w:space="0" w:color="auto"/>
              <w:left w:val="single" w:sz="4" w:space="0" w:color="auto"/>
              <w:bottom w:val="single" w:sz="4" w:space="0" w:color="auto"/>
              <w:right w:val="single" w:sz="4" w:space="0" w:color="auto"/>
            </w:tcBorders>
            <w:shd w:val="clear" w:color="auto" w:fill="FFC000"/>
            <w:vAlign w:val="center"/>
          </w:tcPr>
          <w:p w14:paraId="3ACE613F" w14:textId="77777777" w:rsidR="00505142" w:rsidRPr="008E6991" w:rsidRDefault="00505142" w:rsidP="004B7AFB">
            <w:pPr>
              <w:spacing w:line="312" w:lineRule="auto"/>
              <w:jc w:val="both"/>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Các bộ phận</w:t>
            </w:r>
          </w:p>
        </w:tc>
        <w:tc>
          <w:tcPr>
            <w:tcW w:w="1267" w:type="pct"/>
            <w:tcBorders>
              <w:top w:val="single" w:sz="4" w:space="0" w:color="auto"/>
              <w:left w:val="single" w:sz="4" w:space="0" w:color="auto"/>
              <w:bottom w:val="single" w:sz="4" w:space="0" w:color="auto"/>
              <w:right w:val="single" w:sz="4" w:space="0" w:color="auto"/>
            </w:tcBorders>
            <w:shd w:val="clear" w:color="auto" w:fill="FFC000"/>
            <w:vAlign w:val="center"/>
          </w:tcPr>
          <w:p w14:paraId="1A758375"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Họ và tên</w:t>
            </w:r>
          </w:p>
        </w:tc>
        <w:tc>
          <w:tcPr>
            <w:tcW w:w="253" w:type="pct"/>
            <w:tcBorders>
              <w:top w:val="single" w:sz="4" w:space="0" w:color="auto"/>
              <w:left w:val="single" w:sz="4" w:space="0" w:color="auto"/>
              <w:bottom w:val="single" w:sz="4" w:space="0" w:color="auto"/>
              <w:right w:val="single" w:sz="4" w:space="0" w:color="auto"/>
            </w:tcBorders>
            <w:shd w:val="clear" w:color="auto" w:fill="FFC000"/>
            <w:vAlign w:val="center"/>
          </w:tcPr>
          <w:p w14:paraId="2940E39E"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Năm sinh</w:t>
            </w:r>
          </w:p>
        </w:tc>
        <w:tc>
          <w:tcPr>
            <w:tcW w:w="505" w:type="pct"/>
            <w:tcBorders>
              <w:top w:val="single" w:sz="4" w:space="0" w:color="auto"/>
              <w:left w:val="single" w:sz="4" w:space="0" w:color="auto"/>
              <w:bottom w:val="single" w:sz="4" w:space="0" w:color="auto"/>
              <w:right w:val="single" w:sz="4" w:space="0" w:color="auto"/>
            </w:tcBorders>
            <w:shd w:val="clear" w:color="auto" w:fill="FFC000"/>
            <w:vAlign w:val="center"/>
          </w:tcPr>
          <w:p w14:paraId="3968DC25"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Học vị,</w:t>
            </w:r>
          </w:p>
          <w:p w14:paraId="06D256AE"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chức danh,</w:t>
            </w:r>
          </w:p>
          <w:p w14:paraId="4E53FF84"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chức vụ</w:t>
            </w:r>
          </w:p>
        </w:tc>
        <w:tc>
          <w:tcPr>
            <w:tcW w:w="556" w:type="pct"/>
            <w:tcBorders>
              <w:top w:val="single" w:sz="4" w:space="0" w:color="auto"/>
              <w:left w:val="single" w:sz="4" w:space="0" w:color="auto"/>
              <w:bottom w:val="single" w:sz="4" w:space="0" w:color="auto"/>
              <w:right w:val="single" w:sz="4" w:space="0" w:color="auto"/>
            </w:tcBorders>
            <w:shd w:val="clear" w:color="auto" w:fill="FFC000"/>
            <w:vAlign w:val="center"/>
          </w:tcPr>
          <w:p w14:paraId="077E4E89"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Điện thoại</w:t>
            </w:r>
          </w:p>
        </w:tc>
        <w:tc>
          <w:tcPr>
            <w:tcW w:w="1256" w:type="pct"/>
            <w:tcBorders>
              <w:top w:val="single" w:sz="4" w:space="0" w:color="auto"/>
              <w:left w:val="single" w:sz="4" w:space="0" w:color="auto"/>
              <w:bottom w:val="single" w:sz="4" w:space="0" w:color="auto"/>
              <w:right w:val="single" w:sz="4" w:space="0" w:color="auto"/>
            </w:tcBorders>
            <w:shd w:val="clear" w:color="auto" w:fill="FFC000"/>
            <w:vAlign w:val="center"/>
          </w:tcPr>
          <w:p w14:paraId="1397A09C"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Email</w:t>
            </w:r>
          </w:p>
        </w:tc>
      </w:tr>
      <w:tr w:rsidR="002B2FE9" w:rsidRPr="008E6991" w14:paraId="70A58365" w14:textId="77777777" w:rsidTr="009227FC">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0574E5E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b/>
                <w:sz w:val="26"/>
                <w:szCs w:val="26"/>
              </w:rPr>
              <w:t>Ban lãnh đạo Trường Đại học Vinh</w:t>
            </w:r>
          </w:p>
        </w:tc>
      </w:tr>
      <w:tr w:rsidR="002B2FE9" w:rsidRPr="008E6991" w14:paraId="0F867BEE"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8AEB2C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010D4427" w14:textId="77777777" w:rsidR="00505142" w:rsidRPr="008E6991" w:rsidRDefault="00505142" w:rsidP="004B7AFB">
            <w:pPr>
              <w:spacing w:line="312" w:lineRule="auto"/>
              <w:jc w:val="both"/>
              <w:rPr>
                <w:rFonts w:ascii="Times New Roman" w:hAnsi="Times New Roman" w:cs="Times New Roman"/>
                <w:spacing w:val="-4"/>
                <w:sz w:val="26"/>
                <w:szCs w:val="26"/>
              </w:rPr>
            </w:pPr>
            <w:r w:rsidRPr="008E6991">
              <w:rPr>
                <w:rFonts w:ascii="Times New Roman" w:hAnsi="Times New Roman" w:cs="Times New Roman"/>
                <w:spacing w:val="-4"/>
                <w:sz w:val="26"/>
                <w:szCs w:val="26"/>
              </w:rPr>
              <w:t>BT Đảng ủy, Chủ tịch HĐ Trường</w:t>
            </w:r>
          </w:p>
        </w:tc>
        <w:tc>
          <w:tcPr>
            <w:tcW w:w="1267" w:type="pct"/>
            <w:tcBorders>
              <w:top w:val="single" w:sz="4" w:space="0" w:color="auto"/>
              <w:left w:val="single" w:sz="4" w:space="0" w:color="auto"/>
              <w:bottom w:val="single" w:sz="4" w:space="0" w:color="auto"/>
              <w:right w:val="single" w:sz="4" w:space="0" w:color="auto"/>
            </w:tcBorders>
          </w:tcPr>
          <w:p w14:paraId="74FC470F"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Nguyễn Ngọc Hiền</w:t>
            </w:r>
          </w:p>
        </w:tc>
        <w:tc>
          <w:tcPr>
            <w:tcW w:w="253" w:type="pct"/>
            <w:tcBorders>
              <w:top w:val="single" w:sz="4" w:space="0" w:color="auto"/>
              <w:left w:val="single" w:sz="4" w:space="0" w:color="auto"/>
              <w:bottom w:val="single" w:sz="4" w:space="0" w:color="auto"/>
              <w:right w:val="single" w:sz="4" w:space="0" w:color="auto"/>
            </w:tcBorders>
          </w:tcPr>
          <w:p w14:paraId="0D3F01D1"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1975</w:t>
            </w:r>
          </w:p>
        </w:tc>
        <w:tc>
          <w:tcPr>
            <w:tcW w:w="505" w:type="pct"/>
            <w:tcBorders>
              <w:top w:val="single" w:sz="4" w:space="0" w:color="auto"/>
              <w:left w:val="single" w:sz="4" w:space="0" w:color="auto"/>
              <w:bottom w:val="single" w:sz="4" w:space="0" w:color="auto"/>
              <w:right w:val="single" w:sz="4" w:space="0" w:color="auto"/>
            </w:tcBorders>
          </w:tcPr>
          <w:p w14:paraId="4535553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2A12F1DA"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r w:rsidRPr="008E6991">
              <w:rPr>
                <w:rFonts w:ascii="Times New Roman" w:hAnsi="Times New Roman" w:cs="Times New Roman"/>
                <w:sz w:val="26"/>
                <w:szCs w:val="26"/>
                <w:shd w:val="clear" w:color="auto" w:fill="FFFFFF"/>
              </w:rPr>
              <w:t>0912.574484</w:t>
            </w:r>
          </w:p>
        </w:tc>
        <w:tc>
          <w:tcPr>
            <w:tcW w:w="1256" w:type="pct"/>
            <w:tcBorders>
              <w:top w:val="single" w:sz="4" w:space="0" w:color="auto"/>
              <w:left w:val="single" w:sz="4" w:space="0" w:color="auto"/>
              <w:bottom w:val="single" w:sz="4" w:space="0" w:color="auto"/>
              <w:right w:val="single" w:sz="4" w:space="0" w:color="auto"/>
            </w:tcBorders>
          </w:tcPr>
          <w:p w14:paraId="33D50DFD"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hyperlink r:id="rId918" w:history="1">
              <w:r w:rsidRPr="008E6991">
                <w:rPr>
                  <w:rStyle w:val="Hyperlink"/>
                  <w:rFonts w:ascii="Times New Roman" w:hAnsi="Times New Roman" w:cs="Times New Roman"/>
                  <w:color w:val="auto"/>
                  <w:sz w:val="26"/>
                  <w:szCs w:val="26"/>
                  <w:shd w:val="clear" w:color="auto" w:fill="FFFFFF"/>
                </w:rPr>
                <w:t>hiennn@vinhuni.edu.vn</w:t>
              </w:r>
            </w:hyperlink>
          </w:p>
        </w:tc>
      </w:tr>
      <w:tr w:rsidR="002B2FE9" w:rsidRPr="008E6991" w14:paraId="3DA91937"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54D04D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986" w:type="pct"/>
            <w:tcBorders>
              <w:top w:val="single" w:sz="4" w:space="0" w:color="auto"/>
              <w:left w:val="single" w:sz="4" w:space="0" w:color="auto"/>
              <w:bottom w:val="single" w:sz="4" w:space="0" w:color="auto"/>
              <w:right w:val="single" w:sz="4" w:space="0" w:color="auto"/>
            </w:tcBorders>
          </w:tcPr>
          <w:p w14:paraId="66BFB2D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Hiệu trưởng</w:t>
            </w:r>
          </w:p>
        </w:tc>
        <w:tc>
          <w:tcPr>
            <w:tcW w:w="1267" w:type="pct"/>
            <w:tcBorders>
              <w:top w:val="single" w:sz="4" w:space="0" w:color="auto"/>
              <w:left w:val="single" w:sz="4" w:space="0" w:color="auto"/>
              <w:bottom w:val="single" w:sz="4" w:space="0" w:color="auto"/>
              <w:right w:val="single" w:sz="4" w:space="0" w:color="auto"/>
            </w:tcBorders>
          </w:tcPr>
          <w:p w14:paraId="633C391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Nguyễn Huy Bằng</w:t>
            </w:r>
          </w:p>
        </w:tc>
        <w:tc>
          <w:tcPr>
            <w:tcW w:w="253" w:type="pct"/>
            <w:tcBorders>
              <w:top w:val="single" w:sz="4" w:space="0" w:color="auto"/>
              <w:left w:val="single" w:sz="4" w:space="0" w:color="auto"/>
              <w:bottom w:val="single" w:sz="4" w:space="0" w:color="auto"/>
              <w:right w:val="single" w:sz="4" w:space="0" w:color="auto"/>
            </w:tcBorders>
          </w:tcPr>
          <w:p w14:paraId="1868266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1977</w:t>
            </w:r>
          </w:p>
        </w:tc>
        <w:tc>
          <w:tcPr>
            <w:tcW w:w="505" w:type="pct"/>
            <w:tcBorders>
              <w:top w:val="single" w:sz="4" w:space="0" w:color="auto"/>
              <w:left w:val="single" w:sz="4" w:space="0" w:color="auto"/>
              <w:bottom w:val="single" w:sz="4" w:space="0" w:color="auto"/>
              <w:right w:val="single" w:sz="4" w:space="0" w:color="auto"/>
            </w:tcBorders>
          </w:tcPr>
          <w:p w14:paraId="6E9592C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GS.TS</w:t>
            </w:r>
          </w:p>
        </w:tc>
        <w:tc>
          <w:tcPr>
            <w:tcW w:w="556" w:type="pct"/>
            <w:tcBorders>
              <w:top w:val="single" w:sz="4" w:space="0" w:color="auto"/>
              <w:left w:val="single" w:sz="4" w:space="0" w:color="auto"/>
              <w:bottom w:val="single" w:sz="4" w:space="0" w:color="auto"/>
              <w:right w:val="single" w:sz="4" w:space="0" w:color="auto"/>
            </w:tcBorders>
          </w:tcPr>
          <w:p w14:paraId="7B2CF54B"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shd w:val="clear" w:color="auto" w:fill="FFFFFF"/>
              </w:rPr>
              <w:t>038.3733888</w:t>
            </w:r>
          </w:p>
        </w:tc>
        <w:tc>
          <w:tcPr>
            <w:tcW w:w="1256" w:type="pct"/>
            <w:tcBorders>
              <w:top w:val="single" w:sz="4" w:space="0" w:color="auto"/>
              <w:left w:val="single" w:sz="4" w:space="0" w:color="auto"/>
              <w:bottom w:val="single" w:sz="4" w:space="0" w:color="auto"/>
              <w:right w:val="single" w:sz="4" w:space="0" w:color="auto"/>
            </w:tcBorders>
          </w:tcPr>
          <w:p w14:paraId="06CB3B2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shd w:val="clear" w:color="auto" w:fill="FFFFFF"/>
              </w:rPr>
              <w:t> </w:t>
            </w:r>
            <w:hyperlink r:id="rId919" w:history="1">
              <w:r w:rsidRPr="008E6991">
                <w:rPr>
                  <w:rStyle w:val="Hyperlink"/>
                  <w:rFonts w:ascii="Times New Roman" w:hAnsi="Times New Roman" w:cs="Times New Roman"/>
                  <w:color w:val="auto"/>
                  <w:sz w:val="26"/>
                  <w:szCs w:val="26"/>
                  <w:shd w:val="clear" w:color="auto" w:fill="FFFFFF"/>
                </w:rPr>
                <w:t>bangnh@vinhuni.edu.vn</w:t>
              </w:r>
            </w:hyperlink>
          </w:p>
        </w:tc>
      </w:tr>
      <w:tr w:rsidR="002B2FE9" w:rsidRPr="008E6991" w14:paraId="3B36DBB5"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B3928D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w:t>
            </w:r>
          </w:p>
        </w:tc>
        <w:tc>
          <w:tcPr>
            <w:tcW w:w="986" w:type="pct"/>
            <w:tcBorders>
              <w:top w:val="single" w:sz="4" w:space="0" w:color="auto"/>
              <w:left w:val="single" w:sz="4" w:space="0" w:color="auto"/>
              <w:bottom w:val="single" w:sz="4" w:space="0" w:color="auto"/>
              <w:right w:val="single" w:sz="4" w:space="0" w:color="auto"/>
            </w:tcBorders>
          </w:tcPr>
          <w:p w14:paraId="7AE0ECD0"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Phó Hiệu trưởng</w:t>
            </w:r>
          </w:p>
        </w:tc>
        <w:tc>
          <w:tcPr>
            <w:tcW w:w="1267" w:type="pct"/>
            <w:tcBorders>
              <w:top w:val="single" w:sz="4" w:space="0" w:color="auto"/>
              <w:left w:val="single" w:sz="4" w:space="0" w:color="auto"/>
              <w:bottom w:val="single" w:sz="4" w:space="0" w:color="auto"/>
              <w:right w:val="single" w:sz="4" w:space="0" w:color="auto"/>
            </w:tcBorders>
          </w:tcPr>
          <w:p w14:paraId="21E9DB8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Trần Bá Tiến</w:t>
            </w:r>
          </w:p>
        </w:tc>
        <w:tc>
          <w:tcPr>
            <w:tcW w:w="253" w:type="pct"/>
            <w:tcBorders>
              <w:top w:val="single" w:sz="4" w:space="0" w:color="auto"/>
              <w:left w:val="single" w:sz="4" w:space="0" w:color="auto"/>
              <w:bottom w:val="single" w:sz="4" w:space="0" w:color="auto"/>
              <w:right w:val="single" w:sz="4" w:space="0" w:color="auto"/>
            </w:tcBorders>
          </w:tcPr>
          <w:p w14:paraId="239890F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1972</w:t>
            </w:r>
          </w:p>
        </w:tc>
        <w:tc>
          <w:tcPr>
            <w:tcW w:w="505" w:type="pct"/>
            <w:tcBorders>
              <w:top w:val="single" w:sz="4" w:space="0" w:color="auto"/>
              <w:left w:val="single" w:sz="4" w:space="0" w:color="auto"/>
              <w:bottom w:val="single" w:sz="4" w:space="0" w:color="auto"/>
              <w:right w:val="single" w:sz="4" w:space="0" w:color="auto"/>
            </w:tcBorders>
          </w:tcPr>
          <w:p w14:paraId="2EFDCD9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59C4D160"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r w:rsidRPr="008E6991">
              <w:rPr>
                <w:rFonts w:ascii="Times New Roman" w:hAnsi="Times New Roman" w:cs="Times New Roman"/>
                <w:sz w:val="26"/>
                <w:szCs w:val="26"/>
                <w:shd w:val="clear" w:color="auto" w:fill="FFFFFF"/>
              </w:rPr>
              <w:t>0943299777</w:t>
            </w:r>
          </w:p>
        </w:tc>
        <w:tc>
          <w:tcPr>
            <w:tcW w:w="1256" w:type="pct"/>
            <w:tcBorders>
              <w:top w:val="single" w:sz="4" w:space="0" w:color="auto"/>
              <w:left w:val="single" w:sz="4" w:space="0" w:color="auto"/>
              <w:bottom w:val="single" w:sz="4" w:space="0" w:color="auto"/>
              <w:right w:val="single" w:sz="4" w:space="0" w:color="auto"/>
            </w:tcBorders>
          </w:tcPr>
          <w:p w14:paraId="6EA14091"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hyperlink r:id="rId920" w:history="1">
              <w:r w:rsidRPr="008E6991">
                <w:rPr>
                  <w:rStyle w:val="Hyperlink"/>
                  <w:rFonts w:ascii="Times New Roman" w:hAnsi="Times New Roman" w:cs="Times New Roman"/>
                  <w:color w:val="auto"/>
                  <w:sz w:val="26"/>
                  <w:szCs w:val="26"/>
                  <w:shd w:val="clear" w:color="auto" w:fill="FFFFFF"/>
                </w:rPr>
                <w:t>tientb@vinhuni.edu.vn</w:t>
              </w:r>
            </w:hyperlink>
          </w:p>
        </w:tc>
      </w:tr>
      <w:tr w:rsidR="002B2FE9" w:rsidRPr="008E6991" w14:paraId="3A9FA4F5"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4297914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c>
          <w:tcPr>
            <w:tcW w:w="986" w:type="pct"/>
            <w:tcBorders>
              <w:top w:val="single" w:sz="4" w:space="0" w:color="auto"/>
              <w:left w:val="single" w:sz="4" w:space="0" w:color="auto"/>
              <w:bottom w:val="single" w:sz="4" w:space="0" w:color="auto"/>
              <w:right w:val="single" w:sz="4" w:space="0" w:color="auto"/>
            </w:tcBorders>
          </w:tcPr>
          <w:p w14:paraId="4BAD71E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Phó Hiệu trưởng</w:t>
            </w:r>
          </w:p>
        </w:tc>
        <w:tc>
          <w:tcPr>
            <w:tcW w:w="1267" w:type="pct"/>
            <w:tcBorders>
              <w:top w:val="single" w:sz="4" w:space="0" w:color="auto"/>
              <w:left w:val="single" w:sz="4" w:space="0" w:color="auto"/>
              <w:bottom w:val="single" w:sz="4" w:space="0" w:color="auto"/>
              <w:right w:val="single" w:sz="4" w:space="0" w:color="auto"/>
            </w:tcBorders>
          </w:tcPr>
          <w:p w14:paraId="57F6FF8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Nguyễn Thị Thu Cúc</w:t>
            </w:r>
          </w:p>
        </w:tc>
        <w:tc>
          <w:tcPr>
            <w:tcW w:w="253" w:type="pct"/>
            <w:tcBorders>
              <w:top w:val="single" w:sz="4" w:space="0" w:color="auto"/>
              <w:left w:val="single" w:sz="4" w:space="0" w:color="auto"/>
              <w:bottom w:val="single" w:sz="4" w:space="0" w:color="auto"/>
              <w:right w:val="single" w:sz="4" w:space="0" w:color="auto"/>
            </w:tcBorders>
          </w:tcPr>
          <w:p w14:paraId="39B5FE1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1978</w:t>
            </w:r>
          </w:p>
        </w:tc>
        <w:tc>
          <w:tcPr>
            <w:tcW w:w="505" w:type="pct"/>
            <w:tcBorders>
              <w:top w:val="single" w:sz="4" w:space="0" w:color="auto"/>
              <w:left w:val="single" w:sz="4" w:space="0" w:color="auto"/>
              <w:bottom w:val="single" w:sz="4" w:space="0" w:color="auto"/>
              <w:right w:val="single" w:sz="4" w:space="0" w:color="auto"/>
            </w:tcBorders>
          </w:tcPr>
          <w:p w14:paraId="15E1919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099B5AE0"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r w:rsidRPr="008E6991">
              <w:rPr>
                <w:rFonts w:ascii="Times New Roman" w:hAnsi="Times New Roman" w:cs="Times New Roman"/>
                <w:sz w:val="26"/>
                <w:szCs w:val="26"/>
              </w:rPr>
              <w:t>0932 341888</w:t>
            </w:r>
          </w:p>
        </w:tc>
        <w:tc>
          <w:tcPr>
            <w:tcW w:w="1256" w:type="pct"/>
            <w:tcBorders>
              <w:top w:val="single" w:sz="4" w:space="0" w:color="auto"/>
              <w:left w:val="single" w:sz="4" w:space="0" w:color="auto"/>
              <w:bottom w:val="single" w:sz="4" w:space="0" w:color="auto"/>
              <w:right w:val="single" w:sz="4" w:space="0" w:color="auto"/>
            </w:tcBorders>
          </w:tcPr>
          <w:p w14:paraId="27F9F102"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hyperlink r:id="rId921" w:history="1">
              <w:r w:rsidRPr="008E6991">
                <w:rPr>
                  <w:rStyle w:val="Hyperlink"/>
                  <w:rFonts w:ascii="Times New Roman" w:hAnsi="Times New Roman" w:cs="Times New Roman"/>
                  <w:color w:val="auto"/>
                  <w:sz w:val="26"/>
                  <w:szCs w:val="26"/>
                </w:rPr>
                <w:t>cucntt@vinhuni.edu.vn</w:t>
              </w:r>
            </w:hyperlink>
          </w:p>
        </w:tc>
      </w:tr>
      <w:tr w:rsidR="002B2FE9" w:rsidRPr="008E6991" w14:paraId="79A30009"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9880C92"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w:t>
            </w:r>
          </w:p>
        </w:tc>
        <w:tc>
          <w:tcPr>
            <w:tcW w:w="986" w:type="pct"/>
            <w:tcBorders>
              <w:top w:val="single" w:sz="4" w:space="0" w:color="auto"/>
              <w:left w:val="single" w:sz="4" w:space="0" w:color="auto"/>
              <w:bottom w:val="single" w:sz="4" w:space="0" w:color="auto"/>
              <w:right w:val="single" w:sz="4" w:space="0" w:color="auto"/>
            </w:tcBorders>
          </w:tcPr>
          <w:p w14:paraId="1356EE0C"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Chủ tịch Công đoàn</w:t>
            </w:r>
          </w:p>
        </w:tc>
        <w:tc>
          <w:tcPr>
            <w:tcW w:w="1267" w:type="pct"/>
            <w:tcBorders>
              <w:top w:val="single" w:sz="4" w:space="0" w:color="auto"/>
              <w:left w:val="single" w:sz="4" w:space="0" w:color="auto"/>
              <w:bottom w:val="single" w:sz="4" w:space="0" w:color="auto"/>
              <w:right w:val="single" w:sz="4" w:space="0" w:color="auto"/>
            </w:tcBorders>
          </w:tcPr>
          <w:p w14:paraId="08F6EDE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Phạm Thị Bình</w:t>
            </w:r>
          </w:p>
        </w:tc>
        <w:tc>
          <w:tcPr>
            <w:tcW w:w="253" w:type="pct"/>
            <w:tcBorders>
              <w:top w:val="single" w:sz="4" w:space="0" w:color="auto"/>
              <w:left w:val="single" w:sz="4" w:space="0" w:color="auto"/>
              <w:bottom w:val="single" w:sz="4" w:space="0" w:color="auto"/>
              <w:right w:val="single" w:sz="4" w:space="0" w:color="auto"/>
            </w:tcBorders>
          </w:tcPr>
          <w:p w14:paraId="04113220"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1971</w:t>
            </w:r>
          </w:p>
        </w:tc>
        <w:tc>
          <w:tcPr>
            <w:tcW w:w="505" w:type="pct"/>
            <w:tcBorders>
              <w:top w:val="single" w:sz="4" w:space="0" w:color="auto"/>
              <w:left w:val="single" w:sz="4" w:space="0" w:color="auto"/>
              <w:bottom w:val="single" w:sz="4" w:space="0" w:color="auto"/>
              <w:right w:val="single" w:sz="4" w:space="0" w:color="auto"/>
            </w:tcBorders>
          </w:tcPr>
          <w:p w14:paraId="22BCB77D"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3CD80349"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r w:rsidRPr="008E6991">
              <w:rPr>
                <w:rFonts w:ascii="Times New Roman" w:hAnsi="Times New Roman" w:cs="Times New Roman"/>
                <w:sz w:val="26"/>
                <w:szCs w:val="26"/>
                <w:shd w:val="clear" w:color="auto" w:fill="FFFFFF"/>
              </w:rPr>
              <w:t>0983.551387</w:t>
            </w:r>
          </w:p>
        </w:tc>
        <w:tc>
          <w:tcPr>
            <w:tcW w:w="1256" w:type="pct"/>
            <w:tcBorders>
              <w:top w:val="single" w:sz="4" w:space="0" w:color="auto"/>
              <w:left w:val="single" w:sz="4" w:space="0" w:color="auto"/>
              <w:bottom w:val="single" w:sz="4" w:space="0" w:color="auto"/>
              <w:right w:val="single" w:sz="4" w:space="0" w:color="auto"/>
            </w:tcBorders>
          </w:tcPr>
          <w:p w14:paraId="4602EF4C" w14:textId="77777777" w:rsidR="00505142" w:rsidRPr="008E6991" w:rsidRDefault="00505142" w:rsidP="004B7AFB">
            <w:pPr>
              <w:spacing w:line="312" w:lineRule="auto"/>
              <w:jc w:val="both"/>
              <w:rPr>
                <w:rFonts w:ascii="Times New Roman" w:hAnsi="Times New Roman" w:cs="Times New Roman"/>
                <w:sz w:val="26"/>
                <w:szCs w:val="26"/>
                <w:shd w:val="clear" w:color="auto" w:fill="FFFFFF"/>
              </w:rPr>
            </w:pPr>
            <w:hyperlink r:id="rId922" w:history="1">
              <w:r w:rsidRPr="008E6991">
                <w:rPr>
                  <w:rStyle w:val="Hyperlink"/>
                  <w:rFonts w:ascii="Times New Roman" w:hAnsi="Times New Roman" w:cs="Times New Roman"/>
                  <w:color w:val="auto"/>
                  <w:sz w:val="26"/>
                  <w:szCs w:val="26"/>
                  <w:shd w:val="clear" w:color="auto" w:fill="FFFFFF"/>
                </w:rPr>
                <w:t>binhpt@vinhuni.edu.vn</w:t>
              </w:r>
            </w:hyperlink>
          </w:p>
        </w:tc>
      </w:tr>
      <w:tr w:rsidR="002B2FE9" w:rsidRPr="008E6991" w14:paraId="6891C82F" w14:textId="77777777" w:rsidTr="009227FC">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7D4559C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b/>
                <w:sz w:val="26"/>
                <w:szCs w:val="26"/>
              </w:rPr>
              <w:t>Khoa Giáo dục tiểu học</w:t>
            </w:r>
          </w:p>
        </w:tc>
      </w:tr>
      <w:tr w:rsidR="002B2FE9" w:rsidRPr="008E6991" w14:paraId="1CA8210E"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BB9A963" w14:textId="77777777" w:rsidR="00505142" w:rsidRPr="008E6991" w:rsidRDefault="0050514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I.</w:t>
            </w:r>
          </w:p>
        </w:tc>
        <w:tc>
          <w:tcPr>
            <w:tcW w:w="4823" w:type="pct"/>
            <w:gridSpan w:val="6"/>
            <w:tcBorders>
              <w:top w:val="single" w:sz="4" w:space="0" w:color="auto"/>
              <w:left w:val="single" w:sz="4" w:space="0" w:color="auto"/>
              <w:bottom w:val="single" w:sz="4" w:space="0" w:color="auto"/>
              <w:right w:val="single" w:sz="4" w:space="0" w:color="auto"/>
            </w:tcBorders>
          </w:tcPr>
          <w:p w14:paraId="5CA40D89" w14:textId="77777777" w:rsidR="00505142" w:rsidRPr="008E6991" w:rsidRDefault="0050514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 xml:space="preserve">Lãnh đạo chủ chốt của đơn vị </w:t>
            </w:r>
          </w:p>
        </w:tc>
      </w:tr>
      <w:tr w:rsidR="002B2FE9" w:rsidRPr="008E6991" w14:paraId="660E960D"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908D93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63822FF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Trưởng khoa</w:t>
            </w:r>
          </w:p>
        </w:tc>
        <w:tc>
          <w:tcPr>
            <w:tcW w:w="1267" w:type="pct"/>
            <w:tcBorders>
              <w:top w:val="single" w:sz="4" w:space="0" w:color="auto"/>
              <w:left w:val="single" w:sz="4" w:space="0" w:color="auto"/>
              <w:bottom w:val="single" w:sz="4" w:space="0" w:color="auto"/>
              <w:right w:val="single" w:sz="4" w:space="0" w:color="auto"/>
            </w:tcBorders>
          </w:tcPr>
          <w:p w14:paraId="1476922A"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Chu</w:t>
            </w:r>
            <w:r w:rsidRPr="008E6991">
              <w:rPr>
                <w:rFonts w:ascii="Times New Roman" w:hAnsi="Times New Roman" w:cs="Times New Roman"/>
                <w:sz w:val="26"/>
                <w:szCs w:val="26"/>
                <w:lang w:val="vi-VN"/>
              </w:rPr>
              <w:t xml:space="preserve"> Thị Thuỷ An</w:t>
            </w:r>
          </w:p>
        </w:tc>
        <w:tc>
          <w:tcPr>
            <w:tcW w:w="253" w:type="pct"/>
            <w:tcBorders>
              <w:top w:val="single" w:sz="4" w:space="0" w:color="auto"/>
              <w:left w:val="single" w:sz="4" w:space="0" w:color="auto"/>
              <w:bottom w:val="single" w:sz="4" w:space="0" w:color="auto"/>
              <w:right w:val="single" w:sz="4" w:space="0" w:color="auto"/>
            </w:tcBorders>
          </w:tcPr>
          <w:p w14:paraId="23D205AA"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1970</w:t>
            </w:r>
          </w:p>
        </w:tc>
        <w:tc>
          <w:tcPr>
            <w:tcW w:w="505" w:type="pct"/>
            <w:tcBorders>
              <w:top w:val="single" w:sz="4" w:space="0" w:color="auto"/>
              <w:left w:val="single" w:sz="4" w:space="0" w:color="auto"/>
              <w:bottom w:val="single" w:sz="4" w:space="0" w:color="auto"/>
              <w:right w:val="single" w:sz="4" w:space="0" w:color="auto"/>
            </w:tcBorders>
          </w:tcPr>
          <w:p w14:paraId="4B300B4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0D2D3EF8"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0912884326</w:t>
            </w:r>
          </w:p>
        </w:tc>
        <w:tc>
          <w:tcPr>
            <w:tcW w:w="1256" w:type="pct"/>
            <w:tcBorders>
              <w:top w:val="single" w:sz="4" w:space="0" w:color="auto"/>
              <w:left w:val="single" w:sz="4" w:space="0" w:color="auto"/>
              <w:bottom w:val="single" w:sz="4" w:space="0" w:color="auto"/>
              <w:right w:val="single" w:sz="4" w:space="0" w:color="auto"/>
            </w:tcBorders>
          </w:tcPr>
          <w:p w14:paraId="1BD56EF6"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 </w:t>
            </w:r>
            <w:hyperlink r:id="rId923" w:history="1">
              <w:r w:rsidRPr="008E6991">
                <w:rPr>
                  <w:rFonts w:ascii="Times New Roman" w:hAnsi="Times New Roman" w:cs="Times New Roman"/>
                  <w:sz w:val="26"/>
                  <w:szCs w:val="26"/>
                  <w:u w:val="single"/>
                </w:rPr>
                <w:t>anctt@vinhuni.edu.vn</w:t>
              </w:r>
            </w:hyperlink>
            <w:r w:rsidRPr="008E6991">
              <w:rPr>
                <w:rFonts w:ascii="Times New Roman" w:hAnsi="Times New Roman" w:cs="Times New Roman"/>
                <w:sz w:val="26"/>
                <w:szCs w:val="26"/>
              </w:rPr>
              <w:t>​.</w:t>
            </w:r>
          </w:p>
        </w:tc>
      </w:tr>
      <w:tr w:rsidR="002B2FE9" w:rsidRPr="008E6991" w14:paraId="4059C278"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89F63E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986" w:type="pct"/>
            <w:tcBorders>
              <w:top w:val="single" w:sz="4" w:space="0" w:color="auto"/>
              <w:left w:val="single" w:sz="4" w:space="0" w:color="auto"/>
              <w:bottom w:val="single" w:sz="4" w:space="0" w:color="auto"/>
              <w:right w:val="single" w:sz="4" w:space="0" w:color="auto"/>
            </w:tcBorders>
          </w:tcPr>
          <w:p w14:paraId="75C7DC4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Phó Trưởng khoa</w:t>
            </w:r>
          </w:p>
        </w:tc>
        <w:tc>
          <w:tcPr>
            <w:tcW w:w="1267" w:type="pct"/>
            <w:tcBorders>
              <w:top w:val="single" w:sz="4" w:space="0" w:color="auto"/>
              <w:left w:val="single" w:sz="4" w:space="0" w:color="auto"/>
              <w:bottom w:val="single" w:sz="4" w:space="0" w:color="auto"/>
              <w:right w:val="single" w:sz="4" w:space="0" w:color="auto"/>
            </w:tcBorders>
          </w:tcPr>
          <w:p w14:paraId="0F5A36FC"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Chu</w:t>
            </w:r>
            <w:r w:rsidRPr="008E6991">
              <w:rPr>
                <w:rFonts w:ascii="Times New Roman" w:hAnsi="Times New Roman" w:cs="Times New Roman"/>
                <w:sz w:val="26"/>
                <w:szCs w:val="26"/>
                <w:lang w:val="vi-VN"/>
              </w:rPr>
              <w:t xml:space="preserve"> Thị Hà Thanh</w:t>
            </w:r>
          </w:p>
        </w:tc>
        <w:tc>
          <w:tcPr>
            <w:tcW w:w="253" w:type="pct"/>
            <w:tcBorders>
              <w:top w:val="single" w:sz="4" w:space="0" w:color="auto"/>
              <w:left w:val="single" w:sz="4" w:space="0" w:color="auto"/>
              <w:bottom w:val="single" w:sz="4" w:space="0" w:color="auto"/>
              <w:right w:val="single" w:sz="4" w:space="0" w:color="auto"/>
            </w:tcBorders>
          </w:tcPr>
          <w:p w14:paraId="12FC1507"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1973</w:t>
            </w:r>
          </w:p>
        </w:tc>
        <w:tc>
          <w:tcPr>
            <w:tcW w:w="505" w:type="pct"/>
            <w:tcBorders>
              <w:top w:val="single" w:sz="4" w:space="0" w:color="auto"/>
              <w:left w:val="single" w:sz="4" w:space="0" w:color="auto"/>
              <w:bottom w:val="single" w:sz="4" w:space="0" w:color="auto"/>
              <w:right w:val="single" w:sz="4" w:space="0" w:color="auto"/>
            </w:tcBorders>
          </w:tcPr>
          <w:p w14:paraId="6BBF58D9"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26C07C96"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0916.542.059</w:t>
            </w:r>
          </w:p>
        </w:tc>
        <w:tc>
          <w:tcPr>
            <w:tcW w:w="1256" w:type="pct"/>
            <w:tcBorders>
              <w:top w:val="single" w:sz="4" w:space="0" w:color="auto"/>
              <w:left w:val="single" w:sz="4" w:space="0" w:color="auto"/>
              <w:bottom w:val="single" w:sz="4" w:space="0" w:color="auto"/>
              <w:right w:val="single" w:sz="4" w:space="0" w:color="auto"/>
            </w:tcBorders>
          </w:tcPr>
          <w:p w14:paraId="417854CB" w14:textId="77777777" w:rsidR="00505142" w:rsidRPr="008E6991" w:rsidRDefault="00505142" w:rsidP="004B7AFB">
            <w:pPr>
              <w:spacing w:line="312" w:lineRule="auto"/>
              <w:jc w:val="both"/>
              <w:rPr>
                <w:rFonts w:ascii="Times New Roman" w:hAnsi="Times New Roman" w:cs="Times New Roman"/>
                <w:b/>
                <w:sz w:val="26"/>
                <w:szCs w:val="26"/>
                <w:lang w:val="vi-VN"/>
              </w:rPr>
            </w:pPr>
            <w:r w:rsidRPr="008E6991">
              <w:rPr>
                <w:rFonts w:ascii="Times New Roman" w:hAnsi="Times New Roman" w:cs="Times New Roman"/>
                <w:sz w:val="26"/>
                <w:szCs w:val="26"/>
              </w:rPr>
              <w:t xml:space="preserve">thanhcth@vinhuni.edu.vn; </w:t>
            </w:r>
          </w:p>
        </w:tc>
      </w:tr>
      <w:tr w:rsidR="002B2FE9" w:rsidRPr="008E6991" w14:paraId="5D45D50A"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4E863D7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w:t>
            </w:r>
          </w:p>
        </w:tc>
        <w:tc>
          <w:tcPr>
            <w:tcW w:w="986" w:type="pct"/>
            <w:tcBorders>
              <w:top w:val="single" w:sz="4" w:space="0" w:color="auto"/>
              <w:left w:val="single" w:sz="4" w:space="0" w:color="auto"/>
              <w:bottom w:val="single" w:sz="4" w:space="0" w:color="auto"/>
              <w:right w:val="single" w:sz="4" w:space="0" w:color="auto"/>
            </w:tcBorders>
          </w:tcPr>
          <w:p w14:paraId="0EF0460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Phó Trưởng Khoa</w:t>
            </w:r>
          </w:p>
        </w:tc>
        <w:tc>
          <w:tcPr>
            <w:tcW w:w="1267" w:type="pct"/>
            <w:tcBorders>
              <w:top w:val="single" w:sz="4" w:space="0" w:color="auto"/>
              <w:left w:val="single" w:sz="4" w:space="0" w:color="auto"/>
              <w:bottom w:val="single" w:sz="4" w:space="0" w:color="auto"/>
              <w:right w:val="single" w:sz="4" w:space="0" w:color="auto"/>
            </w:tcBorders>
          </w:tcPr>
          <w:p w14:paraId="32BB9845"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Nguyễn</w:t>
            </w:r>
            <w:r w:rsidRPr="008E6991">
              <w:rPr>
                <w:rFonts w:ascii="Times New Roman" w:hAnsi="Times New Roman" w:cs="Times New Roman"/>
                <w:sz w:val="26"/>
                <w:szCs w:val="26"/>
                <w:lang w:val="vi-VN"/>
              </w:rPr>
              <w:t xml:space="preserve"> Thị Châu Giang</w:t>
            </w:r>
          </w:p>
        </w:tc>
        <w:tc>
          <w:tcPr>
            <w:tcW w:w="253" w:type="pct"/>
            <w:tcBorders>
              <w:top w:val="single" w:sz="4" w:space="0" w:color="auto"/>
              <w:left w:val="single" w:sz="4" w:space="0" w:color="auto"/>
              <w:bottom w:val="single" w:sz="4" w:space="0" w:color="auto"/>
              <w:right w:val="single" w:sz="4" w:space="0" w:color="auto"/>
            </w:tcBorders>
          </w:tcPr>
          <w:p w14:paraId="61CD501A"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1976</w:t>
            </w:r>
          </w:p>
        </w:tc>
        <w:tc>
          <w:tcPr>
            <w:tcW w:w="505" w:type="pct"/>
            <w:tcBorders>
              <w:top w:val="single" w:sz="4" w:space="0" w:color="auto"/>
              <w:left w:val="single" w:sz="4" w:space="0" w:color="auto"/>
              <w:bottom w:val="single" w:sz="4" w:space="0" w:color="auto"/>
              <w:right w:val="single" w:sz="4" w:space="0" w:color="auto"/>
            </w:tcBorders>
          </w:tcPr>
          <w:p w14:paraId="1C86E8C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7E9C4938"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r w:rsidRPr="008E6991">
              <w:rPr>
                <w:rFonts w:ascii="Times New Roman" w:hAnsi="Times New Roman" w:cs="Times New Roman"/>
                <w:sz w:val="26"/>
                <w:szCs w:val="26"/>
              </w:rPr>
              <w:t>912414359</w:t>
            </w:r>
          </w:p>
        </w:tc>
        <w:tc>
          <w:tcPr>
            <w:tcW w:w="1256" w:type="pct"/>
            <w:tcBorders>
              <w:top w:val="single" w:sz="4" w:space="0" w:color="auto"/>
              <w:left w:val="single" w:sz="4" w:space="0" w:color="auto"/>
              <w:bottom w:val="single" w:sz="4" w:space="0" w:color="auto"/>
              <w:right w:val="single" w:sz="4" w:space="0" w:color="auto"/>
            </w:tcBorders>
          </w:tcPr>
          <w:p w14:paraId="4CB1D504" w14:textId="51CD0CC0" w:rsidR="00505142" w:rsidRPr="008E6991" w:rsidRDefault="002D1189" w:rsidP="004B7AFB">
            <w:pPr>
              <w:spacing w:line="312" w:lineRule="auto"/>
              <w:jc w:val="both"/>
              <w:rPr>
                <w:rFonts w:ascii="Times New Roman" w:hAnsi="Times New Roman" w:cs="Times New Roman"/>
                <w:sz w:val="26"/>
                <w:szCs w:val="26"/>
                <w:shd w:val="clear" w:color="auto" w:fill="FFFFFF"/>
              </w:rPr>
            </w:pPr>
            <w:r w:rsidRPr="008E6991">
              <w:rPr>
                <w:rFonts w:ascii="Times New Roman" w:hAnsi="Times New Roman" w:cs="Times New Roman"/>
                <w:sz w:val="26"/>
                <w:szCs w:val="26"/>
              </w:rPr>
              <w:t>giangntc</w:t>
            </w:r>
            <w:r w:rsidR="00505142" w:rsidRPr="008E6991">
              <w:rPr>
                <w:rFonts w:ascii="Times New Roman" w:hAnsi="Times New Roman" w:cs="Times New Roman"/>
                <w:sz w:val="26"/>
                <w:szCs w:val="26"/>
              </w:rPr>
              <w:t>@vinhuni.edu.vn​.</w:t>
            </w:r>
          </w:p>
        </w:tc>
      </w:tr>
      <w:tr w:rsidR="002B2FE9" w:rsidRPr="008E6991" w14:paraId="55311B17"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B0AD1A0" w14:textId="77777777" w:rsidR="00505142" w:rsidRPr="008E6991" w:rsidRDefault="0050514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II.</w:t>
            </w:r>
          </w:p>
        </w:tc>
        <w:tc>
          <w:tcPr>
            <w:tcW w:w="4823" w:type="pct"/>
            <w:gridSpan w:val="6"/>
            <w:tcBorders>
              <w:top w:val="single" w:sz="4" w:space="0" w:color="auto"/>
              <w:left w:val="single" w:sz="4" w:space="0" w:color="auto"/>
              <w:bottom w:val="single" w:sz="4" w:space="0" w:color="auto"/>
              <w:right w:val="single" w:sz="4" w:space="0" w:color="auto"/>
            </w:tcBorders>
          </w:tcPr>
          <w:p w14:paraId="4918BDAB" w14:textId="77777777" w:rsidR="00505142" w:rsidRPr="008E6991" w:rsidRDefault="0050514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Các tổ chức Đảng, Đoàn TN, Công đoàn, Hội</w:t>
            </w:r>
          </w:p>
        </w:tc>
      </w:tr>
      <w:tr w:rsidR="002B2FE9" w:rsidRPr="008E6991" w14:paraId="6ADD105C"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7E9369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28E12F81"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Chi bộ</w:t>
            </w:r>
          </w:p>
        </w:tc>
        <w:tc>
          <w:tcPr>
            <w:tcW w:w="1267" w:type="pct"/>
            <w:tcBorders>
              <w:top w:val="single" w:sz="4" w:space="0" w:color="auto"/>
              <w:left w:val="single" w:sz="4" w:space="0" w:color="auto"/>
              <w:bottom w:val="single" w:sz="4" w:space="0" w:color="auto"/>
              <w:right w:val="single" w:sz="4" w:space="0" w:color="auto"/>
            </w:tcBorders>
          </w:tcPr>
          <w:p w14:paraId="61E8351D"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Chu</w:t>
            </w:r>
            <w:r w:rsidRPr="008E6991">
              <w:rPr>
                <w:rFonts w:ascii="Times New Roman" w:hAnsi="Times New Roman" w:cs="Times New Roman"/>
                <w:sz w:val="26"/>
                <w:szCs w:val="26"/>
                <w:lang w:val="vi-VN"/>
              </w:rPr>
              <w:t xml:space="preserve"> Thị Thuỷ An</w:t>
            </w:r>
          </w:p>
        </w:tc>
        <w:tc>
          <w:tcPr>
            <w:tcW w:w="253" w:type="pct"/>
            <w:tcBorders>
              <w:top w:val="single" w:sz="4" w:space="0" w:color="auto"/>
              <w:left w:val="single" w:sz="4" w:space="0" w:color="auto"/>
              <w:bottom w:val="single" w:sz="4" w:space="0" w:color="auto"/>
              <w:right w:val="single" w:sz="4" w:space="0" w:color="auto"/>
            </w:tcBorders>
          </w:tcPr>
          <w:p w14:paraId="244A7DCB"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1970</w:t>
            </w:r>
          </w:p>
        </w:tc>
        <w:tc>
          <w:tcPr>
            <w:tcW w:w="505" w:type="pct"/>
            <w:tcBorders>
              <w:top w:val="single" w:sz="4" w:space="0" w:color="auto"/>
              <w:left w:val="single" w:sz="4" w:space="0" w:color="auto"/>
              <w:bottom w:val="single" w:sz="4" w:space="0" w:color="auto"/>
              <w:right w:val="single" w:sz="4" w:space="0" w:color="auto"/>
            </w:tcBorders>
          </w:tcPr>
          <w:p w14:paraId="58C88992"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PGS</w:t>
            </w:r>
            <w:r w:rsidRPr="008E6991">
              <w:rPr>
                <w:rFonts w:ascii="Times New Roman" w:hAnsi="Times New Roman" w:cs="Times New Roman"/>
                <w:sz w:val="26"/>
                <w:szCs w:val="26"/>
                <w:lang w:val="vi-VN"/>
              </w:rPr>
              <w:t>. TS</w:t>
            </w:r>
          </w:p>
        </w:tc>
        <w:tc>
          <w:tcPr>
            <w:tcW w:w="556" w:type="pct"/>
            <w:tcBorders>
              <w:top w:val="single" w:sz="4" w:space="0" w:color="auto"/>
              <w:left w:val="single" w:sz="4" w:space="0" w:color="auto"/>
              <w:bottom w:val="single" w:sz="4" w:space="0" w:color="auto"/>
              <w:right w:val="single" w:sz="4" w:space="0" w:color="auto"/>
            </w:tcBorders>
          </w:tcPr>
          <w:p w14:paraId="2052820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vi-VN"/>
              </w:rPr>
              <w:t>0912884326</w:t>
            </w:r>
          </w:p>
        </w:tc>
        <w:tc>
          <w:tcPr>
            <w:tcW w:w="1256" w:type="pct"/>
            <w:tcBorders>
              <w:top w:val="single" w:sz="4" w:space="0" w:color="auto"/>
              <w:left w:val="single" w:sz="4" w:space="0" w:color="auto"/>
              <w:bottom w:val="single" w:sz="4" w:space="0" w:color="auto"/>
              <w:right w:val="single" w:sz="4" w:space="0" w:color="auto"/>
            </w:tcBorders>
          </w:tcPr>
          <w:p w14:paraId="185408A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w:t>
            </w:r>
            <w:hyperlink r:id="rId924" w:history="1">
              <w:r w:rsidRPr="008E6991">
                <w:rPr>
                  <w:rFonts w:ascii="Times New Roman" w:hAnsi="Times New Roman" w:cs="Times New Roman"/>
                  <w:sz w:val="26"/>
                  <w:szCs w:val="26"/>
                  <w:u w:val="single"/>
                </w:rPr>
                <w:t>anctt@vinhuni.edu.vn</w:t>
              </w:r>
            </w:hyperlink>
            <w:r w:rsidRPr="008E6991">
              <w:rPr>
                <w:rFonts w:ascii="Times New Roman" w:hAnsi="Times New Roman" w:cs="Times New Roman"/>
                <w:sz w:val="26"/>
                <w:szCs w:val="26"/>
              </w:rPr>
              <w:t>​.</w:t>
            </w:r>
          </w:p>
        </w:tc>
      </w:tr>
      <w:tr w:rsidR="002B2FE9" w:rsidRPr="008E6991" w14:paraId="7AE9DA1A"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DC998E0"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986" w:type="pct"/>
            <w:tcBorders>
              <w:top w:val="single" w:sz="4" w:space="0" w:color="auto"/>
              <w:left w:val="single" w:sz="4" w:space="0" w:color="auto"/>
              <w:bottom w:val="single" w:sz="4" w:space="0" w:color="auto"/>
              <w:right w:val="single" w:sz="4" w:space="0" w:color="auto"/>
            </w:tcBorders>
          </w:tcPr>
          <w:p w14:paraId="79FAA22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Công đoàn</w:t>
            </w:r>
          </w:p>
        </w:tc>
        <w:tc>
          <w:tcPr>
            <w:tcW w:w="1267" w:type="pct"/>
            <w:tcBorders>
              <w:top w:val="single" w:sz="4" w:space="0" w:color="auto"/>
              <w:left w:val="single" w:sz="4" w:space="0" w:color="auto"/>
              <w:bottom w:val="single" w:sz="4" w:space="0" w:color="auto"/>
              <w:right w:val="single" w:sz="4" w:space="0" w:color="auto"/>
            </w:tcBorders>
          </w:tcPr>
          <w:p w14:paraId="1F2C0877"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Nguyễn</w:t>
            </w:r>
            <w:r w:rsidRPr="008E6991">
              <w:rPr>
                <w:rFonts w:ascii="Times New Roman" w:hAnsi="Times New Roman" w:cs="Times New Roman"/>
                <w:sz w:val="26"/>
                <w:szCs w:val="26"/>
                <w:lang w:val="vi-VN"/>
              </w:rPr>
              <w:t xml:space="preserve"> Thị Phương Nhung (B)</w:t>
            </w:r>
          </w:p>
        </w:tc>
        <w:tc>
          <w:tcPr>
            <w:tcW w:w="253" w:type="pct"/>
            <w:tcBorders>
              <w:top w:val="single" w:sz="4" w:space="0" w:color="auto"/>
              <w:left w:val="single" w:sz="4" w:space="0" w:color="auto"/>
              <w:bottom w:val="single" w:sz="4" w:space="0" w:color="auto"/>
              <w:right w:val="single" w:sz="4" w:space="0" w:color="auto"/>
            </w:tcBorders>
          </w:tcPr>
          <w:p w14:paraId="774D8396"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1984</w:t>
            </w:r>
          </w:p>
        </w:tc>
        <w:tc>
          <w:tcPr>
            <w:tcW w:w="505" w:type="pct"/>
            <w:tcBorders>
              <w:top w:val="single" w:sz="4" w:space="0" w:color="auto"/>
              <w:left w:val="single" w:sz="4" w:space="0" w:color="auto"/>
              <w:bottom w:val="single" w:sz="4" w:space="0" w:color="auto"/>
              <w:right w:val="single" w:sz="4" w:space="0" w:color="auto"/>
            </w:tcBorders>
          </w:tcPr>
          <w:p w14:paraId="73BE00D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5B32E895" w14:textId="77777777" w:rsidR="00505142" w:rsidRPr="008E6991" w:rsidRDefault="00505142" w:rsidP="004B7AFB">
            <w:pPr>
              <w:spacing w:line="312" w:lineRule="auto"/>
              <w:jc w:val="both"/>
              <w:rPr>
                <w:rFonts w:ascii="Times New Roman" w:hAnsi="Times New Roman" w:cs="Times New Roman"/>
                <w:sz w:val="26"/>
                <w:szCs w:val="26"/>
                <w:shd w:val="clear" w:color="auto" w:fill="FFFFFF"/>
                <w:lang w:val="vi-VN"/>
              </w:rPr>
            </w:pPr>
            <w:r w:rsidRPr="008E6991">
              <w:rPr>
                <w:rFonts w:ascii="Times New Roman" w:hAnsi="Times New Roman" w:cs="Times New Roman"/>
                <w:sz w:val="26"/>
                <w:szCs w:val="26"/>
                <w:shd w:val="clear" w:color="auto" w:fill="FFFFFF"/>
                <w:lang w:val="vi-VN"/>
              </w:rPr>
              <w:t>0913323807</w:t>
            </w:r>
          </w:p>
        </w:tc>
        <w:tc>
          <w:tcPr>
            <w:tcW w:w="1256" w:type="pct"/>
            <w:tcBorders>
              <w:top w:val="single" w:sz="4" w:space="0" w:color="auto"/>
              <w:left w:val="single" w:sz="4" w:space="0" w:color="auto"/>
              <w:bottom w:val="single" w:sz="4" w:space="0" w:color="auto"/>
              <w:right w:val="single" w:sz="4" w:space="0" w:color="auto"/>
            </w:tcBorders>
          </w:tcPr>
          <w:p w14:paraId="4B118A0C" w14:textId="426F03FB" w:rsidR="00505142" w:rsidRPr="008E6991" w:rsidRDefault="00505142" w:rsidP="004B7AFB">
            <w:pPr>
              <w:spacing w:line="312" w:lineRule="auto"/>
              <w:jc w:val="both"/>
              <w:rPr>
                <w:rFonts w:ascii="Times New Roman" w:hAnsi="Times New Roman" w:cs="Times New Roman"/>
                <w:sz w:val="26"/>
                <w:szCs w:val="26"/>
              </w:rPr>
            </w:pPr>
            <w:hyperlink r:id="rId925" w:history="1">
              <w:r w:rsidRPr="008E6991">
                <w:rPr>
                  <w:rStyle w:val="Hyperlink"/>
                  <w:rFonts w:ascii="Times New Roman" w:hAnsi="Times New Roman" w:cs="Times New Roman"/>
                  <w:color w:val="auto"/>
                  <w:sz w:val="26"/>
                  <w:szCs w:val="26"/>
                </w:rPr>
                <w:t>ntpnhung@vinhuni.edu.vn</w:t>
              </w:r>
            </w:hyperlink>
          </w:p>
        </w:tc>
      </w:tr>
      <w:tr w:rsidR="002B2FE9" w:rsidRPr="008E6991" w14:paraId="5B70BD00"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8611F4A" w14:textId="77777777" w:rsidR="00505142" w:rsidRPr="008E6991" w:rsidRDefault="0050514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III.</w:t>
            </w:r>
          </w:p>
        </w:tc>
        <w:tc>
          <w:tcPr>
            <w:tcW w:w="4823" w:type="pct"/>
            <w:gridSpan w:val="6"/>
            <w:tcBorders>
              <w:top w:val="single" w:sz="4" w:space="0" w:color="auto"/>
              <w:left w:val="single" w:sz="4" w:space="0" w:color="auto"/>
              <w:bottom w:val="single" w:sz="4" w:space="0" w:color="auto"/>
              <w:right w:val="single" w:sz="4" w:space="0" w:color="auto"/>
            </w:tcBorders>
          </w:tcPr>
          <w:p w14:paraId="40FA3FDC" w14:textId="77777777" w:rsidR="00505142" w:rsidRPr="008E6991" w:rsidRDefault="0050514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Các trợ lý hành chính</w:t>
            </w:r>
          </w:p>
        </w:tc>
      </w:tr>
      <w:tr w:rsidR="002B2FE9" w:rsidRPr="008E6991" w14:paraId="7526B8D2"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F0FA04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6584F0F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Trợ lý đào tạo</w:t>
            </w:r>
          </w:p>
        </w:tc>
        <w:tc>
          <w:tcPr>
            <w:tcW w:w="1267" w:type="pct"/>
            <w:tcBorders>
              <w:top w:val="single" w:sz="4" w:space="0" w:color="auto"/>
              <w:left w:val="single" w:sz="4" w:space="0" w:color="auto"/>
              <w:bottom w:val="single" w:sz="4" w:space="0" w:color="auto"/>
              <w:right w:val="single" w:sz="4" w:space="0" w:color="auto"/>
            </w:tcBorders>
          </w:tcPr>
          <w:p w14:paraId="381C91B7"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Phan</w:t>
            </w:r>
            <w:r w:rsidRPr="008E6991">
              <w:rPr>
                <w:rFonts w:ascii="Times New Roman" w:hAnsi="Times New Roman" w:cs="Times New Roman"/>
                <w:sz w:val="26"/>
                <w:szCs w:val="26"/>
                <w:lang w:val="vi-VN"/>
              </w:rPr>
              <w:t xml:space="preserve"> Hữu Tiệp</w:t>
            </w:r>
          </w:p>
        </w:tc>
        <w:tc>
          <w:tcPr>
            <w:tcW w:w="253" w:type="pct"/>
            <w:tcBorders>
              <w:top w:val="single" w:sz="4" w:space="0" w:color="auto"/>
              <w:left w:val="single" w:sz="4" w:space="0" w:color="auto"/>
              <w:bottom w:val="single" w:sz="4" w:space="0" w:color="auto"/>
              <w:right w:val="single" w:sz="4" w:space="0" w:color="auto"/>
            </w:tcBorders>
          </w:tcPr>
          <w:p w14:paraId="3B0EE17D"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1985</w:t>
            </w:r>
          </w:p>
        </w:tc>
        <w:tc>
          <w:tcPr>
            <w:tcW w:w="505" w:type="pct"/>
            <w:tcBorders>
              <w:top w:val="single" w:sz="4" w:space="0" w:color="auto"/>
              <w:left w:val="single" w:sz="4" w:space="0" w:color="auto"/>
              <w:bottom w:val="single" w:sz="4" w:space="0" w:color="auto"/>
              <w:right w:val="single" w:sz="4" w:space="0" w:color="auto"/>
            </w:tcBorders>
          </w:tcPr>
          <w:p w14:paraId="44ED413E"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CN</w:t>
            </w:r>
          </w:p>
        </w:tc>
        <w:tc>
          <w:tcPr>
            <w:tcW w:w="556" w:type="pct"/>
            <w:tcBorders>
              <w:top w:val="single" w:sz="4" w:space="0" w:color="auto"/>
              <w:left w:val="single" w:sz="4" w:space="0" w:color="auto"/>
              <w:bottom w:val="single" w:sz="4" w:space="0" w:color="auto"/>
              <w:right w:val="single" w:sz="4" w:space="0" w:color="auto"/>
            </w:tcBorders>
          </w:tcPr>
          <w:p w14:paraId="5CECB047"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0981985785</w:t>
            </w:r>
          </w:p>
        </w:tc>
        <w:tc>
          <w:tcPr>
            <w:tcW w:w="1256" w:type="pct"/>
            <w:tcBorders>
              <w:top w:val="single" w:sz="4" w:space="0" w:color="auto"/>
              <w:left w:val="single" w:sz="4" w:space="0" w:color="auto"/>
              <w:bottom w:val="single" w:sz="4" w:space="0" w:color="auto"/>
              <w:right w:val="single" w:sz="4" w:space="0" w:color="auto"/>
            </w:tcBorders>
          </w:tcPr>
          <w:p w14:paraId="7F337BF1" w14:textId="77777777" w:rsidR="00505142" w:rsidRPr="008E6991" w:rsidRDefault="00505142" w:rsidP="004B7AFB">
            <w:pPr>
              <w:spacing w:line="312" w:lineRule="auto"/>
              <w:jc w:val="both"/>
              <w:rPr>
                <w:rFonts w:ascii="Times New Roman" w:hAnsi="Times New Roman" w:cs="Times New Roman"/>
                <w:sz w:val="26"/>
                <w:szCs w:val="26"/>
              </w:rPr>
            </w:pPr>
            <w:hyperlink r:id="rId926" w:history="1">
              <w:r w:rsidRPr="008E6991">
                <w:rPr>
                  <w:rStyle w:val="Hyperlink"/>
                  <w:rFonts w:ascii="Times New Roman" w:hAnsi="Times New Roman" w:cs="Times New Roman"/>
                  <w:color w:val="auto"/>
                  <w:sz w:val="26"/>
                  <w:szCs w:val="26"/>
                </w:rPr>
                <w:t>tiepph@vinhuni.edu.vn</w:t>
              </w:r>
            </w:hyperlink>
          </w:p>
        </w:tc>
      </w:tr>
      <w:tr w:rsidR="002B2FE9" w:rsidRPr="008E6991" w14:paraId="5DA2D4DF"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98D3C42"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2</w:t>
            </w:r>
          </w:p>
        </w:tc>
        <w:tc>
          <w:tcPr>
            <w:tcW w:w="986" w:type="pct"/>
            <w:tcBorders>
              <w:top w:val="single" w:sz="4" w:space="0" w:color="auto"/>
              <w:left w:val="single" w:sz="4" w:space="0" w:color="auto"/>
              <w:bottom w:val="single" w:sz="4" w:space="0" w:color="auto"/>
              <w:right w:val="single" w:sz="4" w:space="0" w:color="auto"/>
            </w:tcBorders>
          </w:tcPr>
          <w:p w14:paraId="6A4DA670"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Trợ lý QLSV</w:t>
            </w:r>
          </w:p>
        </w:tc>
        <w:tc>
          <w:tcPr>
            <w:tcW w:w="1267" w:type="pct"/>
            <w:tcBorders>
              <w:top w:val="single" w:sz="4" w:space="0" w:color="auto"/>
              <w:left w:val="single" w:sz="4" w:space="0" w:color="auto"/>
              <w:bottom w:val="single" w:sz="4" w:space="0" w:color="auto"/>
              <w:right w:val="single" w:sz="4" w:space="0" w:color="auto"/>
            </w:tcBorders>
          </w:tcPr>
          <w:p w14:paraId="3FF6F732"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Nguyễn</w:t>
            </w:r>
            <w:r w:rsidRPr="008E6991">
              <w:rPr>
                <w:rFonts w:ascii="Times New Roman" w:hAnsi="Times New Roman" w:cs="Times New Roman"/>
                <w:sz w:val="26"/>
                <w:szCs w:val="26"/>
                <w:lang w:val="vi-VN"/>
              </w:rPr>
              <w:t xml:space="preserve"> Thị Phương Thảo</w:t>
            </w:r>
          </w:p>
        </w:tc>
        <w:tc>
          <w:tcPr>
            <w:tcW w:w="253" w:type="pct"/>
            <w:tcBorders>
              <w:top w:val="single" w:sz="4" w:space="0" w:color="auto"/>
              <w:left w:val="single" w:sz="4" w:space="0" w:color="auto"/>
              <w:bottom w:val="single" w:sz="4" w:space="0" w:color="auto"/>
              <w:right w:val="single" w:sz="4" w:space="0" w:color="auto"/>
            </w:tcBorders>
          </w:tcPr>
          <w:p w14:paraId="00761136" w14:textId="77777777" w:rsidR="00505142" w:rsidRPr="008E6991" w:rsidRDefault="00505142" w:rsidP="004B7AFB">
            <w:pPr>
              <w:spacing w:line="312" w:lineRule="auto"/>
              <w:jc w:val="both"/>
              <w:rPr>
                <w:rFonts w:ascii="Times New Roman" w:hAnsi="Times New Roman" w:cs="Times New Roman"/>
                <w:sz w:val="26"/>
                <w:szCs w:val="26"/>
              </w:rPr>
            </w:pPr>
          </w:p>
        </w:tc>
        <w:tc>
          <w:tcPr>
            <w:tcW w:w="505" w:type="pct"/>
            <w:tcBorders>
              <w:top w:val="single" w:sz="4" w:space="0" w:color="auto"/>
              <w:left w:val="single" w:sz="4" w:space="0" w:color="auto"/>
              <w:bottom w:val="single" w:sz="4" w:space="0" w:color="auto"/>
              <w:right w:val="single" w:sz="4" w:space="0" w:color="auto"/>
            </w:tcBorders>
          </w:tcPr>
          <w:p w14:paraId="4C7EE22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ThS</w:t>
            </w:r>
          </w:p>
        </w:tc>
        <w:tc>
          <w:tcPr>
            <w:tcW w:w="556" w:type="pct"/>
            <w:tcBorders>
              <w:top w:val="single" w:sz="4" w:space="0" w:color="auto"/>
              <w:left w:val="single" w:sz="4" w:space="0" w:color="auto"/>
              <w:bottom w:val="single" w:sz="4" w:space="0" w:color="auto"/>
              <w:right w:val="single" w:sz="4" w:space="0" w:color="auto"/>
            </w:tcBorders>
          </w:tcPr>
          <w:p w14:paraId="3AB64849"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0983327102</w:t>
            </w:r>
          </w:p>
        </w:tc>
        <w:tc>
          <w:tcPr>
            <w:tcW w:w="1256" w:type="pct"/>
            <w:tcBorders>
              <w:top w:val="single" w:sz="4" w:space="0" w:color="auto"/>
              <w:left w:val="single" w:sz="4" w:space="0" w:color="auto"/>
              <w:bottom w:val="single" w:sz="4" w:space="0" w:color="auto"/>
              <w:right w:val="single" w:sz="4" w:space="0" w:color="auto"/>
            </w:tcBorders>
          </w:tcPr>
          <w:p w14:paraId="7DFFE937" w14:textId="77777777" w:rsidR="00505142" w:rsidRPr="008E6991" w:rsidRDefault="00505142" w:rsidP="004B7AFB">
            <w:pPr>
              <w:spacing w:line="312" w:lineRule="auto"/>
              <w:jc w:val="both"/>
              <w:rPr>
                <w:rFonts w:ascii="Times New Roman" w:hAnsi="Times New Roman" w:cs="Times New Roman"/>
                <w:sz w:val="26"/>
                <w:szCs w:val="26"/>
              </w:rPr>
            </w:pPr>
          </w:p>
        </w:tc>
      </w:tr>
      <w:tr w:rsidR="002B2FE9" w:rsidRPr="008E6991" w14:paraId="4032E510"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4ACD4C72"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w:t>
            </w:r>
          </w:p>
        </w:tc>
        <w:tc>
          <w:tcPr>
            <w:tcW w:w="986" w:type="pct"/>
            <w:tcBorders>
              <w:top w:val="single" w:sz="4" w:space="0" w:color="auto"/>
              <w:left w:val="single" w:sz="4" w:space="0" w:color="auto"/>
              <w:bottom w:val="single" w:sz="4" w:space="0" w:color="auto"/>
              <w:right w:val="single" w:sz="4" w:space="0" w:color="auto"/>
            </w:tcBorders>
          </w:tcPr>
          <w:p w14:paraId="40FA9EA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Cố vấn học tập</w:t>
            </w:r>
          </w:p>
        </w:tc>
        <w:tc>
          <w:tcPr>
            <w:tcW w:w="1267" w:type="pct"/>
            <w:tcBorders>
              <w:top w:val="single" w:sz="4" w:space="0" w:color="auto"/>
              <w:left w:val="single" w:sz="4" w:space="0" w:color="auto"/>
              <w:bottom w:val="single" w:sz="4" w:space="0" w:color="auto"/>
              <w:right w:val="single" w:sz="4" w:space="0" w:color="auto"/>
            </w:tcBorders>
          </w:tcPr>
          <w:p w14:paraId="69A58CCA"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Thái Thị Đào</w:t>
            </w:r>
          </w:p>
        </w:tc>
        <w:tc>
          <w:tcPr>
            <w:tcW w:w="253" w:type="pct"/>
            <w:tcBorders>
              <w:top w:val="single" w:sz="4" w:space="0" w:color="auto"/>
              <w:left w:val="single" w:sz="4" w:space="0" w:color="auto"/>
              <w:bottom w:val="single" w:sz="4" w:space="0" w:color="auto"/>
              <w:right w:val="single" w:sz="4" w:space="0" w:color="auto"/>
            </w:tcBorders>
          </w:tcPr>
          <w:p w14:paraId="0F170198"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1983</w:t>
            </w:r>
          </w:p>
        </w:tc>
        <w:tc>
          <w:tcPr>
            <w:tcW w:w="505" w:type="pct"/>
            <w:tcBorders>
              <w:top w:val="single" w:sz="4" w:space="0" w:color="auto"/>
              <w:left w:val="single" w:sz="4" w:space="0" w:color="auto"/>
              <w:bottom w:val="single" w:sz="4" w:space="0" w:color="auto"/>
              <w:right w:val="single" w:sz="4" w:space="0" w:color="auto"/>
            </w:tcBorders>
          </w:tcPr>
          <w:p w14:paraId="00A4E06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50410A55"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0917791669</w:t>
            </w:r>
          </w:p>
        </w:tc>
        <w:tc>
          <w:tcPr>
            <w:tcW w:w="1256" w:type="pct"/>
            <w:tcBorders>
              <w:top w:val="single" w:sz="4" w:space="0" w:color="auto"/>
              <w:left w:val="single" w:sz="4" w:space="0" w:color="auto"/>
              <w:bottom w:val="single" w:sz="4" w:space="0" w:color="auto"/>
              <w:right w:val="single" w:sz="4" w:space="0" w:color="auto"/>
            </w:tcBorders>
          </w:tcPr>
          <w:p w14:paraId="6A364CF3" w14:textId="77777777" w:rsidR="00505142" w:rsidRPr="008E6991" w:rsidRDefault="00505142" w:rsidP="004B7AFB">
            <w:pPr>
              <w:spacing w:line="312" w:lineRule="auto"/>
              <w:jc w:val="both"/>
              <w:rPr>
                <w:rFonts w:ascii="Times New Roman" w:hAnsi="Times New Roman" w:cs="Times New Roman"/>
                <w:sz w:val="26"/>
                <w:szCs w:val="26"/>
              </w:rPr>
            </w:pPr>
            <w:hyperlink r:id="rId927" w:history="1">
              <w:r w:rsidRPr="008E6991">
                <w:rPr>
                  <w:rStyle w:val="Hyperlink"/>
                  <w:rFonts w:ascii="Times New Roman" w:hAnsi="Times New Roman" w:cs="Times New Roman"/>
                  <w:color w:val="auto"/>
                  <w:sz w:val="26"/>
                  <w:szCs w:val="26"/>
                </w:rPr>
                <w:t>daott@vinhuni.edu.vn</w:t>
              </w:r>
            </w:hyperlink>
          </w:p>
        </w:tc>
      </w:tr>
      <w:tr w:rsidR="00505142" w:rsidRPr="008E6991" w14:paraId="57EA88DA" w14:textId="77777777" w:rsidTr="009227FC">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B8A680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c>
          <w:tcPr>
            <w:tcW w:w="986" w:type="pct"/>
            <w:tcBorders>
              <w:top w:val="single" w:sz="4" w:space="0" w:color="auto"/>
              <w:left w:val="single" w:sz="4" w:space="0" w:color="auto"/>
              <w:bottom w:val="single" w:sz="4" w:space="0" w:color="auto"/>
              <w:right w:val="single" w:sz="4" w:space="0" w:color="auto"/>
            </w:tcBorders>
          </w:tcPr>
          <w:p w14:paraId="07C5F73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Văn phòng khoa</w:t>
            </w:r>
          </w:p>
        </w:tc>
        <w:tc>
          <w:tcPr>
            <w:tcW w:w="1267" w:type="pct"/>
            <w:tcBorders>
              <w:top w:val="single" w:sz="4" w:space="0" w:color="auto"/>
              <w:left w:val="single" w:sz="4" w:space="0" w:color="auto"/>
              <w:bottom w:val="single" w:sz="4" w:space="0" w:color="auto"/>
              <w:right w:val="single" w:sz="4" w:space="0" w:color="auto"/>
            </w:tcBorders>
          </w:tcPr>
          <w:p w14:paraId="50A9B9A5"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Đặng</w:t>
            </w:r>
            <w:r w:rsidRPr="008E6991">
              <w:rPr>
                <w:rFonts w:ascii="Times New Roman" w:hAnsi="Times New Roman" w:cs="Times New Roman"/>
                <w:sz w:val="26"/>
                <w:szCs w:val="26"/>
                <w:lang w:val="vi-VN"/>
              </w:rPr>
              <w:t xml:space="preserve"> Thị Tình</w:t>
            </w:r>
          </w:p>
        </w:tc>
        <w:tc>
          <w:tcPr>
            <w:tcW w:w="253" w:type="pct"/>
            <w:tcBorders>
              <w:top w:val="single" w:sz="4" w:space="0" w:color="auto"/>
              <w:left w:val="single" w:sz="4" w:space="0" w:color="auto"/>
              <w:bottom w:val="single" w:sz="4" w:space="0" w:color="auto"/>
              <w:right w:val="single" w:sz="4" w:space="0" w:color="auto"/>
            </w:tcBorders>
          </w:tcPr>
          <w:p w14:paraId="1A43BF6B"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1980</w:t>
            </w:r>
          </w:p>
        </w:tc>
        <w:tc>
          <w:tcPr>
            <w:tcW w:w="505" w:type="pct"/>
            <w:tcBorders>
              <w:top w:val="single" w:sz="4" w:space="0" w:color="auto"/>
              <w:left w:val="single" w:sz="4" w:space="0" w:color="auto"/>
              <w:bottom w:val="single" w:sz="4" w:space="0" w:color="auto"/>
              <w:right w:val="single" w:sz="4" w:space="0" w:color="auto"/>
            </w:tcBorders>
          </w:tcPr>
          <w:p w14:paraId="3413227F"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ThS</w:t>
            </w:r>
          </w:p>
        </w:tc>
        <w:tc>
          <w:tcPr>
            <w:tcW w:w="556" w:type="pct"/>
            <w:tcBorders>
              <w:top w:val="single" w:sz="4" w:space="0" w:color="auto"/>
              <w:left w:val="single" w:sz="4" w:space="0" w:color="auto"/>
              <w:bottom w:val="single" w:sz="4" w:space="0" w:color="auto"/>
              <w:right w:val="single" w:sz="4" w:space="0" w:color="auto"/>
            </w:tcBorders>
          </w:tcPr>
          <w:p w14:paraId="5D1F2592"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0946014380</w:t>
            </w:r>
          </w:p>
        </w:tc>
        <w:tc>
          <w:tcPr>
            <w:tcW w:w="1256" w:type="pct"/>
            <w:tcBorders>
              <w:top w:val="single" w:sz="4" w:space="0" w:color="auto"/>
              <w:left w:val="single" w:sz="4" w:space="0" w:color="auto"/>
              <w:bottom w:val="single" w:sz="4" w:space="0" w:color="auto"/>
              <w:right w:val="single" w:sz="4" w:space="0" w:color="auto"/>
            </w:tcBorders>
          </w:tcPr>
          <w:p w14:paraId="0EF13E2A" w14:textId="7BE72A03" w:rsidR="00505142" w:rsidRPr="008E6991" w:rsidRDefault="002D1189" w:rsidP="004B7AFB">
            <w:pPr>
              <w:spacing w:line="312" w:lineRule="auto"/>
              <w:jc w:val="both"/>
              <w:rPr>
                <w:rFonts w:ascii="Times New Roman" w:hAnsi="Times New Roman" w:cs="Times New Roman"/>
                <w:sz w:val="26"/>
                <w:szCs w:val="26"/>
                <w:lang w:val="vi-VN"/>
              </w:rPr>
            </w:pPr>
            <w:hyperlink r:id="rId928" w:history="1">
              <w:r w:rsidRPr="008E6991">
                <w:rPr>
                  <w:rStyle w:val="Hyperlink"/>
                  <w:rFonts w:ascii="Times New Roman" w:hAnsi="Times New Roman" w:cs="Times New Roman"/>
                  <w:color w:val="auto"/>
                  <w:sz w:val="26"/>
                  <w:szCs w:val="26"/>
                </w:rPr>
                <w:t>tin</w:t>
              </w:r>
              <w:r w:rsidRPr="008E6991">
                <w:rPr>
                  <w:rStyle w:val="Hyperlink"/>
                  <w:rFonts w:ascii="Times New Roman" w:hAnsi="Times New Roman" w:cs="Times New Roman"/>
                  <w:color w:val="auto"/>
                  <w:sz w:val="26"/>
                  <w:szCs w:val="26"/>
                  <w:lang w:val="vi-VN"/>
                </w:rPr>
                <w:t>hdt@vinhuni.edu.vn</w:t>
              </w:r>
            </w:hyperlink>
            <w:r w:rsidR="00505142" w:rsidRPr="008E6991">
              <w:rPr>
                <w:rFonts w:ascii="Times New Roman" w:hAnsi="Times New Roman" w:cs="Times New Roman"/>
                <w:sz w:val="26"/>
                <w:szCs w:val="26"/>
                <w:lang w:val="vi-VN"/>
              </w:rPr>
              <w:t xml:space="preserve"> </w:t>
            </w:r>
          </w:p>
        </w:tc>
      </w:tr>
    </w:tbl>
    <w:p w14:paraId="5B910ADB" w14:textId="77777777" w:rsidR="00505142" w:rsidRPr="008E6991" w:rsidRDefault="00505142" w:rsidP="004B7AFB">
      <w:pPr>
        <w:spacing w:line="312" w:lineRule="auto"/>
        <w:jc w:val="both"/>
        <w:rPr>
          <w:rFonts w:ascii="Times New Roman" w:hAnsi="Times New Roman" w:cs="Times New Roman"/>
          <w:sz w:val="26"/>
          <w:szCs w:val="26"/>
          <w:lang w:val="vi-VN"/>
        </w:rPr>
      </w:pPr>
    </w:p>
    <w:p w14:paraId="665A5078" w14:textId="77777777" w:rsidR="00505142" w:rsidRPr="008E6991" w:rsidRDefault="00505142" w:rsidP="004B7AFB">
      <w:pPr>
        <w:spacing w:line="312" w:lineRule="auto"/>
        <w:jc w:val="both"/>
        <w:rPr>
          <w:rFonts w:ascii="Times New Roman" w:hAnsi="Times New Roman" w:cs="Times New Roman"/>
          <w:sz w:val="26"/>
          <w:szCs w:val="26"/>
          <w:lang w:val="vi-VN"/>
        </w:rPr>
        <w:sectPr w:rsidR="00505142" w:rsidRPr="008E6991" w:rsidSect="00505142">
          <w:footerReference w:type="default" r:id="rId929"/>
          <w:pgSz w:w="16840" w:h="11907" w:orient="landscape" w:code="9"/>
          <w:pgMar w:top="1620" w:right="1411" w:bottom="1138" w:left="1411" w:header="720" w:footer="720" w:gutter="0"/>
          <w:cols w:space="720"/>
          <w:docGrid w:linePitch="360"/>
        </w:sectPr>
      </w:pPr>
    </w:p>
    <w:p w14:paraId="31CDEE6D"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077" w:name="_Toc78786867"/>
      <w:r w:rsidRPr="008E6991">
        <w:rPr>
          <w:rFonts w:ascii="Times New Roman" w:hAnsi="Times New Roman" w:cs="Times New Roman"/>
          <w:sz w:val="26"/>
          <w:szCs w:val="26"/>
          <w:lang w:val="vi-VN"/>
        </w:rPr>
        <w:lastRenderedPageBreak/>
        <w:t xml:space="preserve">25. Các ngành/chuyên ngành đào tạo của đơn vị thực hiện CTĐT: </w:t>
      </w:r>
      <w:bookmarkEnd w:id="1077"/>
      <w:r w:rsidRPr="008E6991">
        <w:rPr>
          <w:rFonts w:ascii="Times New Roman" w:hAnsi="Times New Roman" w:cs="Times New Roman"/>
          <w:sz w:val="26"/>
          <w:szCs w:val="26"/>
          <w:lang w:val="vi-VN"/>
        </w:rPr>
        <w:t>02</w:t>
      </w:r>
    </w:p>
    <w:p w14:paraId="4440957A"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078" w:name="_Toc78786868"/>
      <w:r w:rsidRPr="008E6991">
        <w:rPr>
          <w:rFonts w:ascii="Times New Roman" w:hAnsi="Times New Roman" w:cs="Times New Roman"/>
          <w:sz w:val="26"/>
          <w:szCs w:val="26"/>
          <w:lang w:val="vi-VN"/>
        </w:rPr>
        <w:t xml:space="preserve">26. Số lượng chuyên ngành đào tạo tiến sĩ: </w:t>
      </w:r>
      <w:bookmarkEnd w:id="1078"/>
      <w:r w:rsidRPr="008E6991">
        <w:rPr>
          <w:rFonts w:ascii="Times New Roman" w:hAnsi="Times New Roman" w:cs="Times New Roman"/>
          <w:sz w:val="26"/>
          <w:szCs w:val="26"/>
          <w:lang w:val="vi-VN"/>
        </w:rPr>
        <w:t>0</w:t>
      </w:r>
    </w:p>
    <w:p w14:paraId="7CB346E7"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079" w:name="_Toc78786869"/>
      <w:r w:rsidRPr="008E6991">
        <w:rPr>
          <w:rFonts w:ascii="Times New Roman" w:hAnsi="Times New Roman" w:cs="Times New Roman"/>
          <w:sz w:val="26"/>
          <w:szCs w:val="26"/>
          <w:lang w:val="vi-VN"/>
        </w:rPr>
        <w:t xml:space="preserve">27. Số lượng chuyên ngành đào tạo thạc sĩ: </w:t>
      </w:r>
      <w:bookmarkEnd w:id="1079"/>
      <w:r w:rsidRPr="008E6991">
        <w:rPr>
          <w:rFonts w:ascii="Times New Roman" w:hAnsi="Times New Roman" w:cs="Times New Roman"/>
          <w:sz w:val="26"/>
          <w:szCs w:val="26"/>
          <w:lang w:val="vi-VN"/>
        </w:rPr>
        <w:t>01</w:t>
      </w:r>
    </w:p>
    <w:p w14:paraId="04B4071B"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080" w:name="_Toc78786870"/>
      <w:r w:rsidRPr="008E6991">
        <w:rPr>
          <w:rFonts w:ascii="Times New Roman" w:hAnsi="Times New Roman" w:cs="Times New Roman"/>
          <w:sz w:val="26"/>
          <w:szCs w:val="26"/>
          <w:lang w:val="vi-VN"/>
        </w:rPr>
        <w:t xml:space="preserve">28. Số lượng ngành đào tạo đại học: </w:t>
      </w:r>
      <w:bookmarkEnd w:id="1080"/>
      <w:r w:rsidRPr="008E6991">
        <w:rPr>
          <w:rFonts w:ascii="Times New Roman" w:hAnsi="Times New Roman" w:cs="Times New Roman"/>
          <w:sz w:val="26"/>
          <w:szCs w:val="26"/>
          <w:lang w:val="vi-VN"/>
        </w:rPr>
        <w:t>01</w:t>
      </w:r>
    </w:p>
    <w:p w14:paraId="09813B9A"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081" w:name="_Toc78786871"/>
      <w:r w:rsidRPr="008E6991">
        <w:rPr>
          <w:rFonts w:ascii="Times New Roman" w:hAnsi="Times New Roman" w:cs="Times New Roman"/>
          <w:sz w:val="26"/>
          <w:szCs w:val="26"/>
          <w:lang w:val="vi-VN"/>
        </w:rPr>
        <w:t xml:space="preserve">29. Số lượng ngành đào tạo cao đẳng: </w:t>
      </w:r>
      <w:bookmarkEnd w:id="1081"/>
      <w:r w:rsidRPr="008E6991">
        <w:rPr>
          <w:rFonts w:ascii="Times New Roman" w:hAnsi="Times New Roman" w:cs="Times New Roman"/>
          <w:sz w:val="26"/>
          <w:szCs w:val="26"/>
          <w:lang w:val="vi-VN"/>
        </w:rPr>
        <w:t>0</w:t>
      </w:r>
    </w:p>
    <w:p w14:paraId="3DD83D8A"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082" w:name="_Toc78786872"/>
      <w:r w:rsidRPr="008E6991">
        <w:rPr>
          <w:rFonts w:ascii="Times New Roman" w:hAnsi="Times New Roman" w:cs="Times New Roman"/>
          <w:sz w:val="26"/>
          <w:szCs w:val="26"/>
          <w:lang w:val="vi-VN"/>
        </w:rPr>
        <w:t>30. Số lượng ngành (chuyên ngành) đào tạo khác (đề nghị nêu rõ): 0</w:t>
      </w:r>
      <w:bookmarkEnd w:id="1082"/>
    </w:p>
    <w:p w14:paraId="2BBDB29F" w14:textId="77777777" w:rsidR="00505142" w:rsidRPr="008E6991" w:rsidRDefault="00505142" w:rsidP="004B7AFB">
      <w:pPr>
        <w:spacing w:line="312" w:lineRule="auto"/>
        <w:jc w:val="both"/>
        <w:rPr>
          <w:rFonts w:ascii="Times New Roman" w:hAnsi="Times New Roman" w:cs="Times New Roman"/>
          <w:i/>
          <w:sz w:val="26"/>
          <w:szCs w:val="26"/>
          <w:lang w:val="vi-VN"/>
        </w:rPr>
      </w:pPr>
      <w:bookmarkStart w:id="1083" w:name="_Toc78786873"/>
      <w:r w:rsidRPr="008E6991">
        <w:rPr>
          <w:rFonts w:ascii="Times New Roman" w:hAnsi="Times New Roman" w:cs="Times New Roman"/>
          <w:i/>
          <w:sz w:val="26"/>
          <w:szCs w:val="26"/>
          <w:lang w:val="vi-VN"/>
        </w:rPr>
        <w:t xml:space="preserve">(Đơn vị thực hiện </w:t>
      </w:r>
      <w:r w:rsidRPr="008E6991">
        <w:rPr>
          <w:rFonts w:ascii="Times New Roman" w:hAnsi="Times New Roman" w:cs="Times New Roman"/>
          <w:i/>
          <w:sz w:val="26"/>
          <w:szCs w:val="26"/>
          <w:u w:color="FF0000"/>
          <w:lang w:val="vi-VN"/>
        </w:rPr>
        <w:t>CTĐT cần</w:t>
      </w:r>
      <w:r w:rsidRPr="008E6991">
        <w:rPr>
          <w:rFonts w:ascii="Times New Roman" w:hAnsi="Times New Roman" w:cs="Times New Roman"/>
          <w:i/>
          <w:sz w:val="26"/>
          <w:szCs w:val="26"/>
          <w:lang w:val="vi-VN"/>
        </w:rPr>
        <w:t xml:space="preserve"> có cơ sở dữ liệu các ngành, chuyên ngành đào tạo theo </w:t>
      </w:r>
      <w:r w:rsidRPr="008E6991">
        <w:rPr>
          <w:rFonts w:ascii="Times New Roman" w:hAnsi="Times New Roman" w:cs="Times New Roman"/>
          <w:i/>
          <w:sz w:val="26"/>
          <w:szCs w:val="26"/>
          <w:u w:color="FF0000"/>
          <w:lang w:val="vi-VN"/>
        </w:rPr>
        <w:t>bậc học</w:t>
      </w:r>
      <w:r w:rsidRPr="008E6991">
        <w:rPr>
          <w:rFonts w:ascii="Times New Roman" w:hAnsi="Times New Roman" w:cs="Times New Roman"/>
          <w:i/>
          <w:sz w:val="26"/>
          <w:szCs w:val="26"/>
          <w:lang w:val="vi-VN"/>
        </w:rPr>
        <w:t xml:space="preserve"> để cung cấp thông tin cho mục 27).</w:t>
      </w:r>
      <w:bookmarkEnd w:id="1083"/>
    </w:p>
    <w:p w14:paraId="277A4F49"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084" w:name="_Toc78786874"/>
      <w:r w:rsidRPr="008E6991">
        <w:rPr>
          <w:rFonts w:ascii="Times New Roman" w:hAnsi="Times New Roman" w:cs="Times New Roman"/>
          <w:sz w:val="26"/>
          <w:szCs w:val="26"/>
          <w:lang w:val="vi-VN"/>
        </w:rPr>
        <w:t>31. Các loại hình đào tạo của đơn vị thực hiện CTĐT (đánh dấu x vào các ô tương ứng)</w:t>
      </w:r>
      <w:bookmarkEnd w:id="1084"/>
      <w:r w:rsidRPr="008E6991">
        <w:rPr>
          <w:rFonts w:ascii="Times New Roman" w:hAnsi="Times New Roman" w:cs="Times New Roman"/>
          <w:sz w:val="26"/>
          <w:szCs w:val="26"/>
          <w:lang w:val="vi-VN"/>
        </w:rPr>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126"/>
        <w:gridCol w:w="2092"/>
      </w:tblGrid>
      <w:tr w:rsidR="002B2FE9" w:rsidRPr="008E6991" w14:paraId="64F76777" w14:textId="77777777" w:rsidTr="004902F5">
        <w:tc>
          <w:tcPr>
            <w:tcW w:w="3794" w:type="dxa"/>
          </w:tcPr>
          <w:p w14:paraId="1A406EFA" w14:textId="77777777" w:rsidR="00505142" w:rsidRPr="008E6991" w:rsidRDefault="00505142" w:rsidP="004B7AFB">
            <w:pPr>
              <w:spacing w:line="312" w:lineRule="auto"/>
              <w:jc w:val="both"/>
              <w:rPr>
                <w:rFonts w:ascii="Times New Roman" w:hAnsi="Times New Roman" w:cs="Times New Roman"/>
                <w:sz w:val="26"/>
                <w:szCs w:val="26"/>
              </w:rPr>
            </w:pPr>
          </w:p>
        </w:tc>
        <w:tc>
          <w:tcPr>
            <w:tcW w:w="2126" w:type="dxa"/>
          </w:tcPr>
          <w:p w14:paraId="34EE1CED"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Có</w:t>
            </w:r>
          </w:p>
        </w:tc>
        <w:tc>
          <w:tcPr>
            <w:tcW w:w="2092" w:type="dxa"/>
          </w:tcPr>
          <w:p w14:paraId="2DD87B1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Không</w:t>
            </w:r>
          </w:p>
        </w:tc>
      </w:tr>
      <w:tr w:rsidR="002B2FE9" w:rsidRPr="008E6991" w14:paraId="06283FB9" w14:textId="77777777" w:rsidTr="004902F5">
        <w:tc>
          <w:tcPr>
            <w:tcW w:w="3794" w:type="dxa"/>
          </w:tcPr>
          <w:p w14:paraId="024923F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Chính quy</w:t>
            </w:r>
          </w:p>
        </w:tc>
        <w:tc>
          <w:tcPr>
            <w:tcW w:w="2126" w:type="dxa"/>
          </w:tcPr>
          <w:p w14:paraId="4AF5652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pt-BR"/>
              </w:rPr>
              <w:fldChar w:fldCharType="begin">
                <w:ffData>
                  <w:name w:val="Check1"/>
                  <w:enabled/>
                  <w:calcOnExit w:val="0"/>
                  <w:checkBox>
                    <w:sizeAuto/>
                    <w:default w:val="1"/>
                  </w:checkBox>
                </w:ffData>
              </w:fldChar>
            </w:r>
            <w:r w:rsidRPr="008E6991">
              <w:rPr>
                <w:rFonts w:ascii="Times New Roman" w:hAnsi="Times New Roman" w:cs="Times New Roman"/>
                <w:sz w:val="26"/>
                <w:szCs w:val="26"/>
                <w:lang w:val="pt-BR"/>
              </w:rPr>
              <w:instrText xml:space="preserve"> FORMCHECKBOX </w:instrText>
            </w:r>
            <w:r w:rsidRPr="008E6991">
              <w:rPr>
                <w:rFonts w:ascii="Times New Roman" w:hAnsi="Times New Roman" w:cs="Times New Roman"/>
                <w:sz w:val="26"/>
                <w:szCs w:val="26"/>
                <w:lang w:val="pt-BR"/>
              </w:rPr>
            </w:r>
            <w:r w:rsidRPr="008E6991">
              <w:rPr>
                <w:rFonts w:ascii="Times New Roman" w:hAnsi="Times New Roman" w:cs="Times New Roman"/>
                <w:sz w:val="26"/>
                <w:szCs w:val="26"/>
                <w:lang w:val="pt-BR"/>
              </w:rPr>
              <w:fldChar w:fldCharType="separate"/>
            </w:r>
            <w:r w:rsidRPr="008E6991">
              <w:rPr>
                <w:rFonts w:ascii="Times New Roman" w:hAnsi="Times New Roman" w:cs="Times New Roman"/>
                <w:sz w:val="26"/>
                <w:szCs w:val="26"/>
                <w:lang w:val="pt-BR"/>
              </w:rPr>
              <w:fldChar w:fldCharType="end"/>
            </w:r>
          </w:p>
        </w:tc>
        <w:tc>
          <w:tcPr>
            <w:tcW w:w="2092" w:type="dxa"/>
          </w:tcPr>
          <w:p w14:paraId="4335E89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fldChar w:fldCharType="begin">
                <w:ffData>
                  <w:name w:val="Check4"/>
                  <w:enabled/>
                  <w:calcOnExit w:val="0"/>
                  <w:checkBox>
                    <w:sizeAuto/>
                    <w:default w:val="0"/>
                  </w:checkBox>
                </w:ffData>
              </w:fldChar>
            </w:r>
            <w:r w:rsidRPr="008E6991">
              <w:rPr>
                <w:rFonts w:ascii="Times New Roman" w:hAnsi="Times New Roman" w:cs="Times New Roman"/>
                <w:sz w:val="26"/>
                <w:szCs w:val="26"/>
              </w:rPr>
              <w:instrText xml:space="preserve"> FORMCHECKBOX </w:instrText>
            </w:r>
            <w:r w:rsidRPr="008E6991">
              <w:rPr>
                <w:rFonts w:ascii="Times New Roman" w:hAnsi="Times New Roman" w:cs="Times New Roman"/>
                <w:sz w:val="26"/>
                <w:szCs w:val="26"/>
              </w:rPr>
            </w:r>
            <w:r w:rsidRPr="008E6991">
              <w:rPr>
                <w:rFonts w:ascii="Times New Roman" w:hAnsi="Times New Roman" w:cs="Times New Roman"/>
                <w:sz w:val="26"/>
                <w:szCs w:val="26"/>
              </w:rPr>
              <w:fldChar w:fldCharType="separate"/>
            </w:r>
            <w:r w:rsidRPr="008E6991">
              <w:rPr>
                <w:rFonts w:ascii="Times New Roman" w:hAnsi="Times New Roman" w:cs="Times New Roman"/>
                <w:sz w:val="26"/>
                <w:szCs w:val="26"/>
              </w:rPr>
              <w:fldChar w:fldCharType="end"/>
            </w:r>
          </w:p>
        </w:tc>
      </w:tr>
      <w:tr w:rsidR="002B2FE9" w:rsidRPr="008E6991" w14:paraId="2AF24F04" w14:textId="77777777" w:rsidTr="004902F5">
        <w:tc>
          <w:tcPr>
            <w:tcW w:w="3794" w:type="dxa"/>
          </w:tcPr>
          <w:p w14:paraId="51215A6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Không chính quy</w:t>
            </w:r>
          </w:p>
        </w:tc>
        <w:tc>
          <w:tcPr>
            <w:tcW w:w="2126" w:type="dxa"/>
          </w:tcPr>
          <w:p w14:paraId="0795CBC2"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pt-BR"/>
              </w:rPr>
              <w:fldChar w:fldCharType="begin">
                <w:ffData>
                  <w:name w:val="Check1"/>
                  <w:enabled/>
                  <w:calcOnExit w:val="0"/>
                  <w:checkBox>
                    <w:sizeAuto/>
                    <w:default w:val="1"/>
                  </w:checkBox>
                </w:ffData>
              </w:fldChar>
            </w:r>
            <w:r w:rsidRPr="008E6991">
              <w:rPr>
                <w:rFonts w:ascii="Times New Roman" w:hAnsi="Times New Roman" w:cs="Times New Roman"/>
                <w:sz w:val="26"/>
                <w:szCs w:val="26"/>
                <w:lang w:val="pt-BR"/>
              </w:rPr>
              <w:instrText xml:space="preserve"> FORMCHECKBOX </w:instrText>
            </w:r>
            <w:r w:rsidRPr="008E6991">
              <w:rPr>
                <w:rFonts w:ascii="Times New Roman" w:hAnsi="Times New Roman" w:cs="Times New Roman"/>
                <w:sz w:val="26"/>
                <w:szCs w:val="26"/>
                <w:lang w:val="pt-BR"/>
              </w:rPr>
            </w:r>
            <w:r w:rsidRPr="008E6991">
              <w:rPr>
                <w:rFonts w:ascii="Times New Roman" w:hAnsi="Times New Roman" w:cs="Times New Roman"/>
                <w:sz w:val="26"/>
                <w:szCs w:val="26"/>
                <w:lang w:val="pt-BR"/>
              </w:rPr>
              <w:fldChar w:fldCharType="separate"/>
            </w:r>
            <w:r w:rsidRPr="008E6991">
              <w:rPr>
                <w:rFonts w:ascii="Times New Roman" w:hAnsi="Times New Roman" w:cs="Times New Roman"/>
                <w:sz w:val="26"/>
                <w:szCs w:val="26"/>
                <w:lang w:val="pt-BR"/>
              </w:rPr>
              <w:fldChar w:fldCharType="end"/>
            </w:r>
          </w:p>
        </w:tc>
        <w:tc>
          <w:tcPr>
            <w:tcW w:w="2092" w:type="dxa"/>
          </w:tcPr>
          <w:p w14:paraId="18B676A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fldChar w:fldCharType="begin">
                <w:ffData>
                  <w:name w:val="Check4"/>
                  <w:enabled/>
                  <w:calcOnExit w:val="0"/>
                  <w:checkBox>
                    <w:sizeAuto/>
                    <w:default w:val="0"/>
                  </w:checkBox>
                </w:ffData>
              </w:fldChar>
            </w:r>
            <w:r w:rsidRPr="008E6991">
              <w:rPr>
                <w:rFonts w:ascii="Times New Roman" w:hAnsi="Times New Roman" w:cs="Times New Roman"/>
                <w:sz w:val="26"/>
                <w:szCs w:val="26"/>
              </w:rPr>
              <w:instrText xml:space="preserve"> FORMCHECKBOX </w:instrText>
            </w:r>
            <w:r w:rsidRPr="008E6991">
              <w:rPr>
                <w:rFonts w:ascii="Times New Roman" w:hAnsi="Times New Roman" w:cs="Times New Roman"/>
                <w:sz w:val="26"/>
                <w:szCs w:val="26"/>
              </w:rPr>
            </w:r>
            <w:r w:rsidRPr="008E6991">
              <w:rPr>
                <w:rFonts w:ascii="Times New Roman" w:hAnsi="Times New Roman" w:cs="Times New Roman"/>
                <w:sz w:val="26"/>
                <w:szCs w:val="26"/>
              </w:rPr>
              <w:fldChar w:fldCharType="separate"/>
            </w:r>
            <w:r w:rsidRPr="008E6991">
              <w:rPr>
                <w:rFonts w:ascii="Times New Roman" w:hAnsi="Times New Roman" w:cs="Times New Roman"/>
                <w:sz w:val="26"/>
                <w:szCs w:val="26"/>
              </w:rPr>
              <w:fldChar w:fldCharType="end"/>
            </w:r>
          </w:p>
        </w:tc>
      </w:tr>
      <w:tr w:rsidR="002B2FE9" w:rsidRPr="008E6991" w14:paraId="15844FC5" w14:textId="77777777" w:rsidTr="004902F5">
        <w:tc>
          <w:tcPr>
            <w:tcW w:w="3794" w:type="dxa"/>
          </w:tcPr>
          <w:p w14:paraId="2CCE135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Từ xa</w:t>
            </w:r>
          </w:p>
        </w:tc>
        <w:tc>
          <w:tcPr>
            <w:tcW w:w="2126" w:type="dxa"/>
          </w:tcPr>
          <w:p w14:paraId="78C89DA2"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fldChar w:fldCharType="begin">
                <w:ffData>
                  <w:name w:val="Check4"/>
                  <w:enabled/>
                  <w:calcOnExit w:val="0"/>
                  <w:checkBox>
                    <w:sizeAuto/>
                    <w:default w:val="0"/>
                  </w:checkBox>
                </w:ffData>
              </w:fldChar>
            </w:r>
            <w:r w:rsidRPr="008E6991">
              <w:rPr>
                <w:rFonts w:ascii="Times New Roman" w:hAnsi="Times New Roman" w:cs="Times New Roman"/>
                <w:sz w:val="26"/>
                <w:szCs w:val="26"/>
              </w:rPr>
              <w:instrText xml:space="preserve"> FORMCHECKBOX </w:instrText>
            </w:r>
            <w:r w:rsidRPr="008E6991">
              <w:rPr>
                <w:rFonts w:ascii="Times New Roman" w:hAnsi="Times New Roman" w:cs="Times New Roman"/>
                <w:sz w:val="26"/>
                <w:szCs w:val="26"/>
              </w:rPr>
            </w:r>
            <w:r w:rsidRPr="008E6991">
              <w:rPr>
                <w:rFonts w:ascii="Times New Roman" w:hAnsi="Times New Roman" w:cs="Times New Roman"/>
                <w:sz w:val="26"/>
                <w:szCs w:val="26"/>
              </w:rPr>
              <w:fldChar w:fldCharType="separate"/>
            </w:r>
            <w:r w:rsidRPr="008E6991">
              <w:rPr>
                <w:rFonts w:ascii="Times New Roman" w:hAnsi="Times New Roman" w:cs="Times New Roman"/>
                <w:sz w:val="26"/>
                <w:szCs w:val="26"/>
              </w:rPr>
              <w:fldChar w:fldCharType="end"/>
            </w:r>
          </w:p>
        </w:tc>
        <w:tc>
          <w:tcPr>
            <w:tcW w:w="2092" w:type="dxa"/>
          </w:tcPr>
          <w:p w14:paraId="4354566C" w14:textId="3F0BE97D" w:rsidR="00505142" w:rsidRPr="008E6991" w:rsidRDefault="007103E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fldChar w:fldCharType="begin">
                <w:ffData>
                  <w:name w:val="Check4"/>
                  <w:enabled/>
                  <w:calcOnExit w:val="0"/>
                  <w:checkBox>
                    <w:sizeAuto/>
                    <w:default w:val="0"/>
                  </w:checkBox>
                </w:ffData>
              </w:fldChar>
            </w:r>
            <w:bookmarkStart w:id="1085" w:name="Check4"/>
            <w:r w:rsidRPr="008E6991">
              <w:rPr>
                <w:rFonts w:ascii="Times New Roman" w:hAnsi="Times New Roman" w:cs="Times New Roman"/>
                <w:sz w:val="26"/>
                <w:szCs w:val="26"/>
              </w:rPr>
              <w:instrText xml:space="preserve"> FORMCHECKBOX </w:instrText>
            </w:r>
            <w:r w:rsidRPr="008E6991">
              <w:rPr>
                <w:rFonts w:ascii="Times New Roman" w:hAnsi="Times New Roman" w:cs="Times New Roman"/>
                <w:sz w:val="26"/>
                <w:szCs w:val="26"/>
              </w:rPr>
            </w:r>
            <w:r w:rsidRPr="008E6991">
              <w:rPr>
                <w:rFonts w:ascii="Times New Roman" w:hAnsi="Times New Roman" w:cs="Times New Roman"/>
                <w:sz w:val="26"/>
                <w:szCs w:val="26"/>
              </w:rPr>
              <w:fldChar w:fldCharType="separate"/>
            </w:r>
            <w:r w:rsidRPr="008E6991">
              <w:rPr>
                <w:rFonts w:ascii="Times New Roman" w:hAnsi="Times New Roman" w:cs="Times New Roman"/>
                <w:sz w:val="26"/>
                <w:szCs w:val="26"/>
              </w:rPr>
              <w:fldChar w:fldCharType="end"/>
            </w:r>
            <w:bookmarkEnd w:id="1085"/>
          </w:p>
        </w:tc>
      </w:tr>
      <w:tr w:rsidR="002B2FE9" w:rsidRPr="008E6991" w14:paraId="1EAC9104" w14:textId="77777777" w:rsidTr="004902F5">
        <w:tc>
          <w:tcPr>
            <w:tcW w:w="3794" w:type="dxa"/>
          </w:tcPr>
          <w:p w14:paraId="0FF4E69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Liên kết đào tạo với nước ngoài</w:t>
            </w:r>
          </w:p>
        </w:tc>
        <w:tc>
          <w:tcPr>
            <w:tcW w:w="2126" w:type="dxa"/>
          </w:tcPr>
          <w:p w14:paraId="413E5D1C" w14:textId="1644D356"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pt-BR"/>
              </w:rPr>
              <w:fldChar w:fldCharType="begin">
                <w:ffData>
                  <w:name w:val=""/>
                  <w:enabled/>
                  <w:calcOnExit w:val="0"/>
                  <w:checkBox>
                    <w:sizeAuto/>
                    <w:default w:val="1"/>
                  </w:checkBox>
                </w:ffData>
              </w:fldChar>
            </w:r>
            <w:r w:rsidRPr="008E6991">
              <w:rPr>
                <w:rFonts w:ascii="Times New Roman" w:hAnsi="Times New Roman" w:cs="Times New Roman"/>
                <w:sz w:val="26"/>
                <w:szCs w:val="26"/>
                <w:lang w:val="pt-BR"/>
              </w:rPr>
              <w:instrText xml:space="preserve"> FORMCHECKBOX </w:instrText>
            </w:r>
            <w:r w:rsidRPr="008E6991">
              <w:rPr>
                <w:rFonts w:ascii="Times New Roman" w:hAnsi="Times New Roman" w:cs="Times New Roman"/>
                <w:sz w:val="26"/>
                <w:szCs w:val="26"/>
                <w:lang w:val="pt-BR"/>
              </w:rPr>
            </w:r>
            <w:r w:rsidRPr="008E6991">
              <w:rPr>
                <w:rFonts w:ascii="Times New Roman" w:hAnsi="Times New Roman" w:cs="Times New Roman"/>
                <w:sz w:val="26"/>
                <w:szCs w:val="26"/>
                <w:lang w:val="pt-BR"/>
              </w:rPr>
              <w:fldChar w:fldCharType="separate"/>
            </w:r>
            <w:r w:rsidRPr="008E6991">
              <w:rPr>
                <w:rFonts w:ascii="Times New Roman" w:hAnsi="Times New Roman" w:cs="Times New Roman"/>
                <w:sz w:val="26"/>
                <w:szCs w:val="26"/>
                <w:lang w:val="pt-BR"/>
              </w:rPr>
              <w:fldChar w:fldCharType="end"/>
            </w:r>
          </w:p>
        </w:tc>
        <w:tc>
          <w:tcPr>
            <w:tcW w:w="2092" w:type="dxa"/>
          </w:tcPr>
          <w:p w14:paraId="1086CE7F" w14:textId="75F55024"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fldChar w:fldCharType="begin">
                <w:ffData>
                  <w:name w:val=""/>
                  <w:enabled/>
                  <w:calcOnExit w:val="0"/>
                  <w:checkBox>
                    <w:sizeAuto/>
                    <w:default w:val="0"/>
                  </w:checkBox>
                </w:ffData>
              </w:fldChar>
            </w:r>
            <w:r w:rsidRPr="008E6991">
              <w:rPr>
                <w:rFonts w:ascii="Times New Roman" w:hAnsi="Times New Roman" w:cs="Times New Roman"/>
                <w:sz w:val="26"/>
                <w:szCs w:val="26"/>
              </w:rPr>
              <w:instrText xml:space="preserve"> FORMCHECKBOX </w:instrText>
            </w:r>
            <w:r w:rsidRPr="008E6991">
              <w:rPr>
                <w:rFonts w:ascii="Times New Roman" w:hAnsi="Times New Roman" w:cs="Times New Roman"/>
                <w:sz w:val="26"/>
                <w:szCs w:val="26"/>
              </w:rPr>
            </w:r>
            <w:r w:rsidRPr="008E6991">
              <w:rPr>
                <w:rFonts w:ascii="Times New Roman" w:hAnsi="Times New Roman" w:cs="Times New Roman"/>
                <w:sz w:val="26"/>
                <w:szCs w:val="26"/>
              </w:rPr>
              <w:fldChar w:fldCharType="separate"/>
            </w:r>
            <w:r w:rsidRPr="008E6991">
              <w:rPr>
                <w:rFonts w:ascii="Times New Roman" w:hAnsi="Times New Roman" w:cs="Times New Roman"/>
                <w:sz w:val="26"/>
                <w:szCs w:val="26"/>
              </w:rPr>
              <w:fldChar w:fldCharType="end"/>
            </w:r>
          </w:p>
        </w:tc>
      </w:tr>
      <w:tr w:rsidR="002B2FE9" w:rsidRPr="008E6991" w14:paraId="1EE69FED" w14:textId="77777777" w:rsidTr="004902F5">
        <w:tc>
          <w:tcPr>
            <w:tcW w:w="3794" w:type="dxa"/>
          </w:tcPr>
          <w:p w14:paraId="5D4406BD"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Liên kết đào tạo trong nước</w:t>
            </w:r>
          </w:p>
        </w:tc>
        <w:tc>
          <w:tcPr>
            <w:tcW w:w="2126" w:type="dxa"/>
          </w:tcPr>
          <w:p w14:paraId="15C37B0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fldChar w:fldCharType="begin">
                <w:ffData>
                  <w:name w:val="Check4"/>
                  <w:enabled/>
                  <w:calcOnExit w:val="0"/>
                  <w:checkBox>
                    <w:sizeAuto/>
                    <w:default w:val="0"/>
                  </w:checkBox>
                </w:ffData>
              </w:fldChar>
            </w:r>
            <w:r w:rsidRPr="008E6991">
              <w:rPr>
                <w:rFonts w:ascii="Times New Roman" w:hAnsi="Times New Roman" w:cs="Times New Roman"/>
                <w:sz w:val="26"/>
                <w:szCs w:val="26"/>
              </w:rPr>
              <w:instrText xml:space="preserve"> FORMCHECKBOX </w:instrText>
            </w:r>
            <w:r w:rsidRPr="008E6991">
              <w:rPr>
                <w:rFonts w:ascii="Times New Roman" w:hAnsi="Times New Roman" w:cs="Times New Roman"/>
                <w:sz w:val="26"/>
                <w:szCs w:val="26"/>
              </w:rPr>
            </w:r>
            <w:r w:rsidRPr="008E6991">
              <w:rPr>
                <w:rFonts w:ascii="Times New Roman" w:hAnsi="Times New Roman" w:cs="Times New Roman"/>
                <w:sz w:val="26"/>
                <w:szCs w:val="26"/>
              </w:rPr>
              <w:fldChar w:fldCharType="separate"/>
            </w:r>
            <w:r w:rsidRPr="008E6991">
              <w:rPr>
                <w:rFonts w:ascii="Times New Roman" w:hAnsi="Times New Roman" w:cs="Times New Roman"/>
                <w:sz w:val="26"/>
                <w:szCs w:val="26"/>
              </w:rPr>
              <w:fldChar w:fldCharType="end"/>
            </w:r>
          </w:p>
        </w:tc>
        <w:tc>
          <w:tcPr>
            <w:tcW w:w="2092" w:type="dxa"/>
          </w:tcPr>
          <w:p w14:paraId="07533A0C"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fldChar w:fldCharType="begin">
                <w:ffData>
                  <w:name w:val="Check4"/>
                  <w:enabled/>
                  <w:calcOnExit w:val="0"/>
                  <w:checkBox>
                    <w:sizeAuto/>
                    <w:default w:val="0"/>
                  </w:checkBox>
                </w:ffData>
              </w:fldChar>
            </w:r>
            <w:r w:rsidRPr="008E6991">
              <w:rPr>
                <w:rFonts w:ascii="Times New Roman" w:hAnsi="Times New Roman" w:cs="Times New Roman"/>
                <w:sz w:val="26"/>
                <w:szCs w:val="26"/>
              </w:rPr>
              <w:instrText xml:space="preserve"> FORMCHECKBOX </w:instrText>
            </w:r>
            <w:r w:rsidRPr="008E6991">
              <w:rPr>
                <w:rFonts w:ascii="Times New Roman" w:hAnsi="Times New Roman" w:cs="Times New Roman"/>
                <w:sz w:val="26"/>
                <w:szCs w:val="26"/>
              </w:rPr>
            </w:r>
            <w:r w:rsidRPr="008E6991">
              <w:rPr>
                <w:rFonts w:ascii="Times New Roman" w:hAnsi="Times New Roman" w:cs="Times New Roman"/>
                <w:sz w:val="26"/>
                <w:szCs w:val="26"/>
              </w:rPr>
              <w:fldChar w:fldCharType="separate"/>
            </w:r>
            <w:r w:rsidRPr="008E6991">
              <w:rPr>
                <w:rFonts w:ascii="Times New Roman" w:hAnsi="Times New Roman" w:cs="Times New Roman"/>
                <w:sz w:val="26"/>
                <w:szCs w:val="26"/>
              </w:rPr>
              <w:fldChar w:fldCharType="end"/>
            </w:r>
          </w:p>
        </w:tc>
      </w:tr>
    </w:tbl>
    <w:p w14:paraId="1091F81B" w14:textId="77777777" w:rsidR="00505142" w:rsidRPr="008E6991" w:rsidRDefault="00505142" w:rsidP="004B7AFB">
      <w:pPr>
        <w:spacing w:line="312" w:lineRule="auto"/>
        <w:jc w:val="both"/>
        <w:rPr>
          <w:rFonts w:ascii="Times New Roman" w:hAnsi="Times New Roman" w:cs="Times New Roman"/>
          <w:sz w:val="26"/>
          <w:szCs w:val="26"/>
        </w:rPr>
      </w:pPr>
      <w:bookmarkStart w:id="1086" w:name="_Toc78786881"/>
      <w:r w:rsidRPr="008E6991">
        <w:rPr>
          <w:rFonts w:ascii="Times New Roman" w:hAnsi="Times New Roman" w:cs="Times New Roman"/>
          <w:sz w:val="26"/>
          <w:szCs w:val="26"/>
        </w:rPr>
        <w:t>Các loại hình đào tạo khác (nếu có, ghi rõ từng loại hình)</w:t>
      </w:r>
      <w:bookmarkEnd w:id="1086"/>
    </w:p>
    <w:p w14:paraId="4AE7CF57" w14:textId="33044230" w:rsidR="00505142" w:rsidRPr="008E6991" w:rsidRDefault="00505142" w:rsidP="004B7AFB">
      <w:pPr>
        <w:spacing w:line="312" w:lineRule="auto"/>
        <w:jc w:val="both"/>
        <w:rPr>
          <w:rFonts w:ascii="Times New Roman" w:hAnsi="Times New Roman" w:cs="Times New Roman"/>
          <w:sz w:val="26"/>
          <w:szCs w:val="26"/>
        </w:rPr>
      </w:pPr>
      <w:bookmarkStart w:id="1087" w:name="_Toc78786882"/>
      <w:r w:rsidRPr="008E6991">
        <w:rPr>
          <w:rFonts w:ascii="Times New Roman" w:hAnsi="Times New Roman" w:cs="Times New Roman"/>
          <w:sz w:val="26"/>
          <w:szCs w:val="26"/>
        </w:rPr>
        <w:t xml:space="preserve">32. Tổng số các ngành đào tạo: </w:t>
      </w:r>
      <w:bookmarkEnd w:id="1087"/>
      <w:r w:rsidR="003F62EE" w:rsidRPr="008E6991">
        <w:rPr>
          <w:rFonts w:ascii="Times New Roman" w:hAnsi="Times New Roman" w:cs="Times New Roman"/>
          <w:sz w:val="26"/>
          <w:szCs w:val="26"/>
        </w:rPr>
        <w:t>1</w:t>
      </w:r>
    </w:p>
    <w:p w14:paraId="3A0A2AE7" w14:textId="29B7D5D7" w:rsidR="00505142" w:rsidRPr="008E6991" w:rsidRDefault="00505142" w:rsidP="004B7AFB">
      <w:pPr>
        <w:spacing w:line="312" w:lineRule="auto"/>
        <w:jc w:val="both"/>
        <w:rPr>
          <w:rFonts w:ascii="Times New Roman" w:hAnsi="Times New Roman" w:cs="Times New Roman"/>
          <w:b/>
          <w:bCs/>
          <w:iCs/>
          <w:sz w:val="26"/>
          <w:szCs w:val="26"/>
          <w:lang w:val="x-none" w:eastAsia="x-none" w:bidi="en-US"/>
        </w:rPr>
      </w:pPr>
      <w:bookmarkStart w:id="1088" w:name="_Toc78786883"/>
      <w:r w:rsidRPr="008E6991">
        <w:rPr>
          <w:rFonts w:ascii="Times New Roman" w:hAnsi="Times New Roman" w:cs="Times New Roman"/>
          <w:b/>
          <w:bCs/>
          <w:iCs/>
          <w:sz w:val="26"/>
          <w:szCs w:val="26"/>
          <w:lang w:val="x-none" w:eastAsia="x-none" w:bidi="en-US"/>
        </w:rPr>
        <w:t xml:space="preserve">Cán bộ, </w:t>
      </w:r>
      <w:r w:rsidR="00BB2D67" w:rsidRPr="008E6991">
        <w:rPr>
          <w:rFonts w:ascii="Times New Roman" w:hAnsi="Times New Roman" w:cs="Times New Roman"/>
          <w:b/>
          <w:bCs/>
          <w:iCs/>
          <w:sz w:val="26"/>
          <w:szCs w:val="26"/>
          <w:lang w:val="x-none" w:eastAsia="x-none" w:bidi="en-US"/>
        </w:rPr>
        <w:t xml:space="preserve">GV </w:t>
      </w:r>
      <w:r w:rsidRPr="008E6991">
        <w:rPr>
          <w:rFonts w:ascii="Times New Roman" w:hAnsi="Times New Roman" w:cs="Times New Roman"/>
          <w:b/>
          <w:bCs/>
          <w:iCs/>
          <w:sz w:val="26"/>
          <w:szCs w:val="26"/>
          <w:lang w:val="x-none" w:eastAsia="x-none" w:bidi="en-US"/>
        </w:rPr>
        <w:t xml:space="preserve">, nhân viên của đơn vị thực hiện </w:t>
      </w:r>
      <w:r w:rsidR="000F7AC6" w:rsidRPr="008E6991">
        <w:rPr>
          <w:rFonts w:ascii="Times New Roman" w:hAnsi="Times New Roman" w:cs="Times New Roman"/>
          <w:b/>
          <w:bCs/>
          <w:iCs/>
          <w:sz w:val="26"/>
          <w:szCs w:val="26"/>
          <w:lang w:val="x-none" w:eastAsia="x-none" w:bidi="en-US"/>
        </w:rPr>
        <w:t xml:space="preserve">CTĐT </w:t>
      </w:r>
      <w:bookmarkEnd w:id="1088"/>
      <w:r w:rsidRPr="008E6991">
        <w:rPr>
          <w:rFonts w:ascii="Times New Roman" w:hAnsi="Times New Roman" w:cs="Times New Roman"/>
          <w:b/>
          <w:bCs/>
          <w:iCs/>
          <w:sz w:val="26"/>
          <w:szCs w:val="26"/>
          <w:lang w:val="x-none" w:eastAsia="x-none" w:bidi="en-US"/>
        </w:rPr>
        <w:t xml:space="preserve"> </w:t>
      </w:r>
    </w:p>
    <w:p w14:paraId="331CA1C8" w14:textId="7F164F5E" w:rsidR="00505142" w:rsidRPr="008E6991" w:rsidRDefault="00505142" w:rsidP="004B7AFB">
      <w:pPr>
        <w:spacing w:line="312" w:lineRule="auto"/>
        <w:jc w:val="both"/>
        <w:rPr>
          <w:rFonts w:ascii="Times New Roman" w:hAnsi="Times New Roman" w:cs="Times New Roman"/>
          <w:spacing w:val="-4"/>
          <w:sz w:val="26"/>
          <w:szCs w:val="26"/>
        </w:rPr>
      </w:pPr>
      <w:bookmarkStart w:id="1089" w:name="_Toc78786884"/>
      <w:bookmarkStart w:id="1090" w:name="_Hlk86695993"/>
      <w:r w:rsidRPr="008E6991">
        <w:rPr>
          <w:rFonts w:ascii="Times New Roman" w:hAnsi="Times New Roman" w:cs="Times New Roman"/>
          <w:spacing w:val="-4"/>
          <w:sz w:val="26"/>
          <w:szCs w:val="26"/>
        </w:rPr>
        <w:t xml:space="preserve">33. Thống kê số lượng cán bộ, </w:t>
      </w:r>
      <w:r w:rsidR="00BB2D67" w:rsidRPr="008E6991">
        <w:rPr>
          <w:rFonts w:ascii="Times New Roman" w:hAnsi="Times New Roman" w:cs="Times New Roman"/>
          <w:spacing w:val="-4"/>
          <w:sz w:val="26"/>
          <w:szCs w:val="26"/>
        </w:rPr>
        <w:t xml:space="preserve">GV </w:t>
      </w:r>
      <w:r w:rsidRPr="008E6991">
        <w:rPr>
          <w:rFonts w:ascii="Times New Roman" w:hAnsi="Times New Roman" w:cs="Times New Roman"/>
          <w:spacing w:val="-4"/>
          <w:sz w:val="26"/>
          <w:szCs w:val="26"/>
        </w:rPr>
        <w:t xml:space="preserve"> và nhân viên của đơn vị thực hiện CTĐT</w:t>
      </w:r>
      <w:bookmarkEnd w:id="1089"/>
    </w:p>
    <w:tbl>
      <w:tblPr>
        <w:tblW w:w="5000" w:type="pct"/>
        <w:jc w:val="center"/>
        <w:tblLook w:val="01E0" w:firstRow="1" w:lastRow="1" w:firstColumn="1" w:lastColumn="1" w:noHBand="0" w:noVBand="0"/>
      </w:tblPr>
      <w:tblGrid>
        <w:gridCol w:w="761"/>
        <w:gridCol w:w="5700"/>
        <w:gridCol w:w="1110"/>
        <w:gridCol w:w="1110"/>
        <w:gridCol w:w="1411"/>
      </w:tblGrid>
      <w:tr w:rsidR="002B2FE9" w:rsidRPr="008E6991" w14:paraId="43B4EAF8" w14:textId="77777777" w:rsidTr="009227FC">
        <w:trPr>
          <w:jc w:val="center"/>
        </w:trPr>
        <w:tc>
          <w:tcPr>
            <w:tcW w:w="377" w:type="pct"/>
            <w:tcBorders>
              <w:top w:val="single" w:sz="4" w:space="0" w:color="auto"/>
              <w:left w:val="single" w:sz="4" w:space="0" w:color="auto"/>
              <w:bottom w:val="single" w:sz="4" w:space="0" w:color="auto"/>
              <w:right w:val="single" w:sz="4" w:space="0" w:color="auto"/>
            </w:tcBorders>
            <w:shd w:val="clear" w:color="auto" w:fill="FFC000"/>
            <w:vAlign w:val="center"/>
          </w:tcPr>
          <w:p w14:paraId="6C774288" w14:textId="77777777" w:rsidR="00505142" w:rsidRPr="008E6991" w:rsidRDefault="00505142" w:rsidP="004B7AFB">
            <w:pPr>
              <w:spacing w:line="312" w:lineRule="auto"/>
              <w:jc w:val="both"/>
              <w:rPr>
                <w:rFonts w:ascii="Times New Roman" w:hAnsi="Times New Roman" w:cs="Times New Roman"/>
                <w:b/>
                <w:bCs/>
                <w:sz w:val="26"/>
                <w:szCs w:val="26"/>
              </w:rPr>
            </w:pPr>
            <w:bookmarkStart w:id="1091" w:name="_Toc78786885"/>
            <w:r w:rsidRPr="008E6991">
              <w:rPr>
                <w:rFonts w:ascii="Times New Roman" w:hAnsi="Times New Roman" w:cs="Times New Roman"/>
                <w:b/>
                <w:bCs/>
                <w:sz w:val="26"/>
                <w:szCs w:val="26"/>
              </w:rPr>
              <w:t>TT</w:t>
            </w:r>
            <w:bookmarkEnd w:id="1091"/>
          </w:p>
        </w:tc>
        <w:tc>
          <w:tcPr>
            <w:tcW w:w="2824" w:type="pct"/>
            <w:tcBorders>
              <w:top w:val="single" w:sz="4" w:space="0" w:color="auto"/>
              <w:left w:val="single" w:sz="4" w:space="0" w:color="auto"/>
              <w:bottom w:val="single" w:sz="4" w:space="0" w:color="auto"/>
              <w:right w:val="single" w:sz="4" w:space="0" w:color="auto"/>
            </w:tcBorders>
            <w:shd w:val="clear" w:color="auto" w:fill="FFC000"/>
            <w:vAlign w:val="center"/>
          </w:tcPr>
          <w:p w14:paraId="3640432F" w14:textId="77777777" w:rsidR="00505142" w:rsidRPr="008E6991" w:rsidRDefault="00505142" w:rsidP="004B7AFB">
            <w:pPr>
              <w:spacing w:line="312" w:lineRule="auto"/>
              <w:jc w:val="both"/>
              <w:rPr>
                <w:rFonts w:ascii="Times New Roman" w:hAnsi="Times New Roman" w:cs="Times New Roman"/>
                <w:b/>
                <w:bCs/>
                <w:sz w:val="26"/>
                <w:szCs w:val="26"/>
              </w:rPr>
            </w:pPr>
            <w:bookmarkStart w:id="1092" w:name="_Toc78786886"/>
            <w:r w:rsidRPr="008E6991">
              <w:rPr>
                <w:rFonts w:ascii="Times New Roman" w:hAnsi="Times New Roman" w:cs="Times New Roman"/>
                <w:b/>
                <w:bCs/>
                <w:sz w:val="26"/>
                <w:szCs w:val="26"/>
              </w:rPr>
              <w:t>Phân loại</w:t>
            </w:r>
            <w:bookmarkEnd w:id="1092"/>
          </w:p>
        </w:tc>
        <w:tc>
          <w:tcPr>
            <w:tcW w:w="550" w:type="pct"/>
            <w:tcBorders>
              <w:top w:val="single" w:sz="4" w:space="0" w:color="auto"/>
              <w:left w:val="single" w:sz="4" w:space="0" w:color="auto"/>
              <w:bottom w:val="single" w:sz="4" w:space="0" w:color="auto"/>
              <w:right w:val="single" w:sz="4" w:space="0" w:color="auto"/>
            </w:tcBorders>
            <w:shd w:val="clear" w:color="auto" w:fill="FFC000"/>
            <w:vAlign w:val="center"/>
          </w:tcPr>
          <w:p w14:paraId="5A5E2B94" w14:textId="77777777" w:rsidR="00505142" w:rsidRPr="008E6991" w:rsidRDefault="00505142" w:rsidP="004B7AFB">
            <w:pPr>
              <w:spacing w:line="312" w:lineRule="auto"/>
              <w:jc w:val="both"/>
              <w:rPr>
                <w:rFonts w:ascii="Times New Roman" w:hAnsi="Times New Roman" w:cs="Times New Roman"/>
                <w:b/>
                <w:bCs/>
                <w:sz w:val="26"/>
                <w:szCs w:val="26"/>
              </w:rPr>
            </w:pPr>
            <w:bookmarkStart w:id="1093" w:name="_Toc78786887"/>
            <w:r w:rsidRPr="008E6991">
              <w:rPr>
                <w:rFonts w:ascii="Times New Roman" w:hAnsi="Times New Roman" w:cs="Times New Roman"/>
                <w:b/>
                <w:bCs/>
                <w:sz w:val="26"/>
                <w:szCs w:val="26"/>
              </w:rPr>
              <w:t>Nam</w:t>
            </w:r>
            <w:bookmarkEnd w:id="1093"/>
          </w:p>
        </w:tc>
        <w:tc>
          <w:tcPr>
            <w:tcW w:w="550" w:type="pct"/>
            <w:tcBorders>
              <w:top w:val="single" w:sz="4" w:space="0" w:color="auto"/>
              <w:left w:val="single" w:sz="4" w:space="0" w:color="auto"/>
              <w:bottom w:val="single" w:sz="4" w:space="0" w:color="auto"/>
              <w:right w:val="single" w:sz="4" w:space="0" w:color="auto"/>
            </w:tcBorders>
            <w:shd w:val="clear" w:color="auto" w:fill="FFC000"/>
            <w:vAlign w:val="center"/>
          </w:tcPr>
          <w:p w14:paraId="69BAADDF" w14:textId="77777777" w:rsidR="00505142" w:rsidRPr="008E6991" w:rsidRDefault="00505142" w:rsidP="004B7AFB">
            <w:pPr>
              <w:spacing w:line="312" w:lineRule="auto"/>
              <w:jc w:val="both"/>
              <w:rPr>
                <w:rFonts w:ascii="Times New Roman" w:hAnsi="Times New Roman" w:cs="Times New Roman"/>
                <w:b/>
                <w:bCs/>
                <w:sz w:val="26"/>
                <w:szCs w:val="26"/>
              </w:rPr>
            </w:pPr>
            <w:bookmarkStart w:id="1094" w:name="_Toc78786888"/>
            <w:r w:rsidRPr="008E6991">
              <w:rPr>
                <w:rFonts w:ascii="Times New Roman" w:hAnsi="Times New Roman" w:cs="Times New Roman"/>
                <w:b/>
                <w:bCs/>
                <w:sz w:val="26"/>
                <w:szCs w:val="26"/>
              </w:rPr>
              <w:t>Nữ</w:t>
            </w:r>
            <w:bookmarkEnd w:id="1094"/>
          </w:p>
        </w:tc>
        <w:tc>
          <w:tcPr>
            <w:tcW w:w="700" w:type="pct"/>
            <w:tcBorders>
              <w:top w:val="single" w:sz="4" w:space="0" w:color="auto"/>
              <w:left w:val="single" w:sz="4" w:space="0" w:color="auto"/>
              <w:bottom w:val="single" w:sz="4" w:space="0" w:color="auto"/>
              <w:right w:val="single" w:sz="4" w:space="0" w:color="auto"/>
            </w:tcBorders>
            <w:shd w:val="clear" w:color="auto" w:fill="FFC000"/>
            <w:vAlign w:val="center"/>
          </w:tcPr>
          <w:p w14:paraId="39AD2D70" w14:textId="77777777" w:rsidR="00505142" w:rsidRPr="008E6991" w:rsidRDefault="00505142" w:rsidP="004B7AFB">
            <w:pPr>
              <w:spacing w:line="312" w:lineRule="auto"/>
              <w:jc w:val="both"/>
              <w:rPr>
                <w:rFonts w:ascii="Times New Roman" w:hAnsi="Times New Roman" w:cs="Times New Roman"/>
                <w:b/>
                <w:bCs/>
                <w:sz w:val="26"/>
                <w:szCs w:val="26"/>
              </w:rPr>
            </w:pPr>
            <w:bookmarkStart w:id="1095" w:name="_Toc78786889"/>
            <w:r w:rsidRPr="008E6991">
              <w:rPr>
                <w:rFonts w:ascii="Times New Roman" w:hAnsi="Times New Roman" w:cs="Times New Roman"/>
                <w:b/>
                <w:bCs/>
                <w:sz w:val="26"/>
                <w:szCs w:val="26"/>
              </w:rPr>
              <w:t>Tổng số</w:t>
            </w:r>
            <w:bookmarkEnd w:id="1095"/>
          </w:p>
        </w:tc>
      </w:tr>
      <w:tr w:rsidR="002B2FE9" w:rsidRPr="008E6991" w14:paraId="575F3079" w14:textId="77777777" w:rsidTr="009227FC">
        <w:trPr>
          <w:jc w:val="center"/>
        </w:trPr>
        <w:tc>
          <w:tcPr>
            <w:tcW w:w="377" w:type="pct"/>
            <w:tcBorders>
              <w:top w:val="single" w:sz="4" w:space="0" w:color="auto"/>
              <w:left w:val="single" w:sz="4" w:space="0" w:color="auto"/>
              <w:bottom w:val="single" w:sz="4" w:space="0" w:color="auto"/>
              <w:right w:val="single" w:sz="4" w:space="0" w:color="auto"/>
            </w:tcBorders>
            <w:vAlign w:val="center"/>
          </w:tcPr>
          <w:p w14:paraId="0EA6F84D" w14:textId="77777777" w:rsidR="00505142" w:rsidRPr="008E6991" w:rsidRDefault="00505142" w:rsidP="004B7AFB">
            <w:pPr>
              <w:spacing w:line="312" w:lineRule="auto"/>
              <w:jc w:val="both"/>
              <w:rPr>
                <w:rFonts w:ascii="Times New Roman" w:hAnsi="Times New Roman" w:cs="Times New Roman"/>
                <w:sz w:val="26"/>
                <w:szCs w:val="26"/>
              </w:rPr>
            </w:pPr>
            <w:bookmarkStart w:id="1096" w:name="_Toc78786890"/>
            <w:r w:rsidRPr="008E6991">
              <w:rPr>
                <w:rFonts w:ascii="Times New Roman" w:hAnsi="Times New Roman" w:cs="Times New Roman"/>
                <w:sz w:val="26"/>
                <w:szCs w:val="26"/>
              </w:rPr>
              <w:t>I</w:t>
            </w:r>
            <w:bookmarkEnd w:id="1096"/>
          </w:p>
        </w:tc>
        <w:tc>
          <w:tcPr>
            <w:tcW w:w="2824" w:type="pct"/>
            <w:tcBorders>
              <w:top w:val="single" w:sz="4" w:space="0" w:color="auto"/>
              <w:left w:val="single" w:sz="4" w:space="0" w:color="auto"/>
              <w:bottom w:val="single" w:sz="4" w:space="0" w:color="auto"/>
              <w:right w:val="single" w:sz="4" w:space="0" w:color="auto"/>
            </w:tcBorders>
            <w:vAlign w:val="center"/>
          </w:tcPr>
          <w:p w14:paraId="36904B09" w14:textId="382D9FFC" w:rsidR="00505142" w:rsidRPr="008E6991" w:rsidRDefault="00505142" w:rsidP="004B7AFB">
            <w:pPr>
              <w:spacing w:line="312" w:lineRule="auto"/>
              <w:jc w:val="both"/>
              <w:rPr>
                <w:rFonts w:ascii="Times New Roman" w:hAnsi="Times New Roman" w:cs="Times New Roman"/>
                <w:sz w:val="26"/>
                <w:szCs w:val="26"/>
                <w:lang w:val="vi-VN"/>
              </w:rPr>
            </w:pPr>
            <w:bookmarkStart w:id="1097" w:name="_Toc78786891"/>
            <w:r w:rsidRPr="008E6991">
              <w:rPr>
                <w:rFonts w:ascii="Times New Roman" w:hAnsi="Times New Roman" w:cs="Times New Roman"/>
                <w:b/>
                <w:bCs/>
                <w:sz w:val="26"/>
                <w:szCs w:val="26"/>
              </w:rPr>
              <w:t>Cán bộ cơ hữu</w:t>
            </w:r>
            <w:r w:rsidRPr="008E6991">
              <w:rPr>
                <w:rFonts w:ascii="Times New Roman" w:hAnsi="Times New Roman" w:cs="Times New Roman"/>
                <w:b/>
                <w:bCs/>
                <w:sz w:val="26"/>
                <w:szCs w:val="26"/>
                <w:vertAlign w:val="superscript"/>
              </w:rPr>
              <w:footnoteReference w:id="1"/>
            </w:r>
            <w:bookmarkEnd w:id="1097"/>
            <w:r w:rsidRPr="008E6991">
              <w:rPr>
                <w:rFonts w:ascii="Times New Roman" w:hAnsi="Times New Roman" w:cs="Times New Roman"/>
                <w:b/>
                <w:bCs/>
                <w:sz w:val="26"/>
                <w:szCs w:val="26"/>
                <w:lang w:val="vi-VN"/>
              </w:rPr>
              <w:t xml:space="preserve"> </w:t>
            </w:r>
          </w:p>
          <w:p w14:paraId="589B606D" w14:textId="77777777" w:rsidR="00505142" w:rsidRPr="008E6991" w:rsidRDefault="00505142" w:rsidP="004B7AFB">
            <w:pPr>
              <w:spacing w:line="312" w:lineRule="auto"/>
              <w:jc w:val="both"/>
              <w:rPr>
                <w:rFonts w:ascii="Times New Roman" w:hAnsi="Times New Roman" w:cs="Times New Roman"/>
                <w:i/>
                <w:iCs/>
                <w:sz w:val="26"/>
                <w:szCs w:val="26"/>
              </w:rPr>
            </w:pPr>
            <w:bookmarkStart w:id="1098" w:name="_Toc78786892"/>
            <w:r w:rsidRPr="008E6991">
              <w:rPr>
                <w:rFonts w:ascii="Times New Roman" w:hAnsi="Times New Roman" w:cs="Times New Roman"/>
                <w:i/>
                <w:iCs/>
                <w:sz w:val="26"/>
                <w:szCs w:val="26"/>
              </w:rPr>
              <w:t>Trong đó:</w:t>
            </w:r>
            <w:bookmarkEnd w:id="1098"/>
          </w:p>
        </w:tc>
        <w:tc>
          <w:tcPr>
            <w:tcW w:w="550" w:type="pct"/>
            <w:tcBorders>
              <w:top w:val="single" w:sz="4" w:space="0" w:color="auto"/>
              <w:left w:val="single" w:sz="4" w:space="0" w:color="auto"/>
              <w:bottom w:val="single" w:sz="4" w:space="0" w:color="auto"/>
              <w:right w:val="single" w:sz="4" w:space="0" w:color="auto"/>
            </w:tcBorders>
            <w:vAlign w:val="center"/>
          </w:tcPr>
          <w:p w14:paraId="5BCF0C5D" w14:textId="08B0693B" w:rsidR="00505142" w:rsidRPr="008E6991" w:rsidRDefault="00EE6C9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c>
          <w:tcPr>
            <w:tcW w:w="550" w:type="pct"/>
            <w:tcBorders>
              <w:top w:val="single" w:sz="4" w:space="0" w:color="auto"/>
              <w:left w:val="single" w:sz="4" w:space="0" w:color="auto"/>
              <w:bottom w:val="single" w:sz="4" w:space="0" w:color="auto"/>
              <w:right w:val="single" w:sz="4" w:space="0" w:color="auto"/>
            </w:tcBorders>
            <w:vAlign w:val="center"/>
          </w:tcPr>
          <w:p w14:paraId="311A32AA" w14:textId="72C1AA36" w:rsidR="00505142" w:rsidRPr="008E6991" w:rsidRDefault="00EE6C9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9</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5516664B" w14:textId="47BBBF8D" w:rsidR="00505142" w:rsidRPr="008E6991" w:rsidRDefault="00EE6C9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13</w:t>
            </w:r>
          </w:p>
        </w:tc>
      </w:tr>
      <w:tr w:rsidR="002B2FE9" w:rsidRPr="008E6991" w14:paraId="664BEF12" w14:textId="77777777" w:rsidTr="009227FC">
        <w:trPr>
          <w:jc w:val="center"/>
        </w:trPr>
        <w:tc>
          <w:tcPr>
            <w:tcW w:w="377" w:type="pct"/>
            <w:tcBorders>
              <w:top w:val="single" w:sz="4" w:space="0" w:color="auto"/>
              <w:left w:val="single" w:sz="4" w:space="0" w:color="auto"/>
              <w:bottom w:val="single" w:sz="4" w:space="0" w:color="auto"/>
              <w:right w:val="single" w:sz="4" w:space="0" w:color="auto"/>
            </w:tcBorders>
            <w:vAlign w:val="center"/>
          </w:tcPr>
          <w:p w14:paraId="79D37B01" w14:textId="77777777" w:rsidR="00400D5A" w:rsidRPr="008E6991" w:rsidRDefault="00400D5A" w:rsidP="004B7AFB">
            <w:pPr>
              <w:spacing w:line="312" w:lineRule="auto"/>
              <w:jc w:val="both"/>
              <w:rPr>
                <w:rFonts w:ascii="Times New Roman" w:hAnsi="Times New Roman" w:cs="Times New Roman"/>
                <w:sz w:val="26"/>
                <w:szCs w:val="26"/>
              </w:rPr>
            </w:pPr>
            <w:bookmarkStart w:id="1099" w:name="_Toc78786893"/>
            <w:r w:rsidRPr="008E6991">
              <w:rPr>
                <w:rFonts w:ascii="Times New Roman" w:hAnsi="Times New Roman" w:cs="Times New Roman"/>
                <w:sz w:val="26"/>
                <w:szCs w:val="26"/>
              </w:rPr>
              <w:t>I.1</w:t>
            </w:r>
            <w:bookmarkEnd w:id="1099"/>
          </w:p>
        </w:tc>
        <w:tc>
          <w:tcPr>
            <w:tcW w:w="2824" w:type="pct"/>
            <w:tcBorders>
              <w:top w:val="single" w:sz="4" w:space="0" w:color="auto"/>
              <w:left w:val="single" w:sz="4" w:space="0" w:color="auto"/>
              <w:bottom w:val="single" w:sz="4" w:space="0" w:color="auto"/>
              <w:right w:val="single" w:sz="4" w:space="0" w:color="auto"/>
            </w:tcBorders>
            <w:vAlign w:val="center"/>
          </w:tcPr>
          <w:p w14:paraId="4122C887" w14:textId="77777777" w:rsidR="00400D5A" w:rsidRPr="008E6991" w:rsidRDefault="00400D5A" w:rsidP="004B7AFB">
            <w:pPr>
              <w:spacing w:line="312" w:lineRule="auto"/>
              <w:jc w:val="both"/>
              <w:rPr>
                <w:rFonts w:ascii="Times New Roman" w:hAnsi="Times New Roman" w:cs="Times New Roman"/>
                <w:sz w:val="26"/>
                <w:szCs w:val="26"/>
              </w:rPr>
            </w:pPr>
            <w:bookmarkStart w:id="1100" w:name="_Toc78786894"/>
            <w:r w:rsidRPr="008E6991">
              <w:rPr>
                <w:rFonts w:ascii="Times New Roman" w:hAnsi="Times New Roman" w:cs="Times New Roman"/>
                <w:sz w:val="26"/>
                <w:szCs w:val="26"/>
              </w:rPr>
              <w:t>Cán bộ trong biên chế</w:t>
            </w:r>
            <w:bookmarkEnd w:id="1100"/>
          </w:p>
        </w:tc>
        <w:tc>
          <w:tcPr>
            <w:tcW w:w="550" w:type="pct"/>
            <w:tcBorders>
              <w:top w:val="single" w:sz="4" w:space="0" w:color="auto"/>
              <w:left w:val="single" w:sz="4" w:space="0" w:color="auto"/>
              <w:bottom w:val="single" w:sz="4" w:space="0" w:color="auto"/>
              <w:right w:val="single" w:sz="4" w:space="0" w:color="auto"/>
            </w:tcBorders>
            <w:vAlign w:val="center"/>
          </w:tcPr>
          <w:p w14:paraId="6E73C3EC" w14:textId="2C887D6B" w:rsidR="00400D5A" w:rsidRPr="008E6991" w:rsidRDefault="00400D5A"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4</w:t>
            </w:r>
          </w:p>
        </w:tc>
        <w:tc>
          <w:tcPr>
            <w:tcW w:w="550" w:type="pct"/>
            <w:tcBorders>
              <w:top w:val="single" w:sz="4" w:space="0" w:color="auto"/>
              <w:left w:val="single" w:sz="4" w:space="0" w:color="auto"/>
              <w:bottom w:val="single" w:sz="4" w:space="0" w:color="auto"/>
              <w:right w:val="single" w:sz="4" w:space="0" w:color="auto"/>
            </w:tcBorders>
            <w:vAlign w:val="center"/>
          </w:tcPr>
          <w:p w14:paraId="6A302F9D" w14:textId="0B40395B" w:rsidR="00400D5A" w:rsidRPr="008E6991" w:rsidRDefault="00400D5A"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rPr>
              <w:t>9</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559F960A" w14:textId="39E51679" w:rsidR="00400D5A" w:rsidRPr="008E6991" w:rsidRDefault="00400D5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13</w:t>
            </w:r>
          </w:p>
        </w:tc>
      </w:tr>
      <w:tr w:rsidR="002B2FE9" w:rsidRPr="008E6991" w14:paraId="06F93D9C" w14:textId="77777777" w:rsidTr="009227FC">
        <w:trPr>
          <w:jc w:val="center"/>
        </w:trPr>
        <w:tc>
          <w:tcPr>
            <w:tcW w:w="377" w:type="pct"/>
            <w:tcBorders>
              <w:top w:val="single" w:sz="4" w:space="0" w:color="auto"/>
              <w:left w:val="single" w:sz="4" w:space="0" w:color="auto"/>
              <w:bottom w:val="single" w:sz="4" w:space="0" w:color="auto"/>
              <w:right w:val="single" w:sz="4" w:space="0" w:color="auto"/>
            </w:tcBorders>
            <w:vAlign w:val="center"/>
          </w:tcPr>
          <w:p w14:paraId="0A1F85E5" w14:textId="77777777" w:rsidR="00505142" w:rsidRPr="008E6991" w:rsidRDefault="00505142" w:rsidP="004B7AFB">
            <w:pPr>
              <w:spacing w:line="312" w:lineRule="auto"/>
              <w:jc w:val="both"/>
              <w:rPr>
                <w:rFonts w:ascii="Times New Roman" w:hAnsi="Times New Roman" w:cs="Times New Roman"/>
                <w:sz w:val="26"/>
                <w:szCs w:val="26"/>
              </w:rPr>
            </w:pPr>
            <w:bookmarkStart w:id="1101" w:name="_Toc78786898"/>
            <w:r w:rsidRPr="008E6991">
              <w:rPr>
                <w:rFonts w:ascii="Times New Roman" w:hAnsi="Times New Roman" w:cs="Times New Roman"/>
                <w:sz w:val="26"/>
                <w:szCs w:val="26"/>
              </w:rPr>
              <w:t>I.2</w:t>
            </w:r>
            <w:bookmarkEnd w:id="1101"/>
          </w:p>
        </w:tc>
        <w:tc>
          <w:tcPr>
            <w:tcW w:w="2824" w:type="pct"/>
            <w:tcBorders>
              <w:top w:val="single" w:sz="4" w:space="0" w:color="auto"/>
              <w:left w:val="single" w:sz="4" w:space="0" w:color="auto"/>
              <w:bottom w:val="single" w:sz="4" w:space="0" w:color="auto"/>
              <w:right w:val="single" w:sz="4" w:space="0" w:color="auto"/>
            </w:tcBorders>
            <w:vAlign w:val="center"/>
          </w:tcPr>
          <w:p w14:paraId="76605B6F" w14:textId="77777777" w:rsidR="00505142" w:rsidRPr="008E6991" w:rsidRDefault="00505142" w:rsidP="004B7AFB">
            <w:pPr>
              <w:spacing w:line="312" w:lineRule="auto"/>
              <w:jc w:val="both"/>
              <w:rPr>
                <w:rFonts w:ascii="Times New Roman" w:hAnsi="Times New Roman" w:cs="Times New Roman"/>
                <w:sz w:val="26"/>
                <w:szCs w:val="26"/>
              </w:rPr>
            </w:pPr>
            <w:bookmarkStart w:id="1102" w:name="_Toc78786899"/>
            <w:r w:rsidRPr="008E6991">
              <w:rPr>
                <w:rFonts w:ascii="Times New Roman" w:hAnsi="Times New Roman" w:cs="Times New Roman"/>
                <w:sz w:val="26"/>
                <w:szCs w:val="26"/>
              </w:rPr>
              <w:t>Cán bộ hợp đồng dài hạn (từ 1 năm trở lên) và hợp đồng không xác định thời hạn</w:t>
            </w:r>
            <w:bookmarkEnd w:id="1102"/>
          </w:p>
        </w:tc>
        <w:tc>
          <w:tcPr>
            <w:tcW w:w="550" w:type="pct"/>
            <w:tcBorders>
              <w:top w:val="single" w:sz="4" w:space="0" w:color="auto"/>
              <w:left w:val="single" w:sz="4" w:space="0" w:color="auto"/>
              <w:bottom w:val="single" w:sz="4" w:space="0" w:color="auto"/>
              <w:right w:val="single" w:sz="4" w:space="0" w:color="auto"/>
            </w:tcBorders>
            <w:vAlign w:val="center"/>
          </w:tcPr>
          <w:p w14:paraId="69A0A8D5" w14:textId="5DC7540A" w:rsidR="00505142" w:rsidRPr="008E6991" w:rsidRDefault="00400D5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0" w:type="pct"/>
            <w:tcBorders>
              <w:top w:val="single" w:sz="4" w:space="0" w:color="auto"/>
              <w:left w:val="single" w:sz="4" w:space="0" w:color="auto"/>
              <w:bottom w:val="single" w:sz="4" w:space="0" w:color="auto"/>
              <w:right w:val="single" w:sz="4" w:space="0" w:color="auto"/>
            </w:tcBorders>
            <w:vAlign w:val="center"/>
          </w:tcPr>
          <w:p w14:paraId="5379E8CA" w14:textId="42EFE544" w:rsidR="00505142" w:rsidRPr="008E6991" w:rsidRDefault="00400D5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06E47F6D" w14:textId="083B2F2F" w:rsidR="00505142" w:rsidRPr="008E6991" w:rsidRDefault="00400D5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01CEB7FA" w14:textId="77777777" w:rsidTr="009227FC">
        <w:trPr>
          <w:jc w:val="center"/>
        </w:trPr>
        <w:tc>
          <w:tcPr>
            <w:tcW w:w="377" w:type="pct"/>
            <w:tcBorders>
              <w:top w:val="single" w:sz="4" w:space="0" w:color="auto"/>
              <w:left w:val="single" w:sz="4" w:space="0" w:color="auto"/>
              <w:bottom w:val="single" w:sz="4" w:space="0" w:color="auto"/>
              <w:right w:val="single" w:sz="4" w:space="0" w:color="auto"/>
            </w:tcBorders>
            <w:vAlign w:val="center"/>
          </w:tcPr>
          <w:p w14:paraId="22BD4850" w14:textId="77777777" w:rsidR="00505142" w:rsidRPr="008E6991" w:rsidRDefault="00505142" w:rsidP="004B7AFB">
            <w:pPr>
              <w:spacing w:line="312" w:lineRule="auto"/>
              <w:jc w:val="both"/>
              <w:rPr>
                <w:rFonts w:ascii="Times New Roman" w:hAnsi="Times New Roman" w:cs="Times New Roman"/>
                <w:sz w:val="26"/>
                <w:szCs w:val="26"/>
              </w:rPr>
            </w:pPr>
            <w:bookmarkStart w:id="1103" w:name="_Toc78786901"/>
            <w:r w:rsidRPr="008E6991">
              <w:rPr>
                <w:rFonts w:ascii="Times New Roman" w:hAnsi="Times New Roman" w:cs="Times New Roman"/>
                <w:sz w:val="26"/>
                <w:szCs w:val="26"/>
              </w:rPr>
              <w:t>II</w:t>
            </w:r>
            <w:bookmarkEnd w:id="1103"/>
          </w:p>
        </w:tc>
        <w:tc>
          <w:tcPr>
            <w:tcW w:w="2824" w:type="pct"/>
            <w:tcBorders>
              <w:top w:val="single" w:sz="4" w:space="0" w:color="auto"/>
              <w:left w:val="single" w:sz="4" w:space="0" w:color="auto"/>
              <w:bottom w:val="single" w:sz="4" w:space="0" w:color="auto"/>
              <w:right w:val="single" w:sz="4" w:space="0" w:color="auto"/>
            </w:tcBorders>
            <w:vAlign w:val="center"/>
          </w:tcPr>
          <w:p w14:paraId="528BF935" w14:textId="77777777" w:rsidR="00505142" w:rsidRPr="008E6991" w:rsidRDefault="00505142" w:rsidP="004B7AFB">
            <w:pPr>
              <w:spacing w:line="312" w:lineRule="auto"/>
              <w:jc w:val="both"/>
              <w:rPr>
                <w:rFonts w:ascii="Times New Roman" w:hAnsi="Times New Roman" w:cs="Times New Roman"/>
                <w:b/>
                <w:bCs/>
                <w:sz w:val="26"/>
                <w:szCs w:val="26"/>
              </w:rPr>
            </w:pPr>
            <w:bookmarkStart w:id="1104" w:name="_Toc78786902"/>
            <w:r w:rsidRPr="008E6991">
              <w:rPr>
                <w:rFonts w:ascii="Times New Roman" w:hAnsi="Times New Roman" w:cs="Times New Roman"/>
                <w:b/>
                <w:bCs/>
                <w:sz w:val="26"/>
                <w:szCs w:val="26"/>
              </w:rPr>
              <w:t>Các cán bộ khác</w:t>
            </w:r>
            <w:bookmarkEnd w:id="1104"/>
            <w:r w:rsidRPr="008E6991">
              <w:rPr>
                <w:rFonts w:ascii="Times New Roman" w:hAnsi="Times New Roman" w:cs="Times New Roman"/>
                <w:b/>
                <w:bCs/>
                <w:sz w:val="26"/>
                <w:szCs w:val="26"/>
              </w:rPr>
              <w:t xml:space="preserve"> </w:t>
            </w:r>
          </w:p>
          <w:p w14:paraId="5EE43F6B" w14:textId="2CA48114" w:rsidR="00505142" w:rsidRPr="008E6991" w:rsidRDefault="00505142" w:rsidP="004B7AFB">
            <w:pPr>
              <w:spacing w:line="312" w:lineRule="auto"/>
              <w:jc w:val="both"/>
              <w:rPr>
                <w:rFonts w:ascii="Times New Roman" w:hAnsi="Times New Roman" w:cs="Times New Roman"/>
                <w:sz w:val="26"/>
                <w:szCs w:val="26"/>
              </w:rPr>
            </w:pPr>
            <w:bookmarkStart w:id="1105" w:name="_Toc78786903"/>
            <w:r w:rsidRPr="008E6991">
              <w:rPr>
                <w:rFonts w:ascii="Times New Roman" w:hAnsi="Times New Roman" w:cs="Times New Roman"/>
                <w:sz w:val="26"/>
                <w:szCs w:val="26"/>
              </w:rPr>
              <w:t xml:space="preserve">Hợp đồng ngắn hạn (dưới 1 năm, bao gồm cả </w:t>
            </w:r>
            <w:r w:rsidR="00BB2D67" w:rsidRPr="008E6991">
              <w:rPr>
                <w:rFonts w:ascii="Times New Roman" w:hAnsi="Times New Roman" w:cs="Times New Roman"/>
                <w:sz w:val="26"/>
                <w:szCs w:val="26"/>
              </w:rPr>
              <w:t xml:space="preserve">GV </w:t>
            </w:r>
            <w:r w:rsidRPr="008E6991">
              <w:rPr>
                <w:rFonts w:ascii="Times New Roman" w:hAnsi="Times New Roman" w:cs="Times New Roman"/>
                <w:sz w:val="26"/>
                <w:szCs w:val="26"/>
              </w:rPr>
              <w:t xml:space="preserve"> </w:t>
            </w:r>
            <w:r w:rsidRPr="008E6991">
              <w:rPr>
                <w:rFonts w:ascii="Times New Roman" w:hAnsi="Times New Roman" w:cs="Times New Roman"/>
                <w:sz w:val="26"/>
                <w:szCs w:val="26"/>
                <w:u w:color="FF0000"/>
              </w:rPr>
              <w:t>thỉnh giảng</w:t>
            </w:r>
            <w:r w:rsidRPr="008E6991">
              <w:rPr>
                <w:rFonts w:ascii="Times New Roman" w:hAnsi="Times New Roman" w:cs="Times New Roman"/>
                <w:sz w:val="26"/>
                <w:szCs w:val="26"/>
                <w:u w:color="FF0000"/>
                <w:vertAlign w:val="superscript"/>
              </w:rPr>
              <w:footnoteReference w:id="2"/>
            </w:r>
            <w:r w:rsidRPr="008E6991">
              <w:rPr>
                <w:rFonts w:ascii="Times New Roman" w:hAnsi="Times New Roman" w:cs="Times New Roman"/>
                <w:sz w:val="26"/>
                <w:szCs w:val="26"/>
              </w:rPr>
              <w:t>)</w:t>
            </w:r>
            <w:bookmarkEnd w:id="1105"/>
          </w:p>
        </w:tc>
        <w:tc>
          <w:tcPr>
            <w:tcW w:w="550" w:type="pct"/>
            <w:tcBorders>
              <w:top w:val="single" w:sz="4" w:space="0" w:color="auto"/>
              <w:left w:val="single" w:sz="4" w:space="0" w:color="auto"/>
              <w:bottom w:val="single" w:sz="4" w:space="0" w:color="auto"/>
              <w:right w:val="single" w:sz="4" w:space="0" w:color="auto"/>
            </w:tcBorders>
            <w:vAlign w:val="center"/>
          </w:tcPr>
          <w:p w14:paraId="7561CB8D" w14:textId="618DCA81" w:rsidR="00505142" w:rsidRPr="008E6991" w:rsidRDefault="00400D5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0" w:type="pct"/>
            <w:tcBorders>
              <w:top w:val="single" w:sz="4" w:space="0" w:color="auto"/>
              <w:left w:val="single" w:sz="4" w:space="0" w:color="auto"/>
              <w:bottom w:val="single" w:sz="4" w:space="0" w:color="auto"/>
              <w:right w:val="single" w:sz="4" w:space="0" w:color="auto"/>
            </w:tcBorders>
            <w:vAlign w:val="center"/>
          </w:tcPr>
          <w:p w14:paraId="43CADEB4" w14:textId="179EAC0E" w:rsidR="00505142" w:rsidRPr="008E6991" w:rsidRDefault="00400D5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58CE6A3E" w14:textId="3D3B4BDC" w:rsidR="00505142" w:rsidRPr="008E6991" w:rsidRDefault="00400D5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2CA123F8" w14:textId="77777777" w:rsidTr="009227FC">
        <w:trPr>
          <w:jc w:val="center"/>
        </w:trPr>
        <w:tc>
          <w:tcPr>
            <w:tcW w:w="377" w:type="pct"/>
            <w:tcBorders>
              <w:top w:val="single" w:sz="4" w:space="0" w:color="auto"/>
              <w:left w:val="single" w:sz="4" w:space="0" w:color="auto"/>
              <w:bottom w:val="single" w:sz="4" w:space="0" w:color="auto"/>
              <w:right w:val="single" w:sz="4" w:space="0" w:color="auto"/>
            </w:tcBorders>
            <w:vAlign w:val="center"/>
          </w:tcPr>
          <w:p w14:paraId="72749110" w14:textId="77777777" w:rsidR="00400D5A" w:rsidRPr="008E6991" w:rsidRDefault="00400D5A" w:rsidP="004B7AFB">
            <w:pPr>
              <w:spacing w:line="312" w:lineRule="auto"/>
              <w:jc w:val="both"/>
              <w:rPr>
                <w:rFonts w:ascii="Times New Roman" w:hAnsi="Times New Roman" w:cs="Times New Roman"/>
                <w:sz w:val="26"/>
                <w:szCs w:val="26"/>
              </w:rPr>
            </w:pPr>
          </w:p>
        </w:tc>
        <w:tc>
          <w:tcPr>
            <w:tcW w:w="2824" w:type="pct"/>
            <w:tcBorders>
              <w:top w:val="single" w:sz="4" w:space="0" w:color="auto"/>
              <w:left w:val="single" w:sz="4" w:space="0" w:color="auto"/>
              <w:bottom w:val="single" w:sz="4" w:space="0" w:color="auto"/>
              <w:right w:val="single" w:sz="4" w:space="0" w:color="auto"/>
            </w:tcBorders>
            <w:shd w:val="clear" w:color="auto" w:fill="E6E6E6"/>
            <w:vAlign w:val="center"/>
          </w:tcPr>
          <w:p w14:paraId="7CEE0933" w14:textId="77777777" w:rsidR="00400D5A" w:rsidRPr="008E6991" w:rsidRDefault="00400D5A" w:rsidP="004B7AFB">
            <w:pPr>
              <w:spacing w:line="312" w:lineRule="auto"/>
              <w:jc w:val="both"/>
              <w:rPr>
                <w:rFonts w:ascii="Times New Roman" w:hAnsi="Times New Roman" w:cs="Times New Roman"/>
                <w:b/>
                <w:bCs/>
                <w:sz w:val="26"/>
                <w:szCs w:val="26"/>
              </w:rPr>
            </w:pPr>
            <w:bookmarkStart w:id="1106" w:name="_Toc78786905"/>
            <w:r w:rsidRPr="008E6991">
              <w:rPr>
                <w:rFonts w:ascii="Times New Roman" w:hAnsi="Times New Roman" w:cs="Times New Roman"/>
                <w:b/>
                <w:bCs/>
                <w:sz w:val="26"/>
                <w:szCs w:val="26"/>
              </w:rPr>
              <w:t>Tổng số</w:t>
            </w:r>
            <w:bookmarkEnd w:id="1106"/>
          </w:p>
        </w:tc>
        <w:tc>
          <w:tcPr>
            <w:tcW w:w="550" w:type="pct"/>
            <w:tcBorders>
              <w:top w:val="single" w:sz="4" w:space="0" w:color="auto"/>
              <w:left w:val="single" w:sz="4" w:space="0" w:color="auto"/>
              <w:bottom w:val="single" w:sz="4" w:space="0" w:color="auto"/>
              <w:right w:val="single" w:sz="4" w:space="0" w:color="auto"/>
            </w:tcBorders>
            <w:shd w:val="clear" w:color="auto" w:fill="E6E6E6"/>
            <w:vAlign w:val="center"/>
          </w:tcPr>
          <w:p w14:paraId="52E3DA25" w14:textId="582C9398" w:rsidR="00400D5A" w:rsidRPr="008E6991" w:rsidRDefault="00400D5A"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sz w:val="26"/>
                <w:szCs w:val="26"/>
              </w:rPr>
              <w:t>4</w:t>
            </w:r>
          </w:p>
        </w:tc>
        <w:tc>
          <w:tcPr>
            <w:tcW w:w="550" w:type="pct"/>
            <w:tcBorders>
              <w:top w:val="single" w:sz="4" w:space="0" w:color="auto"/>
              <w:left w:val="single" w:sz="4" w:space="0" w:color="auto"/>
              <w:bottom w:val="single" w:sz="4" w:space="0" w:color="auto"/>
              <w:right w:val="single" w:sz="4" w:space="0" w:color="auto"/>
            </w:tcBorders>
            <w:shd w:val="clear" w:color="auto" w:fill="E6E6E6"/>
            <w:vAlign w:val="center"/>
          </w:tcPr>
          <w:p w14:paraId="0A349795" w14:textId="41272056" w:rsidR="00400D5A" w:rsidRPr="008E6991" w:rsidRDefault="00400D5A"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sz w:val="26"/>
                <w:szCs w:val="26"/>
              </w:rPr>
              <w:t>9</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1EA7F650" w14:textId="15104F39" w:rsidR="00400D5A" w:rsidRPr="008E6991" w:rsidRDefault="00400D5A" w:rsidP="004B7AFB">
            <w:pPr>
              <w:spacing w:line="312" w:lineRule="auto"/>
              <w:jc w:val="both"/>
              <w:rPr>
                <w:rFonts w:ascii="Times New Roman" w:hAnsi="Times New Roman" w:cs="Times New Roman"/>
                <w:b/>
                <w:bCs/>
                <w:sz w:val="26"/>
                <w:szCs w:val="26"/>
                <w:lang w:val="vi-VN"/>
              </w:rPr>
            </w:pPr>
            <w:r w:rsidRPr="008E6991">
              <w:rPr>
                <w:rFonts w:ascii="Times New Roman" w:hAnsi="Times New Roman" w:cs="Times New Roman"/>
                <w:sz w:val="26"/>
                <w:szCs w:val="26"/>
              </w:rPr>
              <w:t>13</w:t>
            </w:r>
          </w:p>
        </w:tc>
      </w:tr>
    </w:tbl>
    <w:p w14:paraId="3CEDB0D1" w14:textId="77777777" w:rsidR="00505142" w:rsidRPr="008E6991" w:rsidRDefault="00505142" w:rsidP="004B7AFB">
      <w:pPr>
        <w:spacing w:line="312" w:lineRule="auto"/>
        <w:jc w:val="both"/>
        <w:rPr>
          <w:rFonts w:ascii="Times New Roman" w:hAnsi="Times New Roman" w:cs="Times New Roman"/>
          <w:i/>
          <w:sz w:val="26"/>
          <w:szCs w:val="26"/>
        </w:rPr>
      </w:pPr>
      <w:bookmarkStart w:id="1107" w:name="_Toc78786909"/>
      <w:r w:rsidRPr="008E6991">
        <w:rPr>
          <w:rFonts w:ascii="Times New Roman" w:hAnsi="Times New Roman" w:cs="Times New Roman"/>
          <w:i/>
          <w:sz w:val="26"/>
          <w:szCs w:val="26"/>
        </w:rPr>
        <w:t>(Đơn vị thực hiện CTĐT cần có cơ sở dữ liệu về cán bộ của đơn vị, bao gồm cả cơ hữu và hợp đồng ngắn hạn. Từ cơ sở dữ liệu lấy ra các thông tin trên).</w:t>
      </w:r>
      <w:bookmarkEnd w:id="1107"/>
      <w:r w:rsidRPr="008E6991">
        <w:rPr>
          <w:rFonts w:ascii="Times New Roman" w:hAnsi="Times New Roman" w:cs="Times New Roman"/>
          <w:i/>
          <w:sz w:val="26"/>
          <w:szCs w:val="26"/>
        </w:rPr>
        <w:t xml:space="preserve"> </w:t>
      </w:r>
    </w:p>
    <w:p w14:paraId="05A525F5" w14:textId="08F3610C" w:rsidR="00505142" w:rsidRPr="008E6991" w:rsidRDefault="00505142" w:rsidP="004B7AFB">
      <w:pPr>
        <w:spacing w:line="312" w:lineRule="auto"/>
        <w:jc w:val="both"/>
        <w:rPr>
          <w:rFonts w:ascii="Times New Roman" w:hAnsi="Times New Roman" w:cs="Times New Roman"/>
          <w:i/>
          <w:iCs/>
          <w:sz w:val="26"/>
          <w:szCs w:val="26"/>
        </w:rPr>
      </w:pPr>
      <w:bookmarkStart w:id="1108" w:name="_Toc78786910"/>
      <w:bookmarkStart w:id="1109" w:name="_Hlk86696008"/>
      <w:bookmarkEnd w:id="1090"/>
      <w:r w:rsidRPr="008E6991">
        <w:rPr>
          <w:rFonts w:ascii="Times New Roman" w:hAnsi="Times New Roman" w:cs="Times New Roman"/>
          <w:sz w:val="26"/>
          <w:szCs w:val="26"/>
        </w:rPr>
        <w:t xml:space="preserve">34. Thống kê, phân loại </w:t>
      </w:r>
      <w:r w:rsidR="00BB2D67" w:rsidRPr="008E6991">
        <w:rPr>
          <w:rFonts w:ascii="Times New Roman" w:hAnsi="Times New Roman" w:cs="Times New Roman"/>
          <w:sz w:val="26"/>
          <w:szCs w:val="26"/>
        </w:rPr>
        <w:t xml:space="preserve">GV </w:t>
      </w:r>
      <w:bookmarkEnd w:id="1108"/>
      <w:r w:rsidRPr="008E6991">
        <w:rPr>
          <w:rFonts w:ascii="Times New Roman" w:hAnsi="Times New Roman" w:cs="Times New Roman"/>
          <w:i/>
          <w:iCs/>
          <w:sz w:val="26"/>
          <w:szCs w:val="26"/>
        </w:rPr>
        <w:t xml:space="preserve"> </w:t>
      </w:r>
    </w:p>
    <w:p w14:paraId="4A9B4EE5" w14:textId="7C6010B3" w:rsidR="00505142" w:rsidRPr="008E6991" w:rsidRDefault="00505142" w:rsidP="00B27ABD">
      <w:pPr>
        <w:spacing w:line="312" w:lineRule="auto"/>
        <w:ind w:firstLine="720"/>
        <w:jc w:val="both"/>
        <w:rPr>
          <w:rFonts w:ascii="Times New Roman" w:hAnsi="Times New Roman" w:cs="Times New Roman"/>
          <w:bCs/>
          <w:sz w:val="26"/>
          <w:szCs w:val="26"/>
          <w:lang w:val="da-DK"/>
        </w:rPr>
      </w:pPr>
      <w:r w:rsidRPr="008E6991">
        <w:rPr>
          <w:rFonts w:ascii="Times New Roman" w:hAnsi="Times New Roman" w:cs="Times New Roman"/>
          <w:bCs/>
          <w:sz w:val="26"/>
          <w:szCs w:val="26"/>
          <w:lang w:val="da-DK"/>
        </w:rPr>
        <w:lastRenderedPageBreak/>
        <w:t xml:space="preserve">Thống kê, phân loại </w:t>
      </w:r>
      <w:r w:rsidR="00BB2D67" w:rsidRPr="008E6991">
        <w:rPr>
          <w:rFonts w:ascii="Times New Roman" w:hAnsi="Times New Roman" w:cs="Times New Roman"/>
          <w:bCs/>
          <w:sz w:val="26"/>
          <w:szCs w:val="26"/>
          <w:lang w:val="da-DK"/>
        </w:rPr>
        <w:t xml:space="preserve">GV </w:t>
      </w:r>
      <w:r w:rsidRPr="008E6991">
        <w:rPr>
          <w:rFonts w:ascii="Times New Roman" w:hAnsi="Times New Roman" w:cs="Times New Roman"/>
          <w:bCs/>
          <w:sz w:val="26"/>
          <w:szCs w:val="26"/>
          <w:lang w:val="da-DK"/>
        </w:rPr>
        <w:t>cơ hữu Khoa Giáo dục Tiểu học</w:t>
      </w:r>
      <w:r w:rsidR="008E15A3" w:rsidRPr="008E6991">
        <w:rPr>
          <w:rFonts w:ascii="Times New Roman" w:hAnsi="Times New Roman" w:cs="Times New Roman"/>
          <w:bCs/>
          <w:sz w:val="26"/>
          <w:szCs w:val="26"/>
          <w:lang w:val="da-DK"/>
        </w:rPr>
        <w:t xml:space="preserve"> </w:t>
      </w:r>
      <w:r w:rsidRPr="008E6991">
        <w:rPr>
          <w:rFonts w:ascii="Times New Roman" w:hAnsi="Times New Roman" w:cs="Times New Roman"/>
          <w:bCs/>
          <w:sz w:val="26"/>
          <w:szCs w:val="26"/>
          <w:lang w:val="da-DK"/>
        </w:rPr>
        <w:t>theo trình độ, giới tính và độ tuổi năm học 202</w:t>
      </w:r>
      <w:r w:rsidR="008B06DE" w:rsidRPr="008E6991">
        <w:rPr>
          <w:rFonts w:ascii="Times New Roman" w:hAnsi="Times New Roman" w:cs="Times New Roman"/>
          <w:bCs/>
          <w:sz w:val="26"/>
          <w:szCs w:val="26"/>
          <w:lang w:val="da-DK"/>
        </w:rPr>
        <w:t>4</w:t>
      </w:r>
      <w:r w:rsidRPr="008E6991">
        <w:rPr>
          <w:rFonts w:ascii="Times New Roman" w:hAnsi="Times New Roman" w:cs="Times New Roman"/>
          <w:bCs/>
          <w:sz w:val="26"/>
          <w:szCs w:val="26"/>
          <w:lang w:val="da-DK"/>
        </w:rPr>
        <w:t>-202</w:t>
      </w:r>
      <w:r w:rsidR="008B06DE" w:rsidRPr="008E6991">
        <w:rPr>
          <w:rFonts w:ascii="Times New Roman" w:hAnsi="Times New Roman" w:cs="Times New Roman"/>
          <w:bCs/>
          <w:sz w:val="26"/>
          <w:szCs w:val="26"/>
          <w:lang w:val="da-DK"/>
        </w:rPr>
        <w:t>5</w:t>
      </w:r>
      <w:r w:rsidRPr="008E6991">
        <w:rPr>
          <w:rFonts w:ascii="Times New Roman" w:hAnsi="Times New Roman" w:cs="Times New Roman"/>
          <w:bCs/>
          <w:sz w:val="26"/>
          <w:szCs w:val="26"/>
          <w:lang w:val="da-DK"/>
        </w:rPr>
        <w:t xml:space="preserve"> (tính đến tháng </w:t>
      </w:r>
      <w:r w:rsidR="008B06DE" w:rsidRPr="008E6991">
        <w:rPr>
          <w:rFonts w:ascii="Times New Roman" w:hAnsi="Times New Roman" w:cs="Times New Roman"/>
          <w:bCs/>
          <w:sz w:val="26"/>
          <w:szCs w:val="26"/>
          <w:lang w:val="da-DK"/>
        </w:rPr>
        <w:t>6</w:t>
      </w:r>
      <w:r w:rsidRPr="008E6991">
        <w:rPr>
          <w:rFonts w:ascii="Times New Roman" w:hAnsi="Times New Roman" w:cs="Times New Roman"/>
          <w:bCs/>
          <w:sz w:val="26"/>
          <w:szCs w:val="26"/>
          <w:lang w:val="da-DK"/>
        </w:rPr>
        <w:t>/202</w:t>
      </w:r>
      <w:r w:rsidR="008B06DE" w:rsidRPr="008E6991">
        <w:rPr>
          <w:rFonts w:ascii="Times New Roman" w:hAnsi="Times New Roman" w:cs="Times New Roman"/>
          <w:bCs/>
          <w:sz w:val="26"/>
          <w:szCs w:val="26"/>
          <w:lang w:val="da-DK"/>
        </w:rPr>
        <w:t>5</w:t>
      </w:r>
      <w:r w:rsidRPr="008E6991">
        <w:rPr>
          <w:rFonts w:ascii="Times New Roman" w:hAnsi="Times New Roman" w:cs="Times New Roman"/>
          <w:bCs/>
          <w:sz w:val="26"/>
          <w:szCs w:val="26"/>
          <w:lang w:val="da-DK"/>
        </w:rPr>
        <w:t>)</w:t>
      </w:r>
    </w:p>
    <w:tbl>
      <w:tblPr>
        <w:tblW w:w="5000" w:type="pct"/>
        <w:jc w:val="center"/>
        <w:tblLook w:val="01E0" w:firstRow="1" w:lastRow="1" w:firstColumn="1" w:lastColumn="1" w:noHBand="0" w:noVBand="0"/>
      </w:tblPr>
      <w:tblGrid>
        <w:gridCol w:w="685"/>
        <w:gridCol w:w="2092"/>
        <w:gridCol w:w="913"/>
        <w:gridCol w:w="1322"/>
        <w:gridCol w:w="1738"/>
        <w:gridCol w:w="1298"/>
        <w:gridCol w:w="1023"/>
        <w:gridCol w:w="1021"/>
      </w:tblGrid>
      <w:tr w:rsidR="002B2FE9" w:rsidRPr="008E6991" w14:paraId="1BB04DEE" w14:textId="77777777" w:rsidTr="004906A2">
        <w:trPr>
          <w:trHeight w:val="412"/>
          <w:tblHeader/>
          <w:jc w:val="center"/>
        </w:trPr>
        <w:tc>
          <w:tcPr>
            <w:tcW w:w="339"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432E8201" w14:textId="77777777" w:rsidR="00505142" w:rsidRPr="008E6991" w:rsidRDefault="00505142" w:rsidP="004B7AFB">
            <w:pPr>
              <w:spacing w:line="312" w:lineRule="auto"/>
              <w:jc w:val="both"/>
              <w:rPr>
                <w:rFonts w:ascii="Times New Roman" w:hAnsi="Times New Roman" w:cs="Times New Roman"/>
                <w:b/>
                <w:bCs/>
                <w:sz w:val="26"/>
                <w:szCs w:val="26"/>
              </w:rPr>
            </w:pPr>
            <w:bookmarkStart w:id="1110" w:name="_Toc78786911"/>
            <w:r w:rsidRPr="008E6991">
              <w:rPr>
                <w:rFonts w:ascii="Times New Roman" w:hAnsi="Times New Roman" w:cs="Times New Roman"/>
                <w:b/>
                <w:bCs/>
                <w:sz w:val="26"/>
                <w:szCs w:val="26"/>
              </w:rPr>
              <w:t>TT</w:t>
            </w:r>
            <w:bookmarkEnd w:id="1110"/>
          </w:p>
        </w:tc>
        <w:tc>
          <w:tcPr>
            <w:tcW w:w="1036"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A3E3FE5" w14:textId="77777777" w:rsidR="00505142" w:rsidRPr="008E6991" w:rsidRDefault="00505142" w:rsidP="004B7AFB">
            <w:pPr>
              <w:spacing w:line="312" w:lineRule="auto"/>
              <w:jc w:val="both"/>
              <w:rPr>
                <w:rFonts w:ascii="Times New Roman" w:hAnsi="Times New Roman" w:cs="Times New Roman"/>
                <w:b/>
                <w:bCs/>
                <w:sz w:val="26"/>
                <w:szCs w:val="26"/>
              </w:rPr>
            </w:pPr>
            <w:bookmarkStart w:id="1111" w:name="_Toc78786912"/>
            <w:r w:rsidRPr="008E6991">
              <w:rPr>
                <w:rFonts w:ascii="Times New Roman" w:hAnsi="Times New Roman" w:cs="Times New Roman"/>
                <w:b/>
                <w:bCs/>
                <w:sz w:val="26"/>
                <w:szCs w:val="26"/>
              </w:rPr>
              <w:t>Trình độ, học vị, chức danh</w:t>
            </w:r>
            <w:bookmarkEnd w:id="1111"/>
          </w:p>
        </w:tc>
        <w:tc>
          <w:tcPr>
            <w:tcW w:w="452"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712624BB" w14:textId="77777777" w:rsidR="00505142" w:rsidRPr="008E6991" w:rsidRDefault="00505142" w:rsidP="004B7AFB">
            <w:pPr>
              <w:spacing w:line="312" w:lineRule="auto"/>
              <w:jc w:val="both"/>
              <w:rPr>
                <w:rFonts w:ascii="Times New Roman" w:hAnsi="Times New Roman" w:cs="Times New Roman"/>
                <w:b/>
                <w:bCs/>
                <w:sz w:val="26"/>
                <w:szCs w:val="26"/>
              </w:rPr>
            </w:pPr>
            <w:bookmarkStart w:id="1112" w:name="_Toc78786913"/>
            <w:r w:rsidRPr="008E6991">
              <w:rPr>
                <w:rFonts w:ascii="Times New Roman" w:hAnsi="Times New Roman" w:cs="Times New Roman"/>
                <w:b/>
                <w:bCs/>
                <w:sz w:val="26"/>
                <w:szCs w:val="26"/>
              </w:rPr>
              <w:t>Số lượng GV</w:t>
            </w:r>
            <w:bookmarkEnd w:id="1112"/>
          </w:p>
        </w:tc>
        <w:tc>
          <w:tcPr>
            <w:tcW w:w="2159"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5F5C1364" w14:textId="77777777" w:rsidR="00505142" w:rsidRPr="008E6991" w:rsidRDefault="00505142" w:rsidP="004B7AFB">
            <w:pPr>
              <w:spacing w:line="312" w:lineRule="auto"/>
              <w:jc w:val="both"/>
              <w:rPr>
                <w:rFonts w:ascii="Times New Roman" w:hAnsi="Times New Roman" w:cs="Times New Roman"/>
                <w:b/>
                <w:bCs/>
                <w:sz w:val="26"/>
                <w:szCs w:val="26"/>
              </w:rPr>
            </w:pPr>
            <w:bookmarkStart w:id="1113" w:name="_Toc78786914"/>
            <w:r w:rsidRPr="008E6991">
              <w:rPr>
                <w:rFonts w:ascii="Times New Roman" w:hAnsi="Times New Roman" w:cs="Times New Roman"/>
                <w:b/>
                <w:bCs/>
                <w:sz w:val="26"/>
                <w:szCs w:val="26"/>
              </w:rPr>
              <w:t>GV cơ hữu</w:t>
            </w:r>
            <w:bookmarkEnd w:id="1113"/>
          </w:p>
        </w:tc>
        <w:tc>
          <w:tcPr>
            <w:tcW w:w="507"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A60CE19" w14:textId="77777777" w:rsidR="00505142" w:rsidRPr="008E6991" w:rsidRDefault="00505142" w:rsidP="004B7AFB">
            <w:pPr>
              <w:spacing w:line="312" w:lineRule="auto"/>
              <w:jc w:val="both"/>
              <w:rPr>
                <w:rFonts w:ascii="Times New Roman" w:hAnsi="Times New Roman" w:cs="Times New Roman"/>
                <w:b/>
                <w:bCs/>
                <w:sz w:val="26"/>
                <w:szCs w:val="26"/>
              </w:rPr>
            </w:pPr>
            <w:bookmarkStart w:id="1114" w:name="_Toc78786915"/>
            <w:r w:rsidRPr="008E6991">
              <w:rPr>
                <w:rFonts w:ascii="Times New Roman" w:hAnsi="Times New Roman" w:cs="Times New Roman"/>
                <w:b/>
                <w:bCs/>
                <w:sz w:val="26"/>
                <w:szCs w:val="26"/>
              </w:rPr>
              <w:t>GV thỉnh giảng trong nước</w:t>
            </w:r>
            <w:bookmarkEnd w:id="1114"/>
          </w:p>
        </w:tc>
        <w:tc>
          <w:tcPr>
            <w:tcW w:w="506"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1ECF8F11" w14:textId="77777777" w:rsidR="00505142" w:rsidRPr="008E6991" w:rsidRDefault="00505142" w:rsidP="004B7AFB">
            <w:pPr>
              <w:spacing w:line="312" w:lineRule="auto"/>
              <w:jc w:val="both"/>
              <w:rPr>
                <w:rFonts w:ascii="Times New Roman" w:hAnsi="Times New Roman" w:cs="Times New Roman"/>
                <w:b/>
                <w:bCs/>
                <w:sz w:val="26"/>
                <w:szCs w:val="26"/>
              </w:rPr>
            </w:pPr>
            <w:bookmarkStart w:id="1115" w:name="_Toc78786916"/>
            <w:r w:rsidRPr="008E6991">
              <w:rPr>
                <w:rFonts w:ascii="Times New Roman" w:hAnsi="Times New Roman" w:cs="Times New Roman"/>
                <w:b/>
                <w:bCs/>
                <w:sz w:val="26"/>
                <w:szCs w:val="26"/>
              </w:rPr>
              <w:t>GV quốc tế</w:t>
            </w:r>
            <w:bookmarkEnd w:id="1115"/>
          </w:p>
        </w:tc>
      </w:tr>
      <w:tr w:rsidR="002B2FE9" w:rsidRPr="008E6991" w14:paraId="1A131B6C" w14:textId="77777777" w:rsidTr="004906A2">
        <w:trPr>
          <w:trHeight w:val="117"/>
          <w:tblHeader/>
          <w:jc w:val="center"/>
        </w:trPr>
        <w:tc>
          <w:tcPr>
            <w:tcW w:w="339" w:type="pct"/>
            <w:vMerge/>
            <w:tcBorders>
              <w:top w:val="single" w:sz="4" w:space="0" w:color="auto"/>
              <w:left w:val="single" w:sz="4" w:space="0" w:color="auto"/>
              <w:bottom w:val="single" w:sz="4" w:space="0" w:color="auto"/>
              <w:right w:val="single" w:sz="4" w:space="0" w:color="auto"/>
            </w:tcBorders>
            <w:vAlign w:val="center"/>
          </w:tcPr>
          <w:p w14:paraId="55AA5344" w14:textId="77777777" w:rsidR="00505142" w:rsidRPr="008E6991" w:rsidRDefault="00505142" w:rsidP="004B7AFB">
            <w:pPr>
              <w:spacing w:line="312" w:lineRule="auto"/>
              <w:jc w:val="both"/>
              <w:rPr>
                <w:rFonts w:ascii="Times New Roman" w:hAnsi="Times New Roman" w:cs="Times New Roman"/>
                <w:sz w:val="26"/>
                <w:szCs w:val="26"/>
              </w:rPr>
            </w:pPr>
          </w:p>
        </w:tc>
        <w:tc>
          <w:tcPr>
            <w:tcW w:w="1036" w:type="pct"/>
            <w:vMerge/>
            <w:tcBorders>
              <w:top w:val="single" w:sz="4" w:space="0" w:color="auto"/>
              <w:left w:val="single" w:sz="4" w:space="0" w:color="auto"/>
              <w:bottom w:val="single" w:sz="4" w:space="0" w:color="auto"/>
              <w:right w:val="single" w:sz="4" w:space="0" w:color="auto"/>
            </w:tcBorders>
            <w:vAlign w:val="center"/>
          </w:tcPr>
          <w:p w14:paraId="02492D33" w14:textId="77777777" w:rsidR="00505142" w:rsidRPr="008E6991" w:rsidRDefault="00505142" w:rsidP="004B7AFB">
            <w:pPr>
              <w:spacing w:line="312" w:lineRule="auto"/>
              <w:jc w:val="both"/>
              <w:rPr>
                <w:rFonts w:ascii="Times New Roman" w:hAnsi="Times New Roman" w:cs="Times New Roman"/>
                <w:sz w:val="26"/>
                <w:szCs w:val="26"/>
              </w:rPr>
            </w:pPr>
          </w:p>
        </w:tc>
        <w:tc>
          <w:tcPr>
            <w:tcW w:w="45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C57BAAB" w14:textId="77777777" w:rsidR="00505142" w:rsidRPr="008E6991" w:rsidRDefault="00505142" w:rsidP="004B7AFB">
            <w:pPr>
              <w:spacing w:line="312" w:lineRule="auto"/>
              <w:jc w:val="both"/>
              <w:rPr>
                <w:rFonts w:ascii="Times New Roman" w:hAnsi="Times New Roman" w:cs="Times New Roman"/>
                <w:sz w:val="26"/>
                <w:szCs w:val="26"/>
              </w:rPr>
            </w:pPr>
          </w:p>
        </w:tc>
        <w:tc>
          <w:tcPr>
            <w:tcW w:w="655" w:type="pct"/>
            <w:tcBorders>
              <w:top w:val="single" w:sz="4" w:space="0" w:color="auto"/>
              <w:left w:val="single" w:sz="4" w:space="0" w:color="auto"/>
              <w:bottom w:val="single" w:sz="4" w:space="0" w:color="auto"/>
              <w:right w:val="single" w:sz="4" w:space="0" w:color="auto"/>
            </w:tcBorders>
            <w:shd w:val="clear" w:color="auto" w:fill="FFC000"/>
            <w:vAlign w:val="center"/>
          </w:tcPr>
          <w:p w14:paraId="5CA1145A" w14:textId="77777777" w:rsidR="00505142" w:rsidRPr="008E6991" w:rsidRDefault="00505142" w:rsidP="004B7AFB">
            <w:pPr>
              <w:spacing w:line="312" w:lineRule="auto"/>
              <w:rPr>
                <w:rFonts w:ascii="Times New Roman" w:hAnsi="Times New Roman" w:cs="Times New Roman"/>
                <w:b/>
                <w:bCs/>
                <w:i/>
                <w:sz w:val="26"/>
                <w:szCs w:val="26"/>
              </w:rPr>
            </w:pPr>
            <w:bookmarkStart w:id="1116" w:name="_Toc78786917"/>
            <w:r w:rsidRPr="008E6991">
              <w:rPr>
                <w:rFonts w:ascii="Times New Roman" w:hAnsi="Times New Roman" w:cs="Times New Roman"/>
                <w:b/>
                <w:bCs/>
                <w:i/>
                <w:sz w:val="26"/>
                <w:szCs w:val="26"/>
              </w:rPr>
              <w:t>GV trong biên chế trực tiếp giảng dạy</w:t>
            </w:r>
            <w:bookmarkEnd w:id="1116"/>
          </w:p>
        </w:tc>
        <w:tc>
          <w:tcPr>
            <w:tcW w:w="861" w:type="pct"/>
            <w:tcBorders>
              <w:top w:val="single" w:sz="4" w:space="0" w:color="auto"/>
              <w:left w:val="single" w:sz="4" w:space="0" w:color="auto"/>
              <w:bottom w:val="single" w:sz="4" w:space="0" w:color="auto"/>
              <w:right w:val="single" w:sz="4" w:space="0" w:color="auto"/>
            </w:tcBorders>
            <w:shd w:val="clear" w:color="auto" w:fill="FFC000"/>
            <w:vAlign w:val="center"/>
          </w:tcPr>
          <w:p w14:paraId="2A96B68F" w14:textId="77777777" w:rsidR="00505142" w:rsidRPr="008E6991" w:rsidRDefault="00505142" w:rsidP="004B7AFB">
            <w:pPr>
              <w:spacing w:line="312" w:lineRule="auto"/>
              <w:rPr>
                <w:rFonts w:ascii="Times New Roman" w:hAnsi="Times New Roman" w:cs="Times New Roman"/>
                <w:b/>
                <w:bCs/>
                <w:i/>
                <w:sz w:val="26"/>
                <w:szCs w:val="26"/>
              </w:rPr>
            </w:pPr>
            <w:bookmarkStart w:id="1117" w:name="_Toc78786918"/>
            <w:r w:rsidRPr="008E6991">
              <w:rPr>
                <w:rFonts w:ascii="Times New Roman" w:hAnsi="Times New Roman" w:cs="Times New Roman"/>
                <w:b/>
                <w:bCs/>
                <w:i/>
                <w:sz w:val="26"/>
                <w:szCs w:val="26"/>
              </w:rPr>
              <w:t xml:space="preserve">GV hợp đồng </w:t>
            </w:r>
            <w:r w:rsidRPr="008E6991">
              <w:rPr>
                <w:rFonts w:ascii="Times New Roman" w:hAnsi="Times New Roman" w:cs="Times New Roman"/>
                <w:b/>
                <w:bCs/>
                <w:i/>
                <w:sz w:val="26"/>
                <w:szCs w:val="26"/>
                <w:u w:color="FF0000"/>
              </w:rPr>
              <w:t>dài hạn</w:t>
            </w:r>
            <w:r w:rsidRPr="008E6991">
              <w:rPr>
                <w:rFonts w:ascii="Times New Roman" w:hAnsi="Times New Roman" w:cs="Times New Roman"/>
                <w:b/>
                <w:bCs/>
                <w:i/>
                <w:sz w:val="26"/>
                <w:szCs w:val="26"/>
                <w:u w:color="FF0000"/>
                <w:vertAlign w:val="superscript"/>
              </w:rPr>
              <w:footnoteReference w:id="3"/>
            </w:r>
            <w:r w:rsidRPr="008E6991">
              <w:rPr>
                <w:rFonts w:ascii="Times New Roman" w:hAnsi="Times New Roman" w:cs="Times New Roman"/>
                <w:b/>
                <w:bCs/>
                <w:i/>
                <w:sz w:val="26"/>
                <w:szCs w:val="26"/>
              </w:rPr>
              <w:t xml:space="preserve"> trực tiếp giảng dạy</w:t>
            </w:r>
            <w:bookmarkEnd w:id="1117"/>
          </w:p>
        </w:tc>
        <w:tc>
          <w:tcPr>
            <w:tcW w:w="643" w:type="pct"/>
            <w:tcBorders>
              <w:top w:val="single" w:sz="4" w:space="0" w:color="auto"/>
              <w:left w:val="single" w:sz="4" w:space="0" w:color="auto"/>
              <w:bottom w:val="single" w:sz="4" w:space="0" w:color="auto"/>
              <w:right w:val="single" w:sz="4" w:space="0" w:color="auto"/>
            </w:tcBorders>
            <w:shd w:val="clear" w:color="auto" w:fill="FFC000"/>
            <w:vAlign w:val="center"/>
          </w:tcPr>
          <w:p w14:paraId="72E65B12" w14:textId="77777777" w:rsidR="00505142" w:rsidRPr="008E6991" w:rsidRDefault="00505142" w:rsidP="004B7AFB">
            <w:pPr>
              <w:spacing w:line="312" w:lineRule="auto"/>
              <w:rPr>
                <w:rFonts w:ascii="Times New Roman" w:hAnsi="Times New Roman" w:cs="Times New Roman"/>
                <w:b/>
                <w:bCs/>
                <w:i/>
                <w:sz w:val="26"/>
                <w:szCs w:val="26"/>
              </w:rPr>
            </w:pPr>
            <w:bookmarkStart w:id="1118" w:name="_Toc78786919"/>
            <w:r w:rsidRPr="008E6991">
              <w:rPr>
                <w:rFonts w:ascii="Times New Roman" w:hAnsi="Times New Roman" w:cs="Times New Roman"/>
                <w:b/>
                <w:bCs/>
                <w:i/>
                <w:sz w:val="26"/>
                <w:szCs w:val="26"/>
              </w:rPr>
              <w:t>GV kiêm nhiệm là cán bộ quản lý</w:t>
            </w:r>
            <w:bookmarkEnd w:id="1118"/>
          </w:p>
        </w:tc>
        <w:tc>
          <w:tcPr>
            <w:tcW w:w="507" w:type="pct"/>
            <w:vMerge/>
            <w:tcBorders>
              <w:top w:val="single" w:sz="4" w:space="0" w:color="auto"/>
              <w:left w:val="single" w:sz="4" w:space="0" w:color="auto"/>
              <w:bottom w:val="single" w:sz="4" w:space="0" w:color="auto"/>
              <w:right w:val="single" w:sz="4" w:space="0" w:color="auto"/>
            </w:tcBorders>
            <w:vAlign w:val="center"/>
          </w:tcPr>
          <w:p w14:paraId="0A40BA8D" w14:textId="77777777" w:rsidR="00505142" w:rsidRPr="008E6991" w:rsidRDefault="00505142" w:rsidP="004B7AFB">
            <w:pPr>
              <w:spacing w:line="312" w:lineRule="auto"/>
              <w:jc w:val="both"/>
              <w:rPr>
                <w:rFonts w:ascii="Times New Roman" w:hAnsi="Times New Roman" w:cs="Times New Roman"/>
                <w:sz w:val="26"/>
                <w:szCs w:val="26"/>
              </w:rPr>
            </w:pPr>
          </w:p>
        </w:tc>
        <w:tc>
          <w:tcPr>
            <w:tcW w:w="506" w:type="pct"/>
            <w:vMerge/>
            <w:tcBorders>
              <w:top w:val="single" w:sz="4" w:space="0" w:color="auto"/>
              <w:left w:val="single" w:sz="4" w:space="0" w:color="auto"/>
              <w:bottom w:val="single" w:sz="4" w:space="0" w:color="auto"/>
              <w:right w:val="single" w:sz="4" w:space="0" w:color="auto"/>
            </w:tcBorders>
            <w:vAlign w:val="center"/>
          </w:tcPr>
          <w:p w14:paraId="7041742F" w14:textId="77777777" w:rsidR="00505142" w:rsidRPr="008E6991" w:rsidRDefault="00505142" w:rsidP="004B7AFB">
            <w:pPr>
              <w:spacing w:line="312" w:lineRule="auto"/>
              <w:jc w:val="both"/>
              <w:rPr>
                <w:rFonts w:ascii="Times New Roman" w:hAnsi="Times New Roman" w:cs="Times New Roman"/>
                <w:sz w:val="26"/>
                <w:szCs w:val="26"/>
              </w:rPr>
            </w:pPr>
          </w:p>
        </w:tc>
      </w:tr>
      <w:tr w:rsidR="002B2FE9" w:rsidRPr="008E6991" w14:paraId="5C8A4022"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6A0FCAE2" w14:textId="77777777" w:rsidR="00505142" w:rsidRPr="008E6991" w:rsidRDefault="00505142" w:rsidP="004B7AFB">
            <w:pPr>
              <w:spacing w:line="312" w:lineRule="auto"/>
              <w:rPr>
                <w:rFonts w:ascii="Times New Roman" w:hAnsi="Times New Roman" w:cs="Times New Roman"/>
                <w:sz w:val="26"/>
                <w:szCs w:val="26"/>
              </w:rPr>
            </w:pPr>
            <w:bookmarkStart w:id="1119" w:name="_Toc78786920"/>
            <w:r w:rsidRPr="008E6991">
              <w:rPr>
                <w:rFonts w:ascii="Times New Roman" w:hAnsi="Times New Roman" w:cs="Times New Roman"/>
                <w:sz w:val="26"/>
                <w:szCs w:val="26"/>
              </w:rPr>
              <w:t>(1)</w:t>
            </w:r>
            <w:bookmarkEnd w:id="1119"/>
          </w:p>
        </w:tc>
        <w:tc>
          <w:tcPr>
            <w:tcW w:w="1036" w:type="pct"/>
            <w:tcBorders>
              <w:top w:val="single" w:sz="4" w:space="0" w:color="auto"/>
              <w:left w:val="single" w:sz="4" w:space="0" w:color="auto"/>
              <w:bottom w:val="single" w:sz="4" w:space="0" w:color="auto"/>
              <w:right w:val="single" w:sz="4" w:space="0" w:color="auto"/>
            </w:tcBorders>
            <w:vAlign w:val="center"/>
          </w:tcPr>
          <w:p w14:paraId="7AE73955" w14:textId="77777777" w:rsidR="00505142" w:rsidRPr="008E6991" w:rsidRDefault="00505142" w:rsidP="004B7AFB">
            <w:pPr>
              <w:spacing w:line="312" w:lineRule="auto"/>
              <w:rPr>
                <w:rFonts w:ascii="Times New Roman" w:hAnsi="Times New Roman" w:cs="Times New Roman"/>
                <w:sz w:val="26"/>
                <w:szCs w:val="26"/>
              </w:rPr>
            </w:pPr>
            <w:bookmarkStart w:id="1120" w:name="_Toc78786921"/>
            <w:r w:rsidRPr="008E6991">
              <w:rPr>
                <w:rFonts w:ascii="Times New Roman" w:hAnsi="Times New Roman" w:cs="Times New Roman"/>
                <w:sz w:val="26"/>
                <w:szCs w:val="26"/>
              </w:rPr>
              <w:t>(2)</w:t>
            </w:r>
            <w:bookmarkEnd w:id="1120"/>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138F6E0A" w14:textId="77777777" w:rsidR="00505142" w:rsidRPr="008E6991" w:rsidRDefault="00505142" w:rsidP="004B7AFB">
            <w:pPr>
              <w:spacing w:line="312" w:lineRule="auto"/>
              <w:rPr>
                <w:rFonts w:ascii="Times New Roman" w:hAnsi="Times New Roman" w:cs="Times New Roman"/>
                <w:sz w:val="26"/>
                <w:szCs w:val="26"/>
              </w:rPr>
            </w:pPr>
            <w:bookmarkStart w:id="1121" w:name="_Toc78786922"/>
            <w:r w:rsidRPr="008E6991">
              <w:rPr>
                <w:rFonts w:ascii="Times New Roman" w:hAnsi="Times New Roman" w:cs="Times New Roman"/>
                <w:sz w:val="26"/>
                <w:szCs w:val="26"/>
              </w:rPr>
              <w:t>(3)</w:t>
            </w:r>
            <w:bookmarkEnd w:id="1121"/>
          </w:p>
        </w:tc>
        <w:tc>
          <w:tcPr>
            <w:tcW w:w="655" w:type="pct"/>
            <w:tcBorders>
              <w:top w:val="single" w:sz="4" w:space="0" w:color="auto"/>
              <w:left w:val="single" w:sz="4" w:space="0" w:color="auto"/>
              <w:bottom w:val="single" w:sz="4" w:space="0" w:color="auto"/>
              <w:right w:val="single" w:sz="4" w:space="0" w:color="auto"/>
            </w:tcBorders>
            <w:vAlign w:val="center"/>
          </w:tcPr>
          <w:p w14:paraId="007D285D" w14:textId="77777777" w:rsidR="00505142" w:rsidRPr="008E6991" w:rsidRDefault="00505142" w:rsidP="004B7AFB">
            <w:pPr>
              <w:spacing w:line="312" w:lineRule="auto"/>
              <w:rPr>
                <w:rFonts w:ascii="Times New Roman" w:hAnsi="Times New Roman" w:cs="Times New Roman"/>
                <w:sz w:val="26"/>
                <w:szCs w:val="26"/>
              </w:rPr>
            </w:pPr>
            <w:bookmarkStart w:id="1122" w:name="_Toc78786923"/>
            <w:r w:rsidRPr="008E6991">
              <w:rPr>
                <w:rFonts w:ascii="Times New Roman" w:hAnsi="Times New Roman" w:cs="Times New Roman"/>
                <w:sz w:val="26"/>
                <w:szCs w:val="26"/>
              </w:rPr>
              <w:t>(4)</w:t>
            </w:r>
            <w:bookmarkEnd w:id="1122"/>
          </w:p>
        </w:tc>
        <w:tc>
          <w:tcPr>
            <w:tcW w:w="861" w:type="pct"/>
            <w:tcBorders>
              <w:top w:val="single" w:sz="4" w:space="0" w:color="auto"/>
              <w:left w:val="single" w:sz="4" w:space="0" w:color="auto"/>
              <w:bottom w:val="single" w:sz="4" w:space="0" w:color="auto"/>
              <w:right w:val="single" w:sz="4" w:space="0" w:color="auto"/>
            </w:tcBorders>
            <w:vAlign w:val="center"/>
          </w:tcPr>
          <w:p w14:paraId="5C822A23" w14:textId="77777777" w:rsidR="00505142" w:rsidRPr="008E6991" w:rsidRDefault="00505142" w:rsidP="004B7AFB">
            <w:pPr>
              <w:spacing w:line="312" w:lineRule="auto"/>
              <w:rPr>
                <w:rFonts w:ascii="Times New Roman" w:hAnsi="Times New Roman" w:cs="Times New Roman"/>
                <w:sz w:val="26"/>
                <w:szCs w:val="26"/>
              </w:rPr>
            </w:pPr>
            <w:bookmarkStart w:id="1123" w:name="_Toc78786924"/>
            <w:r w:rsidRPr="008E6991">
              <w:rPr>
                <w:rFonts w:ascii="Times New Roman" w:hAnsi="Times New Roman" w:cs="Times New Roman"/>
                <w:sz w:val="26"/>
                <w:szCs w:val="26"/>
              </w:rPr>
              <w:t>(5)</w:t>
            </w:r>
            <w:bookmarkEnd w:id="1123"/>
          </w:p>
        </w:tc>
        <w:tc>
          <w:tcPr>
            <w:tcW w:w="643" w:type="pct"/>
            <w:tcBorders>
              <w:top w:val="single" w:sz="4" w:space="0" w:color="auto"/>
              <w:left w:val="single" w:sz="4" w:space="0" w:color="auto"/>
              <w:bottom w:val="single" w:sz="4" w:space="0" w:color="auto"/>
              <w:right w:val="single" w:sz="4" w:space="0" w:color="auto"/>
            </w:tcBorders>
            <w:vAlign w:val="center"/>
          </w:tcPr>
          <w:p w14:paraId="08975CF5" w14:textId="77777777" w:rsidR="00505142" w:rsidRPr="008E6991" w:rsidRDefault="00505142" w:rsidP="004B7AFB">
            <w:pPr>
              <w:spacing w:line="312" w:lineRule="auto"/>
              <w:rPr>
                <w:rFonts w:ascii="Times New Roman" w:hAnsi="Times New Roman" w:cs="Times New Roman"/>
                <w:sz w:val="26"/>
                <w:szCs w:val="26"/>
              </w:rPr>
            </w:pPr>
            <w:bookmarkStart w:id="1124" w:name="_Toc78786925"/>
            <w:r w:rsidRPr="008E6991">
              <w:rPr>
                <w:rFonts w:ascii="Times New Roman" w:hAnsi="Times New Roman" w:cs="Times New Roman"/>
                <w:sz w:val="26"/>
                <w:szCs w:val="26"/>
              </w:rPr>
              <w:t>(6)</w:t>
            </w:r>
            <w:bookmarkEnd w:id="1124"/>
          </w:p>
        </w:tc>
        <w:tc>
          <w:tcPr>
            <w:tcW w:w="507" w:type="pct"/>
            <w:tcBorders>
              <w:top w:val="single" w:sz="4" w:space="0" w:color="auto"/>
              <w:left w:val="single" w:sz="4" w:space="0" w:color="auto"/>
              <w:bottom w:val="single" w:sz="4" w:space="0" w:color="auto"/>
              <w:right w:val="single" w:sz="4" w:space="0" w:color="auto"/>
            </w:tcBorders>
            <w:vAlign w:val="center"/>
          </w:tcPr>
          <w:p w14:paraId="31D5D296" w14:textId="77777777" w:rsidR="00505142" w:rsidRPr="008E6991" w:rsidRDefault="00505142" w:rsidP="004B7AFB">
            <w:pPr>
              <w:spacing w:line="312" w:lineRule="auto"/>
              <w:rPr>
                <w:rFonts w:ascii="Times New Roman" w:hAnsi="Times New Roman" w:cs="Times New Roman"/>
                <w:sz w:val="26"/>
                <w:szCs w:val="26"/>
              </w:rPr>
            </w:pPr>
            <w:bookmarkStart w:id="1125" w:name="_Toc78786926"/>
            <w:r w:rsidRPr="008E6991">
              <w:rPr>
                <w:rFonts w:ascii="Times New Roman" w:hAnsi="Times New Roman" w:cs="Times New Roman"/>
                <w:sz w:val="26"/>
                <w:szCs w:val="26"/>
              </w:rPr>
              <w:t>(7)</w:t>
            </w:r>
            <w:bookmarkEnd w:id="1125"/>
          </w:p>
        </w:tc>
        <w:tc>
          <w:tcPr>
            <w:tcW w:w="506" w:type="pct"/>
            <w:tcBorders>
              <w:top w:val="single" w:sz="4" w:space="0" w:color="auto"/>
              <w:left w:val="single" w:sz="4" w:space="0" w:color="auto"/>
              <w:bottom w:val="single" w:sz="4" w:space="0" w:color="auto"/>
              <w:right w:val="single" w:sz="4" w:space="0" w:color="auto"/>
            </w:tcBorders>
            <w:vAlign w:val="center"/>
          </w:tcPr>
          <w:p w14:paraId="72FC8514" w14:textId="77777777" w:rsidR="00505142" w:rsidRPr="008E6991" w:rsidRDefault="00505142" w:rsidP="004B7AFB">
            <w:pPr>
              <w:spacing w:line="312" w:lineRule="auto"/>
              <w:rPr>
                <w:rFonts w:ascii="Times New Roman" w:hAnsi="Times New Roman" w:cs="Times New Roman"/>
                <w:sz w:val="26"/>
                <w:szCs w:val="26"/>
              </w:rPr>
            </w:pPr>
            <w:bookmarkStart w:id="1126" w:name="_Toc78786927"/>
            <w:r w:rsidRPr="008E6991">
              <w:rPr>
                <w:rFonts w:ascii="Times New Roman" w:hAnsi="Times New Roman" w:cs="Times New Roman"/>
                <w:sz w:val="26"/>
                <w:szCs w:val="26"/>
              </w:rPr>
              <w:t>(8)</w:t>
            </w:r>
            <w:bookmarkEnd w:id="1126"/>
          </w:p>
        </w:tc>
      </w:tr>
      <w:tr w:rsidR="002B2FE9" w:rsidRPr="008E6991" w14:paraId="13CA854D"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3ECB3989" w14:textId="77777777" w:rsidR="00505142" w:rsidRPr="008E6991" w:rsidRDefault="00505142" w:rsidP="004B7AFB">
            <w:pPr>
              <w:spacing w:line="312" w:lineRule="auto"/>
              <w:rPr>
                <w:rFonts w:ascii="Times New Roman" w:hAnsi="Times New Roman" w:cs="Times New Roman"/>
                <w:sz w:val="26"/>
                <w:szCs w:val="26"/>
              </w:rPr>
            </w:pPr>
            <w:bookmarkStart w:id="1127" w:name="_Toc78786928"/>
            <w:r w:rsidRPr="008E6991">
              <w:rPr>
                <w:rFonts w:ascii="Times New Roman" w:hAnsi="Times New Roman" w:cs="Times New Roman"/>
                <w:sz w:val="26"/>
                <w:szCs w:val="26"/>
              </w:rPr>
              <w:t>1</w:t>
            </w:r>
            <w:bookmarkEnd w:id="1127"/>
          </w:p>
        </w:tc>
        <w:tc>
          <w:tcPr>
            <w:tcW w:w="1036" w:type="pct"/>
            <w:tcBorders>
              <w:top w:val="single" w:sz="4" w:space="0" w:color="auto"/>
              <w:left w:val="single" w:sz="4" w:space="0" w:color="auto"/>
              <w:bottom w:val="single" w:sz="4" w:space="0" w:color="auto"/>
              <w:right w:val="single" w:sz="4" w:space="0" w:color="auto"/>
            </w:tcBorders>
            <w:vAlign w:val="center"/>
          </w:tcPr>
          <w:p w14:paraId="156B06CD" w14:textId="77777777" w:rsidR="00505142" w:rsidRPr="008E6991" w:rsidRDefault="00505142" w:rsidP="004B7AFB">
            <w:pPr>
              <w:spacing w:line="312" w:lineRule="auto"/>
              <w:rPr>
                <w:rFonts w:ascii="Times New Roman" w:hAnsi="Times New Roman" w:cs="Times New Roman"/>
                <w:sz w:val="26"/>
                <w:szCs w:val="26"/>
              </w:rPr>
            </w:pPr>
            <w:bookmarkStart w:id="1128" w:name="_Toc78786929"/>
            <w:r w:rsidRPr="008E6991">
              <w:rPr>
                <w:rFonts w:ascii="Times New Roman" w:hAnsi="Times New Roman" w:cs="Times New Roman"/>
                <w:sz w:val="26"/>
                <w:szCs w:val="26"/>
              </w:rPr>
              <w:t>Giáo sư, Viện sĩ</w:t>
            </w:r>
            <w:bookmarkEnd w:id="1128"/>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45F0ABA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55" w:type="pct"/>
            <w:tcBorders>
              <w:top w:val="single" w:sz="4" w:space="0" w:color="auto"/>
              <w:left w:val="single" w:sz="4" w:space="0" w:color="auto"/>
              <w:bottom w:val="single" w:sz="4" w:space="0" w:color="auto"/>
              <w:right w:val="single" w:sz="4" w:space="0" w:color="auto"/>
            </w:tcBorders>
            <w:vAlign w:val="center"/>
          </w:tcPr>
          <w:p w14:paraId="3CF5326E"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61" w:type="pct"/>
            <w:tcBorders>
              <w:top w:val="single" w:sz="4" w:space="0" w:color="auto"/>
              <w:left w:val="single" w:sz="4" w:space="0" w:color="auto"/>
              <w:bottom w:val="single" w:sz="4" w:space="0" w:color="auto"/>
              <w:right w:val="single" w:sz="4" w:space="0" w:color="auto"/>
            </w:tcBorders>
            <w:vAlign w:val="center"/>
          </w:tcPr>
          <w:p w14:paraId="259C71DE"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7DC9053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7" w:type="pct"/>
            <w:tcBorders>
              <w:top w:val="single" w:sz="4" w:space="0" w:color="auto"/>
              <w:left w:val="single" w:sz="4" w:space="0" w:color="auto"/>
              <w:bottom w:val="single" w:sz="4" w:space="0" w:color="auto"/>
              <w:right w:val="single" w:sz="4" w:space="0" w:color="auto"/>
            </w:tcBorders>
            <w:vAlign w:val="center"/>
          </w:tcPr>
          <w:p w14:paraId="23D94E2B" w14:textId="645351D0" w:rsidR="00505142" w:rsidRPr="008E6991" w:rsidRDefault="008C050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06" w:type="pct"/>
            <w:tcBorders>
              <w:top w:val="single" w:sz="4" w:space="0" w:color="auto"/>
              <w:left w:val="single" w:sz="4" w:space="0" w:color="auto"/>
              <w:bottom w:val="single" w:sz="4" w:space="0" w:color="auto"/>
              <w:right w:val="single" w:sz="4" w:space="0" w:color="auto"/>
            </w:tcBorders>
            <w:vAlign w:val="center"/>
          </w:tcPr>
          <w:p w14:paraId="62989CF6"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4715A8CF"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5B689F15" w14:textId="77777777" w:rsidR="00505142" w:rsidRPr="008E6991" w:rsidRDefault="00505142" w:rsidP="004B7AFB">
            <w:pPr>
              <w:spacing w:line="312" w:lineRule="auto"/>
              <w:rPr>
                <w:rFonts w:ascii="Times New Roman" w:hAnsi="Times New Roman" w:cs="Times New Roman"/>
                <w:sz w:val="26"/>
                <w:szCs w:val="26"/>
              </w:rPr>
            </w:pPr>
            <w:bookmarkStart w:id="1129" w:name="_Toc78786936"/>
            <w:r w:rsidRPr="008E6991">
              <w:rPr>
                <w:rFonts w:ascii="Times New Roman" w:hAnsi="Times New Roman" w:cs="Times New Roman"/>
                <w:sz w:val="26"/>
                <w:szCs w:val="26"/>
              </w:rPr>
              <w:t>2</w:t>
            </w:r>
            <w:bookmarkEnd w:id="1129"/>
          </w:p>
        </w:tc>
        <w:tc>
          <w:tcPr>
            <w:tcW w:w="1036" w:type="pct"/>
            <w:tcBorders>
              <w:top w:val="single" w:sz="4" w:space="0" w:color="auto"/>
              <w:left w:val="single" w:sz="4" w:space="0" w:color="auto"/>
              <w:bottom w:val="single" w:sz="4" w:space="0" w:color="auto"/>
              <w:right w:val="single" w:sz="4" w:space="0" w:color="auto"/>
            </w:tcBorders>
            <w:vAlign w:val="center"/>
          </w:tcPr>
          <w:p w14:paraId="57ABC6BD" w14:textId="77777777" w:rsidR="00505142" w:rsidRPr="008E6991" w:rsidRDefault="00505142" w:rsidP="004B7AFB">
            <w:pPr>
              <w:spacing w:line="312" w:lineRule="auto"/>
              <w:rPr>
                <w:rFonts w:ascii="Times New Roman" w:hAnsi="Times New Roman" w:cs="Times New Roman"/>
                <w:sz w:val="26"/>
                <w:szCs w:val="26"/>
              </w:rPr>
            </w:pPr>
            <w:bookmarkStart w:id="1130" w:name="_Toc78786937"/>
            <w:r w:rsidRPr="008E6991">
              <w:rPr>
                <w:rFonts w:ascii="Times New Roman" w:hAnsi="Times New Roman" w:cs="Times New Roman"/>
                <w:sz w:val="26"/>
                <w:szCs w:val="26"/>
              </w:rPr>
              <w:t>Phó Giáo sư</w:t>
            </w:r>
            <w:bookmarkEnd w:id="1130"/>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73F41FE4"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655" w:type="pct"/>
            <w:tcBorders>
              <w:top w:val="single" w:sz="4" w:space="0" w:color="auto"/>
              <w:left w:val="single" w:sz="4" w:space="0" w:color="auto"/>
              <w:bottom w:val="single" w:sz="4" w:space="0" w:color="auto"/>
              <w:right w:val="single" w:sz="4" w:space="0" w:color="auto"/>
            </w:tcBorders>
            <w:vAlign w:val="center"/>
          </w:tcPr>
          <w:p w14:paraId="777868DB" w14:textId="1A1D7537" w:rsidR="00505142" w:rsidRPr="008E6991" w:rsidRDefault="00D3185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861" w:type="pct"/>
            <w:tcBorders>
              <w:top w:val="single" w:sz="4" w:space="0" w:color="auto"/>
              <w:left w:val="single" w:sz="4" w:space="0" w:color="auto"/>
              <w:bottom w:val="single" w:sz="4" w:space="0" w:color="auto"/>
              <w:right w:val="single" w:sz="4" w:space="0" w:color="auto"/>
            </w:tcBorders>
            <w:vAlign w:val="center"/>
          </w:tcPr>
          <w:p w14:paraId="615BA3A6"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13A20E85"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507" w:type="pct"/>
            <w:tcBorders>
              <w:top w:val="single" w:sz="4" w:space="0" w:color="auto"/>
              <w:left w:val="single" w:sz="4" w:space="0" w:color="auto"/>
              <w:bottom w:val="single" w:sz="4" w:space="0" w:color="auto"/>
              <w:right w:val="single" w:sz="4" w:space="0" w:color="auto"/>
            </w:tcBorders>
            <w:vAlign w:val="center"/>
          </w:tcPr>
          <w:p w14:paraId="4B13B76B" w14:textId="034EC5A6" w:rsidR="00505142" w:rsidRPr="008E6991" w:rsidRDefault="006F5E45"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2</w:t>
            </w:r>
          </w:p>
        </w:tc>
        <w:tc>
          <w:tcPr>
            <w:tcW w:w="506" w:type="pct"/>
            <w:tcBorders>
              <w:top w:val="single" w:sz="4" w:space="0" w:color="auto"/>
              <w:left w:val="single" w:sz="4" w:space="0" w:color="auto"/>
              <w:bottom w:val="single" w:sz="4" w:space="0" w:color="auto"/>
              <w:right w:val="single" w:sz="4" w:space="0" w:color="auto"/>
            </w:tcBorders>
            <w:vAlign w:val="center"/>
          </w:tcPr>
          <w:p w14:paraId="4E705910"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714DEE1A" w14:textId="77777777" w:rsidTr="004906A2">
        <w:trPr>
          <w:trHeight w:val="232"/>
          <w:jc w:val="center"/>
        </w:trPr>
        <w:tc>
          <w:tcPr>
            <w:tcW w:w="339" w:type="pct"/>
            <w:tcBorders>
              <w:top w:val="single" w:sz="4" w:space="0" w:color="auto"/>
              <w:left w:val="single" w:sz="4" w:space="0" w:color="auto"/>
              <w:bottom w:val="single" w:sz="4" w:space="0" w:color="auto"/>
              <w:right w:val="single" w:sz="4" w:space="0" w:color="auto"/>
            </w:tcBorders>
            <w:vAlign w:val="center"/>
          </w:tcPr>
          <w:p w14:paraId="24F9D98E" w14:textId="77777777" w:rsidR="00505142" w:rsidRPr="008E6991" w:rsidRDefault="00505142" w:rsidP="004B7AFB">
            <w:pPr>
              <w:spacing w:line="312" w:lineRule="auto"/>
              <w:rPr>
                <w:rFonts w:ascii="Times New Roman" w:hAnsi="Times New Roman" w:cs="Times New Roman"/>
                <w:sz w:val="26"/>
                <w:szCs w:val="26"/>
              </w:rPr>
            </w:pPr>
            <w:bookmarkStart w:id="1131" w:name="_Toc78786944"/>
            <w:r w:rsidRPr="008E6991">
              <w:rPr>
                <w:rFonts w:ascii="Times New Roman" w:hAnsi="Times New Roman" w:cs="Times New Roman"/>
                <w:sz w:val="26"/>
                <w:szCs w:val="26"/>
              </w:rPr>
              <w:t>3</w:t>
            </w:r>
            <w:bookmarkEnd w:id="1131"/>
          </w:p>
        </w:tc>
        <w:tc>
          <w:tcPr>
            <w:tcW w:w="1036" w:type="pct"/>
            <w:tcBorders>
              <w:top w:val="single" w:sz="4" w:space="0" w:color="auto"/>
              <w:left w:val="single" w:sz="4" w:space="0" w:color="auto"/>
              <w:bottom w:val="single" w:sz="4" w:space="0" w:color="auto"/>
              <w:right w:val="single" w:sz="4" w:space="0" w:color="auto"/>
            </w:tcBorders>
            <w:vAlign w:val="center"/>
          </w:tcPr>
          <w:p w14:paraId="201BD396" w14:textId="77777777" w:rsidR="00505142" w:rsidRPr="008E6991" w:rsidRDefault="00505142" w:rsidP="004B7AFB">
            <w:pPr>
              <w:spacing w:line="312" w:lineRule="auto"/>
              <w:rPr>
                <w:rFonts w:ascii="Times New Roman" w:hAnsi="Times New Roman" w:cs="Times New Roman"/>
                <w:sz w:val="26"/>
                <w:szCs w:val="26"/>
              </w:rPr>
            </w:pPr>
            <w:bookmarkStart w:id="1132" w:name="_Toc78786945"/>
            <w:r w:rsidRPr="008E6991">
              <w:rPr>
                <w:rFonts w:ascii="Times New Roman" w:hAnsi="Times New Roman" w:cs="Times New Roman"/>
                <w:sz w:val="26"/>
                <w:szCs w:val="26"/>
              </w:rPr>
              <w:t>Tiến sĩ khoa học</w:t>
            </w:r>
            <w:bookmarkEnd w:id="1132"/>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6690E167"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55" w:type="pct"/>
            <w:tcBorders>
              <w:top w:val="single" w:sz="4" w:space="0" w:color="auto"/>
              <w:left w:val="single" w:sz="4" w:space="0" w:color="auto"/>
              <w:bottom w:val="single" w:sz="4" w:space="0" w:color="auto"/>
              <w:right w:val="single" w:sz="4" w:space="0" w:color="auto"/>
            </w:tcBorders>
            <w:vAlign w:val="center"/>
          </w:tcPr>
          <w:p w14:paraId="5F242A4C"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61" w:type="pct"/>
            <w:tcBorders>
              <w:top w:val="single" w:sz="4" w:space="0" w:color="auto"/>
              <w:left w:val="single" w:sz="4" w:space="0" w:color="auto"/>
              <w:bottom w:val="single" w:sz="4" w:space="0" w:color="auto"/>
              <w:right w:val="single" w:sz="4" w:space="0" w:color="auto"/>
            </w:tcBorders>
            <w:vAlign w:val="center"/>
          </w:tcPr>
          <w:p w14:paraId="0977857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4947261A"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7" w:type="pct"/>
            <w:tcBorders>
              <w:top w:val="single" w:sz="4" w:space="0" w:color="auto"/>
              <w:left w:val="single" w:sz="4" w:space="0" w:color="auto"/>
              <w:bottom w:val="single" w:sz="4" w:space="0" w:color="auto"/>
              <w:right w:val="single" w:sz="4" w:space="0" w:color="auto"/>
            </w:tcBorders>
            <w:vAlign w:val="center"/>
          </w:tcPr>
          <w:p w14:paraId="498D9C6B"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6" w:type="pct"/>
            <w:tcBorders>
              <w:top w:val="single" w:sz="4" w:space="0" w:color="auto"/>
              <w:left w:val="single" w:sz="4" w:space="0" w:color="auto"/>
              <w:bottom w:val="single" w:sz="4" w:space="0" w:color="auto"/>
              <w:right w:val="single" w:sz="4" w:space="0" w:color="auto"/>
            </w:tcBorders>
            <w:vAlign w:val="center"/>
          </w:tcPr>
          <w:p w14:paraId="58B6A111"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34656914"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55B44EFC" w14:textId="77777777" w:rsidR="00505142" w:rsidRPr="008E6991" w:rsidRDefault="00505142" w:rsidP="004B7AFB">
            <w:pPr>
              <w:spacing w:line="312" w:lineRule="auto"/>
              <w:rPr>
                <w:rFonts w:ascii="Times New Roman" w:hAnsi="Times New Roman" w:cs="Times New Roman"/>
                <w:sz w:val="26"/>
                <w:szCs w:val="26"/>
              </w:rPr>
            </w:pPr>
            <w:bookmarkStart w:id="1133" w:name="_Toc78786952"/>
            <w:r w:rsidRPr="008E6991">
              <w:rPr>
                <w:rFonts w:ascii="Times New Roman" w:hAnsi="Times New Roman" w:cs="Times New Roman"/>
                <w:sz w:val="26"/>
                <w:szCs w:val="26"/>
              </w:rPr>
              <w:t>4</w:t>
            </w:r>
            <w:bookmarkEnd w:id="1133"/>
          </w:p>
        </w:tc>
        <w:tc>
          <w:tcPr>
            <w:tcW w:w="1036" w:type="pct"/>
            <w:tcBorders>
              <w:top w:val="single" w:sz="4" w:space="0" w:color="auto"/>
              <w:left w:val="single" w:sz="4" w:space="0" w:color="auto"/>
              <w:bottom w:val="single" w:sz="4" w:space="0" w:color="auto"/>
              <w:right w:val="single" w:sz="4" w:space="0" w:color="auto"/>
            </w:tcBorders>
            <w:vAlign w:val="center"/>
          </w:tcPr>
          <w:p w14:paraId="0146F6FD" w14:textId="77777777" w:rsidR="00505142" w:rsidRPr="008E6991" w:rsidRDefault="00505142" w:rsidP="004B7AFB">
            <w:pPr>
              <w:spacing w:line="312" w:lineRule="auto"/>
              <w:rPr>
                <w:rFonts w:ascii="Times New Roman" w:hAnsi="Times New Roman" w:cs="Times New Roman"/>
                <w:sz w:val="26"/>
                <w:szCs w:val="26"/>
              </w:rPr>
            </w:pPr>
            <w:bookmarkStart w:id="1134" w:name="_Toc78786953"/>
            <w:r w:rsidRPr="008E6991">
              <w:rPr>
                <w:rFonts w:ascii="Times New Roman" w:hAnsi="Times New Roman" w:cs="Times New Roman"/>
                <w:sz w:val="26"/>
                <w:szCs w:val="26"/>
              </w:rPr>
              <w:t>Tiến sĩ</w:t>
            </w:r>
            <w:bookmarkEnd w:id="1134"/>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1A7DE86F" w14:textId="43323B94" w:rsidR="00505142" w:rsidRPr="008E6991" w:rsidRDefault="00F5044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655" w:type="pct"/>
            <w:tcBorders>
              <w:top w:val="single" w:sz="4" w:space="0" w:color="auto"/>
              <w:left w:val="single" w:sz="4" w:space="0" w:color="auto"/>
              <w:bottom w:val="single" w:sz="4" w:space="0" w:color="auto"/>
              <w:right w:val="single" w:sz="4" w:space="0" w:color="auto"/>
            </w:tcBorders>
            <w:vAlign w:val="center"/>
          </w:tcPr>
          <w:p w14:paraId="6B4A975B" w14:textId="1D88300F" w:rsidR="00505142" w:rsidRPr="008E6991" w:rsidRDefault="00D3185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861" w:type="pct"/>
            <w:tcBorders>
              <w:top w:val="single" w:sz="4" w:space="0" w:color="auto"/>
              <w:left w:val="single" w:sz="4" w:space="0" w:color="auto"/>
              <w:bottom w:val="single" w:sz="4" w:space="0" w:color="auto"/>
              <w:right w:val="single" w:sz="4" w:space="0" w:color="auto"/>
            </w:tcBorders>
            <w:vAlign w:val="center"/>
          </w:tcPr>
          <w:p w14:paraId="279D69C5"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5CEF756B" w14:textId="4FE7958C" w:rsidR="00505142" w:rsidRPr="008E6991" w:rsidRDefault="00F5044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507" w:type="pct"/>
            <w:tcBorders>
              <w:top w:val="single" w:sz="4" w:space="0" w:color="auto"/>
              <w:left w:val="single" w:sz="4" w:space="0" w:color="auto"/>
              <w:bottom w:val="single" w:sz="4" w:space="0" w:color="auto"/>
              <w:right w:val="single" w:sz="4" w:space="0" w:color="auto"/>
            </w:tcBorders>
            <w:vAlign w:val="center"/>
          </w:tcPr>
          <w:p w14:paraId="69787551" w14:textId="7036F19F" w:rsidR="00505142" w:rsidRPr="008E6991" w:rsidRDefault="00FC409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5</w:t>
            </w:r>
          </w:p>
        </w:tc>
        <w:tc>
          <w:tcPr>
            <w:tcW w:w="506" w:type="pct"/>
            <w:tcBorders>
              <w:top w:val="single" w:sz="4" w:space="0" w:color="auto"/>
              <w:left w:val="single" w:sz="4" w:space="0" w:color="auto"/>
              <w:bottom w:val="single" w:sz="4" w:space="0" w:color="auto"/>
              <w:right w:val="single" w:sz="4" w:space="0" w:color="auto"/>
            </w:tcBorders>
            <w:vAlign w:val="center"/>
          </w:tcPr>
          <w:p w14:paraId="4D399066"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3EFCC437"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317CFDCE" w14:textId="77777777" w:rsidR="00505142" w:rsidRPr="008E6991" w:rsidRDefault="00505142" w:rsidP="004B7AFB">
            <w:pPr>
              <w:spacing w:line="312" w:lineRule="auto"/>
              <w:rPr>
                <w:rFonts w:ascii="Times New Roman" w:hAnsi="Times New Roman" w:cs="Times New Roman"/>
                <w:sz w:val="26"/>
                <w:szCs w:val="26"/>
              </w:rPr>
            </w:pPr>
            <w:bookmarkStart w:id="1135" w:name="_Toc78786960"/>
            <w:r w:rsidRPr="008E6991">
              <w:rPr>
                <w:rFonts w:ascii="Times New Roman" w:hAnsi="Times New Roman" w:cs="Times New Roman"/>
                <w:sz w:val="26"/>
                <w:szCs w:val="26"/>
              </w:rPr>
              <w:t>5</w:t>
            </w:r>
            <w:bookmarkEnd w:id="1135"/>
          </w:p>
        </w:tc>
        <w:tc>
          <w:tcPr>
            <w:tcW w:w="1036" w:type="pct"/>
            <w:tcBorders>
              <w:top w:val="single" w:sz="4" w:space="0" w:color="auto"/>
              <w:left w:val="single" w:sz="4" w:space="0" w:color="auto"/>
              <w:bottom w:val="single" w:sz="4" w:space="0" w:color="auto"/>
              <w:right w:val="single" w:sz="4" w:space="0" w:color="auto"/>
            </w:tcBorders>
            <w:vAlign w:val="center"/>
          </w:tcPr>
          <w:p w14:paraId="2321A400" w14:textId="77777777" w:rsidR="00505142" w:rsidRPr="008E6991" w:rsidRDefault="00505142" w:rsidP="004B7AFB">
            <w:pPr>
              <w:spacing w:line="312" w:lineRule="auto"/>
              <w:rPr>
                <w:rFonts w:ascii="Times New Roman" w:hAnsi="Times New Roman" w:cs="Times New Roman"/>
                <w:sz w:val="26"/>
                <w:szCs w:val="26"/>
              </w:rPr>
            </w:pPr>
            <w:bookmarkStart w:id="1136" w:name="_Toc78786961"/>
            <w:r w:rsidRPr="008E6991">
              <w:rPr>
                <w:rFonts w:ascii="Times New Roman" w:hAnsi="Times New Roman" w:cs="Times New Roman"/>
                <w:sz w:val="26"/>
                <w:szCs w:val="26"/>
              </w:rPr>
              <w:t>Thạc sĩ</w:t>
            </w:r>
            <w:bookmarkEnd w:id="1136"/>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5C9D5782" w14:textId="7AA54F1E" w:rsidR="00505142" w:rsidRPr="008E6991" w:rsidRDefault="00B0214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655" w:type="pct"/>
            <w:tcBorders>
              <w:top w:val="single" w:sz="4" w:space="0" w:color="auto"/>
              <w:left w:val="single" w:sz="4" w:space="0" w:color="auto"/>
              <w:bottom w:val="single" w:sz="4" w:space="0" w:color="auto"/>
              <w:right w:val="single" w:sz="4" w:space="0" w:color="auto"/>
            </w:tcBorders>
            <w:vAlign w:val="center"/>
          </w:tcPr>
          <w:p w14:paraId="1B330952" w14:textId="524F9696" w:rsidR="00505142" w:rsidRPr="008E6991" w:rsidRDefault="00B0214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861" w:type="pct"/>
            <w:tcBorders>
              <w:top w:val="single" w:sz="4" w:space="0" w:color="auto"/>
              <w:left w:val="single" w:sz="4" w:space="0" w:color="auto"/>
              <w:bottom w:val="single" w:sz="4" w:space="0" w:color="auto"/>
              <w:right w:val="single" w:sz="4" w:space="0" w:color="auto"/>
            </w:tcBorders>
            <w:vAlign w:val="center"/>
          </w:tcPr>
          <w:p w14:paraId="0FF94245"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686FFC5F"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7" w:type="pct"/>
            <w:tcBorders>
              <w:top w:val="single" w:sz="4" w:space="0" w:color="auto"/>
              <w:left w:val="single" w:sz="4" w:space="0" w:color="auto"/>
              <w:bottom w:val="single" w:sz="4" w:space="0" w:color="auto"/>
              <w:right w:val="single" w:sz="4" w:space="0" w:color="auto"/>
            </w:tcBorders>
            <w:vAlign w:val="center"/>
          </w:tcPr>
          <w:p w14:paraId="2B31C844" w14:textId="2138F20F" w:rsidR="00505142" w:rsidRPr="008E6991" w:rsidRDefault="00FC409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506" w:type="pct"/>
            <w:tcBorders>
              <w:top w:val="single" w:sz="4" w:space="0" w:color="auto"/>
              <w:left w:val="single" w:sz="4" w:space="0" w:color="auto"/>
              <w:bottom w:val="single" w:sz="4" w:space="0" w:color="auto"/>
              <w:right w:val="single" w:sz="4" w:space="0" w:color="auto"/>
            </w:tcBorders>
            <w:vAlign w:val="center"/>
          </w:tcPr>
          <w:p w14:paraId="2FDCA6EE"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71B5CF2C"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02003DF6" w14:textId="77777777" w:rsidR="00505142" w:rsidRPr="008E6991" w:rsidRDefault="00505142" w:rsidP="004B7AFB">
            <w:pPr>
              <w:spacing w:line="312" w:lineRule="auto"/>
              <w:rPr>
                <w:rFonts w:ascii="Times New Roman" w:hAnsi="Times New Roman" w:cs="Times New Roman"/>
                <w:sz w:val="26"/>
                <w:szCs w:val="26"/>
              </w:rPr>
            </w:pPr>
            <w:bookmarkStart w:id="1137" w:name="_Toc78786968"/>
            <w:r w:rsidRPr="008E6991">
              <w:rPr>
                <w:rFonts w:ascii="Times New Roman" w:hAnsi="Times New Roman" w:cs="Times New Roman"/>
                <w:sz w:val="26"/>
                <w:szCs w:val="26"/>
              </w:rPr>
              <w:t>6</w:t>
            </w:r>
            <w:bookmarkEnd w:id="1137"/>
          </w:p>
        </w:tc>
        <w:tc>
          <w:tcPr>
            <w:tcW w:w="1036" w:type="pct"/>
            <w:tcBorders>
              <w:top w:val="single" w:sz="4" w:space="0" w:color="auto"/>
              <w:left w:val="single" w:sz="4" w:space="0" w:color="auto"/>
              <w:bottom w:val="single" w:sz="4" w:space="0" w:color="auto"/>
              <w:right w:val="single" w:sz="4" w:space="0" w:color="auto"/>
            </w:tcBorders>
            <w:vAlign w:val="center"/>
          </w:tcPr>
          <w:p w14:paraId="5E55C0E2" w14:textId="77777777" w:rsidR="00505142" w:rsidRPr="008E6991" w:rsidRDefault="00505142" w:rsidP="004B7AFB">
            <w:pPr>
              <w:spacing w:line="312" w:lineRule="auto"/>
              <w:rPr>
                <w:rFonts w:ascii="Times New Roman" w:hAnsi="Times New Roman" w:cs="Times New Roman"/>
                <w:sz w:val="26"/>
                <w:szCs w:val="26"/>
              </w:rPr>
            </w:pPr>
            <w:bookmarkStart w:id="1138" w:name="_Toc78786969"/>
            <w:r w:rsidRPr="008E6991">
              <w:rPr>
                <w:rFonts w:ascii="Times New Roman" w:hAnsi="Times New Roman" w:cs="Times New Roman"/>
                <w:sz w:val="26"/>
                <w:szCs w:val="26"/>
              </w:rPr>
              <w:t>Đại học</w:t>
            </w:r>
            <w:bookmarkEnd w:id="1138"/>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1AD598FD" w14:textId="03B5A0A1" w:rsidR="00505142" w:rsidRPr="008E6991" w:rsidRDefault="00B0214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655" w:type="pct"/>
            <w:tcBorders>
              <w:top w:val="single" w:sz="4" w:space="0" w:color="auto"/>
              <w:left w:val="single" w:sz="4" w:space="0" w:color="auto"/>
              <w:bottom w:val="single" w:sz="4" w:space="0" w:color="auto"/>
              <w:right w:val="single" w:sz="4" w:space="0" w:color="auto"/>
            </w:tcBorders>
            <w:vAlign w:val="center"/>
          </w:tcPr>
          <w:p w14:paraId="0F5AE832" w14:textId="5048B4C5" w:rsidR="00505142" w:rsidRPr="008E6991" w:rsidRDefault="00B0214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861" w:type="pct"/>
            <w:tcBorders>
              <w:top w:val="single" w:sz="4" w:space="0" w:color="auto"/>
              <w:left w:val="single" w:sz="4" w:space="0" w:color="auto"/>
              <w:bottom w:val="single" w:sz="4" w:space="0" w:color="auto"/>
              <w:right w:val="single" w:sz="4" w:space="0" w:color="auto"/>
            </w:tcBorders>
            <w:vAlign w:val="center"/>
          </w:tcPr>
          <w:p w14:paraId="2D8A882D"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36970129"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7" w:type="pct"/>
            <w:tcBorders>
              <w:top w:val="single" w:sz="4" w:space="0" w:color="auto"/>
              <w:left w:val="single" w:sz="4" w:space="0" w:color="auto"/>
              <w:bottom w:val="single" w:sz="4" w:space="0" w:color="auto"/>
              <w:right w:val="single" w:sz="4" w:space="0" w:color="auto"/>
            </w:tcBorders>
            <w:vAlign w:val="center"/>
          </w:tcPr>
          <w:p w14:paraId="5A14616D" w14:textId="66489441" w:rsidR="00505142" w:rsidRPr="008E6991" w:rsidRDefault="00FC409B"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506" w:type="pct"/>
            <w:tcBorders>
              <w:top w:val="single" w:sz="4" w:space="0" w:color="auto"/>
              <w:left w:val="single" w:sz="4" w:space="0" w:color="auto"/>
              <w:bottom w:val="single" w:sz="4" w:space="0" w:color="auto"/>
              <w:right w:val="single" w:sz="4" w:space="0" w:color="auto"/>
            </w:tcBorders>
            <w:vAlign w:val="center"/>
          </w:tcPr>
          <w:p w14:paraId="5AEA8323"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03FE6DB7"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66D9B5AE" w14:textId="77777777" w:rsidR="00505142" w:rsidRPr="008E6991" w:rsidRDefault="00505142" w:rsidP="004B7AFB">
            <w:pPr>
              <w:spacing w:line="312" w:lineRule="auto"/>
              <w:rPr>
                <w:rFonts w:ascii="Times New Roman" w:hAnsi="Times New Roman" w:cs="Times New Roman"/>
                <w:sz w:val="26"/>
                <w:szCs w:val="26"/>
              </w:rPr>
            </w:pPr>
            <w:bookmarkStart w:id="1139" w:name="_Toc78786976"/>
            <w:r w:rsidRPr="008E6991">
              <w:rPr>
                <w:rFonts w:ascii="Times New Roman" w:hAnsi="Times New Roman" w:cs="Times New Roman"/>
                <w:sz w:val="26"/>
                <w:szCs w:val="26"/>
              </w:rPr>
              <w:t>7</w:t>
            </w:r>
            <w:bookmarkEnd w:id="1139"/>
          </w:p>
        </w:tc>
        <w:tc>
          <w:tcPr>
            <w:tcW w:w="1036" w:type="pct"/>
            <w:tcBorders>
              <w:top w:val="single" w:sz="4" w:space="0" w:color="auto"/>
              <w:left w:val="single" w:sz="4" w:space="0" w:color="auto"/>
              <w:bottom w:val="single" w:sz="4" w:space="0" w:color="auto"/>
              <w:right w:val="single" w:sz="4" w:space="0" w:color="auto"/>
            </w:tcBorders>
            <w:vAlign w:val="center"/>
          </w:tcPr>
          <w:p w14:paraId="491BC73A" w14:textId="77777777" w:rsidR="00505142" w:rsidRPr="008E6991" w:rsidRDefault="00505142" w:rsidP="004B7AFB">
            <w:pPr>
              <w:spacing w:line="312" w:lineRule="auto"/>
              <w:rPr>
                <w:rFonts w:ascii="Times New Roman" w:hAnsi="Times New Roman" w:cs="Times New Roman"/>
                <w:sz w:val="26"/>
                <w:szCs w:val="26"/>
              </w:rPr>
            </w:pPr>
            <w:bookmarkStart w:id="1140" w:name="_Toc78786977"/>
            <w:r w:rsidRPr="008E6991">
              <w:rPr>
                <w:rFonts w:ascii="Times New Roman" w:hAnsi="Times New Roman" w:cs="Times New Roman"/>
                <w:sz w:val="26"/>
                <w:szCs w:val="26"/>
              </w:rPr>
              <w:t>Cao đẳng</w:t>
            </w:r>
            <w:bookmarkEnd w:id="1140"/>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49B6CEF1"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55" w:type="pct"/>
            <w:tcBorders>
              <w:top w:val="single" w:sz="4" w:space="0" w:color="auto"/>
              <w:left w:val="single" w:sz="4" w:space="0" w:color="auto"/>
              <w:bottom w:val="single" w:sz="4" w:space="0" w:color="auto"/>
              <w:right w:val="single" w:sz="4" w:space="0" w:color="auto"/>
            </w:tcBorders>
            <w:vAlign w:val="center"/>
          </w:tcPr>
          <w:p w14:paraId="052DC959"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61" w:type="pct"/>
            <w:tcBorders>
              <w:top w:val="single" w:sz="4" w:space="0" w:color="auto"/>
              <w:left w:val="single" w:sz="4" w:space="0" w:color="auto"/>
              <w:bottom w:val="single" w:sz="4" w:space="0" w:color="auto"/>
              <w:right w:val="single" w:sz="4" w:space="0" w:color="auto"/>
            </w:tcBorders>
            <w:vAlign w:val="center"/>
          </w:tcPr>
          <w:p w14:paraId="48920DFC"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262F4E4C"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7" w:type="pct"/>
            <w:tcBorders>
              <w:top w:val="single" w:sz="4" w:space="0" w:color="auto"/>
              <w:left w:val="single" w:sz="4" w:space="0" w:color="auto"/>
              <w:bottom w:val="single" w:sz="4" w:space="0" w:color="auto"/>
              <w:right w:val="single" w:sz="4" w:space="0" w:color="auto"/>
            </w:tcBorders>
            <w:vAlign w:val="center"/>
          </w:tcPr>
          <w:p w14:paraId="7FDB739A"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6" w:type="pct"/>
            <w:tcBorders>
              <w:top w:val="single" w:sz="4" w:space="0" w:color="auto"/>
              <w:left w:val="single" w:sz="4" w:space="0" w:color="auto"/>
              <w:bottom w:val="single" w:sz="4" w:space="0" w:color="auto"/>
              <w:right w:val="single" w:sz="4" w:space="0" w:color="auto"/>
            </w:tcBorders>
            <w:vAlign w:val="center"/>
          </w:tcPr>
          <w:p w14:paraId="20EECB6A"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5CED089B" w14:textId="77777777" w:rsidTr="004906A2">
        <w:trPr>
          <w:trHeight w:val="219"/>
          <w:jc w:val="center"/>
        </w:trPr>
        <w:tc>
          <w:tcPr>
            <w:tcW w:w="339" w:type="pct"/>
            <w:tcBorders>
              <w:top w:val="single" w:sz="4" w:space="0" w:color="auto"/>
              <w:left w:val="single" w:sz="4" w:space="0" w:color="auto"/>
              <w:bottom w:val="single" w:sz="4" w:space="0" w:color="auto"/>
              <w:right w:val="single" w:sz="4" w:space="0" w:color="auto"/>
            </w:tcBorders>
            <w:vAlign w:val="center"/>
          </w:tcPr>
          <w:p w14:paraId="52C3AE8A" w14:textId="77777777" w:rsidR="00505142" w:rsidRPr="008E6991" w:rsidRDefault="00505142" w:rsidP="004B7AFB">
            <w:pPr>
              <w:spacing w:line="312" w:lineRule="auto"/>
              <w:rPr>
                <w:rFonts w:ascii="Times New Roman" w:hAnsi="Times New Roman" w:cs="Times New Roman"/>
                <w:sz w:val="26"/>
                <w:szCs w:val="26"/>
              </w:rPr>
            </w:pPr>
            <w:bookmarkStart w:id="1141" w:name="_Toc78786984"/>
            <w:r w:rsidRPr="008E6991">
              <w:rPr>
                <w:rFonts w:ascii="Times New Roman" w:hAnsi="Times New Roman" w:cs="Times New Roman"/>
                <w:sz w:val="26"/>
                <w:szCs w:val="26"/>
              </w:rPr>
              <w:t>8</w:t>
            </w:r>
            <w:bookmarkEnd w:id="1141"/>
          </w:p>
        </w:tc>
        <w:tc>
          <w:tcPr>
            <w:tcW w:w="1036" w:type="pct"/>
            <w:tcBorders>
              <w:top w:val="single" w:sz="4" w:space="0" w:color="auto"/>
              <w:left w:val="single" w:sz="4" w:space="0" w:color="auto"/>
              <w:bottom w:val="single" w:sz="4" w:space="0" w:color="auto"/>
              <w:right w:val="single" w:sz="4" w:space="0" w:color="auto"/>
            </w:tcBorders>
            <w:vAlign w:val="center"/>
          </w:tcPr>
          <w:p w14:paraId="380BD2A7" w14:textId="77777777" w:rsidR="00505142" w:rsidRPr="008E6991" w:rsidRDefault="00505142" w:rsidP="004B7AFB">
            <w:pPr>
              <w:spacing w:line="312" w:lineRule="auto"/>
              <w:rPr>
                <w:rFonts w:ascii="Times New Roman" w:hAnsi="Times New Roman" w:cs="Times New Roman"/>
                <w:sz w:val="26"/>
                <w:szCs w:val="26"/>
              </w:rPr>
            </w:pPr>
            <w:bookmarkStart w:id="1142" w:name="_Toc78786985"/>
            <w:r w:rsidRPr="008E6991">
              <w:rPr>
                <w:rFonts w:ascii="Times New Roman" w:hAnsi="Times New Roman" w:cs="Times New Roman"/>
                <w:sz w:val="26"/>
                <w:szCs w:val="26"/>
              </w:rPr>
              <w:t>Trình độ khác</w:t>
            </w:r>
            <w:bookmarkEnd w:id="1142"/>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389D2770"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55" w:type="pct"/>
            <w:tcBorders>
              <w:top w:val="single" w:sz="4" w:space="0" w:color="auto"/>
              <w:left w:val="single" w:sz="4" w:space="0" w:color="auto"/>
              <w:bottom w:val="single" w:sz="4" w:space="0" w:color="auto"/>
              <w:right w:val="single" w:sz="4" w:space="0" w:color="auto"/>
            </w:tcBorders>
            <w:vAlign w:val="center"/>
          </w:tcPr>
          <w:p w14:paraId="7FFEB43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861" w:type="pct"/>
            <w:tcBorders>
              <w:top w:val="single" w:sz="4" w:space="0" w:color="auto"/>
              <w:left w:val="single" w:sz="4" w:space="0" w:color="auto"/>
              <w:bottom w:val="single" w:sz="4" w:space="0" w:color="auto"/>
              <w:right w:val="single" w:sz="4" w:space="0" w:color="auto"/>
            </w:tcBorders>
            <w:vAlign w:val="center"/>
          </w:tcPr>
          <w:p w14:paraId="6953F16D"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vAlign w:val="center"/>
          </w:tcPr>
          <w:p w14:paraId="5461C7D3"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7" w:type="pct"/>
            <w:tcBorders>
              <w:top w:val="single" w:sz="4" w:space="0" w:color="auto"/>
              <w:left w:val="single" w:sz="4" w:space="0" w:color="auto"/>
              <w:bottom w:val="single" w:sz="4" w:space="0" w:color="auto"/>
              <w:right w:val="single" w:sz="4" w:space="0" w:color="auto"/>
            </w:tcBorders>
            <w:vAlign w:val="center"/>
          </w:tcPr>
          <w:p w14:paraId="463BD2B4"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06" w:type="pct"/>
            <w:tcBorders>
              <w:top w:val="single" w:sz="4" w:space="0" w:color="auto"/>
              <w:left w:val="single" w:sz="4" w:space="0" w:color="auto"/>
              <w:bottom w:val="single" w:sz="4" w:space="0" w:color="auto"/>
              <w:right w:val="single" w:sz="4" w:space="0" w:color="auto"/>
            </w:tcBorders>
            <w:vAlign w:val="center"/>
          </w:tcPr>
          <w:p w14:paraId="000F103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7BDBBA1E" w14:textId="77777777" w:rsidTr="004906A2">
        <w:trPr>
          <w:trHeight w:val="232"/>
          <w:jc w:val="center"/>
        </w:trPr>
        <w:tc>
          <w:tcPr>
            <w:tcW w:w="339" w:type="pct"/>
            <w:tcBorders>
              <w:top w:val="single" w:sz="4" w:space="0" w:color="auto"/>
              <w:left w:val="single" w:sz="4" w:space="0" w:color="auto"/>
              <w:bottom w:val="single" w:sz="4" w:space="0" w:color="auto"/>
              <w:right w:val="single" w:sz="4" w:space="0" w:color="auto"/>
            </w:tcBorders>
            <w:vAlign w:val="center"/>
          </w:tcPr>
          <w:p w14:paraId="0C70163A" w14:textId="77777777" w:rsidR="00505142" w:rsidRPr="008E6991" w:rsidRDefault="00505142" w:rsidP="004B7AFB">
            <w:pPr>
              <w:spacing w:line="312" w:lineRule="auto"/>
              <w:rPr>
                <w:rFonts w:ascii="Times New Roman" w:hAnsi="Times New Roman" w:cs="Times New Roman"/>
                <w:sz w:val="26"/>
                <w:szCs w:val="26"/>
              </w:rPr>
            </w:pPr>
          </w:p>
        </w:tc>
        <w:tc>
          <w:tcPr>
            <w:tcW w:w="1036" w:type="pct"/>
            <w:tcBorders>
              <w:top w:val="single" w:sz="4" w:space="0" w:color="auto"/>
              <w:left w:val="single" w:sz="4" w:space="0" w:color="auto"/>
              <w:bottom w:val="single" w:sz="4" w:space="0" w:color="auto"/>
              <w:right w:val="single" w:sz="4" w:space="0" w:color="auto"/>
            </w:tcBorders>
            <w:shd w:val="clear" w:color="auto" w:fill="D9D9D9"/>
            <w:vAlign w:val="center"/>
          </w:tcPr>
          <w:p w14:paraId="4311701C" w14:textId="77777777" w:rsidR="00505142" w:rsidRPr="008E6991" w:rsidRDefault="00505142" w:rsidP="004B7AFB">
            <w:pPr>
              <w:spacing w:line="312" w:lineRule="auto"/>
              <w:rPr>
                <w:rFonts w:ascii="Times New Roman" w:hAnsi="Times New Roman" w:cs="Times New Roman"/>
                <w:sz w:val="26"/>
                <w:szCs w:val="26"/>
              </w:rPr>
            </w:pPr>
            <w:bookmarkStart w:id="1143" w:name="_Toc78786992"/>
            <w:r w:rsidRPr="008E6991">
              <w:rPr>
                <w:rFonts w:ascii="Times New Roman" w:hAnsi="Times New Roman" w:cs="Times New Roman"/>
                <w:sz w:val="26"/>
                <w:szCs w:val="26"/>
              </w:rPr>
              <w:t>Tổng số</w:t>
            </w:r>
            <w:bookmarkEnd w:id="1143"/>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14:paraId="0F06AF20" w14:textId="3E69317F"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lang w:val="vi-VN"/>
              </w:rPr>
              <w:t>1</w:t>
            </w:r>
            <w:r w:rsidR="00F50447" w:rsidRPr="008E6991">
              <w:rPr>
                <w:rFonts w:ascii="Times New Roman" w:hAnsi="Times New Roman" w:cs="Times New Roman"/>
                <w:b/>
                <w:bCs/>
                <w:sz w:val="26"/>
                <w:szCs w:val="26"/>
              </w:rPr>
              <w:t>2</w:t>
            </w:r>
          </w:p>
        </w:tc>
        <w:tc>
          <w:tcPr>
            <w:tcW w:w="655" w:type="pct"/>
            <w:tcBorders>
              <w:top w:val="single" w:sz="4" w:space="0" w:color="auto"/>
              <w:left w:val="single" w:sz="4" w:space="0" w:color="auto"/>
              <w:bottom w:val="single" w:sz="4" w:space="0" w:color="auto"/>
              <w:right w:val="single" w:sz="4" w:space="0" w:color="auto"/>
            </w:tcBorders>
            <w:shd w:val="clear" w:color="auto" w:fill="D9D9D9"/>
            <w:vAlign w:val="center"/>
          </w:tcPr>
          <w:p w14:paraId="0E792702" w14:textId="3D5E46D0" w:rsidR="00505142" w:rsidRPr="008E6991" w:rsidRDefault="00D3185F"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12</w:t>
            </w:r>
          </w:p>
        </w:tc>
        <w:tc>
          <w:tcPr>
            <w:tcW w:w="861" w:type="pct"/>
            <w:tcBorders>
              <w:top w:val="single" w:sz="4" w:space="0" w:color="auto"/>
              <w:left w:val="single" w:sz="4" w:space="0" w:color="auto"/>
              <w:bottom w:val="single" w:sz="4" w:space="0" w:color="auto"/>
              <w:right w:val="single" w:sz="4" w:space="0" w:color="auto"/>
            </w:tcBorders>
            <w:shd w:val="clear" w:color="auto" w:fill="D9D9D9"/>
            <w:vAlign w:val="center"/>
          </w:tcPr>
          <w:p w14:paraId="58DA3D09" w14:textId="77777777" w:rsidR="00505142" w:rsidRPr="008E6991" w:rsidRDefault="00505142"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0</w:t>
            </w:r>
          </w:p>
        </w:tc>
        <w:tc>
          <w:tcPr>
            <w:tcW w:w="643" w:type="pct"/>
            <w:tcBorders>
              <w:top w:val="single" w:sz="4" w:space="0" w:color="auto"/>
              <w:left w:val="single" w:sz="4" w:space="0" w:color="auto"/>
              <w:bottom w:val="single" w:sz="4" w:space="0" w:color="auto"/>
              <w:right w:val="single" w:sz="4" w:space="0" w:color="auto"/>
            </w:tcBorders>
            <w:shd w:val="clear" w:color="auto" w:fill="D9D9D9"/>
            <w:vAlign w:val="center"/>
          </w:tcPr>
          <w:p w14:paraId="47645CC8" w14:textId="5FFA8074" w:rsidR="00505142" w:rsidRPr="008E6991" w:rsidRDefault="00F50447"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3</w:t>
            </w: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70484EAD" w14:textId="7933C6F3" w:rsidR="00505142" w:rsidRPr="008E6991" w:rsidRDefault="00EE2077" w:rsidP="004B7AFB">
            <w:pPr>
              <w:spacing w:line="312" w:lineRule="auto"/>
              <w:rPr>
                <w:rFonts w:ascii="Times New Roman" w:hAnsi="Times New Roman" w:cs="Times New Roman"/>
                <w:b/>
                <w:bCs/>
                <w:sz w:val="26"/>
                <w:szCs w:val="26"/>
                <w:lang w:val="en-GB"/>
              </w:rPr>
            </w:pPr>
            <w:r w:rsidRPr="008E6991">
              <w:rPr>
                <w:rFonts w:ascii="Times New Roman" w:hAnsi="Times New Roman" w:cs="Times New Roman"/>
                <w:b/>
                <w:bCs/>
                <w:sz w:val="26"/>
                <w:szCs w:val="26"/>
                <w:lang w:val="en-GB"/>
              </w:rPr>
              <w:t>9</w:t>
            </w:r>
          </w:p>
        </w:tc>
        <w:tc>
          <w:tcPr>
            <w:tcW w:w="506" w:type="pct"/>
            <w:tcBorders>
              <w:top w:val="single" w:sz="4" w:space="0" w:color="auto"/>
              <w:left w:val="single" w:sz="4" w:space="0" w:color="auto"/>
              <w:bottom w:val="single" w:sz="4" w:space="0" w:color="auto"/>
              <w:right w:val="single" w:sz="4" w:space="0" w:color="auto"/>
            </w:tcBorders>
            <w:shd w:val="clear" w:color="auto" w:fill="D9D9D9"/>
            <w:vAlign w:val="center"/>
          </w:tcPr>
          <w:p w14:paraId="20FF43E0" w14:textId="77777777" w:rsidR="00505142" w:rsidRPr="008E6991" w:rsidRDefault="00505142"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0</w:t>
            </w:r>
          </w:p>
        </w:tc>
      </w:tr>
    </w:tbl>
    <w:p w14:paraId="3780179F" w14:textId="5A8802E5" w:rsidR="00505142" w:rsidRPr="008E6991" w:rsidRDefault="00505142" w:rsidP="004B7AFB">
      <w:pPr>
        <w:spacing w:line="312" w:lineRule="auto"/>
        <w:rPr>
          <w:rFonts w:ascii="Times New Roman" w:hAnsi="Times New Roman" w:cs="Times New Roman"/>
          <w:i/>
          <w:sz w:val="26"/>
          <w:szCs w:val="26"/>
        </w:rPr>
      </w:pPr>
      <w:r w:rsidRPr="008E6991">
        <w:rPr>
          <w:rFonts w:ascii="Times New Roman" w:hAnsi="Times New Roman" w:cs="Times New Roman"/>
          <w:i/>
          <w:sz w:val="26"/>
          <w:szCs w:val="26"/>
        </w:rPr>
        <w:t xml:space="preserve">(Khi tính số lượng các TSKH, TS thì không bao gồm những </w:t>
      </w:r>
      <w:r w:rsidR="00BB2D67" w:rsidRPr="008E6991">
        <w:rPr>
          <w:rFonts w:ascii="Times New Roman" w:hAnsi="Times New Roman" w:cs="Times New Roman"/>
          <w:i/>
          <w:sz w:val="26"/>
          <w:szCs w:val="26"/>
        </w:rPr>
        <w:t xml:space="preserve">GV </w:t>
      </w:r>
      <w:r w:rsidRPr="008E6991">
        <w:rPr>
          <w:rFonts w:ascii="Times New Roman" w:hAnsi="Times New Roman" w:cs="Times New Roman"/>
          <w:i/>
          <w:sz w:val="26"/>
          <w:szCs w:val="26"/>
        </w:rPr>
        <w:t xml:space="preserve"> vừa có học vị vừa có chức danh khoa học vì đã tính ở 2 dòng trên)</w:t>
      </w:r>
    </w:p>
    <w:p w14:paraId="4816F904" w14:textId="77B3B720" w:rsidR="00505142" w:rsidRPr="008E6991" w:rsidRDefault="00505142" w:rsidP="004B7AFB">
      <w:pPr>
        <w:spacing w:line="312" w:lineRule="auto"/>
        <w:jc w:val="both"/>
        <w:rPr>
          <w:rFonts w:ascii="Times New Roman" w:hAnsi="Times New Roman" w:cs="Times New Roman"/>
          <w:sz w:val="26"/>
          <w:szCs w:val="26"/>
          <w:u w:color="FF0000"/>
        </w:rPr>
      </w:pPr>
      <w:r w:rsidRPr="008E6991">
        <w:rPr>
          <w:rFonts w:ascii="Times New Roman" w:hAnsi="Times New Roman" w:cs="Times New Roman"/>
          <w:sz w:val="26"/>
          <w:szCs w:val="26"/>
          <w:u w:color="FF0000"/>
        </w:rPr>
        <w:t xml:space="preserve">Tổng số </w:t>
      </w:r>
      <w:r w:rsidR="00BB2D67" w:rsidRPr="008E6991">
        <w:rPr>
          <w:rFonts w:ascii="Times New Roman" w:hAnsi="Times New Roman" w:cs="Times New Roman"/>
          <w:sz w:val="26"/>
          <w:szCs w:val="26"/>
          <w:u w:color="FF0000"/>
        </w:rPr>
        <w:t xml:space="preserve">GV </w:t>
      </w:r>
      <w:r w:rsidRPr="008E6991">
        <w:rPr>
          <w:rFonts w:ascii="Times New Roman" w:hAnsi="Times New Roman" w:cs="Times New Roman"/>
          <w:sz w:val="26"/>
          <w:szCs w:val="26"/>
          <w:u w:color="FF0000"/>
        </w:rPr>
        <w:t xml:space="preserve"> cơ hữu = Cột (3) - cột (7) - cột (8) = </w:t>
      </w:r>
      <w:r w:rsidRPr="008E6991">
        <w:rPr>
          <w:rFonts w:ascii="Times New Roman" w:hAnsi="Times New Roman" w:cs="Times New Roman"/>
          <w:sz w:val="26"/>
          <w:szCs w:val="26"/>
          <w:u w:color="FF0000"/>
          <w:lang w:val="vi-VN"/>
        </w:rPr>
        <w:t>2</w:t>
      </w:r>
      <w:r w:rsidR="00B05D75" w:rsidRPr="008E6991">
        <w:rPr>
          <w:rFonts w:ascii="Times New Roman" w:hAnsi="Times New Roman" w:cs="Times New Roman"/>
          <w:sz w:val="26"/>
          <w:szCs w:val="26"/>
          <w:u w:color="FF0000"/>
        </w:rPr>
        <w:t>1</w:t>
      </w:r>
      <w:r w:rsidRPr="008E6991">
        <w:rPr>
          <w:rFonts w:ascii="Times New Roman" w:hAnsi="Times New Roman" w:cs="Times New Roman"/>
          <w:sz w:val="26"/>
          <w:szCs w:val="26"/>
          <w:u w:color="FF0000"/>
          <w:lang w:val="vi-VN"/>
        </w:rPr>
        <w:t xml:space="preserve"> </w:t>
      </w:r>
      <w:r w:rsidRPr="008E6991">
        <w:rPr>
          <w:rFonts w:ascii="Times New Roman" w:hAnsi="Times New Roman" w:cs="Times New Roman"/>
          <w:sz w:val="26"/>
          <w:szCs w:val="26"/>
          <w:u w:color="FF0000"/>
        </w:rPr>
        <w:t>người</w:t>
      </w:r>
    </w:p>
    <w:p w14:paraId="145D853C" w14:textId="49933266" w:rsidR="00021605"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u w:color="FF0000"/>
        </w:rPr>
        <w:t xml:space="preserve">Tỷ lệ </w:t>
      </w:r>
      <w:r w:rsidR="00BB2D67" w:rsidRPr="008E6991">
        <w:rPr>
          <w:rFonts w:ascii="Times New Roman" w:hAnsi="Times New Roman" w:cs="Times New Roman"/>
          <w:sz w:val="26"/>
          <w:szCs w:val="26"/>
          <w:u w:color="FF0000"/>
        </w:rPr>
        <w:t xml:space="preserve">GV </w:t>
      </w:r>
      <w:r w:rsidRPr="008E6991">
        <w:rPr>
          <w:rFonts w:ascii="Times New Roman" w:hAnsi="Times New Roman" w:cs="Times New Roman"/>
          <w:sz w:val="26"/>
          <w:szCs w:val="26"/>
          <w:u w:color="FF0000"/>
        </w:rPr>
        <w:t xml:space="preserve"> cơ hữu trên tổng số cán bộ cơ hữu: </w:t>
      </w:r>
      <w:r w:rsidR="00021605" w:rsidRPr="008E6991">
        <w:rPr>
          <w:rFonts w:ascii="Times New Roman" w:hAnsi="Times New Roman" w:cs="Times New Roman"/>
          <w:sz w:val="26"/>
          <w:szCs w:val="26"/>
          <w:lang w:val="da-DK"/>
        </w:rPr>
        <w:t>12</w:t>
      </w:r>
      <w:r w:rsidR="00021605" w:rsidRPr="008E6991">
        <w:rPr>
          <w:rFonts w:ascii="Times New Roman" w:hAnsi="Times New Roman" w:cs="Times New Roman"/>
          <w:sz w:val="26"/>
          <w:szCs w:val="26"/>
          <w:lang w:val="vi-VN"/>
        </w:rPr>
        <w:t>/1</w:t>
      </w:r>
      <w:r w:rsidR="00021605" w:rsidRPr="008E6991">
        <w:rPr>
          <w:rFonts w:ascii="Times New Roman" w:hAnsi="Times New Roman" w:cs="Times New Roman"/>
          <w:sz w:val="26"/>
          <w:szCs w:val="26"/>
          <w:lang w:val="da-DK"/>
        </w:rPr>
        <w:t xml:space="preserve">3 </w:t>
      </w:r>
      <w:r w:rsidR="00021605" w:rsidRPr="008E6991">
        <w:rPr>
          <w:rFonts w:ascii="Times New Roman" w:hAnsi="Times New Roman" w:cs="Times New Roman"/>
          <w:sz w:val="26"/>
          <w:szCs w:val="26"/>
          <w:lang w:val="vi-VN"/>
        </w:rPr>
        <w:t xml:space="preserve">=&gt; </w:t>
      </w:r>
      <w:r w:rsidR="00021605" w:rsidRPr="008E6991">
        <w:rPr>
          <w:rFonts w:ascii="Times New Roman" w:hAnsi="Times New Roman" w:cs="Times New Roman"/>
          <w:sz w:val="26"/>
          <w:szCs w:val="26"/>
          <w:lang w:val="da-DK"/>
        </w:rPr>
        <w:t>92,3%</w:t>
      </w:r>
    </w:p>
    <w:p w14:paraId="44F3F688" w14:textId="54342B5A" w:rsidR="00505142" w:rsidRPr="00E92B9D" w:rsidRDefault="00505142" w:rsidP="004B7AFB">
      <w:pPr>
        <w:spacing w:line="312" w:lineRule="auto"/>
        <w:jc w:val="both"/>
        <w:rPr>
          <w:rFonts w:ascii="Times New Roman" w:hAnsi="Times New Roman" w:cs="Times New Roman"/>
          <w:sz w:val="26"/>
          <w:szCs w:val="26"/>
          <w:lang w:val="vi-VN"/>
        </w:rPr>
      </w:pPr>
      <w:bookmarkStart w:id="1144" w:name="_Toc78787002"/>
      <w:bookmarkEnd w:id="1109"/>
      <w:r w:rsidRPr="00E92B9D">
        <w:rPr>
          <w:rFonts w:ascii="Times New Roman" w:hAnsi="Times New Roman" w:cs="Times New Roman"/>
          <w:sz w:val="26"/>
          <w:szCs w:val="26"/>
          <w:lang w:val="vi-VN"/>
        </w:rPr>
        <w:t>35. Q</w:t>
      </w:r>
      <w:r w:rsidRPr="00E92B9D">
        <w:rPr>
          <w:rFonts w:ascii="Times New Roman" w:hAnsi="Times New Roman" w:cs="Times New Roman"/>
          <w:sz w:val="26"/>
          <w:szCs w:val="26"/>
          <w:u w:color="FF0000"/>
          <w:lang w:val="vi-VN"/>
        </w:rPr>
        <w:t>uy đổi</w:t>
      </w:r>
      <w:r w:rsidRPr="00E92B9D">
        <w:rPr>
          <w:rFonts w:ascii="Times New Roman" w:hAnsi="Times New Roman" w:cs="Times New Roman"/>
          <w:sz w:val="26"/>
          <w:szCs w:val="26"/>
          <w:lang w:val="vi-VN"/>
        </w:rPr>
        <w:t xml:space="preserve"> số lượng </w:t>
      </w:r>
      <w:r w:rsidR="00BB2D67" w:rsidRPr="00E92B9D">
        <w:rPr>
          <w:rFonts w:ascii="Times New Roman" w:hAnsi="Times New Roman" w:cs="Times New Roman"/>
          <w:sz w:val="26"/>
          <w:szCs w:val="26"/>
          <w:lang w:val="vi-VN"/>
        </w:rPr>
        <w:t xml:space="preserve">GV </w:t>
      </w:r>
      <w:r w:rsidRPr="00E92B9D">
        <w:rPr>
          <w:rFonts w:ascii="Times New Roman" w:hAnsi="Times New Roman" w:cs="Times New Roman"/>
          <w:sz w:val="26"/>
          <w:szCs w:val="26"/>
          <w:lang w:val="vi-VN"/>
        </w:rPr>
        <w:t xml:space="preserve"> của đơn vị thực hiện CTĐT theo quy định tại khoản 3, Điều 3 Thông tư số 32/2015/TT-BGDĐT ngày 16/12/2015 của Bộ trưởng Bộ Giáo dục và Đào tạo (nếu đơn vị có </w:t>
      </w:r>
      <w:r w:rsidR="00BB2D67" w:rsidRPr="00E92B9D">
        <w:rPr>
          <w:rFonts w:ascii="Times New Roman" w:hAnsi="Times New Roman" w:cs="Times New Roman"/>
          <w:sz w:val="26"/>
          <w:szCs w:val="26"/>
          <w:lang w:val="vi-VN"/>
        </w:rPr>
        <w:t xml:space="preserve">GV </w:t>
      </w:r>
      <w:r w:rsidRPr="00E92B9D">
        <w:rPr>
          <w:rFonts w:ascii="Times New Roman" w:hAnsi="Times New Roman" w:cs="Times New Roman"/>
          <w:sz w:val="26"/>
          <w:szCs w:val="26"/>
          <w:lang w:val="vi-VN"/>
        </w:rPr>
        <w:t xml:space="preserve"> có trình độ TSKH nhưng không có học hàm thì tính ngang với Phó Giáo sư theo thứ tự như cột 3 trong bảng 32).</w:t>
      </w:r>
      <w:bookmarkEnd w:id="1144"/>
      <w:r w:rsidRPr="00E92B9D">
        <w:rPr>
          <w:rFonts w:ascii="Times New Roman" w:hAnsi="Times New Roman" w:cs="Times New Roman"/>
          <w:sz w:val="26"/>
          <w:szCs w:val="26"/>
          <w:lang w:val="vi-VN"/>
        </w:rPr>
        <w:t xml:space="preserve"> </w:t>
      </w:r>
    </w:p>
    <w:p w14:paraId="5E458C6E" w14:textId="77777777" w:rsidR="00505142" w:rsidRDefault="00505142" w:rsidP="004B7AFB">
      <w:pPr>
        <w:spacing w:line="312" w:lineRule="auto"/>
        <w:jc w:val="both"/>
        <w:rPr>
          <w:rFonts w:ascii="Times New Roman" w:hAnsi="Times New Roman" w:cs="Times New Roman"/>
          <w:sz w:val="26"/>
          <w:szCs w:val="26"/>
          <w:lang w:val="vi-VN"/>
        </w:rPr>
      </w:pPr>
      <w:bookmarkStart w:id="1145" w:name="_Toc78787003"/>
      <w:bookmarkStart w:id="1146" w:name="_Hlk86696107"/>
      <w:r w:rsidRPr="00E92B9D">
        <w:rPr>
          <w:rFonts w:ascii="Times New Roman" w:hAnsi="Times New Roman" w:cs="Times New Roman"/>
          <w:sz w:val="26"/>
          <w:szCs w:val="26"/>
          <w:lang w:val="vi-VN"/>
        </w:rPr>
        <w:t>Số liệu bảng 35 được lấy từ bảng 35 nhân với hệ số quy đổi (</w:t>
      </w:r>
      <w:r w:rsidRPr="00E92B9D">
        <w:rPr>
          <w:rFonts w:ascii="Times New Roman" w:hAnsi="Times New Roman" w:cs="Times New Roman"/>
          <w:i/>
          <w:sz w:val="26"/>
          <w:szCs w:val="26"/>
          <w:lang w:val="vi-VN"/>
        </w:rPr>
        <w:t>Ví dụ đối với trường đại học, học viện)</w:t>
      </w:r>
      <w:r w:rsidRPr="00E92B9D">
        <w:rPr>
          <w:rFonts w:ascii="Times New Roman" w:hAnsi="Times New Roman" w:cs="Times New Roman"/>
          <w:sz w:val="26"/>
          <w:szCs w:val="26"/>
          <w:lang w:val="vi-VN"/>
        </w:rPr>
        <w:t>.</w:t>
      </w:r>
      <w:bookmarkEnd w:id="1145"/>
    </w:p>
    <w:p w14:paraId="520D92FF" w14:textId="77777777" w:rsidR="0008106D" w:rsidRDefault="0008106D" w:rsidP="004B7AFB">
      <w:pPr>
        <w:spacing w:line="312" w:lineRule="auto"/>
        <w:jc w:val="both"/>
        <w:rPr>
          <w:rFonts w:ascii="Times New Roman" w:hAnsi="Times New Roman" w:cs="Times New Roman"/>
          <w:sz w:val="26"/>
          <w:szCs w:val="26"/>
          <w:lang w:val="vi-VN"/>
        </w:rPr>
      </w:pPr>
    </w:p>
    <w:p w14:paraId="7468BEDB" w14:textId="77777777" w:rsidR="0008106D" w:rsidRDefault="0008106D" w:rsidP="004B7AFB">
      <w:pPr>
        <w:spacing w:line="312" w:lineRule="auto"/>
        <w:jc w:val="both"/>
        <w:rPr>
          <w:rFonts w:ascii="Times New Roman" w:hAnsi="Times New Roman" w:cs="Times New Roman"/>
          <w:sz w:val="26"/>
          <w:szCs w:val="26"/>
          <w:lang w:val="vi-VN"/>
        </w:rPr>
      </w:pPr>
    </w:p>
    <w:p w14:paraId="417846B2" w14:textId="77777777" w:rsidR="0008106D" w:rsidRDefault="0008106D" w:rsidP="004B7AFB">
      <w:pPr>
        <w:spacing w:line="312" w:lineRule="auto"/>
        <w:jc w:val="both"/>
        <w:rPr>
          <w:rFonts w:ascii="Times New Roman" w:hAnsi="Times New Roman" w:cs="Times New Roman"/>
          <w:sz w:val="26"/>
          <w:szCs w:val="26"/>
          <w:lang w:val="vi-VN"/>
        </w:rPr>
      </w:pPr>
    </w:p>
    <w:p w14:paraId="4199E043" w14:textId="77777777" w:rsidR="0008106D" w:rsidRDefault="0008106D" w:rsidP="004B7AFB">
      <w:pPr>
        <w:spacing w:line="312" w:lineRule="auto"/>
        <w:jc w:val="both"/>
        <w:rPr>
          <w:rFonts w:ascii="Times New Roman" w:hAnsi="Times New Roman" w:cs="Times New Roman"/>
          <w:sz w:val="26"/>
          <w:szCs w:val="26"/>
          <w:lang w:val="vi-VN"/>
        </w:rPr>
      </w:pPr>
    </w:p>
    <w:p w14:paraId="14A1280F" w14:textId="77777777" w:rsidR="0008106D" w:rsidRDefault="0008106D" w:rsidP="004B7AFB">
      <w:pPr>
        <w:spacing w:line="312" w:lineRule="auto"/>
        <w:jc w:val="both"/>
        <w:rPr>
          <w:rFonts w:ascii="Times New Roman" w:hAnsi="Times New Roman" w:cs="Times New Roman"/>
          <w:sz w:val="26"/>
          <w:szCs w:val="26"/>
          <w:lang w:val="vi-VN"/>
        </w:rPr>
      </w:pPr>
    </w:p>
    <w:p w14:paraId="2CEB2426" w14:textId="77777777" w:rsidR="0008106D" w:rsidRDefault="0008106D" w:rsidP="004B7AFB">
      <w:pPr>
        <w:spacing w:line="312" w:lineRule="auto"/>
        <w:jc w:val="both"/>
        <w:rPr>
          <w:rFonts w:ascii="Times New Roman" w:hAnsi="Times New Roman" w:cs="Times New Roman"/>
          <w:sz w:val="26"/>
          <w:szCs w:val="26"/>
          <w:lang w:val="vi-VN"/>
        </w:rPr>
      </w:pPr>
    </w:p>
    <w:p w14:paraId="6B9A8FE7" w14:textId="77777777" w:rsidR="0008106D" w:rsidRDefault="0008106D" w:rsidP="004B7AFB">
      <w:pPr>
        <w:spacing w:line="312" w:lineRule="auto"/>
        <w:jc w:val="both"/>
        <w:rPr>
          <w:rFonts w:ascii="Times New Roman" w:hAnsi="Times New Roman" w:cs="Times New Roman"/>
          <w:sz w:val="26"/>
          <w:szCs w:val="26"/>
          <w:lang w:val="vi-VN"/>
        </w:rPr>
      </w:pPr>
    </w:p>
    <w:p w14:paraId="561B1FDE" w14:textId="77777777" w:rsidR="0008106D" w:rsidRDefault="0008106D" w:rsidP="004B7AFB">
      <w:pPr>
        <w:spacing w:line="312" w:lineRule="auto"/>
        <w:jc w:val="both"/>
        <w:rPr>
          <w:rFonts w:ascii="Times New Roman" w:hAnsi="Times New Roman" w:cs="Times New Roman"/>
          <w:sz w:val="26"/>
          <w:szCs w:val="26"/>
          <w:lang w:val="vi-VN"/>
        </w:rPr>
      </w:pPr>
    </w:p>
    <w:tbl>
      <w:tblPr>
        <w:tblW w:w="5000" w:type="pct"/>
        <w:jc w:val="center"/>
        <w:tblLook w:val="01E0" w:firstRow="1" w:lastRow="1" w:firstColumn="1" w:lastColumn="1" w:noHBand="0" w:noVBand="0"/>
      </w:tblPr>
      <w:tblGrid>
        <w:gridCol w:w="573"/>
        <w:gridCol w:w="2204"/>
        <w:gridCol w:w="715"/>
        <w:gridCol w:w="864"/>
        <w:gridCol w:w="1056"/>
        <w:gridCol w:w="1112"/>
        <w:gridCol w:w="993"/>
        <w:gridCol w:w="900"/>
        <w:gridCol w:w="799"/>
        <w:gridCol w:w="876"/>
      </w:tblGrid>
      <w:tr w:rsidR="002B2FE9" w:rsidRPr="008E6991" w14:paraId="213AFB25" w14:textId="77777777" w:rsidTr="0008106D">
        <w:trPr>
          <w:trHeight w:val="216"/>
          <w:tblHeader/>
          <w:jc w:val="center"/>
        </w:trPr>
        <w:tc>
          <w:tcPr>
            <w:tcW w:w="284"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2D294DAD"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lastRenderedPageBreak/>
              <w:t>TT</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2495A70A"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Trình độ, học vị, chức danh</w:t>
            </w:r>
          </w:p>
        </w:tc>
        <w:tc>
          <w:tcPr>
            <w:tcW w:w="354" w:type="pct"/>
            <w:vMerge w:val="restart"/>
            <w:tcBorders>
              <w:top w:val="single" w:sz="4" w:space="0" w:color="auto"/>
              <w:left w:val="single" w:sz="4" w:space="0" w:color="auto"/>
              <w:right w:val="single" w:sz="4" w:space="0" w:color="auto"/>
            </w:tcBorders>
            <w:shd w:val="clear" w:color="auto" w:fill="FFC000"/>
            <w:vAlign w:val="center"/>
          </w:tcPr>
          <w:p w14:paraId="1C35DF29"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Hệ số quy đổi</w:t>
            </w:r>
          </w:p>
        </w:tc>
        <w:tc>
          <w:tcPr>
            <w:tcW w:w="428" w:type="pct"/>
            <w:vMerge w:val="restart"/>
            <w:tcBorders>
              <w:top w:val="single" w:sz="4" w:space="0" w:color="auto"/>
              <w:left w:val="single" w:sz="4" w:space="0" w:color="auto"/>
              <w:right w:val="single" w:sz="4" w:space="0" w:color="auto"/>
            </w:tcBorders>
            <w:shd w:val="clear" w:color="auto" w:fill="FFC000"/>
            <w:vAlign w:val="center"/>
          </w:tcPr>
          <w:p w14:paraId="59BEE808"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Số lượng GV</w:t>
            </w:r>
          </w:p>
        </w:tc>
        <w:tc>
          <w:tcPr>
            <w:tcW w:w="1566"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0BD86755"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GV cơ hữu</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0800D4FD"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GV thỉnh giảng</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22F7AEBA"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GV quốc tế</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12F6CD9F"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GV quy đổi</w:t>
            </w:r>
          </w:p>
        </w:tc>
      </w:tr>
      <w:tr w:rsidR="002B2FE9" w:rsidRPr="008E6991" w14:paraId="63EEDF64" w14:textId="77777777" w:rsidTr="0008106D">
        <w:trPr>
          <w:trHeight w:val="115"/>
          <w:tblHeader/>
          <w:jc w:val="center"/>
        </w:trPr>
        <w:tc>
          <w:tcPr>
            <w:tcW w:w="284"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6EC17EA0" w14:textId="77777777" w:rsidR="00505142" w:rsidRPr="008E6991" w:rsidRDefault="00505142" w:rsidP="004B7AFB">
            <w:pPr>
              <w:spacing w:line="312" w:lineRule="auto"/>
              <w:jc w:val="both"/>
              <w:rPr>
                <w:rFonts w:ascii="Times New Roman" w:hAnsi="Times New Roman" w:cs="Times New Roman"/>
                <w:sz w:val="26"/>
                <w:szCs w:val="26"/>
              </w:rPr>
            </w:pPr>
          </w:p>
        </w:tc>
        <w:tc>
          <w:tcPr>
            <w:tcW w:w="1092"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1023A535" w14:textId="77777777" w:rsidR="00505142" w:rsidRPr="008E6991" w:rsidRDefault="00505142" w:rsidP="004B7AFB">
            <w:pPr>
              <w:spacing w:line="312" w:lineRule="auto"/>
              <w:jc w:val="both"/>
              <w:rPr>
                <w:rFonts w:ascii="Times New Roman" w:hAnsi="Times New Roman" w:cs="Times New Roman"/>
                <w:sz w:val="26"/>
                <w:szCs w:val="26"/>
              </w:rPr>
            </w:pPr>
          </w:p>
        </w:tc>
        <w:tc>
          <w:tcPr>
            <w:tcW w:w="354" w:type="pct"/>
            <w:vMerge/>
            <w:tcBorders>
              <w:left w:val="single" w:sz="4" w:space="0" w:color="auto"/>
              <w:bottom w:val="single" w:sz="4" w:space="0" w:color="auto"/>
              <w:right w:val="single" w:sz="4" w:space="0" w:color="auto"/>
            </w:tcBorders>
            <w:shd w:val="clear" w:color="auto" w:fill="FFC000"/>
            <w:vAlign w:val="center"/>
          </w:tcPr>
          <w:p w14:paraId="42859714" w14:textId="77777777" w:rsidR="00505142" w:rsidRPr="008E6991" w:rsidRDefault="00505142" w:rsidP="004B7AFB">
            <w:pPr>
              <w:spacing w:line="312" w:lineRule="auto"/>
              <w:jc w:val="both"/>
              <w:rPr>
                <w:rFonts w:ascii="Times New Roman" w:hAnsi="Times New Roman" w:cs="Times New Roman"/>
                <w:sz w:val="26"/>
                <w:szCs w:val="26"/>
              </w:rPr>
            </w:pPr>
          </w:p>
        </w:tc>
        <w:tc>
          <w:tcPr>
            <w:tcW w:w="428" w:type="pct"/>
            <w:vMerge/>
            <w:tcBorders>
              <w:left w:val="single" w:sz="4" w:space="0" w:color="auto"/>
              <w:bottom w:val="single" w:sz="4" w:space="0" w:color="auto"/>
              <w:right w:val="single" w:sz="4" w:space="0" w:color="auto"/>
            </w:tcBorders>
            <w:shd w:val="clear" w:color="auto" w:fill="FFC000"/>
            <w:vAlign w:val="center"/>
          </w:tcPr>
          <w:p w14:paraId="1A01B648" w14:textId="77777777" w:rsidR="00505142" w:rsidRPr="008E6991" w:rsidRDefault="00505142" w:rsidP="004B7AFB">
            <w:pPr>
              <w:spacing w:line="312" w:lineRule="auto"/>
              <w:jc w:val="both"/>
              <w:rPr>
                <w:rFonts w:ascii="Times New Roman" w:hAnsi="Times New Roman" w:cs="Times New Roman"/>
                <w:sz w:val="26"/>
                <w:szCs w:val="26"/>
              </w:rPr>
            </w:pPr>
          </w:p>
        </w:tc>
        <w:tc>
          <w:tcPr>
            <w:tcW w:w="523" w:type="pct"/>
            <w:tcBorders>
              <w:top w:val="single" w:sz="4" w:space="0" w:color="auto"/>
              <w:left w:val="single" w:sz="4" w:space="0" w:color="auto"/>
              <w:bottom w:val="single" w:sz="4" w:space="0" w:color="auto"/>
              <w:right w:val="single" w:sz="4" w:space="0" w:color="auto"/>
            </w:tcBorders>
            <w:shd w:val="clear" w:color="auto" w:fill="FFC000"/>
            <w:vAlign w:val="center"/>
          </w:tcPr>
          <w:p w14:paraId="4EBA9DBB" w14:textId="77777777" w:rsidR="00505142" w:rsidRPr="008E6991" w:rsidRDefault="00505142" w:rsidP="004B7AFB">
            <w:pPr>
              <w:spacing w:line="312" w:lineRule="auto"/>
              <w:rPr>
                <w:rFonts w:ascii="Times New Roman" w:hAnsi="Times New Roman" w:cs="Times New Roman"/>
                <w:b/>
                <w:bCs/>
                <w:iCs/>
                <w:sz w:val="26"/>
                <w:szCs w:val="26"/>
              </w:rPr>
            </w:pPr>
            <w:r w:rsidRPr="008E6991">
              <w:rPr>
                <w:rFonts w:ascii="Times New Roman" w:hAnsi="Times New Roman" w:cs="Times New Roman"/>
                <w:b/>
                <w:bCs/>
                <w:iCs/>
                <w:sz w:val="26"/>
                <w:szCs w:val="26"/>
              </w:rPr>
              <w:t>GV trong biên chế trực tiếp giảng dạy</w:t>
            </w:r>
          </w:p>
        </w:tc>
        <w:tc>
          <w:tcPr>
            <w:tcW w:w="551" w:type="pct"/>
            <w:tcBorders>
              <w:top w:val="single" w:sz="4" w:space="0" w:color="auto"/>
              <w:left w:val="single" w:sz="4" w:space="0" w:color="auto"/>
              <w:bottom w:val="single" w:sz="4" w:space="0" w:color="auto"/>
              <w:right w:val="single" w:sz="4" w:space="0" w:color="auto"/>
            </w:tcBorders>
            <w:shd w:val="clear" w:color="auto" w:fill="FFC000"/>
            <w:vAlign w:val="center"/>
          </w:tcPr>
          <w:p w14:paraId="6841E3E6" w14:textId="77777777" w:rsidR="00505142" w:rsidRPr="008E6991" w:rsidRDefault="00505142" w:rsidP="004B7AFB">
            <w:pPr>
              <w:spacing w:line="312" w:lineRule="auto"/>
              <w:rPr>
                <w:rFonts w:ascii="Times New Roman" w:hAnsi="Times New Roman" w:cs="Times New Roman"/>
                <w:b/>
                <w:bCs/>
                <w:iCs/>
                <w:sz w:val="26"/>
                <w:szCs w:val="26"/>
              </w:rPr>
            </w:pPr>
            <w:r w:rsidRPr="008E6991">
              <w:rPr>
                <w:rFonts w:ascii="Times New Roman" w:hAnsi="Times New Roman" w:cs="Times New Roman"/>
                <w:b/>
                <w:bCs/>
                <w:iCs/>
                <w:sz w:val="26"/>
                <w:szCs w:val="26"/>
              </w:rPr>
              <w:t>GV hợp đồng dài hạn trực tiếp giảng dạy</w:t>
            </w:r>
          </w:p>
        </w:tc>
        <w:tc>
          <w:tcPr>
            <w:tcW w:w="492" w:type="pct"/>
            <w:tcBorders>
              <w:top w:val="single" w:sz="4" w:space="0" w:color="auto"/>
              <w:left w:val="single" w:sz="4" w:space="0" w:color="auto"/>
              <w:bottom w:val="single" w:sz="4" w:space="0" w:color="auto"/>
              <w:right w:val="single" w:sz="4" w:space="0" w:color="auto"/>
            </w:tcBorders>
            <w:shd w:val="clear" w:color="auto" w:fill="FFC000"/>
            <w:vAlign w:val="center"/>
          </w:tcPr>
          <w:p w14:paraId="42D0EE02" w14:textId="77777777" w:rsidR="00505142" w:rsidRPr="008E6991" w:rsidRDefault="00505142" w:rsidP="004B7AFB">
            <w:pPr>
              <w:spacing w:line="312" w:lineRule="auto"/>
              <w:rPr>
                <w:rFonts w:ascii="Times New Roman" w:hAnsi="Times New Roman" w:cs="Times New Roman"/>
                <w:b/>
                <w:bCs/>
                <w:iCs/>
                <w:sz w:val="26"/>
                <w:szCs w:val="26"/>
              </w:rPr>
            </w:pPr>
            <w:r w:rsidRPr="008E6991">
              <w:rPr>
                <w:rFonts w:ascii="Times New Roman" w:hAnsi="Times New Roman" w:cs="Times New Roman"/>
                <w:b/>
                <w:bCs/>
                <w:iCs/>
                <w:sz w:val="26"/>
                <w:szCs w:val="26"/>
              </w:rPr>
              <w:t>GV kiêm nhiệm là cán bộ quản lý</w:t>
            </w:r>
          </w:p>
        </w:tc>
        <w:tc>
          <w:tcPr>
            <w:tcW w:w="446"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64479B71" w14:textId="77777777" w:rsidR="00505142" w:rsidRPr="008E6991" w:rsidRDefault="00505142" w:rsidP="004B7AFB">
            <w:pPr>
              <w:spacing w:line="312" w:lineRule="auto"/>
              <w:jc w:val="both"/>
              <w:rPr>
                <w:rFonts w:ascii="Times New Roman" w:hAnsi="Times New Roman" w:cs="Times New Roman"/>
                <w:sz w:val="26"/>
                <w:szCs w:val="26"/>
              </w:rPr>
            </w:pPr>
          </w:p>
        </w:tc>
        <w:tc>
          <w:tcPr>
            <w:tcW w:w="396"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2A231A4A" w14:textId="77777777" w:rsidR="00505142" w:rsidRPr="008E6991" w:rsidRDefault="00505142" w:rsidP="004B7AFB">
            <w:pPr>
              <w:spacing w:line="312" w:lineRule="auto"/>
              <w:jc w:val="both"/>
              <w:rPr>
                <w:rFonts w:ascii="Times New Roman" w:hAnsi="Times New Roman" w:cs="Times New Roman"/>
                <w:sz w:val="26"/>
                <w:szCs w:val="26"/>
              </w:rPr>
            </w:pPr>
          </w:p>
        </w:tc>
        <w:tc>
          <w:tcPr>
            <w:tcW w:w="434"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1FB4535D" w14:textId="77777777" w:rsidR="00505142" w:rsidRPr="008E6991" w:rsidRDefault="00505142" w:rsidP="004B7AFB">
            <w:pPr>
              <w:spacing w:line="312" w:lineRule="auto"/>
              <w:jc w:val="both"/>
              <w:rPr>
                <w:rFonts w:ascii="Times New Roman" w:hAnsi="Times New Roman" w:cs="Times New Roman"/>
                <w:sz w:val="26"/>
                <w:szCs w:val="26"/>
              </w:rPr>
            </w:pPr>
          </w:p>
        </w:tc>
      </w:tr>
      <w:tr w:rsidR="002B2FE9" w:rsidRPr="008E6991" w14:paraId="19752DE2"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5DFCD98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1092" w:type="pct"/>
            <w:tcBorders>
              <w:top w:val="single" w:sz="4" w:space="0" w:color="auto"/>
              <w:left w:val="single" w:sz="4" w:space="0" w:color="auto"/>
              <w:bottom w:val="single" w:sz="4" w:space="0" w:color="auto"/>
              <w:right w:val="single" w:sz="4" w:space="0" w:color="auto"/>
            </w:tcBorders>
            <w:vAlign w:val="center"/>
          </w:tcPr>
          <w:p w14:paraId="483277A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354" w:type="pct"/>
            <w:tcBorders>
              <w:top w:val="single" w:sz="4" w:space="0" w:color="auto"/>
              <w:left w:val="single" w:sz="4" w:space="0" w:color="auto"/>
              <w:bottom w:val="single" w:sz="4" w:space="0" w:color="auto"/>
              <w:right w:val="single" w:sz="4" w:space="0" w:color="auto"/>
            </w:tcBorders>
            <w:vAlign w:val="center"/>
          </w:tcPr>
          <w:p w14:paraId="5324E01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w:t>
            </w:r>
          </w:p>
        </w:tc>
        <w:tc>
          <w:tcPr>
            <w:tcW w:w="428" w:type="pct"/>
            <w:tcBorders>
              <w:top w:val="single" w:sz="4" w:space="0" w:color="auto"/>
              <w:left w:val="single" w:sz="4" w:space="0" w:color="auto"/>
              <w:bottom w:val="single" w:sz="4" w:space="0" w:color="auto"/>
              <w:right w:val="single" w:sz="4" w:space="0" w:color="auto"/>
            </w:tcBorders>
            <w:vAlign w:val="center"/>
          </w:tcPr>
          <w:p w14:paraId="48B5A27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c>
          <w:tcPr>
            <w:tcW w:w="523" w:type="pct"/>
            <w:tcBorders>
              <w:top w:val="single" w:sz="4" w:space="0" w:color="auto"/>
              <w:left w:val="single" w:sz="4" w:space="0" w:color="auto"/>
              <w:bottom w:val="single" w:sz="4" w:space="0" w:color="auto"/>
              <w:right w:val="single" w:sz="4" w:space="0" w:color="auto"/>
            </w:tcBorders>
            <w:vAlign w:val="center"/>
          </w:tcPr>
          <w:p w14:paraId="7B261CA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w:t>
            </w:r>
          </w:p>
        </w:tc>
        <w:tc>
          <w:tcPr>
            <w:tcW w:w="551" w:type="pct"/>
            <w:tcBorders>
              <w:top w:val="single" w:sz="4" w:space="0" w:color="auto"/>
              <w:left w:val="single" w:sz="4" w:space="0" w:color="auto"/>
              <w:bottom w:val="single" w:sz="4" w:space="0" w:color="auto"/>
              <w:right w:val="single" w:sz="4" w:space="0" w:color="auto"/>
            </w:tcBorders>
            <w:vAlign w:val="center"/>
          </w:tcPr>
          <w:p w14:paraId="0025E45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(6)</w:t>
            </w:r>
          </w:p>
        </w:tc>
        <w:tc>
          <w:tcPr>
            <w:tcW w:w="492" w:type="pct"/>
            <w:tcBorders>
              <w:top w:val="single" w:sz="4" w:space="0" w:color="auto"/>
              <w:left w:val="single" w:sz="4" w:space="0" w:color="auto"/>
              <w:bottom w:val="single" w:sz="4" w:space="0" w:color="auto"/>
              <w:right w:val="single" w:sz="4" w:space="0" w:color="auto"/>
            </w:tcBorders>
            <w:vAlign w:val="center"/>
          </w:tcPr>
          <w:p w14:paraId="48B5EE4B"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(7)</w:t>
            </w:r>
          </w:p>
        </w:tc>
        <w:tc>
          <w:tcPr>
            <w:tcW w:w="446" w:type="pct"/>
            <w:tcBorders>
              <w:top w:val="single" w:sz="4" w:space="0" w:color="auto"/>
              <w:left w:val="single" w:sz="4" w:space="0" w:color="auto"/>
              <w:bottom w:val="single" w:sz="4" w:space="0" w:color="auto"/>
              <w:right w:val="single" w:sz="4" w:space="0" w:color="auto"/>
            </w:tcBorders>
            <w:vAlign w:val="center"/>
          </w:tcPr>
          <w:p w14:paraId="0683836D"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(8)</w:t>
            </w:r>
          </w:p>
        </w:tc>
        <w:tc>
          <w:tcPr>
            <w:tcW w:w="396" w:type="pct"/>
            <w:tcBorders>
              <w:top w:val="single" w:sz="4" w:space="0" w:color="auto"/>
              <w:left w:val="single" w:sz="4" w:space="0" w:color="auto"/>
              <w:bottom w:val="single" w:sz="4" w:space="0" w:color="auto"/>
              <w:right w:val="single" w:sz="4" w:space="0" w:color="auto"/>
            </w:tcBorders>
            <w:vAlign w:val="center"/>
          </w:tcPr>
          <w:p w14:paraId="7E5595BB"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(9)</w:t>
            </w:r>
          </w:p>
        </w:tc>
        <w:tc>
          <w:tcPr>
            <w:tcW w:w="434" w:type="pct"/>
            <w:tcBorders>
              <w:top w:val="single" w:sz="4" w:space="0" w:color="auto"/>
              <w:left w:val="single" w:sz="4" w:space="0" w:color="auto"/>
              <w:bottom w:val="single" w:sz="4" w:space="0" w:color="auto"/>
              <w:right w:val="single" w:sz="4" w:space="0" w:color="auto"/>
            </w:tcBorders>
            <w:vAlign w:val="center"/>
          </w:tcPr>
          <w:p w14:paraId="345E1C6C"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(10)</w:t>
            </w:r>
          </w:p>
        </w:tc>
      </w:tr>
      <w:tr w:rsidR="002B2FE9" w:rsidRPr="008E6991" w14:paraId="332FF962"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3F6DF7FD" w14:textId="77777777" w:rsidR="00505142" w:rsidRPr="008E6991" w:rsidRDefault="00505142" w:rsidP="004B7AFB">
            <w:pPr>
              <w:spacing w:line="312" w:lineRule="auto"/>
              <w:jc w:val="both"/>
              <w:rPr>
                <w:rFonts w:ascii="Times New Roman" w:hAnsi="Times New Roman" w:cs="Times New Roman"/>
                <w:sz w:val="26"/>
                <w:szCs w:val="26"/>
              </w:rPr>
            </w:pPr>
          </w:p>
        </w:tc>
        <w:tc>
          <w:tcPr>
            <w:tcW w:w="1092" w:type="pct"/>
            <w:tcBorders>
              <w:top w:val="single" w:sz="4" w:space="0" w:color="auto"/>
              <w:left w:val="single" w:sz="4" w:space="0" w:color="auto"/>
              <w:bottom w:val="single" w:sz="4" w:space="0" w:color="auto"/>
              <w:right w:val="single" w:sz="4" w:space="0" w:color="auto"/>
            </w:tcBorders>
            <w:vAlign w:val="center"/>
          </w:tcPr>
          <w:p w14:paraId="78CF8A4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Hệ số quy đổi</w:t>
            </w:r>
          </w:p>
        </w:tc>
        <w:tc>
          <w:tcPr>
            <w:tcW w:w="354" w:type="pct"/>
            <w:tcBorders>
              <w:top w:val="single" w:sz="4" w:space="0" w:color="auto"/>
              <w:left w:val="single" w:sz="4" w:space="0" w:color="auto"/>
              <w:bottom w:val="single" w:sz="4" w:space="0" w:color="auto"/>
              <w:right w:val="single" w:sz="4" w:space="0" w:color="auto"/>
            </w:tcBorders>
            <w:vAlign w:val="center"/>
          </w:tcPr>
          <w:p w14:paraId="4CF90981" w14:textId="77777777" w:rsidR="00505142" w:rsidRPr="008E6991" w:rsidRDefault="00505142" w:rsidP="004B7AFB">
            <w:pPr>
              <w:spacing w:line="312" w:lineRule="auto"/>
              <w:jc w:val="both"/>
              <w:rPr>
                <w:rFonts w:ascii="Times New Roman" w:hAnsi="Times New Roman" w:cs="Times New Roman"/>
                <w:sz w:val="26"/>
                <w:szCs w:val="26"/>
              </w:rPr>
            </w:pPr>
          </w:p>
        </w:tc>
        <w:tc>
          <w:tcPr>
            <w:tcW w:w="428" w:type="pct"/>
            <w:tcBorders>
              <w:top w:val="single" w:sz="4" w:space="0" w:color="auto"/>
              <w:left w:val="single" w:sz="4" w:space="0" w:color="auto"/>
              <w:bottom w:val="single" w:sz="4" w:space="0" w:color="auto"/>
              <w:right w:val="single" w:sz="4" w:space="0" w:color="auto"/>
            </w:tcBorders>
            <w:vAlign w:val="center"/>
          </w:tcPr>
          <w:p w14:paraId="08EE84CA" w14:textId="77777777" w:rsidR="00505142" w:rsidRPr="008E6991" w:rsidRDefault="00505142" w:rsidP="004B7AFB">
            <w:pPr>
              <w:spacing w:line="312" w:lineRule="auto"/>
              <w:jc w:val="both"/>
              <w:rPr>
                <w:rFonts w:ascii="Times New Roman" w:hAnsi="Times New Roman" w:cs="Times New Roman"/>
                <w:sz w:val="26"/>
                <w:szCs w:val="26"/>
              </w:rPr>
            </w:pPr>
          </w:p>
        </w:tc>
        <w:tc>
          <w:tcPr>
            <w:tcW w:w="523" w:type="pct"/>
            <w:tcBorders>
              <w:top w:val="single" w:sz="4" w:space="0" w:color="auto"/>
              <w:left w:val="single" w:sz="4" w:space="0" w:color="auto"/>
              <w:bottom w:val="single" w:sz="4" w:space="0" w:color="auto"/>
              <w:right w:val="single" w:sz="4" w:space="0" w:color="auto"/>
            </w:tcBorders>
            <w:vAlign w:val="center"/>
          </w:tcPr>
          <w:p w14:paraId="4168F49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1,0</w:t>
            </w:r>
          </w:p>
        </w:tc>
        <w:tc>
          <w:tcPr>
            <w:tcW w:w="551" w:type="pct"/>
            <w:tcBorders>
              <w:top w:val="single" w:sz="4" w:space="0" w:color="auto"/>
              <w:left w:val="single" w:sz="4" w:space="0" w:color="auto"/>
              <w:bottom w:val="single" w:sz="4" w:space="0" w:color="auto"/>
              <w:right w:val="single" w:sz="4" w:space="0" w:color="auto"/>
            </w:tcBorders>
            <w:vAlign w:val="center"/>
          </w:tcPr>
          <w:p w14:paraId="727B984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1,0</w:t>
            </w:r>
          </w:p>
        </w:tc>
        <w:tc>
          <w:tcPr>
            <w:tcW w:w="492" w:type="pct"/>
            <w:tcBorders>
              <w:top w:val="single" w:sz="4" w:space="0" w:color="auto"/>
              <w:left w:val="single" w:sz="4" w:space="0" w:color="auto"/>
              <w:bottom w:val="single" w:sz="4" w:space="0" w:color="auto"/>
              <w:right w:val="single" w:sz="4" w:space="0" w:color="auto"/>
            </w:tcBorders>
            <w:vAlign w:val="center"/>
          </w:tcPr>
          <w:p w14:paraId="0A8D8C5A"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0,3</w:t>
            </w:r>
          </w:p>
        </w:tc>
        <w:tc>
          <w:tcPr>
            <w:tcW w:w="446" w:type="pct"/>
            <w:tcBorders>
              <w:top w:val="single" w:sz="4" w:space="0" w:color="auto"/>
              <w:left w:val="single" w:sz="4" w:space="0" w:color="auto"/>
              <w:bottom w:val="single" w:sz="4" w:space="0" w:color="auto"/>
              <w:right w:val="single" w:sz="4" w:space="0" w:color="auto"/>
            </w:tcBorders>
            <w:vAlign w:val="center"/>
          </w:tcPr>
          <w:p w14:paraId="734E00C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0,2</w:t>
            </w:r>
          </w:p>
        </w:tc>
        <w:tc>
          <w:tcPr>
            <w:tcW w:w="396" w:type="pct"/>
            <w:tcBorders>
              <w:top w:val="single" w:sz="4" w:space="0" w:color="auto"/>
              <w:left w:val="single" w:sz="4" w:space="0" w:color="auto"/>
              <w:bottom w:val="single" w:sz="4" w:space="0" w:color="auto"/>
              <w:right w:val="single" w:sz="4" w:space="0" w:color="auto"/>
            </w:tcBorders>
            <w:vAlign w:val="center"/>
          </w:tcPr>
          <w:p w14:paraId="1280D951"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0,2</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741DB830" w14:textId="77777777" w:rsidR="00505142" w:rsidRPr="008E6991" w:rsidRDefault="00505142" w:rsidP="004B7AFB">
            <w:pPr>
              <w:spacing w:line="312" w:lineRule="auto"/>
              <w:jc w:val="both"/>
              <w:rPr>
                <w:rFonts w:ascii="Times New Roman" w:hAnsi="Times New Roman" w:cs="Times New Roman"/>
                <w:sz w:val="26"/>
                <w:szCs w:val="26"/>
              </w:rPr>
            </w:pPr>
          </w:p>
        </w:tc>
      </w:tr>
      <w:tr w:rsidR="002B2FE9" w:rsidRPr="008E6991" w14:paraId="1827A839"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527EE67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1092" w:type="pct"/>
            <w:tcBorders>
              <w:top w:val="single" w:sz="4" w:space="0" w:color="auto"/>
              <w:left w:val="single" w:sz="4" w:space="0" w:color="auto"/>
              <w:bottom w:val="single" w:sz="4" w:space="0" w:color="auto"/>
              <w:right w:val="single" w:sz="4" w:space="0" w:color="auto"/>
            </w:tcBorders>
            <w:vAlign w:val="center"/>
          </w:tcPr>
          <w:p w14:paraId="695C301B"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Giáo sư, Viện sĩ</w:t>
            </w:r>
          </w:p>
        </w:tc>
        <w:tc>
          <w:tcPr>
            <w:tcW w:w="354" w:type="pct"/>
            <w:tcBorders>
              <w:top w:val="single" w:sz="4" w:space="0" w:color="auto"/>
              <w:left w:val="single" w:sz="4" w:space="0" w:color="auto"/>
              <w:bottom w:val="single" w:sz="4" w:space="0" w:color="auto"/>
              <w:right w:val="single" w:sz="4" w:space="0" w:color="auto"/>
            </w:tcBorders>
            <w:vAlign w:val="center"/>
          </w:tcPr>
          <w:p w14:paraId="10AE6396"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5,0</w:t>
            </w:r>
          </w:p>
        </w:tc>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14:paraId="0D2F3AED"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523" w:type="pct"/>
            <w:tcBorders>
              <w:top w:val="single" w:sz="4" w:space="0" w:color="auto"/>
              <w:left w:val="single" w:sz="4" w:space="0" w:color="auto"/>
              <w:bottom w:val="single" w:sz="4" w:space="0" w:color="auto"/>
              <w:right w:val="single" w:sz="4" w:space="0" w:color="auto"/>
            </w:tcBorders>
            <w:vAlign w:val="center"/>
          </w:tcPr>
          <w:p w14:paraId="67F449DF"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551" w:type="pct"/>
            <w:tcBorders>
              <w:top w:val="single" w:sz="4" w:space="0" w:color="auto"/>
              <w:left w:val="single" w:sz="4" w:space="0" w:color="auto"/>
              <w:bottom w:val="single" w:sz="4" w:space="0" w:color="auto"/>
              <w:right w:val="single" w:sz="4" w:space="0" w:color="auto"/>
            </w:tcBorders>
            <w:vAlign w:val="center"/>
          </w:tcPr>
          <w:p w14:paraId="21C2DD8F"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92" w:type="pct"/>
            <w:tcBorders>
              <w:top w:val="single" w:sz="4" w:space="0" w:color="auto"/>
              <w:left w:val="single" w:sz="4" w:space="0" w:color="auto"/>
              <w:bottom w:val="single" w:sz="4" w:space="0" w:color="auto"/>
              <w:right w:val="single" w:sz="4" w:space="0" w:color="auto"/>
            </w:tcBorders>
            <w:vAlign w:val="center"/>
          </w:tcPr>
          <w:p w14:paraId="4BBA7FDB"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46" w:type="pct"/>
            <w:tcBorders>
              <w:top w:val="single" w:sz="4" w:space="0" w:color="auto"/>
              <w:left w:val="single" w:sz="4" w:space="0" w:color="auto"/>
              <w:bottom w:val="single" w:sz="4" w:space="0" w:color="auto"/>
              <w:right w:val="single" w:sz="4" w:space="0" w:color="auto"/>
            </w:tcBorders>
            <w:vAlign w:val="center"/>
          </w:tcPr>
          <w:p w14:paraId="4CC7C448" w14:textId="485BC68D" w:rsidR="00505142" w:rsidRPr="008E6991" w:rsidRDefault="008C050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396" w:type="pct"/>
            <w:tcBorders>
              <w:top w:val="single" w:sz="4" w:space="0" w:color="auto"/>
              <w:left w:val="single" w:sz="4" w:space="0" w:color="auto"/>
              <w:bottom w:val="single" w:sz="4" w:space="0" w:color="auto"/>
              <w:right w:val="single" w:sz="4" w:space="0" w:color="auto"/>
            </w:tcBorders>
            <w:vAlign w:val="center"/>
          </w:tcPr>
          <w:p w14:paraId="26C1E230"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770F11B8" w14:textId="4C814103" w:rsidR="00505142" w:rsidRPr="008E6991" w:rsidRDefault="008C050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10CA8F34"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446D473B"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1092" w:type="pct"/>
            <w:tcBorders>
              <w:top w:val="single" w:sz="4" w:space="0" w:color="auto"/>
              <w:left w:val="single" w:sz="4" w:space="0" w:color="auto"/>
              <w:bottom w:val="single" w:sz="4" w:space="0" w:color="auto"/>
              <w:right w:val="single" w:sz="4" w:space="0" w:color="auto"/>
            </w:tcBorders>
            <w:vAlign w:val="center"/>
          </w:tcPr>
          <w:p w14:paraId="2F5288F0"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Phó Giáo sư</w:t>
            </w:r>
          </w:p>
        </w:tc>
        <w:tc>
          <w:tcPr>
            <w:tcW w:w="354" w:type="pct"/>
            <w:tcBorders>
              <w:top w:val="single" w:sz="4" w:space="0" w:color="auto"/>
              <w:left w:val="single" w:sz="4" w:space="0" w:color="auto"/>
              <w:bottom w:val="single" w:sz="4" w:space="0" w:color="auto"/>
              <w:right w:val="single" w:sz="4" w:space="0" w:color="auto"/>
            </w:tcBorders>
            <w:vAlign w:val="center"/>
          </w:tcPr>
          <w:p w14:paraId="0C5C2540"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w:t>
            </w:r>
          </w:p>
        </w:tc>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14:paraId="460DB55B"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2</w:t>
            </w:r>
          </w:p>
        </w:tc>
        <w:tc>
          <w:tcPr>
            <w:tcW w:w="523" w:type="pct"/>
            <w:tcBorders>
              <w:top w:val="single" w:sz="4" w:space="0" w:color="auto"/>
              <w:left w:val="single" w:sz="4" w:space="0" w:color="auto"/>
              <w:bottom w:val="single" w:sz="4" w:space="0" w:color="auto"/>
              <w:right w:val="single" w:sz="4" w:space="0" w:color="auto"/>
            </w:tcBorders>
            <w:vAlign w:val="center"/>
          </w:tcPr>
          <w:p w14:paraId="16F34B3D" w14:textId="5EE97F89" w:rsidR="00505142" w:rsidRPr="008E6991" w:rsidRDefault="008D1CDF"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2</w:t>
            </w:r>
          </w:p>
        </w:tc>
        <w:tc>
          <w:tcPr>
            <w:tcW w:w="551" w:type="pct"/>
            <w:tcBorders>
              <w:top w:val="single" w:sz="4" w:space="0" w:color="auto"/>
              <w:left w:val="single" w:sz="4" w:space="0" w:color="auto"/>
              <w:bottom w:val="single" w:sz="4" w:space="0" w:color="auto"/>
              <w:right w:val="single" w:sz="4" w:space="0" w:color="auto"/>
            </w:tcBorders>
            <w:vAlign w:val="center"/>
          </w:tcPr>
          <w:p w14:paraId="0E9A1B36"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92" w:type="pct"/>
            <w:tcBorders>
              <w:top w:val="single" w:sz="4" w:space="0" w:color="auto"/>
              <w:left w:val="single" w:sz="4" w:space="0" w:color="auto"/>
              <w:bottom w:val="single" w:sz="4" w:space="0" w:color="auto"/>
              <w:right w:val="single" w:sz="4" w:space="0" w:color="auto"/>
            </w:tcBorders>
            <w:vAlign w:val="center"/>
          </w:tcPr>
          <w:p w14:paraId="491294FF"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2</w:t>
            </w:r>
          </w:p>
        </w:tc>
        <w:tc>
          <w:tcPr>
            <w:tcW w:w="446" w:type="pct"/>
            <w:tcBorders>
              <w:top w:val="single" w:sz="4" w:space="0" w:color="auto"/>
              <w:left w:val="single" w:sz="4" w:space="0" w:color="auto"/>
              <w:bottom w:val="single" w:sz="4" w:space="0" w:color="auto"/>
              <w:right w:val="single" w:sz="4" w:space="0" w:color="auto"/>
            </w:tcBorders>
            <w:vAlign w:val="center"/>
          </w:tcPr>
          <w:p w14:paraId="68EAE52F" w14:textId="33D0832E" w:rsidR="00505142" w:rsidRPr="008E6991" w:rsidRDefault="00DE03F6"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2</w:t>
            </w:r>
          </w:p>
        </w:tc>
        <w:tc>
          <w:tcPr>
            <w:tcW w:w="396" w:type="pct"/>
            <w:tcBorders>
              <w:top w:val="single" w:sz="4" w:space="0" w:color="auto"/>
              <w:left w:val="single" w:sz="4" w:space="0" w:color="auto"/>
              <w:bottom w:val="single" w:sz="4" w:space="0" w:color="auto"/>
              <w:right w:val="single" w:sz="4" w:space="0" w:color="auto"/>
            </w:tcBorders>
            <w:vAlign w:val="center"/>
          </w:tcPr>
          <w:p w14:paraId="16672128"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0D6FB049" w14:textId="432531DC" w:rsidR="00505142" w:rsidRPr="008E6991" w:rsidRDefault="002A05A8"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p>
        </w:tc>
      </w:tr>
      <w:tr w:rsidR="002B2FE9" w:rsidRPr="008E6991" w14:paraId="1667DFE7"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45E4779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w:t>
            </w:r>
          </w:p>
        </w:tc>
        <w:tc>
          <w:tcPr>
            <w:tcW w:w="1092" w:type="pct"/>
            <w:tcBorders>
              <w:top w:val="single" w:sz="4" w:space="0" w:color="auto"/>
              <w:left w:val="single" w:sz="4" w:space="0" w:color="auto"/>
              <w:bottom w:val="single" w:sz="4" w:space="0" w:color="auto"/>
              <w:right w:val="single" w:sz="4" w:space="0" w:color="auto"/>
            </w:tcBorders>
            <w:vAlign w:val="center"/>
          </w:tcPr>
          <w:p w14:paraId="68CC8A1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Tiến sĩ khoa học</w:t>
            </w:r>
          </w:p>
        </w:tc>
        <w:tc>
          <w:tcPr>
            <w:tcW w:w="354" w:type="pct"/>
            <w:tcBorders>
              <w:top w:val="single" w:sz="4" w:space="0" w:color="auto"/>
              <w:left w:val="single" w:sz="4" w:space="0" w:color="auto"/>
              <w:bottom w:val="single" w:sz="4" w:space="0" w:color="auto"/>
              <w:right w:val="single" w:sz="4" w:space="0" w:color="auto"/>
            </w:tcBorders>
            <w:vAlign w:val="center"/>
          </w:tcPr>
          <w:p w14:paraId="09DA4A9B"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3,0</w:t>
            </w:r>
          </w:p>
        </w:tc>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14:paraId="166CE345"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523" w:type="pct"/>
            <w:tcBorders>
              <w:top w:val="single" w:sz="4" w:space="0" w:color="auto"/>
              <w:left w:val="single" w:sz="4" w:space="0" w:color="auto"/>
              <w:bottom w:val="single" w:sz="4" w:space="0" w:color="auto"/>
              <w:right w:val="single" w:sz="4" w:space="0" w:color="auto"/>
            </w:tcBorders>
            <w:vAlign w:val="center"/>
          </w:tcPr>
          <w:p w14:paraId="6A578210"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551" w:type="pct"/>
            <w:tcBorders>
              <w:top w:val="single" w:sz="4" w:space="0" w:color="auto"/>
              <w:left w:val="single" w:sz="4" w:space="0" w:color="auto"/>
              <w:bottom w:val="single" w:sz="4" w:space="0" w:color="auto"/>
              <w:right w:val="single" w:sz="4" w:space="0" w:color="auto"/>
            </w:tcBorders>
            <w:vAlign w:val="center"/>
          </w:tcPr>
          <w:p w14:paraId="3A25A243"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92" w:type="pct"/>
            <w:tcBorders>
              <w:top w:val="single" w:sz="4" w:space="0" w:color="auto"/>
              <w:left w:val="single" w:sz="4" w:space="0" w:color="auto"/>
              <w:bottom w:val="single" w:sz="4" w:space="0" w:color="auto"/>
              <w:right w:val="single" w:sz="4" w:space="0" w:color="auto"/>
            </w:tcBorders>
            <w:vAlign w:val="center"/>
          </w:tcPr>
          <w:p w14:paraId="50CEC73F"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46" w:type="pct"/>
            <w:tcBorders>
              <w:top w:val="single" w:sz="4" w:space="0" w:color="auto"/>
              <w:left w:val="single" w:sz="4" w:space="0" w:color="auto"/>
              <w:bottom w:val="single" w:sz="4" w:space="0" w:color="auto"/>
              <w:right w:val="single" w:sz="4" w:space="0" w:color="auto"/>
            </w:tcBorders>
            <w:vAlign w:val="center"/>
          </w:tcPr>
          <w:p w14:paraId="27BE8CBC"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396" w:type="pct"/>
            <w:tcBorders>
              <w:top w:val="single" w:sz="4" w:space="0" w:color="auto"/>
              <w:left w:val="single" w:sz="4" w:space="0" w:color="auto"/>
              <w:bottom w:val="single" w:sz="4" w:space="0" w:color="auto"/>
              <w:right w:val="single" w:sz="4" w:space="0" w:color="auto"/>
            </w:tcBorders>
            <w:vAlign w:val="center"/>
          </w:tcPr>
          <w:p w14:paraId="5429E1C3"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65C6CB08"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4D7E354D"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2A056D4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c>
          <w:tcPr>
            <w:tcW w:w="1092" w:type="pct"/>
            <w:tcBorders>
              <w:top w:val="single" w:sz="4" w:space="0" w:color="auto"/>
              <w:left w:val="single" w:sz="4" w:space="0" w:color="auto"/>
              <w:bottom w:val="single" w:sz="4" w:space="0" w:color="auto"/>
              <w:right w:val="single" w:sz="4" w:space="0" w:color="auto"/>
            </w:tcBorders>
            <w:vAlign w:val="center"/>
          </w:tcPr>
          <w:p w14:paraId="2D3DCD6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Tiến sĩ</w:t>
            </w:r>
          </w:p>
        </w:tc>
        <w:tc>
          <w:tcPr>
            <w:tcW w:w="354" w:type="pct"/>
            <w:tcBorders>
              <w:top w:val="single" w:sz="4" w:space="0" w:color="auto"/>
              <w:left w:val="single" w:sz="4" w:space="0" w:color="auto"/>
              <w:bottom w:val="single" w:sz="4" w:space="0" w:color="auto"/>
              <w:right w:val="single" w:sz="4" w:space="0" w:color="auto"/>
            </w:tcBorders>
            <w:vAlign w:val="center"/>
          </w:tcPr>
          <w:p w14:paraId="36FEB4E0"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14:paraId="646DCCE4"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7</w:t>
            </w:r>
          </w:p>
        </w:tc>
        <w:tc>
          <w:tcPr>
            <w:tcW w:w="523" w:type="pct"/>
            <w:tcBorders>
              <w:top w:val="single" w:sz="4" w:space="0" w:color="auto"/>
              <w:left w:val="single" w:sz="4" w:space="0" w:color="auto"/>
              <w:bottom w:val="single" w:sz="4" w:space="0" w:color="auto"/>
              <w:right w:val="single" w:sz="4" w:space="0" w:color="auto"/>
            </w:tcBorders>
            <w:vAlign w:val="center"/>
          </w:tcPr>
          <w:p w14:paraId="635A26A9" w14:textId="037C2F03" w:rsidR="00505142" w:rsidRPr="008E6991" w:rsidRDefault="008D1CD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551" w:type="pct"/>
            <w:tcBorders>
              <w:top w:val="single" w:sz="4" w:space="0" w:color="auto"/>
              <w:left w:val="single" w:sz="4" w:space="0" w:color="auto"/>
              <w:bottom w:val="single" w:sz="4" w:space="0" w:color="auto"/>
              <w:right w:val="single" w:sz="4" w:space="0" w:color="auto"/>
            </w:tcBorders>
            <w:vAlign w:val="center"/>
          </w:tcPr>
          <w:p w14:paraId="148A0773"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92" w:type="pct"/>
            <w:tcBorders>
              <w:top w:val="single" w:sz="4" w:space="0" w:color="auto"/>
              <w:left w:val="single" w:sz="4" w:space="0" w:color="auto"/>
              <w:bottom w:val="single" w:sz="4" w:space="0" w:color="auto"/>
              <w:right w:val="single" w:sz="4" w:space="0" w:color="auto"/>
            </w:tcBorders>
            <w:vAlign w:val="center"/>
          </w:tcPr>
          <w:p w14:paraId="0E4C8964" w14:textId="78AE2BFB" w:rsidR="00505142" w:rsidRPr="008E6991" w:rsidRDefault="00D23BC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46" w:type="pct"/>
            <w:tcBorders>
              <w:top w:val="single" w:sz="4" w:space="0" w:color="auto"/>
              <w:left w:val="single" w:sz="4" w:space="0" w:color="auto"/>
              <w:bottom w:val="single" w:sz="4" w:space="0" w:color="auto"/>
              <w:right w:val="single" w:sz="4" w:space="0" w:color="auto"/>
            </w:tcBorders>
            <w:vAlign w:val="center"/>
          </w:tcPr>
          <w:p w14:paraId="293F872A" w14:textId="3A82C452" w:rsidR="00505142" w:rsidRPr="008E6991" w:rsidRDefault="00DE03F6"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5</w:t>
            </w:r>
          </w:p>
        </w:tc>
        <w:tc>
          <w:tcPr>
            <w:tcW w:w="396" w:type="pct"/>
            <w:tcBorders>
              <w:top w:val="single" w:sz="4" w:space="0" w:color="auto"/>
              <w:left w:val="single" w:sz="4" w:space="0" w:color="auto"/>
              <w:bottom w:val="single" w:sz="4" w:space="0" w:color="auto"/>
              <w:right w:val="single" w:sz="4" w:space="0" w:color="auto"/>
            </w:tcBorders>
            <w:vAlign w:val="center"/>
          </w:tcPr>
          <w:p w14:paraId="053114D4"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46F8AFD4" w14:textId="1CE932FE" w:rsidR="00505142" w:rsidRPr="008E6991" w:rsidRDefault="00036C81"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26</w:t>
            </w:r>
          </w:p>
        </w:tc>
      </w:tr>
      <w:tr w:rsidR="002B2FE9" w:rsidRPr="008E6991" w14:paraId="61C09B65"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7DCFAA4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w:t>
            </w:r>
          </w:p>
        </w:tc>
        <w:tc>
          <w:tcPr>
            <w:tcW w:w="1092" w:type="pct"/>
            <w:tcBorders>
              <w:top w:val="single" w:sz="4" w:space="0" w:color="auto"/>
              <w:left w:val="single" w:sz="4" w:space="0" w:color="auto"/>
              <w:bottom w:val="single" w:sz="4" w:space="0" w:color="auto"/>
              <w:right w:val="single" w:sz="4" w:space="0" w:color="auto"/>
            </w:tcBorders>
            <w:vAlign w:val="center"/>
          </w:tcPr>
          <w:p w14:paraId="22C467CC"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Thạc sĩ</w:t>
            </w:r>
          </w:p>
        </w:tc>
        <w:tc>
          <w:tcPr>
            <w:tcW w:w="354" w:type="pct"/>
            <w:tcBorders>
              <w:top w:val="single" w:sz="4" w:space="0" w:color="auto"/>
              <w:left w:val="single" w:sz="4" w:space="0" w:color="auto"/>
              <w:bottom w:val="single" w:sz="4" w:space="0" w:color="auto"/>
              <w:right w:val="single" w:sz="4" w:space="0" w:color="auto"/>
            </w:tcBorders>
            <w:vAlign w:val="center"/>
          </w:tcPr>
          <w:p w14:paraId="63CEB647"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14:paraId="0C33B257"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3</w:t>
            </w:r>
          </w:p>
        </w:tc>
        <w:tc>
          <w:tcPr>
            <w:tcW w:w="523" w:type="pct"/>
            <w:tcBorders>
              <w:top w:val="single" w:sz="4" w:space="0" w:color="auto"/>
              <w:left w:val="single" w:sz="4" w:space="0" w:color="auto"/>
              <w:bottom w:val="single" w:sz="4" w:space="0" w:color="auto"/>
              <w:right w:val="single" w:sz="4" w:space="0" w:color="auto"/>
            </w:tcBorders>
            <w:vAlign w:val="center"/>
          </w:tcPr>
          <w:p w14:paraId="364D6057"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3</w:t>
            </w:r>
          </w:p>
        </w:tc>
        <w:tc>
          <w:tcPr>
            <w:tcW w:w="551" w:type="pct"/>
            <w:tcBorders>
              <w:top w:val="single" w:sz="4" w:space="0" w:color="auto"/>
              <w:left w:val="single" w:sz="4" w:space="0" w:color="auto"/>
              <w:bottom w:val="single" w:sz="4" w:space="0" w:color="auto"/>
              <w:right w:val="single" w:sz="4" w:space="0" w:color="auto"/>
            </w:tcBorders>
            <w:vAlign w:val="center"/>
          </w:tcPr>
          <w:p w14:paraId="5175ADF0"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92" w:type="pct"/>
            <w:tcBorders>
              <w:top w:val="single" w:sz="4" w:space="0" w:color="auto"/>
              <w:left w:val="single" w:sz="4" w:space="0" w:color="auto"/>
              <w:bottom w:val="single" w:sz="4" w:space="0" w:color="auto"/>
              <w:right w:val="single" w:sz="4" w:space="0" w:color="auto"/>
            </w:tcBorders>
            <w:vAlign w:val="center"/>
          </w:tcPr>
          <w:p w14:paraId="2A9EC334"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46" w:type="pct"/>
            <w:tcBorders>
              <w:top w:val="single" w:sz="4" w:space="0" w:color="auto"/>
              <w:left w:val="single" w:sz="4" w:space="0" w:color="auto"/>
              <w:bottom w:val="single" w:sz="4" w:space="0" w:color="auto"/>
              <w:right w:val="single" w:sz="4" w:space="0" w:color="auto"/>
            </w:tcBorders>
            <w:vAlign w:val="center"/>
          </w:tcPr>
          <w:p w14:paraId="27B374C3" w14:textId="14869446" w:rsidR="00505142" w:rsidRPr="008E6991" w:rsidRDefault="00021CC6"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396" w:type="pct"/>
            <w:tcBorders>
              <w:top w:val="single" w:sz="4" w:space="0" w:color="auto"/>
              <w:left w:val="single" w:sz="4" w:space="0" w:color="auto"/>
              <w:bottom w:val="single" w:sz="4" w:space="0" w:color="auto"/>
              <w:right w:val="single" w:sz="4" w:space="0" w:color="auto"/>
            </w:tcBorders>
            <w:vAlign w:val="center"/>
          </w:tcPr>
          <w:p w14:paraId="2A9332A2"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6C0A49DD" w14:textId="347CC329" w:rsidR="00505142" w:rsidRPr="008E6991" w:rsidRDefault="00036C81"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rPr>
              <w:t>4</w:t>
            </w:r>
            <w:r w:rsidR="00505142" w:rsidRPr="008E6991">
              <w:rPr>
                <w:rFonts w:ascii="Times New Roman" w:hAnsi="Times New Roman" w:cs="Times New Roman"/>
                <w:sz w:val="26"/>
                <w:szCs w:val="26"/>
                <w:lang w:val="vi-VN"/>
              </w:rPr>
              <w:t>,0</w:t>
            </w:r>
          </w:p>
        </w:tc>
      </w:tr>
      <w:tr w:rsidR="002B2FE9" w:rsidRPr="008E6991" w14:paraId="56E3D607" w14:textId="77777777" w:rsidTr="0008106D">
        <w:trPr>
          <w:trHeight w:val="216"/>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35165220"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6</w:t>
            </w:r>
          </w:p>
        </w:tc>
        <w:tc>
          <w:tcPr>
            <w:tcW w:w="1092" w:type="pct"/>
            <w:tcBorders>
              <w:top w:val="single" w:sz="4" w:space="0" w:color="auto"/>
              <w:left w:val="single" w:sz="4" w:space="0" w:color="auto"/>
              <w:bottom w:val="single" w:sz="4" w:space="0" w:color="auto"/>
              <w:right w:val="single" w:sz="4" w:space="0" w:color="auto"/>
            </w:tcBorders>
            <w:vAlign w:val="center"/>
          </w:tcPr>
          <w:p w14:paraId="345966B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Đại học</w:t>
            </w:r>
          </w:p>
        </w:tc>
        <w:tc>
          <w:tcPr>
            <w:tcW w:w="354" w:type="pct"/>
            <w:tcBorders>
              <w:top w:val="single" w:sz="4" w:space="0" w:color="auto"/>
              <w:left w:val="single" w:sz="4" w:space="0" w:color="auto"/>
              <w:bottom w:val="single" w:sz="4" w:space="0" w:color="auto"/>
              <w:right w:val="single" w:sz="4" w:space="0" w:color="auto"/>
            </w:tcBorders>
            <w:vAlign w:val="center"/>
          </w:tcPr>
          <w:p w14:paraId="64C5A908"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0,5</w:t>
            </w:r>
          </w:p>
        </w:tc>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14:paraId="0DF2871A" w14:textId="0CBDFCC8" w:rsidR="00505142" w:rsidRPr="008E6991" w:rsidRDefault="00755BE4"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23" w:type="pct"/>
            <w:tcBorders>
              <w:top w:val="single" w:sz="4" w:space="0" w:color="auto"/>
              <w:left w:val="single" w:sz="4" w:space="0" w:color="auto"/>
              <w:bottom w:val="single" w:sz="4" w:space="0" w:color="auto"/>
              <w:right w:val="single" w:sz="4" w:space="0" w:color="auto"/>
            </w:tcBorders>
            <w:vAlign w:val="center"/>
          </w:tcPr>
          <w:p w14:paraId="2C35B934"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551" w:type="pct"/>
            <w:tcBorders>
              <w:top w:val="single" w:sz="4" w:space="0" w:color="auto"/>
              <w:left w:val="single" w:sz="4" w:space="0" w:color="auto"/>
              <w:bottom w:val="single" w:sz="4" w:space="0" w:color="auto"/>
              <w:right w:val="single" w:sz="4" w:space="0" w:color="auto"/>
            </w:tcBorders>
            <w:vAlign w:val="center"/>
          </w:tcPr>
          <w:p w14:paraId="240EC1AE"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92" w:type="pct"/>
            <w:tcBorders>
              <w:top w:val="single" w:sz="4" w:space="0" w:color="auto"/>
              <w:left w:val="single" w:sz="4" w:space="0" w:color="auto"/>
              <w:bottom w:val="single" w:sz="4" w:space="0" w:color="auto"/>
              <w:right w:val="single" w:sz="4" w:space="0" w:color="auto"/>
            </w:tcBorders>
            <w:vAlign w:val="center"/>
          </w:tcPr>
          <w:p w14:paraId="6528F61E"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46" w:type="pct"/>
            <w:tcBorders>
              <w:top w:val="single" w:sz="4" w:space="0" w:color="auto"/>
              <w:left w:val="single" w:sz="4" w:space="0" w:color="auto"/>
              <w:bottom w:val="single" w:sz="4" w:space="0" w:color="auto"/>
              <w:right w:val="single" w:sz="4" w:space="0" w:color="auto"/>
            </w:tcBorders>
            <w:vAlign w:val="center"/>
          </w:tcPr>
          <w:p w14:paraId="6F76C8CB" w14:textId="472BEB27" w:rsidR="00505142" w:rsidRPr="008E6991" w:rsidRDefault="00021CC6" w:rsidP="004B7AFB">
            <w:pPr>
              <w:spacing w:line="312" w:lineRule="auto"/>
              <w:rPr>
                <w:rFonts w:ascii="Times New Roman" w:hAnsi="Times New Roman" w:cs="Times New Roman"/>
                <w:sz w:val="26"/>
                <w:szCs w:val="26"/>
                <w:lang w:val="en-GB"/>
              </w:rPr>
            </w:pPr>
            <w:r w:rsidRPr="008E6991">
              <w:rPr>
                <w:rFonts w:ascii="Times New Roman" w:hAnsi="Times New Roman" w:cs="Times New Roman"/>
                <w:sz w:val="26"/>
                <w:szCs w:val="26"/>
                <w:lang w:val="en-GB"/>
              </w:rPr>
              <w:t>1</w:t>
            </w:r>
          </w:p>
        </w:tc>
        <w:tc>
          <w:tcPr>
            <w:tcW w:w="396" w:type="pct"/>
            <w:tcBorders>
              <w:top w:val="single" w:sz="4" w:space="0" w:color="auto"/>
              <w:left w:val="single" w:sz="4" w:space="0" w:color="auto"/>
              <w:bottom w:val="single" w:sz="4" w:space="0" w:color="auto"/>
              <w:right w:val="single" w:sz="4" w:space="0" w:color="auto"/>
            </w:tcBorders>
            <w:vAlign w:val="center"/>
          </w:tcPr>
          <w:p w14:paraId="3B02032A"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lang w:val="vi-VN"/>
              </w:rPr>
              <w:t>0</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57403FFE" w14:textId="39E0A234" w:rsidR="00505142" w:rsidRPr="008E6991" w:rsidRDefault="005A698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r w:rsidR="009120CA" w:rsidRPr="008E6991">
              <w:rPr>
                <w:rFonts w:ascii="Times New Roman" w:hAnsi="Times New Roman" w:cs="Times New Roman"/>
                <w:sz w:val="26"/>
                <w:szCs w:val="26"/>
              </w:rPr>
              <w:t>,5</w:t>
            </w:r>
          </w:p>
        </w:tc>
      </w:tr>
      <w:tr w:rsidR="002B2FE9" w:rsidRPr="008E6991" w14:paraId="0723BC7B" w14:textId="77777777" w:rsidTr="0008106D">
        <w:trPr>
          <w:trHeight w:val="228"/>
          <w:tblHeader/>
          <w:jc w:val="center"/>
        </w:trPr>
        <w:tc>
          <w:tcPr>
            <w:tcW w:w="284" w:type="pct"/>
            <w:tcBorders>
              <w:top w:val="single" w:sz="4" w:space="0" w:color="auto"/>
              <w:left w:val="single" w:sz="4" w:space="0" w:color="auto"/>
              <w:bottom w:val="single" w:sz="4" w:space="0" w:color="auto"/>
              <w:right w:val="single" w:sz="4" w:space="0" w:color="auto"/>
            </w:tcBorders>
            <w:vAlign w:val="center"/>
          </w:tcPr>
          <w:p w14:paraId="7D96B3D0" w14:textId="77777777" w:rsidR="00505142" w:rsidRPr="008E6991" w:rsidRDefault="00505142" w:rsidP="004B7AFB">
            <w:pPr>
              <w:spacing w:line="312" w:lineRule="auto"/>
              <w:jc w:val="both"/>
              <w:rPr>
                <w:rFonts w:ascii="Times New Roman" w:hAnsi="Times New Roman" w:cs="Times New Roman"/>
                <w:sz w:val="26"/>
                <w:szCs w:val="26"/>
              </w:rPr>
            </w:pPr>
          </w:p>
        </w:tc>
        <w:tc>
          <w:tcPr>
            <w:tcW w:w="1092" w:type="pct"/>
            <w:tcBorders>
              <w:top w:val="single" w:sz="4" w:space="0" w:color="auto"/>
              <w:left w:val="single" w:sz="4" w:space="0" w:color="auto"/>
              <w:bottom w:val="single" w:sz="4" w:space="0" w:color="auto"/>
              <w:right w:val="single" w:sz="4" w:space="0" w:color="auto"/>
            </w:tcBorders>
            <w:vAlign w:val="center"/>
          </w:tcPr>
          <w:p w14:paraId="197D3AA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Tổng</w:t>
            </w:r>
          </w:p>
        </w:tc>
        <w:tc>
          <w:tcPr>
            <w:tcW w:w="354" w:type="pct"/>
            <w:tcBorders>
              <w:top w:val="single" w:sz="4" w:space="0" w:color="auto"/>
              <w:left w:val="single" w:sz="4" w:space="0" w:color="auto"/>
              <w:bottom w:val="single" w:sz="4" w:space="0" w:color="auto"/>
              <w:right w:val="single" w:sz="4" w:space="0" w:color="auto"/>
            </w:tcBorders>
            <w:vAlign w:val="center"/>
          </w:tcPr>
          <w:p w14:paraId="743F2D4B" w14:textId="77777777" w:rsidR="00505142" w:rsidRPr="008E6991" w:rsidRDefault="00505142" w:rsidP="004B7AFB">
            <w:pPr>
              <w:spacing w:line="312" w:lineRule="auto"/>
              <w:rPr>
                <w:rFonts w:ascii="Times New Roman" w:hAnsi="Times New Roman" w:cs="Times New Roman"/>
                <w:sz w:val="26"/>
                <w:szCs w:val="26"/>
              </w:rPr>
            </w:pPr>
          </w:p>
        </w:tc>
        <w:tc>
          <w:tcPr>
            <w:tcW w:w="428" w:type="pct"/>
            <w:tcBorders>
              <w:top w:val="single" w:sz="4" w:space="0" w:color="auto"/>
              <w:left w:val="single" w:sz="4" w:space="0" w:color="auto"/>
              <w:bottom w:val="single" w:sz="4" w:space="0" w:color="auto"/>
              <w:right w:val="single" w:sz="4" w:space="0" w:color="auto"/>
            </w:tcBorders>
            <w:shd w:val="clear" w:color="auto" w:fill="D9D9D9"/>
            <w:vAlign w:val="center"/>
          </w:tcPr>
          <w:p w14:paraId="36B98B49" w14:textId="52D20D74"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lang w:val="vi-VN"/>
              </w:rPr>
              <w:t>1</w:t>
            </w:r>
            <w:r w:rsidR="00D23BCC" w:rsidRPr="008E6991">
              <w:rPr>
                <w:rFonts w:ascii="Times New Roman" w:hAnsi="Times New Roman" w:cs="Times New Roman"/>
                <w:b/>
                <w:bCs/>
                <w:sz w:val="26"/>
                <w:szCs w:val="26"/>
              </w:rPr>
              <w:t>2</w:t>
            </w:r>
          </w:p>
        </w:tc>
        <w:tc>
          <w:tcPr>
            <w:tcW w:w="523" w:type="pct"/>
            <w:tcBorders>
              <w:top w:val="single" w:sz="4" w:space="0" w:color="auto"/>
              <w:left w:val="single" w:sz="4" w:space="0" w:color="auto"/>
              <w:bottom w:val="single" w:sz="4" w:space="0" w:color="auto"/>
              <w:right w:val="single" w:sz="4" w:space="0" w:color="auto"/>
            </w:tcBorders>
            <w:shd w:val="clear" w:color="auto" w:fill="D9D9D9"/>
            <w:vAlign w:val="center"/>
          </w:tcPr>
          <w:p w14:paraId="07213EDF" w14:textId="6E7C6C3D" w:rsidR="00505142" w:rsidRPr="008E6991" w:rsidRDefault="008D1CDF"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12</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14:paraId="2175B234" w14:textId="77777777" w:rsidR="00505142" w:rsidRPr="008E6991" w:rsidRDefault="00505142"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0</w:t>
            </w:r>
          </w:p>
        </w:tc>
        <w:tc>
          <w:tcPr>
            <w:tcW w:w="492" w:type="pct"/>
            <w:tcBorders>
              <w:top w:val="single" w:sz="4" w:space="0" w:color="auto"/>
              <w:left w:val="single" w:sz="4" w:space="0" w:color="auto"/>
              <w:bottom w:val="single" w:sz="4" w:space="0" w:color="auto"/>
              <w:right w:val="single" w:sz="4" w:space="0" w:color="auto"/>
            </w:tcBorders>
            <w:shd w:val="clear" w:color="auto" w:fill="D9D9D9"/>
            <w:vAlign w:val="center"/>
          </w:tcPr>
          <w:p w14:paraId="3B42296A" w14:textId="6B1D75C7" w:rsidR="00505142" w:rsidRPr="008E6991" w:rsidRDefault="00D23BCC"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3</w:t>
            </w:r>
          </w:p>
        </w:tc>
        <w:tc>
          <w:tcPr>
            <w:tcW w:w="446" w:type="pct"/>
            <w:tcBorders>
              <w:top w:val="single" w:sz="4" w:space="0" w:color="auto"/>
              <w:left w:val="single" w:sz="4" w:space="0" w:color="auto"/>
              <w:bottom w:val="single" w:sz="4" w:space="0" w:color="auto"/>
              <w:right w:val="single" w:sz="4" w:space="0" w:color="auto"/>
            </w:tcBorders>
            <w:shd w:val="clear" w:color="auto" w:fill="D9D9D9"/>
            <w:vAlign w:val="center"/>
          </w:tcPr>
          <w:p w14:paraId="743BAE02" w14:textId="5FA7B41A" w:rsidR="00505142" w:rsidRPr="008E6991" w:rsidRDefault="00021CC6" w:rsidP="004B7AFB">
            <w:pPr>
              <w:spacing w:line="312" w:lineRule="auto"/>
              <w:rPr>
                <w:rFonts w:ascii="Times New Roman" w:hAnsi="Times New Roman" w:cs="Times New Roman"/>
                <w:b/>
                <w:bCs/>
                <w:sz w:val="26"/>
                <w:szCs w:val="26"/>
                <w:lang w:val="en-GB"/>
              </w:rPr>
            </w:pPr>
            <w:r w:rsidRPr="008E6991">
              <w:rPr>
                <w:rFonts w:ascii="Times New Roman" w:hAnsi="Times New Roman" w:cs="Times New Roman"/>
                <w:b/>
                <w:bCs/>
                <w:sz w:val="26"/>
                <w:szCs w:val="26"/>
                <w:lang w:val="en-GB"/>
              </w:rPr>
              <w:t>9</w:t>
            </w:r>
          </w:p>
        </w:tc>
        <w:tc>
          <w:tcPr>
            <w:tcW w:w="396" w:type="pct"/>
            <w:tcBorders>
              <w:top w:val="single" w:sz="4" w:space="0" w:color="auto"/>
              <w:left w:val="single" w:sz="4" w:space="0" w:color="auto"/>
              <w:bottom w:val="single" w:sz="4" w:space="0" w:color="auto"/>
              <w:right w:val="single" w:sz="4" w:space="0" w:color="auto"/>
            </w:tcBorders>
            <w:shd w:val="clear" w:color="auto" w:fill="D9D9D9"/>
            <w:vAlign w:val="center"/>
          </w:tcPr>
          <w:p w14:paraId="308F6F26" w14:textId="77777777" w:rsidR="00505142" w:rsidRPr="008E6991" w:rsidRDefault="00505142"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0</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tcPr>
          <w:p w14:paraId="09A7D85A" w14:textId="691D7D07" w:rsidR="00505142" w:rsidRPr="008E6991" w:rsidRDefault="00505142" w:rsidP="004B7AFB">
            <w:pPr>
              <w:spacing w:line="312" w:lineRule="auto"/>
              <w:rPr>
                <w:rFonts w:ascii="Times New Roman" w:hAnsi="Times New Roman" w:cs="Times New Roman"/>
                <w:b/>
                <w:bCs/>
                <w:sz w:val="26"/>
                <w:szCs w:val="26"/>
                <w:lang w:val="en-GB"/>
              </w:rPr>
            </w:pPr>
            <w:r w:rsidRPr="008E6991">
              <w:rPr>
                <w:rFonts w:ascii="Times New Roman" w:hAnsi="Times New Roman" w:cs="Times New Roman"/>
                <w:b/>
                <w:bCs/>
                <w:sz w:val="26"/>
                <w:szCs w:val="26"/>
                <w:lang w:val="vi-VN"/>
              </w:rPr>
              <w:t>4</w:t>
            </w:r>
            <w:r w:rsidR="001300AB" w:rsidRPr="008E6991">
              <w:rPr>
                <w:rFonts w:ascii="Times New Roman" w:hAnsi="Times New Roman" w:cs="Times New Roman"/>
                <w:b/>
                <w:bCs/>
                <w:sz w:val="26"/>
                <w:szCs w:val="26"/>
                <w:lang w:val="en-GB"/>
              </w:rPr>
              <w:t>6</w:t>
            </w:r>
            <w:r w:rsidRPr="008E6991">
              <w:rPr>
                <w:rFonts w:ascii="Times New Roman" w:hAnsi="Times New Roman" w:cs="Times New Roman"/>
                <w:b/>
                <w:bCs/>
                <w:sz w:val="26"/>
                <w:szCs w:val="26"/>
                <w:lang w:val="vi-VN"/>
              </w:rPr>
              <w:t>,</w:t>
            </w:r>
            <w:r w:rsidR="001300AB" w:rsidRPr="008E6991">
              <w:rPr>
                <w:rFonts w:ascii="Times New Roman" w:hAnsi="Times New Roman" w:cs="Times New Roman"/>
                <w:b/>
                <w:bCs/>
                <w:sz w:val="26"/>
                <w:szCs w:val="26"/>
                <w:lang w:val="en-GB"/>
              </w:rPr>
              <w:t>5</w:t>
            </w:r>
          </w:p>
        </w:tc>
      </w:tr>
    </w:tbl>
    <w:p w14:paraId="01026E9D"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Cách tính: Cột 10 </w:t>
      </w:r>
      <w:r w:rsidRPr="008E6991">
        <w:rPr>
          <w:rFonts w:ascii="Times New Roman" w:hAnsi="Times New Roman" w:cs="Times New Roman"/>
          <w:sz w:val="26"/>
          <w:szCs w:val="26"/>
          <w:u w:color="FF0000"/>
        </w:rPr>
        <w:t>= cột</w:t>
      </w:r>
      <w:r w:rsidRPr="008E6991">
        <w:rPr>
          <w:rFonts w:ascii="Times New Roman" w:hAnsi="Times New Roman" w:cs="Times New Roman"/>
          <w:sz w:val="26"/>
          <w:szCs w:val="26"/>
        </w:rPr>
        <w:t xml:space="preserve"> 3*(cột 5 </w:t>
      </w:r>
      <w:r w:rsidRPr="008E6991">
        <w:rPr>
          <w:rFonts w:ascii="Times New Roman" w:hAnsi="Times New Roman" w:cs="Times New Roman"/>
          <w:sz w:val="26"/>
          <w:szCs w:val="26"/>
          <w:u w:color="FF0000"/>
        </w:rPr>
        <w:t>+ cột</w:t>
      </w:r>
      <w:r w:rsidRPr="008E6991">
        <w:rPr>
          <w:rFonts w:ascii="Times New Roman" w:hAnsi="Times New Roman" w:cs="Times New Roman"/>
          <w:sz w:val="26"/>
          <w:szCs w:val="26"/>
        </w:rPr>
        <w:t xml:space="preserve"> 6 + 0,3*cột 7 + 0,2*cột 8 + 0,2*cột 9)</w:t>
      </w:r>
    </w:p>
    <w:p w14:paraId="555A2BCA" w14:textId="62107FE1" w:rsidR="00505142" w:rsidRPr="008E6991" w:rsidRDefault="00505142" w:rsidP="004B7AFB">
      <w:pPr>
        <w:spacing w:line="312" w:lineRule="auto"/>
        <w:jc w:val="both"/>
        <w:rPr>
          <w:rFonts w:ascii="Times New Roman" w:hAnsi="Times New Roman" w:cs="Times New Roman"/>
          <w:spacing w:val="4"/>
          <w:sz w:val="26"/>
          <w:szCs w:val="26"/>
        </w:rPr>
      </w:pPr>
      <w:bookmarkStart w:id="1147" w:name="_Toc78787096"/>
      <w:r w:rsidRPr="008E6991">
        <w:rPr>
          <w:rFonts w:ascii="Times New Roman" w:hAnsi="Times New Roman" w:cs="Times New Roman"/>
          <w:spacing w:val="4"/>
          <w:sz w:val="26"/>
          <w:szCs w:val="26"/>
        </w:rPr>
        <w:t xml:space="preserve">36. Thống kê, phân loại </w:t>
      </w:r>
      <w:r w:rsidR="00BB2D67" w:rsidRPr="008E6991">
        <w:rPr>
          <w:rFonts w:ascii="Times New Roman" w:hAnsi="Times New Roman" w:cs="Times New Roman"/>
          <w:spacing w:val="4"/>
          <w:sz w:val="26"/>
          <w:szCs w:val="26"/>
        </w:rPr>
        <w:t xml:space="preserve">GV </w:t>
      </w:r>
      <w:r w:rsidRPr="008E6991">
        <w:rPr>
          <w:rFonts w:ascii="Times New Roman" w:hAnsi="Times New Roman" w:cs="Times New Roman"/>
          <w:spacing w:val="4"/>
          <w:sz w:val="26"/>
          <w:szCs w:val="26"/>
        </w:rPr>
        <w:t xml:space="preserve"> cơ hữu theo trình độ, giới tính và độ tuổi (số người):</w:t>
      </w:r>
      <w:bookmarkEnd w:id="1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2092"/>
        <w:gridCol w:w="1004"/>
        <w:gridCol w:w="891"/>
        <w:gridCol w:w="751"/>
        <w:gridCol w:w="701"/>
        <w:gridCol w:w="711"/>
        <w:gridCol w:w="863"/>
        <w:gridCol w:w="861"/>
        <w:gridCol w:w="863"/>
        <w:gridCol w:w="718"/>
      </w:tblGrid>
      <w:tr w:rsidR="002B2FE9" w:rsidRPr="00E92B9D" w14:paraId="00C54E2D" w14:textId="77777777" w:rsidTr="009227FC">
        <w:trPr>
          <w:trHeight w:val="177"/>
          <w:tblHeader/>
          <w:jc w:val="center"/>
        </w:trPr>
        <w:tc>
          <w:tcPr>
            <w:tcW w:w="316"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7F4ECB68"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TT</w:t>
            </w:r>
          </w:p>
        </w:tc>
        <w:tc>
          <w:tcPr>
            <w:tcW w:w="1037"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0CDE5716"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Trình độ / học vị</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48BF95AC"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Số lượng,</w:t>
            </w:r>
          </w:p>
          <w:p w14:paraId="78DDC78A"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người</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F3CF416"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rPr>
              <w:t xml:space="preserve">Tỷ </w:t>
            </w:r>
            <w:r w:rsidRPr="008E6991">
              <w:rPr>
                <w:rFonts w:ascii="Times New Roman" w:hAnsi="Times New Roman" w:cs="Times New Roman"/>
                <w:b/>
                <w:bCs/>
                <w:sz w:val="26"/>
                <w:szCs w:val="26"/>
                <w:lang w:val="pt-BR"/>
              </w:rPr>
              <w:t>lệ</w:t>
            </w:r>
          </w:p>
          <w:p w14:paraId="106CF30C"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w:t>
            </w:r>
          </w:p>
        </w:tc>
        <w:tc>
          <w:tcPr>
            <w:tcW w:w="715" w:type="pct"/>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3EB4BAFF"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Phân loại theo giới tính (ng)</w:t>
            </w:r>
          </w:p>
        </w:tc>
        <w:tc>
          <w:tcPr>
            <w:tcW w:w="1991" w:type="pct"/>
            <w:gridSpan w:val="5"/>
            <w:tcBorders>
              <w:top w:val="single" w:sz="4" w:space="0" w:color="auto"/>
              <w:left w:val="single" w:sz="4" w:space="0" w:color="auto"/>
              <w:bottom w:val="single" w:sz="4" w:space="0" w:color="auto"/>
              <w:right w:val="single" w:sz="4" w:space="0" w:color="auto"/>
            </w:tcBorders>
            <w:shd w:val="clear" w:color="auto" w:fill="FFC000"/>
            <w:vAlign w:val="center"/>
          </w:tcPr>
          <w:p w14:paraId="3676A5D9"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Phân loại theo tuổi (người)</w:t>
            </w:r>
          </w:p>
        </w:tc>
      </w:tr>
      <w:tr w:rsidR="002B2FE9" w:rsidRPr="008E6991" w14:paraId="49AB71B9" w14:textId="77777777" w:rsidTr="009227FC">
        <w:trPr>
          <w:trHeight w:val="81"/>
          <w:tblHeader/>
          <w:jc w:val="center"/>
        </w:trPr>
        <w:tc>
          <w:tcPr>
            <w:tcW w:w="316"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2C54CDBF"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1037"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4C65D11C"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498"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7913F167"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442"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0D20F6DB"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367" w:type="pct"/>
            <w:tcBorders>
              <w:top w:val="single" w:sz="4" w:space="0" w:color="auto"/>
              <w:left w:val="single" w:sz="4" w:space="0" w:color="auto"/>
              <w:bottom w:val="single" w:sz="4" w:space="0" w:color="auto"/>
              <w:right w:val="single" w:sz="4" w:space="0" w:color="auto"/>
            </w:tcBorders>
            <w:shd w:val="clear" w:color="auto" w:fill="FFC000"/>
            <w:vAlign w:val="center"/>
          </w:tcPr>
          <w:p w14:paraId="44AADB8B"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Nam</w:t>
            </w:r>
          </w:p>
        </w:tc>
        <w:tc>
          <w:tcPr>
            <w:tcW w:w="348" w:type="pct"/>
            <w:tcBorders>
              <w:top w:val="single" w:sz="4" w:space="0" w:color="auto"/>
              <w:left w:val="single" w:sz="4" w:space="0" w:color="auto"/>
              <w:bottom w:val="single" w:sz="4" w:space="0" w:color="auto"/>
              <w:right w:val="single" w:sz="4" w:space="0" w:color="auto"/>
            </w:tcBorders>
            <w:shd w:val="clear" w:color="auto" w:fill="FFC000"/>
            <w:vAlign w:val="center"/>
          </w:tcPr>
          <w:p w14:paraId="69B52EDF"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Nữ</w:t>
            </w:r>
          </w:p>
        </w:tc>
        <w:tc>
          <w:tcPr>
            <w:tcW w:w="353" w:type="pct"/>
            <w:tcBorders>
              <w:top w:val="single" w:sz="4" w:space="0" w:color="auto"/>
              <w:left w:val="single" w:sz="4" w:space="0" w:color="auto"/>
              <w:bottom w:val="single" w:sz="4" w:space="0" w:color="auto"/>
              <w:right w:val="single" w:sz="4" w:space="0" w:color="auto"/>
            </w:tcBorders>
            <w:shd w:val="clear" w:color="auto" w:fill="FFC000"/>
            <w:vAlign w:val="center"/>
          </w:tcPr>
          <w:p w14:paraId="66D416DF"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&lt; 30</w:t>
            </w:r>
          </w:p>
        </w:tc>
        <w:tc>
          <w:tcPr>
            <w:tcW w:w="428" w:type="pct"/>
            <w:tcBorders>
              <w:top w:val="single" w:sz="4" w:space="0" w:color="auto"/>
              <w:left w:val="single" w:sz="4" w:space="0" w:color="auto"/>
              <w:bottom w:val="single" w:sz="4" w:space="0" w:color="auto"/>
              <w:right w:val="single" w:sz="4" w:space="0" w:color="auto"/>
            </w:tcBorders>
            <w:shd w:val="clear" w:color="auto" w:fill="FFC000"/>
            <w:vAlign w:val="center"/>
          </w:tcPr>
          <w:p w14:paraId="717E5E7F"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30-40</w:t>
            </w:r>
          </w:p>
        </w:tc>
        <w:tc>
          <w:tcPr>
            <w:tcW w:w="427" w:type="pct"/>
            <w:tcBorders>
              <w:top w:val="single" w:sz="4" w:space="0" w:color="auto"/>
              <w:left w:val="single" w:sz="4" w:space="0" w:color="auto"/>
              <w:bottom w:val="single" w:sz="4" w:space="0" w:color="auto"/>
              <w:right w:val="single" w:sz="4" w:space="0" w:color="auto"/>
            </w:tcBorders>
            <w:shd w:val="clear" w:color="auto" w:fill="FFC000"/>
            <w:vAlign w:val="center"/>
          </w:tcPr>
          <w:p w14:paraId="17FC2726"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41-50</w:t>
            </w:r>
          </w:p>
        </w:tc>
        <w:tc>
          <w:tcPr>
            <w:tcW w:w="428" w:type="pct"/>
            <w:tcBorders>
              <w:top w:val="single" w:sz="4" w:space="0" w:color="auto"/>
              <w:left w:val="single" w:sz="4" w:space="0" w:color="auto"/>
              <w:bottom w:val="single" w:sz="4" w:space="0" w:color="auto"/>
              <w:right w:val="single" w:sz="4" w:space="0" w:color="auto"/>
            </w:tcBorders>
            <w:shd w:val="clear" w:color="auto" w:fill="FFC000"/>
            <w:vAlign w:val="center"/>
          </w:tcPr>
          <w:p w14:paraId="3F769DC5"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51-60</w:t>
            </w:r>
          </w:p>
        </w:tc>
        <w:tc>
          <w:tcPr>
            <w:tcW w:w="356" w:type="pct"/>
            <w:tcBorders>
              <w:top w:val="single" w:sz="4" w:space="0" w:color="auto"/>
              <w:left w:val="single" w:sz="4" w:space="0" w:color="auto"/>
              <w:bottom w:val="single" w:sz="4" w:space="0" w:color="auto"/>
              <w:right w:val="single" w:sz="4" w:space="0" w:color="auto"/>
            </w:tcBorders>
            <w:shd w:val="clear" w:color="auto" w:fill="FFC000"/>
            <w:vAlign w:val="center"/>
          </w:tcPr>
          <w:p w14:paraId="448F548D"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&gt; 60</w:t>
            </w:r>
          </w:p>
        </w:tc>
      </w:tr>
      <w:tr w:rsidR="002B2FE9" w:rsidRPr="008E6991" w14:paraId="415108EF" w14:textId="77777777" w:rsidTr="009227FC">
        <w:trPr>
          <w:trHeight w:val="120"/>
          <w:tblHeader/>
          <w:jc w:val="center"/>
        </w:trPr>
        <w:tc>
          <w:tcPr>
            <w:tcW w:w="316" w:type="pct"/>
            <w:tcBorders>
              <w:top w:val="single" w:sz="4" w:space="0" w:color="auto"/>
              <w:left w:val="single" w:sz="4" w:space="0" w:color="auto"/>
              <w:bottom w:val="single" w:sz="4" w:space="0" w:color="auto"/>
              <w:right w:val="single" w:sz="4" w:space="0" w:color="auto"/>
            </w:tcBorders>
            <w:vAlign w:val="center"/>
          </w:tcPr>
          <w:p w14:paraId="5136B181"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037" w:type="pct"/>
            <w:tcBorders>
              <w:top w:val="single" w:sz="4" w:space="0" w:color="auto"/>
              <w:left w:val="single" w:sz="4" w:space="0" w:color="auto"/>
              <w:bottom w:val="single" w:sz="4" w:space="0" w:color="auto"/>
              <w:right w:val="single" w:sz="4" w:space="0" w:color="auto"/>
            </w:tcBorders>
            <w:vAlign w:val="center"/>
          </w:tcPr>
          <w:p w14:paraId="3A447FE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Giáo sư, Viện sĩ</w:t>
            </w:r>
          </w:p>
        </w:tc>
        <w:tc>
          <w:tcPr>
            <w:tcW w:w="498" w:type="pct"/>
            <w:tcBorders>
              <w:top w:val="single" w:sz="4" w:space="0" w:color="auto"/>
              <w:left w:val="single" w:sz="4" w:space="0" w:color="auto"/>
              <w:bottom w:val="single" w:sz="4" w:space="0" w:color="auto"/>
              <w:right w:val="single" w:sz="4" w:space="0" w:color="auto"/>
            </w:tcBorders>
            <w:vAlign w:val="center"/>
          </w:tcPr>
          <w:p w14:paraId="70EB72D1" w14:textId="2F9C38AD" w:rsidR="00505142" w:rsidRPr="008E6991" w:rsidRDefault="00DA42F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42" w:type="pct"/>
            <w:tcBorders>
              <w:top w:val="single" w:sz="4" w:space="0" w:color="auto"/>
              <w:left w:val="single" w:sz="4" w:space="0" w:color="auto"/>
              <w:bottom w:val="single" w:sz="4" w:space="0" w:color="auto"/>
              <w:right w:val="single" w:sz="4" w:space="0" w:color="auto"/>
            </w:tcBorders>
            <w:shd w:val="clear" w:color="auto" w:fill="E6E6E6"/>
            <w:vAlign w:val="center"/>
          </w:tcPr>
          <w:p w14:paraId="13A0BB15" w14:textId="54F1E7B1" w:rsidR="00505142" w:rsidRPr="008E6991" w:rsidRDefault="0061737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367" w:type="pct"/>
            <w:tcBorders>
              <w:top w:val="single" w:sz="4" w:space="0" w:color="auto"/>
              <w:left w:val="single" w:sz="4" w:space="0" w:color="auto"/>
              <w:bottom w:val="single" w:sz="4" w:space="0" w:color="auto"/>
              <w:right w:val="single" w:sz="4" w:space="0" w:color="auto"/>
            </w:tcBorders>
            <w:vAlign w:val="center"/>
          </w:tcPr>
          <w:p w14:paraId="1835D18C"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48" w:type="pct"/>
            <w:tcBorders>
              <w:top w:val="single" w:sz="4" w:space="0" w:color="auto"/>
              <w:left w:val="single" w:sz="4" w:space="0" w:color="auto"/>
              <w:bottom w:val="single" w:sz="4" w:space="0" w:color="auto"/>
              <w:right w:val="single" w:sz="4" w:space="0" w:color="auto"/>
            </w:tcBorders>
            <w:vAlign w:val="center"/>
          </w:tcPr>
          <w:p w14:paraId="63B4B52F" w14:textId="27B7983B" w:rsidR="00505142" w:rsidRPr="008E6991" w:rsidRDefault="00BA04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353" w:type="pct"/>
            <w:tcBorders>
              <w:top w:val="single" w:sz="4" w:space="0" w:color="auto"/>
              <w:left w:val="single" w:sz="4" w:space="0" w:color="auto"/>
              <w:bottom w:val="single" w:sz="4" w:space="0" w:color="auto"/>
              <w:right w:val="single" w:sz="4" w:space="0" w:color="auto"/>
            </w:tcBorders>
            <w:vAlign w:val="center"/>
          </w:tcPr>
          <w:p w14:paraId="2697B74C"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255FB5AE"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7" w:type="pct"/>
            <w:tcBorders>
              <w:top w:val="single" w:sz="4" w:space="0" w:color="auto"/>
              <w:left w:val="single" w:sz="4" w:space="0" w:color="auto"/>
              <w:bottom w:val="single" w:sz="4" w:space="0" w:color="auto"/>
              <w:right w:val="single" w:sz="4" w:space="0" w:color="auto"/>
            </w:tcBorders>
            <w:vAlign w:val="center"/>
          </w:tcPr>
          <w:p w14:paraId="63C98A3B"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45C8F836"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56" w:type="pct"/>
            <w:tcBorders>
              <w:top w:val="single" w:sz="4" w:space="0" w:color="auto"/>
              <w:left w:val="single" w:sz="4" w:space="0" w:color="auto"/>
              <w:bottom w:val="single" w:sz="4" w:space="0" w:color="auto"/>
              <w:right w:val="single" w:sz="4" w:space="0" w:color="auto"/>
            </w:tcBorders>
            <w:vAlign w:val="center"/>
          </w:tcPr>
          <w:p w14:paraId="49E71658" w14:textId="62991D28" w:rsidR="00505142" w:rsidRPr="008E6991" w:rsidRDefault="0061737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612C1AAD" w14:textId="77777777" w:rsidTr="009227FC">
        <w:trPr>
          <w:trHeight w:val="177"/>
          <w:tblHeader/>
          <w:jc w:val="center"/>
        </w:trPr>
        <w:tc>
          <w:tcPr>
            <w:tcW w:w="316" w:type="pct"/>
            <w:tcBorders>
              <w:top w:val="single" w:sz="4" w:space="0" w:color="auto"/>
              <w:left w:val="single" w:sz="4" w:space="0" w:color="auto"/>
              <w:bottom w:val="single" w:sz="4" w:space="0" w:color="auto"/>
              <w:right w:val="single" w:sz="4" w:space="0" w:color="auto"/>
            </w:tcBorders>
            <w:vAlign w:val="center"/>
          </w:tcPr>
          <w:p w14:paraId="5CD07FEE"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1037" w:type="pct"/>
            <w:tcBorders>
              <w:top w:val="single" w:sz="4" w:space="0" w:color="auto"/>
              <w:left w:val="single" w:sz="4" w:space="0" w:color="auto"/>
              <w:bottom w:val="single" w:sz="4" w:space="0" w:color="auto"/>
              <w:right w:val="single" w:sz="4" w:space="0" w:color="auto"/>
            </w:tcBorders>
            <w:vAlign w:val="center"/>
          </w:tcPr>
          <w:p w14:paraId="45C8B5C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Phó Giáo sư</w:t>
            </w:r>
          </w:p>
        </w:tc>
        <w:tc>
          <w:tcPr>
            <w:tcW w:w="498" w:type="pct"/>
            <w:tcBorders>
              <w:top w:val="single" w:sz="4" w:space="0" w:color="auto"/>
              <w:left w:val="single" w:sz="4" w:space="0" w:color="auto"/>
              <w:bottom w:val="single" w:sz="4" w:space="0" w:color="auto"/>
              <w:right w:val="single" w:sz="4" w:space="0" w:color="auto"/>
            </w:tcBorders>
            <w:vAlign w:val="center"/>
          </w:tcPr>
          <w:p w14:paraId="3FF1CDAF" w14:textId="364B3283" w:rsidR="00505142" w:rsidRPr="008E6991" w:rsidRDefault="00DA42F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442" w:type="pct"/>
            <w:tcBorders>
              <w:top w:val="single" w:sz="4" w:space="0" w:color="auto"/>
              <w:left w:val="single" w:sz="4" w:space="0" w:color="auto"/>
              <w:bottom w:val="single" w:sz="4" w:space="0" w:color="auto"/>
              <w:right w:val="single" w:sz="4" w:space="0" w:color="auto"/>
            </w:tcBorders>
            <w:shd w:val="clear" w:color="auto" w:fill="E6E6E6"/>
            <w:vAlign w:val="center"/>
          </w:tcPr>
          <w:p w14:paraId="3A6C963B" w14:textId="37328DE9" w:rsidR="00505142" w:rsidRPr="008E6991" w:rsidRDefault="0089639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16,</w:t>
            </w:r>
            <w:r w:rsidR="006D47CC" w:rsidRPr="008E6991">
              <w:rPr>
                <w:rFonts w:ascii="Times New Roman" w:hAnsi="Times New Roman" w:cs="Times New Roman"/>
                <w:sz w:val="26"/>
                <w:szCs w:val="26"/>
              </w:rPr>
              <w:t>7</w:t>
            </w:r>
          </w:p>
        </w:tc>
        <w:tc>
          <w:tcPr>
            <w:tcW w:w="367" w:type="pct"/>
            <w:tcBorders>
              <w:top w:val="single" w:sz="4" w:space="0" w:color="auto"/>
              <w:left w:val="single" w:sz="4" w:space="0" w:color="auto"/>
              <w:bottom w:val="single" w:sz="4" w:space="0" w:color="auto"/>
              <w:right w:val="single" w:sz="4" w:space="0" w:color="auto"/>
            </w:tcBorders>
            <w:vAlign w:val="center"/>
          </w:tcPr>
          <w:p w14:paraId="72CC1F3C" w14:textId="2EB17A1B" w:rsidR="00505142" w:rsidRPr="008E6991" w:rsidRDefault="00BA04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348" w:type="pct"/>
            <w:tcBorders>
              <w:top w:val="single" w:sz="4" w:space="0" w:color="auto"/>
              <w:left w:val="single" w:sz="4" w:space="0" w:color="auto"/>
              <w:bottom w:val="single" w:sz="4" w:space="0" w:color="auto"/>
              <w:right w:val="single" w:sz="4" w:space="0" w:color="auto"/>
            </w:tcBorders>
            <w:vAlign w:val="center"/>
          </w:tcPr>
          <w:p w14:paraId="1BD73DC8" w14:textId="579FDD50" w:rsidR="00505142" w:rsidRPr="008E6991" w:rsidRDefault="0057281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353" w:type="pct"/>
            <w:tcBorders>
              <w:top w:val="single" w:sz="4" w:space="0" w:color="auto"/>
              <w:left w:val="single" w:sz="4" w:space="0" w:color="auto"/>
              <w:bottom w:val="single" w:sz="4" w:space="0" w:color="auto"/>
              <w:right w:val="single" w:sz="4" w:space="0" w:color="auto"/>
            </w:tcBorders>
            <w:vAlign w:val="center"/>
          </w:tcPr>
          <w:p w14:paraId="2B69D43C"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15FFCC94"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7" w:type="pct"/>
            <w:tcBorders>
              <w:top w:val="single" w:sz="4" w:space="0" w:color="auto"/>
              <w:left w:val="single" w:sz="4" w:space="0" w:color="auto"/>
              <w:bottom w:val="single" w:sz="4" w:space="0" w:color="auto"/>
              <w:right w:val="single" w:sz="4" w:space="0" w:color="auto"/>
            </w:tcBorders>
            <w:vAlign w:val="center"/>
          </w:tcPr>
          <w:p w14:paraId="115807E2" w14:textId="338B295A" w:rsidR="00505142" w:rsidRPr="008E6991" w:rsidRDefault="0061737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28" w:type="pct"/>
            <w:tcBorders>
              <w:top w:val="single" w:sz="4" w:space="0" w:color="auto"/>
              <w:left w:val="single" w:sz="4" w:space="0" w:color="auto"/>
              <w:bottom w:val="single" w:sz="4" w:space="0" w:color="auto"/>
              <w:right w:val="single" w:sz="4" w:space="0" w:color="auto"/>
            </w:tcBorders>
            <w:vAlign w:val="center"/>
          </w:tcPr>
          <w:p w14:paraId="793332D4" w14:textId="7FC5ECAC" w:rsidR="00505142" w:rsidRPr="008E6991" w:rsidRDefault="00AB2FA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356" w:type="pct"/>
            <w:tcBorders>
              <w:top w:val="single" w:sz="4" w:space="0" w:color="auto"/>
              <w:left w:val="single" w:sz="4" w:space="0" w:color="auto"/>
              <w:bottom w:val="single" w:sz="4" w:space="0" w:color="auto"/>
              <w:right w:val="single" w:sz="4" w:space="0" w:color="auto"/>
            </w:tcBorders>
            <w:vAlign w:val="center"/>
          </w:tcPr>
          <w:p w14:paraId="3C31E507" w14:textId="34012417" w:rsidR="00505142" w:rsidRPr="008E6991" w:rsidRDefault="0061737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614344A6" w14:textId="77777777" w:rsidTr="009227FC">
        <w:trPr>
          <w:trHeight w:val="203"/>
          <w:tblHeader/>
          <w:jc w:val="center"/>
        </w:trPr>
        <w:tc>
          <w:tcPr>
            <w:tcW w:w="316" w:type="pct"/>
            <w:tcBorders>
              <w:top w:val="single" w:sz="4" w:space="0" w:color="auto"/>
              <w:left w:val="single" w:sz="4" w:space="0" w:color="auto"/>
              <w:bottom w:val="single" w:sz="4" w:space="0" w:color="auto"/>
              <w:right w:val="single" w:sz="4" w:space="0" w:color="auto"/>
            </w:tcBorders>
            <w:vAlign w:val="center"/>
          </w:tcPr>
          <w:p w14:paraId="74085695"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037" w:type="pct"/>
            <w:tcBorders>
              <w:top w:val="single" w:sz="4" w:space="0" w:color="auto"/>
              <w:left w:val="single" w:sz="4" w:space="0" w:color="auto"/>
              <w:bottom w:val="single" w:sz="4" w:space="0" w:color="auto"/>
              <w:right w:val="single" w:sz="4" w:space="0" w:color="auto"/>
            </w:tcBorders>
            <w:vAlign w:val="center"/>
          </w:tcPr>
          <w:p w14:paraId="7EEE7601"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Tiến sĩ khoa học</w:t>
            </w:r>
          </w:p>
        </w:tc>
        <w:tc>
          <w:tcPr>
            <w:tcW w:w="498" w:type="pct"/>
            <w:tcBorders>
              <w:top w:val="single" w:sz="4" w:space="0" w:color="auto"/>
              <w:left w:val="single" w:sz="4" w:space="0" w:color="auto"/>
              <w:bottom w:val="single" w:sz="4" w:space="0" w:color="auto"/>
              <w:right w:val="single" w:sz="4" w:space="0" w:color="auto"/>
            </w:tcBorders>
            <w:vAlign w:val="center"/>
          </w:tcPr>
          <w:p w14:paraId="1D320983"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42" w:type="pct"/>
            <w:tcBorders>
              <w:top w:val="single" w:sz="4" w:space="0" w:color="auto"/>
              <w:left w:val="single" w:sz="4" w:space="0" w:color="auto"/>
              <w:bottom w:val="single" w:sz="4" w:space="0" w:color="auto"/>
              <w:right w:val="single" w:sz="4" w:space="0" w:color="auto"/>
            </w:tcBorders>
            <w:shd w:val="clear" w:color="auto" w:fill="E6E6E6"/>
            <w:vAlign w:val="center"/>
          </w:tcPr>
          <w:p w14:paraId="23A3B7E4"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67" w:type="pct"/>
            <w:tcBorders>
              <w:top w:val="single" w:sz="4" w:space="0" w:color="auto"/>
              <w:left w:val="single" w:sz="4" w:space="0" w:color="auto"/>
              <w:bottom w:val="single" w:sz="4" w:space="0" w:color="auto"/>
              <w:right w:val="single" w:sz="4" w:space="0" w:color="auto"/>
            </w:tcBorders>
            <w:vAlign w:val="center"/>
          </w:tcPr>
          <w:p w14:paraId="5AD25C60"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48" w:type="pct"/>
            <w:tcBorders>
              <w:top w:val="single" w:sz="4" w:space="0" w:color="auto"/>
              <w:left w:val="single" w:sz="4" w:space="0" w:color="auto"/>
              <w:bottom w:val="single" w:sz="4" w:space="0" w:color="auto"/>
              <w:right w:val="single" w:sz="4" w:space="0" w:color="auto"/>
            </w:tcBorders>
            <w:vAlign w:val="center"/>
          </w:tcPr>
          <w:p w14:paraId="532EB1B4"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53" w:type="pct"/>
            <w:tcBorders>
              <w:top w:val="single" w:sz="4" w:space="0" w:color="auto"/>
              <w:left w:val="single" w:sz="4" w:space="0" w:color="auto"/>
              <w:bottom w:val="single" w:sz="4" w:space="0" w:color="auto"/>
              <w:right w:val="single" w:sz="4" w:space="0" w:color="auto"/>
            </w:tcBorders>
            <w:vAlign w:val="center"/>
          </w:tcPr>
          <w:p w14:paraId="416436A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3C90C270"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7" w:type="pct"/>
            <w:tcBorders>
              <w:top w:val="single" w:sz="4" w:space="0" w:color="auto"/>
              <w:left w:val="single" w:sz="4" w:space="0" w:color="auto"/>
              <w:bottom w:val="single" w:sz="4" w:space="0" w:color="auto"/>
              <w:right w:val="single" w:sz="4" w:space="0" w:color="auto"/>
            </w:tcBorders>
            <w:vAlign w:val="center"/>
          </w:tcPr>
          <w:p w14:paraId="1880178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0512A16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56" w:type="pct"/>
            <w:tcBorders>
              <w:top w:val="single" w:sz="4" w:space="0" w:color="auto"/>
              <w:left w:val="single" w:sz="4" w:space="0" w:color="auto"/>
              <w:bottom w:val="single" w:sz="4" w:space="0" w:color="auto"/>
              <w:right w:val="single" w:sz="4" w:space="0" w:color="auto"/>
            </w:tcBorders>
            <w:vAlign w:val="center"/>
          </w:tcPr>
          <w:p w14:paraId="36C5E73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2B7C9A66" w14:textId="77777777" w:rsidTr="009227FC">
        <w:trPr>
          <w:trHeight w:val="177"/>
          <w:tblHeader/>
          <w:jc w:val="center"/>
        </w:trPr>
        <w:tc>
          <w:tcPr>
            <w:tcW w:w="316" w:type="pct"/>
            <w:tcBorders>
              <w:top w:val="single" w:sz="4" w:space="0" w:color="auto"/>
              <w:left w:val="single" w:sz="4" w:space="0" w:color="auto"/>
              <w:bottom w:val="single" w:sz="4" w:space="0" w:color="auto"/>
              <w:right w:val="single" w:sz="4" w:space="0" w:color="auto"/>
            </w:tcBorders>
            <w:vAlign w:val="center"/>
          </w:tcPr>
          <w:p w14:paraId="6CAD8C30"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1037" w:type="pct"/>
            <w:tcBorders>
              <w:top w:val="single" w:sz="4" w:space="0" w:color="auto"/>
              <w:left w:val="single" w:sz="4" w:space="0" w:color="auto"/>
              <w:bottom w:val="single" w:sz="4" w:space="0" w:color="auto"/>
              <w:right w:val="single" w:sz="4" w:space="0" w:color="auto"/>
            </w:tcBorders>
            <w:vAlign w:val="center"/>
          </w:tcPr>
          <w:p w14:paraId="58E7FF41"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Tiến sĩ</w:t>
            </w:r>
          </w:p>
        </w:tc>
        <w:tc>
          <w:tcPr>
            <w:tcW w:w="498" w:type="pct"/>
            <w:tcBorders>
              <w:top w:val="single" w:sz="4" w:space="0" w:color="auto"/>
              <w:left w:val="single" w:sz="4" w:space="0" w:color="auto"/>
              <w:bottom w:val="single" w:sz="4" w:space="0" w:color="auto"/>
              <w:right w:val="single" w:sz="4" w:space="0" w:color="auto"/>
            </w:tcBorders>
            <w:vAlign w:val="center"/>
          </w:tcPr>
          <w:p w14:paraId="57383728" w14:textId="7FBC5901" w:rsidR="00505142" w:rsidRPr="008E6991" w:rsidRDefault="00BA04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442" w:type="pct"/>
            <w:tcBorders>
              <w:top w:val="single" w:sz="4" w:space="0" w:color="auto"/>
              <w:left w:val="single" w:sz="4" w:space="0" w:color="auto"/>
              <w:bottom w:val="single" w:sz="4" w:space="0" w:color="auto"/>
              <w:right w:val="single" w:sz="4" w:space="0" w:color="auto"/>
            </w:tcBorders>
            <w:shd w:val="clear" w:color="auto" w:fill="E6E6E6"/>
            <w:vAlign w:val="center"/>
          </w:tcPr>
          <w:p w14:paraId="22A8CB81" w14:textId="233DF59F" w:rsidR="00505142" w:rsidRPr="008E6991" w:rsidRDefault="00D052B0"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58,3</w:t>
            </w:r>
          </w:p>
        </w:tc>
        <w:tc>
          <w:tcPr>
            <w:tcW w:w="367" w:type="pct"/>
            <w:tcBorders>
              <w:top w:val="single" w:sz="4" w:space="0" w:color="auto"/>
              <w:left w:val="single" w:sz="4" w:space="0" w:color="auto"/>
              <w:bottom w:val="single" w:sz="4" w:space="0" w:color="auto"/>
              <w:right w:val="single" w:sz="4" w:space="0" w:color="auto"/>
            </w:tcBorders>
            <w:vAlign w:val="center"/>
          </w:tcPr>
          <w:p w14:paraId="4093E2C3" w14:textId="583F373F" w:rsidR="00505142" w:rsidRPr="008E6991" w:rsidRDefault="0057281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348" w:type="pct"/>
            <w:tcBorders>
              <w:top w:val="single" w:sz="4" w:space="0" w:color="auto"/>
              <w:left w:val="single" w:sz="4" w:space="0" w:color="auto"/>
              <w:bottom w:val="single" w:sz="4" w:space="0" w:color="auto"/>
              <w:right w:val="single" w:sz="4" w:space="0" w:color="auto"/>
            </w:tcBorders>
            <w:vAlign w:val="center"/>
          </w:tcPr>
          <w:p w14:paraId="046F36F3" w14:textId="3EA60BD0" w:rsidR="00505142" w:rsidRPr="008E6991" w:rsidRDefault="0057281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353" w:type="pct"/>
            <w:tcBorders>
              <w:top w:val="single" w:sz="4" w:space="0" w:color="auto"/>
              <w:left w:val="single" w:sz="4" w:space="0" w:color="auto"/>
              <w:bottom w:val="single" w:sz="4" w:space="0" w:color="auto"/>
              <w:right w:val="single" w:sz="4" w:space="0" w:color="auto"/>
            </w:tcBorders>
            <w:vAlign w:val="center"/>
          </w:tcPr>
          <w:p w14:paraId="399BAF2A"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249BC284"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427" w:type="pct"/>
            <w:tcBorders>
              <w:top w:val="single" w:sz="4" w:space="0" w:color="auto"/>
              <w:left w:val="single" w:sz="4" w:space="0" w:color="auto"/>
              <w:bottom w:val="single" w:sz="4" w:space="0" w:color="auto"/>
              <w:right w:val="single" w:sz="4" w:space="0" w:color="auto"/>
            </w:tcBorders>
            <w:vAlign w:val="center"/>
          </w:tcPr>
          <w:p w14:paraId="0681F6C8" w14:textId="2446AD13" w:rsidR="00505142" w:rsidRPr="008E6991" w:rsidRDefault="00347331"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428" w:type="pct"/>
            <w:tcBorders>
              <w:top w:val="single" w:sz="4" w:space="0" w:color="auto"/>
              <w:left w:val="single" w:sz="4" w:space="0" w:color="auto"/>
              <w:bottom w:val="single" w:sz="4" w:space="0" w:color="auto"/>
              <w:right w:val="single" w:sz="4" w:space="0" w:color="auto"/>
            </w:tcBorders>
            <w:vAlign w:val="center"/>
          </w:tcPr>
          <w:p w14:paraId="42E50C4E" w14:textId="75044DC1" w:rsidR="00505142" w:rsidRPr="008E6991" w:rsidRDefault="00384CF1"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356" w:type="pct"/>
            <w:tcBorders>
              <w:top w:val="single" w:sz="4" w:space="0" w:color="auto"/>
              <w:left w:val="single" w:sz="4" w:space="0" w:color="auto"/>
              <w:bottom w:val="single" w:sz="4" w:space="0" w:color="auto"/>
              <w:right w:val="single" w:sz="4" w:space="0" w:color="auto"/>
            </w:tcBorders>
            <w:vAlign w:val="center"/>
          </w:tcPr>
          <w:p w14:paraId="6815E845" w14:textId="2F48E903" w:rsidR="00505142" w:rsidRPr="008E6991" w:rsidRDefault="0061737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639FD746" w14:textId="77777777" w:rsidTr="009227FC">
        <w:trPr>
          <w:trHeight w:val="177"/>
          <w:tblHeader/>
          <w:jc w:val="center"/>
        </w:trPr>
        <w:tc>
          <w:tcPr>
            <w:tcW w:w="316" w:type="pct"/>
            <w:tcBorders>
              <w:top w:val="single" w:sz="4" w:space="0" w:color="auto"/>
              <w:left w:val="single" w:sz="4" w:space="0" w:color="auto"/>
              <w:bottom w:val="single" w:sz="4" w:space="0" w:color="auto"/>
              <w:right w:val="single" w:sz="4" w:space="0" w:color="auto"/>
            </w:tcBorders>
            <w:vAlign w:val="center"/>
          </w:tcPr>
          <w:p w14:paraId="663C1424"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037" w:type="pct"/>
            <w:tcBorders>
              <w:top w:val="single" w:sz="4" w:space="0" w:color="auto"/>
              <w:left w:val="single" w:sz="4" w:space="0" w:color="auto"/>
              <w:bottom w:val="single" w:sz="4" w:space="0" w:color="auto"/>
              <w:right w:val="single" w:sz="4" w:space="0" w:color="auto"/>
            </w:tcBorders>
            <w:vAlign w:val="center"/>
          </w:tcPr>
          <w:p w14:paraId="29DDA82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Thạc sĩ</w:t>
            </w:r>
          </w:p>
        </w:tc>
        <w:tc>
          <w:tcPr>
            <w:tcW w:w="498" w:type="pct"/>
            <w:tcBorders>
              <w:top w:val="single" w:sz="4" w:space="0" w:color="auto"/>
              <w:left w:val="single" w:sz="4" w:space="0" w:color="auto"/>
              <w:bottom w:val="single" w:sz="4" w:space="0" w:color="auto"/>
              <w:right w:val="single" w:sz="4" w:space="0" w:color="auto"/>
            </w:tcBorders>
            <w:vAlign w:val="center"/>
          </w:tcPr>
          <w:p w14:paraId="3788E2C5"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3</w:t>
            </w:r>
          </w:p>
        </w:tc>
        <w:tc>
          <w:tcPr>
            <w:tcW w:w="442" w:type="pct"/>
            <w:tcBorders>
              <w:top w:val="single" w:sz="4" w:space="0" w:color="auto"/>
              <w:left w:val="single" w:sz="4" w:space="0" w:color="auto"/>
              <w:bottom w:val="single" w:sz="4" w:space="0" w:color="auto"/>
              <w:right w:val="single" w:sz="4" w:space="0" w:color="auto"/>
            </w:tcBorders>
            <w:shd w:val="clear" w:color="auto" w:fill="E6E6E6"/>
            <w:vAlign w:val="center"/>
          </w:tcPr>
          <w:p w14:paraId="19706A0C" w14:textId="2D4927AC" w:rsidR="00505142" w:rsidRPr="008E6991" w:rsidRDefault="00871B13"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25,0</w:t>
            </w:r>
          </w:p>
        </w:tc>
        <w:tc>
          <w:tcPr>
            <w:tcW w:w="367" w:type="pct"/>
            <w:tcBorders>
              <w:top w:val="single" w:sz="4" w:space="0" w:color="auto"/>
              <w:left w:val="single" w:sz="4" w:space="0" w:color="auto"/>
              <w:bottom w:val="single" w:sz="4" w:space="0" w:color="auto"/>
              <w:right w:val="single" w:sz="4" w:space="0" w:color="auto"/>
            </w:tcBorders>
            <w:vAlign w:val="center"/>
          </w:tcPr>
          <w:p w14:paraId="08A116F8"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348" w:type="pct"/>
            <w:tcBorders>
              <w:top w:val="single" w:sz="4" w:space="0" w:color="auto"/>
              <w:left w:val="single" w:sz="4" w:space="0" w:color="auto"/>
              <w:bottom w:val="single" w:sz="4" w:space="0" w:color="auto"/>
              <w:right w:val="single" w:sz="4" w:space="0" w:color="auto"/>
            </w:tcBorders>
            <w:vAlign w:val="center"/>
          </w:tcPr>
          <w:p w14:paraId="26FADBF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353" w:type="pct"/>
            <w:tcBorders>
              <w:top w:val="single" w:sz="4" w:space="0" w:color="auto"/>
              <w:left w:val="single" w:sz="4" w:space="0" w:color="auto"/>
              <w:bottom w:val="single" w:sz="4" w:space="0" w:color="auto"/>
              <w:right w:val="single" w:sz="4" w:space="0" w:color="auto"/>
            </w:tcBorders>
            <w:vAlign w:val="center"/>
          </w:tcPr>
          <w:p w14:paraId="00D4A11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7833CDF5"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427" w:type="pct"/>
            <w:tcBorders>
              <w:top w:val="single" w:sz="4" w:space="0" w:color="auto"/>
              <w:left w:val="single" w:sz="4" w:space="0" w:color="auto"/>
              <w:bottom w:val="single" w:sz="4" w:space="0" w:color="auto"/>
              <w:right w:val="single" w:sz="4" w:space="0" w:color="auto"/>
            </w:tcBorders>
            <w:vAlign w:val="center"/>
          </w:tcPr>
          <w:p w14:paraId="76712677" w14:textId="6612BB84" w:rsidR="00505142" w:rsidRPr="008E6991" w:rsidRDefault="0011165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428" w:type="pct"/>
            <w:tcBorders>
              <w:top w:val="single" w:sz="4" w:space="0" w:color="auto"/>
              <w:left w:val="single" w:sz="4" w:space="0" w:color="auto"/>
              <w:bottom w:val="single" w:sz="4" w:space="0" w:color="auto"/>
              <w:right w:val="single" w:sz="4" w:space="0" w:color="auto"/>
            </w:tcBorders>
            <w:vAlign w:val="center"/>
          </w:tcPr>
          <w:p w14:paraId="6DDD8F59" w14:textId="4CA6C24C" w:rsidR="00505142" w:rsidRPr="008E6991" w:rsidRDefault="0011165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356" w:type="pct"/>
            <w:tcBorders>
              <w:top w:val="single" w:sz="4" w:space="0" w:color="auto"/>
              <w:left w:val="single" w:sz="4" w:space="0" w:color="auto"/>
              <w:bottom w:val="single" w:sz="4" w:space="0" w:color="auto"/>
              <w:right w:val="single" w:sz="4" w:space="0" w:color="auto"/>
            </w:tcBorders>
            <w:vAlign w:val="center"/>
          </w:tcPr>
          <w:p w14:paraId="67D14DBA"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7A3C414A" w14:textId="77777777" w:rsidTr="009227FC">
        <w:trPr>
          <w:trHeight w:val="186"/>
          <w:tblHeader/>
          <w:jc w:val="center"/>
        </w:trPr>
        <w:tc>
          <w:tcPr>
            <w:tcW w:w="316" w:type="pct"/>
            <w:tcBorders>
              <w:top w:val="single" w:sz="4" w:space="0" w:color="auto"/>
              <w:left w:val="single" w:sz="4" w:space="0" w:color="auto"/>
              <w:bottom w:val="single" w:sz="4" w:space="0" w:color="auto"/>
              <w:right w:val="single" w:sz="4" w:space="0" w:color="auto"/>
            </w:tcBorders>
            <w:vAlign w:val="center"/>
          </w:tcPr>
          <w:p w14:paraId="06127831"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1037" w:type="pct"/>
            <w:tcBorders>
              <w:top w:val="single" w:sz="4" w:space="0" w:color="auto"/>
              <w:left w:val="single" w:sz="4" w:space="0" w:color="auto"/>
              <w:bottom w:val="single" w:sz="4" w:space="0" w:color="auto"/>
              <w:right w:val="single" w:sz="4" w:space="0" w:color="auto"/>
            </w:tcBorders>
            <w:vAlign w:val="center"/>
          </w:tcPr>
          <w:p w14:paraId="0D99A88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Đại học</w:t>
            </w:r>
          </w:p>
        </w:tc>
        <w:tc>
          <w:tcPr>
            <w:tcW w:w="498" w:type="pct"/>
            <w:tcBorders>
              <w:top w:val="single" w:sz="4" w:space="0" w:color="auto"/>
              <w:left w:val="single" w:sz="4" w:space="0" w:color="auto"/>
              <w:bottom w:val="single" w:sz="4" w:space="0" w:color="auto"/>
              <w:right w:val="single" w:sz="4" w:space="0" w:color="auto"/>
            </w:tcBorders>
            <w:vAlign w:val="center"/>
          </w:tcPr>
          <w:p w14:paraId="5AE2E369" w14:textId="21720371" w:rsidR="00505142" w:rsidRPr="008E6991" w:rsidRDefault="00BA045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42" w:type="pct"/>
            <w:tcBorders>
              <w:top w:val="single" w:sz="4" w:space="0" w:color="auto"/>
              <w:left w:val="single" w:sz="4" w:space="0" w:color="auto"/>
              <w:bottom w:val="single" w:sz="4" w:space="0" w:color="auto"/>
              <w:right w:val="single" w:sz="4" w:space="0" w:color="auto"/>
            </w:tcBorders>
            <w:shd w:val="clear" w:color="auto" w:fill="E6E6E6"/>
            <w:vAlign w:val="center"/>
          </w:tcPr>
          <w:p w14:paraId="4D3B1EF7" w14:textId="6D0402F2" w:rsidR="00505142" w:rsidRPr="008E6991" w:rsidRDefault="00D052B0"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367" w:type="pct"/>
            <w:tcBorders>
              <w:top w:val="single" w:sz="4" w:space="0" w:color="auto"/>
              <w:left w:val="single" w:sz="4" w:space="0" w:color="auto"/>
              <w:bottom w:val="single" w:sz="4" w:space="0" w:color="auto"/>
              <w:right w:val="single" w:sz="4" w:space="0" w:color="auto"/>
            </w:tcBorders>
            <w:vAlign w:val="center"/>
          </w:tcPr>
          <w:p w14:paraId="701FD22E"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48" w:type="pct"/>
            <w:tcBorders>
              <w:top w:val="single" w:sz="4" w:space="0" w:color="auto"/>
              <w:left w:val="single" w:sz="4" w:space="0" w:color="auto"/>
              <w:bottom w:val="single" w:sz="4" w:space="0" w:color="auto"/>
              <w:right w:val="single" w:sz="4" w:space="0" w:color="auto"/>
            </w:tcBorders>
            <w:vAlign w:val="center"/>
          </w:tcPr>
          <w:p w14:paraId="0FCF107F"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53" w:type="pct"/>
            <w:tcBorders>
              <w:top w:val="single" w:sz="4" w:space="0" w:color="auto"/>
              <w:left w:val="single" w:sz="4" w:space="0" w:color="auto"/>
              <w:bottom w:val="single" w:sz="4" w:space="0" w:color="auto"/>
              <w:right w:val="single" w:sz="4" w:space="0" w:color="auto"/>
            </w:tcBorders>
            <w:vAlign w:val="center"/>
          </w:tcPr>
          <w:p w14:paraId="15B88D44"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641014DC" w14:textId="14B29902" w:rsidR="00505142" w:rsidRPr="008E6991" w:rsidRDefault="0011165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427" w:type="pct"/>
            <w:tcBorders>
              <w:top w:val="single" w:sz="4" w:space="0" w:color="auto"/>
              <w:left w:val="single" w:sz="4" w:space="0" w:color="auto"/>
              <w:bottom w:val="single" w:sz="4" w:space="0" w:color="auto"/>
              <w:right w:val="single" w:sz="4" w:space="0" w:color="auto"/>
            </w:tcBorders>
            <w:vAlign w:val="center"/>
          </w:tcPr>
          <w:p w14:paraId="57FD2DBD"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vAlign w:val="center"/>
          </w:tcPr>
          <w:p w14:paraId="26D08221"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356" w:type="pct"/>
            <w:tcBorders>
              <w:top w:val="single" w:sz="4" w:space="0" w:color="auto"/>
              <w:left w:val="single" w:sz="4" w:space="0" w:color="auto"/>
              <w:bottom w:val="single" w:sz="4" w:space="0" w:color="auto"/>
              <w:right w:val="single" w:sz="4" w:space="0" w:color="auto"/>
            </w:tcBorders>
            <w:vAlign w:val="center"/>
          </w:tcPr>
          <w:p w14:paraId="281CF6FE"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4BFCC2B0" w14:textId="77777777" w:rsidTr="009227FC">
        <w:trPr>
          <w:trHeight w:val="186"/>
          <w:tblHeader/>
          <w:jc w:val="center"/>
        </w:trPr>
        <w:tc>
          <w:tcPr>
            <w:tcW w:w="316" w:type="pct"/>
            <w:tcBorders>
              <w:top w:val="single" w:sz="4" w:space="0" w:color="auto"/>
              <w:left w:val="single" w:sz="4" w:space="0" w:color="auto"/>
              <w:bottom w:val="single" w:sz="4" w:space="0" w:color="auto"/>
              <w:right w:val="single" w:sz="4" w:space="0" w:color="auto"/>
            </w:tcBorders>
            <w:vAlign w:val="center"/>
          </w:tcPr>
          <w:p w14:paraId="74A1BDF9" w14:textId="77777777" w:rsidR="00505142" w:rsidRPr="008E6991" w:rsidRDefault="00505142" w:rsidP="004B7AFB">
            <w:pPr>
              <w:spacing w:line="312" w:lineRule="auto"/>
              <w:jc w:val="both"/>
              <w:rPr>
                <w:rFonts w:ascii="Times New Roman" w:hAnsi="Times New Roman" w:cs="Times New Roman"/>
                <w:sz w:val="26"/>
                <w:szCs w:val="26"/>
                <w:lang w:val="pt-BR"/>
              </w:rPr>
            </w:pPr>
          </w:p>
        </w:tc>
        <w:tc>
          <w:tcPr>
            <w:tcW w:w="1037" w:type="pct"/>
            <w:tcBorders>
              <w:top w:val="single" w:sz="4" w:space="0" w:color="auto"/>
              <w:left w:val="single" w:sz="4" w:space="0" w:color="auto"/>
              <w:bottom w:val="single" w:sz="4" w:space="0" w:color="auto"/>
              <w:right w:val="single" w:sz="4" w:space="0" w:color="auto"/>
            </w:tcBorders>
            <w:vAlign w:val="center"/>
          </w:tcPr>
          <w:p w14:paraId="7C01F0AA" w14:textId="77777777" w:rsidR="00505142" w:rsidRPr="008E6991" w:rsidRDefault="00505142" w:rsidP="004B7AFB">
            <w:pPr>
              <w:spacing w:line="312" w:lineRule="auto"/>
              <w:jc w:val="both"/>
              <w:rPr>
                <w:rFonts w:ascii="Times New Roman" w:hAnsi="Times New Roman" w:cs="Times New Roman"/>
                <w:b/>
                <w:sz w:val="26"/>
                <w:szCs w:val="26"/>
                <w:lang w:val="pt-BR"/>
              </w:rPr>
            </w:pPr>
            <w:r w:rsidRPr="008E6991">
              <w:rPr>
                <w:rFonts w:ascii="Times New Roman" w:hAnsi="Times New Roman" w:cs="Times New Roman"/>
                <w:b/>
                <w:sz w:val="26"/>
                <w:szCs w:val="26"/>
                <w:lang w:val="pt-BR"/>
              </w:rPr>
              <w:t>Tổng</w:t>
            </w:r>
          </w:p>
        </w:tc>
        <w:tc>
          <w:tcPr>
            <w:tcW w:w="498" w:type="pct"/>
            <w:tcBorders>
              <w:top w:val="single" w:sz="4" w:space="0" w:color="auto"/>
              <w:left w:val="single" w:sz="4" w:space="0" w:color="auto"/>
              <w:bottom w:val="single" w:sz="4" w:space="0" w:color="auto"/>
              <w:right w:val="single" w:sz="4" w:space="0" w:color="auto"/>
            </w:tcBorders>
            <w:shd w:val="clear" w:color="auto" w:fill="E6E6E6"/>
            <w:vAlign w:val="center"/>
          </w:tcPr>
          <w:p w14:paraId="717AA9A8" w14:textId="1A8E184C" w:rsidR="00505142" w:rsidRPr="008E6991" w:rsidRDefault="00BA045D"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12</w:t>
            </w:r>
          </w:p>
        </w:tc>
        <w:tc>
          <w:tcPr>
            <w:tcW w:w="442" w:type="pct"/>
            <w:tcBorders>
              <w:top w:val="single" w:sz="4" w:space="0" w:color="auto"/>
              <w:left w:val="single" w:sz="4" w:space="0" w:color="auto"/>
              <w:bottom w:val="single" w:sz="4" w:space="0" w:color="auto"/>
              <w:right w:val="single" w:sz="4" w:space="0" w:color="auto"/>
            </w:tcBorders>
            <w:shd w:val="clear" w:color="auto" w:fill="E6E6E6"/>
            <w:vAlign w:val="center"/>
          </w:tcPr>
          <w:p w14:paraId="09CB94A3" w14:textId="77777777" w:rsidR="00505142" w:rsidRPr="008E6991" w:rsidRDefault="00505142"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100</w:t>
            </w:r>
          </w:p>
        </w:tc>
        <w:tc>
          <w:tcPr>
            <w:tcW w:w="367" w:type="pct"/>
            <w:tcBorders>
              <w:top w:val="single" w:sz="4" w:space="0" w:color="auto"/>
              <w:left w:val="single" w:sz="4" w:space="0" w:color="auto"/>
              <w:bottom w:val="single" w:sz="4" w:space="0" w:color="auto"/>
              <w:right w:val="single" w:sz="4" w:space="0" w:color="auto"/>
            </w:tcBorders>
            <w:shd w:val="clear" w:color="auto" w:fill="E6E6E6"/>
            <w:vAlign w:val="center"/>
          </w:tcPr>
          <w:p w14:paraId="6211D567" w14:textId="68C59B69" w:rsidR="00505142" w:rsidRPr="008E6991" w:rsidRDefault="00DB30A1"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3</w:t>
            </w:r>
          </w:p>
        </w:tc>
        <w:tc>
          <w:tcPr>
            <w:tcW w:w="348" w:type="pct"/>
            <w:tcBorders>
              <w:top w:val="single" w:sz="4" w:space="0" w:color="auto"/>
              <w:left w:val="single" w:sz="4" w:space="0" w:color="auto"/>
              <w:bottom w:val="single" w:sz="4" w:space="0" w:color="auto"/>
              <w:right w:val="single" w:sz="4" w:space="0" w:color="auto"/>
            </w:tcBorders>
            <w:shd w:val="clear" w:color="auto" w:fill="E6E6E6"/>
            <w:vAlign w:val="center"/>
          </w:tcPr>
          <w:p w14:paraId="6134C65A" w14:textId="029DF74E" w:rsidR="00505142" w:rsidRPr="008E6991" w:rsidRDefault="00DB30A1"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9</w:t>
            </w:r>
          </w:p>
        </w:tc>
        <w:tc>
          <w:tcPr>
            <w:tcW w:w="353" w:type="pct"/>
            <w:tcBorders>
              <w:top w:val="single" w:sz="4" w:space="0" w:color="auto"/>
              <w:left w:val="single" w:sz="4" w:space="0" w:color="auto"/>
              <w:bottom w:val="single" w:sz="4" w:space="0" w:color="auto"/>
              <w:right w:val="single" w:sz="4" w:space="0" w:color="auto"/>
            </w:tcBorders>
            <w:shd w:val="clear" w:color="auto" w:fill="E6E6E6"/>
            <w:vAlign w:val="center"/>
          </w:tcPr>
          <w:p w14:paraId="40AA6727" w14:textId="77777777" w:rsidR="00505142" w:rsidRPr="008E6991" w:rsidRDefault="00505142" w:rsidP="004B7AFB">
            <w:pPr>
              <w:spacing w:line="312" w:lineRule="auto"/>
              <w:rPr>
                <w:rFonts w:ascii="Times New Roman" w:hAnsi="Times New Roman" w:cs="Times New Roman"/>
                <w:b/>
                <w:bCs/>
                <w:sz w:val="26"/>
                <w:szCs w:val="26"/>
                <w:lang w:val="vi-VN"/>
              </w:rPr>
            </w:pPr>
            <w:r w:rsidRPr="008E6991">
              <w:rPr>
                <w:rFonts w:ascii="Times New Roman" w:hAnsi="Times New Roman" w:cs="Times New Roman"/>
                <w:b/>
                <w:bCs/>
                <w:sz w:val="26"/>
                <w:szCs w:val="26"/>
                <w:lang w:val="vi-VN"/>
              </w:rPr>
              <w:t>0</w:t>
            </w:r>
          </w:p>
        </w:tc>
        <w:tc>
          <w:tcPr>
            <w:tcW w:w="428" w:type="pct"/>
            <w:tcBorders>
              <w:top w:val="single" w:sz="4" w:space="0" w:color="auto"/>
              <w:left w:val="single" w:sz="4" w:space="0" w:color="auto"/>
              <w:bottom w:val="single" w:sz="4" w:space="0" w:color="auto"/>
              <w:right w:val="single" w:sz="4" w:space="0" w:color="auto"/>
            </w:tcBorders>
            <w:shd w:val="clear" w:color="auto" w:fill="E6E6E6"/>
            <w:vAlign w:val="center"/>
          </w:tcPr>
          <w:p w14:paraId="644411B1" w14:textId="1D7B8EE5" w:rsidR="00505142" w:rsidRPr="008E6991" w:rsidRDefault="0011165F"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w:t>
            </w:r>
          </w:p>
        </w:tc>
        <w:tc>
          <w:tcPr>
            <w:tcW w:w="427" w:type="pct"/>
            <w:tcBorders>
              <w:top w:val="single" w:sz="4" w:space="0" w:color="auto"/>
              <w:left w:val="single" w:sz="4" w:space="0" w:color="auto"/>
              <w:bottom w:val="single" w:sz="4" w:space="0" w:color="auto"/>
              <w:right w:val="single" w:sz="4" w:space="0" w:color="auto"/>
            </w:tcBorders>
            <w:shd w:val="clear" w:color="auto" w:fill="E6E6E6"/>
            <w:vAlign w:val="center"/>
          </w:tcPr>
          <w:p w14:paraId="22679AEE" w14:textId="29D09F01" w:rsidR="00505142" w:rsidRPr="008E6991" w:rsidRDefault="00617373"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7</w:t>
            </w:r>
          </w:p>
        </w:tc>
        <w:tc>
          <w:tcPr>
            <w:tcW w:w="428" w:type="pct"/>
            <w:tcBorders>
              <w:top w:val="single" w:sz="4" w:space="0" w:color="auto"/>
              <w:left w:val="single" w:sz="4" w:space="0" w:color="auto"/>
              <w:bottom w:val="single" w:sz="4" w:space="0" w:color="auto"/>
              <w:right w:val="single" w:sz="4" w:space="0" w:color="auto"/>
            </w:tcBorders>
            <w:shd w:val="clear" w:color="auto" w:fill="E6E6E6"/>
            <w:vAlign w:val="center"/>
          </w:tcPr>
          <w:p w14:paraId="7BAF57F3" w14:textId="53182BF3" w:rsidR="00505142" w:rsidRPr="008E6991" w:rsidRDefault="00617373"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3</w:t>
            </w:r>
          </w:p>
        </w:tc>
        <w:tc>
          <w:tcPr>
            <w:tcW w:w="356" w:type="pct"/>
            <w:tcBorders>
              <w:top w:val="single" w:sz="4" w:space="0" w:color="auto"/>
              <w:left w:val="single" w:sz="4" w:space="0" w:color="auto"/>
              <w:bottom w:val="single" w:sz="4" w:space="0" w:color="auto"/>
              <w:right w:val="single" w:sz="4" w:space="0" w:color="auto"/>
            </w:tcBorders>
            <w:shd w:val="clear" w:color="auto" w:fill="E6E6E6"/>
            <w:vAlign w:val="center"/>
          </w:tcPr>
          <w:p w14:paraId="10CE0E06" w14:textId="75C51335" w:rsidR="00505142" w:rsidRPr="008E6991" w:rsidRDefault="00617373"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0</w:t>
            </w:r>
          </w:p>
        </w:tc>
      </w:tr>
    </w:tbl>
    <w:p w14:paraId="3AC5B0DB" w14:textId="55669F9D" w:rsidR="00505142" w:rsidRPr="008E6991" w:rsidRDefault="00505142" w:rsidP="004B7AFB">
      <w:pPr>
        <w:spacing w:line="312" w:lineRule="auto"/>
        <w:jc w:val="both"/>
        <w:rPr>
          <w:rFonts w:ascii="Times New Roman" w:hAnsi="Times New Roman" w:cs="Times New Roman"/>
          <w:sz w:val="26"/>
          <w:szCs w:val="26"/>
          <w:lang w:val="pt-BR"/>
        </w:rPr>
      </w:pPr>
      <w:bookmarkStart w:id="1148" w:name="_Toc78787186"/>
      <w:r w:rsidRPr="008E6991">
        <w:rPr>
          <w:rFonts w:ascii="Times New Roman" w:hAnsi="Times New Roman" w:cs="Times New Roman"/>
          <w:sz w:val="26"/>
          <w:szCs w:val="26"/>
          <w:lang w:val="pt-BR"/>
        </w:rPr>
        <w:t xml:space="preserve">36.1. Tuổi trung bình của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 cơ hữu: </w:t>
      </w:r>
      <w:r w:rsidRPr="008E6991">
        <w:rPr>
          <w:rFonts w:ascii="Times New Roman" w:hAnsi="Times New Roman" w:cs="Times New Roman"/>
          <w:sz w:val="26"/>
          <w:szCs w:val="26"/>
          <w:lang w:val="vi-VN"/>
        </w:rPr>
        <w:t>4</w:t>
      </w:r>
      <w:r w:rsidR="00F1377D" w:rsidRPr="008E6991">
        <w:rPr>
          <w:rFonts w:ascii="Times New Roman" w:hAnsi="Times New Roman" w:cs="Times New Roman"/>
          <w:sz w:val="26"/>
          <w:szCs w:val="26"/>
          <w:lang w:val="pt-BR"/>
        </w:rPr>
        <w:t>5</w:t>
      </w:r>
      <w:r w:rsidR="00A47195" w:rsidRPr="008E6991">
        <w:rPr>
          <w:rFonts w:ascii="Times New Roman" w:hAnsi="Times New Roman" w:cs="Times New Roman"/>
          <w:sz w:val="26"/>
          <w:szCs w:val="26"/>
          <w:lang w:val="pt-BR"/>
        </w:rPr>
        <w:t xml:space="preserve"> </w:t>
      </w:r>
      <w:r w:rsidRPr="008E6991">
        <w:rPr>
          <w:rFonts w:ascii="Times New Roman" w:hAnsi="Times New Roman" w:cs="Times New Roman"/>
          <w:sz w:val="26"/>
          <w:szCs w:val="26"/>
          <w:lang w:val="pt-BR"/>
        </w:rPr>
        <w:t>tuổi</w:t>
      </w:r>
      <w:bookmarkEnd w:id="1148"/>
      <w:r w:rsidRPr="008E6991">
        <w:rPr>
          <w:rFonts w:ascii="Times New Roman" w:hAnsi="Times New Roman" w:cs="Times New Roman"/>
          <w:sz w:val="26"/>
          <w:szCs w:val="26"/>
          <w:lang w:val="pt-BR"/>
        </w:rPr>
        <w:t>.</w:t>
      </w:r>
    </w:p>
    <w:p w14:paraId="4D1E9002" w14:textId="0D6C371C" w:rsidR="00505142" w:rsidRPr="008E6991" w:rsidRDefault="00505142" w:rsidP="004B7AFB">
      <w:pPr>
        <w:spacing w:line="312" w:lineRule="auto"/>
        <w:jc w:val="both"/>
        <w:rPr>
          <w:rFonts w:ascii="Times New Roman" w:hAnsi="Times New Roman" w:cs="Times New Roman"/>
          <w:sz w:val="26"/>
          <w:szCs w:val="26"/>
          <w:lang w:val="pt-BR"/>
        </w:rPr>
      </w:pPr>
      <w:bookmarkStart w:id="1149" w:name="_Toc78787187"/>
      <w:r w:rsidRPr="008E6991">
        <w:rPr>
          <w:rFonts w:ascii="Times New Roman" w:hAnsi="Times New Roman" w:cs="Times New Roman"/>
          <w:sz w:val="26"/>
          <w:szCs w:val="26"/>
          <w:lang w:val="pt-BR"/>
        </w:rPr>
        <w:t xml:space="preserve">36.2. Tỷ lệ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 cơ hữu có trình độ tiến sĩ trở lên trên tổng số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 cơ hữu của đơn vị thực hiện CTĐT:</w:t>
      </w:r>
      <w:bookmarkEnd w:id="1149"/>
      <w:r w:rsidRPr="008E6991">
        <w:rPr>
          <w:rFonts w:ascii="Times New Roman" w:hAnsi="Times New Roman" w:cs="Times New Roman"/>
          <w:sz w:val="26"/>
          <w:szCs w:val="26"/>
          <w:lang w:val="pt-BR"/>
        </w:rPr>
        <w:t xml:space="preserve"> </w:t>
      </w:r>
      <w:r w:rsidR="004D2ABE" w:rsidRPr="008E6991">
        <w:rPr>
          <w:rFonts w:ascii="Times New Roman" w:hAnsi="Times New Roman" w:cs="Times New Roman"/>
          <w:sz w:val="26"/>
          <w:szCs w:val="26"/>
          <w:lang w:val="pt-BR"/>
        </w:rPr>
        <w:t>9/12 (75%)</w:t>
      </w:r>
    </w:p>
    <w:p w14:paraId="28877D63" w14:textId="14CCA0A2" w:rsidR="00505142" w:rsidRPr="008E6991" w:rsidRDefault="00505142" w:rsidP="004B7AFB">
      <w:pPr>
        <w:spacing w:line="312" w:lineRule="auto"/>
        <w:jc w:val="both"/>
        <w:rPr>
          <w:rFonts w:ascii="Times New Roman" w:hAnsi="Times New Roman" w:cs="Times New Roman"/>
          <w:sz w:val="26"/>
          <w:szCs w:val="26"/>
          <w:lang w:val="pt-BR"/>
        </w:rPr>
      </w:pPr>
      <w:bookmarkStart w:id="1150" w:name="_Toc78787188"/>
      <w:r w:rsidRPr="008E6991">
        <w:rPr>
          <w:rFonts w:ascii="Times New Roman" w:hAnsi="Times New Roman" w:cs="Times New Roman"/>
          <w:sz w:val="26"/>
          <w:szCs w:val="26"/>
          <w:lang w:val="pt-BR"/>
        </w:rPr>
        <w:t xml:space="preserve">36.3. Tỷ lệ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 cơ hữu có trình độ thạc sĩ trên tổng số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 cơ hữu của đơn vị thực hiện CTĐT: </w:t>
      </w:r>
      <w:bookmarkEnd w:id="1150"/>
      <w:r w:rsidR="004D2ABE" w:rsidRPr="008E6991">
        <w:rPr>
          <w:rFonts w:ascii="Times New Roman" w:hAnsi="Times New Roman" w:cs="Times New Roman"/>
          <w:sz w:val="26"/>
          <w:szCs w:val="26"/>
          <w:lang w:val="pt-BR"/>
        </w:rPr>
        <w:t>3/12 (</w:t>
      </w:r>
      <w:r w:rsidR="005170B5" w:rsidRPr="008E6991">
        <w:rPr>
          <w:rFonts w:ascii="Times New Roman" w:hAnsi="Times New Roman" w:cs="Times New Roman"/>
          <w:sz w:val="26"/>
          <w:szCs w:val="26"/>
          <w:lang w:val="pt-BR"/>
        </w:rPr>
        <w:t>25%</w:t>
      </w:r>
      <w:r w:rsidR="004D2ABE" w:rsidRPr="008E6991">
        <w:rPr>
          <w:rFonts w:ascii="Times New Roman" w:hAnsi="Times New Roman" w:cs="Times New Roman"/>
          <w:sz w:val="26"/>
          <w:szCs w:val="26"/>
          <w:lang w:val="pt-BR"/>
        </w:rPr>
        <w:t>)</w:t>
      </w:r>
    </w:p>
    <w:p w14:paraId="70E1FE94" w14:textId="3D36E5A0" w:rsidR="00505142" w:rsidRPr="008E6991" w:rsidRDefault="00505142" w:rsidP="004B7AFB">
      <w:pPr>
        <w:spacing w:line="312" w:lineRule="auto"/>
        <w:jc w:val="both"/>
        <w:rPr>
          <w:rFonts w:ascii="Times New Roman" w:hAnsi="Times New Roman" w:cs="Times New Roman"/>
          <w:sz w:val="26"/>
          <w:szCs w:val="26"/>
          <w:lang w:val="pt-BR"/>
        </w:rPr>
      </w:pPr>
      <w:bookmarkStart w:id="1151" w:name="_Toc78787189"/>
      <w:bookmarkEnd w:id="1146"/>
      <w:r w:rsidRPr="008E6991">
        <w:rPr>
          <w:rFonts w:ascii="Times New Roman" w:hAnsi="Times New Roman" w:cs="Times New Roman"/>
          <w:sz w:val="26"/>
          <w:szCs w:val="26"/>
          <w:lang w:val="pt-BR"/>
        </w:rPr>
        <w:lastRenderedPageBreak/>
        <w:t xml:space="preserve">37. Thống kê, phân loại </w:t>
      </w:r>
      <w:r w:rsidR="00BB2D67" w:rsidRPr="008E6991">
        <w:rPr>
          <w:rFonts w:ascii="Times New Roman" w:hAnsi="Times New Roman" w:cs="Times New Roman"/>
          <w:sz w:val="26"/>
          <w:szCs w:val="26"/>
          <w:lang w:val="pt-BR"/>
        </w:rPr>
        <w:t xml:space="preserve">GV </w:t>
      </w:r>
      <w:r w:rsidRPr="008E6991">
        <w:rPr>
          <w:rFonts w:ascii="Times New Roman" w:hAnsi="Times New Roman" w:cs="Times New Roman"/>
          <w:sz w:val="26"/>
          <w:szCs w:val="26"/>
          <w:lang w:val="pt-BR"/>
        </w:rPr>
        <w:t xml:space="preserve"> cơ hữu theo mức độ thường xuyên sử dụng ngoại ngữ và tin học cho công tác giảng dạy và nghiên cứu</w:t>
      </w:r>
      <w:bookmarkEnd w:id="1151"/>
      <w:r w:rsidRPr="008E6991">
        <w:rPr>
          <w:rFonts w:ascii="Times New Roman" w:hAnsi="Times New Roman" w:cs="Times New Roman"/>
          <w:sz w:val="26"/>
          <w:szCs w:val="26"/>
          <w:lang w:val="pt-BR"/>
        </w:rPr>
        <w:t>.</w:t>
      </w:r>
    </w:p>
    <w:tbl>
      <w:tblPr>
        <w:tblW w:w="5000" w:type="pct"/>
        <w:jc w:val="center"/>
        <w:tblLook w:val="01E0" w:firstRow="1" w:lastRow="1" w:firstColumn="1" w:lastColumn="1" w:noHBand="0" w:noVBand="0"/>
      </w:tblPr>
      <w:tblGrid>
        <w:gridCol w:w="590"/>
        <w:gridCol w:w="6130"/>
        <w:gridCol w:w="1784"/>
        <w:gridCol w:w="1588"/>
      </w:tblGrid>
      <w:tr w:rsidR="002B2FE9" w:rsidRPr="00E92B9D" w14:paraId="1718BA77" w14:textId="77777777" w:rsidTr="004906A2">
        <w:trPr>
          <w:tblHeader/>
          <w:jc w:val="center"/>
        </w:trPr>
        <w:tc>
          <w:tcPr>
            <w:tcW w:w="292"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271756E3" w14:textId="77777777" w:rsidR="00505142" w:rsidRPr="008E6991" w:rsidRDefault="00505142" w:rsidP="004B7AFB">
            <w:pPr>
              <w:spacing w:line="312" w:lineRule="auto"/>
              <w:rPr>
                <w:rFonts w:ascii="Times New Roman" w:hAnsi="Times New Roman" w:cs="Times New Roman"/>
                <w:b/>
                <w:bCs/>
                <w:sz w:val="26"/>
                <w:szCs w:val="26"/>
                <w:lang w:val="pt-BR"/>
              </w:rPr>
            </w:pPr>
            <w:bookmarkStart w:id="1152" w:name="_Toc78787190"/>
            <w:r w:rsidRPr="008E6991">
              <w:rPr>
                <w:rFonts w:ascii="Times New Roman" w:hAnsi="Times New Roman" w:cs="Times New Roman"/>
                <w:b/>
                <w:bCs/>
                <w:sz w:val="26"/>
                <w:szCs w:val="26"/>
                <w:lang w:val="pt-BR"/>
              </w:rPr>
              <w:t>TT</w:t>
            </w:r>
            <w:bookmarkEnd w:id="1152"/>
          </w:p>
        </w:tc>
        <w:tc>
          <w:tcPr>
            <w:tcW w:w="3037"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456D00A8" w14:textId="77777777" w:rsidR="00505142" w:rsidRPr="008E6991" w:rsidRDefault="00505142" w:rsidP="004B7AFB">
            <w:pPr>
              <w:spacing w:line="312" w:lineRule="auto"/>
              <w:rPr>
                <w:rFonts w:ascii="Times New Roman" w:hAnsi="Times New Roman" w:cs="Times New Roman"/>
                <w:b/>
                <w:bCs/>
                <w:sz w:val="26"/>
                <w:szCs w:val="26"/>
                <w:lang w:val="pt-BR"/>
              </w:rPr>
            </w:pPr>
            <w:bookmarkStart w:id="1153" w:name="_Toc78787191"/>
            <w:r w:rsidRPr="008E6991">
              <w:rPr>
                <w:rFonts w:ascii="Times New Roman" w:hAnsi="Times New Roman" w:cs="Times New Roman"/>
                <w:b/>
                <w:bCs/>
                <w:sz w:val="26"/>
                <w:szCs w:val="26"/>
                <w:lang w:val="pt-BR"/>
              </w:rPr>
              <w:t>Tần suất sử dụng</w:t>
            </w:r>
            <w:bookmarkEnd w:id="1153"/>
          </w:p>
        </w:tc>
        <w:tc>
          <w:tcPr>
            <w:tcW w:w="1671" w:type="pct"/>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01BEFDBC" w14:textId="77777777" w:rsidR="00505142" w:rsidRPr="008E6991" w:rsidRDefault="00505142" w:rsidP="004B7AFB">
            <w:pPr>
              <w:spacing w:line="312" w:lineRule="auto"/>
              <w:rPr>
                <w:rFonts w:ascii="Times New Roman" w:hAnsi="Times New Roman" w:cs="Times New Roman"/>
                <w:b/>
                <w:bCs/>
                <w:sz w:val="26"/>
                <w:szCs w:val="26"/>
                <w:lang w:val="pt-BR"/>
              </w:rPr>
            </w:pPr>
            <w:bookmarkStart w:id="1154" w:name="_Toc78787192"/>
            <w:r w:rsidRPr="008E6991">
              <w:rPr>
                <w:rFonts w:ascii="Times New Roman" w:hAnsi="Times New Roman" w:cs="Times New Roman"/>
                <w:b/>
                <w:bCs/>
                <w:sz w:val="26"/>
                <w:szCs w:val="26"/>
                <w:lang w:val="pt-BR"/>
              </w:rPr>
              <w:t>Tỷ lệ (%) GV cơ hữu sử dụng ngoại ngữ và tin học</w:t>
            </w:r>
            <w:bookmarkEnd w:id="1154"/>
          </w:p>
        </w:tc>
      </w:tr>
      <w:tr w:rsidR="002B2FE9" w:rsidRPr="008E6991" w14:paraId="1F8B7F81" w14:textId="77777777" w:rsidTr="004906A2">
        <w:trPr>
          <w:tblHeader/>
          <w:jc w:val="center"/>
        </w:trPr>
        <w:tc>
          <w:tcPr>
            <w:tcW w:w="292"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2AB61E4F"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3037"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27B57439"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884" w:type="pct"/>
            <w:tcBorders>
              <w:top w:val="single" w:sz="4" w:space="0" w:color="auto"/>
              <w:left w:val="single" w:sz="4" w:space="0" w:color="auto"/>
              <w:bottom w:val="single" w:sz="4" w:space="0" w:color="auto"/>
              <w:right w:val="single" w:sz="4" w:space="0" w:color="auto"/>
            </w:tcBorders>
            <w:shd w:val="clear" w:color="auto" w:fill="FFC000"/>
            <w:vAlign w:val="center"/>
          </w:tcPr>
          <w:p w14:paraId="77387908" w14:textId="77777777" w:rsidR="00505142" w:rsidRPr="008E6991" w:rsidRDefault="00505142" w:rsidP="004B7AFB">
            <w:pPr>
              <w:spacing w:line="312" w:lineRule="auto"/>
              <w:rPr>
                <w:rFonts w:ascii="Times New Roman" w:hAnsi="Times New Roman" w:cs="Times New Roman"/>
                <w:b/>
                <w:bCs/>
                <w:i/>
                <w:sz w:val="26"/>
                <w:szCs w:val="26"/>
                <w:lang w:val="pt-BR"/>
              </w:rPr>
            </w:pPr>
            <w:bookmarkStart w:id="1155" w:name="_Toc78787193"/>
            <w:r w:rsidRPr="008E6991">
              <w:rPr>
                <w:rFonts w:ascii="Times New Roman" w:hAnsi="Times New Roman" w:cs="Times New Roman"/>
                <w:b/>
                <w:bCs/>
                <w:i/>
                <w:sz w:val="26"/>
                <w:szCs w:val="26"/>
                <w:lang w:val="pt-BR"/>
              </w:rPr>
              <w:t>Ngoại ngữ</w:t>
            </w:r>
            <w:bookmarkEnd w:id="1155"/>
          </w:p>
        </w:tc>
        <w:tc>
          <w:tcPr>
            <w:tcW w:w="787" w:type="pct"/>
            <w:tcBorders>
              <w:top w:val="single" w:sz="4" w:space="0" w:color="auto"/>
              <w:left w:val="single" w:sz="4" w:space="0" w:color="auto"/>
              <w:bottom w:val="single" w:sz="4" w:space="0" w:color="auto"/>
              <w:right w:val="single" w:sz="4" w:space="0" w:color="auto"/>
            </w:tcBorders>
            <w:shd w:val="clear" w:color="auto" w:fill="FFC000"/>
            <w:vAlign w:val="center"/>
          </w:tcPr>
          <w:p w14:paraId="4C882F4D" w14:textId="77777777" w:rsidR="00505142" w:rsidRPr="008E6991" w:rsidRDefault="00505142" w:rsidP="004B7AFB">
            <w:pPr>
              <w:spacing w:line="312" w:lineRule="auto"/>
              <w:rPr>
                <w:rFonts w:ascii="Times New Roman" w:hAnsi="Times New Roman" w:cs="Times New Roman"/>
                <w:b/>
                <w:bCs/>
                <w:i/>
                <w:sz w:val="26"/>
                <w:szCs w:val="26"/>
                <w:lang w:val="pt-BR"/>
              </w:rPr>
            </w:pPr>
            <w:bookmarkStart w:id="1156" w:name="_Toc78787194"/>
            <w:r w:rsidRPr="008E6991">
              <w:rPr>
                <w:rFonts w:ascii="Times New Roman" w:hAnsi="Times New Roman" w:cs="Times New Roman"/>
                <w:b/>
                <w:bCs/>
                <w:i/>
                <w:sz w:val="26"/>
                <w:szCs w:val="26"/>
                <w:lang w:val="pt-BR"/>
              </w:rPr>
              <w:t>Tin học</w:t>
            </w:r>
            <w:bookmarkEnd w:id="1156"/>
          </w:p>
        </w:tc>
      </w:tr>
      <w:tr w:rsidR="002B2FE9" w:rsidRPr="00E92B9D" w14:paraId="5C7004B6" w14:textId="77777777" w:rsidTr="004906A2">
        <w:trPr>
          <w:jc w:val="center"/>
        </w:trPr>
        <w:tc>
          <w:tcPr>
            <w:tcW w:w="292" w:type="pct"/>
            <w:tcBorders>
              <w:top w:val="single" w:sz="4" w:space="0" w:color="auto"/>
              <w:left w:val="single" w:sz="4" w:space="0" w:color="auto"/>
              <w:bottom w:val="single" w:sz="4" w:space="0" w:color="auto"/>
              <w:right w:val="single" w:sz="4" w:space="0" w:color="auto"/>
            </w:tcBorders>
            <w:vAlign w:val="center"/>
          </w:tcPr>
          <w:p w14:paraId="45A74C3C"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57" w:name="_Toc78787195"/>
            <w:r w:rsidRPr="008E6991">
              <w:rPr>
                <w:rFonts w:ascii="Times New Roman" w:hAnsi="Times New Roman" w:cs="Times New Roman"/>
                <w:sz w:val="26"/>
                <w:szCs w:val="26"/>
                <w:lang w:val="pt-BR"/>
              </w:rPr>
              <w:t>1</w:t>
            </w:r>
            <w:bookmarkEnd w:id="1157"/>
          </w:p>
        </w:tc>
        <w:tc>
          <w:tcPr>
            <w:tcW w:w="3037" w:type="pct"/>
            <w:tcBorders>
              <w:top w:val="single" w:sz="4" w:space="0" w:color="auto"/>
              <w:left w:val="single" w:sz="4" w:space="0" w:color="auto"/>
              <w:bottom w:val="single" w:sz="4" w:space="0" w:color="auto"/>
              <w:right w:val="single" w:sz="4" w:space="0" w:color="auto"/>
            </w:tcBorders>
            <w:vAlign w:val="center"/>
          </w:tcPr>
          <w:p w14:paraId="3E246181"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58" w:name="_Toc78787196"/>
            <w:r w:rsidRPr="008E6991">
              <w:rPr>
                <w:rFonts w:ascii="Times New Roman" w:hAnsi="Times New Roman" w:cs="Times New Roman"/>
                <w:sz w:val="26"/>
                <w:szCs w:val="26"/>
                <w:lang w:val="pt-BR"/>
              </w:rPr>
              <w:t>Luôn sử dụng (trên 80% thời gian của công việc)</w:t>
            </w:r>
            <w:bookmarkEnd w:id="1158"/>
          </w:p>
        </w:tc>
        <w:tc>
          <w:tcPr>
            <w:tcW w:w="884" w:type="pct"/>
            <w:tcBorders>
              <w:top w:val="single" w:sz="4" w:space="0" w:color="auto"/>
              <w:left w:val="single" w:sz="4" w:space="0" w:color="auto"/>
              <w:bottom w:val="single" w:sz="4" w:space="0" w:color="auto"/>
              <w:right w:val="single" w:sz="4" w:space="0" w:color="auto"/>
            </w:tcBorders>
            <w:vAlign w:val="center"/>
          </w:tcPr>
          <w:p w14:paraId="14BD6530" w14:textId="77777777" w:rsidR="00505142" w:rsidRPr="008E6991" w:rsidRDefault="00505142" w:rsidP="004B7AFB">
            <w:pPr>
              <w:spacing w:line="312" w:lineRule="auto"/>
              <w:rPr>
                <w:rFonts w:ascii="Times New Roman" w:hAnsi="Times New Roman" w:cs="Times New Roman"/>
                <w:sz w:val="26"/>
                <w:szCs w:val="26"/>
                <w:lang w:val="pt-BR"/>
              </w:rPr>
            </w:pPr>
          </w:p>
        </w:tc>
        <w:tc>
          <w:tcPr>
            <w:tcW w:w="787" w:type="pct"/>
            <w:tcBorders>
              <w:top w:val="single" w:sz="4" w:space="0" w:color="auto"/>
              <w:left w:val="single" w:sz="4" w:space="0" w:color="auto"/>
              <w:bottom w:val="single" w:sz="4" w:space="0" w:color="auto"/>
              <w:right w:val="single" w:sz="4" w:space="0" w:color="auto"/>
            </w:tcBorders>
            <w:vAlign w:val="center"/>
          </w:tcPr>
          <w:p w14:paraId="40DF9550" w14:textId="77777777" w:rsidR="00505142" w:rsidRPr="008E6991" w:rsidRDefault="00505142" w:rsidP="004B7AFB">
            <w:pPr>
              <w:spacing w:line="312" w:lineRule="auto"/>
              <w:rPr>
                <w:rFonts w:ascii="Times New Roman" w:hAnsi="Times New Roman" w:cs="Times New Roman"/>
                <w:sz w:val="26"/>
                <w:szCs w:val="26"/>
                <w:lang w:val="pt-BR"/>
              </w:rPr>
            </w:pPr>
          </w:p>
        </w:tc>
      </w:tr>
      <w:tr w:rsidR="002B2FE9" w:rsidRPr="008E6991" w14:paraId="2D62CB03" w14:textId="77777777" w:rsidTr="004906A2">
        <w:trPr>
          <w:jc w:val="center"/>
        </w:trPr>
        <w:tc>
          <w:tcPr>
            <w:tcW w:w="292" w:type="pct"/>
            <w:tcBorders>
              <w:top w:val="single" w:sz="4" w:space="0" w:color="auto"/>
              <w:left w:val="single" w:sz="4" w:space="0" w:color="auto"/>
              <w:bottom w:val="single" w:sz="4" w:space="0" w:color="auto"/>
              <w:right w:val="single" w:sz="4" w:space="0" w:color="auto"/>
            </w:tcBorders>
            <w:vAlign w:val="center"/>
          </w:tcPr>
          <w:p w14:paraId="5071B479"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59" w:name="_Toc78787199"/>
            <w:r w:rsidRPr="008E6991">
              <w:rPr>
                <w:rFonts w:ascii="Times New Roman" w:hAnsi="Times New Roman" w:cs="Times New Roman"/>
                <w:sz w:val="26"/>
                <w:szCs w:val="26"/>
                <w:lang w:val="pt-BR"/>
              </w:rPr>
              <w:t>2</w:t>
            </w:r>
            <w:bookmarkEnd w:id="1159"/>
          </w:p>
        </w:tc>
        <w:tc>
          <w:tcPr>
            <w:tcW w:w="3037" w:type="pct"/>
            <w:tcBorders>
              <w:top w:val="single" w:sz="4" w:space="0" w:color="auto"/>
              <w:left w:val="single" w:sz="4" w:space="0" w:color="auto"/>
              <w:bottom w:val="single" w:sz="4" w:space="0" w:color="auto"/>
              <w:right w:val="single" w:sz="4" w:space="0" w:color="auto"/>
            </w:tcBorders>
            <w:vAlign w:val="center"/>
          </w:tcPr>
          <w:p w14:paraId="3525778D"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60" w:name="_Toc78787200"/>
            <w:r w:rsidRPr="008E6991">
              <w:rPr>
                <w:rFonts w:ascii="Times New Roman" w:hAnsi="Times New Roman" w:cs="Times New Roman"/>
                <w:sz w:val="26"/>
                <w:szCs w:val="26"/>
                <w:lang w:val="pt-BR"/>
              </w:rPr>
              <w:t>Thường sử dụng (trên 60-80% thời gian của công việc)</w:t>
            </w:r>
            <w:bookmarkEnd w:id="1160"/>
          </w:p>
        </w:tc>
        <w:tc>
          <w:tcPr>
            <w:tcW w:w="884" w:type="pct"/>
            <w:tcBorders>
              <w:top w:val="single" w:sz="4" w:space="0" w:color="auto"/>
              <w:left w:val="single" w:sz="4" w:space="0" w:color="auto"/>
              <w:bottom w:val="single" w:sz="4" w:space="0" w:color="auto"/>
              <w:right w:val="single" w:sz="4" w:space="0" w:color="auto"/>
            </w:tcBorders>
            <w:vAlign w:val="center"/>
          </w:tcPr>
          <w:p w14:paraId="79681DC8" w14:textId="1F04306E"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60%</w:t>
            </w:r>
          </w:p>
        </w:tc>
        <w:tc>
          <w:tcPr>
            <w:tcW w:w="787" w:type="pct"/>
            <w:tcBorders>
              <w:top w:val="single" w:sz="4" w:space="0" w:color="auto"/>
              <w:left w:val="single" w:sz="4" w:space="0" w:color="auto"/>
              <w:bottom w:val="single" w:sz="4" w:space="0" w:color="auto"/>
              <w:right w:val="single" w:sz="4" w:space="0" w:color="auto"/>
            </w:tcBorders>
            <w:vAlign w:val="center"/>
          </w:tcPr>
          <w:p w14:paraId="2A4B7F63"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pt-BR"/>
              </w:rPr>
              <w:t>100</w:t>
            </w:r>
            <w:r w:rsidRPr="008E6991">
              <w:rPr>
                <w:rFonts w:ascii="Times New Roman" w:hAnsi="Times New Roman" w:cs="Times New Roman"/>
                <w:sz w:val="26"/>
                <w:szCs w:val="26"/>
                <w:lang w:val="vi-VN"/>
              </w:rPr>
              <w:t>%</w:t>
            </w:r>
          </w:p>
        </w:tc>
      </w:tr>
      <w:tr w:rsidR="002B2FE9" w:rsidRPr="008E6991" w14:paraId="21213786" w14:textId="77777777" w:rsidTr="004906A2">
        <w:trPr>
          <w:jc w:val="center"/>
        </w:trPr>
        <w:tc>
          <w:tcPr>
            <w:tcW w:w="292" w:type="pct"/>
            <w:tcBorders>
              <w:top w:val="single" w:sz="4" w:space="0" w:color="auto"/>
              <w:left w:val="single" w:sz="4" w:space="0" w:color="auto"/>
              <w:bottom w:val="single" w:sz="4" w:space="0" w:color="auto"/>
              <w:right w:val="single" w:sz="4" w:space="0" w:color="auto"/>
            </w:tcBorders>
            <w:vAlign w:val="center"/>
          </w:tcPr>
          <w:p w14:paraId="421307F5"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61" w:name="_Toc78787202"/>
            <w:r w:rsidRPr="008E6991">
              <w:rPr>
                <w:rFonts w:ascii="Times New Roman" w:hAnsi="Times New Roman" w:cs="Times New Roman"/>
                <w:sz w:val="26"/>
                <w:szCs w:val="26"/>
                <w:lang w:val="pt-BR"/>
              </w:rPr>
              <w:t>3</w:t>
            </w:r>
            <w:bookmarkEnd w:id="1161"/>
          </w:p>
        </w:tc>
        <w:tc>
          <w:tcPr>
            <w:tcW w:w="3037" w:type="pct"/>
            <w:tcBorders>
              <w:top w:val="single" w:sz="4" w:space="0" w:color="auto"/>
              <w:left w:val="single" w:sz="4" w:space="0" w:color="auto"/>
              <w:bottom w:val="single" w:sz="4" w:space="0" w:color="auto"/>
              <w:right w:val="single" w:sz="4" w:space="0" w:color="auto"/>
            </w:tcBorders>
            <w:vAlign w:val="center"/>
          </w:tcPr>
          <w:p w14:paraId="6F2521FC"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62" w:name="_Toc78787203"/>
            <w:r w:rsidRPr="008E6991">
              <w:rPr>
                <w:rFonts w:ascii="Times New Roman" w:hAnsi="Times New Roman" w:cs="Times New Roman"/>
                <w:sz w:val="26"/>
                <w:szCs w:val="26"/>
                <w:lang w:val="pt-BR"/>
              </w:rPr>
              <w:t>Đôi khi sử dụng (trên 40-60% thời gian của công việc)</w:t>
            </w:r>
            <w:bookmarkEnd w:id="1162"/>
          </w:p>
        </w:tc>
        <w:tc>
          <w:tcPr>
            <w:tcW w:w="884" w:type="pct"/>
            <w:tcBorders>
              <w:top w:val="single" w:sz="4" w:space="0" w:color="auto"/>
              <w:left w:val="single" w:sz="4" w:space="0" w:color="auto"/>
              <w:bottom w:val="single" w:sz="4" w:space="0" w:color="auto"/>
              <w:right w:val="single" w:sz="4" w:space="0" w:color="auto"/>
            </w:tcBorders>
            <w:vAlign w:val="center"/>
          </w:tcPr>
          <w:p w14:paraId="7E95B488" w14:textId="7EC2B6F6"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vi-VN"/>
              </w:rPr>
              <w:t>35%</w:t>
            </w:r>
          </w:p>
        </w:tc>
        <w:tc>
          <w:tcPr>
            <w:tcW w:w="787" w:type="pct"/>
            <w:tcBorders>
              <w:top w:val="single" w:sz="4" w:space="0" w:color="auto"/>
              <w:left w:val="single" w:sz="4" w:space="0" w:color="auto"/>
              <w:bottom w:val="single" w:sz="4" w:space="0" w:color="auto"/>
              <w:right w:val="single" w:sz="4" w:space="0" w:color="auto"/>
            </w:tcBorders>
            <w:vAlign w:val="center"/>
          </w:tcPr>
          <w:p w14:paraId="503BCC80"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101F659A" w14:textId="77777777" w:rsidTr="004906A2">
        <w:trPr>
          <w:jc w:val="center"/>
        </w:trPr>
        <w:tc>
          <w:tcPr>
            <w:tcW w:w="292" w:type="pct"/>
            <w:tcBorders>
              <w:top w:val="single" w:sz="4" w:space="0" w:color="auto"/>
              <w:left w:val="single" w:sz="4" w:space="0" w:color="auto"/>
              <w:bottom w:val="single" w:sz="4" w:space="0" w:color="auto"/>
              <w:right w:val="single" w:sz="4" w:space="0" w:color="auto"/>
            </w:tcBorders>
            <w:vAlign w:val="center"/>
          </w:tcPr>
          <w:p w14:paraId="125BCE2C"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63" w:name="_Toc78787205"/>
            <w:r w:rsidRPr="008E6991">
              <w:rPr>
                <w:rFonts w:ascii="Times New Roman" w:hAnsi="Times New Roman" w:cs="Times New Roman"/>
                <w:sz w:val="26"/>
                <w:szCs w:val="26"/>
                <w:lang w:val="pt-BR"/>
              </w:rPr>
              <w:t>4</w:t>
            </w:r>
            <w:bookmarkEnd w:id="1163"/>
          </w:p>
        </w:tc>
        <w:tc>
          <w:tcPr>
            <w:tcW w:w="3037" w:type="pct"/>
            <w:tcBorders>
              <w:top w:val="single" w:sz="4" w:space="0" w:color="auto"/>
              <w:left w:val="single" w:sz="4" w:space="0" w:color="auto"/>
              <w:bottom w:val="single" w:sz="4" w:space="0" w:color="auto"/>
              <w:right w:val="single" w:sz="4" w:space="0" w:color="auto"/>
            </w:tcBorders>
            <w:vAlign w:val="center"/>
          </w:tcPr>
          <w:p w14:paraId="67013431"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64" w:name="_Toc78787206"/>
            <w:r w:rsidRPr="008E6991">
              <w:rPr>
                <w:rFonts w:ascii="Times New Roman" w:hAnsi="Times New Roman" w:cs="Times New Roman"/>
                <w:sz w:val="26"/>
                <w:szCs w:val="26"/>
                <w:lang w:val="pt-BR"/>
              </w:rPr>
              <w:t>Ít khi sử dụng (trên 20-40% thời gian của công việc)</w:t>
            </w:r>
            <w:bookmarkEnd w:id="1164"/>
          </w:p>
        </w:tc>
        <w:tc>
          <w:tcPr>
            <w:tcW w:w="884" w:type="pct"/>
            <w:tcBorders>
              <w:top w:val="single" w:sz="4" w:space="0" w:color="auto"/>
              <w:left w:val="single" w:sz="4" w:space="0" w:color="auto"/>
              <w:bottom w:val="single" w:sz="4" w:space="0" w:color="auto"/>
              <w:right w:val="single" w:sz="4" w:space="0" w:color="auto"/>
            </w:tcBorders>
            <w:vAlign w:val="center"/>
          </w:tcPr>
          <w:p w14:paraId="343C1D35"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5%</w:t>
            </w:r>
          </w:p>
        </w:tc>
        <w:tc>
          <w:tcPr>
            <w:tcW w:w="787" w:type="pct"/>
            <w:tcBorders>
              <w:top w:val="single" w:sz="4" w:space="0" w:color="auto"/>
              <w:left w:val="single" w:sz="4" w:space="0" w:color="auto"/>
              <w:bottom w:val="single" w:sz="4" w:space="0" w:color="auto"/>
              <w:right w:val="single" w:sz="4" w:space="0" w:color="auto"/>
            </w:tcBorders>
            <w:vAlign w:val="center"/>
          </w:tcPr>
          <w:p w14:paraId="01395931"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1B013007" w14:textId="77777777" w:rsidTr="004906A2">
        <w:trPr>
          <w:jc w:val="center"/>
        </w:trPr>
        <w:tc>
          <w:tcPr>
            <w:tcW w:w="292" w:type="pct"/>
            <w:tcBorders>
              <w:top w:val="single" w:sz="4" w:space="0" w:color="auto"/>
              <w:left w:val="single" w:sz="4" w:space="0" w:color="auto"/>
              <w:bottom w:val="single" w:sz="4" w:space="0" w:color="auto"/>
              <w:right w:val="single" w:sz="4" w:space="0" w:color="auto"/>
            </w:tcBorders>
            <w:vAlign w:val="center"/>
          </w:tcPr>
          <w:p w14:paraId="1F896C49"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65" w:name="_Toc78787207"/>
            <w:r w:rsidRPr="008E6991">
              <w:rPr>
                <w:rFonts w:ascii="Times New Roman" w:hAnsi="Times New Roman" w:cs="Times New Roman"/>
                <w:sz w:val="26"/>
                <w:szCs w:val="26"/>
                <w:lang w:val="pt-BR"/>
              </w:rPr>
              <w:t>5</w:t>
            </w:r>
            <w:bookmarkEnd w:id="1165"/>
          </w:p>
        </w:tc>
        <w:tc>
          <w:tcPr>
            <w:tcW w:w="3037" w:type="pct"/>
            <w:tcBorders>
              <w:top w:val="single" w:sz="4" w:space="0" w:color="auto"/>
              <w:left w:val="single" w:sz="4" w:space="0" w:color="auto"/>
              <w:bottom w:val="single" w:sz="4" w:space="0" w:color="auto"/>
              <w:right w:val="single" w:sz="4" w:space="0" w:color="auto"/>
            </w:tcBorders>
            <w:vAlign w:val="center"/>
          </w:tcPr>
          <w:p w14:paraId="760BF95B"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166" w:name="_Toc78787208"/>
            <w:r w:rsidRPr="008E6991">
              <w:rPr>
                <w:rFonts w:ascii="Times New Roman" w:hAnsi="Times New Roman" w:cs="Times New Roman"/>
                <w:sz w:val="26"/>
                <w:szCs w:val="26"/>
                <w:lang w:val="pt-BR"/>
              </w:rPr>
              <w:t>Hiếm khi sử dụng hoặc không sử dụng (0-20% thời gian của công việc)</w:t>
            </w:r>
            <w:bookmarkEnd w:id="1166"/>
          </w:p>
        </w:tc>
        <w:tc>
          <w:tcPr>
            <w:tcW w:w="884" w:type="pct"/>
            <w:tcBorders>
              <w:top w:val="single" w:sz="4" w:space="0" w:color="auto"/>
              <w:left w:val="single" w:sz="4" w:space="0" w:color="auto"/>
              <w:bottom w:val="single" w:sz="4" w:space="0" w:color="auto"/>
              <w:right w:val="single" w:sz="4" w:space="0" w:color="auto"/>
            </w:tcBorders>
            <w:vAlign w:val="center"/>
          </w:tcPr>
          <w:p w14:paraId="446A0F88"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787" w:type="pct"/>
            <w:tcBorders>
              <w:top w:val="single" w:sz="4" w:space="0" w:color="auto"/>
              <w:left w:val="single" w:sz="4" w:space="0" w:color="auto"/>
              <w:bottom w:val="single" w:sz="4" w:space="0" w:color="auto"/>
              <w:right w:val="single" w:sz="4" w:space="0" w:color="auto"/>
            </w:tcBorders>
            <w:vAlign w:val="center"/>
          </w:tcPr>
          <w:p w14:paraId="33E2B331"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r>
      <w:tr w:rsidR="002B2FE9" w:rsidRPr="008E6991" w14:paraId="609DC697" w14:textId="77777777" w:rsidTr="004906A2">
        <w:trPr>
          <w:jc w:val="center"/>
        </w:trPr>
        <w:tc>
          <w:tcPr>
            <w:tcW w:w="292" w:type="pct"/>
            <w:tcBorders>
              <w:top w:val="single" w:sz="4" w:space="0" w:color="auto"/>
              <w:left w:val="single" w:sz="4" w:space="0" w:color="auto"/>
              <w:bottom w:val="single" w:sz="4" w:space="0" w:color="auto"/>
              <w:right w:val="single" w:sz="4" w:space="0" w:color="auto"/>
            </w:tcBorders>
            <w:vAlign w:val="center"/>
          </w:tcPr>
          <w:p w14:paraId="179C2C20" w14:textId="77777777" w:rsidR="00505142" w:rsidRPr="008E6991" w:rsidRDefault="00505142" w:rsidP="004B7AFB">
            <w:pPr>
              <w:spacing w:line="312" w:lineRule="auto"/>
              <w:jc w:val="both"/>
              <w:rPr>
                <w:rFonts w:ascii="Times New Roman" w:hAnsi="Times New Roman" w:cs="Times New Roman"/>
                <w:sz w:val="26"/>
                <w:szCs w:val="26"/>
                <w:lang w:val="pt-BR"/>
              </w:rPr>
            </w:pPr>
          </w:p>
        </w:tc>
        <w:tc>
          <w:tcPr>
            <w:tcW w:w="3037" w:type="pct"/>
            <w:tcBorders>
              <w:top w:val="single" w:sz="4" w:space="0" w:color="auto"/>
              <w:left w:val="single" w:sz="4" w:space="0" w:color="auto"/>
              <w:bottom w:val="single" w:sz="4" w:space="0" w:color="auto"/>
              <w:right w:val="single" w:sz="4" w:space="0" w:color="auto"/>
            </w:tcBorders>
            <w:shd w:val="clear" w:color="auto" w:fill="E6E6E6"/>
            <w:vAlign w:val="center"/>
          </w:tcPr>
          <w:p w14:paraId="5D558836" w14:textId="77777777" w:rsidR="00505142" w:rsidRPr="008E6991" w:rsidRDefault="00505142" w:rsidP="004B7AFB">
            <w:pPr>
              <w:spacing w:line="312" w:lineRule="auto"/>
              <w:jc w:val="both"/>
              <w:rPr>
                <w:rFonts w:ascii="Times New Roman" w:hAnsi="Times New Roman" w:cs="Times New Roman"/>
                <w:b/>
                <w:sz w:val="26"/>
                <w:szCs w:val="26"/>
                <w:lang w:val="pt-BR"/>
              </w:rPr>
            </w:pPr>
            <w:bookmarkStart w:id="1167" w:name="_Toc78787209"/>
            <w:r w:rsidRPr="008E6991">
              <w:rPr>
                <w:rFonts w:ascii="Times New Roman" w:hAnsi="Times New Roman" w:cs="Times New Roman"/>
                <w:b/>
                <w:sz w:val="26"/>
                <w:szCs w:val="26"/>
                <w:lang w:val="pt-BR"/>
              </w:rPr>
              <w:t>Tổng</w:t>
            </w:r>
            <w:bookmarkEnd w:id="1167"/>
          </w:p>
        </w:tc>
        <w:tc>
          <w:tcPr>
            <w:tcW w:w="884" w:type="pct"/>
            <w:tcBorders>
              <w:top w:val="single" w:sz="4" w:space="0" w:color="auto"/>
              <w:left w:val="single" w:sz="4" w:space="0" w:color="auto"/>
              <w:bottom w:val="single" w:sz="4" w:space="0" w:color="auto"/>
              <w:right w:val="single" w:sz="4" w:space="0" w:color="auto"/>
            </w:tcBorders>
            <w:shd w:val="clear" w:color="auto" w:fill="E6E6E6"/>
            <w:vAlign w:val="center"/>
          </w:tcPr>
          <w:p w14:paraId="35576F7C" w14:textId="77777777" w:rsidR="00505142" w:rsidRPr="008E6991" w:rsidRDefault="00505142" w:rsidP="004B7AFB">
            <w:pPr>
              <w:spacing w:line="312" w:lineRule="auto"/>
              <w:rPr>
                <w:rFonts w:ascii="Times New Roman" w:hAnsi="Times New Roman" w:cs="Times New Roman"/>
                <w:b/>
                <w:bCs/>
                <w:sz w:val="26"/>
                <w:szCs w:val="26"/>
                <w:lang w:val="vi-VN"/>
              </w:rPr>
            </w:pPr>
            <w:bookmarkStart w:id="1168" w:name="_Toc78787210"/>
            <w:r w:rsidRPr="008E6991">
              <w:rPr>
                <w:rFonts w:ascii="Times New Roman" w:hAnsi="Times New Roman" w:cs="Times New Roman"/>
                <w:b/>
                <w:bCs/>
                <w:sz w:val="26"/>
                <w:szCs w:val="26"/>
                <w:lang w:val="pt-BR"/>
              </w:rPr>
              <w:t>100</w:t>
            </w:r>
            <w:bookmarkEnd w:id="1168"/>
            <w:r w:rsidRPr="008E6991">
              <w:rPr>
                <w:rFonts w:ascii="Times New Roman" w:hAnsi="Times New Roman" w:cs="Times New Roman"/>
                <w:b/>
                <w:bCs/>
                <w:sz w:val="26"/>
                <w:szCs w:val="26"/>
                <w:lang w:val="vi-VN"/>
              </w:rPr>
              <w:t>%</w:t>
            </w:r>
          </w:p>
        </w:tc>
        <w:tc>
          <w:tcPr>
            <w:tcW w:w="787" w:type="pct"/>
            <w:tcBorders>
              <w:top w:val="single" w:sz="4" w:space="0" w:color="auto"/>
              <w:left w:val="single" w:sz="4" w:space="0" w:color="auto"/>
              <w:bottom w:val="single" w:sz="4" w:space="0" w:color="auto"/>
              <w:right w:val="single" w:sz="4" w:space="0" w:color="auto"/>
            </w:tcBorders>
            <w:shd w:val="clear" w:color="auto" w:fill="E6E6E6"/>
            <w:vAlign w:val="center"/>
          </w:tcPr>
          <w:p w14:paraId="765CC927" w14:textId="77777777" w:rsidR="00505142" w:rsidRPr="008E6991" w:rsidRDefault="00505142" w:rsidP="004B7AFB">
            <w:pPr>
              <w:spacing w:line="312" w:lineRule="auto"/>
              <w:rPr>
                <w:rFonts w:ascii="Times New Roman" w:hAnsi="Times New Roman" w:cs="Times New Roman"/>
                <w:b/>
                <w:bCs/>
                <w:sz w:val="26"/>
                <w:szCs w:val="26"/>
                <w:lang w:val="vi-VN"/>
              </w:rPr>
            </w:pPr>
            <w:bookmarkStart w:id="1169" w:name="_Toc78787211"/>
            <w:r w:rsidRPr="008E6991">
              <w:rPr>
                <w:rFonts w:ascii="Times New Roman" w:hAnsi="Times New Roman" w:cs="Times New Roman"/>
                <w:b/>
                <w:bCs/>
                <w:sz w:val="26"/>
                <w:szCs w:val="26"/>
                <w:lang w:val="pt-BR"/>
              </w:rPr>
              <w:t>100</w:t>
            </w:r>
            <w:bookmarkEnd w:id="1169"/>
            <w:r w:rsidRPr="008E6991">
              <w:rPr>
                <w:rFonts w:ascii="Times New Roman" w:hAnsi="Times New Roman" w:cs="Times New Roman"/>
                <w:b/>
                <w:bCs/>
                <w:sz w:val="26"/>
                <w:szCs w:val="26"/>
                <w:lang w:val="vi-VN"/>
              </w:rPr>
              <w:t>%</w:t>
            </w:r>
          </w:p>
        </w:tc>
      </w:tr>
    </w:tbl>
    <w:p w14:paraId="1FD87E93" w14:textId="124F23EB" w:rsidR="00505142" w:rsidRPr="0008106D" w:rsidRDefault="00505142" w:rsidP="0008106D">
      <w:pPr>
        <w:spacing w:line="312" w:lineRule="auto"/>
        <w:jc w:val="right"/>
        <w:rPr>
          <w:rFonts w:ascii="Times New Roman" w:hAnsi="Times New Roman" w:cs="Times New Roman"/>
          <w:i/>
          <w:sz w:val="26"/>
          <w:szCs w:val="26"/>
          <w:lang w:val="en-GB"/>
        </w:rPr>
      </w:pPr>
      <w:bookmarkStart w:id="1170" w:name="_Toc78787212"/>
      <w:r w:rsidRPr="0008106D">
        <w:rPr>
          <w:rFonts w:ascii="Times New Roman" w:hAnsi="Times New Roman" w:cs="Times New Roman"/>
          <w:i/>
          <w:sz w:val="26"/>
          <w:szCs w:val="26"/>
          <w:lang w:val="en-GB"/>
        </w:rPr>
        <w:t xml:space="preserve">Người học (chỉ tính số lượng người học của </w:t>
      </w:r>
      <w:r w:rsidR="000F7AC6" w:rsidRPr="0008106D">
        <w:rPr>
          <w:rFonts w:ascii="Times New Roman" w:hAnsi="Times New Roman" w:cs="Times New Roman"/>
          <w:i/>
          <w:sz w:val="26"/>
          <w:szCs w:val="26"/>
          <w:lang w:val="en-GB"/>
        </w:rPr>
        <w:t xml:space="preserve">CTĐT </w:t>
      </w:r>
      <w:r w:rsidRPr="0008106D">
        <w:rPr>
          <w:rFonts w:ascii="Times New Roman" w:hAnsi="Times New Roman" w:cs="Times New Roman"/>
          <w:i/>
          <w:sz w:val="26"/>
          <w:szCs w:val="26"/>
          <w:lang w:val="en-GB"/>
        </w:rPr>
        <w:t>)</w:t>
      </w:r>
      <w:bookmarkEnd w:id="1170"/>
    </w:p>
    <w:p w14:paraId="19FF7C29" w14:textId="59FF7136" w:rsidR="00CA1E1C" w:rsidRPr="008E6991" w:rsidRDefault="00CA1E1C" w:rsidP="004B7AFB">
      <w:pPr>
        <w:spacing w:line="312" w:lineRule="auto"/>
        <w:jc w:val="both"/>
        <w:rPr>
          <w:rFonts w:ascii="Times New Roman" w:hAnsi="Times New Roman" w:cs="Times New Roman"/>
          <w:sz w:val="26"/>
          <w:szCs w:val="26"/>
          <w:lang w:val="pt-BR"/>
        </w:rPr>
      </w:pPr>
      <w:bookmarkStart w:id="1171" w:name="_Hlk80978295"/>
      <w:r w:rsidRPr="008E6991">
        <w:rPr>
          <w:rFonts w:ascii="Times New Roman" w:hAnsi="Times New Roman" w:cs="Times New Roman"/>
          <w:sz w:val="26"/>
          <w:szCs w:val="26"/>
          <w:lang w:val="pt-BR"/>
        </w:rPr>
        <w:t xml:space="preserve">38. Người học bao gồm học sinh, sinh viên, </w:t>
      </w:r>
      <w:r w:rsidR="00BB2D67" w:rsidRPr="008E6991">
        <w:rPr>
          <w:rFonts w:ascii="Times New Roman" w:hAnsi="Times New Roman" w:cs="Times New Roman"/>
          <w:sz w:val="26"/>
          <w:szCs w:val="26"/>
          <w:lang w:val="pt-BR"/>
        </w:rPr>
        <w:t>HV</w:t>
      </w:r>
      <w:r w:rsidRPr="008E6991">
        <w:rPr>
          <w:rFonts w:ascii="Times New Roman" w:hAnsi="Times New Roman" w:cs="Times New Roman"/>
          <w:sz w:val="26"/>
          <w:szCs w:val="26"/>
          <w:lang w:val="pt-BR"/>
        </w:rPr>
        <w:t xml:space="preserve"> cao học và nghiên cứu sinh.</w:t>
      </w:r>
    </w:p>
    <w:p w14:paraId="794AF6BA" w14:textId="77777777" w:rsidR="00CA1E1C" w:rsidRPr="008E6991" w:rsidRDefault="00CA1E1C" w:rsidP="004B7AFB">
      <w:pPr>
        <w:spacing w:line="312" w:lineRule="auto"/>
        <w:jc w:val="both"/>
        <w:rPr>
          <w:rFonts w:ascii="Times New Roman" w:hAnsi="Times New Roman" w:cs="Times New Roman"/>
          <w:sz w:val="26"/>
          <w:szCs w:val="26"/>
          <w:lang w:val="pt-BR"/>
        </w:rPr>
      </w:pPr>
      <w:bookmarkStart w:id="1172" w:name="_heading=h.45tpw02" w:colFirst="0" w:colLast="0"/>
      <w:bookmarkEnd w:id="1172"/>
      <w:r w:rsidRPr="008E6991">
        <w:rPr>
          <w:rFonts w:ascii="Times New Roman" w:hAnsi="Times New Roman" w:cs="Times New Roman"/>
          <w:sz w:val="26"/>
          <w:szCs w:val="26"/>
          <w:lang w:val="pt-BR"/>
        </w:rPr>
        <w:t xml:space="preserve">Tổng số người đăng ký dự tuyển vào CTĐT, số người học trúng tuyển và nhập học trong 5 năm gần đây (hệ chính quy): </w:t>
      </w:r>
    </w:p>
    <w:p w14:paraId="4BE82E00" w14:textId="6D3B1AF3" w:rsidR="00CA1E1C" w:rsidRPr="008E6991" w:rsidRDefault="00CA1E1C" w:rsidP="0008106D">
      <w:pPr>
        <w:spacing w:line="312" w:lineRule="auto"/>
        <w:rPr>
          <w:rFonts w:ascii="Times New Roman" w:hAnsi="Times New Roman" w:cs="Times New Roman"/>
          <w:b/>
          <w:sz w:val="26"/>
          <w:szCs w:val="26"/>
          <w:lang w:val="pt-BR"/>
        </w:rPr>
      </w:pPr>
      <w:bookmarkStart w:id="1173" w:name="_heading=h.2kz067v" w:colFirst="0" w:colLast="0"/>
      <w:bookmarkStart w:id="1174" w:name="_Toc136205213"/>
      <w:bookmarkStart w:id="1175" w:name="_Hlk174275802"/>
      <w:bookmarkEnd w:id="1173"/>
      <w:r w:rsidRPr="008E6991">
        <w:rPr>
          <w:rFonts w:ascii="Times New Roman" w:hAnsi="Times New Roman" w:cs="Times New Roman"/>
          <w:i/>
          <w:sz w:val="26"/>
          <w:szCs w:val="26"/>
          <w:lang w:val="pt-BR"/>
        </w:rPr>
        <w:t xml:space="preserve">Bảng 8.1: Thống kê tình hình nhập học của người học năm </w:t>
      </w:r>
      <w:r w:rsidRPr="008E6991">
        <w:rPr>
          <w:rFonts w:ascii="Times New Roman" w:hAnsi="Times New Roman" w:cs="Times New Roman"/>
          <w:i/>
          <w:sz w:val="26"/>
          <w:szCs w:val="26"/>
          <w:u w:color="FF0000"/>
          <w:lang w:val="pt-BR"/>
        </w:rPr>
        <w:t>thứ nhất</w:t>
      </w:r>
      <w:r w:rsidRPr="008E6991">
        <w:rPr>
          <w:rFonts w:ascii="Times New Roman" w:hAnsi="Times New Roman" w:cs="Times New Roman"/>
          <w:i/>
          <w:sz w:val="26"/>
          <w:szCs w:val="26"/>
          <w:lang w:val="pt-BR"/>
        </w:rPr>
        <w:br/>
        <w:t>(từ năm 2020-2021 đến 2024-2025)</w:t>
      </w:r>
      <w:bookmarkEnd w:id="1174"/>
    </w:p>
    <w:tbl>
      <w:tblPr>
        <w:tblStyle w:val="affffffff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63"/>
        <w:gridCol w:w="1150"/>
        <w:gridCol w:w="1011"/>
        <w:gridCol w:w="958"/>
        <w:gridCol w:w="1199"/>
        <w:gridCol w:w="1528"/>
        <w:gridCol w:w="1298"/>
        <w:gridCol w:w="1399"/>
      </w:tblGrid>
      <w:tr w:rsidR="002B2FE9" w:rsidRPr="008E6991" w14:paraId="344FC9EE" w14:textId="77777777" w:rsidTr="009227FC">
        <w:trPr>
          <w:jc w:val="center"/>
        </w:trPr>
        <w:tc>
          <w:tcPr>
            <w:tcW w:w="773" w:type="pct"/>
            <w:shd w:val="clear" w:color="auto" w:fill="FFC000"/>
            <w:vAlign w:val="center"/>
          </w:tcPr>
          <w:p w14:paraId="253991F0"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Năm học</w:t>
            </w:r>
          </w:p>
        </w:tc>
        <w:tc>
          <w:tcPr>
            <w:tcW w:w="569" w:type="pct"/>
            <w:shd w:val="clear" w:color="auto" w:fill="FFC000"/>
            <w:vAlign w:val="center"/>
          </w:tcPr>
          <w:p w14:paraId="2CA07928"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Số thí sinh đăng ký vào CTĐT</w:t>
            </w:r>
          </w:p>
          <w:p w14:paraId="2354CCA0"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w:t>
            </w:r>
            <w:r w:rsidRPr="008E6991">
              <w:rPr>
                <w:rFonts w:ascii="Times New Roman" w:hAnsi="Times New Roman" w:cs="Times New Roman"/>
                <w:b/>
                <w:sz w:val="26"/>
                <w:szCs w:val="26"/>
                <w:u w:color="FF0000"/>
              </w:rPr>
              <w:t>ngườ</w:t>
            </w:r>
            <w:r w:rsidRPr="008E6991">
              <w:rPr>
                <w:rFonts w:ascii="Times New Roman" w:hAnsi="Times New Roman" w:cs="Times New Roman"/>
                <w:b/>
                <w:sz w:val="26"/>
                <w:szCs w:val="26"/>
              </w:rPr>
              <w:t>i)</w:t>
            </w:r>
          </w:p>
        </w:tc>
        <w:tc>
          <w:tcPr>
            <w:tcW w:w="500" w:type="pct"/>
            <w:shd w:val="clear" w:color="auto" w:fill="FFC000"/>
            <w:vAlign w:val="center"/>
          </w:tcPr>
          <w:p w14:paraId="073AC87B"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Số lượng trúng tuyển</w:t>
            </w:r>
          </w:p>
        </w:tc>
        <w:tc>
          <w:tcPr>
            <w:tcW w:w="474" w:type="pct"/>
            <w:shd w:val="clear" w:color="auto" w:fill="FFC000"/>
            <w:vAlign w:val="center"/>
          </w:tcPr>
          <w:p w14:paraId="7529CC8E"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Tỷ lệ cạnh tranh</w:t>
            </w:r>
          </w:p>
        </w:tc>
        <w:tc>
          <w:tcPr>
            <w:tcW w:w="593" w:type="pct"/>
            <w:shd w:val="clear" w:color="auto" w:fill="FFC000"/>
            <w:vAlign w:val="center"/>
          </w:tcPr>
          <w:p w14:paraId="5F99546D"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Số nhập học thực tế</w:t>
            </w:r>
          </w:p>
          <w:p w14:paraId="1848C8B8" w14:textId="3FFFE88F"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(ngườ</w:t>
            </w:r>
            <w:r w:rsidR="00E501B6" w:rsidRPr="008E6991">
              <w:rPr>
                <w:rFonts w:ascii="Times New Roman" w:hAnsi="Times New Roman" w:cs="Times New Roman"/>
                <w:b/>
                <w:sz w:val="26"/>
                <w:szCs w:val="26"/>
              </w:rPr>
              <w:t>i</w:t>
            </w:r>
            <w:r w:rsidRPr="008E6991">
              <w:rPr>
                <w:rFonts w:ascii="Times New Roman" w:hAnsi="Times New Roman" w:cs="Times New Roman"/>
                <w:b/>
                <w:sz w:val="26"/>
                <w:szCs w:val="26"/>
              </w:rPr>
              <w:t>)</w:t>
            </w:r>
          </w:p>
        </w:tc>
        <w:tc>
          <w:tcPr>
            <w:tcW w:w="756" w:type="pct"/>
            <w:shd w:val="clear" w:color="auto" w:fill="FFC000"/>
            <w:vAlign w:val="center"/>
          </w:tcPr>
          <w:p w14:paraId="3B48FCA2"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Điểm tuyển đầu vào/ thang điểm</w:t>
            </w:r>
          </w:p>
        </w:tc>
        <w:tc>
          <w:tcPr>
            <w:tcW w:w="642" w:type="pct"/>
            <w:shd w:val="clear" w:color="auto" w:fill="FFC000"/>
            <w:vAlign w:val="center"/>
          </w:tcPr>
          <w:p w14:paraId="7A1098C2" w14:textId="02C298D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 xml:space="preserve">Điểm trung bình của </w:t>
            </w:r>
            <w:r w:rsidR="00BB2D67" w:rsidRPr="008E6991">
              <w:rPr>
                <w:rFonts w:ascii="Times New Roman" w:hAnsi="Times New Roman" w:cs="Times New Roman"/>
                <w:b/>
                <w:sz w:val="26"/>
                <w:szCs w:val="26"/>
              </w:rPr>
              <w:t xml:space="preserve">SV </w:t>
            </w:r>
            <w:r w:rsidRPr="008E6991">
              <w:rPr>
                <w:rFonts w:ascii="Times New Roman" w:hAnsi="Times New Roman" w:cs="Times New Roman"/>
                <w:b/>
                <w:sz w:val="26"/>
                <w:szCs w:val="26"/>
              </w:rPr>
              <w:t>được tuyển</w:t>
            </w:r>
          </w:p>
        </w:tc>
        <w:tc>
          <w:tcPr>
            <w:tcW w:w="692" w:type="pct"/>
            <w:shd w:val="clear" w:color="auto" w:fill="FFC000"/>
            <w:vAlign w:val="center"/>
          </w:tcPr>
          <w:p w14:paraId="69C1365F" w14:textId="608351E2"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 xml:space="preserve">Số lượng </w:t>
            </w:r>
            <w:r w:rsidR="00BB2D67" w:rsidRPr="008E6991">
              <w:rPr>
                <w:rFonts w:ascii="Times New Roman" w:hAnsi="Times New Roman" w:cs="Times New Roman"/>
                <w:b/>
                <w:sz w:val="26"/>
                <w:szCs w:val="26"/>
              </w:rPr>
              <w:t xml:space="preserve">SV </w:t>
            </w:r>
            <w:r w:rsidRPr="008E6991">
              <w:rPr>
                <w:rFonts w:ascii="Times New Roman" w:hAnsi="Times New Roman" w:cs="Times New Roman"/>
                <w:b/>
                <w:sz w:val="26"/>
                <w:szCs w:val="26"/>
              </w:rPr>
              <w:t>quốc tế nhập học (người)</w:t>
            </w:r>
          </w:p>
        </w:tc>
      </w:tr>
      <w:tr w:rsidR="002B2FE9" w:rsidRPr="008E6991" w14:paraId="6BDA7D90" w14:textId="77777777" w:rsidTr="009227FC">
        <w:trPr>
          <w:jc w:val="center"/>
        </w:trPr>
        <w:tc>
          <w:tcPr>
            <w:tcW w:w="773" w:type="pct"/>
            <w:vAlign w:val="center"/>
          </w:tcPr>
          <w:p w14:paraId="74028D1E" w14:textId="7D4109BA"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2020-2021</w:t>
            </w:r>
          </w:p>
        </w:tc>
        <w:tc>
          <w:tcPr>
            <w:tcW w:w="569" w:type="pct"/>
            <w:vAlign w:val="center"/>
          </w:tcPr>
          <w:p w14:paraId="20ECBA0D" w14:textId="518C48F7" w:rsidR="00CA1E1C" w:rsidRPr="008E6991" w:rsidRDefault="00CA1E1C" w:rsidP="004B7AFB">
            <w:pPr>
              <w:spacing w:line="312" w:lineRule="auto"/>
              <w:jc w:val="both"/>
              <w:rPr>
                <w:rFonts w:ascii="Times New Roman" w:hAnsi="Times New Roman" w:cs="Times New Roman"/>
                <w:sz w:val="26"/>
                <w:szCs w:val="26"/>
              </w:rPr>
            </w:pPr>
          </w:p>
        </w:tc>
        <w:tc>
          <w:tcPr>
            <w:tcW w:w="500" w:type="pct"/>
            <w:vAlign w:val="center"/>
          </w:tcPr>
          <w:p w14:paraId="34AA4BD5" w14:textId="0FC69D46" w:rsidR="00CA1E1C" w:rsidRPr="008E6991" w:rsidRDefault="00CA1E1C" w:rsidP="004B7AFB">
            <w:pPr>
              <w:spacing w:line="312" w:lineRule="auto"/>
              <w:jc w:val="both"/>
              <w:rPr>
                <w:rFonts w:ascii="Times New Roman" w:hAnsi="Times New Roman" w:cs="Times New Roman"/>
                <w:sz w:val="26"/>
                <w:szCs w:val="26"/>
              </w:rPr>
            </w:pPr>
          </w:p>
        </w:tc>
        <w:tc>
          <w:tcPr>
            <w:tcW w:w="474" w:type="pct"/>
            <w:shd w:val="clear" w:color="auto" w:fill="F2F2F2"/>
            <w:vAlign w:val="center"/>
          </w:tcPr>
          <w:p w14:paraId="042BEC52" w14:textId="15F5BFAA" w:rsidR="00CA1E1C" w:rsidRPr="008E6991" w:rsidRDefault="00CA1E1C" w:rsidP="004B7AFB">
            <w:pPr>
              <w:spacing w:line="312" w:lineRule="auto"/>
              <w:jc w:val="both"/>
              <w:rPr>
                <w:rFonts w:ascii="Times New Roman" w:hAnsi="Times New Roman" w:cs="Times New Roman"/>
                <w:sz w:val="26"/>
                <w:szCs w:val="26"/>
              </w:rPr>
            </w:pPr>
          </w:p>
        </w:tc>
        <w:tc>
          <w:tcPr>
            <w:tcW w:w="593" w:type="pct"/>
            <w:vAlign w:val="center"/>
          </w:tcPr>
          <w:p w14:paraId="2415B346" w14:textId="58331429" w:rsidR="00CA1E1C" w:rsidRPr="008E6991" w:rsidRDefault="007D5A29"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440</w:t>
            </w:r>
          </w:p>
        </w:tc>
        <w:tc>
          <w:tcPr>
            <w:tcW w:w="756" w:type="pct"/>
            <w:vAlign w:val="center"/>
          </w:tcPr>
          <w:p w14:paraId="6F8B41B8" w14:textId="11798C7F" w:rsidR="00CA1E1C" w:rsidRPr="008E6991" w:rsidRDefault="00CA1E1C" w:rsidP="004B7AFB">
            <w:pPr>
              <w:spacing w:line="312" w:lineRule="auto"/>
              <w:jc w:val="both"/>
              <w:rPr>
                <w:rFonts w:ascii="Times New Roman" w:hAnsi="Times New Roman" w:cs="Times New Roman"/>
                <w:sz w:val="26"/>
                <w:szCs w:val="26"/>
              </w:rPr>
            </w:pPr>
          </w:p>
        </w:tc>
        <w:tc>
          <w:tcPr>
            <w:tcW w:w="642" w:type="pct"/>
            <w:vAlign w:val="center"/>
          </w:tcPr>
          <w:p w14:paraId="4C652003" w14:textId="77777777" w:rsidR="00CA1E1C" w:rsidRPr="008E6991" w:rsidRDefault="00CA1E1C" w:rsidP="004B7AFB">
            <w:pPr>
              <w:spacing w:line="312" w:lineRule="auto"/>
              <w:jc w:val="both"/>
              <w:rPr>
                <w:rFonts w:ascii="Times New Roman" w:hAnsi="Times New Roman" w:cs="Times New Roman"/>
                <w:sz w:val="26"/>
                <w:szCs w:val="26"/>
              </w:rPr>
            </w:pPr>
          </w:p>
        </w:tc>
        <w:tc>
          <w:tcPr>
            <w:tcW w:w="692" w:type="pct"/>
            <w:vAlign w:val="center"/>
          </w:tcPr>
          <w:p w14:paraId="5E89E9C8" w14:textId="189EACCF" w:rsidR="00CA1E1C" w:rsidRPr="008E6991" w:rsidRDefault="00307349"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3B1434DC" w14:textId="77777777" w:rsidTr="009227FC">
        <w:trPr>
          <w:jc w:val="center"/>
        </w:trPr>
        <w:tc>
          <w:tcPr>
            <w:tcW w:w="773" w:type="pct"/>
            <w:vAlign w:val="center"/>
          </w:tcPr>
          <w:p w14:paraId="380FEA55" w14:textId="431F23CC"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2021-2022</w:t>
            </w:r>
          </w:p>
        </w:tc>
        <w:tc>
          <w:tcPr>
            <w:tcW w:w="569" w:type="pct"/>
            <w:vAlign w:val="bottom"/>
          </w:tcPr>
          <w:p w14:paraId="559DA3CE" w14:textId="0AC4013A"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4050</w:t>
            </w:r>
          </w:p>
        </w:tc>
        <w:tc>
          <w:tcPr>
            <w:tcW w:w="500" w:type="pct"/>
            <w:vAlign w:val="bottom"/>
          </w:tcPr>
          <w:p w14:paraId="1BA20961" w14:textId="55E6CC28"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580</w:t>
            </w:r>
          </w:p>
        </w:tc>
        <w:tc>
          <w:tcPr>
            <w:tcW w:w="474" w:type="pct"/>
            <w:shd w:val="clear" w:color="auto" w:fill="F2F2F2"/>
            <w:vAlign w:val="center"/>
          </w:tcPr>
          <w:p w14:paraId="324E8529" w14:textId="77777777" w:rsidR="00D56E58" w:rsidRPr="008E6991" w:rsidRDefault="00D56E58" w:rsidP="004B7AFB">
            <w:pPr>
              <w:spacing w:line="312" w:lineRule="auto"/>
              <w:jc w:val="both"/>
              <w:rPr>
                <w:rFonts w:ascii="Times New Roman" w:hAnsi="Times New Roman" w:cs="Times New Roman"/>
                <w:sz w:val="26"/>
                <w:szCs w:val="26"/>
              </w:rPr>
            </w:pPr>
          </w:p>
        </w:tc>
        <w:tc>
          <w:tcPr>
            <w:tcW w:w="593" w:type="pct"/>
            <w:vAlign w:val="center"/>
          </w:tcPr>
          <w:p w14:paraId="09575535" w14:textId="4DA9C926"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630</w:t>
            </w:r>
          </w:p>
        </w:tc>
        <w:tc>
          <w:tcPr>
            <w:tcW w:w="756" w:type="pct"/>
            <w:vAlign w:val="center"/>
          </w:tcPr>
          <w:p w14:paraId="766C8786" w14:textId="350F700E" w:rsidR="00D56E58" w:rsidRPr="008E6991" w:rsidRDefault="00D56E58" w:rsidP="004B7AFB">
            <w:pPr>
              <w:spacing w:line="312" w:lineRule="auto"/>
              <w:jc w:val="both"/>
              <w:rPr>
                <w:rFonts w:ascii="Times New Roman" w:hAnsi="Times New Roman" w:cs="Times New Roman"/>
                <w:sz w:val="26"/>
                <w:szCs w:val="26"/>
              </w:rPr>
            </w:pPr>
          </w:p>
        </w:tc>
        <w:tc>
          <w:tcPr>
            <w:tcW w:w="642" w:type="pct"/>
            <w:vAlign w:val="center"/>
          </w:tcPr>
          <w:p w14:paraId="3C982581" w14:textId="77777777" w:rsidR="00D56E58" w:rsidRPr="008E6991" w:rsidRDefault="00D56E58" w:rsidP="004B7AFB">
            <w:pPr>
              <w:spacing w:line="312" w:lineRule="auto"/>
              <w:jc w:val="both"/>
              <w:rPr>
                <w:rFonts w:ascii="Times New Roman" w:hAnsi="Times New Roman" w:cs="Times New Roman"/>
                <w:sz w:val="26"/>
                <w:szCs w:val="26"/>
              </w:rPr>
            </w:pPr>
          </w:p>
        </w:tc>
        <w:tc>
          <w:tcPr>
            <w:tcW w:w="692" w:type="pct"/>
          </w:tcPr>
          <w:p w14:paraId="33E3893A" w14:textId="2FEC92C0"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54D958C3" w14:textId="77777777" w:rsidTr="009227FC">
        <w:trPr>
          <w:jc w:val="center"/>
        </w:trPr>
        <w:tc>
          <w:tcPr>
            <w:tcW w:w="773" w:type="pct"/>
            <w:vAlign w:val="center"/>
          </w:tcPr>
          <w:p w14:paraId="113CBE02" w14:textId="1CAD336F"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2022-2023</w:t>
            </w:r>
          </w:p>
        </w:tc>
        <w:tc>
          <w:tcPr>
            <w:tcW w:w="569" w:type="pct"/>
            <w:vAlign w:val="bottom"/>
          </w:tcPr>
          <w:p w14:paraId="6251FD49" w14:textId="1C6FB1F7"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3200</w:t>
            </w:r>
          </w:p>
        </w:tc>
        <w:tc>
          <w:tcPr>
            <w:tcW w:w="500" w:type="pct"/>
            <w:vAlign w:val="bottom"/>
          </w:tcPr>
          <w:p w14:paraId="7E6EB9F3" w14:textId="123300A9"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520</w:t>
            </w:r>
          </w:p>
        </w:tc>
        <w:tc>
          <w:tcPr>
            <w:tcW w:w="474" w:type="pct"/>
            <w:shd w:val="clear" w:color="auto" w:fill="F2F2F2"/>
            <w:vAlign w:val="center"/>
          </w:tcPr>
          <w:p w14:paraId="78E096B6" w14:textId="77777777" w:rsidR="00D56E58" w:rsidRPr="008E6991" w:rsidRDefault="00D56E58" w:rsidP="004B7AFB">
            <w:pPr>
              <w:spacing w:line="312" w:lineRule="auto"/>
              <w:jc w:val="both"/>
              <w:rPr>
                <w:rFonts w:ascii="Times New Roman" w:hAnsi="Times New Roman" w:cs="Times New Roman"/>
                <w:sz w:val="26"/>
                <w:szCs w:val="26"/>
              </w:rPr>
            </w:pPr>
          </w:p>
        </w:tc>
        <w:tc>
          <w:tcPr>
            <w:tcW w:w="593" w:type="pct"/>
            <w:vAlign w:val="bottom"/>
          </w:tcPr>
          <w:p w14:paraId="5B02B2A3" w14:textId="3A995936"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436</w:t>
            </w:r>
          </w:p>
        </w:tc>
        <w:tc>
          <w:tcPr>
            <w:tcW w:w="756" w:type="pct"/>
            <w:vAlign w:val="center"/>
          </w:tcPr>
          <w:p w14:paraId="118BEE0F" w14:textId="2A640EF3" w:rsidR="00D56E58" w:rsidRPr="008E6991" w:rsidRDefault="00D56E58" w:rsidP="004B7AFB">
            <w:pPr>
              <w:spacing w:line="312" w:lineRule="auto"/>
              <w:jc w:val="both"/>
              <w:rPr>
                <w:rFonts w:ascii="Times New Roman" w:hAnsi="Times New Roman" w:cs="Times New Roman"/>
                <w:sz w:val="26"/>
                <w:szCs w:val="26"/>
              </w:rPr>
            </w:pPr>
          </w:p>
        </w:tc>
        <w:tc>
          <w:tcPr>
            <w:tcW w:w="642" w:type="pct"/>
            <w:vAlign w:val="center"/>
          </w:tcPr>
          <w:p w14:paraId="40387CEE" w14:textId="77777777" w:rsidR="00D56E58" w:rsidRPr="008E6991" w:rsidRDefault="00D56E58" w:rsidP="004B7AFB">
            <w:pPr>
              <w:spacing w:line="312" w:lineRule="auto"/>
              <w:jc w:val="both"/>
              <w:rPr>
                <w:rFonts w:ascii="Times New Roman" w:hAnsi="Times New Roman" w:cs="Times New Roman"/>
                <w:sz w:val="26"/>
                <w:szCs w:val="26"/>
              </w:rPr>
            </w:pPr>
          </w:p>
        </w:tc>
        <w:tc>
          <w:tcPr>
            <w:tcW w:w="692" w:type="pct"/>
          </w:tcPr>
          <w:p w14:paraId="521D9B3D" w14:textId="21C69F1A"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772956F6" w14:textId="77777777" w:rsidTr="009227FC">
        <w:trPr>
          <w:jc w:val="center"/>
        </w:trPr>
        <w:tc>
          <w:tcPr>
            <w:tcW w:w="773" w:type="pct"/>
            <w:vAlign w:val="center"/>
          </w:tcPr>
          <w:p w14:paraId="312F165E" w14:textId="3B9AF980"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2023-2024</w:t>
            </w:r>
          </w:p>
        </w:tc>
        <w:tc>
          <w:tcPr>
            <w:tcW w:w="569" w:type="pct"/>
            <w:vAlign w:val="bottom"/>
          </w:tcPr>
          <w:p w14:paraId="7679F2B4" w14:textId="040B046F"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2980</w:t>
            </w:r>
          </w:p>
        </w:tc>
        <w:tc>
          <w:tcPr>
            <w:tcW w:w="500" w:type="pct"/>
            <w:vAlign w:val="bottom"/>
          </w:tcPr>
          <w:p w14:paraId="3F60EC6F" w14:textId="49AD1CF9"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420</w:t>
            </w:r>
          </w:p>
        </w:tc>
        <w:tc>
          <w:tcPr>
            <w:tcW w:w="474" w:type="pct"/>
            <w:shd w:val="clear" w:color="auto" w:fill="F2F2F2"/>
            <w:vAlign w:val="center"/>
          </w:tcPr>
          <w:p w14:paraId="045B40B6" w14:textId="77777777" w:rsidR="00D56E58" w:rsidRPr="008E6991" w:rsidRDefault="00D56E58" w:rsidP="004B7AFB">
            <w:pPr>
              <w:spacing w:line="312" w:lineRule="auto"/>
              <w:jc w:val="both"/>
              <w:rPr>
                <w:rFonts w:ascii="Times New Roman" w:hAnsi="Times New Roman" w:cs="Times New Roman"/>
                <w:sz w:val="26"/>
                <w:szCs w:val="26"/>
              </w:rPr>
            </w:pPr>
          </w:p>
        </w:tc>
        <w:tc>
          <w:tcPr>
            <w:tcW w:w="593" w:type="pct"/>
            <w:vAlign w:val="bottom"/>
          </w:tcPr>
          <w:p w14:paraId="3BCE2630" w14:textId="2800512C"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378</w:t>
            </w:r>
          </w:p>
        </w:tc>
        <w:tc>
          <w:tcPr>
            <w:tcW w:w="756" w:type="pct"/>
            <w:vAlign w:val="center"/>
          </w:tcPr>
          <w:p w14:paraId="6E9BCF62" w14:textId="77777777" w:rsidR="00D56E58" w:rsidRPr="008E6991" w:rsidRDefault="00D56E58" w:rsidP="004B7AFB">
            <w:pPr>
              <w:spacing w:line="312" w:lineRule="auto"/>
              <w:jc w:val="both"/>
              <w:rPr>
                <w:rFonts w:ascii="Times New Roman" w:hAnsi="Times New Roman" w:cs="Times New Roman"/>
                <w:sz w:val="26"/>
                <w:szCs w:val="26"/>
              </w:rPr>
            </w:pPr>
          </w:p>
        </w:tc>
        <w:tc>
          <w:tcPr>
            <w:tcW w:w="642" w:type="pct"/>
            <w:vAlign w:val="center"/>
          </w:tcPr>
          <w:p w14:paraId="6A6FDB89" w14:textId="77777777" w:rsidR="00D56E58" w:rsidRPr="008E6991" w:rsidRDefault="00D56E58" w:rsidP="004B7AFB">
            <w:pPr>
              <w:spacing w:line="312" w:lineRule="auto"/>
              <w:jc w:val="both"/>
              <w:rPr>
                <w:rFonts w:ascii="Times New Roman" w:hAnsi="Times New Roman" w:cs="Times New Roman"/>
                <w:sz w:val="26"/>
                <w:szCs w:val="26"/>
              </w:rPr>
            </w:pPr>
          </w:p>
        </w:tc>
        <w:tc>
          <w:tcPr>
            <w:tcW w:w="692" w:type="pct"/>
          </w:tcPr>
          <w:p w14:paraId="6045F733" w14:textId="5BD269A2"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620D5448" w14:textId="77777777" w:rsidTr="009227FC">
        <w:trPr>
          <w:jc w:val="center"/>
        </w:trPr>
        <w:tc>
          <w:tcPr>
            <w:tcW w:w="773" w:type="pct"/>
            <w:vAlign w:val="center"/>
          </w:tcPr>
          <w:p w14:paraId="07FA09BE" w14:textId="1D3BC6DC"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2024-2025</w:t>
            </w:r>
          </w:p>
        </w:tc>
        <w:tc>
          <w:tcPr>
            <w:tcW w:w="569" w:type="pct"/>
            <w:vAlign w:val="bottom"/>
          </w:tcPr>
          <w:p w14:paraId="1E546091" w14:textId="35B5D68A"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3088</w:t>
            </w:r>
          </w:p>
        </w:tc>
        <w:tc>
          <w:tcPr>
            <w:tcW w:w="500" w:type="pct"/>
            <w:vAlign w:val="bottom"/>
          </w:tcPr>
          <w:p w14:paraId="26096A67" w14:textId="113D6489"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300</w:t>
            </w:r>
          </w:p>
        </w:tc>
        <w:tc>
          <w:tcPr>
            <w:tcW w:w="474" w:type="pct"/>
            <w:shd w:val="clear" w:color="auto" w:fill="F2F2F2"/>
            <w:vAlign w:val="center"/>
          </w:tcPr>
          <w:p w14:paraId="5243AF15" w14:textId="77777777" w:rsidR="00D56E58" w:rsidRPr="008E6991" w:rsidRDefault="00D56E58" w:rsidP="004B7AFB">
            <w:pPr>
              <w:spacing w:line="312" w:lineRule="auto"/>
              <w:jc w:val="both"/>
              <w:rPr>
                <w:rFonts w:ascii="Times New Roman" w:hAnsi="Times New Roman" w:cs="Times New Roman"/>
                <w:sz w:val="26"/>
                <w:szCs w:val="26"/>
              </w:rPr>
            </w:pPr>
          </w:p>
        </w:tc>
        <w:tc>
          <w:tcPr>
            <w:tcW w:w="593" w:type="pct"/>
            <w:vAlign w:val="bottom"/>
          </w:tcPr>
          <w:p w14:paraId="09A0A547" w14:textId="2F36D5AF"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287</w:t>
            </w:r>
          </w:p>
        </w:tc>
        <w:tc>
          <w:tcPr>
            <w:tcW w:w="756" w:type="pct"/>
            <w:vAlign w:val="center"/>
          </w:tcPr>
          <w:p w14:paraId="72F156CD" w14:textId="77777777" w:rsidR="00D56E58" w:rsidRPr="008E6991" w:rsidRDefault="00D56E58" w:rsidP="004B7AFB">
            <w:pPr>
              <w:spacing w:line="312" w:lineRule="auto"/>
              <w:jc w:val="both"/>
              <w:rPr>
                <w:rFonts w:ascii="Times New Roman" w:hAnsi="Times New Roman" w:cs="Times New Roman"/>
                <w:sz w:val="26"/>
                <w:szCs w:val="26"/>
              </w:rPr>
            </w:pPr>
          </w:p>
        </w:tc>
        <w:tc>
          <w:tcPr>
            <w:tcW w:w="642" w:type="pct"/>
            <w:vAlign w:val="center"/>
          </w:tcPr>
          <w:p w14:paraId="2F9BF7A6" w14:textId="77777777" w:rsidR="00D56E58" w:rsidRPr="008E6991" w:rsidRDefault="00D56E58" w:rsidP="004B7AFB">
            <w:pPr>
              <w:spacing w:line="312" w:lineRule="auto"/>
              <w:jc w:val="both"/>
              <w:rPr>
                <w:rFonts w:ascii="Times New Roman" w:hAnsi="Times New Roman" w:cs="Times New Roman"/>
                <w:sz w:val="26"/>
                <w:szCs w:val="26"/>
              </w:rPr>
            </w:pPr>
          </w:p>
        </w:tc>
        <w:tc>
          <w:tcPr>
            <w:tcW w:w="692" w:type="pct"/>
          </w:tcPr>
          <w:p w14:paraId="0D787AD7" w14:textId="322B46BE" w:rsidR="00D56E58" w:rsidRPr="008E6991" w:rsidRDefault="00D56E58"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bl>
    <w:p w14:paraId="3467479E" w14:textId="589B3401" w:rsidR="00CA1E1C" w:rsidRPr="008E6991" w:rsidRDefault="00CA1E1C" w:rsidP="004B7AFB">
      <w:pPr>
        <w:spacing w:line="312" w:lineRule="auto"/>
        <w:jc w:val="both"/>
        <w:rPr>
          <w:rFonts w:ascii="Times New Roman" w:hAnsi="Times New Roman" w:cs="Times New Roman"/>
          <w:sz w:val="26"/>
          <w:szCs w:val="26"/>
        </w:rPr>
      </w:pPr>
      <w:bookmarkStart w:id="1176" w:name="_heading=h.104agfo" w:colFirst="0" w:colLast="0"/>
      <w:bookmarkEnd w:id="1175"/>
      <w:bookmarkEnd w:id="1176"/>
      <w:r w:rsidRPr="008E6991">
        <w:rPr>
          <w:rFonts w:ascii="Times New Roman" w:hAnsi="Times New Roman" w:cs="Times New Roman"/>
          <w:sz w:val="26"/>
          <w:szCs w:val="26"/>
        </w:rPr>
        <w:t xml:space="preserve">39. Thống kê, phân loại số lượng người học theo học CTĐT trong 5 năm gần đây các hệ chính quy và không chính quy. </w:t>
      </w:r>
    </w:p>
    <w:p w14:paraId="79333CBB" w14:textId="77777777" w:rsidR="00CA1E1C" w:rsidRPr="008E6991" w:rsidRDefault="00CA1E1C" w:rsidP="00C33356">
      <w:pPr>
        <w:spacing w:line="312" w:lineRule="auto"/>
        <w:jc w:val="right"/>
        <w:rPr>
          <w:rFonts w:ascii="Times New Roman" w:hAnsi="Times New Roman" w:cs="Times New Roman"/>
          <w:i/>
          <w:sz w:val="26"/>
          <w:szCs w:val="26"/>
        </w:rPr>
      </w:pPr>
      <w:bookmarkStart w:id="1177" w:name="_heading=h.3k3xz3h" w:colFirst="0" w:colLast="0"/>
      <w:bookmarkEnd w:id="1177"/>
      <w:r w:rsidRPr="008E6991">
        <w:rPr>
          <w:rFonts w:ascii="Times New Roman" w:hAnsi="Times New Roman" w:cs="Times New Roman"/>
          <w:i/>
          <w:sz w:val="26"/>
          <w:szCs w:val="26"/>
        </w:rPr>
        <w:t xml:space="preserve">Đơn vị: người </w:t>
      </w:r>
    </w:p>
    <w:tbl>
      <w:tblPr>
        <w:tblStyle w:val="affffffffb"/>
        <w:tblW w:w="5000" w:type="pct"/>
        <w:jc w:val="center"/>
        <w:tblLook w:val="0000" w:firstRow="0" w:lastRow="0" w:firstColumn="0" w:lastColumn="0" w:noHBand="0" w:noVBand="0"/>
      </w:tblPr>
      <w:tblGrid>
        <w:gridCol w:w="2698"/>
        <w:gridCol w:w="1469"/>
        <w:gridCol w:w="1486"/>
        <w:gridCol w:w="1405"/>
        <w:gridCol w:w="1538"/>
        <w:gridCol w:w="1510"/>
      </w:tblGrid>
      <w:tr w:rsidR="002B2FE9" w:rsidRPr="008E6991" w14:paraId="26DA2576" w14:textId="77777777" w:rsidTr="009227FC">
        <w:trPr>
          <w:trHeight w:val="492"/>
          <w:tblHeader/>
          <w:jc w:val="center"/>
        </w:trPr>
        <w:tc>
          <w:tcPr>
            <w:tcW w:w="133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3DADC4F3" w14:textId="77777777" w:rsidR="00CA1E1C" w:rsidRPr="008E6991" w:rsidRDefault="00CA1E1C" w:rsidP="004B7AFB">
            <w:pPr>
              <w:spacing w:line="312" w:lineRule="auto"/>
              <w:jc w:val="both"/>
              <w:rPr>
                <w:rFonts w:ascii="Times New Roman" w:hAnsi="Times New Roman" w:cs="Times New Roman"/>
                <w:b/>
                <w:sz w:val="26"/>
                <w:szCs w:val="26"/>
              </w:rPr>
            </w:pPr>
            <w:bookmarkStart w:id="1178" w:name="_heading=h.1z989ba" w:colFirst="0" w:colLast="0"/>
            <w:bookmarkEnd w:id="1178"/>
            <w:r w:rsidRPr="008E6991">
              <w:rPr>
                <w:rFonts w:ascii="Times New Roman" w:hAnsi="Times New Roman" w:cs="Times New Roman"/>
                <w:b/>
                <w:sz w:val="26"/>
                <w:szCs w:val="26"/>
              </w:rPr>
              <w:t>Các tiêu chí</w:t>
            </w:r>
          </w:p>
        </w:tc>
        <w:tc>
          <w:tcPr>
            <w:tcW w:w="727"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4E697139" w14:textId="778B4794" w:rsidR="00CA1E1C" w:rsidRPr="008E6991" w:rsidRDefault="00CA1E1C" w:rsidP="004B7AFB">
            <w:pPr>
              <w:spacing w:line="312" w:lineRule="auto"/>
              <w:jc w:val="both"/>
              <w:rPr>
                <w:rFonts w:ascii="Times New Roman" w:hAnsi="Times New Roman" w:cs="Times New Roman"/>
                <w:b/>
                <w:sz w:val="26"/>
                <w:szCs w:val="26"/>
              </w:rPr>
            </w:pPr>
            <w:bookmarkStart w:id="1179" w:name="_heading=h.4j8vrz3" w:colFirst="0" w:colLast="0"/>
            <w:bookmarkEnd w:id="1179"/>
            <w:r w:rsidRPr="008E6991">
              <w:rPr>
                <w:rFonts w:ascii="Times New Roman" w:hAnsi="Times New Roman" w:cs="Times New Roman"/>
                <w:b/>
                <w:sz w:val="26"/>
                <w:szCs w:val="26"/>
              </w:rPr>
              <w:t>2020-2021</w:t>
            </w:r>
          </w:p>
        </w:tc>
        <w:tc>
          <w:tcPr>
            <w:tcW w:w="73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3E297478" w14:textId="3545EF87" w:rsidR="00CA1E1C" w:rsidRPr="008E6991" w:rsidRDefault="00CA1E1C" w:rsidP="004B7AFB">
            <w:pPr>
              <w:spacing w:line="312" w:lineRule="auto"/>
              <w:jc w:val="both"/>
              <w:rPr>
                <w:rFonts w:ascii="Times New Roman" w:hAnsi="Times New Roman" w:cs="Times New Roman"/>
                <w:b/>
                <w:sz w:val="26"/>
                <w:szCs w:val="26"/>
              </w:rPr>
            </w:pPr>
            <w:bookmarkStart w:id="1180" w:name="_heading=h.2ye626w" w:colFirst="0" w:colLast="0"/>
            <w:bookmarkEnd w:id="1180"/>
            <w:r w:rsidRPr="008E6991">
              <w:rPr>
                <w:rFonts w:ascii="Times New Roman" w:hAnsi="Times New Roman" w:cs="Times New Roman"/>
                <w:b/>
                <w:sz w:val="26"/>
                <w:szCs w:val="26"/>
              </w:rPr>
              <w:t>2021-2022</w:t>
            </w:r>
          </w:p>
        </w:tc>
        <w:tc>
          <w:tcPr>
            <w:tcW w:w="69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765F47D" w14:textId="1EC2CE2C" w:rsidR="00CA1E1C" w:rsidRPr="008E6991" w:rsidRDefault="00CA1E1C" w:rsidP="004B7AFB">
            <w:pPr>
              <w:spacing w:line="312" w:lineRule="auto"/>
              <w:jc w:val="both"/>
              <w:rPr>
                <w:rFonts w:ascii="Times New Roman" w:hAnsi="Times New Roman" w:cs="Times New Roman"/>
                <w:b/>
                <w:sz w:val="26"/>
                <w:szCs w:val="26"/>
              </w:rPr>
            </w:pPr>
            <w:bookmarkStart w:id="1181" w:name="_heading=h.1djgcep" w:colFirst="0" w:colLast="0"/>
            <w:bookmarkEnd w:id="1181"/>
            <w:r w:rsidRPr="008E6991">
              <w:rPr>
                <w:rFonts w:ascii="Times New Roman" w:hAnsi="Times New Roman" w:cs="Times New Roman"/>
                <w:b/>
                <w:sz w:val="26"/>
                <w:szCs w:val="26"/>
              </w:rPr>
              <w:t>2022-</w:t>
            </w:r>
            <w:r w:rsidR="00077BE0" w:rsidRPr="008E6991">
              <w:rPr>
                <w:rFonts w:ascii="Times New Roman" w:hAnsi="Times New Roman" w:cs="Times New Roman"/>
                <w:b/>
                <w:sz w:val="26"/>
                <w:szCs w:val="26"/>
              </w:rPr>
              <w:t>2</w:t>
            </w:r>
            <w:r w:rsidRPr="008E6991">
              <w:rPr>
                <w:rFonts w:ascii="Times New Roman" w:hAnsi="Times New Roman" w:cs="Times New Roman"/>
                <w:b/>
                <w:sz w:val="26"/>
                <w:szCs w:val="26"/>
              </w:rPr>
              <w:t>023</w:t>
            </w:r>
          </w:p>
        </w:tc>
        <w:tc>
          <w:tcPr>
            <w:tcW w:w="761"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7D613187" w14:textId="26D57BC2" w:rsidR="00CA1E1C" w:rsidRPr="008E6991" w:rsidRDefault="00CA1E1C" w:rsidP="004B7AFB">
            <w:pPr>
              <w:spacing w:line="312" w:lineRule="auto"/>
              <w:jc w:val="both"/>
              <w:rPr>
                <w:rFonts w:ascii="Times New Roman" w:hAnsi="Times New Roman" w:cs="Times New Roman"/>
                <w:b/>
                <w:sz w:val="26"/>
                <w:szCs w:val="26"/>
              </w:rPr>
            </w:pPr>
            <w:bookmarkStart w:id="1182" w:name="_heading=h.3xj3v2i" w:colFirst="0" w:colLast="0"/>
            <w:bookmarkEnd w:id="1182"/>
            <w:r w:rsidRPr="008E6991">
              <w:rPr>
                <w:rFonts w:ascii="Times New Roman" w:hAnsi="Times New Roman" w:cs="Times New Roman"/>
                <w:b/>
                <w:sz w:val="26"/>
                <w:szCs w:val="26"/>
              </w:rPr>
              <w:t>2023-2024</w:t>
            </w:r>
          </w:p>
        </w:tc>
        <w:tc>
          <w:tcPr>
            <w:tcW w:w="747"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14B60B3F" w14:textId="1E8B13C2"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2024-2025</w:t>
            </w:r>
          </w:p>
        </w:tc>
      </w:tr>
      <w:tr w:rsidR="002B2FE9" w:rsidRPr="008E6991" w14:paraId="23F5B0E2" w14:textId="77777777" w:rsidTr="009227FC">
        <w:trPr>
          <w:trHeight w:val="356"/>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19DBF4D7" w14:textId="77777777" w:rsidR="00CB198C" w:rsidRPr="008E6991" w:rsidRDefault="00CB198C" w:rsidP="004B7AFB">
            <w:pPr>
              <w:spacing w:line="312" w:lineRule="auto"/>
              <w:jc w:val="both"/>
              <w:rPr>
                <w:rFonts w:ascii="Times New Roman" w:hAnsi="Times New Roman" w:cs="Times New Roman"/>
                <w:sz w:val="26"/>
                <w:szCs w:val="26"/>
              </w:rPr>
            </w:pPr>
            <w:bookmarkStart w:id="1183" w:name="_heading=h.2coe5ab" w:colFirst="0" w:colLast="0"/>
            <w:bookmarkEnd w:id="1183"/>
            <w:r w:rsidRPr="008E6991">
              <w:rPr>
                <w:rFonts w:ascii="Times New Roman" w:hAnsi="Times New Roman" w:cs="Times New Roman"/>
                <w:sz w:val="26"/>
                <w:szCs w:val="26"/>
              </w:rPr>
              <w:t>1. Nghiên cứu sinh</w:t>
            </w:r>
          </w:p>
        </w:tc>
        <w:tc>
          <w:tcPr>
            <w:tcW w:w="727" w:type="pct"/>
            <w:tcBorders>
              <w:top w:val="single" w:sz="4" w:space="0" w:color="000000"/>
              <w:left w:val="single" w:sz="4" w:space="0" w:color="000000"/>
              <w:bottom w:val="single" w:sz="4" w:space="0" w:color="000000"/>
              <w:right w:val="single" w:sz="4" w:space="0" w:color="000000"/>
            </w:tcBorders>
            <w:vAlign w:val="center"/>
          </w:tcPr>
          <w:p w14:paraId="264C8ED5" w14:textId="474C460F" w:rsidR="00CB198C" w:rsidRPr="008E6991" w:rsidRDefault="00CB19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735" w:type="pct"/>
            <w:tcBorders>
              <w:top w:val="single" w:sz="4" w:space="0" w:color="000000"/>
              <w:left w:val="single" w:sz="4" w:space="0" w:color="000000"/>
              <w:bottom w:val="single" w:sz="4" w:space="0" w:color="000000"/>
              <w:right w:val="single" w:sz="4" w:space="0" w:color="000000"/>
            </w:tcBorders>
          </w:tcPr>
          <w:p w14:paraId="62105A18" w14:textId="418C3F4A" w:rsidR="00CB198C" w:rsidRPr="008E6991" w:rsidRDefault="00CB19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695" w:type="pct"/>
            <w:tcBorders>
              <w:top w:val="single" w:sz="4" w:space="0" w:color="000000"/>
              <w:left w:val="single" w:sz="4" w:space="0" w:color="000000"/>
              <w:bottom w:val="single" w:sz="4" w:space="0" w:color="000000"/>
              <w:right w:val="single" w:sz="4" w:space="0" w:color="000000"/>
            </w:tcBorders>
          </w:tcPr>
          <w:p w14:paraId="285D26F5" w14:textId="3C64D705" w:rsidR="00CB198C" w:rsidRPr="008E6991" w:rsidRDefault="00CB19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761" w:type="pct"/>
            <w:tcBorders>
              <w:top w:val="single" w:sz="4" w:space="0" w:color="000000"/>
              <w:left w:val="single" w:sz="4" w:space="0" w:color="000000"/>
              <w:bottom w:val="single" w:sz="4" w:space="0" w:color="000000"/>
              <w:right w:val="single" w:sz="4" w:space="0" w:color="000000"/>
            </w:tcBorders>
          </w:tcPr>
          <w:p w14:paraId="18AC4F7C" w14:textId="0399AC31" w:rsidR="00CB198C" w:rsidRPr="008E6991" w:rsidRDefault="00CB19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747" w:type="pct"/>
            <w:tcBorders>
              <w:top w:val="single" w:sz="4" w:space="0" w:color="000000"/>
              <w:left w:val="single" w:sz="4" w:space="0" w:color="000000"/>
              <w:bottom w:val="single" w:sz="4" w:space="0" w:color="000000"/>
              <w:right w:val="single" w:sz="4" w:space="0" w:color="000000"/>
            </w:tcBorders>
          </w:tcPr>
          <w:p w14:paraId="257210A8" w14:textId="396F9151" w:rsidR="00CB198C" w:rsidRPr="008E6991" w:rsidRDefault="00CB198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28E106A2" w14:textId="77777777" w:rsidTr="009227FC">
        <w:trPr>
          <w:trHeight w:val="341"/>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238F9C41" w14:textId="1F98DC5B" w:rsidR="000D3B47" w:rsidRPr="008E6991" w:rsidRDefault="000D3B47" w:rsidP="004B7AFB">
            <w:pPr>
              <w:spacing w:line="312" w:lineRule="auto"/>
              <w:jc w:val="both"/>
              <w:rPr>
                <w:rFonts w:ascii="Times New Roman" w:hAnsi="Times New Roman" w:cs="Times New Roman"/>
                <w:sz w:val="26"/>
                <w:szCs w:val="26"/>
              </w:rPr>
            </w:pPr>
            <w:bookmarkStart w:id="1184" w:name="_heading=h.rtofi4" w:colFirst="0" w:colLast="0"/>
            <w:bookmarkEnd w:id="1184"/>
            <w:r w:rsidRPr="008E6991">
              <w:rPr>
                <w:rFonts w:ascii="Times New Roman" w:hAnsi="Times New Roman" w:cs="Times New Roman"/>
                <w:sz w:val="26"/>
                <w:szCs w:val="26"/>
              </w:rPr>
              <w:t xml:space="preserve">2. </w:t>
            </w:r>
            <w:r w:rsidR="00BB2D67" w:rsidRPr="008E6991">
              <w:rPr>
                <w:rFonts w:ascii="Times New Roman" w:hAnsi="Times New Roman" w:cs="Times New Roman"/>
                <w:sz w:val="26"/>
                <w:szCs w:val="26"/>
              </w:rPr>
              <w:t>HV</w:t>
            </w:r>
            <w:r w:rsidRPr="008E6991">
              <w:rPr>
                <w:rFonts w:ascii="Times New Roman" w:hAnsi="Times New Roman" w:cs="Times New Roman"/>
                <w:sz w:val="26"/>
                <w:szCs w:val="26"/>
              </w:rPr>
              <w:t xml:space="preserve"> cao học</w:t>
            </w:r>
          </w:p>
        </w:tc>
        <w:tc>
          <w:tcPr>
            <w:tcW w:w="727" w:type="pct"/>
            <w:tcBorders>
              <w:top w:val="single" w:sz="4" w:space="0" w:color="000000"/>
              <w:left w:val="single" w:sz="4" w:space="0" w:color="000000"/>
              <w:bottom w:val="single" w:sz="4" w:space="0" w:color="000000"/>
              <w:right w:val="single" w:sz="4" w:space="0" w:color="000000"/>
            </w:tcBorders>
            <w:vAlign w:val="center"/>
          </w:tcPr>
          <w:p w14:paraId="576A2E65" w14:textId="6C311D1B" w:rsidR="000D3B47" w:rsidRPr="008E6991" w:rsidRDefault="000D3B4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75</w:t>
            </w:r>
          </w:p>
        </w:tc>
        <w:tc>
          <w:tcPr>
            <w:tcW w:w="735" w:type="pct"/>
            <w:tcBorders>
              <w:top w:val="single" w:sz="4" w:space="0" w:color="000000"/>
              <w:left w:val="single" w:sz="4" w:space="0" w:color="000000"/>
              <w:bottom w:val="single" w:sz="4" w:space="0" w:color="000000"/>
              <w:right w:val="single" w:sz="4" w:space="0" w:color="000000"/>
            </w:tcBorders>
            <w:vAlign w:val="center"/>
          </w:tcPr>
          <w:p w14:paraId="1F82CF28" w14:textId="3336747E" w:rsidR="000D3B47" w:rsidRPr="008E6991" w:rsidRDefault="000D3B4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48</w:t>
            </w:r>
          </w:p>
        </w:tc>
        <w:tc>
          <w:tcPr>
            <w:tcW w:w="695" w:type="pct"/>
            <w:tcBorders>
              <w:top w:val="single" w:sz="4" w:space="0" w:color="000000"/>
              <w:left w:val="single" w:sz="4" w:space="0" w:color="000000"/>
              <w:bottom w:val="single" w:sz="4" w:space="0" w:color="000000"/>
              <w:right w:val="single" w:sz="4" w:space="0" w:color="000000"/>
            </w:tcBorders>
            <w:vAlign w:val="center"/>
          </w:tcPr>
          <w:p w14:paraId="7851EBAC" w14:textId="4B1FDDF7" w:rsidR="000D3B47" w:rsidRPr="008E6991" w:rsidRDefault="000D3B4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84</w:t>
            </w:r>
          </w:p>
        </w:tc>
        <w:tc>
          <w:tcPr>
            <w:tcW w:w="761" w:type="pct"/>
            <w:tcBorders>
              <w:top w:val="single" w:sz="4" w:space="0" w:color="000000"/>
              <w:left w:val="single" w:sz="4" w:space="0" w:color="000000"/>
              <w:bottom w:val="single" w:sz="4" w:space="0" w:color="000000"/>
              <w:right w:val="single" w:sz="4" w:space="0" w:color="000000"/>
            </w:tcBorders>
            <w:vAlign w:val="center"/>
          </w:tcPr>
          <w:p w14:paraId="79CB23E3" w14:textId="503A6C36" w:rsidR="000D3B47" w:rsidRPr="008E6991" w:rsidRDefault="00F112A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59</w:t>
            </w:r>
          </w:p>
        </w:tc>
        <w:tc>
          <w:tcPr>
            <w:tcW w:w="747" w:type="pct"/>
            <w:tcBorders>
              <w:top w:val="single" w:sz="4" w:space="0" w:color="000000"/>
              <w:left w:val="single" w:sz="4" w:space="0" w:color="000000"/>
              <w:bottom w:val="single" w:sz="4" w:space="0" w:color="000000"/>
              <w:right w:val="single" w:sz="4" w:space="0" w:color="000000"/>
            </w:tcBorders>
            <w:vAlign w:val="center"/>
          </w:tcPr>
          <w:p w14:paraId="012CA5CB" w14:textId="4707EE8C" w:rsidR="000D3B47" w:rsidRPr="008E6991" w:rsidRDefault="000D3B4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63</w:t>
            </w:r>
          </w:p>
        </w:tc>
      </w:tr>
      <w:tr w:rsidR="002B2FE9" w:rsidRPr="008E6991" w14:paraId="56C88350" w14:textId="77777777" w:rsidTr="009227FC">
        <w:trPr>
          <w:trHeight w:val="712"/>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5BC83CEF" w14:textId="13CABCC2" w:rsidR="00B17016" w:rsidRPr="008E6991" w:rsidRDefault="00B17016" w:rsidP="004B7AFB">
            <w:pPr>
              <w:spacing w:line="312" w:lineRule="auto"/>
              <w:jc w:val="both"/>
              <w:rPr>
                <w:rFonts w:ascii="Times New Roman" w:hAnsi="Times New Roman" w:cs="Times New Roman"/>
                <w:sz w:val="26"/>
                <w:szCs w:val="26"/>
              </w:rPr>
            </w:pPr>
            <w:bookmarkStart w:id="1185" w:name="_heading=h.3btby5x" w:colFirst="0" w:colLast="0"/>
            <w:bookmarkEnd w:id="1185"/>
            <w:r w:rsidRPr="008E6991">
              <w:rPr>
                <w:rFonts w:ascii="Times New Roman" w:hAnsi="Times New Roman" w:cs="Times New Roman"/>
                <w:sz w:val="26"/>
                <w:szCs w:val="26"/>
              </w:rPr>
              <w:lastRenderedPageBreak/>
              <w:t xml:space="preserve">3.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đại học</w:t>
            </w:r>
          </w:p>
          <w:p w14:paraId="2BD67820" w14:textId="77777777" w:rsidR="00B17016" w:rsidRPr="008E6991" w:rsidRDefault="00B17016" w:rsidP="004B7AFB">
            <w:pPr>
              <w:spacing w:line="312" w:lineRule="auto"/>
              <w:jc w:val="both"/>
              <w:rPr>
                <w:rFonts w:ascii="Times New Roman" w:hAnsi="Times New Roman" w:cs="Times New Roman"/>
                <w:sz w:val="26"/>
                <w:szCs w:val="26"/>
              </w:rPr>
            </w:pPr>
            <w:bookmarkStart w:id="1186" w:name="_heading=h.1qym8dq" w:colFirst="0" w:colLast="0"/>
            <w:bookmarkEnd w:id="1186"/>
            <w:r w:rsidRPr="008E6991">
              <w:rPr>
                <w:rFonts w:ascii="Times New Roman" w:hAnsi="Times New Roman" w:cs="Times New Roman"/>
                <w:sz w:val="26"/>
                <w:szCs w:val="26"/>
              </w:rPr>
              <w:t>Trong đó:</w:t>
            </w:r>
          </w:p>
        </w:tc>
        <w:tc>
          <w:tcPr>
            <w:tcW w:w="727" w:type="pct"/>
            <w:tcBorders>
              <w:top w:val="single" w:sz="4" w:space="0" w:color="000000"/>
              <w:left w:val="single" w:sz="4" w:space="0" w:color="000000"/>
              <w:bottom w:val="single" w:sz="4" w:space="0" w:color="000000"/>
              <w:right w:val="single" w:sz="4" w:space="0" w:color="000000"/>
            </w:tcBorders>
            <w:vAlign w:val="center"/>
          </w:tcPr>
          <w:p w14:paraId="5DCB36F2" w14:textId="64A93715" w:rsidR="00B17016" w:rsidRPr="008E6991" w:rsidRDefault="00A1413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2445</w:t>
            </w:r>
          </w:p>
        </w:tc>
        <w:tc>
          <w:tcPr>
            <w:tcW w:w="735" w:type="pct"/>
            <w:tcBorders>
              <w:top w:val="single" w:sz="4" w:space="0" w:color="000000"/>
              <w:left w:val="single" w:sz="4" w:space="0" w:color="000000"/>
              <w:bottom w:val="single" w:sz="4" w:space="0" w:color="000000"/>
              <w:right w:val="single" w:sz="4" w:space="0" w:color="000000"/>
            </w:tcBorders>
            <w:vAlign w:val="center"/>
          </w:tcPr>
          <w:p w14:paraId="5807BB27" w14:textId="49DE5847" w:rsidR="00B17016" w:rsidRPr="008E6991" w:rsidRDefault="0065414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922</w:t>
            </w:r>
          </w:p>
        </w:tc>
        <w:tc>
          <w:tcPr>
            <w:tcW w:w="695" w:type="pct"/>
            <w:tcBorders>
              <w:top w:val="single" w:sz="4" w:space="0" w:color="000000"/>
              <w:left w:val="single" w:sz="4" w:space="0" w:color="000000"/>
              <w:bottom w:val="single" w:sz="4" w:space="0" w:color="000000"/>
              <w:right w:val="single" w:sz="4" w:space="0" w:color="000000"/>
            </w:tcBorders>
            <w:vAlign w:val="center"/>
          </w:tcPr>
          <w:p w14:paraId="3BA3ADD2" w14:textId="57654FF9" w:rsidR="00B17016" w:rsidRPr="008E6991" w:rsidRDefault="0065414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925</w:t>
            </w:r>
          </w:p>
        </w:tc>
        <w:tc>
          <w:tcPr>
            <w:tcW w:w="761" w:type="pct"/>
            <w:tcBorders>
              <w:top w:val="single" w:sz="4" w:space="0" w:color="000000"/>
              <w:left w:val="single" w:sz="4" w:space="0" w:color="000000"/>
              <w:bottom w:val="single" w:sz="4" w:space="0" w:color="000000"/>
              <w:right w:val="single" w:sz="4" w:space="0" w:color="000000"/>
            </w:tcBorders>
            <w:vAlign w:val="center"/>
          </w:tcPr>
          <w:p w14:paraId="11502549" w14:textId="3930CB27" w:rsidR="00B17016" w:rsidRPr="008E6991" w:rsidRDefault="000C1CC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841</w:t>
            </w:r>
          </w:p>
        </w:tc>
        <w:tc>
          <w:tcPr>
            <w:tcW w:w="747" w:type="pct"/>
            <w:tcBorders>
              <w:top w:val="single" w:sz="4" w:space="0" w:color="000000"/>
              <w:left w:val="single" w:sz="4" w:space="0" w:color="000000"/>
              <w:bottom w:val="single" w:sz="4" w:space="0" w:color="000000"/>
              <w:right w:val="single" w:sz="4" w:space="0" w:color="000000"/>
            </w:tcBorders>
            <w:vAlign w:val="center"/>
          </w:tcPr>
          <w:p w14:paraId="4AB32CBF" w14:textId="4A436106" w:rsidR="00B17016" w:rsidRPr="008E6991" w:rsidRDefault="000C1CC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r w:rsidR="009F513E" w:rsidRPr="008E6991">
              <w:rPr>
                <w:rFonts w:ascii="Times New Roman" w:hAnsi="Times New Roman" w:cs="Times New Roman"/>
                <w:sz w:val="26"/>
                <w:szCs w:val="26"/>
              </w:rPr>
              <w:t>31</w:t>
            </w:r>
          </w:p>
        </w:tc>
      </w:tr>
      <w:tr w:rsidR="002B2FE9" w:rsidRPr="008E6991" w14:paraId="5B11AEC8" w14:textId="77777777" w:rsidTr="009227FC">
        <w:trPr>
          <w:trHeight w:val="341"/>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65626B6D" w14:textId="77777777" w:rsidR="00B17016" w:rsidRPr="008E6991" w:rsidRDefault="00B17016" w:rsidP="004B7AFB">
            <w:pPr>
              <w:spacing w:line="312" w:lineRule="auto"/>
              <w:jc w:val="both"/>
              <w:rPr>
                <w:rFonts w:ascii="Times New Roman" w:hAnsi="Times New Roman" w:cs="Times New Roman"/>
                <w:sz w:val="26"/>
                <w:szCs w:val="26"/>
              </w:rPr>
            </w:pPr>
            <w:bookmarkStart w:id="1187" w:name="_heading=h.4ay9r1j" w:colFirst="0" w:colLast="0"/>
            <w:bookmarkEnd w:id="1187"/>
            <w:r w:rsidRPr="008E6991">
              <w:rPr>
                <w:rFonts w:ascii="Times New Roman" w:hAnsi="Times New Roman" w:cs="Times New Roman"/>
                <w:sz w:val="26"/>
                <w:szCs w:val="26"/>
              </w:rPr>
              <w:t>Hệ chính quy</w:t>
            </w:r>
          </w:p>
        </w:tc>
        <w:tc>
          <w:tcPr>
            <w:tcW w:w="727" w:type="pct"/>
            <w:tcBorders>
              <w:top w:val="single" w:sz="4" w:space="0" w:color="000000"/>
              <w:left w:val="single" w:sz="4" w:space="0" w:color="000000"/>
              <w:bottom w:val="single" w:sz="4" w:space="0" w:color="000000"/>
              <w:right w:val="single" w:sz="4" w:space="0" w:color="000000"/>
            </w:tcBorders>
            <w:vAlign w:val="center"/>
          </w:tcPr>
          <w:p w14:paraId="0BC02CDC" w14:textId="3E35F62B"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440</w:t>
            </w:r>
          </w:p>
        </w:tc>
        <w:tc>
          <w:tcPr>
            <w:tcW w:w="735" w:type="pct"/>
            <w:tcBorders>
              <w:top w:val="single" w:sz="4" w:space="0" w:color="000000"/>
              <w:left w:val="single" w:sz="4" w:space="0" w:color="000000"/>
              <w:bottom w:val="single" w:sz="4" w:space="0" w:color="000000"/>
              <w:right w:val="single" w:sz="4" w:space="0" w:color="000000"/>
            </w:tcBorders>
            <w:vAlign w:val="center"/>
          </w:tcPr>
          <w:p w14:paraId="6685BBDA" w14:textId="045E4334"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630</w:t>
            </w:r>
          </w:p>
        </w:tc>
        <w:tc>
          <w:tcPr>
            <w:tcW w:w="695" w:type="pct"/>
            <w:tcBorders>
              <w:top w:val="single" w:sz="4" w:space="0" w:color="000000"/>
              <w:left w:val="single" w:sz="4" w:space="0" w:color="000000"/>
              <w:bottom w:val="single" w:sz="4" w:space="0" w:color="000000"/>
              <w:right w:val="single" w:sz="4" w:space="0" w:color="000000"/>
            </w:tcBorders>
            <w:vAlign w:val="center"/>
          </w:tcPr>
          <w:p w14:paraId="3384826C" w14:textId="00D6B083"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436</w:t>
            </w:r>
          </w:p>
        </w:tc>
        <w:tc>
          <w:tcPr>
            <w:tcW w:w="761" w:type="pct"/>
            <w:tcBorders>
              <w:top w:val="single" w:sz="4" w:space="0" w:color="000000"/>
              <w:left w:val="single" w:sz="4" w:space="0" w:color="000000"/>
              <w:bottom w:val="single" w:sz="4" w:space="0" w:color="000000"/>
              <w:right w:val="single" w:sz="4" w:space="0" w:color="000000"/>
            </w:tcBorders>
            <w:vAlign w:val="center"/>
          </w:tcPr>
          <w:p w14:paraId="7D8C361B" w14:textId="2A71E8E8"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378</w:t>
            </w:r>
          </w:p>
        </w:tc>
        <w:tc>
          <w:tcPr>
            <w:tcW w:w="747" w:type="pct"/>
            <w:tcBorders>
              <w:top w:val="single" w:sz="4" w:space="0" w:color="000000"/>
              <w:left w:val="single" w:sz="4" w:space="0" w:color="000000"/>
              <w:bottom w:val="single" w:sz="4" w:space="0" w:color="000000"/>
              <w:right w:val="single" w:sz="4" w:space="0" w:color="000000"/>
            </w:tcBorders>
            <w:vAlign w:val="center"/>
          </w:tcPr>
          <w:p w14:paraId="0704B7F4" w14:textId="77D1D139"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287</w:t>
            </w:r>
          </w:p>
        </w:tc>
      </w:tr>
      <w:tr w:rsidR="002B2FE9" w:rsidRPr="008E6991" w14:paraId="3E05DBA1" w14:textId="77777777" w:rsidTr="009227FC">
        <w:trPr>
          <w:trHeight w:val="356"/>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506B0FC3" w14:textId="77777777" w:rsidR="00B17016" w:rsidRPr="008E6991" w:rsidRDefault="00B17016" w:rsidP="004B7AFB">
            <w:pPr>
              <w:spacing w:line="312" w:lineRule="auto"/>
              <w:jc w:val="both"/>
              <w:rPr>
                <w:rFonts w:ascii="Times New Roman" w:hAnsi="Times New Roman" w:cs="Times New Roman"/>
                <w:sz w:val="26"/>
                <w:szCs w:val="26"/>
              </w:rPr>
            </w:pPr>
            <w:bookmarkStart w:id="1188" w:name="_heading=h.2q3k19c" w:colFirst="0" w:colLast="0"/>
            <w:bookmarkEnd w:id="1188"/>
            <w:r w:rsidRPr="008E6991">
              <w:rPr>
                <w:rFonts w:ascii="Times New Roman" w:hAnsi="Times New Roman" w:cs="Times New Roman"/>
                <w:sz w:val="26"/>
                <w:szCs w:val="26"/>
              </w:rPr>
              <w:t>Hệ không chính quy</w:t>
            </w:r>
          </w:p>
        </w:tc>
        <w:tc>
          <w:tcPr>
            <w:tcW w:w="727" w:type="pct"/>
            <w:tcBorders>
              <w:top w:val="single" w:sz="4" w:space="0" w:color="000000"/>
              <w:left w:val="single" w:sz="4" w:space="0" w:color="000000"/>
              <w:bottom w:val="single" w:sz="4" w:space="0" w:color="000000"/>
              <w:right w:val="single" w:sz="4" w:space="0" w:color="000000"/>
            </w:tcBorders>
            <w:vAlign w:val="center"/>
          </w:tcPr>
          <w:p w14:paraId="36489544" w14:textId="4AB30329" w:rsidR="00B17016" w:rsidRPr="008E6991" w:rsidRDefault="008C73BD" w:rsidP="004B7AFB">
            <w:pPr>
              <w:spacing w:line="312" w:lineRule="auto"/>
              <w:rPr>
                <w:rFonts w:ascii="Times New Roman" w:hAnsi="Times New Roman" w:cs="Times New Roman"/>
                <w:iCs/>
                <w:sz w:val="26"/>
                <w:szCs w:val="26"/>
              </w:rPr>
            </w:pPr>
            <w:r w:rsidRPr="008E6991">
              <w:rPr>
                <w:rFonts w:ascii="Times New Roman" w:hAnsi="Times New Roman" w:cs="Times New Roman"/>
                <w:iCs/>
                <w:sz w:val="26"/>
                <w:szCs w:val="26"/>
              </w:rPr>
              <w:t>2005</w:t>
            </w:r>
          </w:p>
        </w:tc>
        <w:tc>
          <w:tcPr>
            <w:tcW w:w="735" w:type="pct"/>
            <w:tcBorders>
              <w:top w:val="single" w:sz="4" w:space="0" w:color="000000"/>
              <w:left w:val="single" w:sz="4" w:space="0" w:color="000000"/>
              <w:bottom w:val="single" w:sz="4" w:space="0" w:color="000000"/>
              <w:right w:val="single" w:sz="4" w:space="0" w:color="000000"/>
            </w:tcBorders>
            <w:vAlign w:val="center"/>
          </w:tcPr>
          <w:p w14:paraId="19931AFC" w14:textId="508D1043" w:rsidR="00B17016" w:rsidRPr="008E6991" w:rsidRDefault="008C73BD" w:rsidP="004B7AFB">
            <w:pPr>
              <w:spacing w:line="312" w:lineRule="auto"/>
              <w:rPr>
                <w:rFonts w:ascii="Times New Roman" w:hAnsi="Times New Roman" w:cs="Times New Roman"/>
                <w:iCs/>
                <w:sz w:val="26"/>
                <w:szCs w:val="26"/>
              </w:rPr>
            </w:pPr>
            <w:r w:rsidRPr="008E6991">
              <w:rPr>
                <w:rFonts w:ascii="Times New Roman" w:hAnsi="Times New Roman" w:cs="Times New Roman"/>
                <w:iCs/>
                <w:sz w:val="26"/>
                <w:szCs w:val="26"/>
              </w:rPr>
              <w:t>292</w:t>
            </w:r>
          </w:p>
        </w:tc>
        <w:tc>
          <w:tcPr>
            <w:tcW w:w="695" w:type="pct"/>
            <w:tcBorders>
              <w:top w:val="single" w:sz="4" w:space="0" w:color="000000"/>
              <w:left w:val="single" w:sz="4" w:space="0" w:color="000000"/>
              <w:bottom w:val="single" w:sz="4" w:space="0" w:color="000000"/>
              <w:right w:val="single" w:sz="4" w:space="0" w:color="000000"/>
            </w:tcBorders>
            <w:vAlign w:val="center"/>
          </w:tcPr>
          <w:p w14:paraId="3B7F01C0" w14:textId="4577A732" w:rsidR="00B17016" w:rsidRPr="008E6991" w:rsidRDefault="00F60A35" w:rsidP="004B7AFB">
            <w:pPr>
              <w:spacing w:line="312" w:lineRule="auto"/>
              <w:rPr>
                <w:rFonts w:ascii="Times New Roman" w:hAnsi="Times New Roman" w:cs="Times New Roman"/>
                <w:iCs/>
                <w:sz w:val="26"/>
                <w:szCs w:val="26"/>
              </w:rPr>
            </w:pPr>
            <w:r w:rsidRPr="008E6991">
              <w:rPr>
                <w:rFonts w:ascii="Times New Roman" w:hAnsi="Times New Roman" w:cs="Times New Roman"/>
                <w:iCs/>
                <w:sz w:val="26"/>
                <w:szCs w:val="26"/>
              </w:rPr>
              <w:t>489</w:t>
            </w:r>
          </w:p>
        </w:tc>
        <w:tc>
          <w:tcPr>
            <w:tcW w:w="761" w:type="pct"/>
            <w:tcBorders>
              <w:top w:val="single" w:sz="4" w:space="0" w:color="000000"/>
              <w:left w:val="single" w:sz="4" w:space="0" w:color="000000"/>
              <w:bottom w:val="single" w:sz="4" w:space="0" w:color="000000"/>
              <w:right w:val="single" w:sz="4" w:space="0" w:color="000000"/>
            </w:tcBorders>
            <w:vAlign w:val="center"/>
          </w:tcPr>
          <w:p w14:paraId="1272F22D" w14:textId="73FE4A4E" w:rsidR="00B17016" w:rsidRPr="008E6991" w:rsidRDefault="00F60A35" w:rsidP="004B7AFB">
            <w:pPr>
              <w:spacing w:line="312" w:lineRule="auto"/>
              <w:rPr>
                <w:rFonts w:ascii="Times New Roman" w:hAnsi="Times New Roman" w:cs="Times New Roman"/>
                <w:iCs/>
                <w:sz w:val="26"/>
                <w:szCs w:val="26"/>
              </w:rPr>
            </w:pPr>
            <w:r w:rsidRPr="008E6991">
              <w:rPr>
                <w:rFonts w:ascii="Times New Roman" w:hAnsi="Times New Roman" w:cs="Times New Roman"/>
                <w:iCs/>
                <w:sz w:val="26"/>
                <w:szCs w:val="26"/>
              </w:rPr>
              <w:t>463</w:t>
            </w:r>
          </w:p>
        </w:tc>
        <w:tc>
          <w:tcPr>
            <w:tcW w:w="747" w:type="pct"/>
            <w:tcBorders>
              <w:top w:val="single" w:sz="4" w:space="0" w:color="000000"/>
              <w:left w:val="single" w:sz="4" w:space="0" w:color="000000"/>
              <w:bottom w:val="single" w:sz="4" w:space="0" w:color="000000"/>
              <w:right w:val="single" w:sz="4" w:space="0" w:color="000000"/>
            </w:tcBorders>
            <w:vAlign w:val="center"/>
          </w:tcPr>
          <w:p w14:paraId="5EC17081" w14:textId="71BB4EFC" w:rsidR="00B17016" w:rsidRPr="008E6991" w:rsidRDefault="00F60A35" w:rsidP="004B7AFB">
            <w:pPr>
              <w:spacing w:line="312" w:lineRule="auto"/>
              <w:rPr>
                <w:rFonts w:ascii="Times New Roman" w:hAnsi="Times New Roman" w:cs="Times New Roman"/>
                <w:iCs/>
                <w:sz w:val="26"/>
                <w:szCs w:val="26"/>
              </w:rPr>
            </w:pPr>
            <w:r w:rsidRPr="008E6991">
              <w:rPr>
                <w:rFonts w:ascii="Times New Roman" w:hAnsi="Times New Roman" w:cs="Times New Roman"/>
                <w:iCs/>
                <w:sz w:val="26"/>
                <w:szCs w:val="26"/>
              </w:rPr>
              <w:t>244</w:t>
            </w:r>
          </w:p>
        </w:tc>
      </w:tr>
      <w:tr w:rsidR="002B2FE9" w:rsidRPr="008E6991" w14:paraId="28392C33" w14:textId="77777777" w:rsidTr="009227FC">
        <w:trPr>
          <w:trHeight w:val="696"/>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01C7965E" w14:textId="2B21E672" w:rsidR="00B17016" w:rsidRPr="008E6991" w:rsidRDefault="00B17016" w:rsidP="004B7AFB">
            <w:pPr>
              <w:spacing w:line="312" w:lineRule="auto"/>
              <w:jc w:val="both"/>
              <w:rPr>
                <w:rFonts w:ascii="Times New Roman" w:hAnsi="Times New Roman" w:cs="Times New Roman"/>
                <w:sz w:val="26"/>
                <w:szCs w:val="26"/>
              </w:rPr>
            </w:pPr>
            <w:bookmarkStart w:id="1189" w:name="_heading=h.158ubh5" w:colFirst="0" w:colLast="0"/>
            <w:bookmarkEnd w:id="1189"/>
            <w:r w:rsidRPr="008E6991">
              <w:rPr>
                <w:rFonts w:ascii="Times New Roman" w:hAnsi="Times New Roman" w:cs="Times New Roman"/>
                <w:sz w:val="26"/>
                <w:szCs w:val="26"/>
              </w:rPr>
              <w:t xml:space="preserve">4.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cao đẳng</w:t>
            </w:r>
          </w:p>
          <w:p w14:paraId="60E056AF" w14:textId="77777777" w:rsidR="00B17016" w:rsidRPr="008E6991" w:rsidRDefault="00B17016" w:rsidP="004B7AFB">
            <w:pPr>
              <w:spacing w:line="312" w:lineRule="auto"/>
              <w:jc w:val="both"/>
              <w:rPr>
                <w:rFonts w:ascii="Times New Roman" w:hAnsi="Times New Roman" w:cs="Times New Roman"/>
                <w:sz w:val="26"/>
                <w:szCs w:val="26"/>
              </w:rPr>
            </w:pPr>
            <w:bookmarkStart w:id="1190" w:name="_heading=h.3p8hu4y" w:colFirst="0" w:colLast="0"/>
            <w:bookmarkEnd w:id="1190"/>
            <w:r w:rsidRPr="008E6991">
              <w:rPr>
                <w:rFonts w:ascii="Times New Roman" w:hAnsi="Times New Roman" w:cs="Times New Roman"/>
                <w:sz w:val="26"/>
                <w:szCs w:val="26"/>
              </w:rPr>
              <w:t>Trong đó:</w:t>
            </w:r>
          </w:p>
        </w:tc>
        <w:tc>
          <w:tcPr>
            <w:tcW w:w="727" w:type="pct"/>
            <w:tcBorders>
              <w:top w:val="single" w:sz="4" w:space="0" w:color="000000"/>
              <w:left w:val="single" w:sz="4" w:space="0" w:color="000000"/>
              <w:bottom w:val="single" w:sz="4" w:space="0" w:color="000000"/>
              <w:right w:val="single" w:sz="4" w:space="0" w:color="000000"/>
            </w:tcBorders>
            <w:vAlign w:val="center"/>
          </w:tcPr>
          <w:p w14:paraId="196A5CCF" w14:textId="77777777" w:rsidR="00B17016" w:rsidRPr="008E6991" w:rsidRDefault="00B17016" w:rsidP="004B7AFB">
            <w:pPr>
              <w:spacing w:line="312" w:lineRule="auto"/>
              <w:rPr>
                <w:rFonts w:ascii="Times New Roman" w:hAnsi="Times New Roman" w:cs="Times New Roman"/>
                <w:sz w:val="26"/>
                <w:szCs w:val="26"/>
              </w:rPr>
            </w:pPr>
          </w:p>
        </w:tc>
        <w:tc>
          <w:tcPr>
            <w:tcW w:w="735" w:type="pct"/>
            <w:tcBorders>
              <w:top w:val="single" w:sz="4" w:space="0" w:color="000000"/>
              <w:left w:val="single" w:sz="4" w:space="0" w:color="000000"/>
              <w:bottom w:val="single" w:sz="4" w:space="0" w:color="000000"/>
              <w:right w:val="single" w:sz="4" w:space="0" w:color="000000"/>
            </w:tcBorders>
            <w:vAlign w:val="center"/>
          </w:tcPr>
          <w:p w14:paraId="20772487" w14:textId="77777777" w:rsidR="00B17016" w:rsidRPr="008E6991" w:rsidRDefault="00B17016" w:rsidP="004B7AFB">
            <w:pPr>
              <w:spacing w:line="312" w:lineRule="auto"/>
              <w:rPr>
                <w:rFonts w:ascii="Times New Roman" w:hAnsi="Times New Roman" w:cs="Times New Roman"/>
                <w:sz w:val="26"/>
                <w:szCs w:val="26"/>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15C112C8" w14:textId="77777777" w:rsidR="00B17016" w:rsidRPr="008E6991" w:rsidRDefault="00B17016" w:rsidP="004B7AFB">
            <w:pPr>
              <w:spacing w:line="312" w:lineRule="auto"/>
              <w:rPr>
                <w:rFonts w:ascii="Times New Roman" w:hAnsi="Times New Roman" w:cs="Times New Roman"/>
                <w:sz w:val="26"/>
                <w:szCs w:val="26"/>
              </w:rPr>
            </w:pPr>
          </w:p>
        </w:tc>
        <w:tc>
          <w:tcPr>
            <w:tcW w:w="761" w:type="pct"/>
            <w:tcBorders>
              <w:top w:val="single" w:sz="4" w:space="0" w:color="000000"/>
              <w:left w:val="single" w:sz="4" w:space="0" w:color="000000"/>
              <w:bottom w:val="single" w:sz="4" w:space="0" w:color="000000"/>
              <w:right w:val="single" w:sz="4" w:space="0" w:color="000000"/>
            </w:tcBorders>
            <w:vAlign w:val="center"/>
          </w:tcPr>
          <w:p w14:paraId="2AFA3DED" w14:textId="77777777" w:rsidR="00B17016" w:rsidRPr="008E6991" w:rsidRDefault="00B17016" w:rsidP="004B7AFB">
            <w:pPr>
              <w:spacing w:line="312" w:lineRule="auto"/>
              <w:rPr>
                <w:rFonts w:ascii="Times New Roman" w:hAnsi="Times New Roman" w:cs="Times New Roman"/>
                <w:sz w:val="26"/>
                <w:szCs w:val="26"/>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5D267A92" w14:textId="77777777" w:rsidR="00B17016" w:rsidRPr="008E6991" w:rsidRDefault="00B17016" w:rsidP="004B7AFB">
            <w:pPr>
              <w:spacing w:line="312" w:lineRule="auto"/>
              <w:rPr>
                <w:rFonts w:ascii="Times New Roman" w:hAnsi="Times New Roman" w:cs="Times New Roman"/>
                <w:sz w:val="26"/>
                <w:szCs w:val="26"/>
              </w:rPr>
            </w:pPr>
          </w:p>
        </w:tc>
      </w:tr>
      <w:tr w:rsidR="002B2FE9" w:rsidRPr="008E6991" w14:paraId="4AB004B8" w14:textId="77777777" w:rsidTr="009227FC">
        <w:trPr>
          <w:trHeight w:val="356"/>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34616F5A" w14:textId="77777777" w:rsidR="00B17016" w:rsidRPr="008E6991" w:rsidRDefault="00B17016" w:rsidP="004B7AFB">
            <w:pPr>
              <w:spacing w:line="312" w:lineRule="auto"/>
              <w:jc w:val="both"/>
              <w:rPr>
                <w:rFonts w:ascii="Times New Roman" w:hAnsi="Times New Roman" w:cs="Times New Roman"/>
                <w:sz w:val="26"/>
                <w:szCs w:val="26"/>
              </w:rPr>
            </w:pPr>
            <w:bookmarkStart w:id="1191" w:name="_heading=h.24ds4cr" w:colFirst="0" w:colLast="0"/>
            <w:bookmarkEnd w:id="1191"/>
            <w:r w:rsidRPr="008E6991">
              <w:rPr>
                <w:rFonts w:ascii="Times New Roman" w:hAnsi="Times New Roman" w:cs="Times New Roman"/>
                <w:sz w:val="26"/>
                <w:szCs w:val="26"/>
              </w:rPr>
              <w:t>Hệ chính quy</w:t>
            </w:r>
          </w:p>
        </w:tc>
        <w:tc>
          <w:tcPr>
            <w:tcW w:w="727" w:type="pct"/>
            <w:tcBorders>
              <w:top w:val="single" w:sz="4" w:space="0" w:color="000000"/>
              <w:left w:val="single" w:sz="4" w:space="0" w:color="000000"/>
              <w:bottom w:val="single" w:sz="4" w:space="0" w:color="000000"/>
              <w:right w:val="single" w:sz="4" w:space="0" w:color="000000"/>
            </w:tcBorders>
            <w:vAlign w:val="center"/>
          </w:tcPr>
          <w:p w14:paraId="18F9ACD5" w14:textId="77777777"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735" w:type="pct"/>
            <w:tcBorders>
              <w:top w:val="single" w:sz="4" w:space="0" w:color="000000"/>
              <w:left w:val="single" w:sz="4" w:space="0" w:color="000000"/>
              <w:bottom w:val="single" w:sz="4" w:space="0" w:color="000000"/>
              <w:right w:val="single" w:sz="4" w:space="0" w:color="000000"/>
            </w:tcBorders>
            <w:vAlign w:val="center"/>
          </w:tcPr>
          <w:p w14:paraId="3D6838C0" w14:textId="77777777" w:rsidR="00B17016" w:rsidRPr="008E6991" w:rsidRDefault="00B17016" w:rsidP="004B7AFB">
            <w:pPr>
              <w:spacing w:line="312" w:lineRule="auto"/>
              <w:rPr>
                <w:rFonts w:ascii="Times New Roman" w:hAnsi="Times New Roman" w:cs="Times New Roman"/>
                <w:sz w:val="26"/>
                <w:szCs w:val="26"/>
              </w:rPr>
            </w:pPr>
            <w:bookmarkStart w:id="1192" w:name="_heading=h.jj2ekk" w:colFirst="0" w:colLast="0"/>
            <w:bookmarkEnd w:id="1192"/>
            <w:r w:rsidRPr="008E6991">
              <w:rPr>
                <w:rFonts w:ascii="Times New Roman" w:hAnsi="Times New Roman" w:cs="Times New Roman"/>
                <w:sz w:val="26"/>
                <w:szCs w:val="26"/>
              </w:rPr>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625601A1" w14:textId="77777777" w:rsidR="00B17016" w:rsidRPr="008E6991" w:rsidRDefault="00B17016" w:rsidP="004B7AFB">
            <w:pPr>
              <w:spacing w:line="312" w:lineRule="auto"/>
              <w:rPr>
                <w:rFonts w:ascii="Times New Roman" w:hAnsi="Times New Roman" w:cs="Times New Roman"/>
                <w:sz w:val="26"/>
                <w:szCs w:val="26"/>
              </w:rPr>
            </w:pPr>
            <w:bookmarkStart w:id="1193" w:name="_heading=h.33ipx8d" w:colFirst="0" w:colLast="0"/>
            <w:bookmarkEnd w:id="1193"/>
            <w:r w:rsidRPr="008E6991">
              <w:rPr>
                <w:rFonts w:ascii="Times New Roman" w:hAnsi="Times New Roman" w:cs="Times New Roman"/>
                <w:sz w:val="26"/>
                <w:szCs w:val="26"/>
              </w:rPr>
              <w:t>0</w:t>
            </w:r>
          </w:p>
        </w:tc>
        <w:tc>
          <w:tcPr>
            <w:tcW w:w="761" w:type="pct"/>
            <w:tcBorders>
              <w:top w:val="single" w:sz="4" w:space="0" w:color="000000"/>
              <w:left w:val="single" w:sz="4" w:space="0" w:color="000000"/>
              <w:bottom w:val="single" w:sz="4" w:space="0" w:color="000000"/>
              <w:right w:val="single" w:sz="4" w:space="0" w:color="000000"/>
            </w:tcBorders>
            <w:vAlign w:val="center"/>
          </w:tcPr>
          <w:p w14:paraId="18895C33" w14:textId="77777777" w:rsidR="00B17016" w:rsidRPr="008E6991" w:rsidRDefault="00B17016" w:rsidP="004B7AFB">
            <w:pPr>
              <w:spacing w:line="312" w:lineRule="auto"/>
              <w:rPr>
                <w:rFonts w:ascii="Times New Roman" w:hAnsi="Times New Roman" w:cs="Times New Roman"/>
                <w:sz w:val="26"/>
                <w:szCs w:val="26"/>
              </w:rPr>
            </w:pPr>
            <w:bookmarkStart w:id="1194" w:name="_heading=h.1io07g6" w:colFirst="0" w:colLast="0"/>
            <w:bookmarkEnd w:id="1194"/>
            <w:r w:rsidRPr="008E6991">
              <w:rPr>
                <w:rFonts w:ascii="Times New Roman" w:hAnsi="Times New Roman" w:cs="Times New Roman"/>
                <w:sz w:val="26"/>
                <w:szCs w:val="26"/>
              </w:rPr>
              <w:t>0</w:t>
            </w:r>
          </w:p>
        </w:tc>
        <w:tc>
          <w:tcPr>
            <w:tcW w:w="747" w:type="pct"/>
            <w:tcBorders>
              <w:top w:val="single" w:sz="4" w:space="0" w:color="000000"/>
              <w:left w:val="single" w:sz="4" w:space="0" w:color="000000"/>
              <w:bottom w:val="single" w:sz="4" w:space="0" w:color="000000"/>
              <w:right w:val="single" w:sz="4" w:space="0" w:color="000000"/>
            </w:tcBorders>
            <w:vAlign w:val="center"/>
          </w:tcPr>
          <w:p w14:paraId="68A2DAC7" w14:textId="77777777" w:rsidR="00B17016" w:rsidRPr="008E6991" w:rsidRDefault="00B17016" w:rsidP="004B7AFB">
            <w:pPr>
              <w:spacing w:line="312" w:lineRule="auto"/>
              <w:rPr>
                <w:rFonts w:ascii="Times New Roman" w:hAnsi="Times New Roman" w:cs="Times New Roman"/>
                <w:sz w:val="26"/>
                <w:szCs w:val="26"/>
              </w:rPr>
            </w:pPr>
            <w:bookmarkStart w:id="1195" w:name="_heading=h.42nnq3z" w:colFirst="0" w:colLast="0"/>
            <w:bookmarkEnd w:id="1195"/>
            <w:r w:rsidRPr="008E6991">
              <w:rPr>
                <w:rFonts w:ascii="Times New Roman" w:hAnsi="Times New Roman" w:cs="Times New Roman"/>
                <w:sz w:val="26"/>
                <w:szCs w:val="26"/>
              </w:rPr>
              <w:t>0</w:t>
            </w:r>
          </w:p>
        </w:tc>
      </w:tr>
      <w:tr w:rsidR="002B2FE9" w:rsidRPr="008E6991" w14:paraId="46E53BF7" w14:textId="77777777" w:rsidTr="009227FC">
        <w:trPr>
          <w:trHeight w:val="341"/>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5DB1ED6B" w14:textId="77777777" w:rsidR="00B17016" w:rsidRPr="008E6991" w:rsidRDefault="00B17016" w:rsidP="004B7AFB">
            <w:pPr>
              <w:spacing w:line="312" w:lineRule="auto"/>
              <w:jc w:val="both"/>
              <w:rPr>
                <w:rFonts w:ascii="Times New Roman" w:hAnsi="Times New Roman" w:cs="Times New Roman"/>
                <w:sz w:val="26"/>
                <w:szCs w:val="26"/>
              </w:rPr>
            </w:pPr>
            <w:bookmarkStart w:id="1196" w:name="_heading=h.2hsy0bs" w:colFirst="0" w:colLast="0"/>
            <w:bookmarkEnd w:id="1196"/>
            <w:r w:rsidRPr="008E6991">
              <w:rPr>
                <w:rFonts w:ascii="Times New Roman" w:hAnsi="Times New Roman" w:cs="Times New Roman"/>
                <w:sz w:val="26"/>
                <w:szCs w:val="26"/>
              </w:rPr>
              <w:t>Hệ không chính quy</w:t>
            </w:r>
          </w:p>
        </w:tc>
        <w:tc>
          <w:tcPr>
            <w:tcW w:w="727" w:type="pct"/>
            <w:tcBorders>
              <w:top w:val="single" w:sz="4" w:space="0" w:color="000000"/>
              <w:left w:val="single" w:sz="4" w:space="0" w:color="000000"/>
              <w:bottom w:val="single" w:sz="4" w:space="0" w:color="000000"/>
              <w:right w:val="single" w:sz="4" w:space="0" w:color="000000"/>
            </w:tcBorders>
            <w:vAlign w:val="center"/>
          </w:tcPr>
          <w:p w14:paraId="0DEE1544" w14:textId="77777777"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w:t>
            </w:r>
          </w:p>
        </w:tc>
        <w:tc>
          <w:tcPr>
            <w:tcW w:w="735" w:type="pct"/>
            <w:tcBorders>
              <w:top w:val="single" w:sz="4" w:space="0" w:color="000000"/>
              <w:left w:val="single" w:sz="4" w:space="0" w:color="000000"/>
              <w:bottom w:val="single" w:sz="4" w:space="0" w:color="000000"/>
              <w:right w:val="single" w:sz="4" w:space="0" w:color="000000"/>
            </w:tcBorders>
            <w:vAlign w:val="center"/>
          </w:tcPr>
          <w:p w14:paraId="01B27AB1" w14:textId="77777777"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w:t>
            </w:r>
          </w:p>
        </w:tc>
        <w:tc>
          <w:tcPr>
            <w:tcW w:w="695" w:type="pct"/>
            <w:tcBorders>
              <w:top w:val="single" w:sz="4" w:space="0" w:color="000000"/>
              <w:left w:val="single" w:sz="4" w:space="0" w:color="000000"/>
              <w:bottom w:val="single" w:sz="4" w:space="0" w:color="000000"/>
              <w:right w:val="single" w:sz="4" w:space="0" w:color="000000"/>
            </w:tcBorders>
            <w:vAlign w:val="center"/>
          </w:tcPr>
          <w:p w14:paraId="3719997D" w14:textId="77777777"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w:t>
            </w:r>
          </w:p>
        </w:tc>
        <w:tc>
          <w:tcPr>
            <w:tcW w:w="761" w:type="pct"/>
            <w:tcBorders>
              <w:top w:val="single" w:sz="4" w:space="0" w:color="000000"/>
              <w:left w:val="single" w:sz="4" w:space="0" w:color="000000"/>
              <w:bottom w:val="single" w:sz="4" w:space="0" w:color="000000"/>
              <w:right w:val="single" w:sz="4" w:space="0" w:color="000000"/>
            </w:tcBorders>
            <w:vAlign w:val="center"/>
          </w:tcPr>
          <w:p w14:paraId="6C222B4C" w14:textId="77777777"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w:t>
            </w:r>
          </w:p>
        </w:tc>
        <w:tc>
          <w:tcPr>
            <w:tcW w:w="747" w:type="pct"/>
            <w:tcBorders>
              <w:top w:val="single" w:sz="4" w:space="0" w:color="000000"/>
              <w:left w:val="single" w:sz="4" w:space="0" w:color="000000"/>
              <w:bottom w:val="single" w:sz="4" w:space="0" w:color="000000"/>
              <w:right w:val="single" w:sz="4" w:space="0" w:color="000000"/>
            </w:tcBorders>
            <w:vAlign w:val="center"/>
          </w:tcPr>
          <w:p w14:paraId="75E4001C" w14:textId="77777777" w:rsidR="00B17016" w:rsidRPr="008E6991" w:rsidRDefault="00B17016"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w:t>
            </w:r>
          </w:p>
        </w:tc>
      </w:tr>
      <w:tr w:rsidR="002B2FE9" w:rsidRPr="008E6991" w14:paraId="039305D9" w14:textId="77777777" w:rsidTr="009227FC">
        <w:trPr>
          <w:trHeight w:val="712"/>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633A4E11" w14:textId="77777777" w:rsidR="00B17016" w:rsidRPr="008E6991" w:rsidRDefault="00B17016" w:rsidP="004B7AFB">
            <w:pPr>
              <w:spacing w:line="312" w:lineRule="auto"/>
              <w:jc w:val="both"/>
              <w:rPr>
                <w:rFonts w:ascii="Times New Roman" w:hAnsi="Times New Roman" w:cs="Times New Roman"/>
                <w:sz w:val="26"/>
                <w:szCs w:val="26"/>
              </w:rPr>
            </w:pPr>
            <w:bookmarkStart w:id="1197" w:name="_heading=h.wy8ajl" w:colFirst="0" w:colLast="0"/>
            <w:bookmarkEnd w:id="1197"/>
            <w:r w:rsidRPr="008E6991">
              <w:rPr>
                <w:rFonts w:ascii="Times New Roman" w:hAnsi="Times New Roman" w:cs="Times New Roman"/>
                <w:sz w:val="26"/>
                <w:szCs w:val="26"/>
              </w:rPr>
              <w:t>5. Học sinh TCCN</w:t>
            </w:r>
          </w:p>
          <w:p w14:paraId="4ED1CC20" w14:textId="77777777" w:rsidR="00B17016" w:rsidRPr="008E6991" w:rsidRDefault="00B17016" w:rsidP="004B7AFB">
            <w:pPr>
              <w:spacing w:line="312" w:lineRule="auto"/>
              <w:jc w:val="both"/>
              <w:rPr>
                <w:rFonts w:ascii="Times New Roman" w:hAnsi="Times New Roman" w:cs="Times New Roman"/>
                <w:sz w:val="26"/>
                <w:szCs w:val="26"/>
              </w:rPr>
            </w:pPr>
            <w:bookmarkStart w:id="1198" w:name="_heading=h.3gxvt7e" w:colFirst="0" w:colLast="0"/>
            <w:bookmarkEnd w:id="1198"/>
            <w:r w:rsidRPr="008E6991">
              <w:rPr>
                <w:rFonts w:ascii="Times New Roman" w:hAnsi="Times New Roman" w:cs="Times New Roman"/>
                <w:sz w:val="26"/>
                <w:szCs w:val="26"/>
              </w:rPr>
              <w:t>Trong đó:</w:t>
            </w:r>
          </w:p>
        </w:tc>
        <w:tc>
          <w:tcPr>
            <w:tcW w:w="727" w:type="pct"/>
            <w:tcBorders>
              <w:top w:val="single" w:sz="4" w:space="0" w:color="000000"/>
              <w:left w:val="single" w:sz="4" w:space="0" w:color="000000"/>
              <w:bottom w:val="single" w:sz="4" w:space="0" w:color="000000"/>
              <w:right w:val="single" w:sz="4" w:space="0" w:color="000000"/>
            </w:tcBorders>
            <w:vAlign w:val="center"/>
          </w:tcPr>
          <w:p w14:paraId="6190BB51" w14:textId="77777777" w:rsidR="00B17016" w:rsidRPr="008E6991" w:rsidRDefault="00B17016" w:rsidP="004B7AFB">
            <w:pPr>
              <w:spacing w:line="312" w:lineRule="auto"/>
              <w:rPr>
                <w:rFonts w:ascii="Times New Roman" w:hAnsi="Times New Roman" w:cs="Times New Roman"/>
                <w:sz w:val="26"/>
                <w:szCs w:val="26"/>
              </w:rPr>
            </w:pPr>
          </w:p>
        </w:tc>
        <w:tc>
          <w:tcPr>
            <w:tcW w:w="735" w:type="pct"/>
            <w:tcBorders>
              <w:top w:val="single" w:sz="4" w:space="0" w:color="000000"/>
              <w:left w:val="single" w:sz="4" w:space="0" w:color="000000"/>
              <w:bottom w:val="single" w:sz="4" w:space="0" w:color="000000"/>
              <w:right w:val="single" w:sz="4" w:space="0" w:color="000000"/>
            </w:tcBorders>
            <w:vAlign w:val="center"/>
          </w:tcPr>
          <w:p w14:paraId="086F0E83" w14:textId="77777777" w:rsidR="00B17016" w:rsidRPr="008E6991" w:rsidRDefault="00B17016" w:rsidP="004B7AFB">
            <w:pPr>
              <w:spacing w:line="312" w:lineRule="auto"/>
              <w:rPr>
                <w:rFonts w:ascii="Times New Roman" w:hAnsi="Times New Roman" w:cs="Times New Roman"/>
                <w:sz w:val="26"/>
                <w:szCs w:val="26"/>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278C6346" w14:textId="77777777" w:rsidR="00B17016" w:rsidRPr="008E6991" w:rsidRDefault="00B17016" w:rsidP="004B7AFB">
            <w:pPr>
              <w:spacing w:line="312" w:lineRule="auto"/>
              <w:rPr>
                <w:rFonts w:ascii="Times New Roman" w:hAnsi="Times New Roman" w:cs="Times New Roman"/>
                <w:sz w:val="26"/>
                <w:szCs w:val="26"/>
              </w:rPr>
            </w:pPr>
          </w:p>
        </w:tc>
        <w:tc>
          <w:tcPr>
            <w:tcW w:w="761" w:type="pct"/>
            <w:tcBorders>
              <w:top w:val="single" w:sz="4" w:space="0" w:color="000000"/>
              <w:left w:val="single" w:sz="4" w:space="0" w:color="000000"/>
              <w:bottom w:val="single" w:sz="4" w:space="0" w:color="000000"/>
              <w:right w:val="single" w:sz="4" w:space="0" w:color="000000"/>
            </w:tcBorders>
            <w:vAlign w:val="center"/>
          </w:tcPr>
          <w:p w14:paraId="4FC94A4C" w14:textId="77777777" w:rsidR="00B17016" w:rsidRPr="008E6991" w:rsidRDefault="00B17016" w:rsidP="004B7AFB">
            <w:pPr>
              <w:spacing w:line="312" w:lineRule="auto"/>
              <w:rPr>
                <w:rFonts w:ascii="Times New Roman" w:hAnsi="Times New Roman" w:cs="Times New Roman"/>
                <w:sz w:val="26"/>
                <w:szCs w:val="26"/>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78342597" w14:textId="77777777" w:rsidR="00B17016" w:rsidRPr="008E6991" w:rsidRDefault="00B17016" w:rsidP="004B7AFB">
            <w:pPr>
              <w:spacing w:line="312" w:lineRule="auto"/>
              <w:rPr>
                <w:rFonts w:ascii="Times New Roman" w:hAnsi="Times New Roman" w:cs="Times New Roman"/>
                <w:sz w:val="26"/>
                <w:szCs w:val="26"/>
              </w:rPr>
            </w:pPr>
          </w:p>
        </w:tc>
      </w:tr>
      <w:tr w:rsidR="002B2FE9" w:rsidRPr="008E6991" w14:paraId="2B182F2C" w14:textId="77777777" w:rsidTr="009227FC">
        <w:trPr>
          <w:trHeight w:val="341"/>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3A541034" w14:textId="77777777" w:rsidR="00B17016" w:rsidRPr="008E6991" w:rsidRDefault="00B17016" w:rsidP="004B7AFB">
            <w:pPr>
              <w:spacing w:line="312" w:lineRule="auto"/>
              <w:jc w:val="both"/>
              <w:rPr>
                <w:rFonts w:ascii="Times New Roman" w:hAnsi="Times New Roman" w:cs="Times New Roman"/>
                <w:sz w:val="26"/>
                <w:szCs w:val="26"/>
              </w:rPr>
            </w:pPr>
            <w:bookmarkStart w:id="1199" w:name="_heading=h.1w363f7" w:colFirst="0" w:colLast="0"/>
            <w:bookmarkEnd w:id="1199"/>
            <w:r w:rsidRPr="008E6991">
              <w:rPr>
                <w:rFonts w:ascii="Times New Roman" w:hAnsi="Times New Roman" w:cs="Times New Roman"/>
                <w:sz w:val="26"/>
                <w:szCs w:val="26"/>
              </w:rPr>
              <w:t>Hệ chính quy</w:t>
            </w:r>
          </w:p>
        </w:tc>
        <w:tc>
          <w:tcPr>
            <w:tcW w:w="727" w:type="pct"/>
            <w:tcBorders>
              <w:top w:val="single" w:sz="4" w:space="0" w:color="000000"/>
              <w:left w:val="single" w:sz="4" w:space="0" w:color="000000"/>
              <w:bottom w:val="single" w:sz="4" w:space="0" w:color="000000"/>
              <w:right w:val="single" w:sz="4" w:space="0" w:color="000000"/>
            </w:tcBorders>
            <w:vAlign w:val="center"/>
          </w:tcPr>
          <w:p w14:paraId="45FE6179" w14:textId="77777777" w:rsidR="00B17016" w:rsidRPr="008E6991" w:rsidRDefault="00B17016" w:rsidP="004B7AFB">
            <w:pPr>
              <w:spacing w:line="312" w:lineRule="auto"/>
              <w:rPr>
                <w:rFonts w:ascii="Times New Roman" w:hAnsi="Times New Roman" w:cs="Times New Roman"/>
                <w:sz w:val="26"/>
                <w:szCs w:val="26"/>
              </w:rPr>
            </w:pPr>
            <w:bookmarkStart w:id="1200" w:name="_heading=h.4g2tm30" w:colFirst="0" w:colLast="0"/>
            <w:bookmarkEnd w:id="1200"/>
            <w:r w:rsidRPr="008E6991">
              <w:rPr>
                <w:rFonts w:ascii="Times New Roman" w:hAnsi="Times New Roman" w:cs="Times New Roman"/>
                <w:sz w:val="26"/>
                <w:szCs w:val="26"/>
              </w:rPr>
              <w:t>0</w:t>
            </w:r>
          </w:p>
        </w:tc>
        <w:tc>
          <w:tcPr>
            <w:tcW w:w="735" w:type="pct"/>
            <w:tcBorders>
              <w:top w:val="single" w:sz="4" w:space="0" w:color="000000"/>
              <w:left w:val="single" w:sz="4" w:space="0" w:color="000000"/>
              <w:bottom w:val="single" w:sz="4" w:space="0" w:color="000000"/>
              <w:right w:val="single" w:sz="4" w:space="0" w:color="000000"/>
            </w:tcBorders>
            <w:vAlign w:val="center"/>
          </w:tcPr>
          <w:p w14:paraId="4AEE3CD8" w14:textId="77777777" w:rsidR="00B17016" w:rsidRPr="008E6991" w:rsidRDefault="00B17016" w:rsidP="004B7AFB">
            <w:pPr>
              <w:spacing w:line="312" w:lineRule="auto"/>
              <w:rPr>
                <w:rFonts w:ascii="Times New Roman" w:hAnsi="Times New Roman" w:cs="Times New Roman"/>
                <w:sz w:val="26"/>
                <w:szCs w:val="26"/>
              </w:rPr>
            </w:pPr>
            <w:bookmarkStart w:id="1201" w:name="_heading=h.2v83wat" w:colFirst="0" w:colLast="0"/>
            <w:bookmarkEnd w:id="1201"/>
            <w:r w:rsidRPr="008E6991">
              <w:rPr>
                <w:rFonts w:ascii="Times New Roman" w:hAnsi="Times New Roman" w:cs="Times New Roman"/>
                <w:sz w:val="26"/>
                <w:szCs w:val="26"/>
              </w:rPr>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30A0F4CD" w14:textId="77777777" w:rsidR="00B17016" w:rsidRPr="008E6991" w:rsidRDefault="00B17016" w:rsidP="004B7AFB">
            <w:pPr>
              <w:spacing w:line="312" w:lineRule="auto"/>
              <w:rPr>
                <w:rFonts w:ascii="Times New Roman" w:hAnsi="Times New Roman" w:cs="Times New Roman"/>
                <w:sz w:val="26"/>
                <w:szCs w:val="26"/>
              </w:rPr>
            </w:pPr>
            <w:bookmarkStart w:id="1202" w:name="_heading=h.1ade6im" w:colFirst="0" w:colLast="0"/>
            <w:bookmarkEnd w:id="1202"/>
            <w:r w:rsidRPr="008E6991">
              <w:rPr>
                <w:rFonts w:ascii="Times New Roman" w:hAnsi="Times New Roman" w:cs="Times New Roman"/>
                <w:sz w:val="26"/>
                <w:szCs w:val="26"/>
              </w:rPr>
              <w:t>0</w:t>
            </w:r>
          </w:p>
        </w:tc>
        <w:tc>
          <w:tcPr>
            <w:tcW w:w="761" w:type="pct"/>
            <w:tcBorders>
              <w:top w:val="single" w:sz="4" w:space="0" w:color="000000"/>
              <w:left w:val="single" w:sz="4" w:space="0" w:color="000000"/>
              <w:bottom w:val="single" w:sz="4" w:space="0" w:color="000000"/>
              <w:right w:val="single" w:sz="4" w:space="0" w:color="000000"/>
            </w:tcBorders>
            <w:vAlign w:val="center"/>
          </w:tcPr>
          <w:p w14:paraId="29DC1725" w14:textId="77777777" w:rsidR="00B17016" w:rsidRPr="008E6991" w:rsidRDefault="00B17016" w:rsidP="004B7AFB">
            <w:pPr>
              <w:spacing w:line="312" w:lineRule="auto"/>
              <w:rPr>
                <w:rFonts w:ascii="Times New Roman" w:hAnsi="Times New Roman" w:cs="Times New Roman"/>
                <w:sz w:val="26"/>
                <w:szCs w:val="26"/>
              </w:rPr>
            </w:pPr>
            <w:bookmarkStart w:id="1203" w:name="_heading=h.3ud1p6f" w:colFirst="0" w:colLast="0"/>
            <w:bookmarkEnd w:id="1203"/>
            <w:r w:rsidRPr="008E6991">
              <w:rPr>
                <w:rFonts w:ascii="Times New Roman" w:hAnsi="Times New Roman" w:cs="Times New Roman"/>
                <w:sz w:val="26"/>
                <w:szCs w:val="26"/>
              </w:rPr>
              <w:t>0</w:t>
            </w:r>
          </w:p>
        </w:tc>
        <w:tc>
          <w:tcPr>
            <w:tcW w:w="747" w:type="pct"/>
            <w:tcBorders>
              <w:top w:val="single" w:sz="4" w:space="0" w:color="000000"/>
              <w:left w:val="single" w:sz="4" w:space="0" w:color="000000"/>
              <w:bottom w:val="single" w:sz="4" w:space="0" w:color="000000"/>
              <w:right w:val="single" w:sz="4" w:space="0" w:color="000000"/>
            </w:tcBorders>
            <w:vAlign w:val="center"/>
          </w:tcPr>
          <w:p w14:paraId="7B70A288" w14:textId="77777777" w:rsidR="00B17016" w:rsidRPr="008E6991" w:rsidRDefault="00B17016" w:rsidP="004B7AFB">
            <w:pPr>
              <w:spacing w:line="312" w:lineRule="auto"/>
              <w:rPr>
                <w:rFonts w:ascii="Times New Roman" w:hAnsi="Times New Roman" w:cs="Times New Roman"/>
                <w:sz w:val="26"/>
                <w:szCs w:val="26"/>
              </w:rPr>
            </w:pPr>
            <w:bookmarkStart w:id="1204" w:name="_heading=h.29ibze8" w:colFirst="0" w:colLast="0"/>
            <w:bookmarkEnd w:id="1204"/>
            <w:r w:rsidRPr="008E6991">
              <w:rPr>
                <w:rFonts w:ascii="Times New Roman" w:hAnsi="Times New Roman" w:cs="Times New Roman"/>
                <w:sz w:val="26"/>
                <w:szCs w:val="26"/>
              </w:rPr>
              <w:t>0</w:t>
            </w:r>
          </w:p>
        </w:tc>
      </w:tr>
      <w:tr w:rsidR="002B2FE9" w:rsidRPr="008E6991" w14:paraId="763CD41E" w14:textId="77777777" w:rsidTr="009227FC">
        <w:trPr>
          <w:trHeight w:val="356"/>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59D676E3" w14:textId="77777777" w:rsidR="00B17016" w:rsidRPr="008E6991" w:rsidRDefault="00B17016" w:rsidP="004B7AFB">
            <w:pPr>
              <w:spacing w:line="312" w:lineRule="auto"/>
              <w:jc w:val="both"/>
              <w:rPr>
                <w:rFonts w:ascii="Times New Roman" w:hAnsi="Times New Roman" w:cs="Times New Roman"/>
                <w:sz w:val="26"/>
                <w:szCs w:val="26"/>
              </w:rPr>
            </w:pPr>
            <w:bookmarkStart w:id="1205" w:name="_heading=h.onm9m1" w:colFirst="0" w:colLast="0"/>
            <w:bookmarkEnd w:id="1205"/>
            <w:r w:rsidRPr="008E6991">
              <w:rPr>
                <w:rFonts w:ascii="Times New Roman" w:hAnsi="Times New Roman" w:cs="Times New Roman"/>
                <w:sz w:val="26"/>
                <w:szCs w:val="26"/>
              </w:rPr>
              <w:t>Hệ không chính quy</w:t>
            </w:r>
          </w:p>
        </w:tc>
        <w:tc>
          <w:tcPr>
            <w:tcW w:w="727" w:type="pct"/>
            <w:tcBorders>
              <w:top w:val="single" w:sz="4" w:space="0" w:color="000000"/>
              <w:left w:val="single" w:sz="4" w:space="0" w:color="000000"/>
              <w:bottom w:val="single" w:sz="4" w:space="0" w:color="000000"/>
              <w:right w:val="single" w:sz="4" w:space="0" w:color="000000"/>
            </w:tcBorders>
            <w:vAlign w:val="center"/>
          </w:tcPr>
          <w:p w14:paraId="139BBC62" w14:textId="77777777" w:rsidR="00B17016" w:rsidRPr="008E6991" w:rsidRDefault="00B17016" w:rsidP="004B7AFB">
            <w:pPr>
              <w:spacing w:line="312" w:lineRule="auto"/>
              <w:rPr>
                <w:rFonts w:ascii="Times New Roman" w:hAnsi="Times New Roman" w:cs="Times New Roman"/>
                <w:sz w:val="26"/>
                <w:szCs w:val="26"/>
              </w:rPr>
            </w:pPr>
            <w:bookmarkStart w:id="1206" w:name="_heading=h.38n9s9u" w:colFirst="0" w:colLast="0"/>
            <w:bookmarkEnd w:id="1206"/>
            <w:r w:rsidRPr="008E6991">
              <w:rPr>
                <w:rFonts w:ascii="Times New Roman" w:hAnsi="Times New Roman" w:cs="Times New Roman"/>
                <w:sz w:val="26"/>
                <w:szCs w:val="26"/>
              </w:rPr>
              <w:t>0</w:t>
            </w:r>
          </w:p>
        </w:tc>
        <w:tc>
          <w:tcPr>
            <w:tcW w:w="735" w:type="pct"/>
            <w:tcBorders>
              <w:top w:val="single" w:sz="4" w:space="0" w:color="000000"/>
              <w:left w:val="single" w:sz="4" w:space="0" w:color="000000"/>
              <w:bottom w:val="single" w:sz="4" w:space="0" w:color="000000"/>
              <w:right w:val="single" w:sz="4" w:space="0" w:color="000000"/>
            </w:tcBorders>
            <w:vAlign w:val="center"/>
          </w:tcPr>
          <w:p w14:paraId="5896ADE1" w14:textId="77777777" w:rsidR="00B17016" w:rsidRPr="008E6991" w:rsidRDefault="00B17016" w:rsidP="004B7AFB">
            <w:pPr>
              <w:spacing w:line="312" w:lineRule="auto"/>
              <w:rPr>
                <w:rFonts w:ascii="Times New Roman" w:hAnsi="Times New Roman" w:cs="Times New Roman"/>
                <w:sz w:val="26"/>
                <w:szCs w:val="26"/>
              </w:rPr>
            </w:pPr>
            <w:bookmarkStart w:id="1207" w:name="_heading=h.1nsk2hn" w:colFirst="0" w:colLast="0"/>
            <w:bookmarkEnd w:id="1207"/>
            <w:r w:rsidRPr="008E6991">
              <w:rPr>
                <w:rFonts w:ascii="Times New Roman" w:hAnsi="Times New Roman" w:cs="Times New Roman"/>
                <w:sz w:val="26"/>
                <w:szCs w:val="26"/>
              </w:rPr>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27996602" w14:textId="77777777" w:rsidR="00B17016" w:rsidRPr="008E6991" w:rsidRDefault="00B17016" w:rsidP="004B7AFB">
            <w:pPr>
              <w:spacing w:line="312" w:lineRule="auto"/>
              <w:rPr>
                <w:rFonts w:ascii="Times New Roman" w:hAnsi="Times New Roman" w:cs="Times New Roman"/>
                <w:sz w:val="26"/>
                <w:szCs w:val="26"/>
              </w:rPr>
            </w:pPr>
            <w:bookmarkStart w:id="1208" w:name="_heading=h.47s7l5g" w:colFirst="0" w:colLast="0"/>
            <w:bookmarkEnd w:id="1208"/>
            <w:r w:rsidRPr="008E6991">
              <w:rPr>
                <w:rFonts w:ascii="Times New Roman" w:hAnsi="Times New Roman" w:cs="Times New Roman"/>
                <w:sz w:val="26"/>
                <w:szCs w:val="26"/>
              </w:rPr>
              <w:t>0</w:t>
            </w:r>
          </w:p>
        </w:tc>
        <w:tc>
          <w:tcPr>
            <w:tcW w:w="761" w:type="pct"/>
            <w:tcBorders>
              <w:top w:val="single" w:sz="4" w:space="0" w:color="000000"/>
              <w:left w:val="single" w:sz="4" w:space="0" w:color="000000"/>
              <w:bottom w:val="single" w:sz="4" w:space="0" w:color="000000"/>
              <w:right w:val="single" w:sz="4" w:space="0" w:color="000000"/>
            </w:tcBorders>
            <w:vAlign w:val="center"/>
          </w:tcPr>
          <w:p w14:paraId="42EB2954" w14:textId="77777777" w:rsidR="00B17016" w:rsidRPr="008E6991" w:rsidRDefault="00B17016" w:rsidP="004B7AFB">
            <w:pPr>
              <w:spacing w:line="312" w:lineRule="auto"/>
              <w:rPr>
                <w:rFonts w:ascii="Times New Roman" w:hAnsi="Times New Roman" w:cs="Times New Roman"/>
                <w:sz w:val="26"/>
                <w:szCs w:val="26"/>
              </w:rPr>
            </w:pPr>
            <w:bookmarkStart w:id="1209" w:name="_heading=h.2mxhvd9" w:colFirst="0" w:colLast="0"/>
            <w:bookmarkEnd w:id="1209"/>
            <w:r w:rsidRPr="008E6991">
              <w:rPr>
                <w:rFonts w:ascii="Times New Roman" w:hAnsi="Times New Roman" w:cs="Times New Roman"/>
                <w:sz w:val="26"/>
                <w:szCs w:val="26"/>
              </w:rPr>
              <w:t>0</w:t>
            </w:r>
          </w:p>
        </w:tc>
        <w:tc>
          <w:tcPr>
            <w:tcW w:w="747" w:type="pct"/>
            <w:tcBorders>
              <w:top w:val="single" w:sz="4" w:space="0" w:color="000000"/>
              <w:left w:val="single" w:sz="4" w:space="0" w:color="000000"/>
              <w:bottom w:val="single" w:sz="4" w:space="0" w:color="000000"/>
              <w:right w:val="single" w:sz="4" w:space="0" w:color="000000"/>
            </w:tcBorders>
            <w:vAlign w:val="center"/>
          </w:tcPr>
          <w:p w14:paraId="529D43BF" w14:textId="77777777" w:rsidR="00B17016" w:rsidRPr="008E6991" w:rsidRDefault="00B17016" w:rsidP="004B7AFB">
            <w:pPr>
              <w:spacing w:line="312" w:lineRule="auto"/>
              <w:rPr>
                <w:rFonts w:ascii="Times New Roman" w:hAnsi="Times New Roman" w:cs="Times New Roman"/>
                <w:sz w:val="26"/>
                <w:szCs w:val="26"/>
              </w:rPr>
            </w:pPr>
            <w:bookmarkStart w:id="1210" w:name="_heading=h.122s5l2" w:colFirst="0" w:colLast="0"/>
            <w:bookmarkEnd w:id="1210"/>
            <w:r w:rsidRPr="008E6991">
              <w:rPr>
                <w:rFonts w:ascii="Times New Roman" w:hAnsi="Times New Roman" w:cs="Times New Roman"/>
                <w:sz w:val="26"/>
                <w:szCs w:val="26"/>
              </w:rPr>
              <w:t>0</w:t>
            </w:r>
          </w:p>
        </w:tc>
      </w:tr>
      <w:tr w:rsidR="00B17016" w:rsidRPr="008E6991" w14:paraId="0EC36E76" w14:textId="77777777" w:rsidTr="009227FC">
        <w:trPr>
          <w:trHeight w:val="356"/>
          <w:tblHeader/>
          <w:jc w:val="center"/>
        </w:trPr>
        <w:tc>
          <w:tcPr>
            <w:tcW w:w="1335" w:type="pct"/>
            <w:tcBorders>
              <w:top w:val="single" w:sz="4" w:space="0" w:color="000000"/>
              <w:left w:val="single" w:sz="4" w:space="0" w:color="000000"/>
              <w:bottom w:val="single" w:sz="4" w:space="0" w:color="000000"/>
              <w:right w:val="single" w:sz="4" w:space="0" w:color="000000"/>
            </w:tcBorders>
            <w:vAlign w:val="center"/>
          </w:tcPr>
          <w:p w14:paraId="16A28C05" w14:textId="77777777" w:rsidR="00B17016" w:rsidRPr="008E6991" w:rsidRDefault="00B17016" w:rsidP="004B7AFB">
            <w:pPr>
              <w:spacing w:line="312" w:lineRule="auto"/>
              <w:jc w:val="both"/>
              <w:rPr>
                <w:rFonts w:ascii="Times New Roman" w:hAnsi="Times New Roman" w:cs="Times New Roman"/>
                <w:sz w:val="26"/>
                <w:szCs w:val="26"/>
              </w:rPr>
            </w:pPr>
            <w:bookmarkStart w:id="1211" w:name="_heading=h.3m2fo8v" w:colFirst="0" w:colLast="0"/>
            <w:bookmarkEnd w:id="1211"/>
            <w:r w:rsidRPr="008E6991">
              <w:rPr>
                <w:rFonts w:ascii="Times New Roman" w:hAnsi="Times New Roman" w:cs="Times New Roman"/>
                <w:sz w:val="26"/>
                <w:szCs w:val="26"/>
              </w:rPr>
              <w:t>6. Khác…</w:t>
            </w:r>
          </w:p>
        </w:tc>
        <w:tc>
          <w:tcPr>
            <w:tcW w:w="727" w:type="pct"/>
            <w:tcBorders>
              <w:top w:val="single" w:sz="4" w:space="0" w:color="000000"/>
              <w:left w:val="single" w:sz="4" w:space="0" w:color="000000"/>
              <w:bottom w:val="single" w:sz="4" w:space="0" w:color="000000"/>
              <w:right w:val="single" w:sz="4" w:space="0" w:color="000000"/>
            </w:tcBorders>
            <w:vAlign w:val="center"/>
          </w:tcPr>
          <w:p w14:paraId="74E25EE0" w14:textId="77777777" w:rsidR="00B17016" w:rsidRPr="008E6991" w:rsidRDefault="00B17016" w:rsidP="004B7AFB">
            <w:pPr>
              <w:spacing w:line="312" w:lineRule="auto"/>
              <w:rPr>
                <w:rFonts w:ascii="Times New Roman" w:hAnsi="Times New Roman" w:cs="Times New Roman"/>
                <w:sz w:val="26"/>
                <w:szCs w:val="26"/>
              </w:rPr>
            </w:pPr>
          </w:p>
        </w:tc>
        <w:tc>
          <w:tcPr>
            <w:tcW w:w="735" w:type="pct"/>
            <w:tcBorders>
              <w:top w:val="single" w:sz="4" w:space="0" w:color="000000"/>
              <w:left w:val="single" w:sz="4" w:space="0" w:color="000000"/>
              <w:bottom w:val="single" w:sz="4" w:space="0" w:color="000000"/>
              <w:right w:val="single" w:sz="4" w:space="0" w:color="000000"/>
            </w:tcBorders>
            <w:vAlign w:val="center"/>
          </w:tcPr>
          <w:p w14:paraId="2B5EA705" w14:textId="77777777" w:rsidR="00B17016" w:rsidRPr="008E6991" w:rsidRDefault="00B17016" w:rsidP="004B7AFB">
            <w:pPr>
              <w:spacing w:line="312" w:lineRule="auto"/>
              <w:rPr>
                <w:rFonts w:ascii="Times New Roman" w:hAnsi="Times New Roman" w:cs="Times New Roman"/>
                <w:sz w:val="26"/>
                <w:szCs w:val="26"/>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693A372B" w14:textId="77777777" w:rsidR="00B17016" w:rsidRPr="008E6991" w:rsidRDefault="00B17016" w:rsidP="004B7AFB">
            <w:pPr>
              <w:spacing w:line="312" w:lineRule="auto"/>
              <w:rPr>
                <w:rFonts w:ascii="Times New Roman" w:hAnsi="Times New Roman" w:cs="Times New Roman"/>
                <w:sz w:val="26"/>
                <w:szCs w:val="26"/>
              </w:rPr>
            </w:pPr>
          </w:p>
        </w:tc>
        <w:tc>
          <w:tcPr>
            <w:tcW w:w="761" w:type="pct"/>
            <w:tcBorders>
              <w:top w:val="single" w:sz="4" w:space="0" w:color="000000"/>
              <w:left w:val="single" w:sz="4" w:space="0" w:color="000000"/>
              <w:bottom w:val="single" w:sz="4" w:space="0" w:color="000000"/>
              <w:right w:val="single" w:sz="4" w:space="0" w:color="000000"/>
            </w:tcBorders>
            <w:vAlign w:val="center"/>
          </w:tcPr>
          <w:p w14:paraId="796349FB" w14:textId="77777777" w:rsidR="00B17016" w:rsidRPr="008E6991" w:rsidRDefault="00B17016" w:rsidP="004B7AFB">
            <w:pPr>
              <w:spacing w:line="312" w:lineRule="auto"/>
              <w:rPr>
                <w:rFonts w:ascii="Times New Roman" w:hAnsi="Times New Roman" w:cs="Times New Roman"/>
                <w:sz w:val="26"/>
                <w:szCs w:val="26"/>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711A0875" w14:textId="77777777" w:rsidR="00B17016" w:rsidRPr="008E6991" w:rsidRDefault="00B17016" w:rsidP="004B7AFB">
            <w:pPr>
              <w:spacing w:line="312" w:lineRule="auto"/>
              <w:rPr>
                <w:rFonts w:ascii="Times New Roman" w:hAnsi="Times New Roman" w:cs="Times New Roman"/>
                <w:sz w:val="26"/>
                <w:szCs w:val="26"/>
              </w:rPr>
            </w:pPr>
          </w:p>
        </w:tc>
      </w:tr>
    </w:tbl>
    <w:p w14:paraId="6B4B2323" w14:textId="651B3570" w:rsidR="00CA1E1C" w:rsidRPr="008E6991" w:rsidRDefault="00CA1E1C" w:rsidP="004B7AFB">
      <w:pPr>
        <w:spacing w:line="312" w:lineRule="auto"/>
        <w:jc w:val="both"/>
        <w:rPr>
          <w:rFonts w:ascii="Times New Roman" w:hAnsi="Times New Roman" w:cs="Times New Roman"/>
          <w:sz w:val="26"/>
          <w:szCs w:val="26"/>
        </w:rPr>
      </w:pPr>
      <w:bookmarkStart w:id="1212" w:name="_heading=h.217pygo" w:colFirst="0" w:colLast="0"/>
      <w:bookmarkEnd w:id="1212"/>
      <w:r w:rsidRPr="008E6991">
        <w:rPr>
          <w:rFonts w:ascii="Times New Roman" w:hAnsi="Times New Roman" w:cs="Times New Roman"/>
          <w:sz w:val="26"/>
          <w:szCs w:val="26"/>
        </w:rPr>
        <w:t xml:space="preserve">40. Số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quốc tế theo học CTĐT trong 5 năm gần đây:</w:t>
      </w:r>
    </w:p>
    <w:p w14:paraId="3C8FDAF2" w14:textId="77777777" w:rsidR="00CA1E1C" w:rsidRPr="008E6991" w:rsidRDefault="00CA1E1C" w:rsidP="004B7AFB">
      <w:pPr>
        <w:spacing w:line="312" w:lineRule="auto"/>
        <w:jc w:val="both"/>
        <w:rPr>
          <w:rFonts w:ascii="Times New Roman" w:hAnsi="Times New Roman" w:cs="Times New Roman"/>
          <w:i/>
          <w:sz w:val="26"/>
          <w:szCs w:val="26"/>
        </w:rPr>
      </w:pPr>
      <w:bookmarkStart w:id="1213" w:name="_heading=h.4l7dh4h" w:colFirst="0" w:colLast="0"/>
      <w:bookmarkEnd w:id="1213"/>
      <w:r w:rsidRPr="008E6991">
        <w:rPr>
          <w:rFonts w:ascii="Times New Roman" w:hAnsi="Times New Roman" w:cs="Times New Roman"/>
          <w:i/>
          <w:sz w:val="26"/>
          <w:szCs w:val="26"/>
        </w:rPr>
        <w:t>Đơn vị: người</w:t>
      </w:r>
    </w:p>
    <w:tbl>
      <w:tblPr>
        <w:tblStyle w:val="affffffffc"/>
        <w:tblW w:w="5000" w:type="pct"/>
        <w:jc w:val="center"/>
        <w:tblLook w:val="0000" w:firstRow="0" w:lastRow="0" w:firstColumn="0" w:lastColumn="0" w:noHBand="0" w:noVBand="0"/>
      </w:tblPr>
      <w:tblGrid>
        <w:gridCol w:w="2175"/>
        <w:gridCol w:w="1524"/>
        <w:gridCol w:w="1589"/>
        <w:gridCol w:w="1524"/>
        <w:gridCol w:w="1631"/>
        <w:gridCol w:w="1663"/>
      </w:tblGrid>
      <w:tr w:rsidR="002B2FE9" w:rsidRPr="008E6991" w14:paraId="7CC3423B" w14:textId="77777777" w:rsidTr="009227FC">
        <w:trPr>
          <w:trHeight w:val="277"/>
          <w:tblHeader/>
          <w:jc w:val="center"/>
        </w:trPr>
        <w:tc>
          <w:tcPr>
            <w:tcW w:w="1076" w:type="pct"/>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75CF38AC" w14:textId="77777777" w:rsidR="00CA1E1C" w:rsidRPr="008E6991" w:rsidRDefault="00CA1E1C" w:rsidP="004B7AFB">
            <w:pPr>
              <w:spacing w:line="312" w:lineRule="auto"/>
              <w:jc w:val="both"/>
              <w:rPr>
                <w:rFonts w:ascii="Times New Roman" w:hAnsi="Times New Roman" w:cs="Times New Roman"/>
                <w:b/>
                <w:sz w:val="26"/>
                <w:szCs w:val="26"/>
              </w:rPr>
            </w:pPr>
          </w:p>
        </w:tc>
        <w:tc>
          <w:tcPr>
            <w:tcW w:w="3924" w:type="pct"/>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14:paraId="29BE189F" w14:textId="77777777" w:rsidR="00CA1E1C" w:rsidRPr="008E6991" w:rsidRDefault="00CA1E1C" w:rsidP="004B7AFB">
            <w:pPr>
              <w:spacing w:line="312" w:lineRule="auto"/>
              <w:jc w:val="both"/>
              <w:rPr>
                <w:rFonts w:ascii="Times New Roman" w:hAnsi="Times New Roman" w:cs="Times New Roman"/>
                <w:b/>
                <w:sz w:val="26"/>
                <w:szCs w:val="26"/>
              </w:rPr>
            </w:pPr>
            <w:bookmarkStart w:id="1214" w:name="_heading=h.30cnrca" w:colFirst="0" w:colLast="0"/>
            <w:bookmarkEnd w:id="1214"/>
            <w:r w:rsidRPr="008E6991">
              <w:rPr>
                <w:rFonts w:ascii="Times New Roman" w:hAnsi="Times New Roman" w:cs="Times New Roman"/>
                <w:b/>
                <w:sz w:val="26"/>
                <w:szCs w:val="26"/>
              </w:rPr>
              <w:t>Năm học</w:t>
            </w:r>
          </w:p>
        </w:tc>
      </w:tr>
      <w:tr w:rsidR="002B2FE9" w:rsidRPr="008E6991" w14:paraId="0537BB27" w14:textId="77777777" w:rsidTr="009227FC">
        <w:trPr>
          <w:trHeight w:val="95"/>
          <w:tblHeader/>
          <w:jc w:val="center"/>
        </w:trPr>
        <w:tc>
          <w:tcPr>
            <w:tcW w:w="1076" w:type="pct"/>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69D0D3A8" w14:textId="77777777" w:rsidR="00805E10" w:rsidRPr="008E6991" w:rsidRDefault="00805E10" w:rsidP="004B7AFB">
            <w:pPr>
              <w:spacing w:line="312" w:lineRule="auto"/>
              <w:jc w:val="both"/>
              <w:rPr>
                <w:rFonts w:ascii="Times New Roman" w:hAnsi="Times New Roman" w:cs="Times New Roman"/>
                <w:b/>
                <w:sz w:val="26"/>
                <w:szCs w:val="26"/>
              </w:rPr>
            </w:pPr>
          </w:p>
        </w:tc>
        <w:tc>
          <w:tcPr>
            <w:tcW w:w="754"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0B54C88C" w14:textId="1E816AC5" w:rsidR="00805E10" w:rsidRPr="008E6991" w:rsidRDefault="00805E10" w:rsidP="004B7AFB">
            <w:pPr>
              <w:spacing w:line="312" w:lineRule="auto"/>
              <w:jc w:val="both"/>
              <w:rPr>
                <w:rFonts w:ascii="Times New Roman" w:hAnsi="Times New Roman" w:cs="Times New Roman"/>
                <w:b/>
                <w:sz w:val="26"/>
                <w:szCs w:val="26"/>
              </w:rPr>
            </w:pPr>
            <w:bookmarkStart w:id="1215" w:name="_heading=h.1fhy1k3" w:colFirst="0" w:colLast="0"/>
            <w:bookmarkEnd w:id="1215"/>
            <w:r w:rsidRPr="008E6991">
              <w:rPr>
                <w:rFonts w:ascii="Times New Roman" w:hAnsi="Times New Roman" w:cs="Times New Roman"/>
                <w:b/>
                <w:sz w:val="26"/>
                <w:szCs w:val="26"/>
              </w:rPr>
              <w:t>2020-2021</w:t>
            </w:r>
          </w:p>
        </w:tc>
        <w:tc>
          <w:tcPr>
            <w:tcW w:w="786"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4E9E67A5" w14:textId="572E9353" w:rsidR="00805E10" w:rsidRPr="008E6991" w:rsidRDefault="00805E10" w:rsidP="004B7AFB">
            <w:pPr>
              <w:spacing w:line="312" w:lineRule="auto"/>
              <w:jc w:val="both"/>
              <w:rPr>
                <w:rFonts w:ascii="Times New Roman" w:hAnsi="Times New Roman" w:cs="Times New Roman"/>
                <w:b/>
                <w:sz w:val="26"/>
                <w:szCs w:val="26"/>
              </w:rPr>
            </w:pPr>
            <w:bookmarkStart w:id="1216" w:name="_heading=h.3zhlk7w" w:colFirst="0" w:colLast="0"/>
            <w:bookmarkEnd w:id="1216"/>
            <w:r w:rsidRPr="008E6991">
              <w:rPr>
                <w:rFonts w:ascii="Times New Roman" w:hAnsi="Times New Roman" w:cs="Times New Roman"/>
                <w:b/>
                <w:sz w:val="26"/>
                <w:szCs w:val="26"/>
              </w:rPr>
              <w:t>2021-2022</w:t>
            </w:r>
          </w:p>
        </w:tc>
        <w:tc>
          <w:tcPr>
            <w:tcW w:w="754"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2DFAF50B" w14:textId="3947DB50" w:rsidR="00805E10" w:rsidRPr="008E6991" w:rsidRDefault="00805E10" w:rsidP="004B7AFB">
            <w:pPr>
              <w:spacing w:line="312" w:lineRule="auto"/>
              <w:jc w:val="both"/>
              <w:rPr>
                <w:rFonts w:ascii="Times New Roman" w:hAnsi="Times New Roman" w:cs="Times New Roman"/>
                <w:b/>
                <w:sz w:val="26"/>
                <w:szCs w:val="26"/>
              </w:rPr>
            </w:pPr>
            <w:bookmarkStart w:id="1217" w:name="_heading=h.2emvufp" w:colFirst="0" w:colLast="0"/>
            <w:bookmarkEnd w:id="1217"/>
            <w:r w:rsidRPr="008E6991">
              <w:rPr>
                <w:rFonts w:ascii="Times New Roman" w:hAnsi="Times New Roman" w:cs="Times New Roman"/>
                <w:b/>
                <w:sz w:val="26"/>
                <w:szCs w:val="26"/>
              </w:rPr>
              <w:t>2022-023</w:t>
            </w:r>
          </w:p>
        </w:tc>
        <w:tc>
          <w:tcPr>
            <w:tcW w:w="807"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0F976125" w14:textId="0F29F40C" w:rsidR="00805E10" w:rsidRPr="008E6991" w:rsidRDefault="00805E10" w:rsidP="004B7AFB">
            <w:pPr>
              <w:spacing w:line="312" w:lineRule="auto"/>
              <w:jc w:val="both"/>
              <w:rPr>
                <w:rFonts w:ascii="Times New Roman" w:hAnsi="Times New Roman" w:cs="Times New Roman"/>
                <w:b/>
                <w:sz w:val="26"/>
                <w:szCs w:val="26"/>
              </w:rPr>
            </w:pPr>
            <w:bookmarkStart w:id="1218" w:name="_heading=h.ts64ni" w:colFirst="0" w:colLast="0"/>
            <w:bookmarkEnd w:id="1218"/>
            <w:r w:rsidRPr="008E6991">
              <w:rPr>
                <w:rFonts w:ascii="Times New Roman" w:hAnsi="Times New Roman" w:cs="Times New Roman"/>
                <w:b/>
                <w:sz w:val="26"/>
                <w:szCs w:val="26"/>
              </w:rPr>
              <w:t>2023-2024</w:t>
            </w:r>
          </w:p>
        </w:tc>
        <w:tc>
          <w:tcPr>
            <w:tcW w:w="823"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3D767A1F" w14:textId="06A414C9" w:rsidR="00805E10" w:rsidRPr="008E6991" w:rsidRDefault="00805E1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2024-2025</w:t>
            </w:r>
          </w:p>
        </w:tc>
      </w:tr>
      <w:tr w:rsidR="002B2FE9" w:rsidRPr="008E6991" w14:paraId="5266C045" w14:textId="77777777" w:rsidTr="009227FC">
        <w:trPr>
          <w:trHeight w:val="277"/>
          <w:jc w:val="center"/>
        </w:trPr>
        <w:tc>
          <w:tcPr>
            <w:tcW w:w="1076" w:type="pct"/>
            <w:tcBorders>
              <w:top w:val="single" w:sz="4" w:space="0" w:color="000000"/>
              <w:left w:val="single" w:sz="4" w:space="0" w:color="000000"/>
              <w:bottom w:val="single" w:sz="4" w:space="0" w:color="000000"/>
              <w:right w:val="single" w:sz="4" w:space="0" w:color="000000"/>
            </w:tcBorders>
            <w:vAlign w:val="center"/>
          </w:tcPr>
          <w:p w14:paraId="46136A02" w14:textId="77777777" w:rsidR="00BF5A61" w:rsidRPr="008E6991" w:rsidRDefault="00BF5A61" w:rsidP="004B7AFB">
            <w:pPr>
              <w:spacing w:line="312" w:lineRule="auto"/>
              <w:jc w:val="both"/>
              <w:rPr>
                <w:rFonts w:ascii="Times New Roman" w:hAnsi="Times New Roman" w:cs="Times New Roman"/>
                <w:sz w:val="26"/>
                <w:szCs w:val="26"/>
              </w:rPr>
            </w:pPr>
            <w:bookmarkStart w:id="1219" w:name="_heading=h.1sx3xj4" w:colFirst="0" w:colLast="0"/>
            <w:bookmarkEnd w:id="1219"/>
            <w:r w:rsidRPr="008E6991">
              <w:rPr>
                <w:rFonts w:ascii="Times New Roman" w:hAnsi="Times New Roman" w:cs="Times New Roman"/>
                <w:sz w:val="26"/>
                <w:szCs w:val="26"/>
              </w:rPr>
              <w:t>Số lượng (người)</w:t>
            </w:r>
          </w:p>
        </w:tc>
        <w:tc>
          <w:tcPr>
            <w:tcW w:w="754" w:type="pct"/>
            <w:tcBorders>
              <w:top w:val="single" w:sz="4" w:space="0" w:color="000000"/>
              <w:left w:val="single" w:sz="4" w:space="0" w:color="000000"/>
              <w:bottom w:val="single" w:sz="4" w:space="0" w:color="000000"/>
              <w:right w:val="single" w:sz="4" w:space="0" w:color="000000"/>
            </w:tcBorders>
            <w:vAlign w:val="center"/>
          </w:tcPr>
          <w:p w14:paraId="71D6BA52" w14:textId="6E5E3671"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786" w:type="pct"/>
            <w:tcBorders>
              <w:top w:val="single" w:sz="4" w:space="0" w:color="000000"/>
              <w:left w:val="single" w:sz="4" w:space="0" w:color="000000"/>
              <w:bottom w:val="single" w:sz="4" w:space="0" w:color="000000"/>
              <w:right w:val="single" w:sz="4" w:space="0" w:color="000000"/>
            </w:tcBorders>
            <w:vAlign w:val="center"/>
          </w:tcPr>
          <w:p w14:paraId="55B6D5B2" w14:textId="66C82277"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754" w:type="pct"/>
            <w:tcBorders>
              <w:top w:val="single" w:sz="4" w:space="0" w:color="000000"/>
              <w:left w:val="single" w:sz="4" w:space="0" w:color="000000"/>
              <w:bottom w:val="single" w:sz="4" w:space="0" w:color="000000"/>
              <w:right w:val="single" w:sz="4" w:space="0" w:color="000000"/>
            </w:tcBorders>
            <w:vAlign w:val="center"/>
          </w:tcPr>
          <w:p w14:paraId="6230FBE2" w14:textId="564EDEFE"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807" w:type="pct"/>
            <w:tcBorders>
              <w:top w:val="single" w:sz="4" w:space="0" w:color="000000"/>
              <w:left w:val="single" w:sz="4" w:space="0" w:color="000000"/>
              <w:bottom w:val="single" w:sz="4" w:space="0" w:color="000000"/>
              <w:right w:val="single" w:sz="4" w:space="0" w:color="000000"/>
            </w:tcBorders>
            <w:vAlign w:val="center"/>
          </w:tcPr>
          <w:p w14:paraId="0C3BEE5D" w14:textId="2E0138F9"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823" w:type="pct"/>
            <w:tcBorders>
              <w:top w:val="single" w:sz="4" w:space="0" w:color="000000"/>
              <w:left w:val="single" w:sz="4" w:space="0" w:color="000000"/>
              <w:bottom w:val="single" w:sz="4" w:space="0" w:color="000000"/>
              <w:right w:val="single" w:sz="4" w:space="0" w:color="000000"/>
            </w:tcBorders>
            <w:vAlign w:val="center"/>
          </w:tcPr>
          <w:p w14:paraId="7234106B" w14:textId="384B3847"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BF5A61" w:rsidRPr="008E6991" w14:paraId="60984391" w14:textId="77777777" w:rsidTr="009227FC">
        <w:trPr>
          <w:trHeight w:val="498"/>
          <w:jc w:val="center"/>
        </w:trPr>
        <w:tc>
          <w:tcPr>
            <w:tcW w:w="1076" w:type="pct"/>
            <w:tcBorders>
              <w:top w:val="single" w:sz="4" w:space="0" w:color="000000"/>
              <w:left w:val="single" w:sz="4" w:space="0" w:color="000000"/>
              <w:bottom w:val="single" w:sz="4" w:space="0" w:color="000000"/>
              <w:right w:val="single" w:sz="4" w:space="0" w:color="000000"/>
            </w:tcBorders>
            <w:vAlign w:val="center"/>
          </w:tcPr>
          <w:p w14:paraId="4AEB0A61" w14:textId="77777777" w:rsidR="00BF5A61" w:rsidRPr="008E6991" w:rsidRDefault="00BF5A61" w:rsidP="004B7AFB">
            <w:pPr>
              <w:spacing w:line="312" w:lineRule="auto"/>
              <w:jc w:val="both"/>
              <w:rPr>
                <w:rFonts w:ascii="Times New Roman" w:hAnsi="Times New Roman" w:cs="Times New Roman"/>
                <w:sz w:val="26"/>
                <w:szCs w:val="26"/>
              </w:rPr>
            </w:pPr>
            <w:bookmarkStart w:id="1220" w:name="_heading=h.4cwrg6x" w:colFirst="0" w:colLast="0"/>
            <w:bookmarkEnd w:id="1220"/>
            <w:r w:rsidRPr="008E6991">
              <w:rPr>
                <w:rFonts w:ascii="Times New Roman" w:hAnsi="Times New Roman" w:cs="Times New Roman"/>
                <w:sz w:val="26"/>
                <w:szCs w:val="26"/>
              </w:rPr>
              <w:t>Tỷ lệ (%) trên tổng số người học</w:t>
            </w:r>
          </w:p>
        </w:tc>
        <w:tc>
          <w:tcPr>
            <w:tcW w:w="754" w:type="pct"/>
            <w:tcBorders>
              <w:top w:val="single" w:sz="4" w:space="0" w:color="000000"/>
              <w:left w:val="single" w:sz="4" w:space="0" w:color="000000"/>
              <w:bottom w:val="single" w:sz="4" w:space="0" w:color="000000"/>
              <w:right w:val="single" w:sz="4" w:space="0" w:color="000000"/>
            </w:tcBorders>
            <w:vAlign w:val="center"/>
          </w:tcPr>
          <w:p w14:paraId="35FA19FC" w14:textId="2F5B90A0"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786" w:type="pct"/>
            <w:tcBorders>
              <w:top w:val="single" w:sz="4" w:space="0" w:color="000000"/>
              <w:left w:val="single" w:sz="4" w:space="0" w:color="000000"/>
              <w:bottom w:val="single" w:sz="4" w:space="0" w:color="000000"/>
              <w:right w:val="single" w:sz="4" w:space="0" w:color="000000"/>
            </w:tcBorders>
            <w:vAlign w:val="center"/>
          </w:tcPr>
          <w:p w14:paraId="56C39DDB" w14:textId="26DF0EFE"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754" w:type="pct"/>
            <w:tcBorders>
              <w:top w:val="single" w:sz="4" w:space="0" w:color="000000"/>
              <w:left w:val="single" w:sz="4" w:space="0" w:color="000000"/>
              <w:bottom w:val="single" w:sz="4" w:space="0" w:color="000000"/>
              <w:right w:val="single" w:sz="4" w:space="0" w:color="000000"/>
            </w:tcBorders>
            <w:vAlign w:val="center"/>
          </w:tcPr>
          <w:p w14:paraId="298BB513" w14:textId="2ACDA35F"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807" w:type="pct"/>
            <w:tcBorders>
              <w:top w:val="single" w:sz="4" w:space="0" w:color="000000"/>
              <w:left w:val="single" w:sz="4" w:space="0" w:color="000000"/>
              <w:bottom w:val="single" w:sz="4" w:space="0" w:color="000000"/>
              <w:right w:val="single" w:sz="4" w:space="0" w:color="000000"/>
            </w:tcBorders>
            <w:vAlign w:val="center"/>
          </w:tcPr>
          <w:p w14:paraId="6FAE5D8F" w14:textId="7FF36A8A"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823" w:type="pct"/>
            <w:tcBorders>
              <w:top w:val="single" w:sz="4" w:space="0" w:color="000000"/>
              <w:left w:val="single" w:sz="4" w:space="0" w:color="000000"/>
              <w:bottom w:val="single" w:sz="4" w:space="0" w:color="000000"/>
              <w:right w:val="single" w:sz="4" w:space="0" w:color="000000"/>
            </w:tcBorders>
            <w:vAlign w:val="center"/>
          </w:tcPr>
          <w:p w14:paraId="0F4837FB" w14:textId="38BAD748" w:rsidR="00BF5A61" w:rsidRPr="008E6991" w:rsidRDefault="00BF5A6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bl>
    <w:p w14:paraId="57A60D5F" w14:textId="6A05BD9D" w:rsidR="00CA1E1C" w:rsidRPr="008E6991" w:rsidRDefault="00CA1E1C" w:rsidP="004B7AFB">
      <w:pPr>
        <w:spacing w:line="312" w:lineRule="auto"/>
        <w:jc w:val="both"/>
        <w:rPr>
          <w:rFonts w:ascii="Times New Roman" w:hAnsi="Times New Roman" w:cs="Times New Roman"/>
          <w:sz w:val="26"/>
          <w:szCs w:val="26"/>
        </w:rPr>
      </w:pPr>
      <w:bookmarkStart w:id="1221" w:name="_heading=h.2s21qeq" w:colFirst="0" w:colLast="0"/>
      <w:bookmarkEnd w:id="1221"/>
      <w:r w:rsidRPr="008E6991">
        <w:rPr>
          <w:rFonts w:ascii="Times New Roman" w:hAnsi="Times New Roman" w:cs="Times New Roman"/>
          <w:sz w:val="26"/>
          <w:szCs w:val="26"/>
        </w:rPr>
        <w:t>41. Người học của CTĐT có chỗ ở trong ký túc xá/tổng số người học có nhu cầu:</w:t>
      </w:r>
    </w:p>
    <w:tbl>
      <w:tblPr>
        <w:tblStyle w:val="affffffffd"/>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93"/>
        <w:gridCol w:w="1098"/>
        <w:gridCol w:w="1272"/>
        <w:gridCol w:w="1235"/>
        <w:gridCol w:w="1197"/>
        <w:gridCol w:w="1197"/>
      </w:tblGrid>
      <w:tr w:rsidR="002B2FE9" w:rsidRPr="008E6991" w14:paraId="32F6C4BE" w14:textId="77777777" w:rsidTr="009227FC">
        <w:trPr>
          <w:jc w:val="center"/>
        </w:trPr>
        <w:tc>
          <w:tcPr>
            <w:tcW w:w="2028" w:type="pct"/>
            <w:shd w:val="clear" w:color="auto" w:fill="FFC000"/>
            <w:vAlign w:val="center"/>
          </w:tcPr>
          <w:p w14:paraId="185BE801" w14:textId="77777777" w:rsidR="00805E10" w:rsidRPr="008E6991" w:rsidRDefault="00805E10" w:rsidP="004B7AFB">
            <w:pPr>
              <w:spacing w:line="312" w:lineRule="auto"/>
              <w:rPr>
                <w:b/>
                <w:sz w:val="26"/>
                <w:szCs w:val="26"/>
              </w:rPr>
            </w:pPr>
            <w:bookmarkStart w:id="1222" w:name="_heading=h.177c0mj" w:colFirst="0" w:colLast="0"/>
            <w:bookmarkEnd w:id="1222"/>
            <w:r w:rsidRPr="008E6991">
              <w:rPr>
                <w:b/>
                <w:sz w:val="26"/>
                <w:szCs w:val="26"/>
              </w:rPr>
              <w:t>Các tiêu chí</w:t>
            </w:r>
          </w:p>
        </w:tc>
        <w:tc>
          <w:tcPr>
            <w:tcW w:w="544" w:type="pct"/>
            <w:shd w:val="clear" w:color="auto" w:fill="FFC000"/>
            <w:vAlign w:val="center"/>
          </w:tcPr>
          <w:p w14:paraId="18E036D2" w14:textId="53FD9D04" w:rsidR="00805E10" w:rsidRPr="008E6991" w:rsidRDefault="00805E10" w:rsidP="004B7AFB">
            <w:pPr>
              <w:spacing w:line="312" w:lineRule="auto"/>
              <w:rPr>
                <w:b/>
                <w:sz w:val="26"/>
                <w:szCs w:val="26"/>
              </w:rPr>
            </w:pPr>
            <w:bookmarkStart w:id="1223" w:name="_heading=h.3r6zjac" w:colFirst="0" w:colLast="0"/>
            <w:bookmarkEnd w:id="1223"/>
            <w:r w:rsidRPr="008E6991">
              <w:rPr>
                <w:b/>
                <w:sz w:val="26"/>
                <w:szCs w:val="26"/>
              </w:rPr>
              <w:t>2020-2021</w:t>
            </w:r>
          </w:p>
        </w:tc>
        <w:tc>
          <w:tcPr>
            <w:tcW w:w="630" w:type="pct"/>
            <w:shd w:val="clear" w:color="auto" w:fill="FFC000"/>
            <w:vAlign w:val="center"/>
          </w:tcPr>
          <w:p w14:paraId="6CA3E290" w14:textId="42EA7A54" w:rsidR="00805E10" w:rsidRPr="008E6991" w:rsidRDefault="00805E10" w:rsidP="004B7AFB">
            <w:pPr>
              <w:spacing w:line="312" w:lineRule="auto"/>
              <w:rPr>
                <w:b/>
                <w:sz w:val="26"/>
                <w:szCs w:val="26"/>
              </w:rPr>
            </w:pPr>
            <w:bookmarkStart w:id="1224" w:name="_heading=h.26c9ti5" w:colFirst="0" w:colLast="0"/>
            <w:bookmarkEnd w:id="1224"/>
            <w:r w:rsidRPr="008E6991">
              <w:rPr>
                <w:b/>
                <w:sz w:val="26"/>
                <w:szCs w:val="26"/>
              </w:rPr>
              <w:t>2021-2022</w:t>
            </w:r>
          </w:p>
        </w:tc>
        <w:tc>
          <w:tcPr>
            <w:tcW w:w="612" w:type="pct"/>
            <w:shd w:val="clear" w:color="auto" w:fill="FFC000"/>
            <w:vAlign w:val="center"/>
          </w:tcPr>
          <w:p w14:paraId="6637AB11" w14:textId="65AB3429" w:rsidR="00805E10" w:rsidRPr="008E6991" w:rsidRDefault="00805E10" w:rsidP="004B7AFB">
            <w:pPr>
              <w:spacing w:line="312" w:lineRule="auto"/>
              <w:rPr>
                <w:b/>
                <w:sz w:val="26"/>
                <w:szCs w:val="26"/>
              </w:rPr>
            </w:pPr>
            <w:bookmarkStart w:id="1225" w:name="_heading=h.lhk3py" w:colFirst="0" w:colLast="0"/>
            <w:bookmarkEnd w:id="1225"/>
            <w:r w:rsidRPr="008E6991">
              <w:rPr>
                <w:b/>
                <w:sz w:val="26"/>
                <w:szCs w:val="26"/>
              </w:rPr>
              <w:t>2022-023</w:t>
            </w:r>
          </w:p>
        </w:tc>
        <w:tc>
          <w:tcPr>
            <w:tcW w:w="593" w:type="pct"/>
            <w:shd w:val="clear" w:color="auto" w:fill="FFC000"/>
            <w:vAlign w:val="center"/>
          </w:tcPr>
          <w:p w14:paraId="00AA95A7" w14:textId="4A72F6DC" w:rsidR="00805E10" w:rsidRPr="008E6991" w:rsidRDefault="00805E10" w:rsidP="004B7AFB">
            <w:pPr>
              <w:spacing w:line="312" w:lineRule="auto"/>
              <w:rPr>
                <w:b/>
                <w:sz w:val="26"/>
                <w:szCs w:val="26"/>
              </w:rPr>
            </w:pPr>
            <w:bookmarkStart w:id="1226" w:name="_heading=h.35h7mdr" w:colFirst="0" w:colLast="0"/>
            <w:bookmarkEnd w:id="1226"/>
            <w:r w:rsidRPr="008E6991">
              <w:rPr>
                <w:b/>
                <w:sz w:val="26"/>
                <w:szCs w:val="26"/>
              </w:rPr>
              <w:t>2023-2024</w:t>
            </w:r>
          </w:p>
        </w:tc>
        <w:tc>
          <w:tcPr>
            <w:tcW w:w="594" w:type="pct"/>
            <w:shd w:val="clear" w:color="auto" w:fill="FFC000"/>
            <w:vAlign w:val="center"/>
          </w:tcPr>
          <w:p w14:paraId="2B3BDF6B" w14:textId="288A7CEC" w:rsidR="00805E10" w:rsidRPr="008E6991" w:rsidRDefault="00805E10" w:rsidP="004B7AFB">
            <w:pPr>
              <w:spacing w:line="312" w:lineRule="auto"/>
              <w:rPr>
                <w:b/>
                <w:sz w:val="26"/>
                <w:szCs w:val="26"/>
              </w:rPr>
            </w:pPr>
            <w:r w:rsidRPr="008E6991">
              <w:rPr>
                <w:b/>
                <w:sz w:val="26"/>
                <w:szCs w:val="26"/>
              </w:rPr>
              <w:t>2024-2025</w:t>
            </w:r>
          </w:p>
        </w:tc>
      </w:tr>
      <w:tr w:rsidR="00CD52F9" w:rsidRPr="008E6991" w14:paraId="07649CA4" w14:textId="77777777" w:rsidTr="009227FC">
        <w:trPr>
          <w:jc w:val="center"/>
        </w:trPr>
        <w:tc>
          <w:tcPr>
            <w:tcW w:w="2028" w:type="pct"/>
            <w:vAlign w:val="center"/>
          </w:tcPr>
          <w:p w14:paraId="3FE68D32" w14:textId="77777777" w:rsidR="00CD52F9" w:rsidRPr="008E6991" w:rsidRDefault="00CD52F9" w:rsidP="004B7AFB">
            <w:pPr>
              <w:spacing w:line="312" w:lineRule="auto"/>
              <w:rPr>
                <w:sz w:val="26"/>
                <w:szCs w:val="26"/>
              </w:rPr>
            </w:pPr>
            <w:bookmarkStart w:id="1227" w:name="_heading=h.1kmhwlk" w:colFirst="0" w:colLast="0"/>
            <w:bookmarkEnd w:id="1227"/>
            <w:r w:rsidRPr="008E6991">
              <w:rPr>
                <w:sz w:val="26"/>
                <w:szCs w:val="26"/>
              </w:rPr>
              <w:t>1.Tổng diện tích phòng ở (m</w:t>
            </w:r>
            <w:r w:rsidRPr="008E6991">
              <w:rPr>
                <w:sz w:val="26"/>
                <w:szCs w:val="26"/>
                <w:vertAlign w:val="superscript"/>
              </w:rPr>
              <w:t>2</w:t>
            </w:r>
            <w:r w:rsidRPr="008E6991">
              <w:rPr>
                <w:sz w:val="26"/>
                <w:szCs w:val="26"/>
              </w:rPr>
              <w:t>)</w:t>
            </w:r>
          </w:p>
        </w:tc>
        <w:tc>
          <w:tcPr>
            <w:tcW w:w="544" w:type="pct"/>
            <w:vAlign w:val="center"/>
          </w:tcPr>
          <w:p w14:paraId="0AC38308" w14:textId="22368DDB" w:rsidR="00CD52F9" w:rsidRPr="008E6991" w:rsidRDefault="00CD52F9" w:rsidP="004B7AFB">
            <w:pPr>
              <w:spacing w:line="312" w:lineRule="auto"/>
              <w:rPr>
                <w:sz w:val="26"/>
                <w:szCs w:val="26"/>
              </w:rPr>
            </w:pPr>
            <w:r w:rsidRPr="008E6991">
              <w:rPr>
                <w:color w:val="000000" w:themeColor="text1"/>
                <w:sz w:val="26"/>
                <w:szCs w:val="26"/>
              </w:rPr>
              <w:t>7125</w:t>
            </w:r>
          </w:p>
        </w:tc>
        <w:tc>
          <w:tcPr>
            <w:tcW w:w="630" w:type="pct"/>
          </w:tcPr>
          <w:p w14:paraId="09868D32" w14:textId="16BE1D58" w:rsidR="00CD52F9" w:rsidRPr="008E6991" w:rsidRDefault="00CD52F9" w:rsidP="004B7AFB">
            <w:pPr>
              <w:spacing w:line="312" w:lineRule="auto"/>
              <w:rPr>
                <w:sz w:val="26"/>
                <w:szCs w:val="26"/>
              </w:rPr>
            </w:pPr>
            <w:r w:rsidRPr="008E6991">
              <w:rPr>
                <w:color w:val="000000" w:themeColor="text1"/>
                <w:sz w:val="26"/>
                <w:szCs w:val="26"/>
              </w:rPr>
              <w:t>7125</w:t>
            </w:r>
          </w:p>
        </w:tc>
        <w:tc>
          <w:tcPr>
            <w:tcW w:w="612" w:type="pct"/>
          </w:tcPr>
          <w:p w14:paraId="09E36EFD" w14:textId="259FFAAF" w:rsidR="00CD52F9" w:rsidRPr="008E6991" w:rsidRDefault="00CD52F9" w:rsidP="004B7AFB">
            <w:pPr>
              <w:spacing w:line="312" w:lineRule="auto"/>
              <w:rPr>
                <w:sz w:val="26"/>
                <w:szCs w:val="26"/>
              </w:rPr>
            </w:pPr>
            <w:r w:rsidRPr="008E6991">
              <w:rPr>
                <w:color w:val="000000" w:themeColor="text1"/>
                <w:sz w:val="26"/>
                <w:szCs w:val="26"/>
              </w:rPr>
              <w:t>7125</w:t>
            </w:r>
          </w:p>
        </w:tc>
        <w:tc>
          <w:tcPr>
            <w:tcW w:w="593" w:type="pct"/>
          </w:tcPr>
          <w:p w14:paraId="75259FBF" w14:textId="6B96C701" w:rsidR="00CD52F9" w:rsidRPr="008E6991" w:rsidRDefault="00CD52F9" w:rsidP="004B7AFB">
            <w:pPr>
              <w:spacing w:line="312" w:lineRule="auto"/>
              <w:rPr>
                <w:sz w:val="26"/>
                <w:szCs w:val="26"/>
              </w:rPr>
            </w:pPr>
            <w:r w:rsidRPr="008E6991">
              <w:rPr>
                <w:color w:val="000000" w:themeColor="text1"/>
                <w:sz w:val="26"/>
                <w:szCs w:val="26"/>
              </w:rPr>
              <w:t>7125</w:t>
            </w:r>
          </w:p>
        </w:tc>
        <w:tc>
          <w:tcPr>
            <w:tcW w:w="594" w:type="pct"/>
          </w:tcPr>
          <w:p w14:paraId="3F6E594C" w14:textId="23EF0F77" w:rsidR="00CD52F9" w:rsidRPr="008E6991" w:rsidRDefault="00CD52F9" w:rsidP="004B7AFB">
            <w:pPr>
              <w:spacing w:line="312" w:lineRule="auto"/>
              <w:rPr>
                <w:sz w:val="26"/>
                <w:szCs w:val="26"/>
              </w:rPr>
            </w:pPr>
            <w:r w:rsidRPr="008E6991">
              <w:rPr>
                <w:color w:val="000000" w:themeColor="text1"/>
                <w:sz w:val="26"/>
                <w:szCs w:val="26"/>
              </w:rPr>
              <w:t>7125</w:t>
            </w:r>
          </w:p>
        </w:tc>
      </w:tr>
      <w:tr w:rsidR="00CD52F9" w:rsidRPr="008E6991" w14:paraId="033B4B20" w14:textId="77777777" w:rsidTr="009227FC">
        <w:trPr>
          <w:jc w:val="center"/>
        </w:trPr>
        <w:tc>
          <w:tcPr>
            <w:tcW w:w="2028" w:type="pct"/>
            <w:vAlign w:val="center"/>
          </w:tcPr>
          <w:p w14:paraId="39DA05DD" w14:textId="77777777" w:rsidR="00CD52F9" w:rsidRPr="008E6991" w:rsidRDefault="00CD52F9" w:rsidP="004B7AFB">
            <w:pPr>
              <w:spacing w:line="312" w:lineRule="auto"/>
              <w:rPr>
                <w:sz w:val="26"/>
                <w:szCs w:val="26"/>
              </w:rPr>
            </w:pPr>
            <w:bookmarkStart w:id="1228" w:name="_heading=h.44m5f9d" w:colFirst="0" w:colLast="0"/>
            <w:bookmarkEnd w:id="1228"/>
            <w:r w:rsidRPr="008E6991">
              <w:rPr>
                <w:sz w:val="26"/>
                <w:szCs w:val="26"/>
              </w:rPr>
              <w:t>2. Người học có nhu cầu về phòng ở (trong và ngoài ký túc xá) (người)</w:t>
            </w:r>
          </w:p>
        </w:tc>
        <w:tc>
          <w:tcPr>
            <w:tcW w:w="544" w:type="pct"/>
            <w:vAlign w:val="center"/>
          </w:tcPr>
          <w:p w14:paraId="7C1FB14B" w14:textId="654328C2" w:rsidR="00CD52F9" w:rsidRPr="008E6991" w:rsidRDefault="00CD52F9" w:rsidP="004B7AFB">
            <w:pPr>
              <w:spacing w:line="312" w:lineRule="auto"/>
              <w:rPr>
                <w:sz w:val="26"/>
                <w:szCs w:val="26"/>
              </w:rPr>
            </w:pPr>
            <w:r w:rsidRPr="008E6991">
              <w:rPr>
                <w:color w:val="000000" w:themeColor="text1"/>
                <w:sz w:val="26"/>
                <w:szCs w:val="26"/>
              </w:rPr>
              <w:t>750</w:t>
            </w:r>
          </w:p>
        </w:tc>
        <w:tc>
          <w:tcPr>
            <w:tcW w:w="630" w:type="pct"/>
            <w:vAlign w:val="center"/>
          </w:tcPr>
          <w:p w14:paraId="66E18B6C" w14:textId="2283E33E" w:rsidR="00CD52F9" w:rsidRPr="008E6991" w:rsidRDefault="00CD52F9" w:rsidP="004B7AFB">
            <w:pPr>
              <w:spacing w:line="312" w:lineRule="auto"/>
              <w:rPr>
                <w:sz w:val="26"/>
                <w:szCs w:val="26"/>
              </w:rPr>
            </w:pPr>
            <w:r w:rsidRPr="008E6991">
              <w:rPr>
                <w:color w:val="000000" w:themeColor="text1"/>
                <w:sz w:val="26"/>
                <w:szCs w:val="26"/>
              </w:rPr>
              <w:t>800</w:t>
            </w:r>
          </w:p>
        </w:tc>
        <w:tc>
          <w:tcPr>
            <w:tcW w:w="612" w:type="pct"/>
            <w:vAlign w:val="center"/>
          </w:tcPr>
          <w:p w14:paraId="75AE8DC4" w14:textId="0FADBB74" w:rsidR="00CD52F9" w:rsidRPr="008E6991" w:rsidRDefault="00CD52F9" w:rsidP="004B7AFB">
            <w:pPr>
              <w:spacing w:line="312" w:lineRule="auto"/>
              <w:rPr>
                <w:sz w:val="26"/>
                <w:szCs w:val="26"/>
              </w:rPr>
            </w:pPr>
            <w:r w:rsidRPr="008E6991">
              <w:rPr>
                <w:color w:val="000000" w:themeColor="text1"/>
                <w:sz w:val="26"/>
                <w:szCs w:val="26"/>
              </w:rPr>
              <w:t>950</w:t>
            </w:r>
          </w:p>
        </w:tc>
        <w:tc>
          <w:tcPr>
            <w:tcW w:w="593" w:type="pct"/>
            <w:vAlign w:val="center"/>
          </w:tcPr>
          <w:p w14:paraId="448188BF" w14:textId="04564B2F" w:rsidR="00CD52F9" w:rsidRPr="008E6991" w:rsidRDefault="00CD52F9" w:rsidP="004B7AFB">
            <w:pPr>
              <w:spacing w:line="312" w:lineRule="auto"/>
              <w:rPr>
                <w:sz w:val="26"/>
                <w:szCs w:val="26"/>
              </w:rPr>
            </w:pPr>
            <w:r w:rsidRPr="008E6991">
              <w:rPr>
                <w:color w:val="000000" w:themeColor="text1"/>
                <w:sz w:val="26"/>
                <w:szCs w:val="26"/>
              </w:rPr>
              <w:t>1100</w:t>
            </w:r>
          </w:p>
        </w:tc>
        <w:tc>
          <w:tcPr>
            <w:tcW w:w="594" w:type="pct"/>
            <w:vAlign w:val="center"/>
          </w:tcPr>
          <w:p w14:paraId="3867DAA2" w14:textId="7422DF0D" w:rsidR="00CD52F9" w:rsidRPr="008E6991" w:rsidRDefault="00CD52F9" w:rsidP="004B7AFB">
            <w:pPr>
              <w:spacing w:line="312" w:lineRule="auto"/>
              <w:rPr>
                <w:sz w:val="26"/>
                <w:szCs w:val="26"/>
              </w:rPr>
            </w:pPr>
            <w:r w:rsidRPr="008E6991">
              <w:rPr>
                <w:color w:val="000000" w:themeColor="text1"/>
                <w:sz w:val="26"/>
                <w:szCs w:val="26"/>
              </w:rPr>
              <w:t>1250</w:t>
            </w:r>
          </w:p>
        </w:tc>
      </w:tr>
      <w:tr w:rsidR="00CD52F9" w:rsidRPr="008E6991" w14:paraId="7385A1F9" w14:textId="77777777" w:rsidTr="009227FC">
        <w:trPr>
          <w:jc w:val="center"/>
        </w:trPr>
        <w:tc>
          <w:tcPr>
            <w:tcW w:w="2028" w:type="pct"/>
            <w:vAlign w:val="center"/>
          </w:tcPr>
          <w:p w14:paraId="14BDCF0A" w14:textId="77777777" w:rsidR="00CD52F9" w:rsidRPr="008E6991" w:rsidRDefault="00CD52F9" w:rsidP="004B7AFB">
            <w:pPr>
              <w:spacing w:line="312" w:lineRule="auto"/>
              <w:rPr>
                <w:sz w:val="26"/>
                <w:szCs w:val="26"/>
              </w:rPr>
            </w:pPr>
            <w:bookmarkStart w:id="1229" w:name="_heading=h.2jrfph6" w:colFirst="0" w:colLast="0"/>
            <w:bookmarkEnd w:id="1229"/>
            <w:r w:rsidRPr="008E6991">
              <w:rPr>
                <w:sz w:val="26"/>
                <w:szCs w:val="26"/>
              </w:rPr>
              <w:t>3. Người học được ở trong ký túc xá (người)</w:t>
            </w:r>
          </w:p>
        </w:tc>
        <w:tc>
          <w:tcPr>
            <w:tcW w:w="544" w:type="pct"/>
            <w:vAlign w:val="center"/>
          </w:tcPr>
          <w:p w14:paraId="50BC5FE4" w14:textId="76C21483" w:rsidR="00CD52F9" w:rsidRPr="008E6991" w:rsidRDefault="00CD52F9" w:rsidP="004B7AFB">
            <w:pPr>
              <w:spacing w:line="312" w:lineRule="auto"/>
              <w:rPr>
                <w:sz w:val="26"/>
                <w:szCs w:val="26"/>
              </w:rPr>
            </w:pPr>
            <w:r w:rsidRPr="008E6991">
              <w:rPr>
                <w:color w:val="000000" w:themeColor="text1"/>
                <w:sz w:val="26"/>
                <w:szCs w:val="26"/>
              </w:rPr>
              <w:t>694</w:t>
            </w:r>
          </w:p>
        </w:tc>
        <w:tc>
          <w:tcPr>
            <w:tcW w:w="630" w:type="pct"/>
            <w:vAlign w:val="center"/>
          </w:tcPr>
          <w:p w14:paraId="65B79394" w14:textId="42701EB7" w:rsidR="00CD52F9" w:rsidRPr="008E6991" w:rsidRDefault="00CD52F9" w:rsidP="004B7AFB">
            <w:pPr>
              <w:spacing w:line="312" w:lineRule="auto"/>
              <w:rPr>
                <w:sz w:val="26"/>
                <w:szCs w:val="26"/>
              </w:rPr>
            </w:pPr>
            <w:r w:rsidRPr="008E6991">
              <w:rPr>
                <w:color w:val="000000" w:themeColor="text1"/>
                <w:sz w:val="26"/>
                <w:szCs w:val="26"/>
              </w:rPr>
              <w:t>705</w:t>
            </w:r>
          </w:p>
        </w:tc>
        <w:tc>
          <w:tcPr>
            <w:tcW w:w="612" w:type="pct"/>
            <w:vAlign w:val="center"/>
          </w:tcPr>
          <w:p w14:paraId="4EA5883B" w14:textId="45AAF331" w:rsidR="00CD52F9" w:rsidRPr="008E6991" w:rsidRDefault="00CD52F9" w:rsidP="004B7AFB">
            <w:pPr>
              <w:spacing w:line="312" w:lineRule="auto"/>
              <w:rPr>
                <w:sz w:val="26"/>
                <w:szCs w:val="26"/>
              </w:rPr>
            </w:pPr>
            <w:r w:rsidRPr="008E6991">
              <w:rPr>
                <w:color w:val="000000" w:themeColor="text1"/>
                <w:sz w:val="26"/>
                <w:szCs w:val="26"/>
              </w:rPr>
              <w:t>895</w:t>
            </w:r>
          </w:p>
        </w:tc>
        <w:tc>
          <w:tcPr>
            <w:tcW w:w="593" w:type="pct"/>
            <w:vAlign w:val="center"/>
          </w:tcPr>
          <w:p w14:paraId="3F6815C0" w14:textId="28ED7FE5" w:rsidR="00CD52F9" w:rsidRPr="008E6991" w:rsidRDefault="00CD52F9" w:rsidP="004B7AFB">
            <w:pPr>
              <w:spacing w:line="312" w:lineRule="auto"/>
              <w:rPr>
                <w:sz w:val="26"/>
                <w:szCs w:val="26"/>
              </w:rPr>
            </w:pPr>
            <w:r w:rsidRPr="008E6991">
              <w:rPr>
                <w:color w:val="000000" w:themeColor="text1"/>
                <w:sz w:val="26"/>
                <w:szCs w:val="26"/>
              </w:rPr>
              <w:t>1012</w:t>
            </w:r>
          </w:p>
        </w:tc>
        <w:tc>
          <w:tcPr>
            <w:tcW w:w="594" w:type="pct"/>
            <w:vAlign w:val="center"/>
          </w:tcPr>
          <w:p w14:paraId="17174A2F" w14:textId="3386D4D5" w:rsidR="00CD52F9" w:rsidRPr="008E6991" w:rsidRDefault="00CD52F9" w:rsidP="004B7AFB">
            <w:pPr>
              <w:spacing w:line="312" w:lineRule="auto"/>
              <w:rPr>
                <w:sz w:val="26"/>
                <w:szCs w:val="26"/>
              </w:rPr>
            </w:pPr>
            <w:r w:rsidRPr="008E6991">
              <w:rPr>
                <w:color w:val="000000" w:themeColor="text1"/>
                <w:sz w:val="26"/>
                <w:szCs w:val="26"/>
              </w:rPr>
              <w:t>1140</w:t>
            </w:r>
          </w:p>
        </w:tc>
      </w:tr>
      <w:tr w:rsidR="00CD52F9" w:rsidRPr="008E6991" w14:paraId="4681F46B" w14:textId="77777777" w:rsidTr="009227FC">
        <w:trPr>
          <w:jc w:val="center"/>
        </w:trPr>
        <w:tc>
          <w:tcPr>
            <w:tcW w:w="2028" w:type="pct"/>
            <w:vAlign w:val="center"/>
          </w:tcPr>
          <w:p w14:paraId="68A3B06F" w14:textId="77777777" w:rsidR="00CD52F9" w:rsidRPr="008E6991" w:rsidRDefault="00CD52F9" w:rsidP="004B7AFB">
            <w:pPr>
              <w:spacing w:line="312" w:lineRule="auto"/>
              <w:rPr>
                <w:sz w:val="26"/>
                <w:szCs w:val="26"/>
              </w:rPr>
            </w:pPr>
            <w:bookmarkStart w:id="1230" w:name="_heading=h.ywpzoz" w:colFirst="0" w:colLast="0"/>
            <w:bookmarkEnd w:id="1230"/>
            <w:r w:rsidRPr="008E6991">
              <w:rPr>
                <w:sz w:val="26"/>
                <w:szCs w:val="26"/>
              </w:rPr>
              <w:t>4. Tỷ số diện tích trên đầu người học ở trong ký túc xá (m</w:t>
            </w:r>
            <w:r w:rsidRPr="008E6991">
              <w:rPr>
                <w:sz w:val="26"/>
                <w:szCs w:val="26"/>
                <w:vertAlign w:val="superscript"/>
              </w:rPr>
              <w:t>2</w:t>
            </w:r>
            <w:r w:rsidRPr="008E6991">
              <w:rPr>
                <w:sz w:val="26"/>
                <w:szCs w:val="26"/>
              </w:rPr>
              <w:t>/người)</w:t>
            </w:r>
          </w:p>
        </w:tc>
        <w:tc>
          <w:tcPr>
            <w:tcW w:w="544" w:type="pct"/>
            <w:vAlign w:val="center"/>
          </w:tcPr>
          <w:p w14:paraId="6AB49093" w14:textId="49C96898" w:rsidR="00CD52F9" w:rsidRPr="008E6991" w:rsidRDefault="00CD52F9" w:rsidP="004B7AFB">
            <w:pPr>
              <w:spacing w:line="312" w:lineRule="auto"/>
              <w:rPr>
                <w:sz w:val="26"/>
                <w:szCs w:val="26"/>
                <w:vertAlign w:val="superscript"/>
              </w:rPr>
            </w:pPr>
            <w:bookmarkStart w:id="1231" w:name="_heading=h.3iwdics" w:colFirst="0" w:colLast="0"/>
            <w:bookmarkEnd w:id="1231"/>
            <w:r w:rsidRPr="008E6991">
              <w:rPr>
                <w:color w:val="000000" w:themeColor="text1"/>
                <w:sz w:val="26"/>
                <w:szCs w:val="26"/>
              </w:rPr>
              <w:t>10,2</w:t>
            </w:r>
          </w:p>
        </w:tc>
        <w:tc>
          <w:tcPr>
            <w:tcW w:w="630" w:type="pct"/>
            <w:vAlign w:val="center"/>
          </w:tcPr>
          <w:p w14:paraId="2C1B5A14" w14:textId="7B5B0466" w:rsidR="00CD52F9" w:rsidRPr="008E6991" w:rsidRDefault="00CD52F9" w:rsidP="004B7AFB">
            <w:pPr>
              <w:spacing w:line="312" w:lineRule="auto"/>
              <w:rPr>
                <w:sz w:val="26"/>
                <w:szCs w:val="26"/>
              </w:rPr>
            </w:pPr>
            <w:bookmarkStart w:id="1232" w:name="_heading=h.1y1nskl" w:colFirst="0" w:colLast="0"/>
            <w:bookmarkEnd w:id="1232"/>
            <w:r w:rsidRPr="008E6991">
              <w:rPr>
                <w:color w:val="000000" w:themeColor="text1"/>
                <w:sz w:val="26"/>
                <w:szCs w:val="26"/>
              </w:rPr>
              <w:t>10,1</w:t>
            </w:r>
          </w:p>
        </w:tc>
        <w:tc>
          <w:tcPr>
            <w:tcW w:w="612" w:type="pct"/>
            <w:vAlign w:val="center"/>
          </w:tcPr>
          <w:p w14:paraId="305B82B7" w14:textId="312CECD3" w:rsidR="00CD52F9" w:rsidRPr="008E6991" w:rsidRDefault="00CD52F9" w:rsidP="004B7AFB">
            <w:pPr>
              <w:spacing w:line="312" w:lineRule="auto"/>
              <w:rPr>
                <w:sz w:val="26"/>
                <w:szCs w:val="26"/>
              </w:rPr>
            </w:pPr>
            <w:bookmarkStart w:id="1233" w:name="_heading=h.4i1bb8e" w:colFirst="0" w:colLast="0"/>
            <w:bookmarkEnd w:id="1233"/>
            <w:r w:rsidRPr="008E6991">
              <w:rPr>
                <w:color w:val="000000" w:themeColor="text1"/>
                <w:sz w:val="26"/>
                <w:szCs w:val="26"/>
              </w:rPr>
              <w:t>7,96</w:t>
            </w:r>
          </w:p>
        </w:tc>
        <w:tc>
          <w:tcPr>
            <w:tcW w:w="593" w:type="pct"/>
            <w:vAlign w:val="center"/>
          </w:tcPr>
          <w:p w14:paraId="41B26AF7" w14:textId="6B45BDB9" w:rsidR="00CD52F9" w:rsidRPr="008E6991" w:rsidRDefault="00CD52F9" w:rsidP="004B7AFB">
            <w:pPr>
              <w:spacing w:line="312" w:lineRule="auto"/>
              <w:rPr>
                <w:sz w:val="26"/>
                <w:szCs w:val="26"/>
              </w:rPr>
            </w:pPr>
            <w:bookmarkStart w:id="1234" w:name="_heading=h.2x6llg7" w:colFirst="0" w:colLast="0"/>
            <w:bookmarkEnd w:id="1234"/>
            <w:r w:rsidRPr="008E6991">
              <w:rPr>
                <w:color w:val="000000" w:themeColor="text1"/>
                <w:sz w:val="26"/>
                <w:szCs w:val="26"/>
              </w:rPr>
              <w:t>7,04</w:t>
            </w:r>
          </w:p>
        </w:tc>
        <w:tc>
          <w:tcPr>
            <w:tcW w:w="594" w:type="pct"/>
            <w:vAlign w:val="center"/>
          </w:tcPr>
          <w:p w14:paraId="74BE6051" w14:textId="3C6BF61E" w:rsidR="00CD52F9" w:rsidRPr="008E6991" w:rsidRDefault="00CD52F9" w:rsidP="004B7AFB">
            <w:pPr>
              <w:spacing w:line="312" w:lineRule="auto"/>
              <w:rPr>
                <w:sz w:val="26"/>
                <w:szCs w:val="26"/>
              </w:rPr>
            </w:pPr>
            <w:bookmarkStart w:id="1235" w:name="_heading=h.1cbvvo0" w:colFirst="0" w:colLast="0"/>
            <w:bookmarkEnd w:id="1235"/>
            <w:r w:rsidRPr="008E6991">
              <w:rPr>
                <w:color w:val="000000" w:themeColor="text1"/>
                <w:sz w:val="26"/>
                <w:szCs w:val="26"/>
              </w:rPr>
              <w:t>6,25</w:t>
            </w:r>
          </w:p>
        </w:tc>
      </w:tr>
    </w:tbl>
    <w:p w14:paraId="028A836B" w14:textId="794830C2" w:rsidR="00CA1E1C" w:rsidRPr="008E6991" w:rsidRDefault="00CA1E1C" w:rsidP="004B7AFB">
      <w:pPr>
        <w:spacing w:line="312" w:lineRule="auto"/>
        <w:jc w:val="both"/>
        <w:rPr>
          <w:rFonts w:ascii="Times New Roman" w:hAnsi="Times New Roman" w:cs="Times New Roman"/>
          <w:sz w:val="26"/>
          <w:szCs w:val="26"/>
        </w:rPr>
      </w:pPr>
      <w:bookmarkStart w:id="1236" w:name="_heading=h.3wbjebt" w:colFirst="0" w:colLast="0"/>
      <w:bookmarkEnd w:id="1236"/>
      <w:r w:rsidRPr="008E6991">
        <w:rPr>
          <w:rFonts w:ascii="Times New Roman" w:hAnsi="Times New Roman" w:cs="Times New Roman"/>
          <w:sz w:val="26"/>
          <w:szCs w:val="26"/>
        </w:rPr>
        <w:t xml:space="preserve">42. Số lượng (người) và tỷ lệ (%) người học của CTĐT tham gia </w:t>
      </w:r>
      <w:r w:rsidR="00BB2D67" w:rsidRPr="008E6991">
        <w:rPr>
          <w:rFonts w:ascii="Times New Roman" w:hAnsi="Times New Roman" w:cs="Times New Roman"/>
          <w:sz w:val="26"/>
          <w:szCs w:val="26"/>
        </w:rPr>
        <w:t xml:space="preserve">NCKH </w:t>
      </w:r>
    </w:p>
    <w:tbl>
      <w:tblPr>
        <w:tblStyle w:val="affffffffe"/>
        <w:tblW w:w="5000" w:type="pct"/>
        <w:jc w:val="center"/>
        <w:tblLook w:val="0000" w:firstRow="0" w:lastRow="0" w:firstColumn="0" w:lastColumn="0" w:noHBand="0" w:noVBand="0"/>
      </w:tblPr>
      <w:tblGrid>
        <w:gridCol w:w="759"/>
        <w:gridCol w:w="2276"/>
        <w:gridCol w:w="883"/>
        <w:gridCol w:w="1031"/>
        <w:gridCol w:w="1031"/>
        <w:gridCol w:w="1031"/>
        <w:gridCol w:w="1031"/>
        <w:gridCol w:w="1031"/>
        <w:gridCol w:w="1033"/>
      </w:tblGrid>
      <w:tr w:rsidR="002B2FE9" w:rsidRPr="008E6991" w14:paraId="0519D00D" w14:textId="77777777" w:rsidTr="009227FC">
        <w:trPr>
          <w:trHeight w:val="234"/>
          <w:jc w:val="center"/>
        </w:trPr>
        <w:tc>
          <w:tcPr>
            <w:tcW w:w="376" w:type="pct"/>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16E04B7B"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TT</w:t>
            </w:r>
          </w:p>
        </w:tc>
        <w:tc>
          <w:tcPr>
            <w:tcW w:w="1126" w:type="pct"/>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35BC7C96"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Phân loại đề tài</w:t>
            </w:r>
          </w:p>
        </w:tc>
        <w:tc>
          <w:tcPr>
            <w:tcW w:w="437" w:type="pct"/>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1B045B3D"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Hệ</w:t>
            </w:r>
            <w:r w:rsidRPr="008E6991">
              <w:rPr>
                <w:rFonts w:ascii="Times New Roman" w:hAnsi="Times New Roman" w:cs="Times New Roman"/>
                <w:b/>
                <w:sz w:val="26"/>
                <w:szCs w:val="26"/>
              </w:rPr>
              <w:br/>
              <w:t xml:space="preserve"> số</w:t>
            </w:r>
          </w:p>
        </w:tc>
        <w:tc>
          <w:tcPr>
            <w:tcW w:w="3061" w:type="pct"/>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14:paraId="112CF759" w14:textId="77777777" w:rsidR="00CA1E1C" w:rsidRPr="008E6991" w:rsidRDefault="00CA1E1C"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Số lượng</w:t>
            </w:r>
          </w:p>
        </w:tc>
      </w:tr>
      <w:tr w:rsidR="002B2FE9" w:rsidRPr="008E6991" w14:paraId="12907B72" w14:textId="77777777" w:rsidTr="009227FC">
        <w:trPr>
          <w:trHeight w:val="102"/>
          <w:jc w:val="center"/>
        </w:trPr>
        <w:tc>
          <w:tcPr>
            <w:tcW w:w="376" w:type="pct"/>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4A4F3779" w14:textId="77777777" w:rsidR="00805E10" w:rsidRPr="008E6991" w:rsidRDefault="00805E10" w:rsidP="004B7AFB">
            <w:pPr>
              <w:spacing w:line="312" w:lineRule="auto"/>
              <w:jc w:val="both"/>
              <w:rPr>
                <w:rFonts w:ascii="Times New Roman" w:hAnsi="Times New Roman" w:cs="Times New Roman"/>
                <w:b/>
                <w:sz w:val="26"/>
                <w:szCs w:val="26"/>
              </w:rPr>
            </w:pPr>
          </w:p>
        </w:tc>
        <w:tc>
          <w:tcPr>
            <w:tcW w:w="1126" w:type="pct"/>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5C0FF200" w14:textId="77777777" w:rsidR="00805E10" w:rsidRPr="008E6991" w:rsidRDefault="00805E10" w:rsidP="004B7AFB">
            <w:pPr>
              <w:spacing w:line="312" w:lineRule="auto"/>
              <w:jc w:val="both"/>
              <w:rPr>
                <w:rFonts w:ascii="Times New Roman" w:hAnsi="Times New Roman" w:cs="Times New Roman"/>
                <w:b/>
                <w:sz w:val="26"/>
                <w:szCs w:val="26"/>
              </w:rPr>
            </w:pPr>
          </w:p>
        </w:tc>
        <w:tc>
          <w:tcPr>
            <w:tcW w:w="437" w:type="pct"/>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6AC3CA0E" w14:textId="77777777" w:rsidR="00805E10" w:rsidRPr="008E6991" w:rsidRDefault="00805E10" w:rsidP="004B7AFB">
            <w:pPr>
              <w:spacing w:line="312" w:lineRule="auto"/>
              <w:jc w:val="both"/>
              <w:rPr>
                <w:rFonts w:ascii="Times New Roman" w:hAnsi="Times New Roman" w:cs="Times New Roman"/>
                <w:b/>
                <w:sz w:val="26"/>
                <w:szCs w:val="26"/>
              </w:rPr>
            </w:pPr>
          </w:p>
        </w:tc>
        <w:tc>
          <w:tcPr>
            <w:tcW w:w="510"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742B760A" w14:textId="44AC7564" w:rsidR="00805E10" w:rsidRPr="008E6991" w:rsidRDefault="00805E10"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sz w:val="26"/>
                <w:szCs w:val="26"/>
              </w:rPr>
              <w:t>2020-2021</w:t>
            </w:r>
          </w:p>
        </w:tc>
        <w:tc>
          <w:tcPr>
            <w:tcW w:w="510"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425C609C" w14:textId="2720488F" w:rsidR="00805E10" w:rsidRPr="008E6991" w:rsidRDefault="00805E10"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sz w:val="26"/>
                <w:szCs w:val="26"/>
              </w:rPr>
              <w:t>2021- 2022</w:t>
            </w:r>
          </w:p>
        </w:tc>
        <w:tc>
          <w:tcPr>
            <w:tcW w:w="510"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6CF307A0" w14:textId="1C8C5784" w:rsidR="00805E10" w:rsidRPr="008E6991" w:rsidRDefault="00805E10"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sz w:val="26"/>
                <w:szCs w:val="26"/>
              </w:rPr>
              <w:t>2022- 2023</w:t>
            </w:r>
          </w:p>
        </w:tc>
        <w:tc>
          <w:tcPr>
            <w:tcW w:w="510"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427885DA" w14:textId="4F0613F5" w:rsidR="00805E10" w:rsidRPr="008E6991" w:rsidRDefault="00805E10"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sz w:val="26"/>
                <w:szCs w:val="26"/>
              </w:rPr>
              <w:t>2023- 2024</w:t>
            </w:r>
          </w:p>
        </w:tc>
        <w:tc>
          <w:tcPr>
            <w:tcW w:w="510"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24B3D86F" w14:textId="094D3CB4" w:rsidR="00805E10" w:rsidRPr="008E6991" w:rsidRDefault="00805E10"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i/>
                <w:sz w:val="26"/>
                <w:szCs w:val="26"/>
              </w:rPr>
              <w:t>2024-2025</w:t>
            </w:r>
          </w:p>
        </w:tc>
        <w:tc>
          <w:tcPr>
            <w:tcW w:w="511"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2282E4CE" w14:textId="77777777" w:rsidR="00805E10" w:rsidRPr="008E6991" w:rsidRDefault="00805E10"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i/>
                <w:sz w:val="26"/>
                <w:szCs w:val="26"/>
              </w:rPr>
              <w:t>Tổng (đã quy đổi)</w:t>
            </w:r>
          </w:p>
        </w:tc>
      </w:tr>
      <w:tr w:rsidR="002B2FE9" w:rsidRPr="008E6991" w14:paraId="290B3D62" w14:textId="77777777" w:rsidTr="009227FC">
        <w:trPr>
          <w:trHeight w:val="102"/>
          <w:jc w:val="center"/>
        </w:trPr>
        <w:tc>
          <w:tcPr>
            <w:tcW w:w="376" w:type="pct"/>
            <w:tcBorders>
              <w:top w:val="single" w:sz="4" w:space="0" w:color="000000"/>
              <w:left w:val="single" w:sz="4" w:space="0" w:color="000000"/>
              <w:bottom w:val="single" w:sz="4" w:space="0" w:color="000000"/>
              <w:right w:val="single" w:sz="4" w:space="0" w:color="000000"/>
            </w:tcBorders>
            <w:vAlign w:val="center"/>
          </w:tcPr>
          <w:p w14:paraId="4BDC7844"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1126" w:type="pct"/>
            <w:tcBorders>
              <w:top w:val="single" w:sz="4" w:space="0" w:color="000000"/>
              <w:left w:val="single" w:sz="4" w:space="0" w:color="000000"/>
              <w:bottom w:val="single" w:sz="4" w:space="0" w:color="000000"/>
              <w:right w:val="single" w:sz="4" w:space="0" w:color="000000"/>
            </w:tcBorders>
            <w:vAlign w:val="center"/>
          </w:tcPr>
          <w:p w14:paraId="63FE96DA"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437" w:type="pct"/>
            <w:tcBorders>
              <w:top w:val="single" w:sz="4" w:space="0" w:color="000000"/>
              <w:left w:val="single" w:sz="4" w:space="0" w:color="000000"/>
              <w:bottom w:val="single" w:sz="4" w:space="0" w:color="000000"/>
              <w:right w:val="single" w:sz="4" w:space="0" w:color="000000"/>
            </w:tcBorders>
            <w:vAlign w:val="center"/>
          </w:tcPr>
          <w:p w14:paraId="38EE1458"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510" w:type="pct"/>
            <w:tcBorders>
              <w:top w:val="single" w:sz="4" w:space="0" w:color="000000"/>
              <w:left w:val="single" w:sz="4" w:space="0" w:color="000000"/>
              <w:bottom w:val="single" w:sz="4" w:space="0" w:color="000000"/>
              <w:right w:val="single" w:sz="4" w:space="0" w:color="000000"/>
            </w:tcBorders>
            <w:vAlign w:val="center"/>
          </w:tcPr>
          <w:p w14:paraId="208F4412"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510" w:type="pct"/>
            <w:tcBorders>
              <w:top w:val="single" w:sz="4" w:space="0" w:color="000000"/>
              <w:left w:val="single" w:sz="4" w:space="0" w:color="000000"/>
              <w:bottom w:val="single" w:sz="4" w:space="0" w:color="000000"/>
              <w:right w:val="single" w:sz="4" w:space="0" w:color="000000"/>
            </w:tcBorders>
            <w:vAlign w:val="center"/>
          </w:tcPr>
          <w:p w14:paraId="333320AF"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510" w:type="pct"/>
            <w:tcBorders>
              <w:top w:val="single" w:sz="4" w:space="0" w:color="000000"/>
              <w:left w:val="single" w:sz="4" w:space="0" w:color="000000"/>
              <w:bottom w:val="single" w:sz="4" w:space="0" w:color="000000"/>
              <w:right w:val="single" w:sz="4" w:space="0" w:color="000000"/>
            </w:tcBorders>
            <w:vAlign w:val="center"/>
          </w:tcPr>
          <w:p w14:paraId="4B79B19D"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(6)</w:t>
            </w:r>
          </w:p>
        </w:tc>
        <w:tc>
          <w:tcPr>
            <w:tcW w:w="510" w:type="pct"/>
            <w:tcBorders>
              <w:top w:val="single" w:sz="4" w:space="0" w:color="000000"/>
              <w:left w:val="single" w:sz="4" w:space="0" w:color="000000"/>
              <w:bottom w:val="single" w:sz="4" w:space="0" w:color="000000"/>
              <w:right w:val="single" w:sz="4" w:space="0" w:color="000000"/>
            </w:tcBorders>
            <w:vAlign w:val="center"/>
          </w:tcPr>
          <w:p w14:paraId="169FBE49"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(7)</w:t>
            </w:r>
          </w:p>
        </w:tc>
        <w:tc>
          <w:tcPr>
            <w:tcW w:w="510" w:type="pct"/>
            <w:tcBorders>
              <w:top w:val="single" w:sz="4" w:space="0" w:color="000000"/>
              <w:left w:val="single" w:sz="4" w:space="0" w:color="000000"/>
              <w:bottom w:val="single" w:sz="4" w:space="0" w:color="000000"/>
              <w:right w:val="single" w:sz="4" w:space="0" w:color="000000"/>
            </w:tcBorders>
            <w:vAlign w:val="center"/>
          </w:tcPr>
          <w:p w14:paraId="0953BFBA"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c>
          <w:tcPr>
            <w:tcW w:w="511"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6CEF07CD"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r>
      <w:tr w:rsidR="002B2FE9" w:rsidRPr="008E6991" w14:paraId="0439DBC2" w14:textId="77777777" w:rsidTr="009227FC">
        <w:trPr>
          <w:trHeight w:val="334"/>
          <w:jc w:val="center"/>
        </w:trPr>
        <w:tc>
          <w:tcPr>
            <w:tcW w:w="376" w:type="pct"/>
            <w:tcBorders>
              <w:top w:val="single" w:sz="4" w:space="0" w:color="000000"/>
              <w:left w:val="single" w:sz="4" w:space="0" w:color="000000"/>
              <w:bottom w:val="single" w:sz="4" w:space="0" w:color="000000"/>
              <w:right w:val="single" w:sz="4" w:space="0" w:color="000000"/>
            </w:tcBorders>
            <w:vAlign w:val="center"/>
          </w:tcPr>
          <w:p w14:paraId="2F3EA076"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lastRenderedPageBreak/>
              <w:t>1</w:t>
            </w:r>
          </w:p>
        </w:tc>
        <w:tc>
          <w:tcPr>
            <w:tcW w:w="1126" w:type="pct"/>
            <w:tcBorders>
              <w:top w:val="single" w:sz="4" w:space="0" w:color="000000"/>
              <w:left w:val="single" w:sz="4" w:space="0" w:color="000000"/>
              <w:bottom w:val="single" w:sz="4" w:space="0" w:color="000000"/>
              <w:right w:val="single" w:sz="4" w:space="0" w:color="000000"/>
            </w:tcBorders>
            <w:vAlign w:val="center"/>
          </w:tcPr>
          <w:p w14:paraId="109E89C4"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Đề tài cấp NN</w:t>
            </w:r>
          </w:p>
        </w:tc>
        <w:tc>
          <w:tcPr>
            <w:tcW w:w="437" w:type="pct"/>
            <w:tcBorders>
              <w:top w:val="single" w:sz="4" w:space="0" w:color="000000"/>
              <w:left w:val="single" w:sz="4" w:space="0" w:color="000000"/>
              <w:bottom w:val="single" w:sz="4" w:space="0" w:color="000000"/>
              <w:right w:val="single" w:sz="4" w:space="0" w:color="000000"/>
            </w:tcBorders>
            <w:vAlign w:val="center"/>
          </w:tcPr>
          <w:p w14:paraId="2D17CED7"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2.0</w:t>
            </w:r>
          </w:p>
        </w:tc>
        <w:tc>
          <w:tcPr>
            <w:tcW w:w="510" w:type="pct"/>
            <w:tcBorders>
              <w:top w:val="single" w:sz="4" w:space="0" w:color="000000"/>
              <w:left w:val="single" w:sz="4" w:space="0" w:color="000000"/>
              <w:bottom w:val="single" w:sz="4" w:space="0" w:color="000000"/>
              <w:right w:val="single" w:sz="4" w:space="0" w:color="000000"/>
            </w:tcBorders>
            <w:vAlign w:val="center"/>
          </w:tcPr>
          <w:p w14:paraId="0566CF26" w14:textId="6B5FFEB6"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54258B64" w14:textId="4EB5C869"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3F616A13" w14:textId="53B83D83"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172F2037" w14:textId="2ED63777"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05F39222" w14:textId="0ACEADCB"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1"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6C39E602" w14:textId="35EDFB85"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196A6C8D" w14:textId="77777777" w:rsidTr="009227FC">
        <w:trPr>
          <w:trHeight w:val="346"/>
          <w:jc w:val="center"/>
        </w:trPr>
        <w:tc>
          <w:tcPr>
            <w:tcW w:w="376" w:type="pct"/>
            <w:tcBorders>
              <w:top w:val="single" w:sz="4" w:space="0" w:color="000000"/>
              <w:left w:val="single" w:sz="4" w:space="0" w:color="000000"/>
              <w:bottom w:val="single" w:sz="4" w:space="0" w:color="000000"/>
              <w:right w:val="single" w:sz="4" w:space="0" w:color="000000"/>
            </w:tcBorders>
            <w:vAlign w:val="center"/>
          </w:tcPr>
          <w:p w14:paraId="3AB04CDC"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w:t>
            </w:r>
          </w:p>
        </w:tc>
        <w:tc>
          <w:tcPr>
            <w:tcW w:w="1126" w:type="pct"/>
            <w:tcBorders>
              <w:top w:val="single" w:sz="4" w:space="0" w:color="000000"/>
              <w:left w:val="single" w:sz="4" w:space="0" w:color="000000"/>
              <w:bottom w:val="single" w:sz="4" w:space="0" w:color="000000"/>
              <w:right w:val="single" w:sz="4" w:space="0" w:color="000000"/>
            </w:tcBorders>
            <w:vAlign w:val="center"/>
          </w:tcPr>
          <w:p w14:paraId="18817448"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Đề tài cấp Bộ*</w:t>
            </w:r>
          </w:p>
        </w:tc>
        <w:tc>
          <w:tcPr>
            <w:tcW w:w="437" w:type="pct"/>
            <w:tcBorders>
              <w:top w:val="single" w:sz="4" w:space="0" w:color="000000"/>
              <w:left w:val="single" w:sz="4" w:space="0" w:color="000000"/>
              <w:bottom w:val="single" w:sz="4" w:space="0" w:color="000000"/>
              <w:right w:val="single" w:sz="4" w:space="0" w:color="000000"/>
            </w:tcBorders>
            <w:vAlign w:val="center"/>
          </w:tcPr>
          <w:p w14:paraId="3956B843"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510" w:type="pct"/>
            <w:tcBorders>
              <w:top w:val="single" w:sz="4" w:space="0" w:color="000000"/>
              <w:left w:val="single" w:sz="4" w:space="0" w:color="000000"/>
              <w:bottom w:val="single" w:sz="4" w:space="0" w:color="000000"/>
              <w:right w:val="single" w:sz="4" w:space="0" w:color="000000"/>
            </w:tcBorders>
            <w:vAlign w:val="center"/>
          </w:tcPr>
          <w:p w14:paraId="4EE7AE77" w14:textId="21D865A3"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291CFA0D" w14:textId="05D6EEB1"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510" w:type="pct"/>
            <w:tcBorders>
              <w:top w:val="single" w:sz="4" w:space="0" w:color="000000"/>
              <w:left w:val="single" w:sz="4" w:space="0" w:color="000000"/>
              <w:bottom w:val="single" w:sz="4" w:space="0" w:color="000000"/>
              <w:right w:val="single" w:sz="4" w:space="0" w:color="000000"/>
            </w:tcBorders>
            <w:vAlign w:val="center"/>
          </w:tcPr>
          <w:p w14:paraId="57B19100" w14:textId="218FB9D2"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510" w:type="pct"/>
            <w:tcBorders>
              <w:top w:val="single" w:sz="4" w:space="0" w:color="000000"/>
              <w:left w:val="single" w:sz="4" w:space="0" w:color="000000"/>
              <w:bottom w:val="single" w:sz="4" w:space="0" w:color="000000"/>
              <w:right w:val="single" w:sz="4" w:space="0" w:color="000000"/>
            </w:tcBorders>
            <w:vAlign w:val="center"/>
          </w:tcPr>
          <w:p w14:paraId="52148364" w14:textId="05BFE879"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78017DB9" w14:textId="5A40D9B2" w:rsidR="00CA1E1C" w:rsidRPr="008E6991" w:rsidRDefault="00D4127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1"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6C411FB6" w14:textId="4886B39C" w:rsidR="00CA1E1C" w:rsidRPr="008E6991" w:rsidRDefault="00BB02D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r>
      <w:tr w:rsidR="002B2FE9" w:rsidRPr="008E6991" w14:paraId="6734BD96" w14:textId="77777777" w:rsidTr="009227FC">
        <w:trPr>
          <w:trHeight w:val="346"/>
          <w:jc w:val="center"/>
        </w:trPr>
        <w:tc>
          <w:tcPr>
            <w:tcW w:w="376" w:type="pct"/>
            <w:tcBorders>
              <w:top w:val="single" w:sz="4" w:space="0" w:color="000000"/>
              <w:left w:val="single" w:sz="4" w:space="0" w:color="000000"/>
              <w:bottom w:val="single" w:sz="4" w:space="0" w:color="000000"/>
              <w:right w:val="single" w:sz="4" w:space="0" w:color="000000"/>
            </w:tcBorders>
            <w:vAlign w:val="center"/>
          </w:tcPr>
          <w:p w14:paraId="22D31233"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w:t>
            </w:r>
          </w:p>
        </w:tc>
        <w:tc>
          <w:tcPr>
            <w:tcW w:w="1126" w:type="pct"/>
            <w:tcBorders>
              <w:top w:val="single" w:sz="4" w:space="0" w:color="000000"/>
              <w:left w:val="single" w:sz="4" w:space="0" w:color="000000"/>
              <w:bottom w:val="single" w:sz="4" w:space="0" w:color="000000"/>
              <w:right w:val="single" w:sz="4" w:space="0" w:color="000000"/>
            </w:tcBorders>
            <w:vAlign w:val="center"/>
          </w:tcPr>
          <w:p w14:paraId="166DF21E"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Đề tài cấp trường</w:t>
            </w:r>
          </w:p>
        </w:tc>
        <w:tc>
          <w:tcPr>
            <w:tcW w:w="437" w:type="pct"/>
            <w:tcBorders>
              <w:top w:val="single" w:sz="4" w:space="0" w:color="000000"/>
              <w:left w:val="single" w:sz="4" w:space="0" w:color="000000"/>
              <w:bottom w:val="single" w:sz="4" w:space="0" w:color="000000"/>
              <w:right w:val="single" w:sz="4" w:space="0" w:color="000000"/>
            </w:tcBorders>
            <w:vAlign w:val="center"/>
          </w:tcPr>
          <w:p w14:paraId="12EE163C" w14:textId="77777777" w:rsidR="00CA1E1C" w:rsidRPr="008E6991" w:rsidRDefault="00CA1E1C"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0.5</w:t>
            </w:r>
          </w:p>
        </w:tc>
        <w:tc>
          <w:tcPr>
            <w:tcW w:w="510" w:type="pct"/>
            <w:tcBorders>
              <w:top w:val="single" w:sz="4" w:space="0" w:color="000000"/>
              <w:left w:val="single" w:sz="4" w:space="0" w:color="000000"/>
              <w:bottom w:val="single" w:sz="4" w:space="0" w:color="000000"/>
              <w:right w:val="single" w:sz="4" w:space="0" w:color="000000"/>
            </w:tcBorders>
            <w:vAlign w:val="center"/>
          </w:tcPr>
          <w:p w14:paraId="52D7AB27" w14:textId="34661923" w:rsidR="00CA1E1C" w:rsidRPr="008E6991" w:rsidRDefault="00BB02D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510" w:type="pct"/>
            <w:tcBorders>
              <w:top w:val="single" w:sz="4" w:space="0" w:color="000000"/>
              <w:left w:val="single" w:sz="4" w:space="0" w:color="000000"/>
              <w:bottom w:val="single" w:sz="4" w:space="0" w:color="000000"/>
              <w:right w:val="single" w:sz="4" w:space="0" w:color="000000"/>
            </w:tcBorders>
            <w:vAlign w:val="center"/>
          </w:tcPr>
          <w:p w14:paraId="36CDC937" w14:textId="4BDF2E15" w:rsidR="00CA1E1C" w:rsidRPr="008E6991" w:rsidRDefault="00BB02D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510" w:type="pct"/>
            <w:tcBorders>
              <w:top w:val="single" w:sz="4" w:space="0" w:color="000000"/>
              <w:left w:val="single" w:sz="4" w:space="0" w:color="000000"/>
              <w:bottom w:val="single" w:sz="4" w:space="0" w:color="000000"/>
              <w:right w:val="single" w:sz="4" w:space="0" w:color="000000"/>
            </w:tcBorders>
            <w:vAlign w:val="center"/>
          </w:tcPr>
          <w:p w14:paraId="0FAD18DA" w14:textId="4BF7A85B" w:rsidR="00CA1E1C" w:rsidRPr="008E6991" w:rsidRDefault="00BB02D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7E9F1CD0" w14:textId="770284E5" w:rsidR="00CA1E1C" w:rsidRPr="008E6991" w:rsidRDefault="00BB02D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39214B8D" w14:textId="36B13D3A" w:rsidR="00CA1E1C" w:rsidRPr="008E6991" w:rsidRDefault="00BB02D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511"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D5C40F4" w14:textId="419457BE" w:rsidR="00CA1E1C" w:rsidRPr="008E6991" w:rsidRDefault="00FB6988"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2,5</w:t>
            </w:r>
          </w:p>
        </w:tc>
      </w:tr>
      <w:tr w:rsidR="002B2FE9" w:rsidRPr="008E6991" w14:paraId="613DA0DA" w14:textId="77777777" w:rsidTr="009227FC">
        <w:trPr>
          <w:trHeight w:val="346"/>
          <w:jc w:val="center"/>
        </w:trPr>
        <w:tc>
          <w:tcPr>
            <w:tcW w:w="376" w:type="pct"/>
            <w:tcBorders>
              <w:top w:val="single" w:sz="4" w:space="0" w:color="000000"/>
              <w:left w:val="single" w:sz="4" w:space="0" w:color="000000"/>
              <w:bottom w:val="single" w:sz="4" w:space="0" w:color="000000"/>
              <w:right w:val="single" w:sz="4" w:space="0" w:color="000000"/>
            </w:tcBorders>
            <w:vAlign w:val="center"/>
          </w:tcPr>
          <w:p w14:paraId="6D5A0160"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c>
          <w:tcPr>
            <w:tcW w:w="1126"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30F3B092"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Tổng</w:t>
            </w:r>
          </w:p>
        </w:tc>
        <w:tc>
          <w:tcPr>
            <w:tcW w:w="437"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0FC98BB6" w14:textId="77777777" w:rsidR="00CA1E1C" w:rsidRPr="008E6991" w:rsidRDefault="00CA1E1C" w:rsidP="004B7AFB">
            <w:pPr>
              <w:spacing w:line="312" w:lineRule="auto"/>
              <w:rPr>
                <w:rFonts w:ascii="Times New Roman" w:hAnsi="Times New Roman" w:cs="Times New Roman"/>
                <w:sz w:val="26"/>
                <w:szCs w:val="26"/>
              </w:rPr>
            </w:pPr>
          </w:p>
        </w:tc>
        <w:tc>
          <w:tcPr>
            <w:tcW w:w="51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2018136" w14:textId="2A9AAF35" w:rsidR="00CA1E1C" w:rsidRPr="008E6991" w:rsidRDefault="00CA1E1C" w:rsidP="004B7AFB">
            <w:pPr>
              <w:spacing w:line="312" w:lineRule="auto"/>
              <w:rPr>
                <w:rFonts w:ascii="Times New Roman" w:hAnsi="Times New Roman" w:cs="Times New Roman"/>
                <w:sz w:val="26"/>
                <w:szCs w:val="26"/>
              </w:rPr>
            </w:pPr>
          </w:p>
        </w:tc>
        <w:tc>
          <w:tcPr>
            <w:tcW w:w="51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EC6C204" w14:textId="7E80B488" w:rsidR="00CA1E1C" w:rsidRPr="008E6991" w:rsidRDefault="00CA1E1C" w:rsidP="004B7AFB">
            <w:pPr>
              <w:spacing w:line="312" w:lineRule="auto"/>
              <w:rPr>
                <w:rFonts w:ascii="Times New Roman" w:hAnsi="Times New Roman" w:cs="Times New Roman"/>
                <w:sz w:val="26"/>
                <w:szCs w:val="26"/>
              </w:rPr>
            </w:pPr>
          </w:p>
        </w:tc>
        <w:tc>
          <w:tcPr>
            <w:tcW w:w="51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3A0E05A5" w14:textId="04FD24FD" w:rsidR="00CA1E1C" w:rsidRPr="008E6991" w:rsidRDefault="00CA1E1C" w:rsidP="004B7AFB">
            <w:pPr>
              <w:spacing w:line="312" w:lineRule="auto"/>
              <w:rPr>
                <w:rFonts w:ascii="Times New Roman" w:hAnsi="Times New Roman" w:cs="Times New Roman"/>
                <w:sz w:val="26"/>
                <w:szCs w:val="26"/>
              </w:rPr>
            </w:pPr>
          </w:p>
        </w:tc>
        <w:tc>
          <w:tcPr>
            <w:tcW w:w="51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6FB5DE3" w14:textId="78EF076F" w:rsidR="00CA1E1C" w:rsidRPr="008E6991" w:rsidRDefault="00CA1E1C" w:rsidP="004B7AFB">
            <w:pPr>
              <w:spacing w:line="312" w:lineRule="auto"/>
              <w:rPr>
                <w:rFonts w:ascii="Times New Roman" w:hAnsi="Times New Roman" w:cs="Times New Roman"/>
                <w:sz w:val="26"/>
                <w:szCs w:val="26"/>
              </w:rPr>
            </w:pPr>
          </w:p>
        </w:tc>
        <w:tc>
          <w:tcPr>
            <w:tcW w:w="51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344DAA3A" w14:textId="3A055086" w:rsidR="00CA1E1C" w:rsidRPr="008E6991" w:rsidRDefault="00CA1E1C" w:rsidP="004B7AFB">
            <w:pPr>
              <w:spacing w:line="312" w:lineRule="auto"/>
              <w:rPr>
                <w:rFonts w:ascii="Times New Roman" w:hAnsi="Times New Roman" w:cs="Times New Roman"/>
                <w:sz w:val="26"/>
                <w:szCs w:val="26"/>
              </w:rPr>
            </w:pPr>
          </w:p>
        </w:tc>
        <w:tc>
          <w:tcPr>
            <w:tcW w:w="511"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228847F7" w14:textId="00683D53" w:rsidR="00CA1E1C" w:rsidRPr="008E6991" w:rsidRDefault="00CA1E1C" w:rsidP="004B7AFB">
            <w:pPr>
              <w:spacing w:line="312" w:lineRule="auto"/>
              <w:rPr>
                <w:rFonts w:ascii="Times New Roman" w:hAnsi="Times New Roman" w:cs="Times New Roman"/>
                <w:sz w:val="26"/>
                <w:szCs w:val="26"/>
              </w:rPr>
            </w:pPr>
          </w:p>
        </w:tc>
      </w:tr>
    </w:tbl>
    <w:p w14:paraId="754B16C4" w14:textId="2A7888F9" w:rsidR="00CA1E1C" w:rsidRPr="008E6991" w:rsidRDefault="00CA1E1C" w:rsidP="004B7AFB">
      <w:pPr>
        <w:spacing w:line="312" w:lineRule="auto"/>
        <w:jc w:val="both"/>
        <w:rPr>
          <w:rFonts w:ascii="Times New Roman" w:hAnsi="Times New Roman" w:cs="Times New Roman"/>
          <w:sz w:val="26"/>
          <w:szCs w:val="26"/>
        </w:rPr>
      </w:pPr>
      <w:bookmarkStart w:id="1237" w:name="_heading=h.2bgtojm" w:colFirst="0" w:colLast="0"/>
      <w:bookmarkEnd w:id="1237"/>
      <w:r w:rsidRPr="008E6991">
        <w:rPr>
          <w:rFonts w:ascii="Times New Roman" w:hAnsi="Times New Roman" w:cs="Times New Roman"/>
          <w:sz w:val="26"/>
          <w:szCs w:val="26"/>
        </w:rPr>
        <w:t>43. Thống kê số lượng người học của CTĐT tốt nghiệp trong 5 năm gần đây:</w:t>
      </w:r>
    </w:p>
    <w:p w14:paraId="5CB55191" w14:textId="77777777" w:rsidR="00CA1E1C" w:rsidRPr="008E6991" w:rsidRDefault="00CA1E1C" w:rsidP="00C33356">
      <w:pPr>
        <w:spacing w:line="312" w:lineRule="auto"/>
        <w:jc w:val="right"/>
        <w:rPr>
          <w:rFonts w:ascii="Times New Roman" w:hAnsi="Times New Roman" w:cs="Times New Roman"/>
          <w:i/>
          <w:sz w:val="26"/>
          <w:szCs w:val="26"/>
        </w:rPr>
      </w:pPr>
      <w:bookmarkStart w:id="1238" w:name="_heading=h.qm3yrf" w:colFirst="0" w:colLast="0"/>
      <w:bookmarkEnd w:id="1238"/>
      <w:r w:rsidRPr="008E6991">
        <w:rPr>
          <w:rFonts w:ascii="Times New Roman" w:hAnsi="Times New Roman" w:cs="Times New Roman"/>
          <w:i/>
          <w:sz w:val="26"/>
          <w:szCs w:val="26"/>
        </w:rPr>
        <w:t>Đơn vị: người</w:t>
      </w:r>
    </w:p>
    <w:tbl>
      <w:tblPr>
        <w:tblStyle w:val="afffffffff"/>
        <w:tblW w:w="5000" w:type="pct"/>
        <w:jc w:val="center"/>
        <w:tblLook w:val="0000" w:firstRow="0" w:lastRow="0" w:firstColumn="0" w:lastColumn="0" w:noHBand="0" w:noVBand="0"/>
      </w:tblPr>
      <w:tblGrid>
        <w:gridCol w:w="4563"/>
        <w:gridCol w:w="1053"/>
        <w:gridCol w:w="1122"/>
        <w:gridCol w:w="1122"/>
        <w:gridCol w:w="1122"/>
        <w:gridCol w:w="1124"/>
      </w:tblGrid>
      <w:tr w:rsidR="002B2FE9" w:rsidRPr="008E6991" w14:paraId="1896387D" w14:textId="77777777" w:rsidTr="009227FC">
        <w:trPr>
          <w:tblHeader/>
          <w:jc w:val="center"/>
        </w:trPr>
        <w:tc>
          <w:tcPr>
            <w:tcW w:w="2258" w:type="pct"/>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330704F6" w14:textId="77777777" w:rsidR="00CA1E1C" w:rsidRPr="008E6991" w:rsidRDefault="00CA1E1C" w:rsidP="004B7AFB">
            <w:pPr>
              <w:spacing w:line="312" w:lineRule="auto"/>
              <w:jc w:val="both"/>
              <w:rPr>
                <w:rFonts w:ascii="Times New Roman" w:hAnsi="Times New Roman" w:cs="Times New Roman"/>
                <w:b/>
                <w:sz w:val="26"/>
                <w:szCs w:val="26"/>
              </w:rPr>
            </w:pPr>
            <w:bookmarkStart w:id="1239" w:name="_heading=h.3alrhf8" w:colFirst="0" w:colLast="0"/>
            <w:bookmarkEnd w:id="1239"/>
            <w:r w:rsidRPr="008E6991">
              <w:rPr>
                <w:rFonts w:ascii="Times New Roman" w:hAnsi="Times New Roman" w:cs="Times New Roman"/>
                <w:b/>
                <w:sz w:val="26"/>
                <w:szCs w:val="26"/>
              </w:rPr>
              <w:t>Các tiêu chí</w:t>
            </w:r>
          </w:p>
        </w:tc>
        <w:tc>
          <w:tcPr>
            <w:tcW w:w="2742" w:type="pct"/>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14:paraId="2F5630AD" w14:textId="77777777" w:rsidR="00CA1E1C" w:rsidRPr="008E6991" w:rsidRDefault="00CA1E1C" w:rsidP="004B7AFB">
            <w:pPr>
              <w:spacing w:line="312" w:lineRule="auto"/>
              <w:jc w:val="both"/>
              <w:rPr>
                <w:rFonts w:ascii="Times New Roman" w:hAnsi="Times New Roman" w:cs="Times New Roman"/>
                <w:b/>
                <w:sz w:val="26"/>
                <w:szCs w:val="26"/>
              </w:rPr>
            </w:pPr>
            <w:bookmarkStart w:id="1240" w:name="_heading=h.1pr1rn1" w:colFirst="0" w:colLast="0"/>
            <w:bookmarkEnd w:id="1240"/>
            <w:r w:rsidRPr="008E6991">
              <w:rPr>
                <w:rFonts w:ascii="Times New Roman" w:hAnsi="Times New Roman" w:cs="Times New Roman"/>
                <w:b/>
                <w:sz w:val="26"/>
                <w:szCs w:val="26"/>
              </w:rPr>
              <w:t>Năm tốt nghiệp</w:t>
            </w:r>
          </w:p>
        </w:tc>
      </w:tr>
      <w:tr w:rsidR="002B2FE9" w:rsidRPr="008E6991" w14:paraId="4AA0EFBD" w14:textId="77777777" w:rsidTr="009227FC">
        <w:trPr>
          <w:tblHeader/>
          <w:jc w:val="center"/>
        </w:trPr>
        <w:tc>
          <w:tcPr>
            <w:tcW w:w="2258" w:type="pct"/>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5601CC81" w14:textId="77777777" w:rsidR="00805E10" w:rsidRPr="008E6991" w:rsidRDefault="00805E10" w:rsidP="004B7AFB">
            <w:pPr>
              <w:spacing w:line="312" w:lineRule="auto"/>
              <w:jc w:val="both"/>
              <w:rPr>
                <w:rFonts w:ascii="Times New Roman" w:hAnsi="Times New Roman" w:cs="Times New Roman"/>
                <w:b/>
                <w:sz w:val="26"/>
                <w:szCs w:val="26"/>
              </w:rPr>
            </w:pPr>
          </w:p>
        </w:tc>
        <w:tc>
          <w:tcPr>
            <w:tcW w:w="521"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1E0F5A71" w14:textId="1492D4DB" w:rsidR="00805E10" w:rsidRPr="008E6991" w:rsidRDefault="00805E10" w:rsidP="004B7AFB">
            <w:pPr>
              <w:spacing w:line="312" w:lineRule="auto"/>
              <w:jc w:val="both"/>
              <w:rPr>
                <w:rFonts w:ascii="Times New Roman" w:hAnsi="Times New Roman" w:cs="Times New Roman"/>
                <w:b/>
                <w:sz w:val="26"/>
                <w:szCs w:val="26"/>
              </w:rPr>
            </w:pPr>
            <w:bookmarkStart w:id="1241" w:name="_heading=h.49qpaau" w:colFirst="0" w:colLast="0"/>
            <w:bookmarkEnd w:id="1241"/>
            <w:r w:rsidRPr="008E6991">
              <w:rPr>
                <w:rFonts w:ascii="Times New Roman" w:hAnsi="Times New Roman" w:cs="Times New Roman"/>
                <w:b/>
                <w:sz w:val="26"/>
                <w:szCs w:val="26"/>
              </w:rPr>
              <w:t>202</w:t>
            </w:r>
            <w:r w:rsidR="000254AC" w:rsidRPr="008E6991">
              <w:rPr>
                <w:rFonts w:ascii="Times New Roman" w:hAnsi="Times New Roman" w:cs="Times New Roman"/>
                <w:b/>
                <w:sz w:val="26"/>
                <w:szCs w:val="26"/>
              </w:rPr>
              <w:t>1</w:t>
            </w:r>
          </w:p>
        </w:tc>
        <w:tc>
          <w:tcPr>
            <w:tcW w:w="55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4E0D51E7" w14:textId="584A2267" w:rsidR="00805E10" w:rsidRPr="008E6991" w:rsidRDefault="00805E1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202</w:t>
            </w:r>
            <w:r w:rsidR="000254AC" w:rsidRPr="008E6991">
              <w:rPr>
                <w:rFonts w:ascii="Times New Roman" w:hAnsi="Times New Roman" w:cs="Times New Roman"/>
                <w:b/>
                <w:sz w:val="26"/>
                <w:szCs w:val="26"/>
              </w:rPr>
              <w:t>2</w:t>
            </w:r>
          </w:p>
        </w:tc>
        <w:tc>
          <w:tcPr>
            <w:tcW w:w="55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700BF53D" w14:textId="4B2F5974" w:rsidR="00805E10" w:rsidRPr="008E6991" w:rsidRDefault="00805E10" w:rsidP="004B7AFB">
            <w:pPr>
              <w:spacing w:line="312" w:lineRule="auto"/>
              <w:jc w:val="both"/>
              <w:rPr>
                <w:rFonts w:ascii="Times New Roman" w:hAnsi="Times New Roman" w:cs="Times New Roman"/>
                <w:b/>
                <w:i/>
                <w:sz w:val="26"/>
                <w:szCs w:val="26"/>
              </w:rPr>
            </w:pPr>
            <w:r w:rsidRPr="008E6991">
              <w:rPr>
                <w:rFonts w:ascii="Times New Roman" w:hAnsi="Times New Roman" w:cs="Times New Roman"/>
                <w:b/>
                <w:sz w:val="26"/>
                <w:szCs w:val="26"/>
              </w:rPr>
              <w:t>202</w:t>
            </w:r>
            <w:r w:rsidR="000254AC" w:rsidRPr="008E6991">
              <w:rPr>
                <w:rFonts w:ascii="Times New Roman" w:hAnsi="Times New Roman" w:cs="Times New Roman"/>
                <w:b/>
                <w:sz w:val="26"/>
                <w:szCs w:val="26"/>
              </w:rPr>
              <w:t>3</w:t>
            </w:r>
          </w:p>
        </w:tc>
        <w:tc>
          <w:tcPr>
            <w:tcW w:w="55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15CC1BB3" w14:textId="7DD1DBC0" w:rsidR="00805E10" w:rsidRPr="008E6991" w:rsidRDefault="00805E1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202</w:t>
            </w:r>
            <w:r w:rsidR="000254AC" w:rsidRPr="008E6991">
              <w:rPr>
                <w:rFonts w:ascii="Times New Roman" w:hAnsi="Times New Roman" w:cs="Times New Roman"/>
                <w:b/>
                <w:sz w:val="26"/>
                <w:szCs w:val="26"/>
              </w:rPr>
              <w:t>4</w:t>
            </w:r>
          </w:p>
        </w:tc>
        <w:tc>
          <w:tcPr>
            <w:tcW w:w="556"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24F634A" w14:textId="438EB9E9" w:rsidR="00805E10" w:rsidRPr="008E6991" w:rsidRDefault="00805E10" w:rsidP="004B7AFB">
            <w:pPr>
              <w:spacing w:line="312" w:lineRule="auto"/>
              <w:jc w:val="both"/>
              <w:rPr>
                <w:rFonts w:ascii="Times New Roman" w:hAnsi="Times New Roman" w:cs="Times New Roman"/>
                <w:b/>
                <w:sz w:val="26"/>
                <w:szCs w:val="26"/>
              </w:rPr>
            </w:pPr>
            <w:r w:rsidRPr="008E6991">
              <w:rPr>
                <w:rFonts w:ascii="Times New Roman" w:hAnsi="Times New Roman" w:cs="Times New Roman"/>
                <w:b/>
                <w:sz w:val="26"/>
                <w:szCs w:val="26"/>
              </w:rPr>
              <w:t>2025</w:t>
            </w:r>
          </w:p>
        </w:tc>
      </w:tr>
      <w:tr w:rsidR="002B2FE9" w:rsidRPr="008E6991" w14:paraId="7DB28D5A"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1B1A080B" w14:textId="77777777" w:rsidR="00CA1E1C" w:rsidRPr="008E6991" w:rsidRDefault="00CA1E1C" w:rsidP="004B7AFB">
            <w:pPr>
              <w:spacing w:line="312" w:lineRule="auto"/>
              <w:jc w:val="both"/>
              <w:rPr>
                <w:rFonts w:ascii="Times New Roman" w:hAnsi="Times New Roman" w:cs="Times New Roman"/>
                <w:sz w:val="26"/>
                <w:szCs w:val="26"/>
              </w:rPr>
            </w:pPr>
            <w:bookmarkStart w:id="1242" w:name="_heading=h.2ovzkin" w:colFirst="0" w:colLast="0"/>
            <w:bookmarkEnd w:id="1242"/>
            <w:r w:rsidRPr="008E6991">
              <w:rPr>
                <w:rFonts w:ascii="Times New Roman" w:hAnsi="Times New Roman" w:cs="Times New Roman"/>
                <w:sz w:val="26"/>
                <w:szCs w:val="26"/>
              </w:rPr>
              <w:t>1. Nghiên cứu sinh bảo vệ thành công luận án tiến sĩ</w:t>
            </w:r>
          </w:p>
        </w:tc>
        <w:tc>
          <w:tcPr>
            <w:tcW w:w="521" w:type="pct"/>
            <w:tcBorders>
              <w:top w:val="single" w:sz="4" w:space="0" w:color="000000"/>
              <w:left w:val="single" w:sz="4" w:space="0" w:color="000000"/>
              <w:bottom w:val="single" w:sz="4" w:space="0" w:color="000000"/>
              <w:right w:val="single" w:sz="4" w:space="0" w:color="000000"/>
            </w:tcBorders>
            <w:vAlign w:val="center"/>
          </w:tcPr>
          <w:p w14:paraId="50B3546E" w14:textId="2FB1579E" w:rsidR="00CA1E1C" w:rsidRPr="008E6991" w:rsidRDefault="00F26B0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0ABACFEA" w14:textId="417B095D" w:rsidR="00CA1E1C" w:rsidRPr="008E6991" w:rsidRDefault="00F26B0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3BC6F037" w14:textId="2822FAC5" w:rsidR="00CA1E1C" w:rsidRPr="008E6991" w:rsidRDefault="00F26B0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59FA4E43" w14:textId="60FB2411" w:rsidR="00CA1E1C" w:rsidRPr="008E6991" w:rsidRDefault="00F26B0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6" w:type="pct"/>
            <w:tcBorders>
              <w:top w:val="single" w:sz="4" w:space="0" w:color="000000"/>
              <w:left w:val="single" w:sz="4" w:space="0" w:color="000000"/>
              <w:bottom w:val="single" w:sz="4" w:space="0" w:color="000000"/>
              <w:right w:val="single" w:sz="4" w:space="0" w:color="000000"/>
            </w:tcBorders>
            <w:vAlign w:val="center"/>
          </w:tcPr>
          <w:p w14:paraId="729949D6" w14:textId="1DA38B7A" w:rsidR="00CA1E1C" w:rsidRPr="008E6991" w:rsidRDefault="00F26B0A"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3CCFCA29"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45E5A437" w14:textId="2B3D640E" w:rsidR="00CA1E1C" w:rsidRPr="008E6991" w:rsidRDefault="00CA1E1C" w:rsidP="004B7AFB">
            <w:pPr>
              <w:spacing w:line="312" w:lineRule="auto"/>
              <w:jc w:val="both"/>
              <w:rPr>
                <w:rFonts w:ascii="Times New Roman" w:hAnsi="Times New Roman" w:cs="Times New Roman"/>
                <w:sz w:val="26"/>
                <w:szCs w:val="26"/>
              </w:rPr>
            </w:pPr>
            <w:bookmarkStart w:id="1243" w:name="_heading=h.1419uqg" w:colFirst="0" w:colLast="0"/>
            <w:bookmarkEnd w:id="1243"/>
            <w:r w:rsidRPr="008E6991">
              <w:rPr>
                <w:rFonts w:ascii="Times New Roman" w:hAnsi="Times New Roman" w:cs="Times New Roman"/>
                <w:sz w:val="26"/>
                <w:szCs w:val="26"/>
              </w:rPr>
              <w:t xml:space="preserve">2. </w:t>
            </w:r>
            <w:r w:rsidR="00BB2D67" w:rsidRPr="008E6991">
              <w:rPr>
                <w:rFonts w:ascii="Times New Roman" w:hAnsi="Times New Roman" w:cs="Times New Roman"/>
                <w:sz w:val="26"/>
                <w:szCs w:val="26"/>
              </w:rPr>
              <w:t>HV</w:t>
            </w:r>
            <w:r w:rsidRPr="008E6991">
              <w:rPr>
                <w:rFonts w:ascii="Times New Roman" w:hAnsi="Times New Roman" w:cs="Times New Roman"/>
                <w:sz w:val="26"/>
                <w:szCs w:val="26"/>
              </w:rPr>
              <w:t xml:space="preserve"> tốt nghiệp cao học</w:t>
            </w:r>
          </w:p>
        </w:tc>
        <w:tc>
          <w:tcPr>
            <w:tcW w:w="521" w:type="pct"/>
            <w:tcBorders>
              <w:top w:val="single" w:sz="4" w:space="0" w:color="000000"/>
              <w:left w:val="single" w:sz="4" w:space="0" w:color="000000"/>
              <w:bottom w:val="single" w:sz="4" w:space="0" w:color="000000"/>
              <w:right w:val="single" w:sz="4" w:space="0" w:color="000000"/>
            </w:tcBorders>
            <w:vAlign w:val="center"/>
          </w:tcPr>
          <w:p w14:paraId="15D9A8D3" w14:textId="6096777B" w:rsidR="00CA1E1C" w:rsidRPr="008E6991" w:rsidRDefault="000D3B47"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75</w:t>
            </w:r>
          </w:p>
        </w:tc>
        <w:tc>
          <w:tcPr>
            <w:tcW w:w="555" w:type="pct"/>
            <w:tcBorders>
              <w:top w:val="single" w:sz="4" w:space="0" w:color="000000"/>
              <w:left w:val="single" w:sz="4" w:space="0" w:color="000000"/>
              <w:bottom w:val="single" w:sz="4" w:space="0" w:color="000000"/>
              <w:right w:val="single" w:sz="4" w:space="0" w:color="000000"/>
            </w:tcBorders>
            <w:vAlign w:val="center"/>
          </w:tcPr>
          <w:p w14:paraId="5A2E6E22" w14:textId="61327986" w:rsidR="00CA1E1C" w:rsidRPr="008E6991" w:rsidRDefault="003B67B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48</w:t>
            </w:r>
          </w:p>
        </w:tc>
        <w:tc>
          <w:tcPr>
            <w:tcW w:w="555" w:type="pct"/>
            <w:tcBorders>
              <w:top w:val="single" w:sz="4" w:space="0" w:color="000000"/>
              <w:left w:val="single" w:sz="4" w:space="0" w:color="000000"/>
              <w:bottom w:val="single" w:sz="4" w:space="0" w:color="000000"/>
              <w:right w:val="single" w:sz="4" w:space="0" w:color="000000"/>
            </w:tcBorders>
            <w:vAlign w:val="center"/>
          </w:tcPr>
          <w:p w14:paraId="4243F321" w14:textId="285B1CE8" w:rsidR="00CA1E1C" w:rsidRPr="008E6991" w:rsidRDefault="003B67B6"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84</w:t>
            </w:r>
          </w:p>
        </w:tc>
        <w:tc>
          <w:tcPr>
            <w:tcW w:w="555" w:type="pct"/>
            <w:tcBorders>
              <w:top w:val="single" w:sz="4" w:space="0" w:color="000000"/>
              <w:left w:val="single" w:sz="4" w:space="0" w:color="000000"/>
              <w:bottom w:val="single" w:sz="4" w:space="0" w:color="000000"/>
              <w:right w:val="single" w:sz="4" w:space="0" w:color="000000"/>
            </w:tcBorders>
            <w:vAlign w:val="center"/>
          </w:tcPr>
          <w:p w14:paraId="43D31E97" w14:textId="23193124" w:rsidR="00CA1E1C" w:rsidRPr="008E6991" w:rsidRDefault="004F4529"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59</w:t>
            </w:r>
          </w:p>
        </w:tc>
        <w:tc>
          <w:tcPr>
            <w:tcW w:w="556" w:type="pct"/>
            <w:tcBorders>
              <w:top w:val="single" w:sz="4" w:space="0" w:color="000000"/>
              <w:left w:val="single" w:sz="4" w:space="0" w:color="000000"/>
              <w:bottom w:val="single" w:sz="4" w:space="0" w:color="000000"/>
              <w:right w:val="single" w:sz="4" w:space="0" w:color="000000"/>
            </w:tcBorders>
            <w:vAlign w:val="center"/>
          </w:tcPr>
          <w:p w14:paraId="15496C63" w14:textId="684C448F" w:rsidR="00CA1E1C" w:rsidRPr="008E6991" w:rsidRDefault="00B7487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63</w:t>
            </w:r>
          </w:p>
        </w:tc>
      </w:tr>
      <w:tr w:rsidR="002B2FE9" w:rsidRPr="008E6991" w14:paraId="3BBC1F84"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0A8B6994" w14:textId="62065A54" w:rsidR="00637A7C" w:rsidRPr="008E6991" w:rsidRDefault="00637A7C" w:rsidP="004B7AFB">
            <w:pPr>
              <w:spacing w:line="312" w:lineRule="auto"/>
              <w:jc w:val="both"/>
              <w:rPr>
                <w:rFonts w:ascii="Times New Roman" w:hAnsi="Times New Roman" w:cs="Times New Roman"/>
                <w:sz w:val="26"/>
                <w:szCs w:val="26"/>
              </w:rPr>
            </w:pPr>
            <w:bookmarkStart w:id="1244" w:name="_heading=h.3o0xde9" w:colFirst="0" w:colLast="0"/>
            <w:bookmarkEnd w:id="1244"/>
            <w:r w:rsidRPr="008E6991">
              <w:rPr>
                <w:rFonts w:ascii="Times New Roman" w:hAnsi="Times New Roman" w:cs="Times New Roman"/>
                <w:sz w:val="26"/>
                <w:szCs w:val="26"/>
              </w:rPr>
              <w:t xml:space="preserve">3.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tốt nghiệp đại học</w:t>
            </w:r>
          </w:p>
          <w:p w14:paraId="215E0EB6" w14:textId="77777777" w:rsidR="00637A7C" w:rsidRPr="008E6991" w:rsidRDefault="00637A7C" w:rsidP="004B7AFB">
            <w:pPr>
              <w:spacing w:line="312" w:lineRule="auto"/>
              <w:jc w:val="both"/>
              <w:rPr>
                <w:rFonts w:ascii="Times New Roman" w:hAnsi="Times New Roman" w:cs="Times New Roman"/>
                <w:sz w:val="26"/>
                <w:szCs w:val="26"/>
              </w:rPr>
            </w:pPr>
            <w:bookmarkStart w:id="1245" w:name="_heading=h.2367nm2" w:colFirst="0" w:colLast="0"/>
            <w:bookmarkEnd w:id="1245"/>
            <w:r w:rsidRPr="008E6991">
              <w:rPr>
                <w:rFonts w:ascii="Times New Roman" w:hAnsi="Times New Roman" w:cs="Times New Roman"/>
                <w:sz w:val="26"/>
                <w:szCs w:val="26"/>
              </w:rPr>
              <w:t>Trong đó:</w:t>
            </w:r>
          </w:p>
        </w:tc>
        <w:tc>
          <w:tcPr>
            <w:tcW w:w="521" w:type="pct"/>
            <w:tcBorders>
              <w:top w:val="single" w:sz="4" w:space="0" w:color="000000"/>
              <w:left w:val="single" w:sz="4" w:space="0" w:color="000000"/>
              <w:bottom w:val="single" w:sz="4" w:space="0" w:color="000000"/>
              <w:right w:val="single" w:sz="4" w:space="0" w:color="000000"/>
            </w:tcBorders>
            <w:vAlign w:val="center"/>
          </w:tcPr>
          <w:p w14:paraId="30671B95" w14:textId="58E12983" w:rsidR="00637A7C" w:rsidRPr="008E6991" w:rsidRDefault="007B6F1F"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1819</w:t>
            </w:r>
          </w:p>
        </w:tc>
        <w:tc>
          <w:tcPr>
            <w:tcW w:w="555" w:type="pct"/>
            <w:tcBorders>
              <w:top w:val="single" w:sz="4" w:space="0" w:color="000000"/>
              <w:left w:val="single" w:sz="4" w:space="0" w:color="000000"/>
              <w:bottom w:val="single" w:sz="4" w:space="0" w:color="000000"/>
              <w:right w:val="single" w:sz="4" w:space="0" w:color="000000"/>
            </w:tcBorders>
            <w:vAlign w:val="center"/>
          </w:tcPr>
          <w:p w14:paraId="7E99F732" w14:textId="7A98C383" w:rsidR="00637A7C" w:rsidRPr="008E6991" w:rsidRDefault="00657EC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413</w:t>
            </w:r>
          </w:p>
        </w:tc>
        <w:tc>
          <w:tcPr>
            <w:tcW w:w="555" w:type="pct"/>
            <w:tcBorders>
              <w:top w:val="single" w:sz="4" w:space="0" w:color="000000"/>
              <w:left w:val="single" w:sz="4" w:space="0" w:color="000000"/>
              <w:bottom w:val="single" w:sz="4" w:space="0" w:color="000000"/>
              <w:right w:val="single" w:sz="4" w:space="0" w:color="000000"/>
            </w:tcBorders>
            <w:vAlign w:val="center"/>
          </w:tcPr>
          <w:p w14:paraId="73AD31B9" w14:textId="2C72460A" w:rsidR="00637A7C" w:rsidRPr="008E6991" w:rsidRDefault="00657EC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656</w:t>
            </w:r>
          </w:p>
        </w:tc>
        <w:tc>
          <w:tcPr>
            <w:tcW w:w="555" w:type="pct"/>
            <w:tcBorders>
              <w:top w:val="single" w:sz="4" w:space="0" w:color="000000"/>
              <w:left w:val="single" w:sz="4" w:space="0" w:color="000000"/>
              <w:bottom w:val="single" w:sz="4" w:space="0" w:color="000000"/>
              <w:right w:val="single" w:sz="4" w:space="0" w:color="000000"/>
            </w:tcBorders>
            <w:vAlign w:val="center"/>
          </w:tcPr>
          <w:p w14:paraId="56596A16" w14:textId="7BDC6412" w:rsidR="00637A7C" w:rsidRPr="008E6991" w:rsidRDefault="00AB55A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790</w:t>
            </w:r>
          </w:p>
        </w:tc>
        <w:tc>
          <w:tcPr>
            <w:tcW w:w="556" w:type="pct"/>
            <w:tcBorders>
              <w:top w:val="single" w:sz="4" w:space="0" w:color="000000"/>
              <w:left w:val="single" w:sz="4" w:space="0" w:color="000000"/>
              <w:bottom w:val="single" w:sz="4" w:space="0" w:color="000000"/>
              <w:right w:val="single" w:sz="4" w:space="0" w:color="000000"/>
            </w:tcBorders>
            <w:vAlign w:val="center"/>
          </w:tcPr>
          <w:p w14:paraId="3F47ACC7" w14:textId="07C9AFC5" w:rsidR="00637A7C" w:rsidRPr="008E6991" w:rsidRDefault="0000597F"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 </w:t>
            </w:r>
            <w:r w:rsidR="00867366" w:rsidRPr="008E6991">
              <w:rPr>
                <w:rFonts w:ascii="Times New Roman" w:hAnsi="Times New Roman" w:cs="Times New Roman"/>
                <w:sz w:val="26"/>
                <w:szCs w:val="26"/>
              </w:rPr>
              <w:t>723</w:t>
            </w:r>
          </w:p>
        </w:tc>
      </w:tr>
      <w:tr w:rsidR="002B2FE9" w:rsidRPr="008E6991" w14:paraId="1BB7480A"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3B11E0E6" w14:textId="77777777" w:rsidR="000254AC" w:rsidRPr="008E6991" w:rsidRDefault="000254AC" w:rsidP="004B7AFB">
            <w:pPr>
              <w:spacing w:line="312" w:lineRule="auto"/>
              <w:jc w:val="both"/>
              <w:rPr>
                <w:rFonts w:ascii="Times New Roman" w:hAnsi="Times New Roman" w:cs="Times New Roman"/>
                <w:sz w:val="26"/>
                <w:szCs w:val="26"/>
              </w:rPr>
            </w:pPr>
            <w:bookmarkStart w:id="1246" w:name="_heading=h.ibhxtv" w:colFirst="0" w:colLast="0"/>
            <w:bookmarkEnd w:id="1246"/>
            <w:r w:rsidRPr="008E6991">
              <w:rPr>
                <w:rFonts w:ascii="Times New Roman" w:hAnsi="Times New Roman" w:cs="Times New Roman"/>
                <w:sz w:val="26"/>
                <w:szCs w:val="26"/>
              </w:rPr>
              <w:t>Hệ chính quy</w:t>
            </w:r>
          </w:p>
        </w:tc>
        <w:tc>
          <w:tcPr>
            <w:tcW w:w="521" w:type="pct"/>
            <w:tcBorders>
              <w:top w:val="single" w:sz="4" w:space="0" w:color="000000"/>
              <w:left w:val="single" w:sz="4" w:space="0" w:color="000000"/>
              <w:bottom w:val="single" w:sz="4" w:space="0" w:color="000000"/>
              <w:right w:val="single" w:sz="4" w:space="0" w:color="000000"/>
            </w:tcBorders>
            <w:vAlign w:val="center"/>
          </w:tcPr>
          <w:p w14:paraId="37ED9825" w14:textId="4C5BD1E3" w:rsidR="000254AC" w:rsidRPr="008E6991" w:rsidRDefault="000254A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115</w:t>
            </w:r>
          </w:p>
        </w:tc>
        <w:tc>
          <w:tcPr>
            <w:tcW w:w="555" w:type="pct"/>
            <w:tcBorders>
              <w:top w:val="single" w:sz="4" w:space="0" w:color="000000"/>
              <w:left w:val="single" w:sz="4" w:space="0" w:color="000000"/>
              <w:bottom w:val="single" w:sz="4" w:space="0" w:color="000000"/>
              <w:right w:val="single" w:sz="4" w:space="0" w:color="000000"/>
            </w:tcBorders>
            <w:vAlign w:val="center"/>
          </w:tcPr>
          <w:p w14:paraId="30F28CF3" w14:textId="1B12D10C" w:rsidR="000254AC" w:rsidRPr="008E6991" w:rsidRDefault="000254A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165</w:t>
            </w:r>
          </w:p>
        </w:tc>
        <w:tc>
          <w:tcPr>
            <w:tcW w:w="555" w:type="pct"/>
            <w:tcBorders>
              <w:top w:val="single" w:sz="4" w:space="0" w:color="000000"/>
              <w:left w:val="single" w:sz="4" w:space="0" w:color="000000"/>
              <w:bottom w:val="single" w:sz="4" w:space="0" w:color="000000"/>
              <w:right w:val="single" w:sz="4" w:space="0" w:color="000000"/>
            </w:tcBorders>
            <w:vAlign w:val="center"/>
          </w:tcPr>
          <w:p w14:paraId="64160105" w14:textId="2D2A0AB9" w:rsidR="000254AC" w:rsidRPr="008E6991" w:rsidRDefault="000254A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236</w:t>
            </w:r>
          </w:p>
        </w:tc>
        <w:tc>
          <w:tcPr>
            <w:tcW w:w="555" w:type="pct"/>
            <w:tcBorders>
              <w:top w:val="single" w:sz="4" w:space="0" w:color="000000"/>
              <w:left w:val="single" w:sz="4" w:space="0" w:color="000000"/>
              <w:bottom w:val="single" w:sz="4" w:space="0" w:color="000000"/>
              <w:right w:val="single" w:sz="4" w:space="0" w:color="000000"/>
            </w:tcBorders>
            <w:vAlign w:val="center"/>
          </w:tcPr>
          <w:p w14:paraId="3B32063E" w14:textId="5274CD86" w:rsidR="000254AC" w:rsidRPr="008E6991" w:rsidRDefault="0014224F"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397</w:t>
            </w:r>
          </w:p>
        </w:tc>
        <w:tc>
          <w:tcPr>
            <w:tcW w:w="556" w:type="pct"/>
            <w:tcBorders>
              <w:top w:val="single" w:sz="4" w:space="0" w:color="000000"/>
              <w:left w:val="single" w:sz="4" w:space="0" w:color="000000"/>
              <w:bottom w:val="single" w:sz="4" w:space="0" w:color="000000"/>
              <w:right w:val="single" w:sz="4" w:space="0" w:color="000000"/>
            </w:tcBorders>
            <w:vAlign w:val="center"/>
          </w:tcPr>
          <w:p w14:paraId="092641CF" w14:textId="77B55834" w:rsidR="000254AC" w:rsidRPr="008E6991" w:rsidRDefault="009F1F05"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51</w:t>
            </w:r>
            <w:r w:rsidR="00867366" w:rsidRPr="008E6991">
              <w:rPr>
                <w:rFonts w:ascii="Times New Roman" w:hAnsi="Times New Roman" w:cs="Times New Roman"/>
                <w:sz w:val="26"/>
                <w:szCs w:val="26"/>
              </w:rPr>
              <w:t>1</w:t>
            </w:r>
          </w:p>
        </w:tc>
      </w:tr>
      <w:tr w:rsidR="002B2FE9" w:rsidRPr="008E6991" w14:paraId="500C117C"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6153770E" w14:textId="77777777" w:rsidR="00B32C53" w:rsidRPr="008E6991" w:rsidRDefault="00B32C53" w:rsidP="004B7AFB">
            <w:pPr>
              <w:spacing w:line="312" w:lineRule="auto"/>
              <w:jc w:val="both"/>
              <w:rPr>
                <w:rFonts w:ascii="Times New Roman" w:hAnsi="Times New Roman" w:cs="Times New Roman"/>
                <w:sz w:val="26"/>
                <w:szCs w:val="26"/>
              </w:rPr>
            </w:pPr>
            <w:bookmarkStart w:id="1247" w:name="_heading=h.32b5gho" w:colFirst="0" w:colLast="0"/>
            <w:bookmarkEnd w:id="1247"/>
            <w:r w:rsidRPr="008E6991">
              <w:rPr>
                <w:rFonts w:ascii="Times New Roman" w:hAnsi="Times New Roman" w:cs="Times New Roman"/>
                <w:sz w:val="26"/>
                <w:szCs w:val="26"/>
              </w:rPr>
              <w:t xml:space="preserve">Hệ không chính quy (VHVL) </w:t>
            </w:r>
          </w:p>
        </w:tc>
        <w:tc>
          <w:tcPr>
            <w:tcW w:w="521" w:type="pct"/>
            <w:tcBorders>
              <w:top w:val="single" w:sz="4" w:space="0" w:color="000000"/>
              <w:left w:val="single" w:sz="4" w:space="0" w:color="000000"/>
              <w:bottom w:val="single" w:sz="4" w:space="0" w:color="000000"/>
              <w:right w:val="single" w:sz="4" w:space="0" w:color="000000"/>
            </w:tcBorders>
            <w:vAlign w:val="center"/>
          </w:tcPr>
          <w:p w14:paraId="5A0B429B" w14:textId="4ECD8EE9" w:rsidR="00B32C53" w:rsidRPr="008E6991" w:rsidRDefault="000F1769" w:rsidP="004B7AFB">
            <w:pPr>
              <w:spacing w:line="312" w:lineRule="auto"/>
              <w:jc w:val="both"/>
              <w:rPr>
                <w:rFonts w:ascii="Times New Roman" w:hAnsi="Times New Roman" w:cs="Times New Roman"/>
                <w:sz w:val="26"/>
                <w:szCs w:val="26"/>
              </w:rPr>
            </w:pPr>
            <w:r w:rsidRPr="008E6991">
              <w:rPr>
                <w:rFonts w:ascii="Times New Roman" w:hAnsi="Times New Roman" w:cs="Times New Roman"/>
                <w:iCs/>
                <w:sz w:val="26"/>
                <w:szCs w:val="26"/>
              </w:rPr>
              <w:t>1704</w:t>
            </w:r>
            <w:r w:rsidR="00B32C53" w:rsidRPr="008E6991">
              <w:rPr>
                <w:rFonts w:ascii="Times New Roman" w:hAnsi="Times New Roman" w:cs="Times New Roman"/>
                <w:iCs/>
                <w:sz w:val="26"/>
                <w:szCs w:val="26"/>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7D070B12" w14:textId="0E37B518" w:rsidR="00B32C53" w:rsidRPr="008E6991" w:rsidRDefault="00B32C53" w:rsidP="004B7AFB">
            <w:pPr>
              <w:spacing w:line="312" w:lineRule="auto"/>
              <w:jc w:val="both"/>
              <w:rPr>
                <w:rFonts w:ascii="Times New Roman" w:hAnsi="Times New Roman" w:cs="Times New Roman"/>
                <w:sz w:val="26"/>
                <w:szCs w:val="26"/>
              </w:rPr>
            </w:pPr>
            <w:r w:rsidRPr="008E6991">
              <w:rPr>
                <w:rFonts w:ascii="Times New Roman" w:hAnsi="Times New Roman" w:cs="Times New Roman"/>
                <w:iCs/>
                <w:sz w:val="26"/>
                <w:szCs w:val="26"/>
              </w:rPr>
              <w:t xml:space="preserve"> 2</w:t>
            </w:r>
            <w:r w:rsidR="000F1769" w:rsidRPr="008E6991">
              <w:rPr>
                <w:rFonts w:ascii="Times New Roman" w:hAnsi="Times New Roman" w:cs="Times New Roman"/>
                <w:iCs/>
                <w:sz w:val="26"/>
                <w:szCs w:val="26"/>
              </w:rPr>
              <w:t>48</w:t>
            </w:r>
          </w:p>
        </w:tc>
        <w:tc>
          <w:tcPr>
            <w:tcW w:w="555" w:type="pct"/>
            <w:tcBorders>
              <w:top w:val="single" w:sz="4" w:space="0" w:color="000000"/>
              <w:left w:val="single" w:sz="4" w:space="0" w:color="000000"/>
              <w:bottom w:val="single" w:sz="4" w:space="0" w:color="000000"/>
              <w:right w:val="single" w:sz="4" w:space="0" w:color="000000"/>
            </w:tcBorders>
            <w:vAlign w:val="center"/>
          </w:tcPr>
          <w:p w14:paraId="1240BEC8" w14:textId="6183D0DA" w:rsidR="00B32C53" w:rsidRPr="008E6991" w:rsidRDefault="001840CC" w:rsidP="004B7AFB">
            <w:pPr>
              <w:spacing w:line="312" w:lineRule="auto"/>
              <w:jc w:val="both"/>
              <w:rPr>
                <w:rFonts w:ascii="Times New Roman" w:hAnsi="Times New Roman" w:cs="Times New Roman"/>
                <w:sz w:val="26"/>
                <w:szCs w:val="26"/>
              </w:rPr>
            </w:pPr>
            <w:r w:rsidRPr="008E6991">
              <w:rPr>
                <w:rFonts w:ascii="Times New Roman" w:hAnsi="Times New Roman" w:cs="Times New Roman"/>
                <w:iCs/>
                <w:sz w:val="26"/>
                <w:szCs w:val="26"/>
              </w:rPr>
              <w:t>420</w:t>
            </w:r>
          </w:p>
        </w:tc>
        <w:tc>
          <w:tcPr>
            <w:tcW w:w="555" w:type="pct"/>
            <w:tcBorders>
              <w:top w:val="single" w:sz="4" w:space="0" w:color="000000"/>
              <w:left w:val="single" w:sz="4" w:space="0" w:color="000000"/>
              <w:bottom w:val="single" w:sz="4" w:space="0" w:color="000000"/>
              <w:right w:val="single" w:sz="4" w:space="0" w:color="000000"/>
            </w:tcBorders>
            <w:vAlign w:val="center"/>
          </w:tcPr>
          <w:p w14:paraId="58E3C144" w14:textId="1D2B9917" w:rsidR="00B32C53" w:rsidRPr="008E6991" w:rsidRDefault="001840CC" w:rsidP="004B7AFB">
            <w:pPr>
              <w:spacing w:line="312" w:lineRule="auto"/>
              <w:jc w:val="both"/>
              <w:rPr>
                <w:rFonts w:ascii="Times New Roman" w:hAnsi="Times New Roman" w:cs="Times New Roman"/>
                <w:sz w:val="26"/>
                <w:szCs w:val="26"/>
              </w:rPr>
            </w:pPr>
            <w:r w:rsidRPr="008E6991">
              <w:rPr>
                <w:rFonts w:ascii="Times New Roman" w:hAnsi="Times New Roman" w:cs="Times New Roman"/>
                <w:iCs/>
                <w:sz w:val="26"/>
                <w:szCs w:val="26"/>
              </w:rPr>
              <w:t>393</w:t>
            </w:r>
          </w:p>
        </w:tc>
        <w:tc>
          <w:tcPr>
            <w:tcW w:w="556" w:type="pct"/>
            <w:tcBorders>
              <w:top w:val="single" w:sz="4" w:space="0" w:color="000000"/>
              <w:left w:val="single" w:sz="4" w:space="0" w:color="000000"/>
              <w:bottom w:val="single" w:sz="4" w:space="0" w:color="000000"/>
              <w:right w:val="single" w:sz="4" w:space="0" w:color="000000"/>
            </w:tcBorders>
            <w:vAlign w:val="center"/>
          </w:tcPr>
          <w:p w14:paraId="347A39E7" w14:textId="67CA5A1E" w:rsidR="00B32C53" w:rsidRPr="008E6991" w:rsidRDefault="007B6F1F" w:rsidP="004B7AFB">
            <w:pPr>
              <w:spacing w:line="312" w:lineRule="auto"/>
              <w:jc w:val="both"/>
              <w:rPr>
                <w:rFonts w:ascii="Times New Roman" w:hAnsi="Times New Roman" w:cs="Times New Roman"/>
                <w:sz w:val="26"/>
                <w:szCs w:val="26"/>
              </w:rPr>
            </w:pPr>
            <w:r w:rsidRPr="008E6991">
              <w:rPr>
                <w:rFonts w:ascii="Times New Roman" w:hAnsi="Times New Roman" w:cs="Times New Roman"/>
                <w:iCs/>
                <w:sz w:val="26"/>
                <w:szCs w:val="26"/>
              </w:rPr>
              <w:t>212</w:t>
            </w:r>
          </w:p>
        </w:tc>
      </w:tr>
      <w:tr w:rsidR="002B2FE9" w:rsidRPr="008E6991" w14:paraId="3D381EEE"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7A078F38" w14:textId="0AED6620" w:rsidR="00CA1E1C" w:rsidRPr="008E6991" w:rsidRDefault="00CA1E1C" w:rsidP="004B7AFB">
            <w:pPr>
              <w:spacing w:line="312" w:lineRule="auto"/>
              <w:jc w:val="both"/>
              <w:rPr>
                <w:rFonts w:ascii="Times New Roman" w:hAnsi="Times New Roman" w:cs="Times New Roman"/>
                <w:sz w:val="26"/>
                <w:szCs w:val="26"/>
              </w:rPr>
            </w:pPr>
            <w:bookmarkStart w:id="1248" w:name="_heading=h.1hgfqph" w:colFirst="0" w:colLast="0"/>
            <w:bookmarkEnd w:id="1248"/>
            <w:r w:rsidRPr="008E6991">
              <w:rPr>
                <w:rFonts w:ascii="Times New Roman" w:hAnsi="Times New Roman" w:cs="Times New Roman"/>
                <w:sz w:val="26"/>
                <w:szCs w:val="26"/>
              </w:rPr>
              <w:t xml:space="preserve">4.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tốt nghiệp cao đẳng</w:t>
            </w:r>
          </w:p>
          <w:p w14:paraId="0F0E5AFF" w14:textId="77777777" w:rsidR="00CA1E1C" w:rsidRPr="008E6991" w:rsidRDefault="00CA1E1C" w:rsidP="004B7AFB">
            <w:pPr>
              <w:spacing w:line="312" w:lineRule="auto"/>
              <w:jc w:val="both"/>
              <w:rPr>
                <w:rFonts w:ascii="Times New Roman" w:hAnsi="Times New Roman" w:cs="Times New Roman"/>
                <w:sz w:val="26"/>
                <w:szCs w:val="26"/>
              </w:rPr>
            </w:pPr>
            <w:bookmarkStart w:id="1249" w:name="_heading=h.41g39da" w:colFirst="0" w:colLast="0"/>
            <w:bookmarkEnd w:id="1249"/>
            <w:r w:rsidRPr="008E6991">
              <w:rPr>
                <w:rFonts w:ascii="Times New Roman" w:hAnsi="Times New Roman" w:cs="Times New Roman"/>
                <w:sz w:val="26"/>
                <w:szCs w:val="26"/>
              </w:rPr>
              <w:t>Trong đó:</w:t>
            </w:r>
          </w:p>
        </w:tc>
        <w:tc>
          <w:tcPr>
            <w:tcW w:w="521" w:type="pct"/>
            <w:tcBorders>
              <w:top w:val="single" w:sz="4" w:space="0" w:color="000000"/>
              <w:left w:val="single" w:sz="4" w:space="0" w:color="000000"/>
              <w:bottom w:val="single" w:sz="4" w:space="0" w:color="000000"/>
              <w:right w:val="single" w:sz="4" w:space="0" w:color="000000"/>
            </w:tcBorders>
            <w:vAlign w:val="center"/>
          </w:tcPr>
          <w:p w14:paraId="34C5A1A8"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1CD78CA4"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143B248E"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3BF61F2C" w14:textId="77777777" w:rsidR="00CA1E1C" w:rsidRPr="008E6991" w:rsidRDefault="00CA1E1C" w:rsidP="004B7AFB">
            <w:pPr>
              <w:spacing w:line="312" w:lineRule="auto"/>
              <w:jc w:val="both"/>
              <w:rPr>
                <w:rFonts w:ascii="Times New Roman" w:hAnsi="Times New Roman" w:cs="Times New Roman"/>
                <w:sz w:val="26"/>
                <w:szCs w:val="26"/>
              </w:rPr>
            </w:pPr>
          </w:p>
        </w:tc>
        <w:tc>
          <w:tcPr>
            <w:tcW w:w="556" w:type="pct"/>
            <w:tcBorders>
              <w:top w:val="single" w:sz="4" w:space="0" w:color="000000"/>
              <w:left w:val="single" w:sz="4" w:space="0" w:color="000000"/>
              <w:bottom w:val="single" w:sz="4" w:space="0" w:color="000000"/>
              <w:right w:val="single" w:sz="4" w:space="0" w:color="000000"/>
            </w:tcBorders>
            <w:vAlign w:val="center"/>
          </w:tcPr>
          <w:p w14:paraId="6C16AEAD" w14:textId="77777777" w:rsidR="00CA1E1C" w:rsidRPr="008E6991" w:rsidRDefault="00CA1E1C" w:rsidP="004B7AFB">
            <w:pPr>
              <w:spacing w:line="312" w:lineRule="auto"/>
              <w:jc w:val="both"/>
              <w:rPr>
                <w:rFonts w:ascii="Times New Roman" w:hAnsi="Times New Roman" w:cs="Times New Roman"/>
                <w:sz w:val="26"/>
                <w:szCs w:val="26"/>
              </w:rPr>
            </w:pPr>
          </w:p>
        </w:tc>
      </w:tr>
      <w:tr w:rsidR="002B2FE9" w:rsidRPr="008E6991" w14:paraId="2D7DE9B4"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2D076282" w14:textId="77777777" w:rsidR="00CA1E1C" w:rsidRPr="008E6991" w:rsidRDefault="00CA1E1C" w:rsidP="004B7AFB">
            <w:pPr>
              <w:spacing w:line="312" w:lineRule="auto"/>
              <w:jc w:val="both"/>
              <w:rPr>
                <w:rFonts w:ascii="Times New Roman" w:hAnsi="Times New Roman" w:cs="Times New Roman"/>
                <w:sz w:val="26"/>
                <w:szCs w:val="26"/>
              </w:rPr>
            </w:pPr>
            <w:bookmarkStart w:id="1250" w:name="_heading=h.2gldjl3" w:colFirst="0" w:colLast="0"/>
            <w:bookmarkEnd w:id="1250"/>
            <w:r w:rsidRPr="008E6991">
              <w:rPr>
                <w:rFonts w:ascii="Times New Roman" w:hAnsi="Times New Roman" w:cs="Times New Roman"/>
                <w:sz w:val="26"/>
                <w:szCs w:val="26"/>
              </w:rPr>
              <w:t>Hệ chính quy</w:t>
            </w:r>
          </w:p>
        </w:tc>
        <w:tc>
          <w:tcPr>
            <w:tcW w:w="521" w:type="pct"/>
            <w:tcBorders>
              <w:top w:val="single" w:sz="4" w:space="0" w:color="000000"/>
              <w:left w:val="single" w:sz="4" w:space="0" w:color="000000"/>
              <w:bottom w:val="single" w:sz="4" w:space="0" w:color="000000"/>
              <w:right w:val="single" w:sz="4" w:space="0" w:color="000000"/>
            </w:tcBorders>
            <w:vAlign w:val="center"/>
          </w:tcPr>
          <w:p w14:paraId="0F5AEB19"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2DF9D7B4"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64D4E204"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55EF942F"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6" w:type="pct"/>
            <w:tcBorders>
              <w:top w:val="single" w:sz="4" w:space="0" w:color="000000"/>
              <w:left w:val="single" w:sz="4" w:space="0" w:color="000000"/>
              <w:bottom w:val="single" w:sz="4" w:space="0" w:color="000000"/>
              <w:right w:val="single" w:sz="4" w:space="0" w:color="000000"/>
            </w:tcBorders>
            <w:vAlign w:val="center"/>
          </w:tcPr>
          <w:p w14:paraId="6314BC05"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6EB7BFEC"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527B68B8" w14:textId="77777777" w:rsidR="00CA1E1C" w:rsidRPr="008E6991" w:rsidRDefault="00CA1E1C" w:rsidP="004B7AFB">
            <w:pPr>
              <w:spacing w:line="312" w:lineRule="auto"/>
              <w:jc w:val="both"/>
              <w:rPr>
                <w:rFonts w:ascii="Times New Roman" w:hAnsi="Times New Roman" w:cs="Times New Roman"/>
                <w:sz w:val="26"/>
                <w:szCs w:val="26"/>
              </w:rPr>
            </w:pPr>
            <w:bookmarkStart w:id="1251" w:name="_heading=h.vqntsw" w:colFirst="0" w:colLast="0"/>
            <w:bookmarkEnd w:id="1251"/>
            <w:r w:rsidRPr="008E6991">
              <w:rPr>
                <w:rFonts w:ascii="Times New Roman" w:hAnsi="Times New Roman" w:cs="Times New Roman"/>
                <w:sz w:val="26"/>
                <w:szCs w:val="26"/>
              </w:rPr>
              <w:t>Hệ không chính quy</w:t>
            </w:r>
          </w:p>
        </w:tc>
        <w:tc>
          <w:tcPr>
            <w:tcW w:w="521" w:type="pct"/>
            <w:tcBorders>
              <w:top w:val="single" w:sz="4" w:space="0" w:color="000000"/>
              <w:left w:val="single" w:sz="4" w:space="0" w:color="000000"/>
              <w:bottom w:val="single" w:sz="4" w:space="0" w:color="000000"/>
              <w:right w:val="single" w:sz="4" w:space="0" w:color="000000"/>
            </w:tcBorders>
            <w:vAlign w:val="center"/>
          </w:tcPr>
          <w:p w14:paraId="636D3BE0"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709EE2D4"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1A70D2C8"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75530E8E"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6" w:type="pct"/>
            <w:tcBorders>
              <w:top w:val="single" w:sz="4" w:space="0" w:color="000000"/>
              <w:left w:val="single" w:sz="4" w:space="0" w:color="000000"/>
              <w:bottom w:val="single" w:sz="4" w:space="0" w:color="000000"/>
              <w:right w:val="single" w:sz="4" w:space="0" w:color="000000"/>
            </w:tcBorders>
            <w:vAlign w:val="center"/>
          </w:tcPr>
          <w:p w14:paraId="0E625DDE"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0F095D3F"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1A4ABC5E" w14:textId="77777777" w:rsidR="00CA1E1C" w:rsidRPr="008E6991" w:rsidRDefault="00CA1E1C" w:rsidP="004B7AFB">
            <w:pPr>
              <w:spacing w:line="312" w:lineRule="auto"/>
              <w:jc w:val="both"/>
              <w:rPr>
                <w:rFonts w:ascii="Times New Roman" w:hAnsi="Times New Roman" w:cs="Times New Roman"/>
                <w:sz w:val="26"/>
                <w:szCs w:val="26"/>
              </w:rPr>
            </w:pPr>
            <w:bookmarkStart w:id="1252" w:name="_heading=h.3fqbcgp" w:colFirst="0" w:colLast="0"/>
            <w:bookmarkEnd w:id="1252"/>
            <w:r w:rsidRPr="008E6991">
              <w:rPr>
                <w:rFonts w:ascii="Times New Roman" w:hAnsi="Times New Roman" w:cs="Times New Roman"/>
                <w:sz w:val="26"/>
                <w:szCs w:val="26"/>
              </w:rPr>
              <w:t>5. Học sinh tốt nghiệp trung cấp</w:t>
            </w:r>
          </w:p>
          <w:p w14:paraId="402930E6" w14:textId="77777777" w:rsidR="00CA1E1C" w:rsidRPr="008E6991" w:rsidRDefault="00CA1E1C" w:rsidP="004B7AFB">
            <w:pPr>
              <w:spacing w:line="312" w:lineRule="auto"/>
              <w:jc w:val="both"/>
              <w:rPr>
                <w:rFonts w:ascii="Times New Roman" w:hAnsi="Times New Roman" w:cs="Times New Roman"/>
                <w:sz w:val="26"/>
                <w:szCs w:val="26"/>
              </w:rPr>
            </w:pPr>
            <w:bookmarkStart w:id="1253" w:name="_heading=h.1uvlmoi" w:colFirst="0" w:colLast="0"/>
            <w:bookmarkEnd w:id="1253"/>
            <w:r w:rsidRPr="008E6991">
              <w:rPr>
                <w:rFonts w:ascii="Times New Roman" w:hAnsi="Times New Roman" w:cs="Times New Roman"/>
                <w:sz w:val="26"/>
                <w:szCs w:val="26"/>
              </w:rPr>
              <w:t>Trong đó:</w:t>
            </w:r>
          </w:p>
        </w:tc>
        <w:tc>
          <w:tcPr>
            <w:tcW w:w="521" w:type="pct"/>
            <w:tcBorders>
              <w:top w:val="single" w:sz="4" w:space="0" w:color="000000"/>
              <w:left w:val="single" w:sz="4" w:space="0" w:color="000000"/>
              <w:bottom w:val="single" w:sz="4" w:space="0" w:color="000000"/>
              <w:right w:val="single" w:sz="4" w:space="0" w:color="000000"/>
            </w:tcBorders>
            <w:vAlign w:val="center"/>
          </w:tcPr>
          <w:p w14:paraId="0745BDBA"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198C37B4"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3341B189"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7A4490A2" w14:textId="77777777" w:rsidR="00CA1E1C" w:rsidRPr="008E6991" w:rsidRDefault="00CA1E1C" w:rsidP="004B7AFB">
            <w:pPr>
              <w:spacing w:line="312" w:lineRule="auto"/>
              <w:jc w:val="both"/>
              <w:rPr>
                <w:rFonts w:ascii="Times New Roman" w:hAnsi="Times New Roman" w:cs="Times New Roman"/>
                <w:sz w:val="26"/>
                <w:szCs w:val="26"/>
              </w:rPr>
            </w:pPr>
          </w:p>
        </w:tc>
        <w:tc>
          <w:tcPr>
            <w:tcW w:w="556" w:type="pct"/>
            <w:tcBorders>
              <w:top w:val="single" w:sz="4" w:space="0" w:color="000000"/>
              <w:left w:val="single" w:sz="4" w:space="0" w:color="000000"/>
              <w:bottom w:val="single" w:sz="4" w:space="0" w:color="000000"/>
              <w:right w:val="single" w:sz="4" w:space="0" w:color="000000"/>
            </w:tcBorders>
            <w:vAlign w:val="center"/>
          </w:tcPr>
          <w:p w14:paraId="336D9C13" w14:textId="77777777" w:rsidR="00CA1E1C" w:rsidRPr="008E6991" w:rsidRDefault="00CA1E1C" w:rsidP="004B7AFB">
            <w:pPr>
              <w:spacing w:line="312" w:lineRule="auto"/>
              <w:jc w:val="both"/>
              <w:rPr>
                <w:rFonts w:ascii="Times New Roman" w:hAnsi="Times New Roman" w:cs="Times New Roman"/>
                <w:sz w:val="26"/>
                <w:szCs w:val="26"/>
              </w:rPr>
            </w:pPr>
          </w:p>
        </w:tc>
      </w:tr>
      <w:tr w:rsidR="002B2FE9" w:rsidRPr="008E6991" w14:paraId="7058E9E5"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754AF347" w14:textId="77777777" w:rsidR="00CA1E1C" w:rsidRPr="008E6991" w:rsidRDefault="00CA1E1C" w:rsidP="004B7AFB">
            <w:pPr>
              <w:spacing w:line="312" w:lineRule="auto"/>
              <w:jc w:val="both"/>
              <w:rPr>
                <w:rFonts w:ascii="Times New Roman" w:hAnsi="Times New Roman" w:cs="Times New Roman"/>
                <w:sz w:val="26"/>
                <w:szCs w:val="26"/>
              </w:rPr>
            </w:pPr>
            <w:bookmarkStart w:id="1254" w:name="_heading=h.4ev95cb" w:colFirst="0" w:colLast="0"/>
            <w:bookmarkEnd w:id="1254"/>
            <w:r w:rsidRPr="008E6991">
              <w:rPr>
                <w:rFonts w:ascii="Times New Roman" w:hAnsi="Times New Roman" w:cs="Times New Roman"/>
                <w:sz w:val="26"/>
                <w:szCs w:val="26"/>
              </w:rPr>
              <w:t>Hệ chính quy</w:t>
            </w:r>
          </w:p>
        </w:tc>
        <w:tc>
          <w:tcPr>
            <w:tcW w:w="521" w:type="pct"/>
            <w:tcBorders>
              <w:top w:val="single" w:sz="4" w:space="0" w:color="000000"/>
              <w:left w:val="single" w:sz="4" w:space="0" w:color="000000"/>
              <w:bottom w:val="single" w:sz="4" w:space="0" w:color="000000"/>
              <w:right w:val="single" w:sz="4" w:space="0" w:color="000000"/>
            </w:tcBorders>
            <w:vAlign w:val="center"/>
          </w:tcPr>
          <w:p w14:paraId="5763F03D"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30044155"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2E4B264F"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140962AB"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6" w:type="pct"/>
            <w:tcBorders>
              <w:top w:val="single" w:sz="4" w:space="0" w:color="000000"/>
              <w:left w:val="single" w:sz="4" w:space="0" w:color="000000"/>
              <w:bottom w:val="single" w:sz="4" w:space="0" w:color="000000"/>
              <w:right w:val="single" w:sz="4" w:space="0" w:color="000000"/>
            </w:tcBorders>
            <w:vAlign w:val="center"/>
          </w:tcPr>
          <w:p w14:paraId="471AF5EA"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0FEBED36"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1E11F8DE" w14:textId="77777777" w:rsidR="00CA1E1C" w:rsidRPr="008E6991" w:rsidRDefault="00CA1E1C" w:rsidP="004B7AFB">
            <w:pPr>
              <w:spacing w:line="312" w:lineRule="auto"/>
              <w:jc w:val="both"/>
              <w:rPr>
                <w:rFonts w:ascii="Times New Roman" w:hAnsi="Times New Roman" w:cs="Times New Roman"/>
                <w:sz w:val="26"/>
                <w:szCs w:val="26"/>
              </w:rPr>
            </w:pPr>
            <w:bookmarkStart w:id="1255" w:name="_heading=h.2u0jfk4" w:colFirst="0" w:colLast="0"/>
            <w:bookmarkEnd w:id="1255"/>
            <w:r w:rsidRPr="008E6991">
              <w:rPr>
                <w:rFonts w:ascii="Times New Roman" w:hAnsi="Times New Roman" w:cs="Times New Roman"/>
                <w:sz w:val="26"/>
                <w:szCs w:val="26"/>
              </w:rPr>
              <w:t>Hệ không chính quy</w:t>
            </w:r>
          </w:p>
        </w:tc>
        <w:tc>
          <w:tcPr>
            <w:tcW w:w="521" w:type="pct"/>
            <w:tcBorders>
              <w:top w:val="single" w:sz="4" w:space="0" w:color="000000"/>
              <w:left w:val="single" w:sz="4" w:space="0" w:color="000000"/>
              <w:bottom w:val="single" w:sz="4" w:space="0" w:color="000000"/>
              <w:right w:val="single" w:sz="4" w:space="0" w:color="000000"/>
            </w:tcBorders>
            <w:vAlign w:val="center"/>
          </w:tcPr>
          <w:p w14:paraId="32852E19"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3A463991"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331B4A44"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5" w:type="pct"/>
            <w:tcBorders>
              <w:top w:val="single" w:sz="4" w:space="0" w:color="000000"/>
              <w:left w:val="single" w:sz="4" w:space="0" w:color="000000"/>
              <w:bottom w:val="single" w:sz="4" w:space="0" w:color="000000"/>
              <w:right w:val="single" w:sz="4" w:space="0" w:color="000000"/>
            </w:tcBorders>
            <w:vAlign w:val="center"/>
          </w:tcPr>
          <w:p w14:paraId="38FCDD55"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56" w:type="pct"/>
            <w:tcBorders>
              <w:top w:val="single" w:sz="4" w:space="0" w:color="000000"/>
              <w:left w:val="single" w:sz="4" w:space="0" w:color="000000"/>
              <w:bottom w:val="single" w:sz="4" w:space="0" w:color="000000"/>
              <w:right w:val="single" w:sz="4" w:space="0" w:color="000000"/>
            </w:tcBorders>
            <w:vAlign w:val="center"/>
          </w:tcPr>
          <w:p w14:paraId="57C3DC6C" w14:textId="77777777"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CA1E1C" w:rsidRPr="008E6991" w14:paraId="43FE380A" w14:textId="77777777" w:rsidTr="009227FC">
        <w:trPr>
          <w:jc w:val="center"/>
        </w:trPr>
        <w:tc>
          <w:tcPr>
            <w:tcW w:w="2258" w:type="pct"/>
            <w:tcBorders>
              <w:top w:val="single" w:sz="4" w:space="0" w:color="000000"/>
              <w:left w:val="single" w:sz="4" w:space="0" w:color="000000"/>
              <w:bottom w:val="single" w:sz="4" w:space="0" w:color="000000"/>
              <w:right w:val="single" w:sz="4" w:space="0" w:color="000000"/>
            </w:tcBorders>
            <w:vAlign w:val="center"/>
          </w:tcPr>
          <w:p w14:paraId="68F7D927" w14:textId="77777777" w:rsidR="00CA1E1C" w:rsidRPr="008E6991" w:rsidRDefault="00CA1E1C" w:rsidP="004B7AFB">
            <w:pPr>
              <w:spacing w:line="312" w:lineRule="auto"/>
              <w:jc w:val="both"/>
              <w:rPr>
                <w:rFonts w:ascii="Times New Roman" w:hAnsi="Times New Roman" w:cs="Times New Roman"/>
                <w:sz w:val="26"/>
                <w:szCs w:val="26"/>
              </w:rPr>
            </w:pPr>
            <w:bookmarkStart w:id="1256" w:name="_heading=h.195tprx" w:colFirst="0" w:colLast="0"/>
            <w:bookmarkEnd w:id="1256"/>
            <w:r w:rsidRPr="008E6991">
              <w:rPr>
                <w:rFonts w:ascii="Times New Roman" w:hAnsi="Times New Roman" w:cs="Times New Roman"/>
                <w:sz w:val="26"/>
                <w:szCs w:val="26"/>
              </w:rPr>
              <w:t>6. Khác…</w:t>
            </w:r>
          </w:p>
        </w:tc>
        <w:tc>
          <w:tcPr>
            <w:tcW w:w="521" w:type="pct"/>
            <w:tcBorders>
              <w:top w:val="single" w:sz="4" w:space="0" w:color="000000"/>
              <w:left w:val="single" w:sz="4" w:space="0" w:color="000000"/>
              <w:bottom w:val="single" w:sz="4" w:space="0" w:color="000000"/>
              <w:right w:val="single" w:sz="4" w:space="0" w:color="000000"/>
            </w:tcBorders>
            <w:vAlign w:val="center"/>
          </w:tcPr>
          <w:p w14:paraId="07529147"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059BF7AF"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4B79B277" w14:textId="77777777" w:rsidR="00CA1E1C" w:rsidRPr="008E6991" w:rsidRDefault="00CA1E1C" w:rsidP="004B7AFB">
            <w:pPr>
              <w:spacing w:line="312" w:lineRule="auto"/>
              <w:jc w:val="both"/>
              <w:rPr>
                <w:rFonts w:ascii="Times New Roman" w:hAnsi="Times New Roman" w:cs="Times New Roman"/>
                <w:sz w:val="26"/>
                <w:szCs w:val="26"/>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16C05A6C" w14:textId="77777777" w:rsidR="00CA1E1C" w:rsidRPr="008E6991" w:rsidRDefault="00CA1E1C" w:rsidP="004B7AFB">
            <w:pPr>
              <w:spacing w:line="312" w:lineRule="auto"/>
              <w:jc w:val="both"/>
              <w:rPr>
                <w:rFonts w:ascii="Times New Roman" w:hAnsi="Times New Roman" w:cs="Times New Roman"/>
                <w:sz w:val="26"/>
                <w:szCs w:val="26"/>
              </w:rPr>
            </w:pPr>
          </w:p>
        </w:tc>
        <w:tc>
          <w:tcPr>
            <w:tcW w:w="556" w:type="pct"/>
            <w:tcBorders>
              <w:top w:val="single" w:sz="4" w:space="0" w:color="000000"/>
              <w:left w:val="single" w:sz="4" w:space="0" w:color="000000"/>
              <w:bottom w:val="single" w:sz="4" w:space="0" w:color="000000"/>
              <w:right w:val="single" w:sz="4" w:space="0" w:color="000000"/>
            </w:tcBorders>
            <w:vAlign w:val="center"/>
          </w:tcPr>
          <w:p w14:paraId="6C5996E1" w14:textId="77777777" w:rsidR="00CA1E1C" w:rsidRPr="008E6991" w:rsidRDefault="00CA1E1C" w:rsidP="004B7AFB">
            <w:pPr>
              <w:spacing w:line="312" w:lineRule="auto"/>
              <w:jc w:val="both"/>
              <w:rPr>
                <w:rFonts w:ascii="Times New Roman" w:hAnsi="Times New Roman" w:cs="Times New Roman"/>
                <w:sz w:val="26"/>
                <w:szCs w:val="26"/>
              </w:rPr>
            </w:pPr>
          </w:p>
        </w:tc>
      </w:tr>
    </w:tbl>
    <w:p w14:paraId="69C548E7" w14:textId="7D745F0B" w:rsidR="00CA1E1C" w:rsidRPr="008E6991" w:rsidRDefault="00CA1E1C"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44. Tình trạng tốt nghiệp của </w:t>
      </w:r>
      <w:r w:rsidR="00BB2D67" w:rsidRPr="008E6991">
        <w:rPr>
          <w:rFonts w:ascii="Times New Roman" w:hAnsi="Times New Roman" w:cs="Times New Roman"/>
          <w:sz w:val="26"/>
          <w:szCs w:val="26"/>
        </w:rPr>
        <w:t xml:space="preserve">SV </w:t>
      </w:r>
      <w:r w:rsidRPr="008E6991">
        <w:rPr>
          <w:rFonts w:ascii="Times New Roman" w:hAnsi="Times New Roman" w:cs="Times New Roman"/>
          <w:sz w:val="26"/>
          <w:szCs w:val="26"/>
        </w:rPr>
        <w:t>hệ chính quy của CTĐT:</w:t>
      </w:r>
    </w:p>
    <w:tbl>
      <w:tblPr>
        <w:tblStyle w:val="afffffffff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412"/>
        <w:gridCol w:w="1364"/>
        <w:gridCol w:w="1330"/>
        <w:gridCol w:w="1330"/>
        <w:gridCol w:w="1330"/>
        <w:gridCol w:w="1326"/>
      </w:tblGrid>
      <w:tr w:rsidR="002B2FE9" w:rsidRPr="008E6991" w14:paraId="4BEF09DE" w14:textId="77777777" w:rsidTr="009227FC">
        <w:trPr>
          <w:tblHeader/>
          <w:jc w:val="center"/>
        </w:trPr>
        <w:tc>
          <w:tcPr>
            <w:tcW w:w="1690" w:type="pct"/>
            <w:vMerge w:val="restart"/>
            <w:shd w:val="clear" w:color="auto" w:fill="FFC000"/>
            <w:vAlign w:val="center"/>
          </w:tcPr>
          <w:p w14:paraId="508AC0E0" w14:textId="6672A7F2" w:rsidR="00CA1E1C" w:rsidRPr="008E6991" w:rsidRDefault="00CA1E1C" w:rsidP="004B7AFB">
            <w:pPr>
              <w:spacing w:line="312" w:lineRule="auto"/>
              <w:rPr>
                <w:sz w:val="26"/>
                <w:szCs w:val="26"/>
              </w:rPr>
            </w:pPr>
            <w:r w:rsidRPr="008E6991">
              <w:rPr>
                <w:b/>
                <w:sz w:val="26"/>
                <w:szCs w:val="26"/>
              </w:rPr>
              <w:t xml:space="preserve">Tình trạng tốt nghiệp của </w:t>
            </w:r>
            <w:r w:rsidR="00BB2D67" w:rsidRPr="008E6991">
              <w:rPr>
                <w:b/>
                <w:sz w:val="26"/>
                <w:szCs w:val="26"/>
              </w:rPr>
              <w:t xml:space="preserve">SV </w:t>
            </w:r>
            <w:r w:rsidRPr="008E6991">
              <w:rPr>
                <w:b/>
                <w:sz w:val="26"/>
                <w:szCs w:val="26"/>
              </w:rPr>
              <w:t>hệ chính quy của CTĐT: Các tiêu chí</w:t>
            </w:r>
          </w:p>
        </w:tc>
        <w:tc>
          <w:tcPr>
            <w:tcW w:w="3310" w:type="pct"/>
            <w:gridSpan w:val="5"/>
            <w:shd w:val="clear" w:color="auto" w:fill="FFC000"/>
            <w:vAlign w:val="center"/>
          </w:tcPr>
          <w:p w14:paraId="76162DFC" w14:textId="77777777" w:rsidR="00CA1E1C" w:rsidRPr="008E6991" w:rsidRDefault="00CA1E1C" w:rsidP="004B7AFB">
            <w:pPr>
              <w:spacing w:line="312" w:lineRule="auto"/>
              <w:jc w:val="center"/>
              <w:rPr>
                <w:sz w:val="26"/>
                <w:szCs w:val="26"/>
              </w:rPr>
            </w:pPr>
            <w:r w:rsidRPr="008E6991">
              <w:rPr>
                <w:b/>
                <w:sz w:val="26"/>
                <w:szCs w:val="26"/>
              </w:rPr>
              <w:t>Năm tốt nghiệp</w:t>
            </w:r>
          </w:p>
        </w:tc>
      </w:tr>
      <w:tr w:rsidR="002B2FE9" w:rsidRPr="008E6991" w14:paraId="1985C8FD" w14:textId="77777777" w:rsidTr="009227FC">
        <w:trPr>
          <w:tblHeader/>
          <w:jc w:val="center"/>
        </w:trPr>
        <w:tc>
          <w:tcPr>
            <w:tcW w:w="1690" w:type="pct"/>
            <w:vMerge/>
            <w:shd w:val="clear" w:color="auto" w:fill="FFC000"/>
            <w:vAlign w:val="center"/>
          </w:tcPr>
          <w:p w14:paraId="2C5A6417" w14:textId="77777777" w:rsidR="0067478D" w:rsidRPr="008E6991" w:rsidRDefault="0067478D" w:rsidP="004B7AFB">
            <w:pPr>
              <w:spacing w:line="312" w:lineRule="auto"/>
              <w:rPr>
                <w:sz w:val="26"/>
                <w:szCs w:val="26"/>
              </w:rPr>
            </w:pPr>
          </w:p>
        </w:tc>
        <w:tc>
          <w:tcPr>
            <w:tcW w:w="676" w:type="pct"/>
            <w:shd w:val="clear" w:color="auto" w:fill="FFC000"/>
            <w:vAlign w:val="center"/>
          </w:tcPr>
          <w:p w14:paraId="22BE830D" w14:textId="1E5268D0" w:rsidR="0067478D" w:rsidRPr="008E6991" w:rsidRDefault="0067478D" w:rsidP="004B7AFB">
            <w:pPr>
              <w:spacing w:line="312" w:lineRule="auto"/>
              <w:jc w:val="center"/>
              <w:rPr>
                <w:sz w:val="26"/>
                <w:szCs w:val="26"/>
              </w:rPr>
            </w:pPr>
            <w:r w:rsidRPr="008E6991">
              <w:rPr>
                <w:b/>
                <w:sz w:val="26"/>
                <w:szCs w:val="26"/>
              </w:rPr>
              <w:t>2020</w:t>
            </w:r>
          </w:p>
        </w:tc>
        <w:tc>
          <w:tcPr>
            <w:tcW w:w="659" w:type="pct"/>
            <w:shd w:val="clear" w:color="auto" w:fill="FFC000"/>
            <w:vAlign w:val="center"/>
          </w:tcPr>
          <w:p w14:paraId="01B64226" w14:textId="3C6E46F7" w:rsidR="0067478D" w:rsidRPr="008E6991" w:rsidRDefault="0067478D" w:rsidP="004B7AFB">
            <w:pPr>
              <w:spacing w:line="312" w:lineRule="auto"/>
              <w:jc w:val="center"/>
              <w:rPr>
                <w:sz w:val="26"/>
                <w:szCs w:val="26"/>
              </w:rPr>
            </w:pPr>
            <w:r w:rsidRPr="008E6991">
              <w:rPr>
                <w:b/>
                <w:sz w:val="26"/>
                <w:szCs w:val="26"/>
              </w:rPr>
              <w:t>2021</w:t>
            </w:r>
          </w:p>
        </w:tc>
        <w:tc>
          <w:tcPr>
            <w:tcW w:w="659" w:type="pct"/>
            <w:shd w:val="clear" w:color="auto" w:fill="FFC000"/>
            <w:vAlign w:val="center"/>
          </w:tcPr>
          <w:p w14:paraId="481456AA" w14:textId="7AD50040" w:rsidR="0067478D" w:rsidRPr="008E6991" w:rsidRDefault="0067478D" w:rsidP="004B7AFB">
            <w:pPr>
              <w:spacing w:line="312" w:lineRule="auto"/>
              <w:jc w:val="center"/>
              <w:rPr>
                <w:b/>
                <w:sz w:val="26"/>
                <w:szCs w:val="26"/>
              </w:rPr>
            </w:pPr>
            <w:r w:rsidRPr="008E6991">
              <w:rPr>
                <w:b/>
                <w:sz w:val="26"/>
                <w:szCs w:val="26"/>
              </w:rPr>
              <w:t>2022</w:t>
            </w:r>
          </w:p>
        </w:tc>
        <w:tc>
          <w:tcPr>
            <w:tcW w:w="659" w:type="pct"/>
            <w:shd w:val="clear" w:color="auto" w:fill="FFC000"/>
            <w:vAlign w:val="center"/>
          </w:tcPr>
          <w:p w14:paraId="4F4D8DB4" w14:textId="7C08F0C4" w:rsidR="0067478D" w:rsidRPr="008E6991" w:rsidRDefault="0067478D" w:rsidP="004B7AFB">
            <w:pPr>
              <w:spacing w:line="312" w:lineRule="auto"/>
              <w:jc w:val="center"/>
              <w:rPr>
                <w:b/>
                <w:sz w:val="26"/>
                <w:szCs w:val="26"/>
              </w:rPr>
            </w:pPr>
            <w:r w:rsidRPr="008E6991">
              <w:rPr>
                <w:b/>
                <w:sz w:val="26"/>
                <w:szCs w:val="26"/>
              </w:rPr>
              <w:t>2023</w:t>
            </w:r>
          </w:p>
        </w:tc>
        <w:tc>
          <w:tcPr>
            <w:tcW w:w="659" w:type="pct"/>
            <w:shd w:val="clear" w:color="auto" w:fill="FFC000"/>
            <w:vAlign w:val="center"/>
          </w:tcPr>
          <w:p w14:paraId="6D4209FB" w14:textId="519E25A2" w:rsidR="0067478D" w:rsidRPr="008E6991" w:rsidRDefault="0067478D" w:rsidP="004B7AFB">
            <w:pPr>
              <w:spacing w:line="312" w:lineRule="auto"/>
              <w:jc w:val="center"/>
              <w:rPr>
                <w:b/>
                <w:sz w:val="26"/>
                <w:szCs w:val="26"/>
              </w:rPr>
            </w:pPr>
            <w:r w:rsidRPr="008E6991">
              <w:rPr>
                <w:b/>
                <w:sz w:val="26"/>
                <w:szCs w:val="26"/>
              </w:rPr>
              <w:t>2025</w:t>
            </w:r>
          </w:p>
        </w:tc>
      </w:tr>
      <w:tr w:rsidR="002B2FE9" w:rsidRPr="008E6991" w14:paraId="69864FBE" w14:textId="77777777" w:rsidTr="009227FC">
        <w:trPr>
          <w:jc w:val="center"/>
        </w:trPr>
        <w:tc>
          <w:tcPr>
            <w:tcW w:w="1690" w:type="pct"/>
            <w:vAlign w:val="center"/>
          </w:tcPr>
          <w:p w14:paraId="3C7C4D7B" w14:textId="77777777" w:rsidR="00B61B9B" w:rsidRPr="008E6991" w:rsidRDefault="00B61B9B" w:rsidP="004B7AFB">
            <w:pPr>
              <w:spacing w:line="312" w:lineRule="auto"/>
              <w:rPr>
                <w:sz w:val="26"/>
                <w:szCs w:val="26"/>
              </w:rPr>
            </w:pPr>
            <w:r w:rsidRPr="008E6991">
              <w:rPr>
                <w:sz w:val="26"/>
                <w:szCs w:val="26"/>
              </w:rPr>
              <w:t>1. Số lượng người học tốt nghiệp (người).</w:t>
            </w:r>
          </w:p>
        </w:tc>
        <w:tc>
          <w:tcPr>
            <w:tcW w:w="676" w:type="pct"/>
            <w:vAlign w:val="center"/>
          </w:tcPr>
          <w:p w14:paraId="07B52AAC" w14:textId="2ADA8232" w:rsidR="00B61B9B" w:rsidRPr="008E6991" w:rsidRDefault="00B61B9B" w:rsidP="004B7AFB">
            <w:pPr>
              <w:spacing w:line="312" w:lineRule="auto"/>
              <w:jc w:val="center"/>
              <w:rPr>
                <w:sz w:val="26"/>
                <w:szCs w:val="26"/>
              </w:rPr>
            </w:pPr>
            <w:r w:rsidRPr="008E6991">
              <w:rPr>
                <w:sz w:val="26"/>
                <w:szCs w:val="26"/>
              </w:rPr>
              <w:t>115</w:t>
            </w:r>
          </w:p>
        </w:tc>
        <w:tc>
          <w:tcPr>
            <w:tcW w:w="659" w:type="pct"/>
            <w:vAlign w:val="center"/>
          </w:tcPr>
          <w:p w14:paraId="4C32CACC" w14:textId="1BC17D53" w:rsidR="00B61B9B" w:rsidRPr="008E6991" w:rsidRDefault="00B61B9B" w:rsidP="004B7AFB">
            <w:pPr>
              <w:spacing w:line="312" w:lineRule="auto"/>
              <w:jc w:val="center"/>
              <w:rPr>
                <w:sz w:val="26"/>
                <w:szCs w:val="26"/>
              </w:rPr>
            </w:pPr>
            <w:r w:rsidRPr="008E6991">
              <w:rPr>
                <w:sz w:val="26"/>
                <w:szCs w:val="26"/>
              </w:rPr>
              <w:t>165</w:t>
            </w:r>
          </w:p>
        </w:tc>
        <w:tc>
          <w:tcPr>
            <w:tcW w:w="659" w:type="pct"/>
            <w:vAlign w:val="center"/>
          </w:tcPr>
          <w:p w14:paraId="539AC46E" w14:textId="68F1A5BA" w:rsidR="00B61B9B" w:rsidRPr="008E6991" w:rsidRDefault="00B61B9B" w:rsidP="004B7AFB">
            <w:pPr>
              <w:spacing w:line="312" w:lineRule="auto"/>
              <w:jc w:val="center"/>
              <w:rPr>
                <w:sz w:val="26"/>
                <w:szCs w:val="26"/>
              </w:rPr>
            </w:pPr>
            <w:r w:rsidRPr="008E6991">
              <w:rPr>
                <w:sz w:val="26"/>
                <w:szCs w:val="26"/>
              </w:rPr>
              <w:t>236</w:t>
            </w:r>
          </w:p>
        </w:tc>
        <w:tc>
          <w:tcPr>
            <w:tcW w:w="659" w:type="pct"/>
            <w:tcBorders>
              <w:top w:val="single" w:sz="4" w:space="0" w:color="000000"/>
              <w:left w:val="single" w:sz="4" w:space="0" w:color="000000"/>
              <w:bottom w:val="single" w:sz="4" w:space="0" w:color="000000"/>
              <w:right w:val="single" w:sz="4" w:space="0" w:color="000000"/>
            </w:tcBorders>
            <w:vAlign w:val="center"/>
          </w:tcPr>
          <w:p w14:paraId="736EA55F" w14:textId="196FC2D7" w:rsidR="00B61B9B" w:rsidRPr="008E6991" w:rsidRDefault="00B61B9B" w:rsidP="004B7AFB">
            <w:pPr>
              <w:spacing w:line="312" w:lineRule="auto"/>
              <w:jc w:val="center"/>
              <w:rPr>
                <w:sz w:val="26"/>
                <w:szCs w:val="26"/>
              </w:rPr>
            </w:pPr>
            <w:r w:rsidRPr="008E6991">
              <w:rPr>
                <w:sz w:val="26"/>
                <w:szCs w:val="26"/>
              </w:rPr>
              <w:t>397</w:t>
            </w:r>
          </w:p>
        </w:tc>
        <w:tc>
          <w:tcPr>
            <w:tcW w:w="659" w:type="pct"/>
            <w:tcBorders>
              <w:top w:val="single" w:sz="4" w:space="0" w:color="000000"/>
              <w:left w:val="single" w:sz="4" w:space="0" w:color="000000"/>
              <w:bottom w:val="single" w:sz="4" w:space="0" w:color="000000"/>
              <w:right w:val="single" w:sz="4" w:space="0" w:color="000000"/>
            </w:tcBorders>
            <w:vAlign w:val="center"/>
          </w:tcPr>
          <w:p w14:paraId="76CB1F8D" w14:textId="6F9265A7" w:rsidR="00B61B9B" w:rsidRPr="008E6991" w:rsidRDefault="00B61B9B" w:rsidP="004B7AFB">
            <w:pPr>
              <w:spacing w:line="312" w:lineRule="auto"/>
              <w:jc w:val="center"/>
              <w:rPr>
                <w:sz w:val="26"/>
                <w:szCs w:val="26"/>
              </w:rPr>
            </w:pPr>
            <w:r w:rsidRPr="008E6991">
              <w:rPr>
                <w:sz w:val="26"/>
                <w:szCs w:val="26"/>
              </w:rPr>
              <w:t>534</w:t>
            </w:r>
          </w:p>
        </w:tc>
      </w:tr>
      <w:tr w:rsidR="002B2FE9" w:rsidRPr="008E6991" w14:paraId="34A25EBA" w14:textId="77777777" w:rsidTr="009227FC">
        <w:trPr>
          <w:jc w:val="center"/>
        </w:trPr>
        <w:tc>
          <w:tcPr>
            <w:tcW w:w="1690" w:type="pct"/>
            <w:vAlign w:val="center"/>
          </w:tcPr>
          <w:p w14:paraId="60AE1F09" w14:textId="77777777" w:rsidR="00B61B9B" w:rsidRPr="008E6991" w:rsidRDefault="00B61B9B" w:rsidP="004B7AFB">
            <w:pPr>
              <w:spacing w:line="312" w:lineRule="auto"/>
              <w:rPr>
                <w:sz w:val="26"/>
                <w:szCs w:val="26"/>
              </w:rPr>
            </w:pPr>
            <w:r w:rsidRPr="008E6991">
              <w:rPr>
                <w:sz w:val="26"/>
                <w:szCs w:val="26"/>
              </w:rPr>
              <w:t xml:space="preserve">2. Tỷ lệ người học tốt nghiệp so với </w:t>
            </w:r>
            <w:r w:rsidRPr="008E6991">
              <w:rPr>
                <w:sz w:val="26"/>
                <w:szCs w:val="26"/>
                <w:u w:color="FF0000"/>
              </w:rPr>
              <w:t>số tuyển</w:t>
            </w:r>
            <w:r w:rsidRPr="008E6991">
              <w:rPr>
                <w:sz w:val="26"/>
                <w:szCs w:val="26"/>
              </w:rPr>
              <w:t xml:space="preserve"> vào (%).</w:t>
            </w:r>
          </w:p>
        </w:tc>
        <w:tc>
          <w:tcPr>
            <w:tcW w:w="676" w:type="pct"/>
            <w:vAlign w:val="center"/>
          </w:tcPr>
          <w:p w14:paraId="12E99582" w14:textId="5E52B6AB" w:rsidR="00B61B9B" w:rsidRPr="008E6991" w:rsidRDefault="00B61B9B" w:rsidP="004B7AFB">
            <w:pPr>
              <w:spacing w:line="312" w:lineRule="auto"/>
              <w:jc w:val="center"/>
              <w:rPr>
                <w:sz w:val="26"/>
                <w:szCs w:val="26"/>
              </w:rPr>
            </w:pPr>
            <w:r w:rsidRPr="008E6991">
              <w:rPr>
                <w:sz w:val="26"/>
                <w:szCs w:val="26"/>
              </w:rPr>
              <w:t>87,12</w:t>
            </w:r>
          </w:p>
        </w:tc>
        <w:tc>
          <w:tcPr>
            <w:tcW w:w="659" w:type="pct"/>
            <w:vAlign w:val="center"/>
          </w:tcPr>
          <w:p w14:paraId="26194BA8" w14:textId="2636B9D4" w:rsidR="00B61B9B" w:rsidRPr="008E6991" w:rsidRDefault="00B61B9B" w:rsidP="004B7AFB">
            <w:pPr>
              <w:spacing w:line="312" w:lineRule="auto"/>
              <w:jc w:val="center"/>
              <w:rPr>
                <w:sz w:val="26"/>
                <w:szCs w:val="26"/>
              </w:rPr>
            </w:pPr>
            <w:r w:rsidRPr="008E6991">
              <w:rPr>
                <w:sz w:val="26"/>
                <w:szCs w:val="26"/>
              </w:rPr>
              <w:t>88,71</w:t>
            </w:r>
          </w:p>
        </w:tc>
        <w:tc>
          <w:tcPr>
            <w:tcW w:w="659" w:type="pct"/>
            <w:vAlign w:val="center"/>
          </w:tcPr>
          <w:p w14:paraId="3378450C" w14:textId="1C83CF96" w:rsidR="00B61B9B" w:rsidRPr="008E6991" w:rsidRDefault="00B61B9B" w:rsidP="004B7AFB">
            <w:pPr>
              <w:spacing w:line="312" w:lineRule="auto"/>
              <w:jc w:val="center"/>
              <w:rPr>
                <w:sz w:val="26"/>
                <w:szCs w:val="26"/>
              </w:rPr>
            </w:pPr>
            <w:r w:rsidRPr="008E6991">
              <w:rPr>
                <w:sz w:val="26"/>
                <w:szCs w:val="26"/>
              </w:rPr>
              <w:t>92,19</w:t>
            </w:r>
          </w:p>
        </w:tc>
        <w:tc>
          <w:tcPr>
            <w:tcW w:w="659" w:type="pct"/>
            <w:vAlign w:val="center"/>
          </w:tcPr>
          <w:p w14:paraId="27FDAF1C" w14:textId="07BF719B" w:rsidR="00B61B9B" w:rsidRPr="008E6991" w:rsidRDefault="00B61B9B" w:rsidP="004B7AFB">
            <w:pPr>
              <w:spacing w:line="312" w:lineRule="auto"/>
              <w:jc w:val="center"/>
              <w:rPr>
                <w:sz w:val="26"/>
                <w:szCs w:val="26"/>
              </w:rPr>
            </w:pPr>
            <w:r w:rsidRPr="008E6991">
              <w:rPr>
                <w:sz w:val="26"/>
                <w:szCs w:val="26"/>
              </w:rPr>
              <w:t>90,23</w:t>
            </w:r>
          </w:p>
        </w:tc>
        <w:tc>
          <w:tcPr>
            <w:tcW w:w="659" w:type="pct"/>
            <w:vAlign w:val="center"/>
          </w:tcPr>
          <w:p w14:paraId="4A337F2B" w14:textId="5675FF0E" w:rsidR="00B61B9B" w:rsidRPr="008E6991" w:rsidRDefault="00B61B9B" w:rsidP="004B7AFB">
            <w:pPr>
              <w:spacing w:line="312" w:lineRule="auto"/>
              <w:jc w:val="center"/>
              <w:rPr>
                <w:sz w:val="26"/>
                <w:szCs w:val="26"/>
              </w:rPr>
            </w:pPr>
            <w:r w:rsidRPr="008E6991">
              <w:rPr>
                <w:sz w:val="26"/>
                <w:szCs w:val="26"/>
              </w:rPr>
              <w:t>84,76</w:t>
            </w:r>
          </w:p>
        </w:tc>
      </w:tr>
      <w:tr w:rsidR="008F18F0" w:rsidRPr="008E6991" w14:paraId="46489875" w14:textId="77777777" w:rsidTr="009227FC">
        <w:trPr>
          <w:jc w:val="center"/>
        </w:trPr>
        <w:tc>
          <w:tcPr>
            <w:tcW w:w="1690" w:type="pct"/>
            <w:vAlign w:val="center"/>
          </w:tcPr>
          <w:p w14:paraId="5418D1B2" w14:textId="77777777" w:rsidR="008F18F0" w:rsidRPr="008E6991" w:rsidRDefault="008F18F0" w:rsidP="004B7AFB">
            <w:pPr>
              <w:spacing w:line="312" w:lineRule="auto"/>
              <w:rPr>
                <w:sz w:val="26"/>
                <w:szCs w:val="26"/>
              </w:rPr>
            </w:pPr>
            <w:r w:rsidRPr="008E6991">
              <w:rPr>
                <w:sz w:val="26"/>
                <w:szCs w:val="26"/>
              </w:rPr>
              <w:t>3. Đánh giá của người học tốt nghiệp về chất lượng CTĐT:</w:t>
            </w:r>
          </w:p>
          <w:p w14:paraId="5731887B" w14:textId="77777777" w:rsidR="008F18F0" w:rsidRPr="008E6991" w:rsidRDefault="008F18F0" w:rsidP="004B7AFB">
            <w:pPr>
              <w:spacing w:line="312" w:lineRule="auto"/>
              <w:rPr>
                <w:sz w:val="26"/>
                <w:szCs w:val="26"/>
              </w:rPr>
            </w:pPr>
            <w:r w:rsidRPr="008E6991">
              <w:rPr>
                <w:sz w:val="26"/>
                <w:szCs w:val="26"/>
              </w:rPr>
              <w:t xml:space="preserve">A. Cơ sở giáo dục/Đơn vị thực hiện CTĐT không điều </w:t>
            </w:r>
            <w:r w:rsidRPr="008E6991">
              <w:rPr>
                <w:sz w:val="26"/>
                <w:szCs w:val="26"/>
              </w:rPr>
              <w:lastRenderedPageBreak/>
              <w:t xml:space="preserve">tra về vấn đề này </w:t>
            </w:r>
            <w:r w:rsidRPr="008E6991">
              <w:rPr>
                <w:sz w:val="26"/>
                <w:szCs w:val="26"/>
                <w:u w:color="FF0000"/>
              </w:rPr>
              <w:t> chuyển xuống câu</w:t>
            </w:r>
            <w:r w:rsidRPr="008E6991">
              <w:rPr>
                <w:sz w:val="26"/>
                <w:szCs w:val="26"/>
              </w:rPr>
              <w:t xml:space="preserve"> 4</w:t>
            </w:r>
          </w:p>
          <w:p w14:paraId="224DC953" w14:textId="77777777" w:rsidR="008F18F0" w:rsidRPr="008E6991" w:rsidRDefault="008F18F0" w:rsidP="004B7AFB">
            <w:pPr>
              <w:spacing w:line="312" w:lineRule="auto"/>
              <w:rPr>
                <w:sz w:val="26"/>
                <w:szCs w:val="26"/>
              </w:rPr>
            </w:pPr>
            <w:r w:rsidRPr="008E6991">
              <w:rPr>
                <w:sz w:val="26"/>
                <w:szCs w:val="26"/>
              </w:rPr>
              <w:t xml:space="preserve">B. Cơ sở giáo dục/Đơn vị thực hiện CTĐT có điều tra về vấn đề này </w:t>
            </w:r>
            <w:r w:rsidRPr="008E6991">
              <w:rPr>
                <w:sz w:val="26"/>
                <w:szCs w:val="26"/>
                <w:u w:color="FF0000"/>
              </w:rPr>
              <w:t> điền</w:t>
            </w:r>
            <w:r w:rsidRPr="008E6991">
              <w:rPr>
                <w:sz w:val="26"/>
                <w:szCs w:val="26"/>
              </w:rPr>
              <w:t xml:space="preserve"> các thông tin dưới đây:</w:t>
            </w:r>
          </w:p>
        </w:tc>
        <w:tc>
          <w:tcPr>
            <w:tcW w:w="676" w:type="pct"/>
            <w:vAlign w:val="center"/>
          </w:tcPr>
          <w:p w14:paraId="1D314B8C" w14:textId="77777777" w:rsidR="008F18F0" w:rsidRPr="008E6991" w:rsidRDefault="008F18F0" w:rsidP="004B7AFB">
            <w:pPr>
              <w:spacing w:line="312" w:lineRule="auto"/>
              <w:jc w:val="center"/>
              <w:rPr>
                <w:sz w:val="26"/>
                <w:szCs w:val="26"/>
              </w:rPr>
            </w:pPr>
            <w:r w:rsidRPr="008E6991">
              <w:rPr>
                <w:sz w:val="26"/>
                <w:szCs w:val="26"/>
                <w:lang w:val="pt-BR"/>
              </w:rPr>
              <w:lastRenderedPageBreak/>
              <w:t>B</w:t>
            </w:r>
          </w:p>
        </w:tc>
        <w:tc>
          <w:tcPr>
            <w:tcW w:w="659" w:type="pct"/>
            <w:vAlign w:val="center"/>
          </w:tcPr>
          <w:p w14:paraId="072BFDE6" w14:textId="77777777" w:rsidR="008F18F0" w:rsidRPr="008E6991" w:rsidRDefault="008F18F0" w:rsidP="004B7AFB">
            <w:pPr>
              <w:spacing w:line="312" w:lineRule="auto"/>
              <w:jc w:val="center"/>
              <w:rPr>
                <w:sz w:val="26"/>
                <w:szCs w:val="26"/>
              </w:rPr>
            </w:pPr>
            <w:r w:rsidRPr="008E6991">
              <w:rPr>
                <w:sz w:val="26"/>
                <w:szCs w:val="26"/>
                <w:lang w:val="pt-BR"/>
              </w:rPr>
              <w:t>B</w:t>
            </w:r>
          </w:p>
        </w:tc>
        <w:tc>
          <w:tcPr>
            <w:tcW w:w="659" w:type="pct"/>
            <w:vAlign w:val="center"/>
          </w:tcPr>
          <w:p w14:paraId="3DB81155" w14:textId="77777777" w:rsidR="008F18F0" w:rsidRPr="008E6991" w:rsidRDefault="008F18F0" w:rsidP="004B7AFB">
            <w:pPr>
              <w:spacing w:line="312" w:lineRule="auto"/>
              <w:jc w:val="center"/>
              <w:rPr>
                <w:sz w:val="26"/>
                <w:szCs w:val="26"/>
              </w:rPr>
            </w:pPr>
            <w:r w:rsidRPr="008E6991">
              <w:rPr>
                <w:sz w:val="26"/>
                <w:szCs w:val="26"/>
                <w:lang w:val="pt-BR"/>
              </w:rPr>
              <w:t>B</w:t>
            </w:r>
          </w:p>
        </w:tc>
        <w:tc>
          <w:tcPr>
            <w:tcW w:w="659" w:type="pct"/>
          </w:tcPr>
          <w:p w14:paraId="67FD9C5D" w14:textId="77777777" w:rsidR="008F18F0" w:rsidRPr="008E6991" w:rsidRDefault="008F18F0" w:rsidP="004B7AFB">
            <w:pPr>
              <w:spacing w:line="312" w:lineRule="auto"/>
              <w:jc w:val="center"/>
              <w:rPr>
                <w:sz w:val="26"/>
                <w:szCs w:val="26"/>
                <w:lang w:val="pt-BR"/>
              </w:rPr>
            </w:pPr>
          </w:p>
          <w:p w14:paraId="37AD4282" w14:textId="77777777" w:rsidR="008F18F0" w:rsidRPr="008E6991" w:rsidRDefault="008F18F0" w:rsidP="004B7AFB">
            <w:pPr>
              <w:spacing w:line="312" w:lineRule="auto"/>
              <w:jc w:val="center"/>
              <w:rPr>
                <w:sz w:val="26"/>
                <w:szCs w:val="26"/>
                <w:lang w:val="pt-BR"/>
              </w:rPr>
            </w:pPr>
          </w:p>
          <w:p w14:paraId="2062FA08" w14:textId="77777777" w:rsidR="008F18F0" w:rsidRPr="008E6991" w:rsidRDefault="008F18F0" w:rsidP="004B7AFB">
            <w:pPr>
              <w:spacing w:line="312" w:lineRule="auto"/>
              <w:jc w:val="center"/>
              <w:rPr>
                <w:sz w:val="26"/>
                <w:szCs w:val="26"/>
                <w:lang w:val="pt-BR"/>
              </w:rPr>
            </w:pPr>
          </w:p>
          <w:p w14:paraId="091DD08A" w14:textId="77777777" w:rsidR="008F18F0" w:rsidRPr="008E6991" w:rsidRDefault="008F18F0" w:rsidP="004B7AFB">
            <w:pPr>
              <w:spacing w:line="312" w:lineRule="auto"/>
              <w:jc w:val="center"/>
              <w:rPr>
                <w:sz w:val="26"/>
                <w:szCs w:val="26"/>
                <w:lang w:val="pt-BR"/>
              </w:rPr>
            </w:pPr>
          </w:p>
          <w:p w14:paraId="46801563" w14:textId="77777777" w:rsidR="008F18F0" w:rsidRPr="008E6991" w:rsidRDefault="008F18F0" w:rsidP="004B7AFB">
            <w:pPr>
              <w:spacing w:line="312" w:lineRule="auto"/>
              <w:jc w:val="center"/>
              <w:rPr>
                <w:sz w:val="26"/>
                <w:szCs w:val="26"/>
                <w:lang w:val="pt-BR"/>
              </w:rPr>
            </w:pPr>
          </w:p>
          <w:p w14:paraId="597DCD3C" w14:textId="57D5F760" w:rsidR="008F18F0" w:rsidRPr="008E6991" w:rsidRDefault="008F18F0" w:rsidP="004B7AFB">
            <w:pPr>
              <w:spacing w:line="312" w:lineRule="auto"/>
              <w:jc w:val="center"/>
              <w:rPr>
                <w:sz w:val="26"/>
                <w:szCs w:val="26"/>
              </w:rPr>
            </w:pPr>
            <w:r w:rsidRPr="008E6991">
              <w:rPr>
                <w:sz w:val="26"/>
                <w:szCs w:val="26"/>
                <w:lang w:val="pt-BR"/>
              </w:rPr>
              <w:t>B</w:t>
            </w:r>
          </w:p>
        </w:tc>
        <w:tc>
          <w:tcPr>
            <w:tcW w:w="659" w:type="pct"/>
          </w:tcPr>
          <w:p w14:paraId="23A4F343" w14:textId="77777777" w:rsidR="008F18F0" w:rsidRPr="008E6991" w:rsidRDefault="008F18F0" w:rsidP="004B7AFB">
            <w:pPr>
              <w:spacing w:line="312" w:lineRule="auto"/>
              <w:jc w:val="center"/>
              <w:rPr>
                <w:sz w:val="26"/>
                <w:szCs w:val="26"/>
                <w:lang w:val="pt-BR"/>
              </w:rPr>
            </w:pPr>
          </w:p>
          <w:p w14:paraId="66A55238" w14:textId="77777777" w:rsidR="008F18F0" w:rsidRPr="008E6991" w:rsidRDefault="008F18F0" w:rsidP="004B7AFB">
            <w:pPr>
              <w:spacing w:line="312" w:lineRule="auto"/>
              <w:jc w:val="center"/>
              <w:rPr>
                <w:sz w:val="26"/>
                <w:szCs w:val="26"/>
                <w:lang w:val="pt-BR"/>
              </w:rPr>
            </w:pPr>
          </w:p>
          <w:p w14:paraId="71C32647" w14:textId="77777777" w:rsidR="008F18F0" w:rsidRPr="008E6991" w:rsidRDefault="008F18F0" w:rsidP="004B7AFB">
            <w:pPr>
              <w:spacing w:line="312" w:lineRule="auto"/>
              <w:jc w:val="center"/>
              <w:rPr>
                <w:sz w:val="26"/>
                <w:szCs w:val="26"/>
                <w:lang w:val="pt-BR"/>
              </w:rPr>
            </w:pPr>
          </w:p>
          <w:p w14:paraId="34DD4E67" w14:textId="77777777" w:rsidR="008F18F0" w:rsidRPr="008E6991" w:rsidRDefault="008F18F0" w:rsidP="004B7AFB">
            <w:pPr>
              <w:spacing w:line="312" w:lineRule="auto"/>
              <w:jc w:val="center"/>
              <w:rPr>
                <w:sz w:val="26"/>
                <w:szCs w:val="26"/>
                <w:lang w:val="pt-BR"/>
              </w:rPr>
            </w:pPr>
          </w:p>
          <w:p w14:paraId="39EB026C" w14:textId="77777777" w:rsidR="008F18F0" w:rsidRPr="008E6991" w:rsidRDefault="008F18F0" w:rsidP="004B7AFB">
            <w:pPr>
              <w:spacing w:line="312" w:lineRule="auto"/>
              <w:jc w:val="center"/>
              <w:rPr>
                <w:sz w:val="26"/>
                <w:szCs w:val="26"/>
                <w:lang w:val="pt-BR"/>
              </w:rPr>
            </w:pPr>
          </w:p>
          <w:p w14:paraId="4A374B17" w14:textId="2915870F" w:rsidR="008F18F0" w:rsidRPr="008E6991" w:rsidRDefault="008F18F0" w:rsidP="004B7AFB">
            <w:pPr>
              <w:spacing w:line="312" w:lineRule="auto"/>
              <w:jc w:val="center"/>
              <w:rPr>
                <w:sz w:val="26"/>
                <w:szCs w:val="26"/>
              </w:rPr>
            </w:pPr>
            <w:r w:rsidRPr="008E6991">
              <w:rPr>
                <w:sz w:val="26"/>
                <w:szCs w:val="26"/>
                <w:lang w:val="pt-BR"/>
              </w:rPr>
              <w:t>B</w:t>
            </w:r>
          </w:p>
        </w:tc>
      </w:tr>
      <w:tr w:rsidR="002B2FE9" w:rsidRPr="008E6991" w14:paraId="01B175C6" w14:textId="77777777" w:rsidTr="009227FC">
        <w:trPr>
          <w:jc w:val="center"/>
        </w:trPr>
        <w:tc>
          <w:tcPr>
            <w:tcW w:w="1690" w:type="pct"/>
            <w:vAlign w:val="center"/>
          </w:tcPr>
          <w:p w14:paraId="6A0D97F1" w14:textId="77777777" w:rsidR="00CA1E1C" w:rsidRPr="008E6991" w:rsidRDefault="00CA1E1C" w:rsidP="004B7AFB">
            <w:pPr>
              <w:spacing w:line="312" w:lineRule="auto"/>
              <w:rPr>
                <w:sz w:val="26"/>
                <w:szCs w:val="26"/>
              </w:rPr>
            </w:pPr>
            <w:r w:rsidRPr="008E6991">
              <w:rPr>
                <w:sz w:val="26"/>
                <w:szCs w:val="26"/>
              </w:rPr>
              <w:lastRenderedPageBreak/>
              <w:t>3.1. Tỷ lệ người học trả lời đã học được những kiến thức và kỹ năng cần thiết cho công việc theo ngành tốt nghiệp (%).</w:t>
            </w:r>
          </w:p>
        </w:tc>
        <w:tc>
          <w:tcPr>
            <w:tcW w:w="676" w:type="pct"/>
            <w:vAlign w:val="center"/>
          </w:tcPr>
          <w:p w14:paraId="268AF7C8" w14:textId="77777777" w:rsidR="00CA1E1C" w:rsidRPr="008E6991" w:rsidRDefault="00CA1E1C" w:rsidP="004B7AFB">
            <w:pPr>
              <w:spacing w:line="312" w:lineRule="auto"/>
              <w:jc w:val="center"/>
              <w:rPr>
                <w:sz w:val="26"/>
                <w:szCs w:val="26"/>
              </w:rPr>
            </w:pPr>
            <w:r w:rsidRPr="008E6991">
              <w:rPr>
                <w:sz w:val="26"/>
                <w:szCs w:val="26"/>
              </w:rPr>
              <w:t>100</w:t>
            </w:r>
          </w:p>
        </w:tc>
        <w:tc>
          <w:tcPr>
            <w:tcW w:w="659" w:type="pct"/>
            <w:vAlign w:val="center"/>
          </w:tcPr>
          <w:p w14:paraId="3C507778" w14:textId="77777777" w:rsidR="00CA1E1C" w:rsidRPr="008E6991" w:rsidRDefault="00CA1E1C" w:rsidP="004B7AFB">
            <w:pPr>
              <w:spacing w:line="312" w:lineRule="auto"/>
              <w:jc w:val="center"/>
              <w:rPr>
                <w:sz w:val="26"/>
                <w:szCs w:val="26"/>
              </w:rPr>
            </w:pPr>
            <w:r w:rsidRPr="008E6991">
              <w:rPr>
                <w:sz w:val="26"/>
                <w:szCs w:val="26"/>
              </w:rPr>
              <w:t>100</w:t>
            </w:r>
          </w:p>
        </w:tc>
        <w:tc>
          <w:tcPr>
            <w:tcW w:w="659" w:type="pct"/>
            <w:vAlign w:val="center"/>
          </w:tcPr>
          <w:p w14:paraId="7603F8D4" w14:textId="77777777" w:rsidR="00CA1E1C" w:rsidRPr="008E6991" w:rsidRDefault="00CA1E1C" w:rsidP="004B7AFB">
            <w:pPr>
              <w:spacing w:line="312" w:lineRule="auto"/>
              <w:jc w:val="center"/>
              <w:rPr>
                <w:sz w:val="26"/>
                <w:szCs w:val="26"/>
              </w:rPr>
            </w:pPr>
            <w:r w:rsidRPr="008E6991">
              <w:rPr>
                <w:sz w:val="26"/>
                <w:szCs w:val="26"/>
              </w:rPr>
              <w:t>100</w:t>
            </w:r>
          </w:p>
        </w:tc>
        <w:tc>
          <w:tcPr>
            <w:tcW w:w="659" w:type="pct"/>
            <w:vAlign w:val="center"/>
          </w:tcPr>
          <w:p w14:paraId="116DCCBD" w14:textId="6F2A7253" w:rsidR="00CA1E1C" w:rsidRPr="008E6991" w:rsidRDefault="008F18F0" w:rsidP="004B7AFB">
            <w:pPr>
              <w:spacing w:line="312" w:lineRule="auto"/>
              <w:jc w:val="center"/>
              <w:rPr>
                <w:sz w:val="26"/>
                <w:szCs w:val="26"/>
              </w:rPr>
            </w:pPr>
            <w:r w:rsidRPr="008E6991">
              <w:rPr>
                <w:sz w:val="26"/>
                <w:szCs w:val="26"/>
              </w:rPr>
              <w:t>100</w:t>
            </w:r>
          </w:p>
        </w:tc>
        <w:tc>
          <w:tcPr>
            <w:tcW w:w="659" w:type="pct"/>
            <w:vAlign w:val="center"/>
          </w:tcPr>
          <w:p w14:paraId="3C541B8B" w14:textId="2DCC1E21" w:rsidR="00CA1E1C" w:rsidRPr="008E6991" w:rsidRDefault="008F18F0" w:rsidP="004B7AFB">
            <w:pPr>
              <w:spacing w:line="312" w:lineRule="auto"/>
              <w:jc w:val="center"/>
              <w:rPr>
                <w:sz w:val="26"/>
                <w:szCs w:val="26"/>
              </w:rPr>
            </w:pPr>
            <w:r w:rsidRPr="008E6991">
              <w:rPr>
                <w:sz w:val="26"/>
                <w:szCs w:val="26"/>
              </w:rPr>
              <w:t>100</w:t>
            </w:r>
          </w:p>
        </w:tc>
      </w:tr>
      <w:tr w:rsidR="002B2FE9" w:rsidRPr="008E6991" w14:paraId="09E00C96" w14:textId="77777777" w:rsidTr="009227FC">
        <w:trPr>
          <w:jc w:val="center"/>
        </w:trPr>
        <w:tc>
          <w:tcPr>
            <w:tcW w:w="1690" w:type="pct"/>
            <w:vAlign w:val="center"/>
          </w:tcPr>
          <w:p w14:paraId="0FFFCAFB" w14:textId="77777777" w:rsidR="00CA1E1C" w:rsidRPr="008E6991" w:rsidRDefault="00CA1E1C" w:rsidP="004B7AFB">
            <w:pPr>
              <w:spacing w:line="312" w:lineRule="auto"/>
              <w:rPr>
                <w:sz w:val="26"/>
                <w:szCs w:val="26"/>
              </w:rPr>
            </w:pPr>
            <w:r w:rsidRPr="008E6991">
              <w:rPr>
                <w:sz w:val="26"/>
                <w:szCs w:val="26"/>
              </w:rPr>
              <w:t xml:space="preserve">3.2. Tỷ lệ người học trả lời </w:t>
            </w:r>
            <w:r w:rsidRPr="008E6991">
              <w:rPr>
                <w:i/>
                <w:sz w:val="26"/>
                <w:szCs w:val="26"/>
              </w:rPr>
              <w:t>chỉ học được một phần</w:t>
            </w:r>
            <w:r w:rsidRPr="008E6991">
              <w:rPr>
                <w:sz w:val="26"/>
                <w:szCs w:val="26"/>
              </w:rPr>
              <w:t xml:space="preserve"> kiến thức và kỹ năng cần thiết cho công việc theo ngành tốt nghiệp (%).</w:t>
            </w:r>
          </w:p>
        </w:tc>
        <w:tc>
          <w:tcPr>
            <w:tcW w:w="676" w:type="pct"/>
            <w:vAlign w:val="center"/>
          </w:tcPr>
          <w:p w14:paraId="631AAC71" w14:textId="77777777" w:rsidR="00CA1E1C" w:rsidRPr="008E6991" w:rsidRDefault="00CA1E1C" w:rsidP="004B7AFB">
            <w:pPr>
              <w:spacing w:line="312" w:lineRule="auto"/>
              <w:jc w:val="center"/>
              <w:rPr>
                <w:sz w:val="26"/>
                <w:szCs w:val="26"/>
              </w:rPr>
            </w:pPr>
            <w:r w:rsidRPr="008E6991">
              <w:rPr>
                <w:sz w:val="26"/>
                <w:szCs w:val="26"/>
              </w:rPr>
              <w:t>0</w:t>
            </w:r>
          </w:p>
        </w:tc>
        <w:tc>
          <w:tcPr>
            <w:tcW w:w="659" w:type="pct"/>
            <w:vAlign w:val="center"/>
          </w:tcPr>
          <w:p w14:paraId="115650CE" w14:textId="77777777" w:rsidR="00CA1E1C" w:rsidRPr="008E6991" w:rsidRDefault="00CA1E1C" w:rsidP="004B7AFB">
            <w:pPr>
              <w:spacing w:line="312" w:lineRule="auto"/>
              <w:jc w:val="center"/>
              <w:rPr>
                <w:sz w:val="26"/>
                <w:szCs w:val="26"/>
              </w:rPr>
            </w:pPr>
            <w:r w:rsidRPr="008E6991">
              <w:rPr>
                <w:sz w:val="26"/>
                <w:szCs w:val="26"/>
              </w:rPr>
              <w:t>0</w:t>
            </w:r>
          </w:p>
        </w:tc>
        <w:tc>
          <w:tcPr>
            <w:tcW w:w="659" w:type="pct"/>
            <w:vAlign w:val="center"/>
          </w:tcPr>
          <w:p w14:paraId="3766BBF0" w14:textId="77777777" w:rsidR="00CA1E1C" w:rsidRPr="008E6991" w:rsidRDefault="00CA1E1C" w:rsidP="004B7AFB">
            <w:pPr>
              <w:spacing w:line="312" w:lineRule="auto"/>
              <w:jc w:val="center"/>
              <w:rPr>
                <w:sz w:val="26"/>
                <w:szCs w:val="26"/>
              </w:rPr>
            </w:pPr>
            <w:r w:rsidRPr="008E6991">
              <w:rPr>
                <w:sz w:val="26"/>
                <w:szCs w:val="26"/>
              </w:rPr>
              <w:t>0</w:t>
            </w:r>
          </w:p>
        </w:tc>
        <w:tc>
          <w:tcPr>
            <w:tcW w:w="659" w:type="pct"/>
            <w:vAlign w:val="center"/>
          </w:tcPr>
          <w:p w14:paraId="7B44BC80" w14:textId="50AB33EF" w:rsidR="00CA1E1C" w:rsidRPr="008E6991" w:rsidRDefault="00A80F4C" w:rsidP="004B7AFB">
            <w:pPr>
              <w:spacing w:line="312" w:lineRule="auto"/>
              <w:jc w:val="center"/>
              <w:rPr>
                <w:sz w:val="26"/>
                <w:szCs w:val="26"/>
              </w:rPr>
            </w:pPr>
            <w:r w:rsidRPr="008E6991">
              <w:rPr>
                <w:sz w:val="26"/>
                <w:szCs w:val="26"/>
              </w:rPr>
              <w:t>0</w:t>
            </w:r>
          </w:p>
        </w:tc>
        <w:tc>
          <w:tcPr>
            <w:tcW w:w="659" w:type="pct"/>
            <w:vAlign w:val="center"/>
          </w:tcPr>
          <w:p w14:paraId="1700844C" w14:textId="7C83FF8A" w:rsidR="00CA1E1C" w:rsidRPr="008E6991" w:rsidRDefault="00A80F4C" w:rsidP="004B7AFB">
            <w:pPr>
              <w:spacing w:line="312" w:lineRule="auto"/>
              <w:jc w:val="center"/>
              <w:rPr>
                <w:sz w:val="26"/>
                <w:szCs w:val="26"/>
              </w:rPr>
            </w:pPr>
            <w:r w:rsidRPr="008E6991">
              <w:rPr>
                <w:sz w:val="26"/>
                <w:szCs w:val="26"/>
              </w:rPr>
              <w:t>0</w:t>
            </w:r>
          </w:p>
        </w:tc>
      </w:tr>
      <w:tr w:rsidR="002B2FE9" w:rsidRPr="008E6991" w14:paraId="41973A0B" w14:textId="77777777" w:rsidTr="009227FC">
        <w:trPr>
          <w:jc w:val="center"/>
        </w:trPr>
        <w:tc>
          <w:tcPr>
            <w:tcW w:w="1690" w:type="pct"/>
            <w:vAlign w:val="center"/>
          </w:tcPr>
          <w:p w14:paraId="734F9A13" w14:textId="77777777" w:rsidR="00CA1E1C" w:rsidRPr="008E6991" w:rsidRDefault="00CA1E1C" w:rsidP="004B7AFB">
            <w:pPr>
              <w:spacing w:line="312" w:lineRule="auto"/>
              <w:rPr>
                <w:sz w:val="26"/>
                <w:szCs w:val="26"/>
              </w:rPr>
            </w:pPr>
            <w:r w:rsidRPr="008E6991">
              <w:rPr>
                <w:sz w:val="26"/>
                <w:szCs w:val="26"/>
              </w:rPr>
              <w:t xml:space="preserve">3.3. Tỷ lệ người học trả lời </w:t>
            </w:r>
            <w:r w:rsidRPr="008E6991">
              <w:rPr>
                <w:i/>
                <w:sz w:val="26"/>
                <w:szCs w:val="26"/>
              </w:rPr>
              <w:t xml:space="preserve">không </w:t>
            </w:r>
            <w:r w:rsidRPr="008E6991">
              <w:rPr>
                <w:sz w:val="26"/>
                <w:szCs w:val="26"/>
              </w:rPr>
              <w:t>học được những kiến thức và kỹ năng cần thiết cho công việc theo ngành tốt nghiệp</w:t>
            </w:r>
          </w:p>
        </w:tc>
        <w:tc>
          <w:tcPr>
            <w:tcW w:w="676" w:type="pct"/>
            <w:vAlign w:val="center"/>
          </w:tcPr>
          <w:p w14:paraId="4FD6C4F6" w14:textId="77777777" w:rsidR="00CA1E1C" w:rsidRPr="008E6991" w:rsidRDefault="00CA1E1C" w:rsidP="004B7AFB">
            <w:pPr>
              <w:spacing w:line="312" w:lineRule="auto"/>
              <w:jc w:val="center"/>
              <w:rPr>
                <w:sz w:val="26"/>
                <w:szCs w:val="26"/>
              </w:rPr>
            </w:pPr>
            <w:r w:rsidRPr="008E6991">
              <w:rPr>
                <w:sz w:val="26"/>
                <w:szCs w:val="26"/>
              </w:rPr>
              <w:t>0</w:t>
            </w:r>
          </w:p>
        </w:tc>
        <w:tc>
          <w:tcPr>
            <w:tcW w:w="659" w:type="pct"/>
            <w:vAlign w:val="center"/>
          </w:tcPr>
          <w:p w14:paraId="7D4EE728" w14:textId="77777777" w:rsidR="00CA1E1C" w:rsidRPr="008E6991" w:rsidRDefault="00CA1E1C" w:rsidP="004B7AFB">
            <w:pPr>
              <w:spacing w:line="312" w:lineRule="auto"/>
              <w:jc w:val="center"/>
              <w:rPr>
                <w:sz w:val="26"/>
                <w:szCs w:val="26"/>
              </w:rPr>
            </w:pPr>
            <w:r w:rsidRPr="008E6991">
              <w:rPr>
                <w:sz w:val="26"/>
                <w:szCs w:val="26"/>
              </w:rPr>
              <w:t>0</w:t>
            </w:r>
          </w:p>
        </w:tc>
        <w:tc>
          <w:tcPr>
            <w:tcW w:w="659" w:type="pct"/>
            <w:vAlign w:val="center"/>
          </w:tcPr>
          <w:p w14:paraId="5706E8E9" w14:textId="77777777" w:rsidR="00CA1E1C" w:rsidRPr="008E6991" w:rsidRDefault="00CA1E1C" w:rsidP="004B7AFB">
            <w:pPr>
              <w:spacing w:line="312" w:lineRule="auto"/>
              <w:jc w:val="center"/>
              <w:rPr>
                <w:sz w:val="26"/>
                <w:szCs w:val="26"/>
              </w:rPr>
            </w:pPr>
            <w:r w:rsidRPr="008E6991">
              <w:rPr>
                <w:sz w:val="26"/>
                <w:szCs w:val="26"/>
              </w:rPr>
              <w:t>0</w:t>
            </w:r>
          </w:p>
        </w:tc>
        <w:tc>
          <w:tcPr>
            <w:tcW w:w="659" w:type="pct"/>
            <w:vAlign w:val="center"/>
          </w:tcPr>
          <w:p w14:paraId="3F220464" w14:textId="6D77C8EA" w:rsidR="00CA1E1C" w:rsidRPr="008E6991" w:rsidRDefault="00A80F4C" w:rsidP="004B7AFB">
            <w:pPr>
              <w:spacing w:line="312" w:lineRule="auto"/>
              <w:jc w:val="center"/>
              <w:rPr>
                <w:sz w:val="26"/>
                <w:szCs w:val="26"/>
              </w:rPr>
            </w:pPr>
            <w:r w:rsidRPr="008E6991">
              <w:rPr>
                <w:sz w:val="26"/>
                <w:szCs w:val="26"/>
              </w:rPr>
              <w:t>0</w:t>
            </w:r>
          </w:p>
        </w:tc>
        <w:tc>
          <w:tcPr>
            <w:tcW w:w="659" w:type="pct"/>
            <w:vAlign w:val="center"/>
          </w:tcPr>
          <w:p w14:paraId="170F50B0" w14:textId="380A1B43" w:rsidR="00CA1E1C" w:rsidRPr="008E6991" w:rsidRDefault="00A80F4C" w:rsidP="004B7AFB">
            <w:pPr>
              <w:spacing w:line="312" w:lineRule="auto"/>
              <w:jc w:val="center"/>
              <w:rPr>
                <w:sz w:val="26"/>
                <w:szCs w:val="26"/>
              </w:rPr>
            </w:pPr>
            <w:r w:rsidRPr="008E6991">
              <w:rPr>
                <w:sz w:val="26"/>
                <w:szCs w:val="26"/>
              </w:rPr>
              <w:t>0</w:t>
            </w:r>
          </w:p>
        </w:tc>
      </w:tr>
      <w:tr w:rsidR="002B2FE9" w:rsidRPr="008E6991" w14:paraId="6D5DB6B5" w14:textId="77777777" w:rsidTr="009227FC">
        <w:trPr>
          <w:jc w:val="center"/>
        </w:trPr>
        <w:tc>
          <w:tcPr>
            <w:tcW w:w="1690" w:type="pct"/>
            <w:vAlign w:val="center"/>
          </w:tcPr>
          <w:p w14:paraId="619A841F" w14:textId="77777777" w:rsidR="00CA1E1C" w:rsidRPr="008E6991" w:rsidRDefault="00CA1E1C" w:rsidP="004B7AFB">
            <w:pPr>
              <w:spacing w:line="312" w:lineRule="auto"/>
              <w:rPr>
                <w:sz w:val="26"/>
                <w:szCs w:val="26"/>
              </w:rPr>
            </w:pPr>
            <w:r w:rsidRPr="008E6991">
              <w:rPr>
                <w:sz w:val="26"/>
                <w:szCs w:val="26"/>
              </w:rPr>
              <w:t>4. Người học có việc làm trong năm đầu tiên sau khi tốt nghiệp:</w:t>
            </w:r>
          </w:p>
          <w:p w14:paraId="7FCB8814" w14:textId="77777777" w:rsidR="00CA1E1C" w:rsidRPr="008E6991" w:rsidRDefault="00CA1E1C" w:rsidP="004B7AFB">
            <w:pPr>
              <w:spacing w:line="312" w:lineRule="auto"/>
              <w:rPr>
                <w:sz w:val="26"/>
                <w:szCs w:val="26"/>
              </w:rPr>
            </w:pPr>
            <w:r w:rsidRPr="008E6991">
              <w:rPr>
                <w:sz w:val="26"/>
                <w:szCs w:val="26"/>
              </w:rPr>
              <w:t xml:space="preserve">A. Cơ sở giáo dục/đơn vị thực hiện CTĐT không điều tra về vấn đề này </w:t>
            </w:r>
            <w:r w:rsidRPr="008E6991">
              <w:rPr>
                <w:sz w:val="26"/>
                <w:szCs w:val="26"/>
                <w:u w:color="FF0000"/>
              </w:rPr>
              <w:t> chuyển xuống</w:t>
            </w:r>
            <w:r w:rsidRPr="008E6991">
              <w:rPr>
                <w:sz w:val="26"/>
                <w:szCs w:val="26"/>
              </w:rPr>
              <w:t xml:space="preserve"> câu 5</w:t>
            </w:r>
          </w:p>
          <w:p w14:paraId="3E3059E8" w14:textId="77777777" w:rsidR="00CA1E1C" w:rsidRPr="008E6991" w:rsidRDefault="00CA1E1C" w:rsidP="004B7AFB">
            <w:pPr>
              <w:spacing w:line="312" w:lineRule="auto"/>
              <w:rPr>
                <w:sz w:val="26"/>
                <w:szCs w:val="26"/>
              </w:rPr>
            </w:pPr>
            <w:r w:rsidRPr="008E6991">
              <w:rPr>
                <w:sz w:val="26"/>
                <w:szCs w:val="26"/>
              </w:rPr>
              <w:t xml:space="preserve">B. Cơ sở giáo dục/ đơn vị thực hiện CTĐT có điều tra về vấn đề này </w:t>
            </w:r>
            <w:r w:rsidRPr="008E6991">
              <w:rPr>
                <w:sz w:val="26"/>
                <w:szCs w:val="26"/>
              </w:rPr>
              <w:t> điền các thông tin dưới đây:</w:t>
            </w:r>
          </w:p>
        </w:tc>
        <w:tc>
          <w:tcPr>
            <w:tcW w:w="676" w:type="pct"/>
            <w:vAlign w:val="center"/>
          </w:tcPr>
          <w:p w14:paraId="5FF5EFD2" w14:textId="77777777" w:rsidR="00CA1E1C" w:rsidRPr="008E6991" w:rsidRDefault="00CA1E1C" w:rsidP="004B7AFB">
            <w:pPr>
              <w:spacing w:line="312" w:lineRule="auto"/>
              <w:jc w:val="center"/>
              <w:rPr>
                <w:sz w:val="26"/>
                <w:szCs w:val="26"/>
              </w:rPr>
            </w:pPr>
            <w:r w:rsidRPr="008E6991">
              <w:rPr>
                <w:sz w:val="26"/>
                <w:szCs w:val="26"/>
                <w:lang w:val="pt-BR"/>
              </w:rPr>
              <w:t>B</w:t>
            </w:r>
          </w:p>
        </w:tc>
        <w:tc>
          <w:tcPr>
            <w:tcW w:w="659" w:type="pct"/>
            <w:vAlign w:val="center"/>
          </w:tcPr>
          <w:p w14:paraId="78FE439F" w14:textId="77777777" w:rsidR="00CA1E1C" w:rsidRPr="008E6991" w:rsidRDefault="00CA1E1C" w:rsidP="004B7AFB">
            <w:pPr>
              <w:spacing w:line="312" w:lineRule="auto"/>
              <w:jc w:val="center"/>
              <w:rPr>
                <w:sz w:val="26"/>
                <w:szCs w:val="26"/>
              </w:rPr>
            </w:pPr>
            <w:r w:rsidRPr="008E6991">
              <w:rPr>
                <w:sz w:val="26"/>
                <w:szCs w:val="26"/>
                <w:lang w:val="pt-BR"/>
              </w:rPr>
              <w:t>B</w:t>
            </w:r>
          </w:p>
        </w:tc>
        <w:tc>
          <w:tcPr>
            <w:tcW w:w="659" w:type="pct"/>
            <w:vAlign w:val="center"/>
          </w:tcPr>
          <w:p w14:paraId="4D752006" w14:textId="77777777" w:rsidR="00CA1E1C" w:rsidRPr="008E6991" w:rsidRDefault="00CA1E1C" w:rsidP="004B7AFB">
            <w:pPr>
              <w:spacing w:line="312" w:lineRule="auto"/>
              <w:jc w:val="center"/>
              <w:rPr>
                <w:sz w:val="26"/>
                <w:szCs w:val="26"/>
              </w:rPr>
            </w:pPr>
            <w:r w:rsidRPr="008E6991">
              <w:rPr>
                <w:sz w:val="26"/>
                <w:szCs w:val="26"/>
                <w:lang w:val="pt-BR"/>
              </w:rPr>
              <w:t>B</w:t>
            </w:r>
          </w:p>
        </w:tc>
        <w:tc>
          <w:tcPr>
            <w:tcW w:w="659" w:type="pct"/>
            <w:vAlign w:val="center"/>
          </w:tcPr>
          <w:p w14:paraId="215A6A5C" w14:textId="38258EC4" w:rsidR="00CA1E1C" w:rsidRPr="008E6991" w:rsidRDefault="00F541C4" w:rsidP="004B7AFB">
            <w:pPr>
              <w:spacing w:line="312" w:lineRule="auto"/>
              <w:jc w:val="center"/>
              <w:rPr>
                <w:sz w:val="26"/>
                <w:szCs w:val="26"/>
              </w:rPr>
            </w:pPr>
            <w:r w:rsidRPr="008E6991">
              <w:rPr>
                <w:sz w:val="26"/>
                <w:szCs w:val="26"/>
              </w:rPr>
              <w:t>B</w:t>
            </w:r>
          </w:p>
        </w:tc>
        <w:tc>
          <w:tcPr>
            <w:tcW w:w="659" w:type="pct"/>
            <w:vAlign w:val="center"/>
          </w:tcPr>
          <w:p w14:paraId="24AF1FA5" w14:textId="7BACD304" w:rsidR="00CA1E1C" w:rsidRPr="008E6991" w:rsidRDefault="00F541C4" w:rsidP="004B7AFB">
            <w:pPr>
              <w:spacing w:line="312" w:lineRule="auto"/>
              <w:jc w:val="center"/>
              <w:rPr>
                <w:sz w:val="26"/>
                <w:szCs w:val="26"/>
              </w:rPr>
            </w:pPr>
            <w:r w:rsidRPr="008E6991">
              <w:rPr>
                <w:sz w:val="26"/>
                <w:szCs w:val="26"/>
              </w:rPr>
              <w:t>B</w:t>
            </w:r>
          </w:p>
        </w:tc>
      </w:tr>
      <w:tr w:rsidR="00D32246" w:rsidRPr="008E6991" w14:paraId="4681EE89" w14:textId="77777777" w:rsidTr="009227FC">
        <w:trPr>
          <w:jc w:val="center"/>
        </w:trPr>
        <w:tc>
          <w:tcPr>
            <w:tcW w:w="1690" w:type="pct"/>
            <w:vAlign w:val="center"/>
          </w:tcPr>
          <w:p w14:paraId="3F373FAE" w14:textId="77777777" w:rsidR="00D32246" w:rsidRPr="008E6991" w:rsidRDefault="00D32246" w:rsidP="004B7AFB">
            <w:pPr>
              <w:spacing w:line="312" w:lineRule="auto"/>
              <w:rPr>
                <w:sz w:val="26"/>
                <w:szCs w:val="26"/>
              </w:rPr>
            </w:pPr>
            <w:r w:rsidRPr="008E6991">
              <w:rPr>
                <w:sz w:val="26"/>
                <w:szCs w:val="26"/>
              </w:rPr>
              <w:t>4.1. Tỷ lệ người học có việc làm đúng ngành đào tạo (%).</w:t>
            </w:r>
          </w:p>
        </w:tc>
        <w:tc>
          <w:tcPr>
            <w:tcW w:w="676"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592CEDA" w14:textId="2B42A05D" w:rsidR="00D32246" w:rsidRPr="00C33356" w:rsidRDefault="00D32246" w:rsidP="004B7AFB">
            <w:pPr>
              <w:spacing w:line="312" w:lineRule="auto"/>
              <w:jc w:val="center"/>
              <w:rPr>
                <w:sz w:val="26"/>
                <w:szCs w:val="26"/>
              </w:rPr>
            </w:pPr>
            <w:r w:rsidRPr="00C33356">
              <w:rPr>
                <w:sz w:val="26"/>
                <w:szCs w:val="26"/>
              </w:rPr>
              <w:t>93,9</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C165677" w14:textId="360ECB94" w:rsidR="00D32246" w:rsidRPr="00C33356" w:rsidRDefault="00D32246" w:rsidP="004B7AFB">
            <w:pPr>
              <w:spacing w:line="312" w:lineRule="auto"/>
              <w:jc w:val="center"/>
              <w:rPr>
                <w:sz w:val="26"/>
                <w:szCs w:val="26"/>
              </w:rPr>
            </w:pPr>
            <w:r w:rsidRPr="00C33356">
              <w:rPr>
                <w:sz w:val="26"/>
                <w:szCs w:val="26"/>
              </w:rPr>
              <w:t>74,5</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FFFE1D4" w14:textId="70A4C4A7" w:rsidR="00D32246" w:rsidRPr="00C33356" w:rsidRDefault="00D32246" w:rsidP="004B7AFB">
            <w:pPr>
              <w:spacing w:line="312" w:lineRule="auto"/>
              <w:jc w:val="center"/>
              <w:rPr>
                <w:sz w:val="26"/>
                <w:szCs w:val="26"/>
              </w:rPr>
            </w:pPr>
            <w:r w:rsidRPr="00C33356">
              <w:rPr>
                <w:sz w:val="26"/>
                <w:szCs w:val="26"/>
              </w:rPr>
              <w:t>82,2</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687709C" w14:textId="7C193D57" w:rsidR="00D32246" w:rsidRPr="00C33356" w:rsidRDefault="00D32246" w:rsidP="004B7AFB">
            <w:pPr>
              <w:spacing w:line="312" w:lineRule="auto"/>
              <w:jc w:val="center"/>
              <w:rPr>
                <w:sz w:val="26"/>
                <w:szCs w:val="26"/>
              </w:rPr>
            </w:pPr>
            <w:r w:rsidRPr="00C33356">
              <w:rPr>
                <w:sz w:val="26"/>
                <w:szCs w:val="26"/>
              </w:rPr>
              <w:t>65,5</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4F7EE68" w14:textId="77777777" w:rsidR="00D32246" w:rsidRPr="008E6991" w:rsidRDefault="00D32246" w:rsidP="004B7AFB">
            <w:pPr>
              <w:spacing w:line="312" w:lineRule="auto"/>
              <w:jc w:val="center"/>
              <w:rPr>
                <w:sz w:val="26"/>
                <w:szCs w:val="26"/>
              </w:rPr>
            </w:pPr>
          </w:p>
        </w:tc>
      </w:tr>
      <w:tr w:rsidR="002B2FE9" w:rsidRPr="008E6991" w14:paraId="4A22AF15" w14:textId="77777777" w:rsidTr="009227FC">
        <w:trPr>
          <w:jc w:val="center"/>
        </w:trPr>
        <w:tc>
          <w:tcPr>
            <w:tcW w:w="1690" w:type="pct"/>
            <w:vAlign w:val="center"/>
          </w:tcPr>
          <w:p w14:paraId="01A8E70C" w14:textId="77777777" w:rsidR="00CA1E1C" w:rsidRPr="008E6991" w:rsidRDefault="00CA1E1C" w:rsidP="004B7AFB">
            <w:pPr>
              <w:spacing w:line="312" w:lineRule="auto"/>
              <w:rPr>
                <w:sz w:val="26"/>
                <w:szCs w:val="26"/>
              </w:rPr>
            </w:pPr>
            <w:r w:rsidRPr="008E6991">
              <w:rPr>
                <w:sz w:val="26"/>
                <w:szCs w:val="26"/>
              </w:rPr>
              <w:lastRenderedPageBreak/>
              <w:t>- Sau 6 tháng tốt nghiệp.</w:t>
            </w:r>
          </w:p>
        </w:tc>
        <w:tc>
          <w:tcPr>
            <w:tcW w:w="676" w:type="pct"/>
            <w:vAlign w:val="center"/>
          </w:tcPr>
          <w:p w14:paraId="47B472B4" w14:textId="79E94D86" w:rsidR="00CA1E1C" w:rsidRPr="008E6991" w:rsidRDefault="00CA1E1C" w:rsidP="004B7AFB">
            <w:pPr>
              <w:spacing w:line="312" w:lineRule="auto"/>
              <w:jc w:val="center"/>
              <w:rPr>
                <w:sz w:val="26"/>
                <w:szCs w:val="26"/>
              </w:rPr>
            </w:pPr>
          </w:p>
        </w:tc>
        <w:tc>
          <w:tcPr>
            <w:tcW w:w="659" w:type="pct"/>
            <w:vAlign w:val="center"/>
          </w:tcPr>
          <w:p w14:paraId="70A137D5" w14:textId="11D6D656" w:rsidR="00CA1E1C" w:rsidRPr="008E6991" w:rsidRDefault="00CA1E1C" w:rsidP="004B7AFB">
            <w:pPr>
              <w:spacing w:line="312" w:lineRule="auto"/>
              <w:jc w:val="center"/>
              <w:rPr>
                <w:sz w:val="26"/>
                <w:szCs w:val="26"/>
              </w:rPr>
            </w:pPr>
          </w:p>
        </w:tc>
        <w:tc>
          <w:tcPr>
            <w:tcW w:w="659" w:type="pct"/>
            <w:vAlign w:val="center"/>
          </w:tcPr>
          <w:p w14:paraId="73E7E6E1" w14:textId="78FCB5C9" w:rsidR="00CA1E1C" w:rsidRPr="008E6991" w:rsidRDefault="00CA1E1C" w:rsidP="004B7AFB">
            <w:pPr>
              <w:spacing w:line="312" w:lineRule="auto"/>
              <w:jc w:val="center"/>
              <w:rPr>
                <w:sz w:val="26"/>
                <w:szCs w:val="26"/>
              </w:rPr>
            </w:pPr>
          </w:p>
        </w:tc>
        <w:tc>
          <w:tcPr>
            <w:tcW w:w="659" w:type="pct"/>
            <w:vAlign w:val="center"/>
          </w:tcPr>
          <w:p w14:paraId="2291335C" w14:textId="77777777" w:rsidR="00CA1E1C" w:rsidRPr="008E6991" w:rsidRDefault="00CA1E1C" w:rsidP="004B7AFB">
            <w:pPr>
              <w:spacing w:line="312" w:lineRule="auto"/>
              <w:jc w:val="center"/>
              <w:rPr>
                <w:sz w:val="26"/>
                <w:szCs w:val="26"/>
              </w:rPr>
            </w:pPr>
            <w:r w:rsidRPr="008E6991">
              <w:rPr>
                <w:sz w:val="26"/>
                <w:szCs w:val="26"/>
              </w:rPr>
              <w:t>-</w:t>
            </w:r>
          </w:p>
        </w:tc>
        <w:tc>
          <w:tcPr>
            <w:tcW w:w="659" w:type="pct"/>
            <w:vAlign w:val="center"/>
          </w:tcPr>
          <w:p w14:paraId="376C205F" w14:textId="77777777" w:rsidR="00CA1E1C" w:rsidRPr="008E6991" w:rsidRDefault="00CA1E1C" w:rsidP="004B7AFB">
            <w:pPr>
              <w:spacing w:line="312" w:lineRule="auto"/>
              <w:jc w:val="center"/>
              <w:rPr>
                <w:sz w:val="26"/>
                <w:szCs w:val="26"/>
              </w:rPr>
            </w:pPr>
            <w:r w:rsidRPr="008E6991">
              <w:rPr>
                <w:sz w:val="26"/>
                <w:szCs w:val="26"/>
              </w:rPr>
              <w:t>-</w:t>
            </w:r>
          </w:p>
        </w:tc>
      </w:tr>
      <w:tr w:rsidR="002B2FE9" w:rsidRPr="008E6991" w14:paraId="4B1E633F" w14:textId="77777777" w:rsidTr="009227FC">
        <w:trPr>
          <w:jc w:val="center"/>
        </w:trPr>
        <w:tc>
          <w:tcPr>
            <w:tcW w:w="1690" w:type="pct"/>
            <w:vAlign w:val="center"/>
          </w:tcPr>
          <w:p w14:paraId="2FA398EA" w14:textId="77777777" w:rsidR="00CA1E1C" w:rsidRPr="008E6991" w:rsidRDefault="00CA1E1C" w:rsidP="004B7AFB">
            <w:pPr>
              <w:spacing w:line="312" w:lineRule="auto"/>
              <w:rPr>
                <w:sz w:val="26"/>
                <w:szCs w:val="26"/>
              </w:rPr>
            </w:pPr>
            <w:r w:rsidRPr="008E6991">
              <w:rPr>
                <w:sz w:val="26"/>
                <w:szCs w:val="26"/>
              </w:rPr>
              <w:t>- Sau 12 tháng tốt nghiệp.</w:t>
            </w:r>
          </w:p>
        </w:tc>
        <w:tc>
          <w:tcPr>
            <w:tcW w:w="676" w:type="pct"/>
            <w:vAlign w:val="center"/>
          </w:tcPr>
          <w:p w14:paraId="322E0C25" w14:textId="38FB4F78" w:rsidR="00CA1E1C" w:rsidRPr="008E6991" w:rsidRDefault="00CA1E1C" w:rsidP="004B7AFB">
            <w:pPr>
              <w:spacing w:line="312" w:lineRule="auto"/>
              <w:jc w:val="center"/>
              <w:rPr>
                <w:sz w:val="26"/>
                <w:szCs w:val="26"/>
              </w:rPr>
            </w:pPr>
          </w:p>
        </w:tc>
        <w:tc>
          <w:tcPr>
            <w:tcW w:w="659" w:type="pct"/>
            <w:vAlign w:val="center"/>
          </w:tcPr>
          <w:p w14:paraId="2B94B7B1" w14:textId="447433FD" w:rsidR="00CA1E1C" w:rsidRPr="008E6991" w:rsidRDefault="00CA1E1C" w:rsidP="004B7AFB">
            <w:pPr>
              <w:spacing w:line="312" w:lineRule="auto"/>
              <w:jc w:val="center"/>
              <w:rPr>
                <w:sz w:val="26"/>
                <w:szCs w:val="26"/>
              </w:rPr>
            </w:pPr>
          </w:p>
        </w:tc>
        <w:tc>
          <w:tcPr>
            <w:tcW w:w="659" w:type="pct"/>
            <w:vAlign w:val="center"/>
          </w:tcPr>
          <w:p w14:paraId="0357C963" w14:textId="064FF4EF" w:rsidR="00CA1E1C" w:rsidRPr="008E6991" w:rsidRDefault="00CA1E1C" w:rsidP="004B7AFB">
            <w:pPr>
              <w:spacing w:line="312" w:lineRule="auto"/>
              <w:jc w:val="center"/>
              <w:rPr>
                <w:sz w:val="26"/>
                <w:szCs w:val="26"/>
              </w:rPr>
            </w:pPr>
          </w:p>
        </w:tc>
        <w:tc>
          <w:tcPr>
            <w:tcW w:w="659" w:type="pct"/>
            <w:vAlign w:val="center"/>
          </w:tcPr>
          <w:p w14:paraId="59D58466" w14:textId="77777777" w:rsidR="00CA1E1C" w:rsidRPr="008E6991" w:rsidRDefault="00CA1E1C" w:rsidP="004B7AFB">
            <w:pPr>
              <w:spacing w:line="312" w:lineRule="auto"/>
              <w:jc w:val="center"/>
              <w:rPr>
                <w:sz w:val="26"/>
                <w:szCs w:val="26"/>
              </w:rPr>
            </w:pPr>
            <w:r w:rsidRPr="008E6991">
              <w:rPr>
                <w:sz w:val="26"/>
                <w:szCs w:val="26"/>
              </w:rPr>
              <w:t>-</w:t>
            </w:r>
          </w:p>
        </w:tc>
        <w:tc>
          <w:tcPr>
            <w:tcW w:w="659" w:type="pct"/>
            <w:vAlign w:val="center"/>
          </w:tcPr>
          <w:p w14:paraId="6F45280D" w14:textId="77777777" w:rsidR="00CA1E1C" w:rsidRPr="008E6991" w:rsidRDefault="00CA1E1C" w:rsidP="004B7AFB">
            <w:pPr>
              <w:spacing w:line="312" w:lineRule="auto"/>
              <w:jc w:val="center"/>
              <w:rPr>
                <w:sz w:val="26"/>
                <w:szCs w:val="26"/>
              </w:rPr>
            </w:pPr>
            <w:r w:rsidRPr="008E6991">
              <w:rPr>
                <w:sz w:val="26"/>
                <w:szCs w:val="26"/>
              </w:rPr>
              <w:t>-</w:t>
            </w:r>
          </w:p>
        </w:tc>
      </w:tr>
      <w:tr w:rsidR="00DA75F9" w:rsidRPr="008E6991" w14:paraId="2A9AB24D" w14:textId="77777777" w:rsidTr="009227FC">
        <w:trPr>
          <w:jc w:val="center"/>
        </w:trPr>
        <w:tc>
          <w:tcPr>
            <w:tcW w:w="1690" w:type="pct"/>
            <w:vAlign w:val="center"/>
          </w:tcPr>
          <w:p w14:paraId="67D250B6" w14:textId="77777777" w:rsidR="00DA75F9" w:rsidRPr="008E6991" w:rsidRDefault="00DA75F9" w:rsidP="004B7AFB">
            <w:pPr>
              <w:spacing w:line="312" w:lineRule="auto"/>
              <w:rPr>
                <w:sz w:val="26"/>
                <w:szCs w:val="26"/>
              </w:rPr>
            </w:pPr>
            <w:r w:rsidRPr="008E6991">
              <w:rPr>
                <w:sz w:val="26"/>
                <w:szCs w:val="26"/>
              </w:rPr>
              <w:t>4.2. Tỷ lệ người học có việc làm trái ngành đào tạo (%).</w:t>
            </w:r>
          </w:p>
        </w:tc>
        <w:tc>
          <w:tcPr>
            <w:tcW w:w="676"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A6F3461" w14:textId="5D9F04F6" w:rsidR="00DA75F9" w:rsidRPr="008E6991" w:rsidRDefault="00DA75F9" w:rsidP="004B7AFB">
            <w:pPr>
              <w:spacing w:line="312" w:lineRule="auto"/>
              <w:jc w:val="center"/>
              <w:rPr>
                <w:sz w:val="26"/>
                <w:szCs w:val="26"/>
              </w:rPr>
            </w:pPr>
            <w:r w:rsidRPr="008E6991">
              <w:rPr>
                <w:color w:val="000000" w:themeColor="text1"/>
                <w:sz w:val="26"/>
                <w:szCs w:val="26"/>
              </w:rPr>
              <w:t>10,4</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739340B" w14:textId="388E42A9" w:rsidR="00DA75F9" w:rsidRPr="008E6991" w:rsidRDefault="00DA75F9" w:rsidP="004B7AFB">
            <w:pPr>
              <w:spacing w:line="312" w:lineRule="auto"/>
              <w:jc w:val="center"/>
              <w:rPr>
                <w:sz w:val="26"/>
                <w:szCs w:val="26"/>
              </w:rPr>
            </w:pPr>
            <w:r w:rsidRPr="008E6991">
              <w:rPr>
                <w:color w:val="000000" w:themeColor="text1"/>
                <w:sz w:val="26"/>
                <w:szCs w:val="26"/>
              </w:rPr>
              <w:t>6,1</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88E7CCA" w14:textId="44A01972" w:rsidR="00DA75F9" w:rsidRPr="008E6991" w:rsidRDefault="00DA75F9" w:rsidP="004B7AFB">
            <w:pPr>
              <w:spacing w:line="312" w:lineRule="auto"/>
              <w:jc w:val="center"/>
              <w:rPr>
                <w:sz w:val="26"/>
                <w:szCs w:val="26"/>
              </w:rPr>
            </w:pPr>
            <w:r w:rsidRPr="008E6991">
              <w:rPr>
                <w:color w:val="000000" w:themeColor="text1"/>
                <w:sz w:val="26"/>
                <w:szCs w:val="26"/>
              </w:rPr>
              <w:t>5,9</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560F5A" w14:textId="23B28B1A" w:rsidR="00DA75F9" w:rsidRPr="008E6991" w:rsidRDefault="00DA75F9" w:rsidP="004B7AFB">
            <w:pPr>
              <w:spacing w:line="312" w:lineRule="auto"/>
              <w:jc w:val="center"/>
              <w:rPr>
                <w:sz w:val="26"/>
                <w:szCs w:val="26"/>
              </w:rPr>
            </w:pPr>
            <w:r w:rsidRPr="008E6991">
              <w:rPr>
                <w:color w:val="000000" w:themeColor="text1"/>
                <w:sz w:val="26"/>
                <w:szCs w:val="26"/>
              </w:rPr>
              <w:t>9,1</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997AB7D" w14:textId="77777777" w:rsidR="00DA75F9" w:rsidRPr="008E6991" w:rsidRDefault="00DA75F9" w:rsidP="004B7AFB">
            <w:pPr>
              <w:spacing w:line="312" w:lineRule="auto"/>
              <w:jc w:val="center"/>
              <w:rPr>
                <w:sz w:val="26"/>
                <w:szCs w:val="26"/>
              </w:rPr>
            </w:pPr>
            <w:r w:rsidRPr="008E6991">
              <w:rPr>
                <w:sz w:val="26"/>
                <w:szCs w:val="26"/>
              </w:rPr>
              <w:t>-</w:t>
            </w:r>
          </w:p>
        </w:tc>
      </w:tr>
      <w:tr w:rsidR="002B2FE9" w:rsidRPr="008E6991" w14:paraId="323CC9EF" w14:textId="77777777" w:rsidTr="009227FC">
        <w:trPr>
          <w:jc w:val="center"/>
        </w:trPr>
        <w:tc>
          <w:tcPr>
            <w:tcW w:w="1690" w:type="pct"/>
            <w:vAlign w:val="center"/>
          </w:tcPr>
          <w:p w14:paraId="0BB7104A" w14:textId="77777777" w:rsidR="00CA1E1C" w:rsidRPr="008E6991" w:rsidRDefault="00CA1E1C" w:rsidP="004B7AFB">
            <w:pPr>
              <w:spacing w:line="312" w:lineRule="auto"/>
              <w:rPr>
                <w:sz w:val="26"/>
                <w:szCs w:val="26"/>
              </w:rPr>
            </w:pPr>
            <w:r w:rsidRPr="008E6991">
              <w:rPr>
                <w:sz w:val="26"/>
                <w:szCs w:val="26"/>
              </w:rPr>
              <w:t>4.3. Thu nhập bình quân/tháng của người học có việc làm (triệu đồng)</w:t>
            </w:r>
          </w:p>
          <w:p w14:paraId="08F891F8" w14:textId="77777777" w:rsidR="00CA1E1C" w:rsidRPr="008E6991" w:rsidRDefault="00CA1E1C" w:rsidP="004B7AFB">
            <w:pPr>
              <w:spacing w:line="312" w:lineRule="auto"/>
              <w:rPr>
                <w:sz w:val="26"/>
                <w:szCs w:val="26"/>
              </w:rPr>
            </w:pPr>
          </w:p>
        </w:tc>
        <w:tc>
          <w:tcPr>
            <w:tcW w:w="676"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3049B94" w14:textId="08F49EBB" w:rsidR="00CA1E1C" w:rsidRPr="008E6991" w:rsidRDefault="00CA1E1C" w:rsidP="004B7AFB">
            <w:pPr>
              <w:spacing w:line="312" w:lineRule="auto"/>
              <w:jc w:val="center"/>
              <w:rPr>
                <w:sz w:val="26"/>
                <w:szCs w:val="26"/>
              </w:rPr>
            </w:pP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2D1575B" w14:textId="088F9FDD" w:rsidR="00CA1E1C" w:rsidRPr="008E6991" w:rsidRDefault="00CA1E1C" w:rsidP="004B7AFB">
            <w:pPr>
              <w:spacing w:line="312" w:lineRule="auto"/>
              <w:jc w:val="center"/>
              <w:rPr>
                <w:sz w:val="26"/>
                <w:szCs w:val="26"/>
              </w:rPr>
            </w:pP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41108B0" w14:textId="1A2495B2" w:rsidR="00CA1E1C" w:rsidRPr="008E6991" w:rsidRDefault="00CA1E1C" w:rsidP="004B7AFB">
            <w:pPr>
              <w:spacing w:line="312" w:lineRule="auto"/>
              <w:jc w:val="center"/>
              <w:rPr>
                <w:sz w:val="26"/>
                <w:szCs w:val="26"/>
              </w:rPr>
            </w:pP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C871E7B" w14:textId="77777777" w:rsidR="00CA1E1C" w:rsidRPr="008E6991" w:rsidRDefault="00CA1E1C" w:rsidP="004B7AFB">
            <w:pPr>
              <w:spacing w:line="312" w:lineRule="auto"/>
              <w:jc w:val="center"/>
              <w:rPr>
                <w:sz w:val="26"/>
                <w:szCs w:val="26"/>
              </w:rPr>
            </w:pPr>
            <w:r w:rsidRPr="008E6991">
              <w:rPr>
                <w:sz w:val="26"/>
                <w:szCs w:val="26"/>
              </w:rPr>
              <w:t>-</w:t>
            </w:r>
          </w:p>
        </w:tc>
        <w:tc>
          <w:tcPr>
            <w:tcW w:w="659" w:type="pct"/>
            <w:vAlign w:val="center"/>
          </w:tcPr>
          <w:p w14:paraId="56A926A7" w14:textId="77777777" w:rsidR="00CA1E1C" w:rsidRPr="008E6991" w:rsidRDefault="00CA1E1C" w:rsidP="004B7AFB">
            <w:pPr>
              <w:spacing w:line="312" w:lineRule="auto"/>
              <w:jc w:val="center"/>
              <w:rPr>
                <w:sz w:val="26"/>
                <w:szCs w:val="26"/>
              </w:rPr>
            </w:pPr>
            <w:r w:rsidRPr="008E6991">
              <w:rPr>
                <w:sz w:val="26"/>
                <w:szCs w:val="26"/>
              </w:rPr>
              <w:t>-</w:t>
            </w:r>
          </w:p>
        </w:tc>
      </w:tr>
      <w:tr w:rsidR="002B2FE9" w:rsidRPr="008E6991" w14:paraId="657D95F7" w14:textId="77777777" w:rsidTr="009227FC">
        <w:trPr>
          <w:jc w:val="center"/>
        </w:trPr>
        <w:tc>
          <w:tcPr>
            <w:tcW w:w="1690" w:type="pct"/>
            <w:vAlign w:val="center"/>
          </w:tcPr>
          <w:p w14:paraId="611B9390" w14:textId="77777777" w:rsidR="00CA1E1C" w:rsidRPr="008E6991" w:rsidRDefault="00CA1E1C" w:rsidP="004B7AFB">
            <w:pPr>
              <w:spacing w:line="312" w:lineRule="auto"/>
              <w:rPr>
                <w:sz w:val="26"/>
                <w:szCs w:val="26"/>
              </w:rPr>
            </w:pPr>
            <w:r w:rsidRPr="008E6991">
              <w:rPr>
                <w:sz w:val="26"/>
                <w:szCs w:val="26"/>
              </w:rPr>
              <w:t>5. Đánh giá của nhà tuyển dụng về người học tốt nghiệp có việc làm đúng ngành đào tạo:</w:t>
            </w:r>
          </w:p>
          <w:p w14:paraId="79F8EEEC" w14:textId="77777777" w:rsidR="00CA1E1C" w:rsidRPr="008E6991" w:rsidRDefault="00CA1E1C" w:rsidP="004B7AFB">
            <w:pPr>
              <w:spacing w:line="312" w:lineRule="auto"/>
              <w:rPr>
                <w:sz w:val="26"/>
                <w:szCs w:val="26"/>
              </w:rPr>
            </w:pPr>
            <w:r w:rsidRPr="008E6991">
              <w:rPr>
                <w:sz w:val="26"/>
                <w:szCs w:val="26"/>
              </w:rPr>
              <w:t xml:space="preserve">A. Cơ sở giáo dục/đơn vị thực hiện CTĐT không điều tra về vấn đề này </w:t>
            </w:r>
            <w:r w:rsidRPr="008E6991">
              <w:rPr>
                <w:sz w:val="26"/>
                <w:szCs w:val="26"/>
              </w:rPr>
              <w:t> chuyển xuống kết thúc bảng này.</w:t>
            </w:r>
          </w:p>
          <w:p w14:paraId="5DF2DE5A" w14:textId="77777777" w:rsidR="00CA1E1C" w:rsidRPr="008E6991" w:rsidRDefault="00CA1E1C" w:rsidP="004B7AFB">
            <w:pPr>
              <w:spacing w:line="312" w:lineRule="auto"/>
              <w:rPr>
                <w:sz w:val="26"/>
                <w:szCs w:val="26"/>
              </w:rPr>
            </w:pPr>
            <w:r w:rsidRPr="008E6991">
              <w:rPr>
                <w:sz w:val="26"/>
                <w:szCs w:val="26"/>
              </w:rPr>
              <w:t xml:space="preserve">B. Cơ sở giáo dục/đơn vị thực hiện CTĐT có điều tra về vấn đề này </w:t>
            </w:r>
            <w:r w:rsidRPr="008E6991">
              <w:rPr>
                <w:sz w:val="26"/>
                <w:szCs w:val="26"/>
              </w:rPr>
              <w:t> điền các thông tin dưới đây:</w:t>
            </w:r>
          </w:p>
        </w:tc>
        <w:tc>
          <w:tcPr>
            <w:tcW w:w="676" w:type="pct"/>
            <w:vAlign w:val="center"/>
          </w:tcPr>
          <w:p w14:paraId="4948FE08" w14:textId="77777777" w:rsidR="00CA1E1C" w:rsidRPr="008E6991" w:rsidRDefault="00CA1E1C" w:rsidP="004B7AFB">
            <w:pPr>
              <w:spacing w:line="312" w:lineRule="auto"/>
              <w:jc w:val="center"/>
              <w:rPr>
                <w:sz w:val="26"/>
                <w:szCs w:val="26"/>
              </w:rPr>
            </w:pPr>
            <w:r w:rsidRPr="008E6991">
              <w:rPr>
                <w:sz w:val="26"/>
                <w:szCs w:val="26"/>
              </w:rPr>
              <w:t>A</w:t>
            </w:r>
          </w:p>
        </w:tc>
        <w:tc>
          <w:tcPr>
            <w:tcW w:w="659" w:type="pct"/>
            <w:vAlign w:val="center"/>
          </w:tcPr>
          <w:p w14:paraId="104662DC" w14:textId="77777777" w:rsidR="00CA1E1C" w:rsidRPr="008E6991" w:rsidRDefault="00CA1E1C" w:rsidP="004B7AFB">
            <w:pPr>
              <w:spacing w:line="312" w:lineRule="auto"/>
              <w:jc w:val="center"/>
              <w:rPr>
                <w:sz w:val="26"/>
                <w:szCs w:val="26"/>
              </w:rPr>
            </w:pPr>
            <w:r w:rsidRPr="008E6991">
              <w:rPr>
                <w:sz w:val="26"/>
                <w:szCs w:val="26"/>
              </w:rPr>
              <w:t>A</w:t>
            </w:r>
          </w:p>
        </w:tc>
        <w:tc>
          <w:tcPr>
            <w:tcW w:w="659" w:type="pct"/>
            <w:vAlign w:val="center"/>
          </w:tcPr>
          <w:p w14:paraId="774B3F40" w14:textId="77777777" w:rsidR="00CA1E1C" w:rsidRPr="008E6991" w:rsidRDefault="00CA1E1C" w:rsidP="004B7AFB">
            <w:pPr>
              <w:spacing w:line="312" w:lineRule="auto"/>
              <w:jc w:val="center"/>
              <w:rPr>
                <w:sz w:val="26"/>
                <w:szCs w:val="26"/>
              </w:rPr>
            </w:pPr>
            <w:r w:rsidRPr="008E6991">
              <w:rPr>
                <w:sz w:val="26"/>
                <w:szCs w:val="26"/>
              </w:rPr>
              <w:t>A</w:t>
            </w:r>
          </w:p>
        </w:tc>
        <w:tc>
          <w:tcPr>
            <w:tcW w:w="659" w:type="pct"/>
            <w:vAlign w:val="center"/>
          </w:tcPr>
          <w:p w14:paraId="1CC67655" w14:textId="23A0D9B8" w:rsidR="00CA1E1C" w:rsidRPr="008E6991" w:rsidRDefault="00027249" w:rsidP="004B7AFB">
            <w:pPr>
              <w:spacing w:line="312" w:lineRule="auto"/>
              <w:jc w:val="center"/>
              <w:rPr>
                <w:sz w:val="26"/>
                <w:szCs w:val="26"/>
              </w:rPr>
            </w:pPr>
            <w:r w:rsidRPr="008E6991">
              <w:rPr>
                <w:sz w:val="26"/>
                <w:szCs w:val="26"/>
              </w:rPr>
              <w:t>A</w:t>
            </w:r>
          </w:p>
        </w:tc>
        <w:tc>
          <w:tcPr>
            <w:tcW w:w="659" w:type="pct"/>
            <w:vAlign w:val="center"/>
          </w:tcPr>
          <w:p w14:paraId="04B66CEE" w14:textId="17B71B42" w:rsidR="00CA1E1C" w:rsidRPr="008E6991" w:rsidRDefault="00027249" w:rsidP="004B7AFB">
            <w:pPr>
              <w:spacing w:line="312" w:lineRule="auto"/>
              <w:jc w:val="center"/>
              <w:rPr>
                <w:sz w:val="26"/>
                <w:szCs w:val="26"/>
              </w:rPr>
            </w:pPr>
            <w:r w:rsidRPr="008E6991">
              <w:rPr>
                <w:sz w:val="26"/>
                <w:szCs w:val="26"/>
              </w:rPr>
              <w:t>A</w:t>
            </w:r>
          </w:p>
        </w:tc>
      </w:tr>
      <w:tr w:rsidR="00017D14" w:rsidRPr="008E6991" w14:paraId="50CC615F" w14:textId="77777777" w:rsidTr="009227FC">
        <w:trPr>
          <w:jc w:val="center"/>
        </w:trPr>
        <w:tc>
          <w:tcPr>
            <w:tcW w:w="1690" w:type="pct"/>
            <w:vAlign w:val="center"/>
          </w:tcPr>
          <w:p w14:paraId="1DEF04B7" w14:textId="77777777" w:rsidR="00017D14" w:rsidRPr="008E6991" w:rsidRDefault="00017D14" w:rsidP="004B7AFB">
            <w:pPr>
              <w:spacing w:line="312" w:lineRule="auto"/>
              <w:rPr>
                <w:sz w:val="26"/>
                <w:szCs w:val="26"/>
              </w:rPr>
            </w:pPr>
            <w:bookmarkStart w:id="1257" w:name="_heading=h.3t5h8fq" w:colFirst="0" w:colLast="0"/>
            <w:bookmarkEnd w:id="1257"/>
            <w:r w:rsidRPr="008E6991">
              <w:rPr>
                <w:sz w:val="26"/>
                <w:szCs w:val="26"/>
              </w:rPr>
              <w:t>5.1. Tỷ lệ người học đáp ứng yêu cầu của công việc, có thể sử dụng được ngay (%).</w:t>
            </w:r>
          </w:p>
        </w:tc>
        <w:tc>
          <w:tcPr>
            <w:tcW w:w="676"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594AE1A" w14:textId="44A781E5" w:rsidR="00017D14" w:rsidRPr="008E6991" w:rsidRDefault="00017D14" w:rsidP="004B7AFB">
            <w:pPr>
              <w:spacing w:line="312" w:lineRule="auto"/>
              <w:jc w:val="center"/>
              <w:rPr>
                <w:sz w:val="26"/>
                <w:szCs w:val="26"/>
              </w:rPr>
            </w:pPr>
            <w:r w:rsidRPr="008E6991">
              <w:rPr>
                <w:color w:val="000000" w:themeColor="text1"/>
                <w:sz w:val="26"/>
                <w:szCs w:val="26"/>
              </w:rPr>
              <w:t>100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3E8228A" w14:textId="692F04BC" w:rsidR="00017D14" w:rsidRPr="008E6991" w:rsidRDefault="00017D14" w:rsidP="004B7AFB">
            <w:pPr>
              <w:spacing w:line="312" w:lineRule="auto"/>
              <w:jc w:val="center"/>
              <w:rPr>
                <w:sz w:val="26"/>
                <w:szCs w:val="26"/>
              </w:rPr>
            </w:pPr>
            <w:r w:rsidRPr="008E6991">
              <w:rPr>
                <w:color w:val="000000" w:themeColor="text1"/>
                <w:sz w:val="26"/>
                <w:szCs w:val="26"/>
              </w:rPr>
              <w:t>100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B81F527" w14:textId="4BD57FE8" w:rsidR="00017D14" w:rsidRPr="008E6991" w:rsidRDefault="00017D14" w:rsidP="004B7AFB">
            <w:pPr>
              <w:spacing w:line="312" w:lineRule="auto"/>
              <w:jc w:val="center"/>
              <w:rPr>
                <w:sz w:val="26"/>
                <w:szCs w:val="26"/>
              </w:rPr>
            </w:pPr>
            <w:r w:rsidRPr="008E6991">
              <w:rPr>
                <w:color w:val="000000" w:themeColor="text1"/>
                <w:sz w:val="26"/>
                <w:szCs w:val="26"/>
              </w:rPr>
              <w:t>100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3A6BE06" w14:textId="5898B86D" w:rsidR="00017D14" w:rsidRPr="008E6991" w:rsidRDefault="00017D14" w:rsidP="004B7AFB">
            <w:pPr>
              <w:spacing w:line="312" w:lineRule="auto"/>
              <w:jc w:val="center"/>
              <w:rPr>
                <w:sz w:val="26"/>
                <w:szCs w:val="26"/>
              </w:rPr>
            </w:pPr>
            <w:r w:rsidRPr="008E6991">
              <w:rPr>
                <w:color w:val="000000" w:themeColor="text1"/>
                <w:sz w:val="26"/>
                <w:szCs w:val="26"/>
              </w:rPr>
              <w:t>100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ED4B263" w14:textId="659115E5" w:rsidR="00017D14" w:rsidRPr="008E6991" w:rsidRDefault="00017D14" w:rsidP="004B7AFB">
            <w:pPr>
              <w:spacing w:line="312" w:lineRule="auto"/>
              <w:jc w:val="center"/>
              <w:rPr>
                <w:sz w:val="26"/>
                <w:szCs w:val="26"/>
              </w:rPr>
            </w:pPr>
            <w:bookmarkStart w:id="1258" w:name="_heading=h.28arinj" w:colFirst="0" w:colLast="0"/>
            <w:bookmarkEnd w:id="1258"/>
            <w:r w:rsidRPr="008E6991">
              <w:rPr>
                <w:color w:val="000000" w:themeColor="text1"/>
                <w:sz w:val="26"/>
                <w:szCs w:val="26"/>
              </w:rPr>
              <w:t>100</w:t>
            </w:r>
          </w:p>
        </w:tc>
      </w:tr>
      <w:tr w:rsidR="0061778C" w:rsidRPr="008E6991" w14:paraId="0C99568B" w14:textId="77777777" w:rsidTr="009227FC">
        <w:trPr>
          <w:jc w:val="center"/>
        </w:trPr>
        <w:tc>
          <w:tcPr>
            <w:tcW w:w="1690" w:type="pct"/>
            <w:vAlign w:val="center"/>
          </w:tcPr>
          <w:p w14:paraId="4BC05872" w14:textId="77777777" w:rsidR="0061778C" w:rsidRPr="008E6991" w:rsidRDefault="0061778C" w:rsidP="004B7AFB">
            <w:pPr>
              <w:spacing w:line="312" w:lineRule="auto"/>
              <w:rPr>
                <w:sz w:val="26"/>
                <w:szCs w:val="26"/>
              </w:rPr>
            </w:pPr>
            <w:bookmarkStart w:id="1259" w:name="_heading=h.ng1svc" w:colFirst="0" w:colLast="0"/>
            <w:bookmarkEnd w:id="1259"/>
            <w:r w:rsidRPr="008E6991">
              <w:rPr>
                <w:sz w:val="26"/>
                <w:szCs w:val="26"/>
              </w:rPr>
              <w:t>5.2. Tỷ lệ người học cơ bản đáp ứng yêu cầu của công việc, nhưng phải đào tạo thêm (%).</w:t>
            </w:r>
          </w:p>
        </w:tc>
        <w:tc>
          <w:tcPr>
            <w:tcW w:w="676"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0DEC93" w14:textId="0329C81D" w:rsidR="0061778C" w:rsidRPr="008E6991" w:rsidRDefault="0061778C" w:rsidP="004B7AFB">
            <w:pPr>
              <w:spacing w:line="312" w:lineRule="auto"/>
              <w:jc w:val="center"/>
              <w:rPr>
                <w:sz w:val="26"/>
                <w:szCs w:val="26"/>
              </w:rPr>
            </w:pPr>
            <w:r w:rsidRPr="008E6991">
              <w:rPr>
                <w:color w:val="000000" w:themeColor="text1"/>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A39911B" w14:textId="74EEAE63" w:rsidR="0061778C" w:rsidRPr="008E6991" w:rsidRDefault="0061778C" w:rsidP="004B7AFB">
            <w:pPr>
              <w:spacing w:line="312" w:lineRule="auto"/>
              <w:jc w:val="center"/>
              <w:rPr>
                <w:sz w:val="26"/>
                <w:szCs w:val="26"/>
              </w:rPr>
            </w:pPr>
            <w:r w:rsidRPr="008E6991">
              <w:rPr>
                <w:color w:val="000000" w:themeColor="text1"/>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D807A25" w14:textId="03A51278" w:rsidR="0061778C" w:rsidRPr="008E6991" w:rsidRDefault="0061778C" w:rsidP="004B7AFB">
            <w:pPr>
              <w:spacing w:line="312" w:lineRule="auto"/>
              <w:jc w:val="center"/>
              <w:rPr>
                <w:sz w:val="26"/>
                <w:szCs w:val="26"/>
              </w:rPr>
            </w:pPr>
            <w:r w:rsidRPr="008E6991">
              <w:rPr>
                <w:color w:val="000000" w:themeColor="text1"/>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4DAC645" w14:textId="6EC22B6E" w:rsidR="0061778C" w:rsidRPr="008E6991" w:rsidRDefault="0061778C" w:rsidP="004B7AFB">
            <w:pPr>
              <w:spacing w:line="312" w:lineRule="auto"/>
              <w:jc w:val="center"/>
              <w:rPr>
                <w:sz w:val="26"/>
                <w:szCs w:val="26"/>
              </w:rPr>
            </w:pPr>
            <w:r w:rsidRPr="008E6991">
              <w:rPr>
                <w:color w:val="000000" w:themeColor="text1"/>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7F4FCF6" w14:textId="38D45DE8" w:rsidR="0061778C" w:rsidRPr="008E6991" w:rsidRDefault="0061778C" w:rsidP="004B7AFB">
            <w:pPr>
              <w:spacing w:line="312" w:lineRule="auto"/>
              <w:jc w:val="center"/>
              <w:rPr>
                <w:sz w:val="26"/>
                <w:szCs w:val="26"/>
              </w:rPr>
            </w:pPr>
            <w:r w:rsidRPr="008E6991">
              <w:rPr>
                <w:color w:val="000000" w:themeColor="text1"/>
                <w:sz w:val="26"/>
                <w:szCs w:val="26"/>
              </w:rPr>
              <w:t>0</w:t>
            </w:r>
          </w:p>
        </w:tc>
      </w:tr>
      <w:tr w:rsidR="002B2FE9" w:rsidRPr="008E6991" w14:paraId="432DE5DA" w14:textId="77777777" w:rsidTr="009227FC">
        <w:trPr>
          <w:jc w:val="center"/>
        </w:trPr>
        <w:tc>
          <w:tcPr>
            <w:tcW w:w="1690" w:type="pct"/>
            <w:vAlign w:val="center"/>
          </w:tcPr>
          <w:p w14:paraId="7199B8A2" w14:textId="77777777" w:rsidR="00CA1E1C" w:rsidRPr="008E6991" w:rsidRDefault="00CA1E1C" w:rsidP="004B7AFB">
            <w:pPr>
              <w:spacing w:line="312" w:lineRule="auto"/>
              <w:rPr>
                <w:sz w:val="26"/>
                <w:szCs w:val="26"/>
              </w:rPr>
            </w:pPr>
            <w:r w:rsidRPr="008E6991">
              <w:rPr>
                <w:sz w:val="26"/>
                <w:szCs w:val="26"/>
              </w:rPr>
              <w:t>5.3. Tỷ lệ người học phải được đào tạo lại hoặc đào tạo bổ sung ít nhất 6 tháng (%).</w:t>
            </w:r>
          </w:p>
        </w:tc>
        <w:tc>
          <w:tcPr>
            <w:tcW w:w="676"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14D0A26" w14:textId="2B7A1D50" w:rsidR="00CA1E1C" w:rsidRPr="008E6991" w:rsidRDefault="0067478D" w:rsidP="004B7AFB">
            <w:pPr>
              <w:spacing w:line="312" w:lineRule="auto"/>
              <w:jc w:val="center"/>
              <w:rPr>
                <w:sz w:val="26"/>
                <w:szCs w:val="26"/>
              </w:rPr>
            </w:pPr>
            <w:r w:rsidRPr="008E6991">
              <w:rPr>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38B31D6" w14:textId="06C35471" w:rsidR="00CA1E1C" w:rsidRPr="008E6991" w:rsidRDefault="0067478D" w:rsidP="004B7AFB">
            <w:pPr>
              <w:spacing w:line="312" w:lineRule="auto"/>
              <w:jc w:val="center"/>
              <w:rPr>
                <w:sz w:val="26"/>
                <w:szCs w:val="26"/>
              </w:rPr>
            </w:pPr>
            <w:r w:rsidRPr="008E6991">
              <w:rPr>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E03DD5F" w14:textId="0E8B2661" w:rsidR="00CA1E1C" w:rsidRPr="008E6991" w:rsidRDefault="0067478D" w:rsidP="004B7AFB">
            <w:pPr>
              <w:spacing w:line="312" w:lineRule="auto"/>
              <w:jc w:val="center"/>
              <w:rPr>
                <w:sz w:val="26"/>
                <w:szCs w:val="26"/>
              </w:rPr>
            </w:pPr>
            <w:r w:rsidRPr="008E6991">
              <w:rPr>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5505E74" w14:textId="0B4C1AFA" w:rsidR="00CA1E1C" w:rsidRPr="008E6991" w:rsidRDefault="0067478D" w:rsidP="004B7AFB">
            <w:pPr>
              <w:spacing w:line="312" w:lineRule="auto"/>
              <w:jc w:val="center"/>
              <w:rPr>
                <w:sz w:val="26"/>
                <w:szCs w:val="26"/>
              </w:rPr>
            </w:pPr>
            <w:r w:rsidRPr="008E6991">
              <w:rPr>
                <w:sz w:val="26"/>
                <w:szCs w:val="26"/>
              </w:rPr>
              <w:t>0</w:t>
            </w:r>
          </w:p>
        </w:tc>
        <w:tc>
          <w:tcPr>
            <w:tcW w:w="659" w:type="pc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74452EB" w14:textId="77777777" w:rsidR="00CA1E1C" w:rsidRPr="008E6991" w:rsidRDefault="00CA1E1C" w:rsidP="004B7AFB">
            <w:pPr>
              <w:spacing w:line="312" w:lineRule="auto"/>
              <w:jc w:val="center"/>
              <w:rPr>
                <w:sz w:val="26"/>
                <w:szCs w:val="26"/>
              </w:rPr>
            </w:pPr>
            <w:r w:rsidRPr="008E6991">
              <w:rPr>
                <w:sz w:val="26"/>
                <w:szCs w:val="26"/>
              </w:rPr>
              <w:t>-</w:t>
            </w:r>
          </w:p>
        </w:tc>
      </w:tr>
    </w:tbl>
    <w:p w14:paraId="52D7A5ED" w14:textId="77777777" w:rsidR="00CA1E1C" w:rsidRPr="008E6991" w:rsidRDefault="00CA1E1C" w:rsidP="004B7AFB">
      <w:pPr>
        <w:spacing w:line="312" w:lineRule="auto"/>
        <w:jc w:val="both"/>
        <w:rPr>
          <w:rFonts w:ascii="Times New Roman" w:hAnsi="Times New Roman" w:cs="Times New Roman"/>
          <w:sz w:val="26"/>
          <w:szCs w:val="26"/>
        </w:rPr>
      </w:pPr>
      <w:bookmarkStart w:id="1260" w:name="_heading=h.37fpbj5" w:colFirst="0" w:colLast="0"/>
      <w:bookmarkEnd w:id="1260"/>
      <w:r w:rsidRPr="008E6991">
        <w:rPr>
          <w:rFonts w:ascii="Times New Roman" w:hAnsi="Times New Roman" w:cs="Times New Roman"/>
          <w:sz w:val="26"/>
          <w:szCs w:val="26"/>
        </w:rPr>
        <w:t xml:space="preserve">Ghi chú: </w:t>
      </w:r>
    </w:p>
    <w:p w14:paraId="360544BF" w14:textId="77777777" w:rsidR="00CA1E1C" w:rsidRPr="008E6991" w:rsidRDefault="00CA1E1C" w:rsidP="004B7AFB">
      <w:pPr>
        <w:spacing w:line="312" w:lineRule="auto"/>
        <w:jc w:val="both"/>
        <w:rPr>
          <w:rFonts w:ascii="Times New Roman" w:hAnsi="Times New Roman" w:cs="Times New Roman"/>
          <w:sz w:val="26"/>
          <w:szCs w:val="26"/>
        </w:rPr>
      </w:pPr>
      <w:bookmarkStart w:id="1261" w:name="_heading=h.1mkzlqy" w:colFirst="0" w:colLast="0"/>
      <w:bookmarkEnd w:id="1261"/>
      <w:r w:rsidRPr="008E6991">
        <w:rPr>
          <w:rFonts w:ascii="Times New Roman" w:hAnsi="Times New Roman" w:cs="Times New Roman"/>
          <w:sz w:val="26"/>
          <w:szCs w:val="26"/>
        </w:rPr>
        <w:t>- Người học tốt nghiệp là người học có đủ điều kiện để được công nhận tốt nghiệp theo quy định, kể cả những người học chưa nhận được bằng tốt nghiệp.</w:t>
      </w:r>
    </w:p>
    <w:p w14:paraId="032B3074" w14:textId="77777777" w:rsidR="00CA1E1C" w:rsidRPr="008E6991" w:rsidRDefault="00CA1E1C" w:rsidP="004B7AFB">
      <w:pPr>
        <w:spacing w:line="312" w:lineRule="auto"/>
        <w:jc w:val="both"/>
        <w:rPr>
          <w:rFonts w:ascii="Times New Roman" w:hAnsi="Times New Roman" w:cs="Times New Roman"/>
          <w:sz w:val="26"/>
          <w:szCs w:val="26"/>
        </w:rPr>
      </w:pPr>
      <w:bookmarkStart w:id="1262" w:name="_heading=h.46kn4er" w:colFirst="0" w:colLast="0"/>
      <w:bookmarkEnd w:id="1262"/>
      <w:r w:rsidRPr="008E6991">
        <w:rPr>
          <w:rFonts w:ascii="Times New Roman" w:hAnsi="Times New Roman" w:cs="Times New Roman"/>
          <w:sz w:val="26"/>
          <w:szCs w:val="26"/>
        </w:rPr>
        <w:t>- Người học có việc làm là người học tìm được việc làm hoặc tạo được việc làm.</w:t>
      </w:r>
    </w:p>
    <w:p w14:paraId="2AEE762F" w14:textId="77777777" w:rsidR="00CA1E1C" w:rsidRPr="008E6991" w:rsidRDefault="00CA1E1C" w:rsidP="004B7AFB">
      <w:pPr>
        <w:spacing w:line="312" w:lineRule="auto"/>
        <w:jc w:val="both"/>
        <w:rPr>
          <w:rFonts w:ascii="Times New Roman" w:hAnsi="Times New Roman" w:cs="Times New Roman"/>
          <w:sz w:val="26"/>
          <w:szCs w:val="26"/>
        </w:rPr>
      </w:pPr>
      <w:bookmarkStart w:id="1263" w:name="_heading=h.2lpxemk" w:colFirst="0" w:colLast="0"/>
      <w:bookmarkEnd w:id="1263"/>
      <w:r w:rsidRPr="008E6991">
        <w:rPr>
          <w:rFonts w:ascii="Times New Roman" w:hAnsi="Times New Roman" w:cs="Times New Roman"/>
          <w:sz w:val="26"/>
          <w:szCs w:val="26"/>
        </w:rPr>
        <w:lastRenderedPageBreak/>
        <w:t>- Năm đầu tiên sau khi tốt nghiệp: 12 tháng kể từ ngày tốt nghiệp.</w:t>
      </w:r>
    </w:p>
    <w:p w14:paraId="1938AAB7" w14:textId="77777777" w:rsidR="00CA1E1C" w:rsidRPr="008E6991" w:rsidRDefault="00CA1E1C" w:rsidP="004B7AFB">
      <w:pPr>
        <w:spacing w:line="312" w:lineRule="auto"/>
        <w:jc w:val="both"/>
        <w:rPr>
          <w:rFonts w:ascii="Times New Roman" w:hAnsi="Times New Roman" w:cs="Times New Roman"/>
          <w:sz w:val="26"/>
          <w:szCs w:val="26"/>
        </w:rPr>
      </w:pPr>
      <w:bookmarkStart w:id="1264" w:name="_heading=h.10v7oud" w:colFirst="0" w:colLast="0"/>
      <w:bookmarkEnd w:id="1264"/>
      <w:r w:rsidRPr="008E6991">
        <w:rPr>
          <w:rFonts w:ascii="Times New Roman" w:hAnsi="Times New Roman" w:cs="Times New Roman"/>
          <w:sz w:val="26"/>
          <w:szCs w:val="26"/>
        </w:rPr>
        <w:t>- Các mục bỏ trống đều được xem là cơ sở giáo dục/đơn vị thực hiện CTĐT không điều tra về việc này.</w:t>
      </w:r>
    </w:p>
    <w:p w14:paraId="33C97459" w14:textId="3CAADF13" w:rsidR="00505142" w:rsidRPr="008E6991" w:rsidRDefault="00BB2D67" w:rsidP="004B7AFB">
      <w:pPr>
        <w:spacing w:line="312" w:lineRule="auto"/>
        <w:jc w:val="both"/>
        <w:rPr>
          <w:rFonts w:ascii="Times New Roman" w:hAnsi="Times New Roman" w:cs="Times New Roman"/>
          <w:b/>
          <w:bCs/>
          <w:iCs/>
          <w:sz w:val="26"/>
          <w:szCs w:val="26"/>
          <w:lang w:val="vi-VN"/>
        </w:rPr>
      </w:pPr>
      <w:bookmarkStart w:id="1265" w:name="_Toc78787549"/>
      <w:bookmarkEnd w:id="1171"/>
      <w:r w:rsidRPr="008E6991">
        <w:rPr>
          <w:rFonts w:ascii="Times New Roman" w:hAnsi="Times New Roman" w:cs="Times New Roman"/>
          <w:b/>
          <w:bCs/>
          <w:iCs/>
          <w:sz w:val="26"/>
          <w:szCs w:val="26"/>
          <w:lang w:val="vi-VN"/>
        </w:rPr>
        <w:t xml:space="preserve">NCKH </w:t>
      </w:r>
      <w:r w:rsidR="00505142" w:rsidRPr="008E6991">
        <w:rPr>
          <w:rFonts w:ascii="Times New Roman" w:hAnsi="Times New Roman" w:cs="Times New Roman"/>
          <w:b/>
          <w:bCs/>
          <w:iCs/>
          <w:sz w:val="26"/>
          <w:szCs w:val="26"/>
          <w:lang w:val="vi-VN"/>
        </w:rPr>
        <w:t xml:space="preserve"> và chuyển giao công nghệ</w:t>
      </w:r>
      <w:bookmarkEnd w:id="1265"/>
    </w:p>
    <w:p w14:paraId="52815691" w14:textId="78EB89FD" w:rsidR="00505142" w:rsidRPr="008E6991" w:rsidRDefault="00505142" w:rsidP="004B7AFB">
      <w:pPr>
        <w:spacing w:line="312" w:lineRule="auto"/>
        <w:jc w:val="both"/>
        <w:rPr>
          <w:rFonts w:ascii="Times New Roman" w:hAnsi="Times New Roman" w:cs="Times New Roman"/>
          <w:sz w:val="26"/>
          <w:szCs w:val="26"/>
          <w:lang w:val="vi-VN"/>
        </w:rPr>
      </w:pPr>
      <w:bookmarkStart w:id="1266" w:name="_Toc78787550"/>
      <w:r w:rsidRPr="008E6991">
        <w:rPr>
          <w:rFonts w:ascii="Times New Roman" w:hAnsi="Times New Roman" w:cs="Times New Roman"/>
          <w:sz w:val="26"/>
          <w:szCs w:val="26"/>
          <w:lang w:val="vi-VN"/>
        </w:rPr>
        <w:t xml:space="preserve">45. Số lượng đề tài </w:t>
      </w:r>
      <w:r w:rsidR="00BB2D67" w:rsidRPr="008E6991">
        <w:rPr>
          <w:rFonts w:ascii="Times New Roman" w:hAnsi="Times New Roman" w:cs="Times New Roman"/>
          <w:sz w:val="26"/>
          <w:szCs w:val="26"/>
          <w:lang w:val="vi-VN"/>
        </w:rPr>
        <w:t xml:space="preserve">NCKH </w:t>
      </w:r>
      <w:r w:rsidRPr="008E6991">
        <w:rPr>
          <w:rFonts w:ascii="Times New Roman" w:hAnsi="Times New Roman" w:cs="Times New Roman"/>
          <w:sz w:val="26"/>
          <w:szCs w:val="26"/>
          <w:lang w:val="vi-VN"/>
        </w:rPr>
        <w:t xml:space="preserve"> và chuyển giao khoa học công nghệ của đơn vị thực hiện CTĐT được nghiệm thu trong 5 năm gần đây:</w:t>
      </w:r>
      <w:bookmarkEnd w:id="1266"/>
      <w:r w:rsidRPr="008E6991">
        <w:rPr>
          <w:rFonts w:ascii="Times New Roman" w:hAnsi="Times New Roman" w:cs="Times New Roman"/>
          <w:sz w:val="26"/>
          <w:szCs w:val="26"/>
          <w:lang w:val="vi-VN"/>
        </w:rPr>
        <w:t xml:space="preserve"> (từ 20</w:t>
      </w:r>
      <w:r w:rsidR="004D03E4" w:rsidRPr="008E6991">
        <w:rPr>
          <w:rFonts w:ascii="Times New Roman" w:hAnsi="Times New Roman" w:cs="Times New Roman"/>
          <w:sz w:val="26"/>
          <w:szCs w:val="26"/>
          <w:lang w:val="vi-VN"/>
        </w:rPr>
        <w:t>20</w:t>
      </w:r>
      <w:r w:rsidRPr="008E6991">
        <w:rPr>
          <w:rFonts w:ascii="Times New Roman" w:hAnsi="Times New Roman" w:cs="Times New Roman"/>
          <w:sz w:val="26"/>
          <w:szCs w:val="26"/>
          <w:lang w:val="vi-VN"/>
        </w:rPr>
        <w:t>-</w:t>
      </w:r>
      <w:r w:rsidR="004D03E4" w:rsidRPr="008E6991">
        <w:rPr>
          <w:rFonts w:ascii="Times New Roman" w:hAnsi="Times New Roman" w:cs="Times New Roman"/>
          <w:sz w:val="26"/>
          <w:szCs w:val="26"/>
          <w:lang w:val="vi-VN"/>
        </w:rPr>
        <w:t>2021</w:t>
      </w:r>
      <w:r w:rsidRPr="008E6991">
        <w:rPr>
          <w:rFonts w:ascii="Times New Roman" w:hAnsi="Times New Roman" w:cs="Times New Roman"/>
          <w:sz w:val="26"/>
          <w:szCs w:val="26"/>
          <w:lang w:val="vi-VN"/>
        </w:rPr>
        <w:t xml:space="preserve"> đến 202</w:t>
      </w:r>
      <w:r w:rsidR="004D03E4" w:rsidRPr="008E6991">
        <w:rPr>
          <w:rFonts w:ascii="Times New Roman" w:hAnsi="Times New Roman" w:cs="Times New Roman"/>
          <w:sz w:val="26"/>
          <w:szCs w:val="26"/>
          <w:lang w:val="vi-VN"/>
        </w:rPr>
        <w:t>4</w:t>
      </w:r>
      <w:r w:rsidRPr="008E6991">
        <w:rPr>
          <w:rFonts w:ascii="Times New Roman" w:hAnsi="Times New Roman" w:cs="Times New Roman"/>
          <w:sz w:val="26"/>
          <w:szCs w:val="26"/>
          <w:lang w:val="vi-VN"/>
        </w:rPr>
        <w:t>-202</w:t>
      </w:r>
      <w:r w:rsidR="004D03E4" w:rsidRPr="008E6991">
        <w:rPr>
          <w:rFonts w:ascii="Times New Roman" w:hAnsi="Times New Roman" w:cs="Times New Roman"/>
          <w:sz w:val="26"/>
          <w:szCs w:val="26"/>
          <w:lang w:val="vi-VN"/>
        </w:rPr>
        <w:t>5</w:t>
      </w:r>
      <w:r w:rsidRPr="008E6991">
        <w:rPr>
          <w:rFonts w:ascii="Times New Roman" w:hAnsi="Times New Roman" w:cs="Times New Roman"/>
          <w:sz w:val="26"/>
          <w:szCs w:val="26"/>
          <w:lang w:val="vi-VN"/>
        </w:rPr>
        <w:t>)</w:t>
      </w:r>
    </w:p>
    <w:tbl>
      <w:tblPr>
        <w:tblW w:w="5000" w:type="pct"/>
        <w:jc w:val="center"/>
        <w:tblLook w:val="01E0" w:firstRow="1" w:lastRow="1" w:firstColumn="1" w:lastColumn="1" w:noHBand="0" w:noVBand="0"/>
      </w:tblPr>
      <w:tblGrid>
        <w:gridCol w:w="563"/>
        <w:gridCol w:w="2379"/>
        <w:gridCol w:w="827"/>
        <w:gridCol w:w="1032"/>
        <w:gridCol w:w="1032"/>
        <w:gridCol w:w="1032"/>
        <w:gridCol w:w="1032"/>
        <w:gridCol w:w="1032"/>
        <w:gridCol w:w="1163"/>
      </w:tblGrid>
      <w:tr w:rsidR="002B2FE9" w:rsidRPr="008E6991" w14:paraId="27978EBF" w14:textId="77777777" w:rsidTr="009227FC">
        <w:trPr>
          <w:trHeight w:val="234"/>
          <w:jc w:val="center"/>
        </w:trPr>
        <w:tc>
          <w:tcPr>
            <w:tcW w:w="267"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46E2E985"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67" w:name="_Hlk80975449"/>
            <w:r w:rsidRPr="008E6991">
              <w:rPr>
                <w:rFonts w:ascii="Times New Roman" w:hAnsi="Times New Roman" w:cs="Times New Roman"/>
                <w:b/>
                <w:bCs/>
                <w:sz w:val="26"/>
                <w:szCs w:val="26"/>
                <w:lang w:val="pt-BR"/>
              </w:rPr>
              <w:t>TT</w:t>
            </w:r>
          </w:p>
        </w:tc>
        <w:tc>
          <w:tcPr>
            <w:tcW w:w="1180"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0A255BED" w14:textId="77777777" w:rsidR="00505142" w:rsidRPr="008E6991" w:rsidRDefault="00505142" w:rsidP="004B7AFB">
            <w:pPr>
              <w:spacing w:line="312" w:lineRule="auto"/>
              <w:jc w:val="both"/>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Phân loại đề tài</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564446F2" w14:textId="77777777" w:rsidR="00505142" w:rsidRPr="008E6991" w:rsidRDefault="00505142" w:rsidP="004B7AFB">
            <w:pPr>
              <w:spacing w:line="312" w:lineRule="auto"/>
              <w:jc w:val="both"/>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Hệ</w:t>
            </w:r>
            <w:r w:rsidRPr="008E6991">
              <w:rPr>
                <w:rFonts w:ascii="Times New Roman" w:hAnsi="Times New Roman" w:cs="Times New Roman"/>
                <w:b/>
                <w:bCs/>
                <w:sz w:val="26"/>
                <w:szCs w:val="26"/>
                <w:lang w:val="pt-BR"/>
              </w:rPr>
              <w:br/>
              <w:t xml:space="preserve"> số**</w:t>
            </w:r>
          </w:p>
        </w:tc>
        <w:tc>
          <w:tcPr>
            <w:tcW w:w="3142" w:type="pct"/>
            <w:gridSpan w:val="6"/>
            <w:tcBorders>
              <w:top w:val="single" w:sz="4" w:space="0" w:color="auto"/>
              <w:left w:val="single" w:sz="4" w:space="0" w:color="auto"/>
              <w:bottom w:val="single" w:sz="4" w:space="0" w:color="auto"/>
              <w:right w:val="single" w:sz="4" w:space="0" w:color="auto"/>
            </w:tcBorders>
            <w:shd w:val="clear" w:color="auto" w:fill="FFC000"/>
            <w:vAlign w:val="center"/>
          </w:tcPr>
          <w:p w14:paraId="1462A66E" w14:textId="77777777" w:rsidR="00505142" w:rsidRPr="008E6991" w:rsidRDefault="00505142" w:rsidP="004B7AFB">
            <w:pPr>
              <w:spacing w:line="312" w:lineRule="auto"/>
              <w:jc w:val="both"/>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Số lượng</w:t>
            </w:r>
          </w:p>
        </w:tc>
      </w:tr>
      <w:tr w:rsidR="002B2FE9" w:rsidRPr="008E6991" w14:paraId="4FAC5E31" w14:textId="77777777" w:rsidTr="009227FC">
        <w:trPr>
          <w:trHeight w:val="102"/>
          <w:jc w:val="center"/>
        </w:trPr>
        <w:tc>
          <w:tcPr>
            <w:tcW w:w="267"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7C4C057B" w14:textId="77777777" w:rsidR="004D03E4" w:rsidRPr="008E6991" w:rsidRDefault="004D03E4" w:rsidP="004B7AFB">
            <w:pPr>
              <w:spacing w:line="312" w:lineRule="auto"/>
              <w:jc w:val="both"/>
              <w:rPr>
                <w:rFonts w:ascii="Times New Roman" w:hAnsi="Times New Roman" w:cs="Times New Roman"/>
                <w:b/>
                <w:bCs/>
                <w:sz w:val="26"/>
                <w:szCs w:val="26"/>
                <w:lang w:val="pt-BR"/>
              </w:rPr>
            </w:pPr>
          </w:p>
        </w:tc>
        <w:tc>
          <w:tcPr>
            <w:tcW w:w="1180"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0B7B468F" w14:textId="77777777" w:rsidR="004D03E4" w:rsidRPr="008E6991" w:rsidRDefault="004D03E4" w:rsidP="004B7AFB">
            <w:pPr>
              <w:spacing w:line="312" w:lineRule="auto"/>
              <w:jc w:val="both"/>
              <w:rPr>
                <w:rFonts w:ascii="Times New Roman" w:hAnsi="Times New Roman" w:cs="Times New Roman"/>
                <w:b/>
                <w:bCs/>
                <w:sz w:val="26"/>
                <w:szCs w:val="26"/>
                <w:lang w:val="pt-BR"/>
              </w:rPr>
            </w:pPr>
          </w:p>
        </w:tc>
        <w:tc>
          <w:tcPr>
            <w:tcW w:w="411"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134E8DA1" w14:textId="77777777" w:rsidR="004D03E4" w:rsidRPr="008E6991" w:rsidRDefault="004D03E4" w:rsidP="004B7AFB">
            <w:pPr>
              <w:spacing w:line="312" w:lineRule="auto"/>
              <w:jc w:val="both"/>
              <w:rPr>
                <w:rFonts w:ascii="Times New Roman" w:hAnsi="Times New Roman" w:cs="Times New Roman"/>
                <w:b/>
                <w:bCs/>
                <w:sz w:val="26"/>
                <w:szCs w:val="26"/>
                <w:lang w:val="pt-BR"/>
              </w:rPr>
            </w:pPr>
          </w:p>
        </w:tc>
        <w:tc>
          <w:tcPr>
            <w:tcW w:w="513" w:type="pct"/>
            <w:tcBorders>
              <w:top w:val="single" w:sz="4" w:space="0" w:color="auto"/>
              <w:left w:val="single" w:sz="4" w:space="0" w:color="auto"/>
              <w:bottom w:val="single" w:sz="4" w:space="0" w:color="auto"/>
              <w:right w:val="single" w:sz="4" w:space="0" w:color="auto"/>
            </w:tcBorders>
            <w:shd w:val="clear" w:color="auto" w:fill="FFC000"/>
            <w:vAlign w:val="center"/>
          </w:tcPr>
          <w:p w14:paraId="479C1D60" w14:textId="1DF6243F" w:rsidR="004D03E4" w:rsidRPr="008E6991" w:rsidRDefault="004D03E4" w:rsidP="004B7AFB">
            <w:pPr>
              <w:spacing w:line="312" w:lineRule="auto"/>
              <w:jc w:val="both"/>
              <w:rPr>
                <w:rFonts w:ascii="Times New Roman" w:hAnsi="Times New Roman" w:cs="Times New Roman"/>
                <w:b/>
                <w:bCs/>
                <w:i/>
                <w:sz w:val="26"/>
                <w:szCs w:val="26"/>
                <w:lang w:val="pt-BR"/>
              </w:rPr>
            </w:pPr>
            <w:r w:rsidRPr="008E6991">
              <w:rPr>
                <w:rFonts w:ascii="Times New Roman" w:hAnsi="Times New Roman" w:cs="Times New Roman"/>
                <w:b/>
                <w:bCs/>
                <w:i/>
                <w:sz w:val="26"/>
                <w:szCs w:val="26"/>
                <w:lang w:val="pt-BR"/>
              </w:rPr>
              <w:t>2020-2021</w:t>
            </w:r>
          </w:p>
        </w:tc>
        <w:tc>
          <w:tcPr>
            <w:tcW w:w="513" w:type="pct"/>
            <w:tcBorders>
              <w:top w:val="single" w:sz="4" w:space="0" w:color="auto"/>
              <w:left w:val="single" w:sz="4" w:space="0" w:color="auto"/>
              <w:bottom w:val="single" w:sz="4" w:space="0" w:color="auto"/>
              <w:right w:val="single" w:sz="4" w:space="0" w:color="auto"/>
            </w:tcBorders>
            <w:shd w:val="clear" w:color="auto" w:fill="FFC000"/>
            <w:vAlign w:val="center"/>
          </w:tcPr>
          <w:p w14:paraId="4B1FB514" w14:textId="567697E7" w:rsidR="004D03E4" w:rsidRPr="008E6991" w:rsidRDefault="004D03E4" w:rsidP="004B7AFB">
            <w:pPr>
              <w:spacing w:line="312" w:lineRule="auto"/>
              <w:jc w:val="both"/>
              <w:rPr>
                <w:rFonts w:ascii="Times New Roman" w:hAnsi="Times New Roman" w:cs="Times New Roman"/>
                <w:b/>
                <w:bCs/>
                <w:i/>
                <w:sz w:val="26"/>
                <w:szCs w:val="26"/>
                <w:lang w:val="pt-BR"/>
              </w:rPr>
            </w:pPr>
            <w:r w:rsidRPr="008E6991">
              <w:rPr>
                <w:rFonts w:ascii="Times New Roman" w:hAnsi="Times New Roman" w:cs="Times New Roman"/>
                <w:b/>
                <w:bCs/>
                <w:i/>
                <w:sz w:val="26"/>
                <w:szCs w:val="26"/>
                <w:lang w:val="pt-BR"/>
              </w:rPr>
              <w:t>2021-2022</w:t>
            </w:r>
          </w:p>
        </w:tc>
        <w:tc>
          <w:tcPr>
            <w:tcW w:w="513" w:type="pct"/>
            <w:tcBorders>
              <w:top w:val="single" w:sz="4" w:space="0" w:color="auto"/>
              <w:left w:val="single" w:sz="4" w:space="0" w:color="auto"/>
              <w:bottom w:val="single" w:sz="4" w:space="0" w:color="auto"/>
              <w:right w:val="single" w:sz="4" w:space="0" w:color="auto"/>
            </w:tcBorders>
            <w:shd w:val="clear" w:color="auto" w:fill="FFC000"/>
            <w:vAlign w:val="center"/>
          </w:tcPr>
          <w:p w14:paraId="1A72ABDE" w14:textId="1EAE6D95" w:rsidR="004D03E4" w:rsidRPr="008E6991" w:rsidRDefault="004D03E4" w:rsidP="004B7AFB">
            <w:pPr>
              <w:spacing w:line="312" w:lineRule="auto"/>
              <w:jc w:val="both"/>
              <w:rPr>
                <w:rFonts w:ascii="Times New Roman" w:hAnsi="Times New Roman" w:cs="Times New Roman"/>
                <w:b/>
                <w:bCs/>
                <w:i/>
                <w:sz w:val="26"/>
                <w:szCs w:val="26"/>
                <w:lang w:val="pt-BR"/>
              </w:rPr>
            </w:pPr>
            <w:r w:rsidRPr="008E6991">
              <w:rPr>
                <w:rFonts w:ascii="Times New Roman" w:hAnsi="Times New Roman" w:cs="Times New Roman"/>
                <w:b/>
                <w:bCs/>
                <w:i/>
                <w:sz w:val="26"/>
                <w:szCs w:val="26"/>
                <w:lang w:val="pt-BR"/>
              </w:rPr>
              <w:t>2022-2023</w:t>
            </w:r>
          </w:p>
        </w:tc>
        <w:tc>
          <w:tcPr>
            <w:tcW w:w="513" w:type="pct"/>
            <w:tcBorders>
              <w:top w:val="single" w:sz="4" w:space="0" w:color="auto"/>
              <w:left w:val="single" w:sz="4" w:space="0" w:color="auto"/>
              <w:bottom w:val="single" w:sz="4" w:space="0" w:color="auto"/>
              <w:right w:val="single" w:sz="4" w:space="0" w:color="auto"/>
            </w:tcBorders>
            <w:shd w:val="clear" w:color="auto" w:fill="FFC000"/>
            <w:vAlign w:val="center"/>
          </w:tcPr>
          <w:p w14:paraId="3C3810D5" w14:textId="55AAF8EF" w:rsidR="004D03E4" w:rsidRPr="008E6991" w:rsidRDefault="004D03E4" w:rsidP="004B7AFB">
            <w:pPr>
              <w:spacing w:line="312" w:lineRule="auto"/>
              <w:jc w:val="both"/>
              <w:rPr>
                <w:rFonts w:ascii="Times New Roman" w:hAnsi="Times New Roman" w:cs="Times New Roman"/>
                <w:b/>
                <w:bCs/>
                <w:i/>
                <w:sz w:val="26"/>
                <w:szCs w:val="26"/>
                <w:lang w:val="pt-BR"/>
              </w:rPr>
            </w:pPr>
            <w:r w:rsidRPr="008E6991">
              <w:rPr>
                <w:rFonts w:ascii="Times New Roman" w:hAnsi="Times New Roman" w:cs="Times New Roman"/>
                <w:b/>
                <w:bCs/>
                <w:i/>
                <w:sz w:val="26"/>
                <w:szCs w:val="26"/>
                <w:lang w:val="pt-BR"/>
              </w:rPr>
              <w:t>2023-2024</w:t>
            </w:r>
          </w:p>
        </w:tc>
        <w:tc>
          <w:tcPr>
            <w:tcW w:w="513" w:type="pct"/>
            <w:tcBorders>
              <w:top w:val="single" w:sz="4" w:space="0" w:color="auto"/>
              <w:left w:val="single" w:sz="4" w:space="0" w:color="auto"/>
              <w:bottom w:val="single" w:sz="4" w:space="0" w:color="auto"/>
              <w:right w:val="single" w:sz="4" w:space="0" w:color="auto"/>
            </w:tcBorders>
            <w:shd w:val="clear" w:color="auto" w:fill="FFC000"/>
            <w:vAlign w:val="center"/>
          </w:tcPr>
          <w:p w14:paraId="4DEA8329" w14:textId="2635F93F" w:rsidR="004D03E4" w:rsidRPr="008E6991" w:rsidRDefault="004D03E4" w:rsidP="004B7AFB">
            <w:pPr>
              <w:spacing w:line="312" w:lineRule="auto"/>
              <w:jc w:val="both"/>
              <w:rPr>
                <w:rFonts w:ascii="Times New Roman" w:hAnsi="Times New Roman" w:cs="Times New Roman"/>
                <w:b/>
                <w:bCs/>
                <w:i/>
                <w:sz w:val="26"/>
                <w:szCs w:val="26"/>
                <w:lang w:val="pt-BR"/>
              </w:rPr>
            </w:pPr>
            <w:r w:rsidRPr="008E6991">
              <w:rPr>
                <w:rFonts w:ascii="Times New Roman" w:hAnsi="Times New Roman" w:cs="Times New Roman"/>
                <w:b/>
                <w:bCs/>
                <w:i/>
                <w:sz w:val="26"/>
                <w:szCs w:val="26"/>
                <w:lang w:val="pt-BR"/>
              </w:rPr>
              <w:t>2024-2025</w:t>
            </w:r>
          </w:p>
        </w:tc>
        <w:tc>
          <w:tcPr>
            <w:tcW w:w="578" w:type="pct"/>
            <w:tcBorders>
              <w:top w:val="single" w:sz="4" w:space="0" w:color="auto"/>
              <w:left w:val="single" w:sz="4" w:space="0" w:color="auto"/>
              <w:bottom w:val="single" w:sz="4" w:space="0" w:color="auto"/>
              <w:right w:val="single" w:sz="4" w:space="0" w:color="auto"/>
            </w:tcBorders>
            <w:shd w:val="clear" w:color="auto" w:fill="FFC000"/>
            <w:vAlign w:val="center"/>
          </w:tcPr>
          <w:p w14:paraId="38B6962F" w14:textId="77777777" w:rsidR="004D03E4" w:rsidRPr="008E6991" w:rsidRDefault="004D03E4" w:rsidP="004B7AFB">
            <w:pPr>
              <w:spacing w:line="312" w:lineRule="auto"/>
              <w:jc w:val="both"/>
              <w:rPr>
                <w:rFonts w:ascii="Times New Roman" w:hAnsi="Times New Roman" w:cs="Times New Roman"/>
                <w:b/>
                <w:bCs/>
                <w:i/>
                <w:sz w:val="26"/>
                <w:szCs w:val="26"/>
                <w:lang w:val="pt-BR"/>
              </w:rPr>
            </w:pPr>
            <w:r w:rsidRPr="008E6991">
              <w:rPr>
                <w:rFonts w:ascii="Times New Roman" w:hAnsi="Times New Roman" w:cs="Times New Roman"/>
                <w:b/>
                <w:bCs/>
                <w:i/>
                <w:sz w:val="26"/>
                <w:szCs w:val="26"/>
                <w:lang w:val="pt-BR"/>
              </w:rPr>
              <w:t>Tổng (đã quy đổi)</w:t>
            </w:r>
          </w:p>
        </w:tc>
      </w:tr>
      <w:tr w:rsidR="002B2FE9" w:rsidRPr="008E6991" w14:paraId="0789136E" w14:textId="77777777" w:rsidTr="009227FC">
        <w:trPr>
          <w:trHeight w:val="102"/>
          <w:jc w:val="center"/>
        </w:trPr>
        <w:tc>
          <w:tcPr>
            <w:tcW w:w="267" w:type="pct"/>
            <w:tcBorders>
              <w:top w:val="single" w:sz="4" w:space="0" w:color="auto"/>
              <w:left w:val="single" w:sz="4" w:space="0" w:color="auto"/>
              <w:bottom w:val="single" w:sz="4" w:space="0" w:color="auto"/>
              <w:right w:val="single" w:sz="4" w:space="0" w:color="auto"/>
            </w:tcBorders>
            <w:vAlign w:val="center"/>
          </w:tcPr>
          <w:p w14:paraId="22A664D4"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1180" w:type="pct"/>
            <w:tcBorders>
              <w:top w:val="single" w:sz="4" w:space="0" w:color="auto"/>
              <w:left w:val="single" w:sz="4" w:space="0" w:color="auto"/>
              <w:bottom w:val="single" w:sz="4" w:space="0" w:color="auto"/>
              <w:right w:val="single" w:sz="4" w:space="0" w:color="auto"/>
            </w:tcBorders>
            <w:vAlign w:val="center"/>
          </w:tcPr>
          <w:p w14:paraId="6476E97D"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411" w:type="pct"/>
            <w:tcBorders>
              <w:top w:val="single" w:sz="4" w:space="0" w:color="auto"/>
              <w:left w:val="single" w:sz="4" w:space="0" w:color="auto"/>
              <w:bottom w:val="single" w:sz="4" w:space="0" w:color="auto"/>
              <w:right w:val="single" w:sz="4" w:space="0" w:color="auto"/>
            </w:tcBorders>
            <w:vAlign w:val="center"/>
          </w:tcPr>
          <w:p w14:paraId="40E83D65"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(3)</w:t>
            </w:r>
          </w:p>
        </w:tc>
        <w:tc>
          <w:tcPr>
            <w:tcW w:w="513" w:type="pct"/>
            <w:tcBorders>
              <w:top w:val="single" w:sz="4" w:space="0" w:color="auto"/>
              <w:left w:val="single" w:sz="4" w:space="0" w:color="auto"/>
              <w:bottom w:val="single" w:sz="4" w:space="0" w:color="auto"/>
              <w:right w:val="single" w:sz="4" w:space="0" w:color="auto"/>
            </w:tcBorders>
            <w:vAlign w:val="center"/>
          </w:tcPr>
          <w:p w14:paraId="2888357E"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(4)</w:t>
            </w:r>
          </w:p>
        </w:tc>
        <w:tc>
          <w:tcPr>
            <w:tcW w:w="513" w:type="pct"/>
            <w:tcBorders>
              <w:top w:val="single" w:sz="4" w:space="0" w:color="auto"/>
              <w:left w:val="single" w:sz="4" w:space="0" w:color="auto"/>
              <w:bottom w:val="single" w:sz="4" w:space="0" w:color="auto"/>
              <w:right w:val="single" w:sz="4" w:space="0" w:color="auto"/>
            </w:tcBorders>
            <w:vAlign w:val="center"/>
          </w:tcPr>
          <w:p w14:paraId="0C78E889"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(5)</w:t>
            </w:r>
          </w:p>
        </w:tc>
        <w:tc>
          <w:tcPr>
            <w:tcW w:w="513" w:type="pct"/>
            <w:tcBorders>
              <w:top w:val="single" w:sz="4" w:space="0" w:color="auto"/>
              <w:left w:val="single" w:sz="4" w:space="0" w:color="auto"/>
              <w:bottom w:val="single" w:sz="4" w:space="0" w:color="auto"/>
              <w:right w:val="single" w:sz="4" w:space="0" w:color="auto"/>
            </w:tcBorders>
            <w:vAlign w:val="center"/>
          </w:tcPr>
          <w:p w14:paraId="157D875F"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(6)</w:t>
            </w:r>
          </w:p>
        </w:tc>
        <w:tc>
          <w:tcPr>
            <w:tcW w:w="513" w:type="pct"/>
            <w:tcBorders>
              <w:top w:val="single" w:sz="4" w:space="0" w:color="auto"/>
              <w:left w:val="single" w:sz="4" w:space="0" w:color="auto"/>
              <w:bottom w:val="single" w:sz="4" w:space="0" w:color="auto"/>
              <w:right w:val="single" w:sz="4" w:space="0" w:color="auto"/>
            </w:tcBorders>
            <w:vAlign w:val="center"/>
          </w:tcPr>
          <w:p w14:paraId="0BBEF273"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(7)</w:t>
            </w:r>
          </w:p>
        </w:tc>
        <w:tc>
          <w:tcPr>
            <w:tcW w:w="513" w:type="pct"/>
            <w:tcBorders>
              <w:top w:val="single" w:sz="4" w:space="0" w:color="auto"/>
              <w:left w:val="single" w:sz="4" w:space="0" w:color="auto"/>
              <w:bottom w:val="single" w:sz="4" w:space="0" w:color="auto"/>
              <w:right w:val="single" w:sz="4" w:space="0" w:color="auto"/>
            </w:tcBorders>
            <w:vAlign w:val="center"/>
          </w:tcPr>
          <w:p w14:paraId="3767DC53"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(8)</w:t>
            </w:r>
          </w:p>
        </w:tc>
        <w:tc>
          <w:tcPr>
            <w:tcW w:w="578" w:type="pct"/>
            <w:tcBorders>
              <w:top w:val="single" w:sz="4" w:space="0" w:color="auto"/>
              <w:left w:val="single" w:sz="4" w:space="0" w:color="auto"/>
              <w:bottom w:val="single" w:sz="4" w:space="0" w:color="auto"/>
              <w:right w:val="single" w:sz="4" w:space="0" w:color="auto"/>
            </w:tcBorders>
            <w:shd w:val="clear" w:color="auto" w:fill="E6E6E6"/>
            <w:vAlign w:val="center"/>
          </w:tcPr>
          <w:p w14:paraId="267C3EFC"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(9)</w:t>
            </w:r>
          </w:p>
        </w:tc>
      </w:tr>
      <w:tr w:rsidR="002B2FE9" w:rsidRPr="008E6991" w14:paraId="69BFC76A" w14:textId="77777777" w:rsidTr="009227FC">
        <w:trPr>
          <w:trHeight w:val="334"/>
          <w:jc w:val="center"/>
        </w:trPr>
        <w:tc>
          <w:tcPr>
            <w:tcW w:w="267" w:type="pct"/>
            <w:tcBorders>
              <w:top w:val="single" w:sz="4" w:space="0" w:color="auto"/>
              <w:left w:val="single" w:sz="4" w:space="0" w:color="auto"/>
              <w:bottom w:val="single" w:sz="4" w:space="0" w:color="auto"/>
              <w:right w:val="single" w:sz="4" w:space="0" w:color="auto"/>
            </w:tcBorders>
            <w:vAlign w:val="center"/>
          </w:tcPr>
          <w:p w14:paraId="30BB1A2F"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1180" w:type="pct"/>
            <w:tcBorders>
              <w:top w:val="single" w:sz="4" w:space="0" w:color="auto"/>
              <w:left w:val="single" w:sz="4" w:space="0" w:color="auto"/>
              <w:bottom w:val="single" w:sz="4" w:space="0" w:color="auto"/>
              <w:right w:val="single" w:sz="4" w:space="0" w:color="auto"/>
            </w:tcBorders>
            <w:vAlign w:val="center"/>
          </w:tcPr>
          <w:p w14:paraId="14E851E5"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Đề tài cấp NN</w:t>
            </w:r>
          </w:p>
        </w:tc>
        <w:tc>
          <w:tcPr>
            <w:tcW w:w="411" w:type="pct"/>
            <w:tcBorders>
              <w:top w:val="single" w:sz="4" w:space="0" w:color="auto"/>
              <w:left w:val="single" w:sz="4" w:space="0" w:color="auto"/>
              <w:bottom w:val="single" w:sz="4" w:space="0" w:color="auto"/>
              <w:right w:val="single" w:sz="4" w:space="0" w:color="auto"/>
            </w:tcBorders>
            <w:vAlign w:val="center"/>
          </w:tcPr>
          <w:p w14:paraId="2F9A8959"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2,0</w:t>
            </w:r>
          </w:p>
        </w:tc>
        <w:tc>
          <w:tcPr>
            <w:tcW w:w="513" w:type="pct"/>
            <w:tcBorders>
              <w:top w:val="single" w:sz="4" w:space="0" w:color="auto"/>
              <w:left w:val="single" w:sz="4" w:space="0" w:color="auto"/>
              <w:bottom w:val="single" w:sz="4" w:space="0" w:color="auto"/>
              <w:right w:val="single" w:sz="4" w:space="0" w:color="auto"/>
            </w:tcBorders>
            <w:vAlign w:val="center"/>
          </w:tcPr>
          <w:p w14:paraId="5693D5ED" w14:textId="7D79192C" w:rsidR="004D03E4" w:rsidRPr="008E6991" w:rsidRDefault="004D03E4"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0082C097" w14:textId="1D2488D3" w:rsidR="004D03E4" w:rsidRPr="008E6991" w:rsidRDefault="00E7278D"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33230C04" w14:textId="63E7FDA2" w:rsidR="004D03E4" w:rsidRPr="008E6991" w:rsidRDefault="00E7278D"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6290C0E8" w14:textId="07781AB7"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6645663F" w14:textId="5E66D872"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78" w:type="pct"/>
            <w:tcBorders>
              <w:top w:val="single" w:sz="4" w:space="0" w:color="auto"/>
              <w:left w:val="single" w:sz="4" w:space="0" w:color="auto"/>
              <w:bottom w:val="single" w:sz="4" w:space="0" w:color="auto"/>
              <w:right w:val="single" w:sz="4" w:space="0" w:color="auto"/>
            </w:tcBorders>
            <w:shd w:val="clear" w:color="auto" w:fill="E6E6E6"/>
            <w:vAlign w:val="center"/>
          </w:tcPr>
          <w:p w14:paraId="0F707EDE" w14:textId="004AC272"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r>
      <w:tr w:rsidR="002B2FE9" w:rsidRPr="008E6991" w14:paraId="03C6BAE4" w14:textId="77777777" w:rsidTr="009227FC">
        <w:trPr>
          <w:trHeight w:val="346"/>
          <w:jc w:val="center"/>
        </w:trPr>
        <w:tc>
          <w:tcPr>
            <w:tcW w:w="267" w:type="pct"/>
            <w:tcBorders>
              <w:top w:val="single" w:sz="4" w:space="0" w:color="auto"/>
              <w:left w:val="single" w:sz="4" w:space="0" w:color="auto"/>
              <w:bottom w:val="single" w:sz="4" w:space="0" w:color="auto"/>
              <w:right w:val="single" w:sz="4" w:space="0" w:color="auto"/>
            </w:tcBorders>
            <w:vAlign w:val="center"/>
          </w:tcPr>
          <w:p w14:paraId="7D521342"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1180" w:type="pct"/>
            <w:tcBorders>
              <w:top w:val="single" w:sz="4" w:space="0" w:color="auto"/>
              <w:left w:val="single" w:sz="4" w:space="0" w:color="auto"/>
              <w:bottom w:val="single" w:sz="4" w:space="0" w:color="auto"/>
              <w:right w:val="single" w:sz="4" w:space="0" w:color="auto"/>
            </w:tcBorders>
            <w:vAlign w:val="center"/>
          </w:tcPr>
          <w:p w14:paraId="50B9BE71"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Đề tài cấp Bộ*</w:t>
            </w:r>
          </w:p>
        </w:tc>
        <w:tc>
          <w:tcPr>
            <w:tcW w:w="411" w:type="pct"/>
            <w:tcBorders>
              <w:top w:val="single" w:sz="4" w:space="0" w:color="auto"/>
              <w:left w:val="single" w:sz="4" w:space="0" w:color="auto"/>
              <w:bottom w:val="single" w:sz="4" w:space="0" w:color="auto"/>
              <w:right w:val="single" w:sz="4" w:space="0" w:color="auto"/>
            </w:tcBorders>
            <w:vAlign w:val="center"/>
          </w:tcPr>
          <w:p w14:paraId="00CBCB73"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1,0</w:t>
            </w:r>
          </w:p>
        </w:tc>
        <w:tc>
          <w:tcPr>
            <w:tcW w:w="513" w:type="pct"/>
            <w:tcBorders>
              <w:top w:val="single" w:sz="4" w:space="0" w:color="auto"/>
              <w:left w:val="single" w:sz="4" w:space="0" w:color="auto"/>
              <w:bottom w:val="single" w:sz="4" w:space="0" w:color="auto"/>
              <w:right w:val="single" w:sz="4" w:space="0" w:color="auto"/>
            </w:tcBorders>
            <w:vAlign w:val="center"/>
          </w:tcPr>
          <w:p w14:paraId="25489873" w14:textId="771C8042"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6D0D4AEB" w14:textId="3609D8CE" w:rsidR="004D03E4" w:rsidRPr="008E6991" w:rsidRDefault="00D03F88"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513" w:type="pct"/>
            <w:tcBorders>
              <w:top w:val="single" w:sz="4" w:space="0" w:color="auto"/>
              <w:left w:val="single" w:sz="4" w:space="0" w:color="auto"/>
              <w:bottom w:val="single" w:sz="4" w:space="0" w:color="auto"/>
              <w:right w:val="single" w:sz="4" w:space="0" w:color="auto"/>
            </w:tcBorders>
            <w:vAlign w:val="center"/>
          </w:tcPr>
          <w:p w14:paraId="3200083B" w14:textId="6D8D5EDD" w:rsidR="004D03E4" w:rsidRPr="008E6991" w:rsidRDefault="00A011E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513" w:type="pct"/>
            <w:tcBorders>
              <w:top w:val="single" w:sz="4" w:space="0" w:color="auto"/>
              <w:left w:val="single" w:sz="4" w:space="0" w:color="auto"/>
              <w:bottom w:val="single" w:sz="4" w:space="0" w:color="auto"/>
              <w:right w:val="single" w:sz="4" w:space="0" w:color="auto"/>
            </w:tcBorders>
            <w:vAlign w:val="center"/>
          </w:tcPr>
          <w:p w14:paraId="46487C0D" w14:textId="1EBE4B36"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65CBD689" w14:textId="22A111AE"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78" w:type="pct"/>
            <w:tcBorders>
              <w:top w:val="single" w:sz="4" w:space="0" w:color="auto"/>
              <w:left w:val="single" w:sz="4" w:space="0" w:color="auto"/>
              <w:bottom w:val="single" w:sz="4" w:space="0" w:color="auto"/>
              <w:right w:val="single" w:sz="4" w:space="0" w:color="auto"/>
            </w:tcBorders>
            <w:shd w:val="clear" w:color="auto" w:fill="E6E6E6"/>
            <w:vAlign w:val="center"/>
          </w:tcPr>
          <w:p w14:paraId="57F2417A" w14:textId="3204E5BC"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r>
      <w:tr w:rsidR="002B2FE9" w:rsidRPr="008E6991" w14:paraId="3651521E" w14:textId="77777777" w:rsidTr="009227FC">
        <w:trPr>
          <w:trHeight w:val="346"/>
          <w:jc w:val="center"/>
        </w:trPr>
        <w:tc>
          <w:tcPr>
            <w:tcW w:w="267" w:type="pct"/>
            <w:tcBorders>
              <w:top w:val="single" w:sz="4" w:space="0" w:color="auto"/>
              <w:left w:val="single" w:sz="4" w:space="0" w:color="auto"/>
              <w:bottom w:val="single" w:sz="4" w:space="0" w:color="auto"/>
              <w:right w:val="single" w:sz="4" w:space="0" w:color="auto"/>
            </w:tcBorders>
            <w:vAlign w:val="center"/>
          </w:tcPr>
          <w:p w14:paraId="79FC80EF"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3</w:t>
            </w:r>
          </w:p>
        </w:tc>
        <w:tc>
          <w:tcPr>
            <w:tcW w:w="1180" w:type="pct"/>
            <w:tcBorders>
              <w:top w:val="single" w:sz="4" w:space="0" w:color="auto"/>
              <w:left w:val="single" w:sz="4" w:space="0" w:color="auto"/>
              <w:bottom w:val="single" w:sz="4" w:space="0" w:color="auto"/>
              <w:right w:val="single" w:sz="4" w:space="0" w:color="auto"/>
            </w:tcBorders>
            <w:vAlign w:val="center"/>
          </w:tcPr>
          <w:p w14:paraId="66EB554C"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Đề tài cấp trường</w:t>
            </w:r>
          </w:p>
        </w:tc>
        <w:tc>
          <w:tcPr>
            <w:tcW w:w="411" w:type="pct"/>
            <w:tcBorders>
              <w:top w:val="single" w:sz="4" w:space="0" w:color="auto"/>
              <w:left w:val="single" w:sz="4" w:space="0" w:color="auto"/>
              <w:bottom w:val="single" w:sz="4" w:space="0" w:color="auto"/>
              <w:right w:val="single" w:sz="4" w:space="0" w:color="auto"/>
            </w:tcBorders>
            <w:vAlign w:val="center"/>
          </w:tcPr>
          <w:p w14:paraId="6D3423D7"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0,5</w:t>
            </w:r>
          </w:p>
        </w:tc>
        <w:tc>
          <w:tcPr>
            <w:tcW w:w="513" w:type="pct"/>
            <w:tcBorders>
              <w:top w:val="single" w:sz="4" w:space="0" w:color="auto"/>
              <w:left w:val="single" w:sz="4" w:space="0" w:color="auto"/>
              <w:bottom w:val="single" w:sz="4" w:space="0" w:color="auto"/>
              <w:right w:val="single" w:sz="4" w:space="0" w:color="auto"/>
            </w:tcBorders>
            <w:vAlign w:val="center"/>
          </w:tcPr>
          <w:p w14:paraId="044FEA24" w14:textId="58280FF1"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513" w:type="pct"/>
            <w:tcBorders>
              <w:top w:val="single" w:sz="4" w:space="0" w:color="auto"/>
              <w:left w:val="single" w:sz="4" w:space="0" w:color="auto"/>
              <w:bottom w:val="single" w:sz="4" w:space="0" w:color="auto"/>
              <w:right w:val="single" w:sz="4" w:space="0" w:color="auto"/>
            </w:tcBorders>
            <w:vAlign w:val="center"/>
          </w:tcPr>
          <w:p w14:paraId="08D62473" w14:textId="3BA6350B"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3</w:t>
            </w:r>
          </w:p>
        </w:tc>
        <w:tc>
          <w:tcPr>
            <w:tcW w:w="513" w:type="pct"/>
            <w:tcBorders>
              <w:top w:val="single" w:sz="4" w:space="0" w:color="auto"/>
              <w:left w:val="single" w:sz="4" w:space="0" w:color="auto"/>
              <w:bottom w:val="single" w:sz="4" w:space="0" w:color="auto"/>
              <w:right w:val="single" w:sz="4" w:space="0" w:color="auto"/>
            </w:tcBorders>
            <w:vAlign w:val="center"/>
          </w:tcPr>
          <w:p w14:paraId="1A40FA30" w14:textId="1E5BB12F"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49CAD5EF" w14:textId="50F194BF"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13" w:type="pct"/>
            <w:tcBorders>
              <w:top w:val="single" w:sz="4" w:space="0" w:color="auto"/>
              <w:left w:val="single" w:sz="4" w:space="0" w:color="auto"/>
              <w:bottom w:val="single" w:sz="4" w:space="0" w:color="auto"/>
              <w:right w:val="single" w:sz="4" w:space="0" w:color="auto"/>
            </w:tcBorders>
            <w:vAlign w:val="center"/>
          </w:tcPr>
          <w:p w14:paraId="057E0B25" w14:textId="03E66A21"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578" w:type="pct"/>
            <w:tcBorders>
              <w:top w:val="single" w:sz="4" w:space="0" w:color="auto"/>
              <w:left w:val="single" w:sz="4" w:space="0" w:color="auto"/>
              <w:bottom w:val="single" w:sz="4" w:space="0" w:color="auto"/>
              <w:right w:val="single" w:sz="4" w:space="0" w:color="auto"/>
            </w:tcBorders>
            <w:shd w:val="clear" w:color="auto" w:fill="E6E6E6"/>
            <w:vAlign w:val="center"/>
          </w:tcPr>
          <w:p w14:paraId="4F7E2B56" w14:textId="0138B0C1"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2,5</w:t>
            </w:r>
          </w:p>
        </w:tc>
      </w:tr>
      <w:tr w:rsidR="002B2FE9" w:rsidRPr="008E6991" w14:paraId="3034C0A2" w14:textId="77777777" w:rsidTr="009227FC">
        <w:trPr>
          <w:trHeight w:val="346"/>
          <w:jc w:val="center"/>
        </w:trPr>
        <w:tc>
          <w:tcPr>
            <w:tcW w:w="267" w:type="pct"/>
            <w:tcBorders>
              <w:top w:val="single" w:sz="4" w:space="0" w:color="auto"/>
              <w:left w:val="single" w:sz="4" w:space="0" w:color="auto"/>
              <w:bottom w:val="single" w:sz="4" w:space="0" w:color="auto"/>
              <w:right w:val="single" w:sz="4" w:space="0" w:color="auto"/>
            </w:tcBorders>
            <w:vAlign w:val="center"/>
          </w:tcPr>
          <w:p w14:paraId="68C81480"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4</w:t>
            </w:r>
          </w:p>
        </w:tc>
        <w:tc>
          <w:tcPr>
            <w:tcW w:w="1180" w:type="pct"/>
            <w:tcBorders>
              <w:top w:val="single" w:sz="4" w:space="0" w:color="auto"/>
              <w:left w:val="single" w:sz="4" w:space="0" w:color="auto"/>
              <w:bottom w:val="single" w:sz="4" w:space="0" w:color="auto"/>
              <w:right w:val="single" w:sz="4" w:space="0" w:color="auto"/>
            </w:tcBorders>
            <w:shd w:val="clear" w:color="auto" w:fill="E6E6E6"/>
            <w:vAlign w:val="center"/>
          </w:tcPr>
          <w:p w14:paraId="5EC756E7" w14:textId="77777777" w:rsidR="004D03E4" w:rsidRPr="008E6991" w:rsidRDefault="004D03E4"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Tổng</w:t>
            </w:r>
          </w:p>
        </w:tc>
        <w:tc>
          <w:tcPr>
            <w:tcW w:w="411" w:type="pct"/>
            <w:tcBorders>
              <w:top w:val="single" w:sz="4" w:space="0" w:color="auto"/>
              <w:left w:val="single" w:sz="4" w:space="0" w:color="auto"/>
              <w:bottom w:val="single" w:sz="4" w:space="0" w:color="auto"/>
              <w:right w:val="single" w:sz="4" w:space="0" w:color="auto"/>
            </w:tcBorders>
            <w:shd w:val="clear" w:color="auto" w:fill="E6E6E6"/>
            <w:vAlign w:val="center"/>
          </w:tcPr>
          <w:p w14:paraId="205DC50B" w14:textId="77777777" w:rsidR="004D03E4" w:rsidRPr="008E6991" w:rsidRDefault="004D03E4" w:rsidP="004B7AFB">
            <w:pPr>
              <w:spacing w:line="312" w:lineRule="auto"/>
              <w:jc w:val="both"/>
              <w:rPr>
                <w:rFonts w:ascii="Times New Roman" w:hAnsi="Times New Roman" w:cs="Times New Roman"/>
                <w:sz w:val="26"/>
                <w:szCs w:val="26"/>
                <w:lang w:val="pt-BR"/>
              </w:rPr>
            </w:pPr>
          </w:p>
        </w:tc>
        <w:tc>
          <w:tcPr>
            <w:tcW w:w="513" w:type="pct"/>
            <w:tcBorders>
              <w:top w:val="single" w:sz="4" w:space="0" w:color="auto"/>
              <w:left w:val="single" w:sz="4" w:space="0" w:color="auto"/>
              <w:bottom w:val="single" w:sz="4" w:space="0" w:color="auto"/>
              <w:right w:val="single" w:sz="4" w:space="0" w:color="auto"/>
            </w:tcBorders>
            <w:shd w:val="clear" w:color="auto" w:fill="E6E6E6"/>
            <w:vAlign w:val="center"/>
          </w:tcPr>
          <w:p w14:paraId="485D0AC4" w14:textId="2CF137A6"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513" w:type="pct"/>
            <w:tcBorders>
              <w:top w:val="single" w:sz="4" w:space="0" w:color="auto"/>
              <w:left w:val="single" w:sz="4" w:space="0" w:color="auto"/>
              <w:bottom w:val="single" w:sz="4" w:space="0" w:color="auto"/>
              <w:right w:val="single" w:sz="4" w:space="0" w:color="auto"/>
            </w:tcBorders>
            <w:shd w:val="clear" w:color="auto" w:fill="E6E6E6"/>
            <w:vAlign w:val="center"/>
          </w:tcPr>
          <w:p w14:paraId="3472DDE4" w14:textId="74DE9219"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4</w:t>
            </w:r>
          </w:p>
        </w:tc>
        <w:tc>
          <w:tcPr>
            <w:tcW w:w="513" w:type="pct"/>
            <w:tcBorders>
              <w:top w:val="single" w:sz="4" w:space="0" w:color="auto"/>
              <w:left w:val="single" w:sz="4" w:space="0" w:color="auto"/>
              <w:bottom w:val="single" w:sz="4" w:space="0" w:color="auto"/>
              <w:right w:val="single" w:sz="4" w:space="0" w:color="auto"/>
            </w:tcBorders>
            <w:shd w:val="clear" w:color="auto" w:fill="E6E6E6"/>
            <w:vAlign w:val="center"/>
          </w:tcPr>
          <w:p w14:paraId="35B741C1" w14:textId="700EBBE2" w:rsidR="004D03E4" w:rsidRPr="008E6991" w:rsidRDefault="001E2A2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513" w:type="pct"/>
            <w:tcBorders>
              <w:top w:val="single" w:sz="4" w:space="0" w:color="auto"/>
              <w:left w:val="single" w:sz="4" w:space="0" w:color="auto"/>
              <w:bottom w:val="single" w:sz="4" w:space="0" w:color="auto"/>
              <w:right w:val="single" w:sz="4" w:space="0" w:color="auto"/>
            </w:tcBorders>
            <w:shd w:val="clear" w:color="auto" w:fill="E6E6E6"/>
            <w:vAlign w:val="center"/>
          </w:tcPr>
          <w:p w14:paraId="52625F5B" w14:textId="046D8590" w:rsidR="004D03E4" w:rsidRPr="008E6991" w:rsidRDefault="004D03E4" w:rsidP="004B7AFB">
            <w:pPr>
              <w:spacing w:line="312" w:lineRule="auto"/>
              <w:jc w:val="both"/>
              <w:rPr>
                <w:rFonts w:ascii="Times New Roman" w:hAnsi="Times New Roman" w:cs="Times New Roman"/>
                <w:sz w:val="26"/>
                <w:szCs w:val="26"/>
                <w:lang w:val="pt-BR"/>
              </w:rPr>
            </w:pPr>
          </w:p>
        </w:tc>
        <w:tc>
          <w:tcPr>
            <w:tcW w:w="513" w:type="pct"/>
            <w:tcBorders>
              <w:top w:val="single" w:sz="4" w:space="0" w:color="auto"/>
              <w:left w:val="single" w:sz="4" w:space="0" w:color="auto"/>
              <w:bottom w:val="single" w:sz="4" w:space="0" w:color="auto"/>
              <w:right w:val="single" w:sz="4" w:space="0" w:color="auto"/>
            </w:tcBorders>
            <w:shd w:val="clear" w:color="auto" w:fill="E6E6E6"/>
            <w:vAlign w:val="center"/>
          </w:tcPr>
          <w:p w14:paraId="22F10286" w14:textId="192A3CDC" w:rsidR="004D03E4" w:rsidRPr="008E6991" w:rsidRDefault="004D03E4" w:rsidP="004B7AFB">
            <w:pPr>
              <w:spacing w:line="312" w:lineRule="auto"/>
              <w:jc w:val="both"/>
              <w:rPr>
                <w:rFonts w:ascii="Times New Roman" w:hAnsi="Times New Roman" w:cs="Times New Roman"/>
                <w:sz w:val="26"/>
                <w:szCs w:val="26"/>
                <w:lang w:val="pt-BR"/>
              </w:rPr>
            </w:pPr>
          </w:p>
        </w:tc>
        <w:tc>
          <w:tcPr>
            <w:tcW w:w="578" w:type="pct"/>
            <w:tcBorders>
              <w:top w:val="single" w:sz="4" w:space="0" w:color="auto"/>
              <w:left w:val="single" w:sz="4" w:space="0" w:color="auto"/>
              <w:bottom w:val="single" w:sz="4" w:space="0" w:color="auto"/>
              <w:right w:val="single" w:sz="4" w:space="0" w:color="auto"/>
            </w:tcBorders>
            <w:shd w:val="clear" w:color="auto" w:fill="E6E6E6"/>
            <w:vAlign w:val="center"/>
          </w:tcPr>
          <w:p w14:paraId="12FA87B4" w14:textId="3C21701F" w:rsidR="004D03E4" w:rsidRPr="008E6991" w:rsidRDefault="004D03E4" w:rsidP="004B7AFB">
            <w:pPr>
              <w:spacing w:line="312" w:lineRule="auto"/>
              <w:jc w:val="both"/>
              <w:rPr>
                <w:rFonts w:ascii="Times New Roman" w:hAnsi="Times New Roman" w:cs="Times New Roman"/>
                <w:sz w:val="26"/>
                <w:szCs w:val="26"/>
                <w:lang w:val="pt-BR"/>
              </w:rPr>
            </w:pPr>
          </w:p>
        </w:tc>
      </w:tr>
    </w:tbl>
    <w:p w14:paraId="72CEE230"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268" w:name="_Toc78787597"/>
      <w:bookmarkEnd w:id="1267"/>
      <w:r w:rsidRPr="008E6991">
        <w:rPr>
          <w:rFonts w:ascii="Times New Roman" w:hAnsi="Times New Roman" w:cs="Times New Roman"/>
          <w:sz w:val="26"/>
          <w:szCs w:val="26"/>
          <w:u w:color="FF0000"/>
          <w:lang w:val="pt-BR"/>
        </w:rPr>
        <w:t>Cách tính</w:t>
      </w:r>
      <w:r w:rsidRPr="008E6991">
        <w:rPr>
          <w:rFonts w:ascii="Times New Roman" w:hAnsi="Times New Roman" w:cs="Times New Roman"/>
          <w:sz w:val="26"/>
          <w:szCs w:val="26"/>
          <w:lang w:val="pt-BR"/>
        </w:rPr>
        <w:t>: Cột 9 = cột 3*(cột 4 + cột 5 + cột 6 + cột 7 + cột 8)</w:t>
      </w:r>
      <w:bookmarkEnd w:id="1268"/>
      <w:r w:rsidRPr="008E6991">
        <w:rPr>
          <w:rFonts w:ascii="Times New Roman" w:hAnsi="Times New Roman" w:cs="Times New Roman"/>
          <w:sz w:val="26"/>
          <w:szCs w:val="26"/>
          <w:lang w:val="pt-BR"/>
        </w:rPr>
        <w:t>3</w:t>
      </w:r>
    </w:p>
    <w:p w14:paraId="05C83564" w14:textId="66752245" w:rsidR="00505142" w:rsidRPr="008E6991" w:rsidRDefault="00505142" w:rsidP="004B7AFB">
      <w:pPr>
        <w:spacing w:line="312" w:lineRule="auto"/>
        <w:jc w:val="both"/>
        <w:rPr>
          <w:rFonts w:ascii="Times New Roman" w:hAnsi="Times New Roman" w:cs="Times New Roman"/>
          <w:i/>
          <w:sz w:val="26"/>
          <w:szCs w:val="26"/>
          <w:lang w:val="pt-BR"/>
        </w:rPr>
      </w:pPr>
      <w:bookmarkStart w:id="1269" w:name="_Toc78787598"/>
      <w:r w:rsidRPr="008E6991">
        <w:rPr>
          <w:rFonts w:ascii="Times New Roman" w:hAnsi="Times New Roman" w:cs="Times New Roman"/>
          <w:i/>
          <w:sz w:val="26"/>
          <w:szCs w:val="26"/>
          <w:lang w:val="pt-BR"/>
        </w:rPr>
        <w:t xml:space="preserve">* Bao gồm đề tài cấp Bộ hoặc tương đương, đề tài </w:t>
      </w:r>
      <w:r w:rsidRPr="008E6991">
        <w:rPr>
          <w:rFonts w:ascii="Times New Roman" w:hAnsi="Times New Roman" w:cs="Times New Roman"/>
          <w:i/>
          <w:sz w:val="26"/>
          <w:szCs w:val="26"/>
          <w:u w:color="FF0000"/>
          <w:lang w:val="pt-BR"/>
        </w:rPr>
        <w:t>nhánh cấp</w:t>
      </w:r>
      <w:r w:rsidRPr="008E6991">
        <w:rPr>
          <w:rFonts w:ascii="Times New Roman" w:hAnsi="Times New Roman" w:cs="Times New Roman"/>
          <w:i/>
          <w:sz w:val="26"/>
          <w:szCs w:val="26"/>
          <w:lang w:val="pt-BR"/>
        </w:rPr>
        <w:t xml:space="preserve"> Nhà nước.</w:t>
      </w:r>
      <w:bookmarkEnd w:id="1269"/>
      <w:r w:rsidR="001E2A22" w:rsidRPr="008E6991">
        <w:rPr>
          <w:rFonts w:ascii="Times New Roman" w:hAnsi="Times New Roman" w:cs="Times New Roman"/>
          <w:i/>
          <w:sz w:val="26"/>
          <w:szCs w:val="26"/>
          <w:lang w:val="pt-BR"/>
        </w:rPr>
        <w:t xml:space="preserve"> </w:t>
      </w:r>
    </w:p>
    <w:p w14:paraId="6CB4EACF" w14:textId="77777777" w:rsidR="00505142" w:rsidRPr="008E6991" w:rsidRDefault="00505142" w:rsidP="004B7AFB">
      <w:pPr>
        <w:spacing w:line="312" w:lineRule="auto"/>
        <w:jc w:val="both"/>
        <w:rPr>
          <w:rFonts w:ascii="Times New Roman" w:hAnsi="Times New Roman" w:cs="Times New Roman"/>
          <w:i/>
          <w:sz w:val="26"/>
          <w:szCs w:val="26"/>
          <w:lang w:val="pt-BR"/>
        </w:rPr>
      </w:pPr>
      <w:bookmarkStart w:id="1270" w:name="_Toc78787599"/>
      <w:r w:rsidRPr="008E6991">
        <w:rPr>
          <w:rFonts w:ascii="Times New Roman" w:hAnsi="Times New Roman" w:cs="Times New Roman"/>
          <w:i/>
          <w:sz w:val="26"/>
          <w:szCs w:val="26"/>
          <w:lang w:val="pt-BR"/>
        </w:rPr>
        <w:t xml:space="preserve">**Hệ số quy đổi: Dựa trên nguyên tắc </w:t>
      </w:r>
      <w:r w:rsidRPr="008E6991">
        <w:rPr>
          <w:rFonts w:ascii="Times New Roman" w:hAnsi="Times New Roman" w:cs="Times New Roman"/>
          <w:i/>
          <w:sz w:val="26"/>
          <w:szCs w:val="26"/>
          <w:u w:color="FF0000"/>
          <w:lang w:val="pt-BR"/>
        </w:rPr>
        <w:t>tính điểm</w:t>
      </w:r>
      <w:r w:rsidRPr="008E6991">
        <w:rPr>
          <w:rFonts w:ascii="Times New Roman" w:hAnsi="Times New Roman" w:cs="Times New Roman"/>
          <w:i/>
          <w:sz w:val="26"/>
          <w:szCs w:val="26"/>
          <w:lang w:val="pt-BR"/>
        </w:rPr>
        <w:t xml:space="preserve"> công trình của Hội đồng chức danh giáo sư Nhà nước (có điều chỉnh).</w:t>
      </w:r>
      <w:bookmarkEnd w:id="1270"/>
    </w:p>
    <w:p w14:paraId="73A0EADA" w14:textId="36B0A98D" w:rsidR="00505142" w:rsidRPr="008E6991" w:rsidRDefault="00505142" w:rsidP="004B7AFB">
      <w:pPr>
        <w:spacing w:line="312" w:lineRule="auto"/>
        <w:jc w:val="both"/>
        <w:rPr>
          <w:rFonts w:ascii="Times New Roman" w:hAnsi="Times New Roman" w:cs="Times New Roman"/>
          <w:sz w:val="26"/>
          <w:szCs w:val="26"/>
          <w:lang w:val="pt-BR"/>
        </w:rPr>
      </w:pPr>
      <w:bookmarkStart w:id="1271" w:name="_Toc78787600"/>
      <w:r w:rsidRPr="008E6991">
        <w:rPr>
          <w:rFonts w:ascii="Times New Roman" w:hAnsi="Times New Roman" w:cs="Times New Roman"/>
          <w:sz w:val="26"/>
          <w:szCs w:val="26"/>
          <w:lang w:val="pt-BR"/>
        </w:rPr>
        <w:t xml:space="preserve">Tổng số đề tài quy đổi: </w:t>
      </w:r>
      <w:bookmarkEnd w:id="1271"/>
      <w:r w:rsidRPr="008E6991">
        <w:rPr>
          <w:rFonts w:ascii="Times New Roman" w:hAnsi="Times New Roman" w:cs="Times New Roman"/>
          <w:sz w:val="26"/>
          <w:szCs w:val="26"/>
          <w:lang w:val="pt-BR"/>
        </w:rPr>
        <w:t>4,5</w:t>
      </w:r>
    </w:p>
    <w:p w14:paraId="7F5E9D82" w14:textId="0C3755CE" w:rsidR="00505142" w:rsidRPr="008E6991" w:rsidRDefault="00505142" w:rsidP="004B7AFB">
      <w:pPr>
        <w:spacing w:line="312" w:lineRule="auto"/>
        <w:jc w:val="both"/>
        <w:rPr>
          <w:rFonts w:ascii="Times New Roman" w:hAnsi="Times New Roman" w:cs="Times New Roman"/>
          <w:sz w:val="26"/>
          <w:szCs w:val="26"/>
          <w:lang w:val="pt-BR"/>
        </w:rPr>
      </w:pPr>
      <w:bookmarkStart w:id="1272" w:name="_Toc78787601"/>
      <w:r w:rsidRPr="008E6991">
        <w:rPr>
          <w:rFonts w:ascii="Times New Roman" w:hAnsi="Times New Roman" w:cs="Times New Roman"/>
          <w:sz w:val="26"/>
          <w:szCs w:val="26"/>
          <w:lang w:val="pt-BR"/>
        </w:rPr>
        <w:t xml:space="preserve">Tỷ số đề tài </w:t>
      </w:r>
      <w:r w:rsidR="00BB2D67" w:rsidRPr="008E6991">
        <w:rPr>
          <w:rFonts w:ascii="Times New Roman" w:hAnsi="Times New Roman" w:cs="Times New Roman"/>
          <w:sz w:val="26"/>
          <w:szCs w:val="26"/>
          <w:lang w:val="pt-BR"/>
        </w:rPr>
        <w:t xml:space="preserve">NCKH </w:t>
      </w:r>
      <w:r w:rsidRPr="008E6991">
        <w:rPr>
          <w:rFonts w:ascii="Times New Roman" w:hAnsi="Times New Roman" w:cs="Times New Roman"/>
          <w:sz w:val="26"/>
          <w:szCs w:val="26"/>
          <w:lang w:val="pt-BR"/>
        </w:rPr>
        <w:t xml:space="preserve"> và chuyển giao khoa học công nghệ (quy đổi) trên cán bộ cơ hữu của đơn vị thực hiện CTĐT: </w:t>
      </w:r>
      <w:r w:rsidR="007D5B12" w:rsidRPr="008E6991">
        <w:rPr>
          <w:rFonts w:ascii="Times New Roman" w:hAnsi="Times New Roman" w:cs="Times New Roman"/>
          <w:sz w:val="26"/>
          <w:szCs w:val="26"/>
          <w:lang w:val="pt-BR"/>
        </w:rPr>
        <w:t>34,6</w:t>
      </w:r>
      <w:r w:rsidRPr="008E6991">
        <w:rPr>
          <w:rFonts w:ascii="Times New Roman" w:hAnsi="Times New Roman" w:cs="Times New Roman"/>
          <w:sz w:val="26"/>
          <w:szCs w:val="26"/>
          <w:lang w:val="pt-BR"/>
        </w:rPr>
        <w:t xml:space="preserve"> %</w:t>
      </w:r>
      <w:bookmarkEnd w:id="1272"/>
    </w:p>
    <w:p w14:paraId="6BCD8F37" w14:textId="2C2030A2" w:rsidR="00505142" w:rsidRPr="008E6991" w:rsidRDefault="00505142" w:rsidP="004B7AFB">
      <w:pPr>
        <w:spacing w:line="312" w:lineRule="auto"/>
        <w:jc w:val="both"/>
        <w:rPr>
          <w:rFonts w:ascii="Times New Roman" w:hAnsi="Times New Roman" w:cs="Times New Roman"/>
          <w:sz w:val="26"/>
          <w:szCs w:val="26"/>
          <w:lang w:val="pt-BR"/>
        </w:rPr>
      </w:pPr>
      <w:bookmarkStart w:id="1273" w:name="_Toc78787602"/>
      <w:r w:rsidRPr="008E6991">
        <w:rPr>
          <w:rFonts w:ascii="Times New Roman" w:hAnsi="Times New Roman" w:cs="Times New Roman"/>
          <w:sz w:val="26"/>
          <w:szCs w:val="26"/>
          <w:lang w:val="pt-BR"/>
        </w:rPr>
        <w:t xml:space="preserve">46. Doanh thu từ </w:t>
      </w:r>
      <w:r w:rsidR="00BB2D67" w:rsidRPr="008E6991">
        <w:rPr>
          <w:rFonts w:ascii="Times New Roman" w:hAnsi="Times New Roman" w:cs="Times New Roman"/>
          <w:sz w:val="26"/>
          <w:szCs w:val="26"/>
          <w:lang w:val="pt-BR"/>
        </w:rPr>
        <w:t xml:space="preserve">NCKH </w:t>
      </w:r>
      <w:r w:rsidRPr="008E6991">
        <w:rPr>
          <w:rFonts w:ascii="Times New Roman" w:hAnsi="Times New Roman" w:cs="Times New Roman"/>
          <w:sz w:val="26"/>
          <w:szCs w:val="26"/>
          <w:lang w:val="pt-BR"/>
        </w:rPr>
        <w:t xml:space="preserve"> và chuyển giao công nghệ của đơn vị thực hiện CTĐT trong 5 năm gần đây:</w:t>
      </w:r>
      <w:bookmarkEnd w:id="1273"/>
      <w:r w:rsidRPr="008E6991">
        <w:rPr>
          <w:rFonts w:ascii="Times New Roman" w:hAnsi="Times New Roman" w:cs="Times New Roman"/>
          <w:sz w:val="26"/>
          <w:szCs w:val="26"/>
          <w:lang w:val="pt-BR"/>
        </w:rPr>
        <w:t xml:space="preserve"> </w:t>
      </w:r>
    </w:p>
    <w:tbl>
      <w:tblPr>
        <w:tblW w:w="9062" w:type="dxa"/>
        <w:jc w:val="center"/>
        <w:tblLook w:val="01E0" w:firstRow="1" w:lastRow="1" w:firstColumn="1" w:lastColumn="1" w:noHBand="0" w:noVBand="0"/>
      </w:tblPr>
      <w:tblGrid>
        <w:gridCol w:w="647"/>
        <w:gridCol w:w="860"/>
        <w:gridCol w:w="1853"/>
        <w:gridCol w:w="2979"/>
        <w:gridCol w:w="2723"/>
      </w:tblGrid>
      <w:tr w:rsidR="002B2FE9" w:rsidRPr="008E6991" w14:paraId="6EF6446A" w14:textId="77777777" w:rsidTr="009227FC">
        <w:trPr>
          <w:tblHeader/>
          <w:jc w:val="center"/>
        </w:trPr>
        <w:tc>
          <w:tcPr>
            <w:tcW w:w="647" w:type="dxa"/>
            <w:tcBorders>
              <w:top w:val="single" w:sz="4" w:space="0" w:color="auto"/>
              <w:left w:val="single" w:sz="4" w:space="0" w:color="auto"/>
              <w:bottom w:val="single" w:sz="4" w:space="0" w:color="auto"/>
              <w:right w:val="single" w:sz="4" w:space="0" w:color="auto"/>
            </w:tcBorders>
            <w:shd w:val="clear" w:color="auto" w:fill="FFC000"/>
            <w:vAlign w:val="center"/>
          </w:tcPr>
          <w:p w14:paraId="47FC2F16"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74" w:name="_Toc78787603"/>
            <w:r w:rsidRPr="008E6991">
              <w:rPr>
                <w:rFonts w:ascii="Times New Roman" w:hAnsi="Times New Roman" w:cs="Times New Roman"/>
                <w:b/>
                <w:bCs/>
                <w:sz w:val="26"/>
                <w:szCs w:val="26"/>
                <w:lang w:val="pt-BR"/>
              </w:rPr>
              <w:t>TT</w:t>
            </w:r>
            <w:bookmarkEnd w:id="1274"/>
          </w:p>
        </w:tc>
        <w:tc>
          <w:tcPr>
            <w:tcW w:w="860" w:type="dxa"/>
            <w:tcBorders>
              <w:top w:val="single" w:sz="4" w:space="0" w:color="auto"/>
              <w:left w:val="single" w:sz="4" w:space="0" w:color="auto"/>
              <w:bottom w:val="single" w:sz="4" w:space="0" w:color="auto"/>
              <w:right w:val="single" w:sz="4" w:space="0" w:color="auto"/>
            </w:tcBorders>
            <w:shd w:val="clear" w:color="auto" w:fill="FFC000"/>
            <w:vAlign w:val="center"/>
          </w:tcPr>
          <w:p w14:paraId="30A72D72"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75" w:name="_Toc78787604"/>
            <w:r w:rsidRPr="008E6991">
              <w:rPr>
                <w:rFonts w:ascii="Times New Roman" w:hAnsi="Times New Roman" w:cs="Times New Roman"/>
                <w:b/>
                <w:bCs/>
                <w:sz w:val="26"/>
                <w:szCs w:val="26"/>
                <w:lang w:val="pt-BR"/>
              </w:rPr>
              <w:t>Năm</w:t>
            </w:r>
            <w:bookmarkEnd w:id="1275"/>
          </w:p>
        </w:tc>
        <w:tc>
          <w:tcPr>
            <w:tcW w:w="1853" w:type="dxa"/>
            <w:tcBorders>
              <w:top w:val="single" w:sz="4" w:space="0" w:color="auto"/>
              <w:left w:val="single" w:sz="4" w:space="0" w:color="auto"/>
              <w:bottom w:val="single" w:sz="4" w:space="0" w:color="auto"/>
              <w:right w:val="single" w:sz="4" w:space="0" w:color="auto"/>
            </w:tcBorders>
            <w:shd w:val="clear" w:color="auto" w:fill="FFC000"/>
            <w:vAlign w:val="center"/>
          </w:tcPr>
          <w:p w14:paraId="188728B6"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76" w:name="_Toc78787605"/>
            <w:r w:rsidRPr="008E6991">
              <w:rPr>
                <w:rFonts w:ascii="Times New Roman" w:hAnsi="Times New Roman" w:cs="Times New Roman"/>
                <w:b/>
                <w:bCs/>
                <w:sz w:val="26"/>
                <w:szCs w:val="26"/>
                <w:lang w:val="pt-BR"/>
              </w:rPr>
              <w:t>Doanh thu từ NCKH và chuyển giao công nghệ (triệu VNĐ)</w:t>
            </w:r>
            <w:bookmarkEnd w:id="1276"/>
          </w:p>
        </w:tc>
        <w:tc>
          <w:tcPr>
            <w:tcW w:w="2979" w:type="dxa"/>
            <w:tcBorders>
              <w:top w:val="single" w:sz="4" w:space="0" w:color="auto"/>
              <w:left w:val="single" w:sz="4" w:space="0" w:color="auto"/>
              <w:bottom w:val="single" w:sz="4" w:space="0" w:color="auto"/>
              <w:right w:val="single" w:sz="4" w:space="0" w:color="auto"/>
            </w:tcBorders>
            <w:shd w:val="clear" w:color="auto" w:fill="FFC000"/>
            <w:vAlign w:val="center"/>
          </w:tcPr>
          <w:p w14:paraId="14318DBC"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77" w:name="_Toc78787606"/>
            <w:r w:rsidRPr="008E6991">
              <w:rPr>
                <w:rFonts w:ascii="Times New Roman" w:hAnsi="Times New Roman" w:cs="Times New Roman"/>
                <w:b/>
                <w:bCs/>
                <w:sz w:val="26"/>
                <w:szCs w:val="26"/>
                <w:lang w:val="pt-BR"/>
              </w:rPr>
              <w:t>Tỷ lệ doanh thu từ NCKH và chuyển giao công nghệ so với tổng kinh phí đầu vào của đơn vị thực hiện CTĐT (%)</w:t>
            </w:r>
            <w:bookmarkEnd w:id="1277"/>
          </w:p>
        </w:tc>
        <w:tc>
          <w:tcPr>
            <w:tcW w:w="2723" w:type="dxa"/>
            <w:tcBorders>
              <w:top w:val="single" w:sz="4" w:space="0" w:color="auto"/>
              <w:left w:val="single" w:sz="4" w:space="0" w:color="auto"/>
              <w:bottom w:val="single" w:sz="4" w:space="0" w:color="auto"/>
              <w:right w:val="single" w:sz="4" w:space="0" w:color="auto"/>
            </w:tcBorders>
            <w:shd w:val="clear" w:color="auto" w:fill="FFC000"/>
            <w:vAlign w:val="center"/>
          </w:tcPr>
          <w:p w14:paraId="4C1720F0"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78" w:name="_Toc78787607"/>
            <w:r w:rsidRPr="008E6991">
              <w:rPr>
                <w:rFonts w:ascii="Times New Roman" w:hAnsi="Times New Roman" w:cs="Times New Roman"/>
                <w:b/>
                <w:bCs/>
                <w:sz w:val="26"/>
                <w:szCs w:val="26"/>
                <w:lang w:val="pt-BR"/>
              </w:rPr>
              <w:t>Tỷ số doanh thu từ NCKH và chuyển giao công nghệ trên cán bộ cơ hữu</w:t>
            </w:r>
            <w:bookmarkEnd w:id="1278"/>
          </w:p>
          <w:p w14:paraId="2E578782"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79" w:name="_Toc78787608"/>
            <w:r w:rsidRPr="008E6991">
              <w:rPr>
                <w:rFonts w:ascii="Times New Roman" w:hAnsi="Times New Roman" w:cs="Times New Roman"/>
                <w:b/>
                <w:bCs/>
                <w:sz w:val="26"/>
                <w:szCs w:val="26"/>
                <w:lang w:val="pt-BR"/>
              </w:rPr>
              <w:t>(triệu VNĐ/ người)</w:t>
            </w:r>
            <w:bookmarkEnd w:id="1279"/>
          </w:p>
        </w:tc>
      </w:tr>
      <w:tr w:rsidR="0027697B" w:rsidRPr="008E6991" w14:paraId="45C9687C" w14:textId="77777777" w:rsidTr="004902F5">
        <w:trPr>
          <w:jc w:val="center"/>
        </w:trPr>
        <w:tc>
          <w:tcPr>
            <w:tcW w:w="647" w:type="dxa"/>
            <w:tcBorders>
              <w:top w:val="single" w:sz="4" w:space="0" w:color="auto"/>
              <w:left w:val="single" w:sz="4" w:space="0" w:color="auto"/>
              <w:bottom w:val="single" w:sz="4" w:space="0" w:color="auto"/>
              <w:right w:val="single" w:sz="4" w:space="0" w:color="auto"/>
            </w:tcBorders>
          </w:tcPr>
          <w:p w14:paraId="78AB8D91" w14:textId="77777777" w:rsidR="0027697B" w:rsidRPr="008E6991" w:rsidRDefault="0027697B" w:rsidP="004B7AFB">
            <w:pPr>
              <w:spacing w:line="312" w:lineRule="auto"/>
              <w:jc w:val="both"/>
              <w:rPr>
                <w:rFonts w:ascii="Times New Roman" w:hAnsi="Times New Roman" w:cs="Times New Roman"/>
                <w:sz w:val="26"/>
                <w:szCs w:val="26"/>
                <w:lang w:val="pt-BR"/>
              </w:rPr>
            </w:pPr>
            <w:bookmarkStart w:id="1280" w:name="_Toc78787609"/>
            <w:r w:rsidRPr="008E6991">
              <w:rPr>
                <w:rFonts w:ascii="Times New Roman" w:hAnsi="Times New Roman" w:cs="Times New Roman"/>
                <w:sz w:val="26"/>
                <w:szCs w:val="26"/>
                <w:lang w:val="pt-BR"/>
              </w:rPr>
              <w:t>1</w:t>
            </w:r>
            <w:bookmarkEnd w:id="1280"/>
          </w:p>
        </w:tc>
        <w:tc>
          <w:tcPr>
            <w:tcW w:w="860" w:type="dxa"/>
            <w:tcBorders>
              <w:top w:val="single" w:sz="4" w:space="0" w:color="auto"/>
              <w:left w:val="single" w:sz="4" w:space="0" w:color="auto"/>
              <w:bottom w:val="single" w:sz="4" w:space="0" w:color="auto"/>
              <w:right w:val="single" w:sz="4" w:space="0" w:color="auto"/>
            </w:tcBorders>
          </w:tcPr>
          <w:p w14:paraId="6862E5A4" w14:textId="08A10411"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2020</w:t>
            </w:r>
          </w:p>
        </w:tc>
        <w:tc>
          <w:tcPr>
            <w:tcW w:w="1853" w:type="dxa"/>
            <w:tcBorders>
              <w:top w:val="single" w:sz="4" w:space="0" w:color="auto"/>
              <w:left w:val="single" w:sz="4" w:space="0" w:color="auto"/>
              <w:bottom w:val="single" w:sz="4" w:space="0" w:color="auto"/>
              <w:right w:val="single" w:sz="4" w:space="0" w:color="auto"/>
            </w:tcBorders>
          </w:tcPr>
          <w:p w14:paraId="3510A90F" w14:textId="7DE7DBEA"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140</w:t>
            </w:r>
          </w:p>
        </w:tc>
        <w:tc>
          <w:tcPr>
            <w:tcW w:w="2979" w:type="dxa"/>
            <w:tcBorders>
              <w:top w:val="single" w:sz="4" w:space="0" w:color="auto"/>
              <w:left w:val="single" w:sz="4" w:space="0" w:color="auto"/>
              <w:bottom w:val="single" w:sz="4" w:space="0" w:color="auto"/>
              <w:right w:val="single" w:sz="4" w:space="0" w:color="auto"/>
            </w:tcBorders>
          </w:tcPr>
          <w:p w14:paraId="5B326E2D" w14:textId="77777777" w:rsidR="0027697B" w:rsidRPr="008E6991" w:rsidRDefault="0027697B" w:rsidP="004B7AFB">
            <w:pPr>
              <w:spacing w:line="312" w:lineRule="auto"/>
              <w:jc w:val="both"/>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38B9AA5C" w14:textId="18767B77"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10,8</w:t>
            </w:r>
          </w:p>
        </w:tc>
      </w:tr>
      <w:tr w:rsidR="0027697B" w:rsidRPr="008E6991" w14:paraId="4B0FA26E" w14:textId="77777777" w:rsidTr="004902F5">
        <w:trPr>
          <w:jc w:val="center"/>
        </w:trPr>
        <w:tc>
          <w:tcPr>
            <w:tcW w:w="647" w:type="dxa"/>
            <w:tcBorders>
              <w:top w:val="single" w:sz="4" w:space="0" w:color="auto"/>
              <w:left w:val="single" w:sz="4" w:space="0" w:color="auto"/>
              <w:bottom w:val="single" w:sz="4" w:space="0" w:color="auto"/>
              <w:right w:val="single" w:sz="4" w:space="0" w:color="auto"/>
            </w:tcBorders>
          </w:tcPr>
          <w:p w14:paraId="5ABA2773" w14:textId="77777777" w:rsidR="0027697B" w:rsidRPr="008E6991" w:rsidRDefault="0027697B" w:rsidP="004B7AFB">
            <w:pPr>
              <w:spacing w:line="312" w:lineRule="auto"/>
              <w:jc w:val="both"/>
              <w:rPr>
                <w:rFonts w:ascii="Times New Roman" w:hAnsi="Times New Roman" w:cs="Times New Roman"/>
                <w:sz w:val="26"/>
                <w:szCs w:val="26"/>
                <w:lang w:val="pt-BR"/>
              </w:rPr>
            </w:pPr>
            <w:bookmarkStart w:id="1281" w:name="_Toc78787611"/>
            <w:r w:rsidRPr="008E6991">
              <w:rPr>
                <w:rFonts w:ascii="Times New Roman" w:hAnsi="Times New Roman" w:cs="Times New Roman"/>
                <w:sz w:val="26"/>
                <w:szCs w:val="26"/>
                <w:lang w:val="pt-BR"/>
              </w:rPr>
              <w:t>2</w:t>
            </w:r>
            <w:bookmarkEnd w:id="1281"/>
          </w:p>
        </w:tc>
        <w:tc>
          <w:tcPr>
            <w:tcW w:w="860" w:type="dxa"/>
            <w:tcBorders>
              <w:top w:val="single" w:sz="4" w:space="0" w:color="auto"/>
              <w:left w:val="single" w:sz="4" w:space="0" w:color="auto"/>
              <w:bottom w:val="single" w:sz="4" w:space="0" w:color="auto"/>
              <w:right w:val="single" w:sz="4" w:space="0" w:color="auto"/>
            </w:tcBorders>
          </w:tcPr>
          <w:p w14:paraId="32884EC7" w14:textId="2425AD23"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2021</w:t>
            </w:r>
          </w:p>
        </w:tc>
        <w:tc>
          <w:tcPr>
            <w:tcW w:w="1853" w:type="dxa"/>
            <w:tcBorders>
              <w:top w:val="single" w:sz="4" w:space="0" w:color="auto"/>
              <w:left w:val="single" w:sz="4" w:space="0" w:color="auto"/>
              <w:bottom w:val="single" w:sz="4" w:space="0" w:color="auto"/>
              <w:right w:val="single" w:sz="4" w:space="0" w:color="auto"/>
            </w:tcBorders>
          </w:tcPr>
          <w:p w14:paraId="324306A1" w14:textId="080AC921"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210</w:t>
            </w:r>
          </w:p>
        </w:tc>
        <w:tc>
          <w:tcPr>
            <w:tcW w:w="2979" w:type="dxa"/>
            <w:tcBorders>
              <w:top w:val="single" w:sz="4" w:space="0" w:color="auto"/>
              <w:left w:val="single" w:sz="4" w:space="0" w:color="auto"/>
              <w:bottom w:val="single" w:sz="4" w:space="0" w:color="auto"/>
              <w:right w:val="single" w:sz="4" w:space="0" w:color="auto"/>
            </w:tcBorders>
          </w:tcPr>
          <w:p w14:paraId="50621C43" w14:textId="77777777" w:rsidR="0027697B" w:rsidRPr="008E6991" w:rsidRDefault="0027697B" w:rsidP="004B7AFB">
            <w:pPr>
              <w:spacing w:line="312" w:lineRule="auto"/>
              <w:jc w:val="both"/>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5EE32502" w14:textId="146B316A"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16,2</w:t>
            </w:r>
          </w:p>
        </w:tc>
      </w:tr>
      <w:tr w:rsidR="0027697B" w:rsidRPr="008E6991" w14:paraId="2C947BCE" w14:textId="77777777" w:rsidTr="004902F5">
        <w:trPr>
          <w:jc w:val="center"/>
        </w:trPr>
        <w:tc>
          <w:tcPr>
            <w:tcW w:w="647" w:type="dxa"/>
            <w:tcBorders>
              <w:top w:val="single" w:sz="4" w:space="0" w:color="auto"/>
              <w:left w:val="single" w:sz="4" w:space="0" w:color="auto"/>
              <w:bottom w:val="single" w:sz="4" w:space="0" w:color="auto"/>
              <w:right w:val="single" w:sz="4" w:space="0" w:color="auto"/>
            </w:tcBorders>
          </w:tcPr>
          <w:p w14:paraId="31D73499" w14:textId="77777777" w:rsidR="0027697B" w:rsidRPr="008E6991" w:rsidRDefault="0027697B" w:rsidP="004B7AFB">
            <w:pPr>
              <w:spacing w:line="312" w:lineRule="auto"/>
              <w:jc w:val="both"/>
              <w:rPr>
                <w:rFonts w:ascii="Times New Roman" w:hAnsi="Times New Roman" w:cs="Times New Roman"/>
                <w:sz w:val="26"/>
                <w:szCs w:val="26"/>
                <w:lang w:val="pt-BR"/>
              </w:rPr>
            </w:pPr>
            <w:bookmarkStart w:id="1282" w:name="_Toc78787613"/>
            <w:r w:rsidRPr="008E6991">
              <w:rPr>
                <w:rFonts w:ascii="Times New Roman" w:hAnsi="Times New Roman" w:cs="Times New Roman"/>
                <w:sz w:val="26"/>
                <w:szCs w:val="26"/>
                <w:lang w:val="pt-BR"/>
              </w:rPr>
              <w:t>3</w:t>
            </w:r>
            <w:bookmarkEnd w:id="1282"/>
          </w:p>
        </w:tc>
        <w:tc>
          <w:tcPr>
            <w:tcW w:w="860" w:type="dxa"/>
            <w:tcBorders>
              <w:top w:val="single" w:sz="4" w:space="0" w:color="auto"/>
              <w:left w:val="single" w:sz="4" w:space="0" w:color="auto"/>
              <w:bottom w:val="single" w:sz="4" w:space="0" w:color="auto"/>
              <w:right w:val="single" w:sz="4" w:space="0" w:color="auto"/>
            </w:tcBorders>
          </w:tcPr>
          <w:p w14:paraId="280994DF" w14:textId="546FCA97"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2022</w:t>
            </w:r>
          </w:p>
        </w:tc>
        <w:tc>
          <w:tcPr>
            <w:tcW w:w="1853" w:type="dxa"/>
            <w:tcBorders>
              <w:top w:val="single" w:sz="4" w:space="0" w:color="auto"/>
              <w:left w:val="single" w:sz="4" w:space="0" w:color="auto"/>
              <w:bottom w:val="single" w:sz="4" w:space="0" w:color="auto"/>
              <w:right w:val="single" w:sz="4" w:space="0" w:color="auto"/>
            </w:tcBorders>
          </w:tcPr>
          <w:p w14:paraId="12A0E6D6" w14:textId="4AFC9EC2"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300</w:t>
            </w:r>
          </w:p>
        </w:tc>
        <w:tc>
          <w:tcPr>
            <w:tcW w:w="2979" w:type="dxa"/>
            <w:tcBorders>
              <w:top w:val="single" w:sz="4" w:space="0" w:color="auto"/>
              <w:left w:val="single" w:sz="4" w:space="0" w:color="auto"/>
              <w:bottom w:val="single" w:sz="4" w:space="0" w:color="auto"/>
              <w:right w:val="single" w:sz="4" w:space="0" w:color="auto"/>
            </w:tcBorders>
          </w:tcPr>
          <w:p w14:paraId="41C45F95" w14:textId="77777777" w:rsidR="0027697B" w:rsidRPr="008E6991" w:rsidRDefault="0027697B" w:rsidP="004B7AFB">
            <w:pPr>
              <w:spacing w:line="312" w:lineRule="auto"/>
              <w:jc w:val="both"/>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2593A7AE" w14:textId="6F537749"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23,1</w:t>
            </w:r>
          </w:p>
        </w:tc>
      </w:tr>
      <w:tr w:rsidR="0027697B" w:rsidRPr="008E6991" w14:paraId="5B127749" w14:textId="77777777" w:rsidTr="004902F5">
        <w:trPr>
          <w:jc w:val="center"/>
        </w:trPr>
        <w:tc>
          <w:tcPr>
            <w:tcW w:w="647" w:type="dxa"/>
            <w:tcBorders>
              <w:top w:val="single" w:sz="4" w:space="0" w:color="auto"/>
              <w:left w:val="single" w:sz="4" w:space="0" w:color="auto"/>
              <w:bottom w:val="single" w:sz="4" w:space="0" w:color="auto"/>
              <w:right w:val="single" w:sz="4" w:space="0" w:color="auto"/>
            </w:tcBorders>
          </w:tcPr>
          <w:p w14:paraId="575E4D26" w14:textId="77777777" w:rsidR="0027697B" w:rsidRPr="008E6991" w:rsidRDefault="0027697B" w:rsidP="004B7AFB">
            <w:pPr>
              <w:spacing w:line="312" w:lineRule="auto"/>
              <w:jc w:val="both"/>
              <w:rPr>
                <w:rFonts w:ascii="Times New Roman" w:hAnsi="Times New Roman" w:cs="Times New Roman"/>
                <w:sz w:val="26"/>
                <w:szCs w:val="26"/>
                <w:lang w:val="pt-BR"/>
              </w:rPr>
            </w:pPr>
            <w:bookmarkStart w:id="1283" w:name="_Toc78787615"/>
            <w:r w:rsidRPr="008E6991">
              <w:rPr>
                <w:rFonts w:ascii="Times New Roman" w:hAnsi="Times New Roman" w:cs="Times New Roman"/>
                <w:sz w:val="26"/>
                <w:szCs w:val="26"/>
                <w:lang w:val="pt-BR"/>
              </w:rPr>
              <w:t>4</w:t>
            </w:r>
            <w:bookmarkEnd w:id="1283"/>
          </w:p>
        </w:tc>
        <w:tc>
          <w:tcPr>
            <w:tcW w:w="860" w:type="dxa"/>
            <w:tcBorders>
              <w:top w:val="single" w:sz="4" w:space="0" w:color="auto"/>
              <w:left w:val="single" w:sz="4" w:space="0" w:color="auto"/>
              <w:bottom w:val="single" w:sz="4" w:space="0" w:color="auto"/>
              <w:right w:val="single" w:sz="4" w:space="0" w:color="auto"/>
            </w:tcBorders>
          </w:tcPr>
          <w:p w14:paraId="57C2974D" w14:textId="5FBBE981"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2023</w:t>
            </w:r>
          </w:p>
        </w:tc>
        <w:tc>
          <w:tcPr>
            <w:tcW w:w="1853" w:type="dxa"/>
            <w:tcBorders>
              <w:top w:val="single" w:sz="4" w:space="0" w:color="auto"/>
              <w:left w:val="single" w:sz="4" w:space="0" w:color="auto"/>
              <w:bottom w:val="single" w:sz="4" w:space="0" w:color="auto"/>
              <w:right w:val="single" w:sz="4" w:space="0" w:color="auto"/>
            </w:tcBorders>
          </w:tcPr>
          <w:p w14:paraId="5F333F69" w14:textId="762B95A7"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400</w:t>
            </w:r>
          </w:p>
        </w:tc>
        <w:tc>
          <w:tcPr>
            <w:tcW w:w="2979" w:type="dxa"/>
            <w:tcBorders>
              <w:top w:val="single" w:sz="4" w:space="0" w:color="auto"/>
              <w:left w:val="single" w:sz="4" w:space="0" w:color="auto"/>
              <w:bottom w:val="single" w:sz="4" w:space="0" w:color="auto"/>
              <w:right w:val="single" w:sz="4" w:space="0" w:color="auto"/>
            </w:tcBorders>
          </w:tcPr>
          <w:p w14:paraId="4C148233" w14:textId="77777777" w:rsidR="0027697B" w:rsidRPr="008E6991" w:rsidRDefault="0027697B" w:rsidP="004B7AFB">
            <w:pPr>
              <w:spacing w:line="312" w:lineRule="auto"/>
              <w:jc w:val="both"/>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49D3BD50" w14:textId="70142C2B"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30,7</w:t>
            </w:r>
          </w:p>
        </w:tc>
      </w:tr>
      <w:tr w:rsidR="0027697B" w:rsidRPr="008E6991" w14:paraId="5BD68472" w14:textId="77777777" w:rsidTr="004902F5">
        <w:trPr>
          <w:jc w:val="center"/>
        </w:trPr>
        <w:tc>
          <w:tcPr>
            <w:tcW w:w="647" w:type="dxa"/>
            <w:tcBorders>
              <w:top w:val="single" w:sz="4" w:space="0" w:color="auto"/>
              <w:left w:val="single" w:sz="4" w:space="0" w:color="auto"/>
              <w:bottom w:val="single" w:sz="4" w:space="0" w:color="auto"/>
              <w:right w:val="single" w:sz="4" w:space="0" w:color="auto"/>
            </w:tcBorders>
          </w:tcPr>
          <w:p w14:paraId="6E770176" w14:textId="77777777" w:rsidR="0027697B" w:rsidRPr="008E6991" w:rsidRDefault="0027697B" w:rsidP="004B7AFB">
            <w:pPr>
              <w:spacing w:line="312" w:lineRule="auto"/>
              <w:jc w:val="both"/>
              <w:rPr>
                <w:rFonts w:ascii="Times New Roman" w:hAnsi="Times New Roman" w:cs="Times New Roman"/>
                <w:sz w:val="26"/>
                <w:szCs w:val="26"/>
                <w:lang w:val="pt-BR"/>
              </w:rPr>
            </w:pPr>
            <w:bookmarkStart w:id="1284" w:name="_Toc78787617"/>
            <w:r w:rsidRPr="008E6991">
              <w:rPr>
                <w:rFonts w:ascii="Times New Roman" w:hAnsi="Times New Roman" w:cs="Times New Roman"/>
                <w:sz w:val="26"/>
                <w:szCs w:val="26"/>
                <w:lang w:val="pt-BR"/>
              </w:rPr>
              <w:t>5</w:t>
            </w:r>
            <w:bookmarkEnd w:id="1284"/>
          </w:p>
        </w:tc>
        <w:tc>
          <w:tcPr>
            <w:tcW w:w="860" w:type="dxa"/>
            <w:tcBorders>
              <w:top w:val="single" w:sz="4" w:space="0" w:color="auto"/>
              <w:left w:val="single" w:sz="4" w:space="0" w:color="auto"/>
              <w:bottom w:val="single" w:sz="4" w:space="0" w:color="auto"/>
              <w:right w:val="single" w:sz="4" w:space="0" w:color="auto"/>
            </w:tcBorders>
          </w:tcPr>
          <w:p w14:paraId="667FF2D1" w14:textId="6B2EF630"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2024</w:t>
            </w:r>
          </w:p>
        </w:tc>
        <w:tc>
          <w:tcPr>
            <w:tcW w:w="1853" w:type="dxa"/>
            <w:tcBorders>
              <w:top w:val="single" w:sz="4" w:space="0" w:color="auto"/>
              <w:left w:val="single" w:sz="4" w:space="0" w:color="auto"/>
              <w:bottom w:val="single" w:sz="4" w:space="0" w:color="auto"/>
              <w:right w:val="single" w:sz="4" w:space="0" w:color="auto"/>
            </w:tcBorders>
          </w:tcPr>
          <w:p w14:paraId="55932BF1" w14:textId="01192D7E"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360</w:t>
            </w:r>
          </w:p>
        </w:tc>
        <w:tc>
          <w:tcPr>
            <w:tcW w:w="2979" w:type="dxa"/>
            <w:tcBorders>
              <w:top w:val="single" w:sz="4" w:space="0" w:color="auto"/>
              <w:left w:val="single" w:sz="4" w:space="0" w:color="auto"/>
              <w:bottom w:val="single" w:sz="4" w:space="0" w:color="auto"/>
              <w:right w:val="single" w:sz="4" w:space="0" w:color="auto"/>
            </w:tcBorders>
          </w:tcPr>
          <w:p w14:paraId="0A09AB99" w14:textId="77777777" w:rsidR="0027697B" w:rsidRPr="008E6991" w:rsidRDefault="0027697B" w:rsidP="004B7AFB">
            <w:pPr>
              <w:spacing w:line="312" w:lineRule="auto"/>
              <w:jc w:val="both"/>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3008C767" w14:textId="50EF692D" w:rsidR="0027697B" w:rsidRPr="008E6991" w:rsidRDefault="0027697B"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27,7</w:t>
            </w:r>
          </w:p>
        </w:tc>
      </w:tr>
    </w:tbl>
    <w:p w14:paraId="4FA3F4EF"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285" w:name="_Toc78787619"/>
      <w:r w:rsidRPr="008E6991">
        <w:rPr>
          <w:rFonts w:ascii="Times New Roman" w:hAnsi="Times New Roman" w:cs="Times New Roman"/>
          <w:sz w:val="26"/>
          <w:szCs w:val="26"/>
          <w:lang w:val="pt-BR"/>
        </w:rPr>
        <w:tab/>
        <w:t>47. Số lượng cán bộ cơ hữu của đơn vị thực hiện CTĐT tham gia thực hiện đề tài khoa học trong 5 năm gần đây:</w:t>
      </w:r>
      <w:bookmarkEnd w:id="1285"/>
      <w:r w:rsidRPr="008E6991">
        <w:rPr>
          <w:rFonts w:ascii="Times New Roman" w:hAnsi="Times New Roman" w:cs="Times New Roman"/>
          <w:sz w:val="26"/>
          <w:szCs w:val="26"/>
          <w:lang w:val="pt-BR"/>
        </w:rPr>
        <w:t xml:space="preserve"> </w:t>
      </w:r>
    </w:p>
    <w:p w14:paraId="36DE41C9" w14:textId="77777777" w:rsidR="004906A2" w:rsidRPr="008E6991" w:rsidRDefault="004906A2" w:rsidP="004B7AFB">
      <w:pPr>
        <w:spacing w:line="312" w:lineRule="auto"/>
        <w:jc w:val="both"/>
        <w:rPr>
          <w:rFonts w:ascii="Times New Roman" w:hAnsi="Times New Roman" w:cs="Times New Roman"/>
          <w:sz w:val="26"/>
          <w:szCs w:val="26"/>
          <w:lang w:val="pt-BR"/>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444"/>
        <w:gridCol w:w="1367"/>
        <w:gridCol w:w="1532"/>
        <w:gridCol w:w="1466"/>
      </w:tblGrid>
      <w:tr w:rsidR="002B2FE9" w:rsidRPr="008E6991" w14:paraId="527688D9" w14:textId="77777777" w:rsidTr="009227FC">
        <w:trPr>
          <w:trHeight w:val="342"/>
          <w:tblHeader/>
          <w:jc w:val="center"/>
        </w:trPr>
        <w:tc>
          <w:tcPr>
            <w:tcW w:w="3283"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5FF867C3"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286" w:name="_Toc78787620"/>
            <w:r w:rsidRPr="008E6991">
              <w:rPr>
                <w:rFonts w:ascii="Times New Roman" w:hAnsi="Times New Roman" w:cs="Times New Roman"/>
                <w:b/>
                <w:bCs/>
                <w:sz w:val="26"/>
                <w:szCs w:val="26"/>
                <w:lang w:val="pt-BR"/>
              </w:rPr>
              <w:t>Số lượng đề tài</w:t>
            </w:r>
            <w:bookmarkEnd w:id="1286"/>
          </w:p>
        </w:tc>
        <w:tc>
          <w:tcPr>
            <w:tcW w:w="434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57B1961B" w14:textId="77777777" w:rsidR="00505142" w:rsidRPr="008E6991" w:rsidRDefault="00505142" w:rsidP="004B7AFB">
            <w:pPr>
              <w:spacing w:line="312" w:lineRule="auto"/>
              <w:rPr>
                <w:rFonts w:ascii="Times New Roman" w:hAnsi="Times New Roman" w:cs="Times New Roman"/>
                <w:b/>
                <w:bCs/>
                <w:sz w:val="26"/>
                <w:szCs w:val="26"/>
                <w:lang w:val="pt-BR"/>
              </w:rPr>
            </w:pPr>
            <w:bookmarkStart w:id="1287" w:name="_Toc78787621"/>
            <w:r w:rsidRPr="008E6991">
              <w:rPr>
                <w:rFonts w:ascii="Times New Roman" w:hAnsi="Times New Roman" w:cs="Times New Roman"/>
                <w:b/>
                <w:bCs/>
                <w:sz w:val="26"/>
                <w:szCs w:val="26"/>
                <w:lang w:val="pt-BR"/>
              </w:rPr>
              <w:t>Số lượng cán bộ tham gia</w:t>
            </w:r>
            <w:bookmarkEnd w:id="1287"/>
          </w:p>
        </w:tc>
        <w:tc>
          <w:tcPr>
            <w:tcW w:w="1466"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52D863B9" w14:textId="77777777" w:rsidR="00505142" w:rsidRPr="008E6991" w:rsidRDefault="00505142" w:rsidP="004B7AFB">
            <w:pPr>
              <w:spacing w:line="312" w:lineRule="auto"/>
              <w:rPr>
                <w:rFonts w:ascii="Times New Roman" w:hAnsi="Times New Roman" w:cs="Times New Roman"/>
                <w:b/>
                <w:bCs/>
                <w:sz w:val="26"/>
                <w:szCs w:val="26"/>
                <w:lang w:val="pt-BR"/>
              </w:rPr>
            </w:pPr>
            <w:bookmarkStart w:id="1288" w:name="_Toc78787622"/>
            <w:r w:rsidRPr="008E6991">
              <w:rPr>
                <w:rFonts w:ascii="Times New Roman" w:hAnsi="Times New Roman" w:cs="Times New Roman"/>
                <w:b/>
                <w:bCs/>
                <w:sz w:val="26"/>
                <w:szCs w:val="26"/>
                <w:lang w:val="pt-BR"/>
              </w:rPr>
              <w:t>Ghi chú</w:t>
            </w:r>
            <w:bookmarkEnd w:id="1288"/>
          </w:p>
        </w:tc>
      </w:tr>
      <w:tr w:rsidR="002B2FE9" w:rsidRPr="008E6991" w14:paraId="208040F3" w14:textId="77777777" w:rsidTr="009227FC">
        <w:trPr>
          <w:trHeight w:val="110"/>
          <w:tblHeader/>
          <w:jc w:val="center"/>
        </w:trPr>
        <w:tc>
          <w:tcPr>
            <w:tcW w:w="3283"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286CC21A" w14:textId="77777777" w:rsidR="00505142" w:rsidRPr="008E6991" w:rsidRDefault="00505142" w:rsidP="004B7AFB">
            <w:pPr>
              <w:spacing w:line="312" w:lineRule="auto"/>
              <w:jc w:val="both"/>
              <w:rPr>
                <w:rFonts w:ascii="Times New Roman" w:hAnsi="Times New Roman" w:cs="Times New Roman"/>
                <w:sz w:val="26"/>
                <w:szCs w:val="26"/>
                <w:lang w:val="pt-BR"/>
              </w:rPr>
            </w:pPr>
          </w:p>
        </w:tc>
        <w:tc>
          <w:tcPr>
            <w:tcW w:w="1444" w:type="dxa"/>
            <w:tcBorders>
              <w:top w:val="single" w:sz="4" w:space="0" w:color="auto"/>
              <w:left w:val="single" w:sz="4" w:space="0" w:color="auto"/>
              <w:bottom w:val="single" w:sz="4" w:space="0" w:color="auto"/>
              <w:right w:val="single" w:sz="4" w:space="0" w:color="auto"/>
            </w:tcBorders>
            <w:shd w:val="clear" w:color="auto" w:fill="FFC000"/>
            <w:vAlign w:val="center"/>
          </w:tcPr>
          <w:p w14:paraId="6F5F2E0B" w14:textId="77777777" w:rsidR="00505142" w:rsidRPr="008E6991" w:rsidRDefault="00505142" w:rsidP="004B7AFB">
            <w:pPr>
              <w:spacing w:line="312" w:lineRule="auto"/>
              <w:rPr>
                <w:rFonts w:ascii="Times New Roman" w:hAnsi="Times New Roman" w:cs="Times New Roman"/>
                <w:b/>
                <w:bCs/>
                <w:i/>
                <w:sz w:val="26"/>
                <w:szCs w:val="26"/>
                <w:lang w:val="pt-BR"/>
              </w:rPr>
            </w:pPr>
            <w:bookmarkStart w:id="1289" w:name="_Toc78787623"/>
            <w:r w:rsidRPr="008E6991">
              <w:rPr>
                <w:rFonts w:ascii="Times New Roman" w:hAnsi="Times New Roman" w:cs="Times New Roman"/>
                <w:b/>
                <w:bCs/>
                <w:i/>
                <w:sz w:val="26"/>
                <w:szCs w:val="26"/>
                <w:lang w:val="pt-BR"/>
              </w:rPr>
              <w:t>Đề tài cấp NN</w:t>
            </w:r>
            <w:bookmarkEnd w:id="1289"/>
          </w:p>
        </w:tc>
        <w:tc>
          <w:tcPr>
            <w:tcW w:w="1367" w:type="dxa"/>
            <w:tcBorders>
              <w:top w:val="single" w:sz="4" w:space="0" w:color="auto"/>
              <w:left w:val="single" w:sz="4" w:space="0" w:color="auto"/>
              <w:bottom w:val="single" w:sz="4" w:space="0" w:color="auto"/>
              <w:right w:val="single" w:sz="4" w:space="0" w:color="auto"/>
            </w:tcBorders>
            <w:shd w:val="clear" w:color="auto" w:fill="FFC000"/>
            <w:vAlign w:val="center"/>
          </w:tcPr>
          <w:p w14:paraId="31764A97" w14:textId="77777777" w:rsidR="00505142" w:rsidRPr="008E6991" w:rsidRDefault="00505142" w:rsidP="004B7AFB">
            <w:pPr>
              <w:spacing w:line="312" w:lineRule="auto"/>
              <w:rPr>
                <w:rFonts w:ascii="Times New Roman" w:hAnsi="Times New Roman" w:cs="Times New Roman"/>
                <w:b/>
                <w:bCs/>
                <w:i/>
                <w:sz w:val="26"/>
                <w:szCs w:val="26"/>
                <w:lang w:val="pt-BR"/>
              </w:rPr>
            </w:pPr>
            <w:bookmarkStart w:id="1290" w:name="_Toc78787624"/>
            <w:r w:rsidRPr="008E6991">
              <w:rPr>
                <w:rFonts w:ascii="Times New Roman" w:hAnsi="Times New Roman" w:cs="Times New Roman"/>
                <w:b/>
                <w:bCs/>
                <w:i/>
                <w:sz w:val="26"/>
                <w:szCs w:val="26"/>
                <w:lang w:val="pt-BR"/>
              </w:rPr>
              <w:t>Đề tài cấp Bộ*</w:t>
            </w:r>
            <w:bookmarkEnd w:id="1290"/>
          </w:p>
        </w:tc>
        <w:tc>
          <w:tcPr>
            <w:tcW w:w="1532" w:type="dxa"/>
            <w:tcBorders>
              <w:top w:val="single" w:sz="4" w:space="0" w:color="auto"/>
              <w:left w:val="single" w:sz="4" w:space="0" w:color="auto"/>
              <w:bottom w:val="single" w:sz="4" w:space="0" w:color="auto"/>
              <w:right w:val="single" w:sz="4" w:space="0" w:color="auto"/>
            </w:tcBorders>
            <w:shd w:val="clear" w:color="auto" w:fill="FFC000"/>
            <w:vAlign w:val="center"/>
          </w:tcPr>
          <w:p w14:paraId="22186098" w14:textId="77777777" w:rsidR="00505142" w:rsidRPr="008E6991" w:rsidRDefault="00505142" w:rsidP="004B7AFB">
            <w:pPr>
              <w:spacing w:line="312" w:lineRule="auto"/>
              <w:rPr>
                <w:rFonts w:ascii="Times New Roman" w:hAnsi="Times New Roman" w:cs="Times New Roman"/>
                <w:b/>
                <w:bCs/>
                <w:i/>
                <w:sz w:val="26"/>
                <w:szCs w:val="26"/>
                <w:lang w:val="pt-BR"/>
              </w:rPr>
            </w:pPr>
            <w:bookmarkStart w:id="1291" w:name="_Toc78787625"/>
            <w:r w:rsidRPr="008E6991">
              <w:rPr>
                <w:rFonts w:ascii="Times New Roman" w:hAnsi="Times New Roman" w:cs="Times New Roman"/>
                <w:b/>
                <w:bCs/>
                <w:i/>
                <w:sz w:val="26"/>
                <w:szCs w:val="26"/>
                <w:lang w:val="pt-BR"/>
              </w:rPr>
              <w:t>Đề tài cấp trường</w:t>
            </w:r>
            <w:bookmarkEnd w:id="1291"/>
          </w:p>
        </w:tc>
        <w:tc>
          <w:tcPr>
            <w:tcW w:w="1466"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1C3E639D" w14:textId="77777777" w:rsidR="00505142" w:rsidRPr="008E6991" w:rsidRDefault="00505142" w:rsidP="004B7AFB">
            <w:pPr>
              <w:spacing w:line="312" w:lineRule="auto"/>
              <w:rPr>
                <w:rFonts w:ascii="Times New Roman" w:hAnsi="Times New Roman" w:cs="Times New Roman"/>
                <w:sz w:val="26"/>
                <w:szCs w:val="26"/>
                <w:lang w:val="pt-BR"/>
              </w:rPr>
            </w:pPr>
          </w:p>
        </w:tc>
      </w:tr>
      <w:tr w:rsidR="002B2FE9" w:rsidRPr="008E6991" w14:paraId="2BA03E10" w14:textId="77777777" w:rsidTr="004902F5">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7348659E"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292" w:name="_Toc78787626"/>
            <w:r w:rsidRPr="008E6991">
              <w:rPr>
                <w:rFonts w:ascii="Times New Roman" w:hAnsi="Times New Roman" w:cs="Times New Roman"/>
                <w:sz w:val="26"/>
                <w:szCs w:val="26"/>
                <w:lang w:val="pt-BR"/>
              </w:rPr>
              <w:t>Từ 1 đến 3 đề tài</w:t>
            </w:r>
            <w:bookmarkEnd w:id="1292"/>
          </w:p>
        </w:tc>
        <w:tc>
          <w:tcPr>
            <w:tcW w:w="1444" w:type="dxa"/>
            <w:tcBorders>
              <w:top w:val="single" w:sz="4" w:space="0" w:color="auto"/>
              <w:left w:val="single" w:sz="4" w:space="0" w:color="auto"/>
              <w:bottom w:val="single" w:sz="4" w:space="0" w:color="auto"/>
              <w:right w:val="single" w:sz="4" w:space="0" w:color="auto"/>
            </w:tcBorders>
            <w:vAlign w:val="center"/>
          </w:tcPr>
          <w:p w14:paraId="3B6F5935" w14:textId="3687DCA8" w:rsidR="00505142" w:rsidRPr="008E6991" w:rsidRDefault="008F6C0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39BE1501" w14:textId="66200752" w:rsidR="00505142" w:rsidRPr="008E6991" w:rsidRDefault="00403011"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5</w:t>
            </w:r>
          </w:p>
        </w:tc>
        <w:tc>
          <w:tcPr>
            <w:tcW w:w="1532" w:type="dxa"/>
            <w:tcBorders>
              <w:top w:val="single" w:sz="4" w:space="0" w:color="auto"/>
              <w:left w:val="single" w:sz="4" w:space="0" w:color="auto"/>
              <w:bottom w:val="single" w:sz="4" w:space="0" w:color="auto"/>
              <w:right w:val="single" w:sz="4" w:space="0" w:color="auto"/>
            </w:tcBorders>
            <w:vAlign w:val="center"/>
          </w:tcPr>
          <w:p w14:paraId="4C389D88" w14:textId="5CD7D489" w:rsidR="00505142" w:rsidRPr="008E6991" w:rsidRDefault="009A1145"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10</w:t>
            </w:r>
          </w:p>
        </w:tc>
        <w:tc>
          <w:tcPr>
            <w:tcW w:w="1466" w:type="dxa"/>
            <w:tcBorders>
              <w:top w:val="single" w:sz="4" w:space="0" w:color="auto"/>
              <w:left w:val="single" w:sz="4" w:space="0" w:color="auto"/>
              <w:bottom w:val="single" w:sz="4" w:space="0" w:color="auto"/>
              <w:right w:val="single" w:sz="4" w:space="0" w:color="auto"/>
            </w:tcBorders>
            <w:vAlign w:val="center"/>
          </w:tcPr>
          <w:p w14:paraId="33003FE7" w14:textId="77777777" w:rsidR="00505142" w:rsidRPr="008E6991" w:rsidRDefault="00505142" w:rsidP="004B7AFB">
            <w:pPr>
              <w:spacing w:line="312" w:lineRule="auto"/>
              <w:rPr>
                <w:rFonts w:ascii="Times New Roman" w:hAnsi="Times New Roman" w:cs="Times New Roman"/>
                <w:sz w:val="26"/>
                <w:szCs w:val="26"/>
                <w:lang w:val="pt-BR"/>
              </w:rPr>
            </w:pPr>
          </w:p>
        </w:tc>
      </w:tr>
      <w:tr w:rsidR="002B2FE9" w:rsidRPr="008E6991" w14:paraId="414153CC" w14:textId="77777777" w:rsidTr="004902F5">
        <w:trPr>
          <w:trHeight w:val="331"/>
          <w:jc w:val="center"/>
        </w:trPr>
        <w:tc>
          <w:tcPr>
            <w:tcW w:w="3283" w:type="dxa"/>
            <w:tcBorders>
              <w:top w:val="single" w:sz="4" w:space="0" w:color="auto"/>
              <w:left w:val="single" w:sz="4" w:space="0" w:color="auto"/>
              <w:bottom w:val="single" w:sz="4" w:space="0" w:color="auto"/>
              <w:right w:val="single" w:sz="4" w:space="0" w:color="auto"/>
            </w:tcBorders>
            <w:vAlign w:val="center"/>
          </w:tcPr>
          <w:p w14:paraId="3D79A7AE"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293" w:name="_Toc78787629"/>
            <w:r w:rsidRPr="008E6991">
              <w:rPr>
                <w:rFonts w:ascii="Times New Roman" w:hAnsi="Times New Roman" w:cs="Times New Roman"/>
                <w:sz w:val="26"/>
                <w:szCs w:val="26"/>
                <w:lang w:val="pt-BR"/>
              </w:rPr>
              <w:t>Từ 4 đến 6 đề tài</w:t>
            </w:r>
            <w:bookmarkEnd w:id="1293"/>
          </w:p>
        </w:tc>
        <w:tc>
          <w:tcPr>
            <w:tcW w:w="1444" w:type="dxa"/>
            <w:tcBorders>
              <w:top w:val="single" w:sz="4" w:space="0" w:color="auto"/>
              <w:left w:val="single" w:sz="4" w:space="0" w:color="auto"/>
              <w:bottom w:val="single" w:sz="4" w:space="0" w:color="auto"/>
              <w:right w:val="single" w:sz="4" w:space="0" w:color="auto"/>
            </w:tcBorders>
            <w:vAlign w:val="center"/>
          </w:tcPr>
          <w:p w14:paraId="7F229D11"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6DF093BA"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41603ED5"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24573963" w14:textId="77777777" w:rsidR="00505142" w:rsidRPr="008E6991" w:rsidRDefault="00505142" w:rsidP="004B7AFB">
            <w:pPr>
              <w:spacing w:line="312" w:lineRule="auto"/>
              <w:rPr>
                <w:rFonts w:ascii="Times New Roman" w:hAnsi="Times New Roman" w:cs="Times New Roman"/>
                <w:sz w:val="26"/>
                <w:szCs w:val="26"/>
                <w:lang w:val="pt-BR"/>
              </w:rPr>
            </w:pPr>
          </w:p>
        </w:tc>
      </w:tr>
      <w:tr w:rsidR="002B2FE9" w:rsidRPr="008E6991" w14:paraId="4F2DD9BC" w14:textId="77777777" w:rsidTr="004902F5">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023881DE" w14:textId="77777777" w:rsidR="00505142" w:rsidRPr="008E6991" w:rsidRDefault="00505142" w:rsidP="004B7AFB">
            <w:pPr>
              <w:spacing w:line="312" w:lineRule="auto"/>
              <w:jc w:val="both"/>
              <w:rPr>
                <w:rFonts w:ascii="Times New Roman" w:hAnsi="Times New Roman" w:cs="Times New Roman"/>
                <w:sz w:val="26"/>
                <w:szCs w:val="26"/>
              </w:rPr>
            </w:pPr>
            <w:bookmarkStart w:id="1294" w:name="_Toc78787632"/>
            <w:r w:rsidRPr="008E6991">
              <w:rPr>
                <w:rFonts w:ascii="Times New Roman" w:hAnsi="Times New Roman" w:cs="Times New Roman"/>
                <w:sz w:val="26"/>
                <w:szCs w:val="26"/>
              </w:rPr>
              <w:t>Trên 6 đề tài</w:t>
            </w:r>
            <w:bookmarkEnd w:id="1294"/>
          </w:p>
        </w:tc>
        <w:tc>
          <w:tcPr>
            <w:tcW w:w="1444" w:type="dxa"/>
            <w:tcBorders>
              <w:top w:val="single" w:sz="4" w:space="0" w:color="auto"/>
              <w:left w:val="single" w:sz="4" w:space="0" w:color="auto"/>
              <w:bottom w:val="single" w:sz="4" w:space="0" w:color="auto"/>
              <w:right w:val="single" w:sz="4" w:space="0" w:color="auto"/>
            </w:tcBorders>
            <w:vAlign w:val="center"/>
          </w:tcPr>
          <w:p w14:paraId="4CDAE36F"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0454059A"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26679B1F"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6FB6B43F" w14:textId="77777777" w:rsidR="00505142" w:rsidRPr="008E6991" w:rsidRDefault="00505142" w:rsidP="004B7AFB">
            <w:pPr>
              <w:spacing w:line="312" w:lineRule="auto"/>
              <w:rPr>
                <w:rFonts w:ascii="Times New Roman" w:hAnsi="Times New Roman" w:cs="Times New Roman"/>
                <w:sz w:val="26"/>
                <w:szCs w:val="26"/>
                <w:lang w:val="pt-BR"/>
              </w:rPr>
            </w:pPr>
          </w:p>
        </w:tc>
      </w:tr>
      <w:tr w:rsidR="002B2FE9" w:rsidRPr="008E6991" w14:paraId="3315BDDE" w14:textId="77777777" w:rsidTr="004902F5">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2D06DD16" w14:textId="77777777" w:rsidR="00505142" w:rsidRPr="008E6991" w:rsidRDefault="00505142" w:rsidP="004B7AFB">
            <w:pPr>
              <w:spacing w:line="312" w:lineRule="auto"/>
              <w:jc w:val="both"/>
              <w:rPr>
                <w:rFonts w:ascii="Times New Roman" w:hAnsi="Times New Roman" w:cs="Times New Roman"/>
                <w:sz w:val="26"/>
                <w:szCs w:val="26"/>
              </w:rPr>
            </w:pPr>
            <w:bookmarkStart w:id="1295" w:name="_Toc78787635"/>
            <w:r w:rsidRPr="008E6991">
              <w:rPr>
                <w:rFonts w:ascii="Times New Roman" w:hAnsi="Times New Roman" w:cs="Times New Roman"/>
                <w:sz w:val="26"/>
                <w:szCs w:val="26"/>
              </w:rPr>
              <w:t>Tổng số cán bộ tham gia</w:t>
            </w:r>
            <w:bookmarkEnd w:id="1295"/>
          </w:p>
        </w:tc>
        <w:tc>
          <w:tcPr>
            <w:tcW w:w="1444" w:type="dxa"/>
            <w:tcBorders>
              <w:top w:val="single" w:sz="4" w:space="0" w:color="auto"/>
              <w:left w:val="single" w:sz="4" w:space="0" w:color="auto"/>
              <w:bottom w:val="single" w:sz="4" w:space="0" w:color="auto"/>
              <w:right w:val="single" w:sz="4" w:space="0" w:color="auto"/>
            </w:tcBorders>
            <w:vAlign w:val="center"/>
          </w:tcPr>
          <w:p w14:paraId="7B5C5C05" w14:textId="5508534E" w:rsidR="00505142" w:rsidRPr="008E6991" w:rsidRDefault="009A114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1367" w:type="dxa"/>
            <w:tcBorders>
              <w:top w:val="single" w:sz="4" w:space="0" w:color="auto"/>
              <w:left w:val="single" w:sz="4" w:space="0" w:color="auto"/>
              <w:bottom w:val="single" w:sz="4" w:space="0" w:color="auto"/>
              <w:right w:val="single" w:sz="4" w:space="0" w:color="auto"/>
            </w:tcBorders>
            <w:vAlign w:val="center"/>
          </w:tcPr>
          <w:p w14:paraId="21433384" w14:textId="7120F0CA" w:rsidR="00505142" w:rsidRPr="008E6991" w:rsidRDefault="009A114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w:t>
            </w:r>
          </w:p>
        </w:tc>
        <w:tc>
          <w:tcPr>
            <w:tcW w:w="1532" w:type="dxa"/>
            <w:tcBorders>
              <w:top w:val="single" w:sz="4" w:space="0" w:color="auto"/>
              <w:left w:val="single" w:sz="4" w:space="0" w:color="auto"/>
              <w:bottom w:val="single" w:sz="4" w:space="0" w:color="auto"/>
              <w:right w:val="single" w:sz="4" w:space="0" w:color="auto"/>
            </w:tcBorders>
            <w:vAlign w:val="center"/>
          </w:tcPr>
          <w:p w14:paraId="2A1C00A2" w14:textId="4DA0A781" w:rsidR="00505142" w:rsidRPr="008E6991" w:rsidRDefault="009A1145"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w:t>
            </w:r>
          </w:p>
        </w:tc>
        <w:tc>
          <w:tcPr>
            <w:tcW w:w="1466" w:type="dxa"/>
            <w:tcBorders>
              <w:top w:val="single" w:sz="4" w:space="0" w:color="auto"/>
              <w:left w:val="single" w:sz="4" w:space="0" w:color="auto"/>
              <w:bottom w:val="single" w:sz="4" w:space="0" w:color="auto"/>
              <w:right w:val="single" w:sz="4" w:space="0" w:color="auto"/>
            </w:tcBorders>
            <w:vAlign w:val="center"/>
          </w:tcPr>
          <w:p w14:paraId="0F510ABD" w14:textId="77777777" w:rsidR="00505142" w:rsidRPr="008E6991" w:rsidRDefault="00505142" w:rsidP="004B7AFB">
            <w:pPr>
              <w:spacing w:line="312" w:lineRule="auto"/>
              <w:rPr>
                <w:rFonts w:ascii="Times New Roman" w:hAnsi="Times New Roman" w:cs="Times New Roman"/>
                <w:sz w:val="26"/>
                <w:szCs w:val="26"/>
              </w:rPr>
            </w:pPr>
          </w:p>
        </w:tc>
      </w:tr>
    </w:tbl>
    <w:p w14:paraId="6421B2E1" w14:textId="77777777" w:rsidR="00505142" w:rsidRPr="008E6991" w:rsidRDefault="00505142" w:rsidP="00C33356">
      <w:pPr>
        <w:spacing w:line="312" w:lineRule="auto"/>
        <w:ind w:left="1440" w:firstLine="720"/>
        <w:jc w:val="both"/>
        <w:rPr>
          <w:rFonts w:ascii="Times New Roman" w:hAnsi="Times New Roman" w:cs="Times New Roman"/>
          <w:i/>
          <w:sz w:val="26"/>
          <w:szCs w:val="26"/>
        </w:rPr>
      </w:pPr>
      <w:r w:rsidRPr="008E6991">
        <w:rPr>
          <w:rFonts w:ascii="Times New Roman" w:hAnsi="Times New Roman" w:cs="Times New Roman"/>
          <w:i/>
          <w:sz w:val="26"/>
          <w:szCs w:val="26"/>
        </w:rPr>
        <w:t>* Bao gồm đề tài cấp Bộ hoặc tương đương, đề tài nhánh cấp Nhà nước</w:t>
      </w:r>
    </w:p>
    <w:p w14:paraId="7BD85BA5" w14:textId="77777777" w:rsidR="00505142" w:rsidRPr="008E6991" w:rsidRDefault="00505142" w:rsidP="004B7AFB">
      <w:pPr>
        <w:spacing w:line="312" w:lineRule="auto"/>
        <w:jc w:val="both"/>
        <w:rPr>
          <w:rFonts w:ascii="Times New Roman" w:hAnsi="Times New Roman" w:cs="Times New Roman"/>
          <w:sz w:val="26"/>
          <w:szCs w:val="26"/>
        </w:rPr>
      </w:pPr>
      <w:bookmarkStart w:id="1296" w:name="_Toc78787639"/>
      <w:r w:rsidRPr="008E6991">
        <w:rPr>
          <w:rFonts w:ascii="Times New Roman" w:hAnsi="Times New Roman" w:cs="Times New Roman"/>
          <w:sz w:val="26"/>
          <w:szCs w:val="26"/>
        </w:rPr>
        <w:tab/>
        <w:t>48. Số lượng đầu sách của đơn vị thực hiện CTĐT được xuất bản trong 5 năm gần đây:</w:t>
      </w:r>
      <w:bookmarkEnd w:id="1296"/>
    </w:p>
    <w:tbl>
      <w:tblPr>
        <w:tblW w:w="9113" w:type="dxa"/>
        <w:jc w:val="center"/>
        <w:tblLayout w:type="fixed"/>
        <w:tblLook w:val="01E0" w:firstRow="1" w:lastRow="1" w:firstColumn="1" w:lastColumn="1" w:noHBand="0" w:noVBand="0"/>
      </w:tblPr>
      <w:tblGrid>
        <w:gridCol w:w="653"/>
        <w:gridCol w:w="2224"/>
        <w:gridCol w:w="657"/>
        <w:gridCol w:w="746"/>
        <w:gridCol w:w="832"/>
        <w:gridCol w:w="831"/>
        <w:gridCol w:w="832"/>
        <w:gridCol w:w="831"/>
        <w:gridCol w:w="1507"/>
      </w:tblGrid>
      <w:tr w:rsidR="002B2FE9" w:rsidRPr="008E6991" w14:paraId="747A091F" w14:textId="77777777" w:rsidTr="009227FC">
        <w:trPr>
          <w:trHeight w:val="219"/>
          <w:jc w:val="center"/>
        </w:trPr>
        <w:tc>
          <w:tcPr>
            <w:tcW w:w="653"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3640B716"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TT</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BBCA16E"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Phân loại sách</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3E89DC04"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u w:color="FF0000"/>
                <w:lang w:val="pt-BR"/>
              </w:rPr>
              <w:t>Hệ</w:t>
            </w:r>
            <w:r w:rsidRPr="008E6991">
              <w:rPr>
                <w:rFonts w:ascii="Times New Roman" w:hAnsi="Times New Roman" w:cs="Times New Roman"/>
                <w:b/>
                <w:bCs/>
                <w:sz w:val="26"/>
                <w:szCs w:val="26"/>
                <w:u w:color="FF0000"/>
                <w:lang w:val="pt-BR"/>
              </w:rPr>
              <w:br/>
              <w:t xml:space="preserve"> số</w:t>
            </w:r>
            <w:r w:rsidRPr="008E6991">
              <w:rPr>
                <w:rFonts w:ascii="Times New Roman" w:hAnsi="Times New Roman" w:cs="Times New Roman"/>
                <w:b/>
                <w:bCs/>
                <w:sz w:val="26"/>
                <w:szCs w:val="26"/>
                <w:lang w:val="pt-BR"/>
              </w:rPr>
              <w:t>**</w:t>
            </w:r>
          </w:p>
        </w:tc>
        <w:tc>
          <w:tcPr>
            <w:tcW w:w="5579"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14:paraId="49CA6463"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Số lượng</w:t>
            </w:r>
          </w:p>
        </w:tc>
      </w:tr>
      <w:tr w:rsidR="002B2FE9" w:rsidRPr="008E6991" w14:paraId="7035F98F" w14:textId="77777777" w:rsidTr="009227FC">
        <w:trPr>
          <w:trHeight w:val="96"/>
          <w:jc w:val="center"/>
        </w:trPr>
        <w:tc>
          <w:tcPr>
            <w:tcW w:w="653"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08BCDE54" w14:textId="77777777" w:rsidR="008A24D8" w:rsidRPr="008E6991" w:rsidRDefault="008A24D8" w:rsidP="004B7AFB">
            <w:pPr>
              <w:spacing w:line="312" w:lineRule="auto"/>
              <w:rPr>
                <w:rFonts w:ascii="Times New Roman" w:hAnsi="Times New Roman" w:cs="Times New Roman"/>
                <w:b/>
                <w:bCs/>
                <w:sz w:val="26"/>
                <w:szCs w:val="26"/>
                <w:lang w:val="pt-BR"/>
              </w:rPr>
            </w:pPr>
          </w:p>
        </w:tc>
        <w:tc>
          <w:tcPr>
            <w:tcW w:w="2224"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50A9FDED" w14:textId="77777777" w:rsidR="008A24D8" w:rsidRPr="008E6991" w:rsidRDefault="008A24D8" w:rsidP="004B7AFB">
            <w:pPr>
              <w:spacing w:line="312" w:lineRule="auto"/>
              <w:rPr>
                <w:rFonts w:ascii="Times New Roman" w:hAnsi="Times New Roman" w:cs="Times New Roman"/>
                <w:b/>
                <w:bCs/>
                <w:sz w:val="26"/>
                <w:szCs w:val="26"/>
                <w:lang w:val="pt-BR"/>
              </w:rPr>
            </w:pPr>
          </w:p>
        </w:tc>
        <w:tc>
          <w:tcPr>
            <w:tcW w:w="657"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247F5CE5" w14:textId="77777777" w:rsidR="008A24D8" w:rsidRPr="008E6991" w:rsidRDefault="008A24D8" w:rsidP="004B7AFB">
            <w:pPr>
              <w:spacing w:line="312" w:lineRule="auto"/>
              <w:rPr>
                <w:rFonts w:ascii="Times New Roman" w:hAnsi="Times New Roman" w:cs="Times New Roman"/>
                <w:b/>
                <w:bCs/>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FFC000"/>
            <w:vAlign w:val="center"/>
          </w:tcPr>
          <w:p w14:paraId="451B70F8" w14:textId="233459C9"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2020</w:t>
            </w:r>
          </w:p>
        </w:tc>
        <w:tc>
          <w:tcPr>
            <w:tcW w:w="832" w:type="dxa"/>
            <w:tcBorders>
              <w:top w:val="single" w:sz="4" w:space="0" w:color="auto"/>
              <w:left w:val="single" w:sz="4" w:space="0" w:color="auto"/>
              <w:bottom w:val="single" w:sz="4" w:space="0" w:color="auto"/>
              <w:right w:val="single" w:sz="4" w:space="0" w:color="auto"/>
            </w:tcBorders>
            <w:shd w:val="clear" w:color="auto" w:fill="FFC000"/>
            <w:vAlign w:val="center"/>
          </w:tcPr>
          <w:p w14:paraId="48C9A147" w14:textId="2A653C41"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2021</w:t>
            </w:r>
          </w:p>
        </w:tc>
        <w:tc>
          <w:tcPr>
            <w:tcW w:w="831" w:type="dxa"/>
            <w:tcBorders>
              <w:top w:val="single" w:sz="4" w:space="0" w:color="auto"/>
              <w:left w:val="single" w:sz="4" w:space="0" w:color="auto"/>
              <w:bottom w:val="single" w:sz="4" w:space="0" w:color="auto"/>
              <w:right w:val="single" w:sz="4" w:space="0" w:color="auto"/>
            </w:tcBorders>
            <w:shd w:val="clear" w:color="auto" w:fill="FFC000"/>
            <w:vAlign w:val="center"/>
          </w:tcPr>
          <w:p w14:paraId="7A3CE9B2" w14:textId="08C557FE"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2022</w:t>
            </w:r>
          </w:p>
        </w:tc>
        <w:tc>
          <w:tcPr>
            <w:tcW w:w="832" w:type="dxa"/>
            <w:tcBorders>
              <w:top w:val="single" w:sz="4" w:space="0" w:color="auto"/>
              <w:left w:val="single" w:sz="4" w:space="0" w:color="auto"/>
              <w:bottom w:val="single" w:sz="4" w:space="0" w:color="auto"/>
              <w:right w:val="single" w:sz="4" w:space="0" w:color="auto"/>
            </w:tcBorders>
            <w:shd w:val="clear" w:color="auto" w:fill="FFC000"/>
            <w:vAlign w:val="center"/>
          </w:tcPr>
          <w:p w14:paraId="0DDE47C1" w14:textId="15CD5E9A"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2023</w:t>
            </w:r>
          </w:p>
        </w:tc>
        <w:tc>
          <w:tcPr>
            <w:tcW w:w="831" w:type="dxa"/>
            <w:tcBorders>
              <w:top w:val="single" w:sz="4" w:space="0" w:color="auto"/>
              <w:left w:val="single" w:sz="4" w:space="0" w:color="auto"/>
              <w:bottom w:val="single" w:sz="4" w:space="0" w:color="auto"/>
              <w:right w:val="single" w:sz="4" w:space="0" w:color="auto"/>
            </w:tcBorders>
            <w:shd w:val="clear" w:color="auto" w:fill="FFC000"/>
            <w:vAlign w:val="center"/>
          </w:tcPr>
          <w:p w14:paraId="237374C8" w14:textId="57ACABFC"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2024</w:t>
            </w:r>
          </w:p>
        </w:tc>
        <w:tc>
          <w:tcPr>
            <w:tcW w:w="1507" w:type="dxa"/>
            <w:tcBorders>
              <w:top w:val="single" w:sz="4" w:space="0" w:color="auto"/>
              <w:left w:val="single" w:sz="4" w:space="0" w:color="auto"/>
              <w:bottom w:val="single" w:sz="4" w:space="0" w:color="auto"/>
              <w:right w:val="single" w:sz="4" w:space="0" w:color="auto"/>
            </w:tcBorders>
            <w:shd w:val="clear" w:color="auto" w:fill="FFC000"/>
            <w:vAlign w:val="center"/>
          </w:tcPr>
          <w:p w14:paraId="1F53E2F1" w14:textId="77777777"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Tổng (đã quy đổi)</w:t>
            </w:r>
          </w:p>
        </w:tc>
      </w:tr>
      <w:tr w:rsidR="002B2FE9" w:rsidRPr="008E6991" w14:paraId="4C25EFD4" w14:textId="77777777" w:rsidTr="004902F5">
        <w:trPr>
          <w:trHeight w:val="185"/>
          <w:jc w:val="center"/>
        </w:trPr>
        <w:tc>
          <w:tcPr>
            <w:tcW w:w="653" w:type="dxa"/>
            <w:tcBorders>
              <w:top w:val="single" w:sz="4" w:space="0" w:color="auto"/>
              <w:left w:val="single" w:sz="4" w:space="0" w:color="auto"/>
              <w:bottom w:val="single" w:sz="4" w:space="0" w:color="auto"/>
              <w:right w:val="single" w:sz="4" w:space="0" w:color="auto"/>
            </w:tcBorders>
            <w:vAlign w:val="center"/>
          </w:tcPr>
          <w:p w14:paraId="61B3E420" w14:textId="77777777" w:rsidR="008A24D8" w:rsidRPr="008E6991" w:rsidRDefault="008A24D8"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2224" w:type="dxa"/>
            <w:tcBorders>
              <w:top w:val="single" w:sz="4" w:space="0" w:color="auto"/>
              <w:left w:val="single" w:sz="4" w:space="0" w:color="auto"/>
              <w:bottom w:val="single" w:sz="4" w:space="0" w:color="auto"/>
              <w:right w:val="single" w:sz="4" w:space="0" w:color="auto"/>
            </w:tcBorders>
            <w:vAlign w:val="center"/>
          </w:tcPr>
          <w:p w14:paraId="4D437F28" w14:textId="77777777" w:rsidR="008A24D8" w:rsidRPr="008E6991" w:rsidRDefault="008A24D8"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rPr>
              <w:t>Sách chuyên khảo</w:t>
            </w:r>
          </w:p>
        </w:tc>
        <w:tc>
          <w:tcPr>
            <w:tcW w:w="657" w:type="dxa"/>
            <w:tcBorders>
              <w:top w:val="single" w:sz="4" w:space="0" w:color="auto"/>
              <w:left w:val="single" w:sz="4" w:space="0" w:color="auto"/>
              <w:bottom w:val="single" w:sz="4" w:space="0" w:color="auto"/>
              <w:right w:val="single" w:sz="4" w:space="0" w:color="auto"/>
            </w:tcBorders>
            <w:vAlign w:val="center"/>
          </w:tcPr>
          <w:p w14:paraId="31721213" w14:textId="77777777" w:rsidR="008A24D8" w:rsidRPr="008E6991" w:rsidRDefault="008A24D8"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2,0</w:t>
            </w:r>
          </w:p>
        </w:tc>
        <w:tc>
          <w:tcPr>
            <w:tcW w:w="746" w:type="dxa"/>
            <w:tcBorders>
              <w:top w:val="single" w:sz="4" w:space="0" w:color="auto"/>
              <w:left w:val="single" w:sz="4" w:space="0" w:color="auto"/>
              <w:bottom w:val="single" w:sz="4" w:space="0" w:color="auto"/>
              <w:right w:val="single" w:sz="4" w:space="0" w:color="auto"/>
            </w:tcBorders>
            <w:vAlign w:val="center"/>
          </w:tcPr>
          <w:p w14:paraId="002C3601" w14:textId="77777777" w:rsidR="008A24D8" w:rsidRPr="008E6991" w:rsidRDefault="008A24D8" w:rsidP="004B7AFB">
            <w:pPr>
              <w:spacing w:line="312" w:lineRule="auto"/>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3B206256" w14:textId="77777777" w:rsidR="008A24D8" w:rsidRPr="008E6991" w:rsidRDefault="008A24D8" w:rsidP="004B7AFB">
            <w:pPr>
              <w:spacing w:line="312" w:lineRule="auto"/>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646949E5" w14:textId="77777777" w:rsidR="008A24D8" w:rsidRPr="008E6991" w:rsidRDefault="008A24D8" w:rsidP="004B7AFB">
            <w:pPr>
              <w:spacing w:line="312" w:lineRule="auto"/>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3644B773" w14:textId="77777777" w:rsidR="008A24D8" w:rsidRPr="008E6991" w:rsidRDefault="008A24D8" w:rsidP="004B7AFB">
            <w:pPr>
              <w:spacing w:line="312" w:lineRule="auto"/>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053E87C7" w14:textId="77777777" w:rsidR="008A24D8" w:rsidRPr="008E6991" w:rsidRDefault="008A24D8" w:rsidP="004B7AFB">
            <w:pPr>
              <w:spacing w:line="312" w:lineRule="auto"/>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AEB9E55" w14:textId="77777777" w:rsidR="008A24D8" w:rsidRPr="008E6991" w:rsidRDefault="008A24D8" w:rsidP="004B7AFB">
            <w:pPr>
              <w:spacing w:line="312" w:lineRule="auto"/>
              <w:rPr>
                <w:rFonts w:ascii="Times New Roman" w:hAnsi="Times New Roman" w:cs="Times New Roman"/>
                <w:sz w:val="26"/>
                <w:szCs w:val="26"/>
                <w:lang w:val="pt-BR"/>
              </w:rPr>
            </w:pPr>
          </w:p>
        </w:tc>
      </w:tr>
      <w:tr w:rsidR="002B2FE9" w:rsidRPr="008E6991" w14:paraId="65DACD3F" w14:textId="77777777" w:rsidTr="004902F5">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666E86C2" w14:textId="77777777" w:rsidR="00BD1BED" w:rsidRPr="008E6991" w:rsidRDefault="00BD1BE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2224" w:type="dxa"/>
            <w:tcBorders>
              <w:top w:val="single" w:sz="4" w:space="0" w:color="auto"/>
              <w:left w:val="single" w:sz="4" w:space="0" w:color="auto"/>
              <w:bottom w:val="single" w:sz="4" w:space="0" w:color="auto"/>
              <w:right w:val="single" w:sz="4" w:space="0" w:color="auto"/>
            </w:tcBorders>
            <w:vAlign w:val="center"/>
          </w:tcPr>
          <w:p w14:paraId="3934AC26" w14:textId="77777777" w:rsidR="00BD1BED" w:rsidRPr="008E6991" w:rsidRDefault="00BD1BED"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rPr>
              <w:t>Sách giáo trình</w:t>
            </w:r>
          </w:p>
        </w:tc>
        <w:tc>
          <w:tcPr>
            <w:tcW w:w="657" w:type="dxa"/>
            <w:tcBorders>
              <w:top w:val="single" w:sz="4" w:space="0" w:color="auto"/>
              <w:left w:val="single" w:sz="4" w:space="0" w:color="auto"/>
              <w:bottom w:val="single" w:sz="4" w:space="0" w:color="auto"/>
              <w:right w:val="single" w:sz="4" w:space="0" w:color="auto"/>
            </w:tcBorders>
            <w:vAlign w:val="center"/>
          </w:tcPr>
          <w:p w14:paraId="34BD0852" w14:textId="77777777" w:rsidR="00BD1BED" w:rsidRPr="008E6991" w:rsidRDefault="00BD1BE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1,5</w:t>
            </w:r>
          </w:p>
        </w:tc>
        <w:tc>
          <w:tcPr>
            <w:tcW w:w="746" w:type="dxa"/>
            <w:tcBorders>
              <w:top w:val="single" w:sz="4" w:space="0" w:color="auto"/>
              <w:left w:val="single" w:sz="4" w:space="0" w:color="auto"/>
              <w:bottom w:val="single" w:sz="4" w:space="0" w:color="auto"/>
              <w:right w:val="single" w:sz="4" w:space="0" w:color="auto"/>
            </w:tcBorders>
            <w:vAlign w:val="bottom"/>
          </w:tcPr>
          <w:p w14:paraId="52F4F573" w14:textId="098ED03F" w:rsidR="00BD1BED" w:rsidRPr="008E6991" w:rsidRDefault="00BD1BE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2</w:t>
            </w:r>
          </w:p>
        </w:tc>
        <w:tc>
          <w:tcPr>
            <w:tcW w:w="832" w:type="dxa"/>
            <w:tcBorders>
              <w:top w:val="single" w:sz="4" w:space="0" w:color="auto"/>
              <w:left w:val="single" w:sz="4" w:space="0" w:color="auto"/>
              <w:bottom w:val="single" w:sz="4" w:space="0" w:color="auto"/>
              <w:right w:val="single" w:sz="4" w:space="0" w:color="auto"/>
            </w:tcBorders>
            <w:vAlign w:val="bottom"/>
          </w:tcPr>
          <w:p w14:paraId="1A791771" w14:textId="5ADBF4B7" w:rsidR="00BD1BED" w:rsidRPr="008E6991" w:rsidRDefault="00BD1BE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1</w:t>
            </w:r>
          </w:p>
        </w:tc>
        <w:tc>
          <w:tcPr>
            <w:tcW w:w="831" w:type="dxa"/>
            <w:tcBorders>
              <w:top w:val="single" w:sz="4" w:space="0" w:color="auto"/>
              <w:left w:val="single" w:sz="4" w:space="0" w:color="auto"/>
              <w:bottom w:val="single" w:sz="4" w:space="0" w:color="auto"/>
              <w:right w:val="single" w:sz="4" w:space="0" w:color="auto"/>
            </w:tcBorders>
            <w:vAlign w:val="bottom"/>
          </w:tcPr>
          <w:p w14:paraId="32851BA6" w14:textId="3CC6717E" w:rsidR="00BD1BED" w:rsidRPr="008E6991" w:rsidRDefault="00BD1BE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2</w:t>
            </w:r>
          </w:p>
        </w:tc>
        <w:tc>
          <w:tcPr>
            <w:tcW w:w="832" w:type="dxa"/>
            <w:tcBorders>
              <w:top w:val="single" w:sz="4" w:space="0" w:color="auto"/>
              <w:left w:val="single" w:sz="4" w:space="0" w:color="auto"/>
              <w:bottom w:val="single" w:sz="4" w:space="0" w:color="auto"/>
              <w:right w:val="single" w:sz="4" w:space="0" w:color="auto"/>
            </w:tcBorders>
            <w:vAlign w:val="bottom"/>
          </w:tcPr>
          <w:p w14:paraId="378281BA" w14:textId="30956425" w:rsidR="00BD1BED" w:rsidRPr="008E6991" w:rsidRDefault="00BD1BE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2</w:t>
            </w:r>
          </w:p>
        </w:tc>
        <w:tc>
          <w:tcPr>
            <w:tcW w:w="831" w:type="dxa"/>
            <w:tcBorders>
              <w:top w:val="single" w:sz="4" w:space="0" w:color="auto"/>
              <w:left w:val="single" w:sz="4" w:space="0" w:color="auto"/>
              <w:bottom w:val="single" w:sz="4" w:space="0" w:color="auto"/>
              <w:right w:val="single" w:sz="4" w:space="0" w:color="auto"/>
            </w:tcBorders>
            <w:vAlign w:val="center"/>
          </w:tcPr>
          <w:p w14:paraId="24B78EEB" w14:textId="681E2AB0" w:rsidR="00BD1BED" w:rsidRPr="008E6991" w:rsidRDefault="00BD1BED" w:rsidP="004B7AFB">
            <w:pPr>
              <w:spacing w:line="312" w:lineRule="auto"/>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30F298C0" w14:textId="0E1758FC" w:rsidR="00BD1BED" w:rsidRPr="008E6991" w:rsidRDefault="003E014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10</w:t>
            </w:r>
            <w:r w:rsidR="009C4CCE" w:rsidRPr="008E6991">
              <w:rPr>
                <w:rFonts w:ascii="Times New Roman" w:hAnsi="Times New Roman" w:cs="Times New Roman"/>
                <w:sz w:val="26"/>
                <w:szCs w:val="26"/>
                <w:lang w:val="pt-BR"/>
              </w:rPr>
              <w:t>,5</w:t>
            </w:r>
          </w:p>
        </w:tc>
      </w:tr>
      <w:tr w:rsidR="002B2FE9" w:rsidRPr="008E6991" w14:paraId="2F0411ED" w14:textId="77777777" w:rsidTr="004902F5">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1600DF61" w14:textId="77777777" w:rsidR="008A24D8" w:rsidRPr="008E6991" w:rsidRDefault="008A24D8"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3</w:t>
            </w:r>
          </w:p>
        </w:tc>
        <w:tc>
          <w:tcPr>
            <w:tcW w:w="2224" w:type="dxa"/>
            <w:tcBorders>
              <w:top w:val="single" w:sz="4" w:space="0" w:color="auto"/>
              <w:left w:val="single" w:sz="4" w:space="0" w:color="auto"/>
              <w:bottom w:val="single" w:sz="4" w:space="0" w:color="auto"/>
              <w:right w:val="single" w:sz="4" w:space="0" w:color="auto"/>
            </w:tcBorders>
            <w:vAlign w:val="center"/>
          </w:tcPr>
          <w:p w14:paraId="3A863886" w14:textId="77777777" w:rsidR="008A24D8" w:rsidRPr="008E6991" w:rsidRDefault="008A24D8"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rPr>
              <w:t>Sách tham khảo</w:t>
            </w:r>
          </w:p>
        </w:tc>
        <w:tc>
          <w:tcPr>
            <w:tcW w:w="657" w:type="dxa"/>
            <w:tcBorders>
              <w:top w:val="single" w:sz="4" w:space="0" w:color="auto"/>
              <w:left w:val="single" w:sz="4" w:space="0" w:color="auto"/>
              <w:bottom w:val="single" w:sz="4" w:space="0" w:color="auto"/>
              <w:right w:val="single" w:sz="4" w:space="0" w:color="auto"/>
            </w:tcBorders>
            <w:vAlign w:val="center"/>
          </w:tcPr>
          <w:p w14:paraId="4A332D91" w14:textId="77777777" w:rsidR="008A24D8" w:rsidRPr="008E6991" w:rsidRDefault="008A24D8"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1,0</w:t>
            </w:r>
          </w:p>
        </w:tc>
        <w:tc>
          <w:tcPr>
            <w:tcW w:w="746" w:type="dxa"/>
            <w:tcBorders>
              <w:top w:val="single" w:sz="4" w:space="0" w:color="auto"/>
              <w:left w:val="single" w:sz="4" w:space="0" w:color="auto"/>
              <w:bottom w:val="single" w:sz="4" w:space="0" w:color="auto"/>
              <w:right w:val="single" w:sz="4" w:space="0" w:color="auto"/>
            </w:tcBorders>
            <w:vAlign w:val="center"/>
          </w:tcPr>
          <w:p w14:paraId="2867F90E" w14:textId="2BE4C51F" w:rsidR="008A24D8" w:rsidRPr="008E6991" w:rsidRDefault="008A24D8" w:rsidP="004B7AFB">
            <w:pPr>
              <w:spacing w:line="312" w:lineRule="auto"/>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37CA5EB6" w14:textId="77777777" w:rsidR="008A24D8" w:rsidRPr="008E6991" w:rsidRDefault="008A24D8" w:rsidP="004B7AFB">
            <w:pPr>
              <w:spacing w:line="312" w:lineRule="auto"/>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69A030AD" w14:textId="03CBF9A6" w:rsidR="008A24D8" w:rsidRPr="008E6991" w:rsidRDefault="00990A71"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41783E68" w14:textId="078E84A1" w:rsidR="008A24D8" w:rsidRPr="008E6991" w:rsidRDefault="008A24D8" w:rsidP="004B7AFB">
            <w:pPr>
              <w:spacing w:line="312" w:lineRule="auto"/>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3CFEE24A" w14:textId="1DEC0983" w:rsidR="008A24D8" w:rsidRPr="008E6991" w:rsidRDefault="008A24D8" w:rsidP="004B7AFB">
            <w:pPr>
              <w:spacing w:line="312" w:lineRule="auto"/>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193C07CD" w14:textId="462987F8" w:rsidR="008A24D8" w:rsidRPr="008E6991" w:rsidRDefault="00990A71"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r>
      <w:tr w:rsidR="002B2FE9" w:rsidRPr="008E6991" w14:paraId="284776D6" w14:textId="77777777" w:rsidTr="004902F5">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4A306B64"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4</w:t>
            </w:r>
          </w:p>
        </w:tc>
        <w:tc>
          <w:tcPr>
            <w:tcW w:w="2224" w:type="dxa"/>
            <w:tcBorders>
              <w:top w:val="single" w:sz="4" w:space="0" w:color="auto"/>
              <w:left w:val="single" w:sz="4" w:space="0" w:color="auto"/>
              <w:bottom w:val="single" w:sz="4" w:space="0" w:color="auto"/>
              <w:right w:val="single" w:sz="4" w:space="0" w:color="auto"/>
            </w:tcBorders>
            <w:vAlign w:val="center"/>
          </w:tcPr>
          <w:p w14:paraId="3E94C14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Sách hướng dẫn</w:t>
            </w:r>
          </w:p>
        </w:tc>
        <w:tc>
          <w:tcPr>
            <w:tcW w:w="657" w:type="dxa"/>
            <w:tcBorders>
              <w:top w:val="single" w:sz="4" w:space="0" w:color="auto"/>
              <w:left w:val="single" w:sz="4" w:space="0" w:color="auto"/>
              <w:bottom w:val="single" w:sz="4" w:space="0" w:color="auto"/>
              <w:right w:val="single" w:sz="4" w:space="0" w:color="auto"/>
            </w:tcBorders>
            <w:vAlign w:val="center"/>
          </w:tcPr>
          <w:p w14:paraId="6BC8AF57"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0,5</w:t>
            </w:r>
          </w:p>
        </w:tc>
        <w:tc>
          <w:tcPr>
            <w:tcW w:w="746" w:type="dxa"/>
            <w:tcBorders>
              <w:top w:val="single" w:sz="4" w:space="0" w:color="auto"/>
              <w:left w:val="single" w:sz="4" w:space="0" w:color="auto"/>
              <w:bottom w:val="single" w:sz="4" w:space="0" w:color="auto"/>
              <w:right w:val="single" w:sz="4" w:space="0" w:color="auto"/>
            </w:tcBorders>
            <w:vAlign w:val="center"/>
          </w:tcPr>
          <w:p w14:paraId="0CFB8CED" w14:textId="77777777" w:rsidR="00505142" w:rsidRPr="008E6991" w:rsidRDefault="00505142" w:rsidP="004B7AFB">
            <w:pPr>
              <w:spacing w:line="312" w:lineRule="auto"/>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295A1E5D" w14:textId="77777777" w:rsidR="00505142" w:rsidRPr="008E6991" w:rsidRDefault="00505142" w:rsidP="004B7AFB">
            <w:pPr>
              <w:spacing w:line="312" w:lineRule="auto"/>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014BAD75" w14:textId="0182C858" w:rsidR="00505142" w:rsidRPr="008E6991" w:rsidRDefault="00505142" w:rsidP="004B7AFB">
            <w:pPr>
              <w:spacing w:line="312" w:lineRule="auto"/>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4F4A028C" w14:textId="77777777" w:rsidR="00505142" w:rsidRPr="008E6991" w:rsidRDefault="00505142" w:rsidP="004B7AFB">
            <w:pPr>
              <w:spacing w:line="312" w:lineRule="auto"/>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655092AB" w14:textId="77777777" w:rsidR="00505142" w:rsidRPr="008E6991" w:rsidRDefault="00505142" w:rsidP="004B7AFB">
            <w:pPr>
              <w:spacing w:line="312" w:lineRule="auto"/>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5F179F4F" w14:textId="77777777" w:rsidR="00505142" w:rsidRPr="008E6991" w:rsidRDefault="00505142" w:rsidP="004B7AFB">
            <w:pPr>
              <w:spacing w:line="312" w:lineRule="auto"/>
              <w:rPr>
                <w:rFonts w:ascii="Times New Roman" w:hAnsi="Times New Roman" w:cs="Times New Roman"/>
                <w:sz w:val="26"/>
                <w:szCs w:val="26"/>
                <w:lang w:val="pt-BR"/>
              </w:rPr>
            </w:pPr>
          </w:p>
        </w:tc>
      </w:tr>
      <w:tr w:rsidR="002B2FE9" w:rsidRPr="008E6991" w14:paraId="3163D895" w14:textId="77777777" w:rsidTr="004902F5">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58A6C11D" w14:textId="77777777" w:rsidR="00505142" w:rsidRPr="008E6991" w:rsidRDefault="00505142" w:rsidP="004B7AFB">
            <w:pPr>
              <w:spacing w:line="312" w:lineRule="auto"/>
              <w:jc w:val="both"/>
              <w:rPr>
                <w:rFonts w:ascii="Times New Roman" w:hAnsi="Times New Roman" w:cs="Times New Roman"/>
                <w:b/>
                <w:sz w:val="26"/>
                <w:szCs w:val="26"/>
                <w:lang w:val="pt-BR"/>
              </w:rPr>
            </w:pPr>
            <w:r w:rsidRPr="008E6991">
              <w:rPr>
                <w:rFonts w:ascii="Times New Roman" w:hAnsi="Times New Roman" w:cs="Times New Roman"/>
                <w:b/>
                <w:sz w:val="26"/>
                <w:szCs w:val="26"/>
                <w:lang w:val="pt-BR"/>
              </w:rPr>
              <w:t>5</w:t>
            </w:r>
          </w:p>
        </w:tc>
        <w:tc>
          <w:tcPr>
            <w:tcW w:w="2224" w:type="dxa"/>
            <w:tcBorders>
              <w:top w:val="single" w:sz="4" w:space="0" w:color="auto"/>
              <w:left w:val="single" w:sz="4" w:space="0" w:color="auto"/>
              <w:bottom w:val="single" w:sz="4" w:space="0" w:color="auto"/>
              <w:right w:val="single" w:sz="4" w:space="0" w:color="auto"/>
            </w:tcBorders>
            <w:shd w:val="clear" w:color="auto" w:fill="E6E6E6"/>
            <w:vAlign w:val="center"/>
          </w:tcPr>
          <w:p w14:paraId="104B596B" w14:textId="77777777" w:rsidR="00505142" w:rsidRPr="008E6991" w:rsidRDefault="00505142" w:rsidP="004B7AFB">
            <w:pPr>
              <w:spacing w:line="312" w:lineRule="auto"/>
              <w:jc w:val="both"/>
              <w:rPr>
                <w:rFonts w:ascii="Times New Roman" w:hAnsi="Times New Roman" w:cs="Times New Roman"/>
                <w:b/>
                <w:sz w:val="26"/>
                <w:szCs w:val="26"/>
                <w:lang w:val="pt-BR"/>
              </w:rPr>
            </w:pPr>
            <w:r w:rsidRPr="008E6991">
              <w:rPr>
                <w:rFonts w:ascii="Times New Roman" w:hAnsi="Times New Roman" w:cs="Times New Roman"/>
                <w:b/>
                <w:sz w:val="26"/>
                <w:szCs w:val="26"/>
                <w:lang w:val="pt-BR"/>
              </w:rPr>
              <w:t>Tổng</w:t>
            </w:r>
          </w:p>
        </w:tc>
        <w:tc>
          <w:tcPr>
            <w:tcW w:w="657" w:type="dxa"/>
            <w:tcBorders>
              <w:top w:val="single" w:sz="4" w:space="0" w:color="auto"/>
              <w:left w:val="single" w:sz="4" w:space="0" w:color="auto"/>
              <w:bottom w:val="single" w:sz="4" w:space="0" w:color="auto"/>
              <w:right w:val="single" w:sz="4" w:space="0" w:color="auto"/>
            </w:tcBorders>
            <w:shd w:val="clear" w:color="auto" w:fill="E6E6E6"/>
            <w:vAlign w:val="center"/>
          </w:tcPr>
          <w:p w14:paraId="35B21638" w14:textId="77777777" w:rsidR="00505142" w:rsidRPr="008E6991" w:rsidRDefault="00505142" w:rsidP="004B7AFB">
            <w:pPr>
              <w:spacing w:line="312" w:lineRule="auto"/>
              <w:rPr>
                <w:rFonts w:ascii="Times New Roman" w:hAnsi="Times New Roman" w:cs="Times New Roman"/>
                <w:b/>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0C0B2C9A" w14:textId="77777777" w:rsidR="00505142" w:rsidRPr="008E6991" w:rsidRDefault="00505142" w:rsidP="004B7AFB">
            <w:pPr>
              <w:spacing w:line="312" w:lineRule="auto"/>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23BAC3A6" w14:textId="77777777" w:rsidR="00505142" w:rsidRPr="008E6991" w:rsidRDefault="00505142" w:rsidP="004B7AFB">
            <w:pPr>
              <w:spacing w:line="312" w:lineRule="auto"/>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4EF07785" w14:textId="77777777" w:rsidR="00505142" w:rsidRPr="008E6991" w:rsidRDefault="00505142" w:rsidP="004B7AFB">
            <w:pPr>
              <w:spacing w:line="312" w:lineRule="auto"/>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7A25F657" w14:textId="77777777" w:rsidR="00505142" w:rsidRPr="008E6991" w:rsidRDefault="00505142" w:rsidP="004B7AFB">
            <w:pPr>
              <w:spacing w:line="312" w:lineRule="auto"/>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1D685D52" w14:textId="77777777" w:rsidR="00505142" w:rsidRPr="008E6991" w:rsidRDefault="00505142" w:rsidP="004B7AFB">
            <w:pPr>
              <w:spacing w:line="312" w:lineRule="auto"/>
              <w:rPr>
                <w:rFonts w:ascii="Times New Roman" w:hAnsi="Times New Roman" w:cs="Times New Roman"/>
                <w:b/>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7D0D40D" w14:textId="64B27D43" w:rsidR="00505142" w:rsidRPr="008E6991" w:rsidRDefault="003E014D" w:rsidP="004B7AFB">
            <w:pPr>
              <w:spacing w:line="312" w:lineRule="auto"/>
              <w:rPr>
                <w:rFonts w:ascii="Times New Roman" w:hAnsi="Times New Roman" w:cs="Times New Roman"/>
                <w:b/>
                <w:sz w:val="26"/>
                <w:szCs w:val="26"/>
                <w:lang w:val="pt-BR"/>
              </w:rPr>
            </w:pPr>
            <w:r w:rsidRPr="008E6991">
              <w:rPr>
                <w:rFonts w:ascii="Times New Roman" w:hAnsi="Times New Roman" w:cs="Times New Roman"/>
                <w:b/>
                <w:sz w:val="26"/>
                <w:szCs w:val="26"/>
                <w:lang w:val="pt-BR"/>
              </w:rPr>
              <w:t>11,5</w:t>
            </w:r>
          </w:p>
        </w:tc>
      </w:tr>
    </w:tbl>
    <w:p w14:paraId="5E788825" w14:textId="77777777" w:rsidR="00505142" w:rsidRPr="008E6991" w:rsidRDefault="00505142" w:rsidP="00C33356">
      <w:pPr>
        <w:spacing w:line="312" w:lineRule="auto"/>
        <w:ind w:left="720"/>
        <w:jc w:val="both"/>
        <w:rPr>
          <w:rFonts w:ascii="Times New Roman" w:hAnsi="Times New Roman" w:cs="Times New Roman"/>
          <w:sz w:val="26"/>
          <w:szCs w:val="26"/>
          <w:lang w:val="pt-BR"/>
        </w:rPr>
      </w:pPr>
      <w:bookmarkStart w:id="1297" w:name="_Toc78787684"/>
      <w:r w:rsidRPr="008E6991">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1297"/>
    </w:p>
    <w:p w14:paraId="510BE03D" w14:textId="44E7DCFD" w:rsidR="00505142" w:rsidRPr="008E6991" w:rsidRDefault="00505142" w:rsidP="004B7AFB">
      <w:pPr>
        <w:spacing w:line="312" w:lineRule="auto"/>
        <w:jc w:val="both"/>
        <w:rPr>
          <w:rFonts w:ascii="Times New Roman" w:hAnsi="Times New Roman" w:cs="Times New Roman"/>
          <w:sz w:val="26"/>
          <w:szCs w:val="26"/>
          <w:lang w:val="pt-BR"/>
        </w:rPr>
      </w:pPr>
      <w:bookmarkStart w:id="1298" w:name="_Toc78787685"/>
      <w:r w:rsidRPr="008E6991">
        <w:rPr>
          <w:rFonts w:ascii="Times New Roman" w:hAnsi="Times New Roman" w:cs="Times New Roman"/>
          <w:sz w:val="26"/>
          <w:szCs w:val="26"/>
          <w:lang w:val="pt-BR"/>
        </w:rPr>
        <w:t xml:space="preserve">Tổng số sách (quy đổi): </w:t>
      </w:r>
      <w:bookmarkEnd w:id="1298"/>
      <w:r w:rsidR="003E014D" w:rsidRPr="008E6991">
        <w:rPr>
          <w:rFonts w:ascii="Times New Roman" w:hAnsi="Times New Roman" w:cs="Times New Roman"/>
          <w:sz w:val="26"/>
          <w:szCs w:val="26"/>
          <w:lang w:val="pt-BR"/>
        </w:rPr>
        <w:t>11,5</w:t>
      </w:r>
    </w:p>
    <w:p w14:paraId="4FA6541C" w14:textId="468407B7" w:rsidR="00505142" w:rsidRPr="008E6991" w:rsidRDefault="00505142" w:rsidP="004B7AFB">
      <w:pPr>
        <w:spacing w:line="312" w:lineRule="auto"/>
        <w:jc w:val="both"/>
        <w:rPr>
          <w:rFonts w:ascii="Times New Roman" w:hAnsi="Times New Roman" w:cs="Times New Roman"/>
          <w:sz w:val="26"/>
          <w:szCs w:val="26"/>
          <w:lang w:val="pt-BR"/>
        </w:rPr>
      </w:pPr>
      <w:bookmarkStart w:id="1299" w:name="_Toc78787686"/>
      <w:r w:rsidRPr="008E6991">
        <w:rPr>
          <w:rFonts w:ascii="Times New Roman" w:hAnsi="Times New Roman" w:cs="Times New Roman"/>
          <w:sz w:val="26"/>
          <w:szCs w:val="26"/>
          <w:lang w:val="pt-BR"/>
        </w:rPr>
        <w:t xml:space="preserve">Tỷ số sách đã được xuất bản (quy đổi) trên cán bộ cơ hữu: </w:t>
      </w:r>
      <w:bookmarkEnd w:id="1299"/>
      <w:r w:rsidR="00D9617D" w:rsidRPr="008E6991">
        <w:rPr>
          <w:rFonts w:ascii="Times New Roman" w:hAnsi="Times New Roman" w:cs="Times New Roman"/>
          <w:sz w:val="26"/>
          <w:szCs w:val="26"/>
          <w:lang w:val="pt-BR"/>
        </w:rPr>
        <w:t>88,5%</w:t>
      </w:r>
    </w:p>
    <w:p w14:paraId="3AF588BE" w14:textId="69F67B09" w:rsidR="00505142" w:rsidRPr="008E6991" w:rsidRDefault="00505142" w:rsidP="004B7AFB">
      <w:pPr>
        <w:spacing w:line="312" w:lineRule="auto"/>
        <w:jc w:val="both"/>
        <w:rPr>
          <w:rFonts w:ascii="Times New Roman" w:hAnsi="Times New Roman" w:cs="Times New Roman"/>
          <w:sz w:val="26"/>
          <w:szCs w:val="26"/>
          <w:lang w:val="pt-BR"/>
        </w:rPr>
      </w:pPr>
      <w:bookmarkStart w:id="1300" w:name="_Toc78787687"/>
      <w:r w:rsidRPr="008E6991">
        <w:rPr>
          <w:rFonts w:ascii="Times New Roman" w:hAnsi="Times New Roman" w:cs="Times New Roman"/>
          <w:sz w:val="26"/>
          <w:szCs w:val="26"/>
          <w:lang w:val="pt-BR"/>
        </w:rPr>
        <w:t>49. Số lượng cán bộ cơ hữu của đơn vị thực hiện CTĐT tham gia viết sách trong 5 năm gần đây:</w:t>
      </w:r>
      <w:bookmarkEnd w:id="13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1734"/>
        <w:gridCol w:w="1578"/>
        <w:gridCol w:w="1576"/>
        <w:gridCol w:w="1734"/>
      </w:tblGrid>
      <w:tr w:rsidR="002B2FE9" w:rsidRPr="008E6991" w14:paraId="56AE7B5A" w14:textId="77777777" w:rsidTr="009227FC">
        <w:trPr>
          <w:trHeight w:val="20"/>
          <w:jc w:val="center"/>
        </w:trPr>
        <w:tc>
          <w:tcPr>
            <w:tcW w:w="1719" w:type="pct"/>
            <w:vMerge w:val="restart"/>
            <w:tcBorders>
              <w:top w:val="single" w:sz="4" w:space="0" w:color="auto"/>
              <w:left w:val="single" w:sz="4" w:space="0" w:color="auto"/>
              <w:bottom w:val="single" w:sz="4" w:space="0" w:color="auto"/>
              <w:right w:val="single" w:sz="4" w:space="0" w:color="auto"/>
            </w:tcBorders>
            <w:shd w:val="clear" w:color="auto" w:fill="FFC000"/>
          </w:tcPr>
          <w:p w14:paraId="788BC14E" w14:textId="77777777" w:rsidR="00505142" w:rsidRPr="008E6991" w:rsidRDefault="00505142" w:rsidP="004B7AFB">
            <w:pPr>
              <w:spacing w:line="312" w:lineRule="auto"/>
              <w:rPr>
                <w:rFonts w:ascii="Times New Roman" w:hAnsi="Times New Roman" w:cs="Times New Roman"/>
                <w:b/>
                <w:bCs/>
                <w:sz w:val="26"/>
                <w:szCs w:val="26"/>
                <w:lang w:val="pt-BR"/>
              </w:rPr>
            </w:pPr>
          </w:p>
          <w:p w14:paraId="2483B6D6"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Số lượng sách</w:t>
            </w:r>
          </w:p>
        </w:tc>
        <w:tc>
          <w:tcPr>
            <w:tcW w:w="3281" w:type="pct"/>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6C09FFFD" w14:textId="77777777" w:rsidR="00505142" w:rsidRPr="008E6991" w:rsidRDefault="00505142"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Số lượng cán bộ cơ hữu tham gia viết sách</w:t>
            </w:r>
          </w:p>
        </w:tc>
      </w:tr>
      <w:tr w:rsidR="002B2FE9" w:rsidRPr="008E6991" w14:paraId="06C6A1C5" w14:textId="77777777" w:rsidTr="009227FC">
        <w:trPr>
          <w:trHeight w:val="20"/>
          <w:jc w:val="center"/>
        </w:trPr>
        <w:tc>
          <w:tcPr>
            <w:tcW w:w="1719" w:type="pct"/>
            <w:vMerge/>
            <w:tcBorders>
              <w:top w:val="single" w:sz="4" w:space="0" w:color="auto"/>
              <w:left w:val="single" w:sz="4" w:space="0" w:color="auto"/>
              <w:bottom w:val="single" w:sz="4" w:space="0" w:color="auto"/>
              <w:right w:val="single" w:sz="4" w:space="0" w:color="auto"/>
            </w:tcBorders>
            <w:shd w:val="clear" w:color="auto" w:fill="FFC000"/>
          </w:tcPr>
          <w:p w14:paraId="7EBF2201" w14:textId="77777777" w:rsidR="00505142" w:rsidRPr="008E6991" w:rsidRDefault="00505142" w:rsidP="004B7AFB">
            <w:pPr>
              <w:spacing w:line="312" w:lineRule="auto"/>
              <w:rPr>
                <w:rFonts w:ascii="Times New Roman" w:hAnsi="Times New Roman" w:cs="Times New Roman"/>
                <w:b/>
                <w:bCs/>
                <w:sz w:val="26"/>
                <w:szCs w:val="26"/>
              </w:rPr>
            </w:pPr>
          </w:p>
        </w:tc>
        <w:tc>
          <w:tcPr>
            <w:tcW w:w="859" w:type="pct"/>
            <w:tcBorders>
              <w:top w:val="single" w:sz="4" w:space="0" w:color="auto"/>
              <w:left w:val="single" w:sz="4" w:space="0" w:color="auto"/>
              <w:bottom w:val="single" w:sz="4" w:space="0" w:color="auto"/>
              <w:right w:val="single" w:sz="4" w:space="0" w:color="auto"/>
            </w:tcBorders>
            <w:shd w:val="clear" w:color="auto" w:fill="FFC000"/>
          </w:tcPr>
          <w:p w14:paraId="0588794D" w14:textId="77777777" w:rsidR="00505142" w:rsidRPr="008E6991" w:rsidRDefault="00505142" w:rsidP="004B7AFB">
            <w:pPr>
              <w:spacing w:line="312" w:lineRule="auto"/>
              <w:rPr>
                <w:rFonts w:ascii="Times New Roman" w:hAnsi="Times New Roman" w:cs="Times New Roman"/>
                <w:b/>
                <w:bCs/>
                <w:i/>
                <w:sz w:val="26"/>
                <w:szCs w:val="26"/>
              </w:rPr>
            </w:pPr>
            <w:r w:rsidRPr="008E6991">
              <w:rPr>
                <w:rFonts w:ascii="Times New Roman" w:hAnsi="Times New Roman" w:cs="Times New Roman"/>
                <w:b/>
                <w:bCs/>
                <w:i/>
                <w:sz w:val="26"/>
                <w:szCs w:val="26"/>
              </w:rPr>
              <w:t>Sách chuyên khảo</w:t>
            </w:r>
          </w:p>
        </w:tc>
        <w:tc>
          <w:tcPr>
            <w:tcW w:w="782" w:type="pct"/>
            <w:tcBorders>
              <w:top w:val="single" w:sz="4" w:space="0" w:color="auto"/>
              <w:left w:val="single" w:sz="4" w:space="0" w:color="auto"/>
              <w:bottom w:val="single" w:sz="4" w:space="0" w:color="auto"/>
              <w:right w:val="single" w:sz="4" w:space="0" w:color="auto"/>
            </w:tcBorders>
            <w:shd w:val="clear" w:color="auto" w:fill="FFC000"/>
          </w:tcPr>
          <w:p w14:paraId="5FA2390A" w14:textId="77777777" w:rsidR="00505142" w:rsidRPr="008E6991" w:rsidRDefault="00505142" w:rsidP="004B7AFB">
            <w:pPr>
              <w:spacing w:line="312" w:lineRule="auto"/>
              <w:rPr>
                <w:rFonts w:ascii="Times New Roman" w:hAnsi="Times New Roman" w:cs="Times New Roman"/>
                <w:b/>
                <w:bCs/>
                <w:i/>
                <w:sz w:val="26"/>
                <w:szCs w:val="26"/>
              </w:rPr>
            </w:pPr>
            <w:r w:rsidRPr="008E6991">
              <w:rPr>
                <w:rFonts w:ascii="Times New Roman" w:hAnsi="Times New Roman" w:cs="Times New Roman"/>
                <w:b/>
                <w:bCs/>
                <w:i/>
                <w:sz w:val="26"/>
                <w:szCs w:val="26"/>
              </w:rPr>
              <w:t>Sách giáo trình</w:t>
            </w:r>
          </w:p>
        </w:tc>
        <w:tc>
          <w:tcPr>
            <w:tcW w:w="781" w:type="pct"/>
            <w:tcBorders>
              <w:top w:val="single" w:sz="4" w:space="0" w:color="auto"/>
              <w:left w:val="single" w:sz="4" w:space="0" w:color="auto"/>
              <w:bottom w:val="single" w:sz="4" w:space="0" w:color="auto"/>
              <w:right w:val="single" w:sz="4" w:space="0" w:color="auto"/>
            </w:tcBorders>
            <w:shd w:val="clear" w:color="auto" w:fill="FFC000"/>
          </w:tcPr>
          <w:p w14:paraId="6D732C11" w14:textId="77777777" w:rsidR="00505142" w:rsidRPr="008E6991" w:rsidRDefault="00505142" w:rsidP="004B7AFB">
            <w:pPr>
              <w:spacing w:line="312" w:lineRule="auto"/>
              <w:rPr>
                <w:rFonts w:ascii="Times New Roman" w:hAnsi="Times New Roman" w:cs="Times New Roman"/>
                <w:b/>
                <w:bCs/>
                <w:i/>
                <w:sz w:val="26"/>
                <w:szCs w:val="26"/>
              </w:rPr>
            </w:pPr>
            <w:r w:rsidRPr="008E6991">
              <w:rPr>
                <w:rFonts w:ascii="Times New Roman" w:hAnsi="Times New Roman" w:cs="Times New Roman"/>
                <w:b/>
                <w:bCs/>
                <w:i/>
                <w:sz w:val="26"/>
                <w:szCs w:val="26"/>
              </w:rPr>
              <w:t>Sách tham khảo</w:t>
            </w:r>
          </w:p>
        </w:tc>
        <w:tc>
          <w:tcPr>
            <w:tcW w:w="859" w:type="pct"/>
            <w:tcBorders>
              <w:top w:val="single" w:sz="4" w:space="0" w:color="auto"/>
              <w:left w:val="single" w:sz="4" w:space="0" w:color="auto"/>
              <w:bottom w:val="single" w:sz="4" w:space="0" w:color="auto"/>
              <w:right w:val="single" w:sz="4" w:space="0" w:color="auto"/>
            </w:tcBorders>
            <w:shd w:val="clear" w:color="auto" w:fill="FFC000"/>
          </w:tcPr>
          <w:p w14:paraId="766E768B" w14:textId="77777777" w:rsidR="00505142" w:rsidRPr="008E6991" w:rsidRDefault="00505142" w:rsidP="004B7AFB">
            <w:pPr>
              <w:spacing w:line="312" w:lineRule="auto"/>
              <w:rPr>
                <w:rFonts w:ascii="Times New Roman" w:hAnsi="Times New Roman" w:cs="Times New Roman"/>
                <w:b/>
                <w:bCs/>
                <w:i/>
                <w:sz w:val="26"/>
                <w:szCs w:val="26"/>
              </w:rPr>
            </w:pPr>
            <w:r w:rsidRPr="008E6991">
              <w:rPr>
                <w:rFonts w:ascii="Times New Roman" w:hAnsi="Times New Roman" w:cs="Times New Roman"/>
                <w:b/>
                <w:bCs/>
                <w:i/>
                <w:sz w:val="26"/>
                <w:szCs w:val="26"/>
              </w:rPr>
              <w:t>Sách hướng dẫn</w:t>
            </w:r>
          </w:p>
        </w:tc>
      </w:tr>
      <w:tr w:rsidR="002B2FE9" w:rsidRPr="008E6991" w14:paraId="617F8BB9" w14:textId="77777777" w:rsidTr="009227FC">
        <w:trPr>
          <w:jc w:val="center"/>
        </w:trPr>
        <w:tc>
          <w:tcPr>
            <w:tcW w:w="1719" w:type="pct"/>
            <w:tcBorders>
              <w:top w:val="single" w:sz="4" w:space="0" w:color="auto"/>
              <w:left w:val="single" w:sz="4" w:space="0" w:color="auto"/>
              <w:bottom w:val="single" w:sz="4" w:space="0" w:color="auto"/>
              <w:right w:val="single" w:sz="4" w:space="0" w:color="auto"/>
            </w:tcBorders>
          </w:tcPr>
          <w:p w14:paraId="0D38AC01"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Từ 1 đến 3 cuốn sách </w:t>
            </w:r>
          </w:p>
        </w:tc>
        <w:tc>
          <w:tcPr>
            <w:tcW w:w="859" w:type="pct"/>
            <w:tcBorders>
              <w:top w:val="single" w:sz="4" w:space="0" w:color="auto"/>
              <w:left w:val="single" w:sz="4" w:space="0" w:color="auto"/>
              <w:bottom w:val="single" w:sz="4" w:space="0" w:color="auto"/>
              <w:right w:val="single" w:sz="4" w:space="0" w:color="auto"/>
            </w:tcBorders>
          </w:tcPr>
          <w:p w14:paraId="522B66FF" w14:textId="77777777" w:rsidR="00505142" w:rsidRPr="008E6991" w:rsidRDefault="00505142" w:rsidP="004B7AFB">
            <w:pPr>
              <w:spacing w:line="312" w:lineRule="auto"/>
              <w:jc w:val="both"/>
              <w:rPr>
                <w:rFonts w:ascii="Times New Roman" w:hAnsi="Times New Roman" w:cs="Times New Roman"/>
                <w:sz w:val="26"/>
                <w:szCs w:val="26"/>
              </w:rPr>
            </w:pPr>
          </w:p>
        </w:tc>
        <w:tc>
          <w:tcPr>
            <w:tcW w:w="782" w:type="pct"/>
            <w:tcBorders>
              <w:top w:val="single" w:sz="4" w:space="0" w:color="auto"/>
              <w:left w:val="single" w:sz="4" w:space="0" w:color="auto"/>
              <w:bottom w:val="single" w:sz="4" w:space="0" w:color="auto"/>
              <w:right w:val="single" w:sz="4" w:space="0" w:color="auto"/>
            </w:tcBorders>
          </w:tcPr>
          <w:p w14:paraId="661B2D29" w14:textId="28CF6E95" w:rsidR="00505142" w:rsidRPr="008E6991" w:rsidRDefault="00FA197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6</w:t>
            </w:r>
          </w:p>
        </w:tc>
        <w:tc>
          <w:tcPr>
            <w:tcW w:w="781" w:type="pct"/>
            <w:tcBorders>
              <w:top w:val="single" w:sz="4" w:space="0" w:color="auto"/>
              <w:left w:val="single" w:sz="4" w:space="0" w:color="auto"/>
              <w:bottom w:val="single" w:sz="4" w:space="0" w:color="auto"/>
              <w:right w:val="single" w:sz="4" w:space="0" w:color="auto"/>
            </w:tcBorders>
          </w:tcPr>
          <w:p w14:paraId="3BA066A5" w14:textId="38D224DE" w:rsidR="00505142" w:rsidRPr="008E6991" w:rsidRDefault="00FA1971"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859" w:type="pct"/>
            <w:tcBorders>
              <w:top w:val="single" w:sz="4" w:space="0" w:color="auto"/>
              <w:left w:val="single" w:sz="4" w:space="0" w:color="auto"/>
              <w:bottom w:val="single" w:sz="4" w:space="0" w:color="auto"/>
              <w:right w:val="single" w:sz="4" w:space="0" w:color="auto"/>
            </w:tcBorders>
          </w:tcPr>
          <w:p w14:paraId="138E9F3C" w14:textId="77777777" w:rsidR="00505142" w:rsidRPr="008E6991" w:rsidRDefault="00505142" w:rsidP="004B7AFB">
            <w:pPr>
              <w:spacing w:line="312" w:lineRule="auto"/>
              <w:jc w:val="both"/>
              <w:rPr>
                <w:rFonts w:ascii="Times New Roman" w:hAnsi="Times New Roman" w:cs="Times New Roman"/>
                <w:sz w:val="26"/>
                <w:szCs w:val="26"/>
              </w:rPr>
            </w:pPr>
          </w:p>
        </w:tc>
      </w:tr>
      <w:tr w:rsidR="002B2FE9" w:rsidRPr="008E6991" w14:paraId="615D1D97" w14:textId="77777777" w:rsidTr="009227FC">
        <w:trPr>
          <w:jc w:val="center"/>
        </w:trPr>
        <w:tc>
          <w:tcPr>
            <w:tcW w:w="1719" w:type="pct"/>
            <w:tcBorders>
              <w:top w:val="single" w:sz="4" w:space="0" w:color="auto"/>
              <w:left w:val="single" w:sz="4" w:space="0" w:color="auto"/>
              <w:bottom w:val="single" w:sz="4" w:space="0" w:color="auto"/>
              <w:right w:val="single" w:sz="4" w:space="0" w:color="auto"/>
            </w:tcBorders>
          </w:tcPr>
          <w:p w14:paraId="75202A9F"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Từ 4 đến 6 cuốn sách </w:t>
            </w:r>
          </w:p>
        </w:tc>
        <w:tc>
          <w:tcPr>
            <w:tcW w:w="859" w:type="pct"/>
            <w:tcBorders>
              <w:top w:val="single" w:sz="4" w:space="0" w:color="auto"/>
              <w:left w:val="single" w:sz="4" w:space="0" w:color="auto"/>
              <w:bottom w:val="single" w:sz="4" w:space="0" w:color="auto"/>
              <w:right w:val="single" w:sz="4" w:space="0" w:color="auto"/>
            </w:tcBorders>
          </w:tcPr>
          <w:p w14:paraId="6E0FFD9C" w14:textId="77777777" w:rsidR="00505142" w:rsidRPr="008E6991" w:rsidRDefault="00505142" w:rsidP="004B7AFB">
            <w:pPr>
              <w:spacing w:line="312" w:lineRule="auto"/>
              <w:jc w:val="both"/>
              <w:rPr>
                <w:rFonts w:ascii="Times New Roman" w:hAnsi="Times New Roman" w:cs="Times New Roman"/>
                <w:sz w:val="26"/>
                <w:szCs w:val="26"/>
              </w:rPr>
            </w:pPr>
          </w:p>
        </w:tc>
        <w:tc>
          <w:tcPr>
            <w:tcW w:w="782" w:type="pct"/>
            <w:tcBorders>
              <w:top w:val="single" w:sz="4" w:space="0" w:color="auto"/>
              <w:left w:val="single" w:sz="4" w:space="0" w:color="auto"/>
              <w:bottom w:val="single" w:sz="4" w:space="0" w:color="auto"/>
              <w:right w:val="single" w:sz="4" w:space="0" w:color="auto"/>
            </w:tcBorders>
          </w:tcPr>
          <w:p w14:paraId="76814094" w14:textId="77777777" w:rsidR="00505142" w:rsidRPr="008E6991" w:rsidRDefault="00505142" w:rsidP="004B7AFB">
            <w:pPr>
              <w:spacing w:line="312" w:lineRule="auto"/>
              <w:jc w:val="both"/>
              <w:rPr>
                <w:rFonts w:ascii="Times New Roman" w:hAnsi="Times New Roman" w:cs="Times New Roman"/>
                <w:sz w:val="26"/>
                <w:szCs w:val="26"/>
              </w:rPr>
            </w:pPr>
          </w:p>
        </w:tc>
        <w:tc>
          <w:tcPr>
            <w:tcW w:w="781" w:type="pct"/>
            <w:tcBorders>
              <w:top w:val="single" w:sz="4" w:space="0" w:color="auto"/>
              <w:left w:val="single" w:sz="4" w:space="0" w:color="auto"/>
              <w:bottom w:val="single" w:sz="4" w:space="0" w:color="auto"/>
              <w:right w:val="single" w:sz="4" w:space="0" w:color="auto"/>
            </w:tcBorders>
          </w:tcPr>
          <w:p w14:paraId="57977828" w14:textId="77777777" w:rsidR="00505142" w:rsidRPr="008E6991" w:rsidRDefault="00505142" w:rsidP="004B7AFB">
            <w:pPr>
              <w:spacing w:line="312" w:lineRule="auto"/>
              <w:jc w:val="both"/>
              <w:rPr>
                <w:rFonts w:ascii="Times New Roman" w:hAnsi="Times New Roman" w:cs="Times New Roman"/>
                <w:sz w:val="26"/>
                <w:szCs w:val="26"/>
              </w:rPr>
            </w:pPr>
          </w:p>
        </w:tc>
        <w:tc>
          <w:tcPr>
            <w:tcW w:w="859" w:type="pct"/>
            <w:tcBorders>
              <w:top w:val="single" w:sz="4" w:space="0" w:color="auto"/>
              <w:left w:val="single" w:sz="4" w:space="0" w:color="auto"/>
              <w:bottom w:val="single" w:sz="4" w:space="0" w:color="auto"/>
              <w:right w:val="single" w:sz="4" w:space="0" w:color="auto"/>
            </w:tcBorders>
          </w:tcPr>
          <w:p w14:paraId="68E98340" w14:textId="77777777" w:rsidR="00505142" w:rsidRPr="008E6991" w:rsidRDefault="00505142" w:rsidP="004B7AFB">
            <w:pPr>
              <w:spacing w:line="312" w:lineRule="auto"/>
              <w:jc w:val="both"/>
              <w:rPr>
                <w:rFonts w:ascii="Times New Roman" w:hAnsi="Times New Roman" w:cs="Times New Roman"/>
                <w:sz w:val="26"/>
                <w:szCs w:val="26"/>
              </w:rPr>
            </w:pPr>
          </w:p>
        </w:tc>
      </w:tr>
      <w:tr w:rsidR="002B2FE9" w:rsidRPr="008E6991" w14:paraId="48B1EED2" w14:textId="77777777" w:rsidTr="009227FC">
        <w:trPr>
          <w:jc w:val="center"/>
        </w:trPr>
        <w:tc>
          <w:tcPr>
            <w:tcW w:w="1719" w:type="pct"/>
            <w:tcBorders>
              <w:top w:val="single" w:sz="4" w:space="0" w:color="auto"/>
              <w:left w:val="single" w:sz="4" w:space="0" w:color="auto"/>
              <w:bottom w:val="single" w:sz="4" w:space="0" w:color="auto"/>
              <w:right w:val="single" w:sz="4" w:space="0" w:color="auto"/>
            </w:tcBorders>
          </w:tcPr>
          <w:p w14:paraId="4C4526E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 xml:space="preserve">Trên 6 cuốn sách </w:t>
            </w:r>
          </w:p>
        </w:tc>
        <w:tc>
          <w:tcPr>
            <w:tcW w:w="859" w:type="pct"/>
            <w:tcBorders>
              <w:top w:val="single" w:sz="4" w:space="0" w:color="auto"/>
              <w:left w:val="single" w:sz="4" w:space="0" w:color="auto"/>
              <w:bottom w:val="single" w:sz="4" w:space="0" w:color="auto"/>
              <w:right w:val="single" w:sz="4" w:space="0" w:color="auto"/>
            </w:tcBorders>
          </w:tcPr>
          <w:p w14:paraId="13F2988E" w14:textId="77777777" w:rsidR="00505142" w:rsidRPr="008E6991" w:rsidRDefault="00505142" w:rsidP="004B7AFB">
            <w:pPr>
              <w:spacing w:line="312" w:lineRule="auto"/>
              <w:jc w:val="both"/>
              <w:rPr>
                <w:rFonts w:ascii="Times New Roman" w:hAnsi="Times New Roman" w:cs="Times New Roman"/>
                <w:sz w:val="26"/>
                <w:szCs w:val="26"/>
                <w:lang w:val="pt-BR"/>
              </w:rPr>
            </w:pPr>
          </w:p>
        </w:tc>
        <w:tc>
          <w:tcPr>
            <w:tcW w:w="782" w:type="pct"/>
            <w:tcBorders>
              <w:top w:val="single" w:sz="4" w:space="0" w:color="auto"/>
              <w:left w:val="single" w:sz="4" w:space="0" w:color="auto"/>
              <w:bottom w:val="single" w:sz="4" w:space="0" w:color="auto"/>
              <w:right w:val="single" w:sz="4" w:space="0" w:color="auto"/>
            </w:tcBorders>
          </w:tcPr>
          <w:p w14:paraId="5CD3463E" w14:textId="77777777" w:rsidR="00505142" w:rsidRPr="008E6991" w:rsidRDefault="00505142" w:rsidP="004B7AFB">
            <w:pPr>
              <w:spacing w:line="312" w:lineRule="auto"/>
              <w:jc w:val="both"/>
              <w:rPr>
                <w:rFonts w:ascii="Times New Roman" w:hAnsi="Times New Roman" w:cs="Times New Roman"/>
                <w:sz w:val="26"/>
                <w:szCs w:val="26"/>
                <w:lang w:val="pt-BR"/>
              </w:rPr>
            </w:pPr>
          </w:p>
        </w:tc>
        <w:tc>
          <w:tcPr>
            <w:tcW w:w="781" w:type="pct"/>
            <w:tcBorders>
              <w:top w:val="single" w:sz="4" w:space="0" w:color="auto"/>
              <w:left w:val="single" w:sz="4" w:space="0" w:color="auto"/>
              <w:bottom w:val="single" w:sz="4" w:space="0" w:color="auto"/>
              <w:right w:val="single" w:sz="4" w:space="0" w:color="auto"/>
            </w:tcBorders>
          </w:tcPr>
          <w:p w14:paraId="303A9D61" w14:textId="7BF5C768" w:rsidR="00505142" w:rsidRPr="008E6991" w:rsidRDefault="00FA1971"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 </w:t>
            </w:r>
          </w:p>
        </w:tc>
        <w:tc>
          <w:tcPr>
            <w:tcW w:w="859" w:type="pct"/>
            <w:tcBorders>
              <w:top w:val="single" w:sz="4" w:space="0" w:color="auto"/>
              <w:left w:val="single" w:sz="4" w:space="0" w:color="auto"/>
              <w:bottom w:val="single" w:sz="4" w:space="0" w:color="auto"/>
              <w:right w:val="single" w:sz="4" w:space="0" w:color="auto"/>
            </w:tcBorders>
          </w:tcPr>
          <w:p w14:paraId="53B45872" w14:textId="77777777" w:rsidR="00505142" w:rsidRPr="008E6991" w:rsidRDefault="00505142" w:rsidP="004B7AFB">
            <w:pPr>
              <w:spacing w:line="312" w:lineRule="auto"/>
              <w:jc w:val="both"/>
              <w:rPr>
                <w:rFonts w:ascii="Times New Roman" w:hAnsi="Times New Roman" w:cs="Times New Roman"/>
                <w:sz w:val="26"/>
                <w:szCs w:val="26"/>
                <w:lang w:val="pt-BR"/>
              </w:rPr>
            </w:pPr>
          </w:p>
        </w:tc>
      </w:tr>
      <w:tr w:rsidR="002B2FE9" w:rsidRPr="008E6991" w14:paraId="57A4DD99" w14:textId="77777777" w:rsidTr="009227FC">
        <w:trPr>
          <w:jc w:val="center"/>
        </w:trPr>
        <w:tc>
          <w:tcPr>
            <w:tcW w:w="1719" w:type="pct"/>
            <w:tcBorders>
              <w:top w:val="single" w:sz="4" w:space="0" w:color="auto"/>
              <w:left w:val="single" w:sz="4" w:space="0" w:color="auto"/>
              <w:bottom w:val="single" w:sz="4" w:space="0" w:color="auto"/>
              <w:right w:val="single" w:sz="4" w:space="0" w:color="auto"/>
            </w:tcBorders>
          </w:tcPr>
          <w:p w14:paraId="6D23CD39"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Tổng số cán bộ tham gia</w:t>
            </w:r>
          </w:p>
        </w:tc>
        <w:tc>
          <w:tcPr>
            <w:tcW w:w="859" w:type="pct"/>
            <w:tcBorders>
              <w:top w:val="single" w:sz="4" w:space="0" w:color="auto"/>
              <w:left w:val="single" w:sz="4" w:space="0" w:color="auto"/>
              <w:bottom w:val="single" w:sz="4" w:space="0" w:color="auto"/>
              <w:right w:val="single" w:sz="4" w:space="0" w:color="auto"/>
            </w:tcBorders>
          </w:tcPr>
          <w:p w14:paraId="1184E2DE"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w:t>
            </w:r>
          </w:p>
        </w:tc>
        <w:tc>
          <w:tcPr>
            <w:tcW w:w="782" w:type="pct"/>
            <w:tcBorders>
              <w:top w:val="single" w:sz="4" w:space="0" w:color="auto"/>
              <w:left w:val="single" w:sz="4" w:space="0" w:color="auto"/>
              <w:bottom w:val="single" w:sz="4" w:space="0" w:color="auto"/>
              <w:right w:val="single" w:sz="4" w:space="0" w:color="auto"/>
            </w:tcBorders>
          </w:tcPr>
          <w:p w14:paraId="32002C80" w14:textId="70B5D947" w:rsidR="00505142" w:rsidRPr="008E6991" w:rsidRDefault="00FA1971"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6</w:t>
            </w:r>
          </w:p>
        </w:tc>
        <w:tc>
          <w:tcPr>
            <w:tcW w:w="781" w:type="pct"/>
            <w:tcBorders>
              <w:top w:val="single" w:sz="4" w:space="0" w:color="auto"/>
              <w:left w:val="single" w:sz="4" w:space="0" w:color="auto"/>
              <w:bottom w:val="single" w:sz="4" w:space="0" w:color="auto"/>
              <w:right w:val="single" w:sz="4" w:space="0" w:color="auto"/>
            </w:tcBorders>
          </w:tcPr>
          <w:p w14:paraId="4BB7F9C6"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1</w:t>
            </w:r>
          </w:p>
        </w:tc>
        <w:tc>
          <w:tcPr>
            <w:tcW w:w="859" w:type="pct"/>
            <w:tcBorders>
              <w:top w:val="single" w:sz="4" w:space="0" w:color="auto"/>
              <w:left w:val="single" w:sz="4" w:space="0" w:color="auto"/>
              <w:bottom w:val="single" w:sz="4" w:space="0" w:color="auto"/>
              <w:right w:val="single" w:sz="4" w:space="0" w:color="auto"/>
            </w:tcBorders>
          </w:tcPr>
          <w:p w14:paraId="6BF60183"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w:t>
            </w:r>
          </w:p>
        </w:tc>
      </w:tr>
    </w:tbl>
    <w:p w14:paraId="6AD61CB5" w14:textId="2FDAED59" w:rsidR="00505142" w:rsidRPr="008E6991" w:rsidRDefault="00505142" w:rsidP="004B7AFB">
      <w:pPr>
        <w:spacing w:line="312" w:lineRule="auto"/>
        <w:jc w:val="both"/>
        <w:rPr>
          <w:rFonts w:ascii="Times New Roman" w:hAnsi="Times New Roman" w:cs="Times New Roman"/>
          <w:sz w:val="26"/>
          <w:szCs w:val="26"/>
        </w:rPr>
      </w:pPr>
      <w:bookmarkStart w:id="1301" w:name="_Toc78787706"/>
      <w:r w:rsidRPr="008E6991">
        <w:rPr>
          <w:rFonts w:ascii="Times New Roman" w:hAnsi="Times New Roman" w:cs="Times New Roman"/>
          <w:sz w:val="26"/>
          <w:szCs w:val="26"/>
        </w:rPr>
        <w:t>50. Số lượng bài của các cán bộ cơ hữu của đơn vị thực hiện CTĐT được đăng tạp chí trong 5 năm gần đây:</w:t>
      </w:r>
      <w:bookmarkEnd w:id="1301"/>
    </w:p>
    <w:p w14:paraId="114C7FC2" w14:textId="77777777" w:rsidR="004906A2" w:rsidRPr="008E6991" w:rsidRDefault="004906A2" w:rsidP="004B7AFB">
      <w:pPr>
        <w:spacing w:line="312" w:lineRule="auto"/>
        <w:jc w:val="both"/>
        <w:rPr>
          <w:rFonts w:ascii="Times New Roman" w:hAnsi="Times New Roman" w:cs="Times New Roman"/>
          <w:sz w:val="26"/>
          <w:szCs w:val="26"/>
        </w:rPr>
      </w:pPr>
    </w:p>
    <w:p w14:paraId="3ECDFA43" w14:textId="77777777" w:rsidR="004906A2" w:rsidRPr="008E6991" w:rsidRDefault="004906A2" w:rsidP="004B7AFB">
      <w:pPr>
        <w:spacing w:line="312" w:lineRule="auto"/>
        <w:jc w:val="both"/>
        <w:rPr>
          <w:rFonts w:ascii="Times New Roman" w:hAnsi="Times New Roman" w:cs="Times New Roman"/>
          <w:sz w:val="26"/>
          <w:szCs w:val="26"/>
        </w:rPr>
      </w:pPr>
    </w:p>
    <w:p w14:paraId="7F06B7F0" w14:textId="77777777" w:rsidR="004906A2" w:rsidRPr="008E6991" w:rsidRDefault="004906A2" w:rsidP="004B7AFB">
      <w:pPr>
        <w:spacing w:line="312" w:lineRule="auto"/>
        <w:jc w:val="both"/>
        <w:rPr>
          <w:rFonts w:ascii="Times New Roman" w:hAnsi="Times New Roman" w:cs="Times New Roman"/>
          <w:sz w:val="26"/>
          <w:szCs w:val="26"/>
        </w:rPr>
      </w:pPr>
    </w:p>
    <w:tbl>
      <w:tblPr>
        <w:tblW w:w="5000" w:type="pct"/>
        <w:jc w:val="center"/>
        <w:tblLook w:val="01E0" w:firstRow="1" w:lastRow="1" w:firstColumn="1" w:lastColumn="1" w:noHBand="0" w:noVBand="0"/>
      </w:tblPr>
      <w:tblGrid>
        <w:gridCol w:w="703"/>
        <w:gridCol w:w="3076"/>
        <w:gridCol w:w="951"/>
        <w:gridCol w:w="789"/>
        <w:gridCol w:w="791"/>
        <w:gridCol w:w="791"/>
        <w:gridCol w:w="791"/>
        <w:gridCol w:w="789"/>
        <w:gridCol w:w="1411"/>
      </w:tblGrid>
      <w:tr w:rsidR="002B2FE9" w:rsidRPr="008E6991" w14:paraId="06BB2ADD" w14:textId="77777777" w:rsidTr="004906A2">
        <w:trPr>
          <w:trHeight w:val="293"/>
          <w:tblHeader/>
          <w:jc w:val="center"/>
        </w:trPr>
        <w:tc>
          <w:tcPr>
            <w:tcW w:w="348"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33183BB3"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lastRenderedPageBreak/>
              <w:t>TT</w:t>
            </w:r>
          </w:p>
        </w:tc>
        <w:tc>
          <w:tcPr>
            <w:tcW w:w="1524"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43B703E4"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Phân loại tạp chí</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5F1D0EB4" w14:textId="77777777" w:rsidR="00505142" w:rsidRPr="008E6991" w:rsidRDefault="00505142" w:rsidP="004B7AFB">
            <w:pPr>
              <w:spacing w:line="312" w:lineRule="auto"/>
              <w:rPr>
                <w:rFonts w:ascii="Times New Roman" w:hAnsi="Times New Roman" w:cs="Times New Roman"/>
                <w:b/>
                <w:bCs/>
                <w:sz w:val="26"/>
                <w:szCs w:val="26"/>
                <w:lang w:val="pt-BR"/>
              </w:rPr>
            </w:pPr>
          </w:p>
          <w:p w14:paraId="78C9F72A"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Hệ</w:t>
            </w:r>
            <w:r w:rsidRPr="008E6991">
              <w:rPr>
                <w:rFonts w:ascii="Times New Roman" w:hAnsi="Times New Roman" w:cs="Times New Roman"/>
                <w:b/>
                <w:bCs/>
                <w:sz w:val="26"/>
                <w:szCs w:val="26"/>
                <w:lang w:val="pt-BR"/>
              </w:rPr>
              <w:br/>
              <w:t xml:space="preserve"> số**</w:t>
            </w:r>
          </w:p>
        </w:tc>
        <w:tc>
          <w:tcPr>
            <w:tcW w:w="2657" w:type="pct"/>
            <w:gridSpan w:val="6"/>
            <w:tcBorders>
              <w:top w:val="single" w:sz="4" w:space="0" w:color="auto"/>
              <w:left w:val="single" w:sz="4" w:space="0" w:color="auto"/>
              <w:bottom w:val="single" w:sz="4" w:space="0" w:color="auto"/>
              <w:right w:val="single" w:sz="4" w:space="0" w:color="auto"/>
            </w:tcBorders>
            <w:shd w:val="clear" w:color="auto" w:fill="FFC000"/>
            <w:vAlign w:val="center"/>
          </w:tcPr>
          <w:p w14:paraId="771BF60C"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Số lượng</w:t>
            </w:r>
          </w:p>
        </w:tc>
      </w:tr>
      <w:tr w:rsidR="002B2FE9" w:rsidRPr="008E6991" w14:paraId="5DD26260" w14:textId="77777777" w:rsidTr="004906A2">
        <w:trPr>
          <w:trHeight w:val="128"/>
          <w:tblHeader/>
          <w:jc w:val="center"/>
        </w:trPr>
        <w:tc>
          <w:tcPr>
            <w:tcW w:w="348"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5568278A" w14:textId="77777777" w:rsidR="008A24D8" w:rsidRPr="008E6991" w:rsidRDefault="008A24D8" w:rsidP="004B7AFB">
            <w:pPr>
              <w:spacing w:line="312" w:lineRule="auto"/>
              <w:rPr>
                <w:rFonts w:ascii="Times New Roman" w:hAnsi="Times New Roman" w:cs="Times New Roman"/>
                <w:b/>
                <w:bCs/>
                <w:sz w:val="26"/>
                <w:szCs w:val="26"/>
                <w:lang w:val="pt-BR"/>
              </w:rPr>
            </w:pPr>
          </w:p>
        </w:tc>
        <w:tc>
          <w:tcPr>
            <w:tcW w:w="1524"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17C1CF5F" w14:textId="77777777" w:rsidR="008A24D8" w:rsidRPr="008E6991" w:rsidRDefault="008A24D8" w:rsidP="004B7AFB">
            <w:pPr>
              <w:spacing w:line="312" w:lineRule="auto"/>
              <w:rPr>
                <w:rFonts w:ascii="Times New Roman" w:hAnsi="Times New Roman" w:cs="Times New Roman"/>
                <w:b/>
                <w:bCs/>
                <w:sz w:val="26"/>
                <w:szCs w:val="26"/>
                <w:lang w:val="pt-BR"/>
              </w:rPr>
            </w:pPr>
          </w:p>
        </w:tc>
        <w:tc>
          <w:tcPr>
            <w:tcW w:w="471"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013D3B1E" w14:textId="77777777" w:rsidR="008A24D8" w:rsidRPr="008E6991" w:rsidRDefault="008A24D8" w:rsidP="004B7AFB">
            <w:pPr>
              <w:spacing w:line="312" w:lineRule="auto"/>
              <w:rPr>
                <w:rFonts w:ascii="Times New Roman" w:hAnsi="Times New Roman" w:cs="Times New Roman"/>
                <w:b/>
                <w:bCs/>
                <w:sz w:val="26"/>
                <w:szCs w:val="26"/>
                <w:lang w:val="pt-BR"/>
              </w:rPr>
            </w:pPr>
          </w:p>
        </w:tc>
        <w:tc>
          <w:tcPr>
            <w:tcW w:w="391" w:type="pct"/>
            <w:tcBorders>
              <w:top w:val="single" w:sz="4" w:space="0" w:color="auto"/>
              <w:left w:val="single" w:sz="4" w:space="0" w:color="auto"/>
              <w:bottom w:val="single" w:sz="4" w:space="0" w:color="auto"/>
              <w:right w:val="single" w:sz="4" w:space="0" w:color="auto"/>
            </w:tcBorders>
            <w:shd w:val="clear" w:color="auto" w:fill="FFC000"/>
            <w:vAlign w:val="center"/>
          </w:tcPr>
          <w:p w14:paraId="2511ABF1" w14:textId="3472874F"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2020</w:t>
            </w:r>
          </w:p>
        </w:tc>
        <w:tc>
          <w:tcPr>
            <w:tcW w:w="392" w:type="pct"/>
            <w:tcBorders>
              <w:top w:val="single" w:sz="4" w:space="0" w:color="auto"/>
              <w:left w:val="single" w:sz="4" w:space="0" w:color="auto"/>
              <w:bottom w:val="single" w:sz="4" w:space="0" w:color="auto"/>
              <w:right w:val="single" w:sz="4" w:space="0" w:color="auto"/>
            </w:tcBorders>
            <w:shd w:val="clear" w:color="auto" w:fill="FFC000"/>
            <w:vAlign w:val="center"/>
          </w:tcPr>
          <w:p w14:paraId="31FDFF50" w14:textId="28BDB4A6"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2021</w:t>
            </w:r>
          </w:p>
        </w:tc>
        <w:tc>
          <w:tcPr>
            <w:tcW w:w="392" w:type="pct"/>
            <w:tcBorders>
              <w:top w:val="single" w:sz="4" w:space="0" w:color="auto"/>
              <w:left w:val="single" w:sz="4" w:space="0" w:color="auto"/>
              <w:bottom w:val="single" w:sz="4" w:space="0" w:color="auto"/>
              <w:right w:val="single" w:sz="4" w:space="0" w:color="auto"/>
            </w:tcBorders>
            <w:shd w:val="clear" w:color="auto" w:fill="FFC000"/>
            <w:vAlign w:val="center"/>
          </w:tcPr>
          <w:p w14:paraId="78387F55" w14:textId="10C7FAB5"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2022</w:t>
            </w:r>
          </w:p>
        </w:tc>
        <w:tc>
          <w:tcPr>
            <w:tcW w:w="392" w:type="pct"/>
            <w:tcBorders>
              <w:top w:val="single" w:sz="4" w:space="0" w:color="auto"/>
              <w:left w:val="single" w:sz="4" w:space="0" w:color="auto"/>
              <w:bottom w:val="single" w:sz="4" w:space="0" w:color="auto"/>
              <w:right w:val="single" w:sz="4" w:space="0" w:color="auto"/>
            </w:tcBorders>
            <w:shd w:val="clear" w:color="auto" w:fill="FFC000"/>
            <w:vAlign w:val="center"/>
          </w:tcPr>
          <w:p w14:paraId="2A79CB37" w14:textId="62E9A048"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2023</w:t>
            </w:r>
          </w:p>
        </w:tc>
        <w:tc>
          <w:tcPr>
            <w:tcW w:w="391" w:type="pct"/>
            <w:tcBorders>
              <w:top w:val="single" w:sz="4" w:space="0" w:color="auto"/>
              <w:left w:val="single" w:sz="4" w:space="0" w:color="auto"/>
              <w:bottom w:val="single" w:sz="4" w:space="0" w:color="auto"/>
              <w:right w:val="single" w:sz="4" w:space="0" w:color="auto"/>
            </w:tcBorders>
            <w:shd w:val="clear" w:color="auto" w:fill="FFC000"/>
            <w:vAlign w:val="center"/>
          </w:tcPr>
          <w:p w14:paraId="1D75CB6F" w14:textId="504773E1"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2024</w:t>
            </w:r>
          </w:p>
        </w:tc>
        <w:tc>
          <w:tcPr>
            <w:tcW w:w="699" w:type="pct"/>
            <w:tcBorders>
              <w:top w:val="single" w:sz="4" w:space="0" w:color="auto"/>
              <w:left w:val="single" w:sz="4" w:space="0" w:color="auto"/>
              <w:bottom w:val="single" w:sz="4" w:space="0" w:color="auto"/>
              <w:right w:val="single" w:sz="4" w:space="0" w:color="auto"/>
            </w:tcBorders>
            <w:shd w:val="clear" w:color="auto" w:fill="FFC000"/>
            <w:vAlign w:val="center"/>
          </w:tcPr>
          <w:p w14:paraId="4B0A1B9E" w14:textId="77777777" w:rsidR="008A24D8" w:rsidRPr="008E6991" w:rsidRDefault="008A24D8"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Tổng (đã quy đổi)</w:t>
            </w:r>
          </w:p>
        </w:tc>
      </w:tr>
      <w:tr w:rsidR="002B2FE9" w:rsidRPr="008E6991" w14:paraId="688A90D9" w14:textId="77777777" w:rsidTr="004906A2">
        <w:trPr>
          <w:trHeight w:val="261"/>
          <w:jc w:val="center"/>
        </w:trPr>
        <w:tc>
          <w:tcPr>
            <w:tcW w:w="348" w:type="pct"/>
            <w:tcBorders>
              <w:top w:val="single" w:sz="4" w:space="0" w:color="auto"/>
              <w:left w:val="single" w:sz="4" w:space="0" w:color="auto"/>
              <w:bottom w:val="single" w:sz="4" w:space="0" w:color="auto"/>
              <w:right w:val="single" w:sz="4" w:space="0" w:color="auto"/>
            </w:tcBorders>
            <w:vAlign w:val="center"/>
          </w:tcPr>
          <w:p w14:paraId="6B14DEE1" w14:textId="77777777"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1524" w:type="pct"/>
            <w:tcBorders>
              <w:top w:val="single" w:sz="4" w:space="0" w:color="auto"/>
              <w:left w:val="single" w:sz="4" w:space="0" w:color="auto"/>
              <w:bottom w:val="single" w:sz="4" w:space="0" w:color="auto"/>
              <w:right w:val="single" w:sz="4" w:space="0" w:color="auto"/>
            </w:tcBorders>
            <w:vAlign w:val="center"/>
          </w:tcPr>
          <w:p w14:paraId="1AB74E0F" w14:textId="77777777"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Tạp chí khoa học quốc tế</w:t>
            </w:r>
          </w:p>
        </w:tc>
        <w:tc>
          <w:tcPr>
            <w:tcW w:w="471" w:type="pct"/>
            <w:tcBorders>
              <w:top w:val="single" w:sz="4" w:space="0" w:color="auto"/>
              <w:left w:val="single" w:sz="4" w:space="0" w:color="auto"/>
              <w:bottom w:val="single" w:sz="4" w:space="0" w:color="auto"/>
              <w:right w:val="single" w:sz="4" w:space="0" w:color="auto"/>
            </w:tcBorders>
            <w:vAlign w:val="center"/>
          </w:tcPr>
          <w:p w14:paraId="053A53B8" w14:textId="77777777"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1,5</w:t>
            </w:r>
          </w:p>
        </w:tc>
        <w:tc>
          <w:tcPr>
            <w:tcW w:w="391" w:type="pct"/>
            <w:tcBorders>
              <w:top w:val="single" w:sz="4" w:space="0" w:color="auto"/>
              <w:left w:val="single" w:sz="4" w:space="0" w:color="auto"/>
              <w:bottom w:val="single" w:sz="4" w:space="0" w:color="auto"/>
              <w:right w:val="single" w:sz="4" w:space="0" w:color="auto"/>
            </w:tcBorders>
            <w:vAlign w:val="bottom"/>
          </w:tcPr>
          <w:p w14:paraId="29AA6B26" w14:textId="26D9E38F"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2</w:t>
            </w:r>
          </w:p>
        </w:tc>
        <w:tc>
          <w:tcPr>
            <w:tcW w:w="392" w:type="pct"/>
            <w:tcBorders>
              <w:top w:val="single" w:sz="4" w:space="0" w:color="auto"/>
              <w:left w:val="single" w:sz="4" w:space="0" w:color="auto"/>
              <w:bottom w:val="single" w:sz="4" w:space="0" w:color="auto"/>
              <w:right w:val="single" w:sz="4" w:space="0" w:color="auto"/>
            </w:tcBorders>
            <w:vAlign w:val="bottom"/>
          </w:tcPr>
          <w:p w14:paraId="09DD5837" w14:textId="43720F7E"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1</w:t>
            </w:r>
          </w:p>
        </w:tc>
        <w:tc>
          <w:tcPr>
            <w:tcW w:w="392" w:type="pct"/>
            <w:tcBorders>
              <w:top w:val="single" w:sz="4" w:space="0" w:color="auto"/>
              <w:left w:val="single" w:sz="4" w:space="0" w:color="auto"/>
              <w:bottom w:val="single" w:sz="4" w:space="0" w:color="auto"/>
              <w:right w:val="single" w:sz="4" w:space="0" w:color="auto"/>
            </w:tcBorders>
            <w:vAlign w:val="bottom"/>
          </w:tcPr>
          <w:p w14:paraId="0B8DED6E" w14:textId="05619678"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2</w:t>
            </w:r>
          </w:p>
        </w:tc>
        <w:tc>
          <w:tcPr>
            <w:tcW w:w="392" w:type="pct"/>
            <w:tcBorders>
              <w:top w:val="single" w:sz="4" w:space="0" w:color="auto"/>
              <w:left w:val="single" w:sz="4" w:space="0" w:color="auto"/>
              <w:bottom w:val="single" w:sz="4" w:space="0" w:color="auto"/>
              <w:right w:val="single" w:sz="4" w:space="0" w:color="auto"/>
            </w:tcBorders>
            <w:vAlign w:val="bottom"/>
          </w:tcPr>
          <w:p w14:paraId="5EDA5852" w14:textId="350A0080"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4</w:t>
            </w:r>
          </w:p>
        </w:tc>
        <w:tc>
          <w:tcPr>
            <w:tcW w:w="391" w:type="pct"/>
            <w:tcBorders>
              <w:top w:val="single" w:sz="4" w:space="0" w:color="auto"/>
              <w:left w:val="single" w:sz="4" w:space="0" w:color="auto"/>
              <w:bottom w:val="single" w:sz="4" w:space="0" w:color="auto"/>
              <w:right w:val="single" w:sz="4" w:space="0" w:color="auto"/>
            </w:tcBorders>
            <w:vAlign w:val="bottom"/>
          </w:tcPr>
          <w:p w14:paraId="797B26F0" w14:textId="3E95B9F7"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3</w:t>
            </w:r>
          </w:p>
        </w:tc>
        <w:tc>
          <w:tcPr>
            <w:tcW w:w="699" w:type="pct"/>
            <w:tcBorders>
              <w:top w:val="single" w:sz="4" w:space="0" w:color="auto"/>
              <w:left w:val="single" w:sz="4" w:space="0" w:color="auto"/>
              <w:bottom w:val="single" w:sz="4" w:space="0" w:color="auto"/>
              <w:right w:val="single" w:sz="4" w:space="0" w:color="auto"/>
            </w:tcBorders>
            <w:shd w:val="clear" w:color="auto" w:fill="E6E6E6"/>
            <w:vAlign w:val="center"/>
          </w:tcPr>
          <w:p w14:paraId="0491CDA3" w14:textId="2BC4EC39" w:rsidR="00F914CA" w:rsidRPr="008E6991" w:rsidRDefault="00F914CA"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18</w:t>
            </w:r>
          </w:p>
        </w:tc>
      </w:tr>
      <w:tr w:rsidR="002B2FE9" w:rsidRPr="008E6991" w14:paraId="0718A0EB" w14:textId="77777777" w:rsidTr="004906A2">
        <w:trPr>
          <w:trHeight w:val="303"/>
          <w:jc w:val="center"/>
        </w:trPr>
        <w:tc>
          <w:tcPr>
            <w:tcW w:w="348" w:type="pct"/>
            <w:tcBorders>
              <w:top w:val="single" w:sz="4" w:space="0" w:color="auto"/>
              <w:left w:val="single" w:sz="4" w:space="0" w:color="auto"/>
              <w:bottom w:val="single" w:sz="4" w:space="0" w:color="auto"/>
              <w:right w:val="single" w:sz="4" w:space="0" w:color="auto"/>
            </w:tcBorders>
            <w:vAlign w:val="center"/>
          </w:tcPr>
          <w:p w14:paraId="26E3BC3C" w14:textId="77777777"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1524" w:type="pct"/>
            <w:tcBorders>
              <w:top w:val="single" w:sz="4" w:space="0" w:color="auto"/>
              <w:left w:val="single" w:sz="4" w:space="0" w:color="auto"/>
              <w:bottom w:val="single" w:sz="4" w:space="0" w:color="auto"/>
              <w:right w:val="single" w:sz="4" w:space="0" w:color="auto"/>
            </w:tcBorders>
            <w:vAlign w:val="center"/>
          </w:tcPr>
          <w:p w14:paraId="09B916C0" w14:textId="77777777" w:rsidR="00AD1646" w:rsidRPr="008E6991" w:rsidRDefault="00AD1646"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 xml:space="preserve">Tạp chí khoa học </w:t>
            </w:r>
            <w:r w:rsidRPr="008E6991">
              <w:rPr>
                <w:rFonts w:ascii="Times New Roman" w:hAnsi="Times New Roman" w:cs="Times New Roman"/>
                <w:sz w:val="26"/>
                <w:szCs w:val="26"/>
                <w:u w:color="FF0000"/>
                <w:lang w:val="pt-BR"/>
              </w:rPr>
              <w:t>cấp ngành</w:t>
            </w:r>
            <w:r w:rsidRPr="008E6991">
              <w:rPr>
                <w:rFonts w:ascii="Times New Roman" w:hAnsi="Times New Roman" w:cs="Times New Roman"/>
                <w:sz w:val="26"/>
                <w:szCs w:val="26"/>
                <w:lang w:val="pt-BR"/>
              </w:rPr>
              <w:t xml:space="preserve"> trong nước</w:t>
            </w:r>
          </w:p>
        </w:tc>
        <w:tc>
          <w:tcPr>
            <w:tcW w:w="471" w:type="pct"/>
            <w:tcBorders>
              <w:top w:val="single" w:sz="4" w:space="0" w:color="auto"/>
              <w:left w:val="single" w:sz="4" w:space="0" w:color="auto"/>
              <w:bottom w:val="single" w:sz="4" w:space="0" w:color="auto"/>
              <w:right w:val="single" w:sz="4" w:space="0" w:color="auto"/>
            </w:tcBorders>
            <w:vAlign w:val="center"/>
          </w:tcPr>
          <w:p w14:paraId="1CAA8C22" w14:textId="77777777"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1,0</w:t>
            </w:r>
          </w:p>
        </w:tc>
        <w:tc>
          <w:tcPr>
            <w:tcW w:w="391" w:type="pct"/>
            <w:tcBorders>
              <w:top w:val="single" w:sz="4" w:space="0" w:color="auto"/>
              <w:left w:val="single" w:sz="4" w:space="0" w:color="auto"/>
              <w:bottom w:val="single" w:sz="4" w:space="0" w:color="auto"/>
              <w:right w:val="single" w:sz="4" w:space="0" w:color="auto"/>
            </w:tcBorders>
            <w:vAlign w:val="bottom"/>
          </w:tcPr>
          <w:p w14:paraId="55CEB9A9" w14:textId="76231106"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3</w:t>
            </w:r>
          </w:p>
        </w:tc>
        <w:tc>
          <w:tcPr>
            <w:tcW w:w="392" w:type="pct"/>
            <w:tcBorders>
              <w:top w:val="single" w:sz="4" w:space="0" w:color="auto"/>
              <w:left w:val="single" w:sz="4" w:space="0" w:color="auto"/>
              <w:bottom w:val="single" w:sz="4" w:space="0" w:color="auto"/>
              <w:right w:val="single" w:sz="4" w:space="0" w:color="auto"/>
            </w:tcBorders>
            <w:vAlign w:val="bottom"/>
          </w:tcPr>
          <w:p w14:paraId="76B562E8" w14:textId="53672817"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3</w:t>
            </w:r>
          </w:p>
        </w:tc>
        <w:tc>
          <w:tcPr>
            <w:tcW w:w="392" w:type="pct"/>
            <w:tcBorders>
              <w:top w:val="single" w:sz="4" w:space="0" w:color="auto"/>
              <w:left w:val="single" w:sz="4" w:space="0" w:color="auto"/>
              <w:bottom w:val="single" w:sz="4" w:space="0" w:color="auto"/>
              <w:right w:val="single" w:sz="4" w:space="0" w:color="auto"/>
            </w:tcBorders>
            <w:vAlign w:val="bottom"/>
          </w:tcPr>
          <w:p w14:paraId="27A0484E" w14:textId="578C36CF"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4</w:t>
            </w:r>
          </w:p>
        </w:tc>
        <w:tc>
          <w:tcPr>
            <w:tcW w:w="392" w:type="pct"/>
            <w:tcBorders>
              <w:top w:val="single" w:sz="4" w:space="0" w:color="auto"/>
              <w:left w:val="single" w:sz="4" w:space="0" w:color="auto"/>
              <w:bottom w:val="single" w:sz="4" w:space="0" w:color="auto"/>
              <w:right w:val="single" w:sz="4" w:space="0" w:color="auto"/>
            </w:tcBorders>
            <w:vAlign w:val="bottom"/>
          </w:tcPr>
          <w:p w14:paraId="4B02B313" w14:textId="0AB03BEB"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4</w:t>
            </w:r>
          </w:p>
        </w:tc>
        <w:tc>
          <w:tcPr>
            <w:tcW w:w="391" w:type="pct"/>
            <w:tcBorders>
              <w:top w:val="single" w:sz="4" w:space="0" w:color="auto"/>
              <w:left w:val="single" w:sz="4" w:space="0" w:color="auto"/>
              <w:bottom w:val="single" w:sz="4" w:space="0" w:color="auto"/>
              <w:right w:val="single" w:sz="4" w:space="0" w:color="auto"/>
            </w:tcBorders>
            <w:vAlign w:val="bottom"/>
          </w:tcPr>
          <w:p w14:paraId="419CB878" w14:textId="1BC61C73"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3</w:t>
            </w:r>
          </w:p>
        </w:tc>
        <w:tc>
          <w:tcPr>
            <w:tcW w:w="699" w:type="pct"/>
            <w:tcBorders>
              <w:top w:val="single" w:sz="4" w:space="0" w:color="auto"/>
              <w:left w:val="single" w:sz="4" w:space="0" w:color="auto"/>
              <w:bottom w:val="single" w:sz="4" w:space="0" w:color="auto"/>
              <w:right w:val="single" w:sz="4" w:space="0" w:color="auto"/>
            </w:tcBorders>
            <w:shd w:val="clear" w:color="auto" w:fill="E6E6E6"/>
            <w:vAlign w:val="center"/>
          </w:tcPr>
          <w:p w14:paraId="345DA1E5" w14:textId="142216F8" w:rsidR="00AD1646" w:rsidRPr="008E6991" w:rsidRDefault="00AD164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17</w:t>
            </w:r>
          </w:p>
        </w:tc>
      </w:tr>
      <w:tr w:rsidR="002B2FE9" w:rsidRPr="008E6991" w14:paraId="1DF1C689" w14:textId="77777777" w:rsidTr="004906A2">
        <w:trPr>
          <w:trHeight w:val="317"/>
          <w:jc w:val="center"/>
        </w:trPr>
        <w:tc>
          <w:tcPr>
            <w:tcW w:w="348" w:type="pct"/>
            <w:tcBorders>
              <w:top w:val="single" w:sz="4" w:space="0" w:color="auto"/>
              <w:left w:val="single" w:sz="4" w:space="0" w:color="auto"/>
              <w:bottom w:val="single" w:sz="4" w:space="0" w:color="auto"/>
              <w:right w:val="single" w:sz="4" w:space="0" w:color="auto"/>
            </w:tcBorders>
            <w:vAlign w:val="center"/>
          </w:tcPr>
          <w:p w14:paraId="56E1F8DD" w14:textId="77777777" w:rsidR="006D5059" w:rsidRPr="008E6991" w:rsidRDefault="006D5059"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3</w:t>
            </w:r>
          </w:p>
        </w:tc>
        <w:tc>
          <w:tcPr>
            <w:tcW w:w="1524" w:type="pct"/>
            <w:tcBorders>
              <w:top w:val="single" w:sz="4" w:space="0" w:color="auto"/>
              <w:left w:val="single" w:sz="4" w:space="0" w:color="auto"/>
              <w:bottom w:val="single" w:sz="4" w:space="0" w:color="auto"/>
              <w:right w:val="single" w:sz="4" w:space="0" w:color="auto"/>
            </w:tcBorders>
            <w:vAlign w:val="center"/>
          </w:tcPr>
          <w:p w14:paraId="3615178B" w14:textId="77777777" w:rsidR="006D5059" w:rsidRPr="008E6991" w:rsidRDefault="006D5059"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Tạp chí / tập san của cấp trường</w:t>
            </w:r>
          </w:p>
        </w:tc>
        <w:tc>
          <w:tcPr>
            <w:tcW w:w="471" w:type="pct"/>
            <w:tcBorders>
              <w:top w:val="single" w:sz="4" w:space="0" w:color="auto"/>
              <w:left w:val="single" w:sz="4" w:space="0" w:color="auto"/>
              <w:bottom w:val="single" w:sz="4" w:space="0" w:color="auto"/>
              <w:right w:val="single" w:sz="4" w:space="0" w:color="auto"/>
            </w:tcBorders>
            <w:vAlign w:val="center"/>
          </w:tcPr>
          <w:p w14:paraId="6235007E" w14:textId="77777777" w:rsidR="006D5059" w:rsidRPr="008E6991" w:rsidRDefault="006D5059"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0,5</w:t>
            </w:r>
          </w:p>
        </w:tc>
        <w:tc>
          <w:tcPr>
            <w:tcW w:w="391" w:type="pct"/>
            <w:tcBorders>
              <w:top w:val="single" w:sz="4" w:space="0" w:color="auto"/>
              <w:left w:val="single" w:sz="4" w:space="0" w:color="auto"/>
              <w:bottom w:val="single" w:sz="4" w:space="0" w:color="auto"/>
              <w:right w:val="single" w:sz="4" w:space="0" w:color="auto"/>
            </w:tcBorders>
            <w:vAlign w:val="bottom"/>
          </w:tcPr>
          <w:p w14:paraId="2660C92D" w14:textId="5DDDB8FA" w:rsidR="006D5059" w:rsidRPr="008E6991" w:rsidRDefault="006D5059"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3</w:t>
            </w:r>
          </w:p>
        </w:tc>
        <w:tc>
          <w:tcPr>
            <w:tcW w:w="392" w:type="pct"/>
            <w:tcBorders>
              <w:top w:val="single" w:sz="4" w:space="0" w:color="auto"/>
              <w:left w:val="single" w:sz="4" w:space="0" w:color="auto"/>
              <w:bottom w:val="single" w:sz="4" w:space="0" w:color="auto"/>
              <w:right w:val="single" w:sz="4" w:space="0" w:color="auto"/>
            </w:tcBorders>
            <w:vAlign w:val="bottom"/>
          </w:tcPr>
          <w:p w14:paraId="6A12904C" w14:textId="237967B1" w:rsidR="006D5059" w:rsidRPr="008E6991" w:rsidRDefault="006D5059"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3</w:t>
            </w:r>
          </w:p>
        </w:tc>
        <w:tc>
          <w:tcPr>
            <w:tcW w:w="392" w:type="pct"/>
            <w:tcBorders>
              <w:top w:val="single" w:sz="4" w:space="0" w:color="auto"/>
              <w:left w:val="single" w:sz="4" w:space="0" w:color="auto"/>
              <w:bottom w:val="single" w:sz="4" w:space="0" w:color="auto"/>
              <w:right w:val="single" w:sz="4" w:space="0" w:color="auto"/>
            </w:tcBorders>
            <w:vAlign w:val="bottom"/>
          </w:tcPr>
          <w:p w14:paraId="6536A25A" w14:textId="24A99981" w:rsidR="006D5059" w:rsidRPr="008E6991" w:rsidRDefault="006D5059"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2</w:t>
            </w:r>
          </w:p>
        </w:tc>
        <w:tc>
          <w:tcPr>
            <w:tcW w:w="392" w:type="pct"/>
            <w:tcBorders>
              <w:top w:val="single" w:sz="4" w:space="0" w:color="auto"/>
              <w:left w:val="single" w:sz="4" w:space="0" w:color="auto"/>
              <w:bottom w:val="single" w:sz="4" w:space="0" w:color="auto"/>
              <w:right w:val="single" w:sz="4" w:space="0" w:color="auto"/>
            </w:tcBorders>
            <w:vAlign w:val="bottom"/>
          </w:tcPr>
          <w:p w14:paraId="7BFF425D" w14:textId="5DA33D6C" w:rsidR="006D5059" w:rsidRPr="008E6991" w:rsidRDefault="006D5059"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2</w:t>
            </w:r>
          </w:p>
        </w:tc>
        <w:tc>
          <w:tcPr>
            <w:tcW w:w="391" w:type="pct"/>
            <w:tcBorders>
              <w:top w:val="single" w:sz="4" w:space="0" w:color="auto"/>
              <w:left w:val="single" w:sz="4" w:space="0" w:color="auto"/>
              <w:bottom w:val="single" w:sz="4" w:space="0" w:color="auto"/>
              <w:right w:val="single" w:sz="4" w:space="0" w:color="auto"/>
            </w:tcBorders>
            <w:vAlign w:val="bottom"/>
          </w:tcPr>
          <w:p w14:paraId="0AA1EAAA" w14:textId="51D7E10C" w:rsidR="006D5059" w:rsidRPr="008E6991" w:rsidRDefault="006D5059"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rPr>
              <w:t>12</w:t>
            </w:r>
          </w:p>
        </w:tc>
        <w:tc>
          <w:tcPr>
            <w:tcW w:w="699" w:type="pct"/>
            <w:tcBorders>
              <w:top w:val="single" w:sz="4" w:space="0" w:color="auto"/>
              <w:left w:val="single" w:sz="4" w:space="0" w:color="auto"/>
              <w:bottom w:val="single" w:sz="4" w:space="0" w:color="auto"/>
              <w:right w:val="single" w:sz="4" w:space="0" w:color="auto"/>
            </w:tcBorders>
            <w:shd w:val="clear" w:color="auto" w:fill="E6E6E6"/>
            <w:vAlign w:val="center"/>
          </w:tcPr>
          <w:p w14:paraId="00B43F6C" w14:textId="20B4B0F7" w:rsidR="006D5059" w:rsidRPr="008E6991" w:rsidRDefault="0018037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11</w:t>
            </w:r>
          </w:p>
        </w:tc>
      </w:tr>
      <w:tr w:rsidR="002B2FE9" w:rsidRPr="008E6991" w14:paraId="4F55EDB4" w14:textId="77777777" w:rsidTr="004906A2">
        <w:trPr>
          <w:trHeight w:val="317"/>
          <w:jc w:val="center"/>
        </w:trPr>
        <w:tc>
          <w:tcPr>
            <w:tcW w:w="348" w:type="pct"/>
            <w:tcBorders>
              <w:top w:val="single" w:sz="4" w:space="0" w:color="auto"/>
              <w:left w:val="single" w:sz="4" w:space="0" w:color="auto"/>
              <w:bottom w:val="single" w:sz="4" w:space="0" w:color="auto"/>
              <w:right w:val="single" w:sz="4" w:space="0" w:color="auto"/>
            </w:tcBorders>
            <w:vAlign w:val="center"/>
          </w:tcPr>
          <w:p w14:paraId="5F5A475E" w14:textId="77777777" w:rsidR="008A24D8" w:rsidRPr="008E6991" w:rsidRDefault="008A24D8" w:rsidP="004B7AFB">
            <w:pPr>
              <w:spacing w:line="312" w:lineRule="auto"/>
              <w:rPr>
                <w:rFonts w:ascii="Times New Roman" w:hAnsi="Times New Roman" w:cs="Times New Roman"/>
                <w:sz w:val="26"/>
                <w:szCs w:val="26"/>
                <w:lang w:val="pt-BR"/>
              </w:rPr>
            </w:pPr>
          </w:p>
        </w:tc>
        <w:tc>
          <w:tcPr>
            <w:tcW w:w="1524" w:type="pct"/>
            <w:tcBorders>
              <w:top w:val="single" w:sz="4" w:space="0" w:color="auto"/>
              <w:left w:val="single" w:sz="4" w:space="0" w:color="auto"/>
              <w:bottom w:val="single" w:sz="4" w:space="0" w:color="auto"/>
              <w:right w:val="single" w:sz="4" w:space="0" w:color="auto"/>
            </w:tcBorders>
            <w:shd w:val="clear" w:color="auto" w:fill="E6E6E6"/>
            <w:vAlign w:val="center"/>
          </w:tcPr>
          <w:p w14:paraId="2570BF13" w14:textId="77777777" w:rsidR="008A24D8" w:rsidRPr="008E6991" w:rsidRDefault="008A24D8"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Tổng</w:t>
            </w:r>
          </w:p>
        </w:tc>
        <w:tc>
          <w:tcPr>
            <w:tcW w:w="471" w:type="pct"/>
            <w:tcBorders>
              <w:top w:val="single" w:sz="4" w:space="0" w:color="auto"/>
              <w:left w:val="single" w:sz="4" w:space="0" w:color="auto"/>
              <w:bottom w:val="single" w:sz="4" w:space="0" w:color="auto"/>
              <w:right w:val="single" w:sz="4" w:space="0" w:color="auto"/>
            </w:tcBorders>
            <w:shd w:val="clear" w:color="auto" w:fill="E6E6E6"/>
            <w:vAlign w:val="center"/>
          </w:tcPr>
          <w:p w14:paraId="715EF67E" w14:textId="77777777" w:rsidR="008A24D8" w:rsidRPr="008E6991" w:rsidRDefault="008A24D8"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w:t>
            </w:r>
          </w:p>
        </w:tc>
        <w:tc>
          <w:tcPr>
            <w:tcW w:w="391" w:type="pct"/>
            <w:tcBorders>
              <w:top w:val="single" w:sz="4" w:space="0" w:color="auto"/>
              <w:left w:val="single" w:sz="4" w:space="0" w:color="auto"/>
              <w:bottom w:val="single" w:sz="4" w:space="0" w:color="auto"/>
              <w:right w:val="single" w:sz="4" w:space="0" w:color="auto"/>
            </w:tcBorders>
            <w:shd w:val="clear" w:color="auto" w:fill="E6E6E6"/>
            <w:vAlign w:val="center"/>
          </w:tcPr>
          <w:p w14:paraId="6323419F" w14:textId="74F76FE1" w:rsidR="008A24D8" w:rsidRPr="008E6991" w:rsidRDefault="00C4463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8</w:t>
            </w:r>
          </w:p>
        </w:tc>
        <w:tc>
          <w:tcPr>
            <w:tcW w:w="392" w:type="pct"/>
            <w:tcBorders>
              <w:top w:val="single" w:sz="4" w:space="0" w:color="auto"/>
              <w:left w:val="single" w:sz="4" w:space="0" w:color="auto"/>
              <w:bottom w:val="single" w:sz="4" w:space="0" w:color="auto"/>
              <w:right w:val="single" w:sz="4" w:space="0" w:color="auto"/>
            </w:tcBorders>
            <w:shd w:val="clear" w:color="auto" w:fill="E6E6E6"/>
            <w:vAlign w:val="center"/>
          </w:tcPr>
          <w:p w14:paraId="5A9968B8" w14:textId="1A3EB335" w:rsidR="008A24D8" w:rsidRPr="008E6991" w:rsidRDefault="00C4463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7</w:t>
            </w:r>
          </w:p>
        </w:tc>
        <w:tc>
          <w:tcPr>
            <w:tcW w:w="392" w:type="pct"/>
            <w:tcBorders>
              <w:top w:val="single" w:sz="4" w:space="0" w:color="auto"/>
              <w:left w:val="single" w:sz="4" w:space="0" w:color="auto"/>
              <w:bottom w:val="single" w:sz="4" w:space="0" w:color="auto"/>
              <w:right w:val="single" w:sz="4" w:space="0" w:color="auto"/>
            </w:tcBorders>
            <w:shd w:val="clear" w:color="auto" w:fill="E6E6E6"/>
            <w:vAlign w:val="center"/>
          </w:tcPr>
          <w:p w14:paraId="4A5353A1" w14:textId="1A88F04F" w:rsidR="008A24D8" w:rsidRPr="008E6991" w:rsidRDefault="00C4463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8</w:t>
            </w:r>
          </w:p>
        </w:tc>
        <w:tc>
          <w:tcPr>
            <w:tcW w:w="392" w:type="pct"/>
            <w:tcBorders>
              <w:top w:val="single" w:sz="4" w:space="0" w:color="auto"/>
              <w:left w:val="single" w:sz="4" w:space="0" w:color="auto"/>
              <w:bottom w:val="single" w:sz="4" w:space="0" w:color="auto"/>
              <w:right w:val="single" w:sz="4" w:space="0" w:color="auto"/>
            </w:tcBorders>
            <w:shd w:val="clear" w:color="auto" w:fill="E6E6E6"/>
            <w:vAlign w:val="center"/>
          </w:tcPr>
          <w:p w14:paraId="79BC19D5" w14:textId="212516C7" w:rsidR="008A24D8" w:rsidRPr="008E6991" w:rsidRDefault="00C4463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10</w:t>
            </w:r>
          </w:p>
        </w:tc>
        <w:tc>
          <w:tcPr>
            <w:tcW w:w="391" w:type="pct"/>
            <w:tcBorders>
              <w:top w:val="single" w:sz="4" w:space="0" w:color="auto"/>
              <w:left w:val="single" w:sz="4" w:space="0" w:color="auto"/>
              <w:bottom w:val="single" w:sz="4" w:space="0" w:color="auto"/>
              <w:right w:val="single" w:sz="4" w:space="0" w:color="auto"/>
            </w:tcBorders>
            <w:shd w:val="clear" w:color="auto" w:fill="E6E6E6"/>
            <w:vAlign w:val="center"/>
          </w:tcPr>
          <w:p w14:paraId="4037F21F" w14:textId="60842976" w:rsidR="008A24D8" w:rsidRPr="008E6991" w:rsidRDefault="00C4463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18</w:t>
            </w:r>
          </w:p>
        </w:tc>
        <w:tc>
          <w:tcPr>
            <w:tcW w:w="699" w:type="pct"/>
            <w:tcBorders>
              <w:top w:val="single" w:sz="4" w:space="0" w:color="auto"/>
              <w:left w:val="single" w:sz="4" w:space="0" w:color="auto"/>
              <w:bottom w:val="single" w:sz="4" w:space="0" w:color="auto"/>
              <w:right w:val="single" w:sz="4" w:space="0" w:color="auto"/>
            </w:tcBorders>
            <w:shd w:val="clear" w:color="auto" w:fill="E6E6E6"/>
            <w:vAlign w:val="center"/>
          </w:tcPr>
          <w:p w14:paraId="3D505EE9" w14:textId="3861C267" w:rsidR="008A24D8" w:rsidRPr="008E6991" w:rsidRDefault="00C44636"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46</w:t>
            </w:r>
          </w:p>
        </w:tc>
      </w:tr>
    </w:tbl>
    <w:p w14:paraId="2E8D0329"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02" w:name="_Toc78787743"/>
      <w:r w:rsidRPr="008E6991">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1302"/>
    </w:p>
    <w:p w14:paraId="72BEFD87" w14:textId="3140DC60" w:rsidR="00505142" w:rsidRPr="008E6991" w:rsidRDefault="00505142" w:rsidP="004B7AFB">
      <w:pPr>
        <w:spacing w:line="312" w:lineRule="auto"/>
        <w:jc w:val="both"/>
        <w:rPr>
          <w:rFonts w:ascii="Times New Roman" w:hAnsi="Times New Roman" w:cs="Times New Roman"/>
          <w:sz w:val="26"/>
          <w:szCs w:val="26"/>
          <w:lang w:val="pt-BR"/>
        </w:rPr>
      </w:pPr>
      <w:bookmarkStart w:id="1303" w:name="_Toc78787744"/>
      <w:r w:rsidRPr="008E6991">
        <w:rPr>
          <w:rFonts w:ascii="Times New Roman" w:hAnsi="Times New Roman" w:cs="Times New Roman"/>
          <w:sz w:val="26"/>
          <w:szCs w:val="26"/>
          <w:lang w:val="pt-BR"/>
        </w:rPr>
        <w:t xml:space="preserve">Tổng số bài đăng tạp chí (quy đổi): </w:t>
      </w:r>
      <w:bookmarkEnd w:id="1303"/>
      <w:r w:rsidR="005C27C2" w:rsidRPr="008E6991">
        <w:rPr>
          <w:rFonts w:ascii="Times New Roman" w:hAnsi="Times New Roman" w:cs="Times New Roman"/>
          <w:sz w:val="26"/>
          <w:szCs w:val="26"/>
          <w:lang w:val="pt-BR"/>
        </w:rPr>
        <w:t>46</w:t>
      </w:r>
    </w:p>
    <w:p w14:paraId="241128BE" w14:textId="5E7C1F0F" w:rsidR="00505142" w:rsidRPr="008E6991" w:rsidRDefault="00505142" w:rsidP="004B7AFB">
      <w:pPr>
        <w:spacing w:line="312" w:lineRule="auto"/>
        <w:jc w:val="both"/>
        <w:rPr>
          <w:rFonts w:ascii="Times New Roman" w:hAnsi="Times New Roman" w:cs="Times New Roman"/>
          <w:sz w:val="26"/>
          <w:szCs w:val="26"/>
          <w:lang w:val="pt-BR"/>
        </w:rPr>
      </w:pPr>
      <w:bookmarkStart w:id="1304" w:name="_Toc78787745"/>
      <w:r w:rsidRPr="008E6991">
        <w:rPr>
          <w:rFonts w:ascii="Times New Roman" w:hAnsi="Times New Roman" w:cs="Times New Roman"/>
          <w:sz w:val="26"/>
          <w:szCs w:val="26"/>
          <w:lang w:val="pt-BR"/>
        </w:rPr>
        <w:t xml:space="preserve">Tỷ số bài đăng tạp chí (quy đổi) trên cán bộ cơ hữu: </w:t>
      </w:r>
      <w:bookmarkStart w:id="1305" w:name="_Toc78787746"/>
      <w:bookmarkEnd w:id="1304"/>
      <w:r w:rsidR="005C27C2" w:rsidRPr="008E6991">
        <w:rPr>
          <w:rFonts w:ascii="Times New Roman" w:hAnsi="Times New Roman" w:cs="Times New Roman"/>
          <w:sz w:val="26"/>
          <w:szCs w:val="26"/>
          <w:lang w:val="pt-BR"/>
        </w:rPr>
        <w:t>46</w:t>
      </w:r>
      <w:r w:rsidRPr="008E6991">
        <w:rPr>
          <w:rFonts w:ascii="Times New Roman" w:hAnsi="Times New Roman" w:cs="Times New Roman"/>
          <w:sz w:val="26"/>
          <w:szCs w:val="26"/>
          <w:lang w:val="pt-BR"/>
        </w:rPr>
        <w:t>/</w:t>
      </w:r>
      <w:r w:rsidR="005C27C2" w:rsidRPr="008E6991">
        <w:rPr>
          <w:rFonts w:ascii="Times New Roman" w:hAnsi="Times New Roman" w:cs="Times New Roman"/>
          <w:sz w:val="26"/>
          <w:szCs w:val="26"/>
          <w:lang w:val="pt-BR"/>
        </w:rPr>
        <w:t>13</w:t>
      </w:r>
    </w:p>
    <w:p w14:paraId="4154CEE0" w14:textId="77777777" w:rsidR="00505142" w:rsidRPr="008E6991" w:rsidRDefault="00505142"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51. Số lượng cán bộ cơ hữu của đơn vị thực hiện CTĐT tham gia viết bài đăng tạp chí trong 5 năm gần đây:</w:t>
      </w:r>
      <w:bookmarkEnd w:id="1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7"/>
        <w:gridCol w:w="1863"/>
        <w:gridCol w:w="2174"/>
        <w:gridCol w:w="2018"/>
      </w:tblGrid>
      <w:tr w:rsidR="002B2FE9" w:rsidRPr="008E6991" w14:paraId="1847098D" w14:textId="77777777" w:rsidTr="009227FC">
        <w:trPr>
          <w:cantSplit/>
          <w:trHeight w:val="365"/>
        </w:trPr>
        <w:tc>
          <w:tcPr>
            <w:tcW w:w="2000"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D9136A6" w14:textId="77777777" w:rsidR="00505142" w:rsidRPr="008E6991" w:rsidRDefault="00505142" w:rsidP="004B7AFB">
            <w:pPr>
              <w:spacing w:line="312" w:lineRule="auto"/>
              <w:jc w:val="both"/>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Số lượng cán bộ cơ hữu có bài báo đăng trên tạp chí</w:t>
            </w:r>
          </w:p>
        </w:tc>
        <w:tc>
          <w:tcPr>
            <w:tcW w:w="3000"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76EA5EE2" w14:textId="77777777" w:rsidR="00505142" w:rsidRPr="008E6991" w:rsidRDefault="00505142" w:rsidP="004B7AFB">
            <w:pPr>
              <w:spacing w:line="312" w:lineRule="auto"/>
              <w:jc w:val="both"/>
              <w:rPr>
                <w:rFonts w:ascii="Times New Roman" w:hAnsi="Times New Roman" w:cs="Times New Roman"/>
                <w:b/>
                <w:bCs/>
                <w:sz w:val="26"/>
                <w:szCs w:val="26"/>
              </w:rPr>
            </w:pPr>
            <w:r w:rsidRPr="008E6991">
              <w:rPr>
                <w:rFonts w:ascii="Times New Roman" w:hAnsi="Times New Roman" w:cs="Times New Roman"/>
                <w:b/>
                <w:bCs/>
                <w:sz w:val="26"/>
                <w:szCs w:val="26"/>
              </w:rPr>
              <w:t>Nơi đăng</w:t>
            </w:r>
          </w:p>
        </w:tc>
      </w:tr>
      <w:tr w:rsidR="002B2FE9" w:rsidRPr="008E6991" w14:paraId="0BDF5C0A" w14:textId="77777777" w:rsidTr="009227FC">
        <w:trPr>
          <w:cantSplit/>
          <w:trHeight w:val="117"/>
        </w:trPr>
        <w:tc>
          <w:tcPr>
            <w:tcW w:w="2000"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78462D07" w14:textId="77777777" w:rsidR="00505142" w:rsidRPr="008E6991" w:rsidRDefault="00505142" w:rsidP="004B7AFB">
            <w:pPr>
              <w:spacing w:line="312" w:lineRule="auto"/>
              <w:jc w:val="both"/>
              <w:rPr>
                <w:rFonts w:ascii="Times New Roman" w:hAnsi="Times New Roman" w:cs="Times New Roman"/>
                <w:b/>
                <w:bCs/>
                <w:sz w:val="26"/>
                <w:szCs w:val="26"/>
              </w:rPr>
            </w:pPr>
          </w:p>
        </w:tc>
        <w:tc>
          <w:tcPr>
            <w:tcW w:w="923" w:type="pct"/>
            <w:tcBorders>
              <w:top w:val="single" w:sz="4" w:space="0" w:color="auto"/>
              <w:left w:val="single" w:sz="4" w:space="0" w:color="auto"/>
              <w:bottom w:val="single" w:sz="4" w:space="0" w:color="auto"/>
              <w:right w:val="single" w:sz="4" w:space="0" w:color="auto"/>
            </w:tcBorders>
            <w:shd w:val="clear" w:color="auto" w:fill="FFC000"/>
            <w:vAlign w:val="center"/>
          </w:tcPr>
          <w:p w14:paraId="373A5855" w14:textId="77777777" w:rsidR="00505142" w:rsidRPr="008E6991" w:rsidRDefault="00505142" w:rsidP="004B7AFB">
            <w:pPr>
              <w:spacing w:line="312" w:lineRule="auto"/>
              <w:jc w:val="both"/>
              <w:rPr>
                <w:rFonts w:ascii="Times New Roman" w:hAnsi="Times New Roman" w:cs="Times New Roman"/>
                <w:b/>
                <w:bCs/>
                <w:iCs/>
                <w:sz w:val="26"/>
                <w:szCs w:val="26"/>
              </w:rPr>
            </w:pPr>
            <w:r w:rsidRPr="008E6991">
              <w:rPr>
                <w:rFonts w:ascii="Times New Roman" w:hAnsi="Times New Roman" w:cs="Times New Roman"/>
                <w:b/>
                <w:bCs/>
                <w:iCs/>
                <w:sz w:val="26"/>
                <w:szCs w:val="26"/>
              </w:rPr>
              <w:t>Tạp chí khoa học quốc tế</w:t>
            </w:r>
          </w:p>
        </w:tc>
        <w:tc>
          <w:tcPr>
            <w:tcW w:w="1077" w:type="pct"/>
            <w:tcBorders>
              <w:top w:val="single" w:sz="4" w:space="0" w:color="auto"/>
              <w:left w:val="single" w:sz="4" w:space="0" w:color="auto"/>
              <w:bottom w:val="single" w:sz="4" w:space="0" w:color="auto"/>
              <w:right w:val="single" w:sz="4" w:space="0" w:color="auto"/>
            </w:tcBorders>
            <w:shd w:val="clear" w:color="auto" w:fill="FFC000"/>
            <w:vAlign w:val="center"/>
          </w:tcPr>
          <w:p w14:paraId="545B9935" w14:textId="77777777" w:rsidR="00505142" w:rsidRPr="008E6991" w:rsidRDefault="00505142" w:rsidP="004B7AFB">
            <w:pPr>
              <w:spacing w:line="312" w:lineRule="auto"/>
              <w:jc w:val="both"/>
              <w:rPr>
                <w:rFonts w:ascii="Times New Roman" w:hAnsi="Times New Roman" w:cs="Times New Roman"/>
                <w:b/>
                <w:bCs/>
                <w:iCs/>
                <w:sz w:val="26"/>
                <w:szCs w:val="26"/>
              </w:rPr>
            </w:pPr>
            <w:r w:rsidRPr="008E6991">
              <w:rPr>
                <w:rFonts w:ascii="Times New Roman" w:hAnsi="Times New Roman" w:cs="Times New Roman"/>
                <w:b/>
                <w:bCs/>
                <w:iCs/>
                <w:sz w:val="26"/>
                <w:szCs w:val="26"/>
              </w:rPr>
              <w:t>Tạp chí khoa học cấp ngành trong nước</w:t>
            </w:r>
          </w:p>
        </w:tc>
        <w:tc>
          <w:tcPr>
            <w:tcW w:w="1000" w:type="pct"/>
            <w:tcBorders>
              <w:top w:val="single" w:sz="4" w:space="0" w:color="auto"/>
              <w:left w:val="single" w:sz="4" w:space="0" w:color="auto"/>
              <w:bottom w:val="single" w:sz="4" w:space="0" w:color="auto"/>
              <w:right w:val="single" w:sz="4" w:space="0" w:color="auto"/>
            </w:tcBorders>
            <w:shd w:val="clear" w:color="auto" w:fill="FFC000"/>
            <w:vAlign w:val="center"/>
          </w:tcPr>
          <w:p w14:paraId="59116869" w14:textId="77777777" w:rsidR="00505142" w:rsidRPr="008E6991" w:rsidRDefault="00505142" w:rsidP="004B7AFB">
            <w:pPr>
              <w:spacing w:line="312" w:lineRule="auto"/>
              <w:jc w:val="both"/>
              <w:rPr>
                <w:rFonts w:ascii="Times New Roman" w:hAnsi="Times New Roman" w:cs="Times New Roman"/>
                <w:b/>
                <w:bCs/>
                <w:iCs/>
                <w:sz w:val="26"/>
                <w:szCs w:val="26"/>
              </w:rPr>
            </w:pPr>
            <w:r w:rsidRPr="008E6991">
              <w:rPr>
                <w:rFonts w:ascii="Times New Roman" w:hAnsi="Times New Roman" w:cs="Times New Roman"/>
                <w:b/>
                <w:bCs/>
                <w:iCs/>
                <w:sz w:val="26"/>
                <w:szCs w:val="26"/>
              </w:rPr>
              <w:t>Tạp chí / tập san cấp trường</w:t>
            </w:r>
          </w:p>
        </w:tc>
      </w:tr>
      <w:tr w:rsidR="002B2FE9" w:rsidRPr="008E6991" w14:paraId="67103BBB" w14:textId="77777777" w:rsidTr="009227FC">
        <w:trPr>
          <w:trHeight w:val="365"/>
        </w:trPr>
        <w:tc>
          <w:tcPr>
            <w:tcW w:w="2000" w:type="pct"/>
            <w:tcBorders>
              <w:top w:val="single" w:sz="4" w:space="0" w:color="auto"/>
              <w:left w:val="single" w:sz="4" w:space="0" w:color="auto"/>
              <w:bottom w:val="single" w:sz="4" w:space="0" w:color="auto"/>
              <w:right w:val="single" w:sz="4" w:space="0" w:color="auto"/>
            </w:tcBorders>
            <w:vAlign w:val="center"/>
          </w:tcPr>
          <w:p w14:paraId="12DAA19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Từ 1 đến 5 bài báo</w:t>
            </w:r>
          </w:p>
        </w:tc>
        <w:tc>
          <w:tcPr>
            <w:tcW w:w="923" w:type="pct"/>
            <w:tcBorders>
              <w:top w:val="single" w:sz="4" w:space="0" w:color="auto"/>
              <w:left w:val="single" w:sz="4" w:space="0" w:color="auto"/>
              <w:bottom w:val="single" w:sz="4" w:space="0" w:color="auto"/>
              <w:right w:val="single" w:sz="4" w:space="0" w:color="auto"/>
            </w:tcBorders>
            <w:vAlign w:val="center"/>
          </w:tcPr>
          <w:p w14:paraId="6875A293" w14:textId="56AA17EA" w:rsidR="00505142" w:rsidRPr="008E6991" w:rsidRDefault="00563FA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w:t>
            </w:r>
          </w:p>
        </w:tc>
        <w:tc>
          <w:tcPr>
            <w:tcW w:w="1077" w:type="pct"/>
            <w:tcBorders>
              <w:top w:val="single" w:sz="4" w:space="0" w:color="auto"/>
              <w:left w:val="single" w:sz="4" w:space="0" w:color="auto"/>
              <w:bottom w:val="single" w:sz="4" w:space="0" w:color="auto"/>
              <w:right w:val="single" w:sz="4" w:space="0" w:color="auto"/>
            </w:tcBorders>
            <w:vAlign w:val="center"/>
          </w:tcPr>
          <w:p w14:paraId="03EACC41"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1000" w:type="pct"/>
            <w:tcBorders>
              <w:top w:val="single" w:sz="4" w:space="0" w:color="auto"/>
              <w:left w:val="single" w:sz="4" w:space="0" w:color="auto"/>
              <w:bottom w:val="single" w:sz="4" w:space="0" w:color="auto"/>
              <w:right w:val="single" w:sz="4" w:space="0" w:color="auto"/>
            </w:tcBorders>
            <w:vAlign w:val="center"/>
          </w:tcPr>
          <w:p w14:paraId="61AA8DD6" w14:textId="67D253CC" w:rsidR="00505142" w:rsidRPr="008E6991" w:rsidRDefault="008F44C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r>
      <w:tr w:rsidR="002B2FE9" w:rsidRPr="008E6991" w14:paraId="146FB4B1" w14:textId="77777777" w:rsidTr="009227FC">
        <w:trPr>
          <w:trHeight w:val="365"/>
        </w:trPr>
        <w:tc>
          <w:tcPr>
            <w:tcW w:w="2000" w:type="pct"/>
            <w:tcBorders>
              <w:top w:val="single" w:sz="4" w:space="0" w:color="auto"/>
              <w:left w:val="single" w:sz="4" w:space="0" w:color="auto"/>
              <w:bottom w:val="single" w:sz="4" w:space="0" w:color="auto"/>
              <w:right w:val="single" w:sz="4" w:space="0" w:color="auto"/>
            </w:tcBorders>
            <w:vAlign w:val="center"/>
          </w:tcPr>
          <w:p w14:paraId="74D071D6"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Từ 6 đến 10 bài báo</w:t>
            </w:r>
          </w:p>
        </w:tc>
        <w:tc>
          <w:tcPr>
            <w:tcW w:w="923" w:type="pct"/>
            <w:tcBorders>
              <w:top w:val="single" w:sz="4" w:space="0" w:color="auto"/>
              <w:left w:val="single" w:sz="4" w:space="0" w:color="auto"/>
              <w:bottom w:val="single" w:sz="4" w:space="0" w:color="auto"/>
              <w:right w:val="single" w:sz="4" w:space="0" w:color="auto"/>
            </w:tcBorders>
            <w:vAlign w:val="center"/>
          </w:tcPr>
          <w:p w14:paraId="7BAC1713" w14:textId="5FC44868" w:rsidR="00505142" w:rsidRPr="008E6991" w:rsidRDefault="00563FA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w:t>
            </w:r>
          </w:p>
        </w:tc>
        <w:tc>
          <w:tcPr>
            <w:tcW w:w="1077" w:type="pct"/>
            <w:tcBorders>
              <w:top w:val="single" w:sz="4" w:space="0" w:color="auto"/>
              <w:left w:val="single" w:sz="4" w:space="0" w:color="auto"/>
              <w:bottom w:val="single" w:sz="4" w:space="0" w:color="auto"/>
              <w:right w:val="single" w:sz="4" w:space="0" w:color="auto"/>
            </w:tcBorders>
            <w:vAlign w:val="center"/>
          </w:tcPr>
          <w:p w14:paraId="13FE2951" w14:textId="69A119F5" w:rsidR="00505142" w:rsidRPr="008E6991" w:rsidRDefault="00EB374F"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1000" w:type="pct"/>
            <w:tcBorders>
              <w:top w:val="single" w:sz="4" w:space="0" w:color="auto"/>
              <w:left w:val="single" w:sz="4" w:space="0" w:color="auto"/>
              <w:bottom w:val="single" w:sz="4" w:space="0" w:color="auto"/>
              <w:right w:val="single" w:sz="4" w:space="0" w:color="auto"/>
            </w:tcBorders>
            <w:vAlign w:val="center"/>
          </w:tcPr>
          <w:p w14:paraId="1883D42E"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12A243DA" w14:textId="77777777" w:rsidTr="009227FC">
        <w:trPr>
          <w:trHeight w:val="352"/>
        </w:trPr>
        <w:tc>
          <w:tcPr>
            <w:tcW w:w="2000" w:type="pct"/>
            <w:tcBorders>
              <w:top w:val="single" w:sz="4" w:space="0" w:color="auto"/>
              <w:left w:val="single" w:sz="4" w:space="0" w:color="auto"/>
              <w:bottom w:val="single" w:sz="4" w:space="0" w:color="auto"/>
              <w:right w:val="single" w:sz="4" w:space="0" w:color="auto"/>
            </w:tcBorders>
            <w:vAlign w:val="center"/>
          </w:tcPr>
          <w:p w14:paraId="1C73A4D3"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Từ 11 đến 15 bài báo</w:t>
            </w:r>
          </w:p>
        </w:tc>
        <w:tc>
          <w:tcPr>
            <w:tcW w:w="923" w:type="pct"/>
            <w:tcBorders>
              <w:top w:val="single" w:sz="4" w:space="0" w:color="auto"/>
              <w:left w:val="single" w:sz="4" w:space="0" w:color="auto"/>
              <w:bottom w:val="single" w:sz="4" w:space="0" w:color="auto"/>
              <w:right w:val="single" w:sz="4" w:space="0" w:color="auto"/>
            </w:tcBorders>
            <w:vAlign w:val="center"/>
          </w:tcPr>
          <w:p w14:paraId="1B86E0D0"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1077" w:type="pct"/>
            <w:tcBorders>
              <w:top w:val="single" w:sz="4" w:space="0" w:color="auto"/>
              <w:left w:val="single" w:sz="4" w:space="0" w:color="auto"/>
              <w:bottom w:val="single" w:sz="4" w:space="0" w:color="auto"/>
              <w:right w:val="single" w:sz="4" w:space="0" w:color="auto"/>
            </w:tcBorders>
            <w:vAlign w:val="center"/>
          </w:tcPr>
          <w:p w14:paraId="206B3AD8"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1000" w:type="pct"/>
            <w:tcBorders>
              <w:top w:val="single" w:sz="4" w:space="0" w:color="auto"/>
              <w:left w:val="single" w:sz="4" w:space="0" w:color="auto"/>
              <w:bottom w:val="single" w:sz="4" w:space="0" w:color="auto"/>
              <w:right w:val="single" w:sz="4" w:space="0" w:color="auto"/>
            </w:tcBorders>
            <w:vAlign w:val="center"/>
          </w:tcPr>
          <w:p w14:paraId="4CBD3B8C"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3D09056C" w14:textId="77777777" w:rsidTr="009227FC">
        <w:trPr>
          <w:trHeight w:val="365"/>
        </w:trPr>
        <w:tc>
          <w:tcPr>
            <w:tcW w:w="2000" w:type="pct"/>
            <w:tcBorders>
              <w:top w:val="single" w:sz="4" w:space="0" w:color="auto"/>
              <w:left w:val="single" w:sz="4" w:space="0" w:color="auto"/>
              <w:bottom w:val="single" w:sz="4" w:space="0" w:color="auto"/>
              <w:right w:val="single" w:sz="4" w:space="0" w:color="auto"/>
            </w:tcBorders>
            <w:vAlign w:val="center"/>
          </w:tcPr>
          <w:p w14:paraId="7611BB70"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Trên 15 bài báo</w:t>
            </w:r>
          </w:p>
        </w:tc>
        <w:tc>
          <w:tcPr>
            <w:tcW w:w="923" w:type="pct"/>
            <w:tcBorders>
              <w:top w:val="single" w:sz="4" w:space="0" w:color="auto"/>
              <w:left w:val="single" w:sz="4" w:space="0" w:color="auto"/>
              <w:bottom w:val="single" w:sz="4" w:space="0" w:color="auto"/>
              <w:right w:val="single" w:sz="4" w:space="0" w:color="auto"/>
            </w:tcBorders>
            <w:vAlign w:val="center"/>
          </w:tcPr>
          <w:p w14:paraId="2150AF33"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077" w:type="pct"/>
            <w:tcBorders>
              <w:top w:val="single" w:sz="4" w:space="0" w:color="auto"/>
              <w:left w:val="single" w:sz="4" w:space="0" w:color="auto"/>
              <w:bottom w:val="single" w:sz="4" w:space="0" w:color="auto"/>
              <w:right w:val="single" w:sz="4" w:space="0" w:color="auto"/>
            </w:tcBorders>
            <w:vAlign w:val="center"/>
          </w:tcPr>
          <w:p w14:paraId="2F5E0694"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c>
          <w:tcPr>
            <w:tcW w:w="1000" w:type="pct"/>
            <w:tcBorders>
              <w:top w:val="single" w:sz="4" w:space="0" w:color="auto"/>
              <w:left w:val="single" w:sz="4" w:space="0" w:color="auto"/>
              <w:bottom w:val="single" w:sz="4" w:space="0" w:color="auto"/>
              <w:right w:val="single" w:sz="4" w:space="0" w:color="auto"/>
            </w:tcBorders>
            <w:vAlign w:val="center"/>
          </w:tcPr>
          <w:p w14:paraId="452F2771"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r>
      <w:tr w:rsidR="002B2FE9" w:rsidRPr="008E6991" w14:paraId="48325731" w14:textId="77777777" w:rsidTr="009227FC">
        <w:trPr>
          <w:trHeight w:val="365"/>
        </w:trPr>
        <w:tc>
          <w:tcPr>
            <w:tcW w:w="2000" w:type="pct"/>
            <w:tcBorders>
              <w:top w:val="single" w:sz="4" w:space="0" w:color="auto"/>
              <w:left w:val="single" w:sz="4" w:space="0" w:color="auto"/>
              <w:bottom w:val="single" w:sz="4" w:space="0" w:color="auto"/>
              <w:right w:val="single" w:sz="4" w:space="0" w:color="auto"/>
            </w:tcBorders>
            <w:vAlign w:val="center"/>
          </w:tcPr>
          <w:p w14:paraId="1E21E53D"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Tổng số cán bộ tham gia</w:t>
            </w:r>
          </w:p>
        </w:tc>
        <w:tc>
          <w:tcPr>
            <w:tcW w:w="923" w:type="pct"/>
            <w:tcBorders>
              <w:top w:val="single" w:sz="4" w:space="0" w:color="auto"/>
              <w:left w:val="single" w:sz="4" w:space="0" w:color="auto"/>
              <w:bottom w:val="single" w:sz="4" w:space="0" w:color="auto"/>
              <w:right w:val="single" w:sz="4" w:space="0" w:color="auto"/>
            </w:tcBorders>
            <w:vAlign w:val="center"/>
          </w:tcPr>
          <w:p w14:paraId="1564294F" w14:textId="281499FB" w:rsidR="00505142" w:rsidRPr="008E6991" w:rsidRDefault="008F44C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c>
          <w:tcPr>
            <w:tcW w:w="1077" w:type="pct"/>
            <w:tcBorders>
              <w:top w:val="single" w:sz="4" w:space="0" w:color="auto"/>
              <w:left w:val="single" w:sz="4" w:space="0" w:color="auto"/>
              <w:bottom w:val="single" w:sz="4" w:space="0" w:color="auto"/>
              <w:right w:val="single" w:sz="4" w:space="0" w:color="auto"/>
            </w:tcBorders>
            <w:vAlign w:val="center"/>
          </w:tcPr>
          <w:p w14:paraId="3E916E80" w14:textId="4B1A7749" w:rsidR="00505142" w:rsidRPr="008E6991" w:rsidRDefault="008F44C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9</w:t>
            </w:r>
          </w:p>
        </w:tc>
        <w:tc>
          <w:tcPr>
            <w:tcW w:w="1000" w:type="pct"/>
            <w:tcBorders>
              <w:top w:val="single" w:sz="4" w:space="0" w:color="auto"/>
              <w:left w:val="single" w:sz="4" w:space="0" w:color="auto"/>
              <w:bottom w:val="single" w:sz="4" w:space="0" w:color="auto"/>
              <w:right w:val="single" w:sz="4" w:space="0" w:color="auto"/>
            </w:tcBorders>
            <w:vAlign w:val="center"/>
          </w:tcPr>
          <w:p w14:paraId="6C49042E" w14:textId="47CA5029" w:rsidR="00505142" w:rsidRPr="008E6991" w:rsidRDefault="008F44CA"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8</w:t>
            </w:r>
          </w:p>
        </w:tc>
      </w:tr>
    </w:tbl>
    <w:p w14:paraId="4E47BDA7" w14:textId="7CD04A71" w:rsidR="00505142" w:rsidRPr="008E6991" w:rsidRDefault="00505142" w:rsidP="004B7AFB">
      <w:pPr>
        <w:spacing w:line="312" w:lineRule="auto"/>
        <w:jc w:val="both"/>
        <w:rPr>
          <w:rFonts w:ascii="Times New Roman" w:hAnsi="Times New Roman" w:cs="Times New Roman"/>
          <w:sz w:val="26"/>
          <w:szCs w:val="26"/>
        </w:rPr>
      </w:pPr>
      <w:bookmarkStart w:id="1306" w:name="_Toc78787764"/>
      <w:r w:rsidRPr="008E6991">
        <w:rPr>
          <w:rFonts w:ascii="Times New Roman" w:hAnsi="Times New Roman" w:cs="Times New Roman"/>
          <w:sz w:val="26"/>
          <w:szCs w:val="26"/>
          <w:lang w:val="pt-BR"/>
        </w:rPr>
        <w:t>52. Số</w:t>
      </w:r>
      <w:r w:rsidRPr="008E6991">
        <w:rPr>
          <w:rFonts w:ascii="Times New Roman" w:hAnsi="Times New Roman" w:cs="Times New Roman"/>
          <w:sz w:val="26"/>
          <w:szCs w:val="26"/>
        </w:rPr>
        <w:t xml:space="preserve"> lượng báo cáo khoa học do cán bộ cơ hữu của đơn vị thực hiện CTĐT báo cáo tại các hội nghị, hội thảo, được đăng toàn văn trong tuyển tập công trình hay kỷ yếu trong 5 năm gần đây:</w:t>
      </w:r>
      <w:bookmarkEnd w:id="1306"/>
    </w:p>
    <w:tbl>
      <w:tblPr>
        <w:tblW w:w="5000" w:type="pct"/>
        <w:tblLook w:val="01E0" w:firstRow="1" w:lastRow="1" w:firstColumn="1" w:lastColumn="1" w:noHBand="0" w:noVBand="0"/>
      </w:tblPr>
      <w:tblGrid>
        <w:gridCol w:w="651"/>
        <w:gridCol w:w="2844"/>
        <w:gridCol w:w="797"/>
        <w:gridCol w:w="898"/>
        <w:gridCol w:w="797"/>
        <w:gridCol w:w="898"/>
        <w:gridCol w:w="898"/>
        <w:gridCol w:w="898"/>
        <w:gridCol w:w="1411"/>
      </w:tblGrid>
      <w:tr w:rsidR="002B2FE9" w:rsidRPr="008E6991" w14:paraId="00192560" w14:textId="77777777" w:rsidTr="004906A2">
        <w:trPr>
          <w:trHeight w:val="293"/>
        </w:trPr>
        <w:tc>
          <w:tcPr>
            <w:tcW w:w="322"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31439B1E"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TT</w:t>
            </w:r>
          </w:p>
        </w:tc>
        <w:tc>
          <w:tcPr>
            <w:tcW w:w="1409"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09A29383"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Phân loại hội thảo</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3D01B240" w14:textId="77777777" w:rsidR="00505142" w:rsidRPr="008E6991" w:rsidRDefault="00505142" w:rsidP="004B7AFB">
            <w:pPr>
              <w:spacing w:line="312" w:lineRule="auto"/>
              <w:rPr>
                <w:rFonts w:ascii="Times New Roman" w:hAnsi="Times New Roman" w:cs="Times New Roman"/>
                <w:b/>
                <w:bCs/>
                <w:sz w:val="26"/>
                <w:szCs w:val="26"/>
                <w:lang w:val="pt-BR"/>
              </w:rPr>
            </w:pPr>
          </w:p>
          <w:p w14:paraId="05201ACB"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Hệ</w:t>
            </w:r>
            <w:r w:rsidRPr="008E6991">
              <w:rPr>
                <w:rFonts w:ascii="Times New Roman" w:hAnsi="Times New Roman" w:cs="Times New Roman"/>
                <w:b/>
                <w:bCs/>
                <w:sz w:val="26"/>
                <w:szCs w:val="26"/>
                <w:lang w:val="pt-BR"/>
              </w:rPr>
              <w:br/>
              <w:t xml:space="preserve"> số**</w:t>
            </w:r>
          </w:p>
        </w:tc>
        <w:tc>
          <w:tcPr>
            <w:tcW w:w="2875" w:type="pct"/>
            <w:gridSpan w:val="6"/>
            <w:tcBorders>
              <w:top w:val="single" w:sz="4" w:space="0" w:color="auto"/>
              <w:left w:val="single" w:sz="4" w:space="0" w:color="auto"/>
              <w:bottom w:val="single" w:sz="4" w:space="0" w:color="auto"/>
              <w:right w:val="single" w:sz="4" w:space="0" w:color="auto"/>
            </w:tcBorders>
            <w:shd w:val="clear" w:color="auto" w:fill="FFC000"/>
            <w:vAlign w:val="center"/>
          </w:tcPr>
          <w:p w14:paraId="3BB0938C" w14:textId="77777777" w:rsidR="00505142" w:rsidRPr="008E6991" w:rsidRDefault="00505142" w:rsidP="004B7AFB">
            <w:pPr>
              <w:spacing w:line="312" w:lineRule="auto"/>
              <w:rPr>
                <w:rFonts w:ascii="Times New Roman" w:hAnsi="Times New Roman" w:cs="Times New Roman"/>
                <w:b/>
                <w:bCs/>
                <w:sz w:val="26"/>
                <w:szCs w:val="26"/>
                <w:lang w:val="pt-BR"/>
              </w:rPr>
            </w:pPr>
            <w:r w:rsidRPr="008E6991">
              <w:rPr>
                <w:rFonts w:ascii="Times New Roman" w:hAnsi="Times New Roman" w:cs="Times New Roman"/>
                <w:b/>
                <w:bCs/>
                <w:sz w:val="26"/>
                <w:szCs w:val="26"/>
                <w:lang w:val="pt-BR"/>
              </w:rPr>
              <w:t>Số lượng</w:t>
            </w:r>
          </w:p>
        </w:tc>
      </w:tr>
      <w:tr w:rsidR="002B2FE9" w:rsidRPr="008E6991" w14:paraId="7D4F1210" w14:textId="77777777" w:rsidTr="004906A2">
        <w:trPr>
          <w:trHeight w:val="128"/>
        </w:trPr>
        <w:tc>
          <w:tcPr>
            <w:tcW w:w="322"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5FBB7A3D" w14:textId="77777777" w:rsidR="00263E2E" w:rsidRPr="008E6991" w:rsidRDefault="00263E2E" w:rsidP="004B7AFB">
            <w:pPr>
              <w:spacing w:line="312" w:lineRule="auto"/>
              <w:rPr>
                <w:rFonts w:ascii="Times New Roman" w:hAnsi="Times New Roman" w:cs="Times New Roman"/>
                <w:b/>
                <w:bCs/>
                <w:sz w:val="26"/>
                <w:szCs w:val="26"/>
                <w:lang w:val="pt-BR"/>
              </w:rPr>
            </w:pPr>
          </w:p>
        </w:tc>
        <w:tc>
          <w:tcPr>
            <w:tcW w:w="1409"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364D5000" w14:textId="77777777" w:rsidR="00263E2E" w:rsidRPr="008E6991" w:rsidRDefault="00263E2E" w:rsidP="004B7AFB">
            <w:pPr>
              <w:spacing w:line="312" w:lineRule="auto"/>
              <w:rPr>
                <w:rFonts w:ascii="Times New Roman" w:hAnsi="Times New Roman" w:cs="Times New Roman"/>
                <w:b/>
                <w:bCs/>
                <w:sz w:val="26"/>
                <w:szCs w:val="26"/>
                <w:lang w:val="pt-BR"/>
              </w:rPr>
            </w:pPr>
          </w:p>
        </w:tc>
        <w:tc>
          <w:tcPr>
            <w:tcW w:w="395" w:type="pct"/>
            <w:vMerge/>
            <w:tcBorders>
              <w:top w:val="single" w:sz="4" w:space="0" w:color="auto"/>
              <w:left w:val="single" w:sz="4" w:space="0" w:color="auto"/>
              <w:bottom w:val="single" w:sz="4" w:space="0" w:color="auto"/>
              <w:right w:val="single" w:sz="4" w:space="0" w:color="auto"/>
            </w:tcBorders>
            <w:shd w:val="clear" w:color="auto" w:fill="FFC000"/>
            <w:vAlign w:val="center"/>
          </w:tcPr>
          <w:p w14:paraId="4F02EF4F" w14:textId="77777777" w:rsidR="00263E2E" w:rsidRPr="008E6991" w:rsidRDefault="00263E2E" w:rsidP="004B7AFB">
            <w:pPr>
              <w:spacing w:line="312" w:lineRule="auto"/>
              <w:rPr>
                <w:rFonts w:ascii="Times New Roman" w:hAnsi="Times New Roman" w:cs="Times New Roman"/>
                <w:b/>
                <w:bCs/>
                <w:sz w:val="26"/>
                <w:szCs w:val="26"/>
                <w:lang w:val="pt-BR"/>
              </w:rPr>
            </w:pPr>
          </w:p>
        </w:tc>
        <w:tc>
          <w:tcPr>
            <w:tcW w:w="445" w:type="pct"/>
            <w:tcBorders>
              <w:top w:val="single" w:sz="4" w:space="0" w:color="auto"/>
              <w:left w:val="single" w:sz="4" w:space="0" w:color="auto"/>
              <w:bottom w:val="single" w:sz="4" w:space="0" w:color="auto"/>
              <w:right w:val="single" w:sz="4" w:space="0" w:color="auto"/>
            </w:tcBorders>
            <w:shd w:val="clear" w:color="auto" w:fill="FFC000"/>
            <w:vAlign w:val="center"/>
          </w:tcPr>
          <w:p w14:paraId="3EA38556" w14:textId="1EEC05D5" w:rsidR="00263E2E" w:rsidRPr="008E6991" w:rsidRDefault="00263E2E" w:rsidP="004B7AFB">
            <w:pPr>
              <w:spacing w:line="312" w:lineRule="auto"/>
              <w:rPr>
                <w:rFonts w:ascii="Times New Roman" w:hAnsi="Times New Roman" w:cs="Times New Roman"/>
                <w:b/>
                <w:bCs/>
                <w:iCs/>
                <w:sz w:val="26"/>
                <w:szCs w:val="26"/>
                <w:lang w:val="pt-BR"/>
              </w:rPr>
            </w:pPr>
            <w:r w:rsidRPr="008E6991">
              <w:rPr>
                <w:rFonts w:ascii="Times New Roman" w:hAnsi="Times New Roman" w:cs="Times New Roman"/>
                <w:b/>
                <w:bCs/>
                <w:iCs/>
                <w:sz w:val="26"/>
                <w:szCs w:val="26"/>
                <w:lang w:val="pt-BR"/>
              </w:rPr>
              <w:t>2020</w:t>
            </w:r>
          </w:p>
        </w:tc>
        <w:tc>
          <w:tcPr>
            <w:tcW w:w="395" w:type="pct"/>
            <w:tcBorders>
              <w:top w:val="single" w:sz="4" w:space="0" w:color="auto"/>
              <w:left w:val="single" w:sz="4" w:space="0" w:color="auto"/>
              <w:bottom w:val="single" w:sz="4" w:space="0" w:color="auto"/>
              <w:right w:val="single" w:sz="4" w:space="0" w:color="auto"/>
            </w:tcBorders>
            <w:shd w:val="clear" w:color="auto" w:fill="FFC000"/>
            <w:vAlign w:val="center"/>
          </w:tcPr>
          <w:p w14:paraId="223F13B4" w14:textId="5FA88116" w:rsidR="00263E2E" w:rsidRPr="008E6991" w:rsidRDefault="00263E2E" w:rsidP="004B7AFB">
            <w:pPr>
              <w:spacing w:line="312" w:lineRule="auto"/>
              <w:rPr>
                <w:rFonts w:ascii="Times New Roman" w:hAnsi="Times New Roman" w:cs="Times New Roman"/>
                <w:b/>
                <w:bCs/>
                <w:iCs/>
                <w:sz w:val="26"/>
                <w:szCs w:val="26"/>
                <w:lang w:val="pt-BR"/>
              </w:rPr>
            </w:pPr>
            <w:r w:rsidRPr="008E6991">
              <w:rPr>
                <w:rFonts w:ascii="Times New Roman" w:hAnsi="Times New Roman" w:cs="Times New Roman"/>
                <w:b/>
                <w:bCs/>
                <w:iCs/>
                <w:sz w:val="26"/>
                <w:szCs w:val="26"/>
                <w:lang w:val="pt-BR"/>
              </w:rPr>
              <w:t>2021</w:t>
            </w:r>
          </w:p>
        </w:tc>
        <w:tc>
          <w:tcPr>
            <w:tcW w:w="445" w:type="pct"/>
            <w:tcBorders>
              <w:top w:val="single" w:sz="4" w:space="0" w:color="auto"/>
              <w:left w:val="single" w:sz="4" w:space="0" w:color="auto"/>
              <w:bottom w:val="single" w:sz="4" w:space="0" w:color="auto"/>
              <w:right w:val="single" w:sz="4" w:space="0" w:color="auto"/>
            </w:tcBorders>
            <w:shd w:val="clear" w:color="auto" w:fill="FFC000"/>
            <w:vAlign w:val="center"/>
          </w:tcPr>
          <w:p w14:paraId="68E3A399" w14:textId="5E6D187C" w:rsidR="00263E2E" w:rsidRPr="008E6991" w:rsidRDefault="00263E2E" w:rsidP="004B7AFB">
            <w:pPr>
              <w:spacing w:line="312" w:lineRule="auto"/>
              <w:rPr>
                <w:rFonts w:ascii="Times New Roman" w:hAnsi="Times New Roman" w:cs="Times New Roman"/>
                <w:b/>
                <w:bCs/>
                <w:iCs/>
                <w:sz w:val="26"/>
                <w:szCs w:val="26"/>
                <w:lang w:val="pt-BR"/>
              </w:rPr>
            </w:pPr>
            <w:r w:rsidRPr="008E6991">
              <w:rPr>
                <w:rFonts w:ascii="Times New Roman" w:hAnsi="Times New Roman" w:cs="Times New Roman"/>
                <w:b/>
                <w:bCs/>
                <w:iCs/>
                <w:sz w:val="26"/>
                <w:szCs w:val="26"/>
                <w:lang w:val="pt-BR"/>
              </w:rPr>
              <w:t>2022</w:t>
            </w:r>
          </w:p>
        </w:tc>
        <w:tc>
          <w:tcPr>
            <w:tcW w:w="445" w:type="pct"/>
            <w:tcBorders>
              <w:top w:val="single" w:sz="4" w:space="0" w:color="auto"/>
              <w:left w:val="single" w:sz="4" w:space="0" w:color="auto"/>
              <w:bottom w:val="single" w:sz="4" w:space="0" w:color="auto"/>
              <w:right w:val="single" w:sz="4" w:space="0" w:color="auto"/>
            </w:tcBorders>
            <w:shd w:val="clear" w:color="auto" w:fill="FFC000"/>
            <w:vAlign w:val="center"/>
          </w:tcPr>
          <w:p w14:paraId="0008222B" w14:textId="1A5131AE" w:rsidR="00263E2E" w:rsidRPr="008E6991" w:rsidRDefault="00263E2E" w:rsidP="004B7AFB">
            <w:pPr>
              <w:spacing w:line="312" w:lineRule="auto"/>
              <w:rPr>
                <w:rFonts w:ascii="Times New Roman" w:hAnsi="Times New Roman" w:cs="Times New Roman"/>
                <w:b/>
                <w:bCs/>
                <w:iCs/>
                <w:sz w:val="26"/>
                <w:szCs w:val="26"/>
                <w:lang w:val="pt-BR"/>
              </w:rPr>
            </w:pPr>
            <w:r w:rsidRPr="008E6991">
              <w:rPr>
                <w:rFonts w:ascii="Times New Roman" w:hAnsi="Times New Roman" w:cs="Times New Roman"/>
                <w:b/>
                <w:bCs/>
                <w:iCs/>
                <w:sz w:val="26"/>
                <w:szCs w:val="26"/>
                <w:lang w:val="pt-BR"/>
              </w:rPr>
              <w:t>2023</w:t>
            </w:r>
          </w:p>
        </w:tc>
        <w:tc>
          <w:tcPr>
            <w:tcW w:w="445" w:type="pct"/>
            <w:tcBorders>
              <w:top w:val="single" w:sz="4" w:space="0" w:color="auto"/>
              <w:left w:val="single" w:sz="4" w:space="0" w:color="auto"/>
              <w:bottom w:val="single" w:sz="4" w:space="0" w:color="auto"/>
              <w:right w:val="single" w:sz="4" w:space="0" w:color="auto"/>
            </w:tcBorders>
            <w:shd w:val="clear" w:color="auto" w:fill="FFC000"/>
            <w:vAlign w:val="center"/>
          </w:tcPr>
          <w:p w14:paraId="53136938" w14:textId="13938829" w:rsidR="00263E2E" w:rsidRPr="008E6991" w:rsidRDefault="00263E2E" w:rsidP="004B7AFB">
            <w:pPr>
              <w:spacing w:line="312" w:lineRule="auto"/>
              <w:rPr>
                <w:rFonts w:ascii="Times New Roman" w:hAnsi="Times New Roman" w:cs="Times New Roman"/>
                <w:b/>
                <w:bCs/>
                <w:iCs/>
                <w:sz w:val="26"/>
                <w:szCs w:val="26"/>
                <w:lang w:val="pt-BR"/>
              </w:rPr>
            </w:pPr>
            <w:r w:rsidRPr="008E6991">
              <w:rPr>
                <w:rFonts w:ascii="Times New Roman" w:hAnsi="Times New Roman" w:cs="Times New Roman"/>
                <w:b/>
                <w:bCs/>
                <w:iCs/>
                <w:sz w:val="26"/>
                <w:szCs w:val="26"/>
                <w:lang w:val="pt-BR"/>
              </w:rPr>
              <w:t>2024</w:t>
            </w:r>
          </w:p>
        </w:tc>
        <w:tc>
          <w:tcPr>
            <w:tcW w:w="700" w:type="pct"/>
            <w:tcBorders>
              <w:top w:val="single" w:sz="4" w:space="0" w:color="auto"/>
              <w:left w:val="single" w:sz="4" w:space="0" w:color="auto"/>
              <w:bottom w:val="single" w:sz="4" w:space="0" w:color="auto"/>
              <w:right w:val="single" w:sz="4" w:space="0" w:color="auto"/>
            </w:tcBorders>
            <w:shd w:val="clear" w:color="auto" w:fill="FFC000"/>
            <w:vAlign w:val="center"/>
          </w:tcPr>
          <w:p w14:paraId="2AB85985" w14:textId="77777777" w:rsidR="00263E2E" w:rsidRPr="008E6991" w:rsidRDefault="00263E2E" w:rsidP="004B7AFB">
            <w:pPr>
              <w:spacing w:line="312" w:lineRule="auto"/>
              <w:rPr>
                <w:rFonts w:ascii="Times New Roman" w:hAnsi="Times New Roman" w:cs="Times New Roman"/>
                <w:b/>
                <w:bCs/>
                <w:iCs/>
                <w:sz w:val="26"/>
                <w:szCs w:val="26"/>
                <w:lang w:val="pt-BR"/>
              </w:rPr>
            </w:pPr>
            <w:r w:rsidRPr="008E6991">
              <w:rPr>
                <w:rFonts w:ascii="Times New Roman" w:hAnsi="Times New Roman" w:cs="Times New Roman"/>
                <w:b/>
                <w:bCs/>
                <w:iCs/>
                <w:sz w:val="26"/>
                <w:szCs w:val="26"/>
                <w:lang w:val="pt-BR"/>
              </w:rPr>
              <w:t>Tổng (đã quy đổi)</w:t>
            </w:r>
          </w:p>
        </w:tc>
      </w:tr>
      <w:tr w:rsidR="002B2FE9" w:rsidRPr="008E6991" w14:paraId="498D8EEE" w14:textId="77777777" w:rsidTr="004906A2">
        <w:trPr>
          <w:trHeight w:val="243"/>
        </w:trPr>
        <w:tc>
          <w:tcPr>
            <w:tcW w:w="322" w:type="pct"/>
            <w:tcBorders>
              <w:top w:val="single" w:sz="4" w:space="0" w:color="auto"/>
              <w:left w:val="single" w:sz="4" w:space="0" w:color="auto"/>
              <w:bottom w:val="single" w:sz="4" w:space="0" w:color="auto"/>
              <w:right w:val="single" w:sz="4" w:space="0" w:color="auto"/>
            </w:tcBorders>
            <w:vAlign w:val="center"/>
          </w:tcPr>
          <w:p w14:paraId="5D74EC58"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1409" w:type="pct"/>
            <w:tcBorders>
              <w:top w:val="single" w:sz="4" w:space="0" w:color="auto"/>
              <w:left w:val="single" w:sz="4" w:space="0" w:color="auto"/>
              <w:bottom w:val="single" w:sz="4" w:space="0" w:color="auto"/>
              <w:right w:val="single" w:sz="4" w:space="0" w:color="auto"/>
            </w:tcBorders>
            <w:vAlign w:val="center"/>
          </w:tcPr>
          <w:p w14:paraId="699BC19C" w14:textId="77777777" w:rsidR="00263E2E" w:rsidRPr="008E6991" w:rsidRDefault="00263E2E"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H</w:t>
            </w:r>
            <w:r w:rsidRPr="008E6991">
              <w:rPr>
                <w:rFonts w:ascii="Times New Roman" w:hAnsi="Times New Roman" w:cs="Times New Roman"/>
                <w:sz w:val="26"/>
                <w:szCs w:val="26"/>
              </w:rPr>
              <w:t>ội thảo quốc tế</w:t>
            </w:r>
          </w:p>
        </w:tc>
        <w:tc>
          <w:tcPr>
            <w:tcW w:w="395" w:type="pct"/>
            <w:tcBorders>
              <w:top w:val="single" w:sz="4" w:space="0" w:color="auto"/>
              <w:left w:val="single" w:sz="4" w:space="0" w:color="auto"/>
              <w:bottom w:val="single" w:sz="4" w:space="0" w:color="auto"/>
              <w:right w:val="single" w:sz="4" w:space="0" w:color="auto"/>
            </w:tcBorders>
            <w:vAlign w:val="center"/>
          </w:tcPr>
          <w:p w14:paraId="175F6F1E"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1,0</w:t>
            </w:r>
          </w:p>
        </w:tc>
        <w:tc>
          <w:tcPr>
            <w:tcW w:w="445" w:type="pct"/>
            <w:tcBorders>
              <w:top w:val="single" w:sz="4" w:space="0" w:color="auto"/>
              <w:left w:val="single" w:sz="4" w:space="0" w:color="auto"/>
              <w:bottom w:val="single" w:sz="4" w:space="0" w:color="auto"/>
              <w:right w:val="single" w:sz="4" w:space="0" w:color="auto"/>
            </w:tcBorders>
            <w:vAlign w:val="center"/>
          </w:tcPr>
          <w:p w14:paraId="43368586" w14:textId="5EA5DF2F" w:rsidR="00263E2E" w:rsidRPr="008E6991" w:rsidRDefault="00263E2E" w:rsidP="004B7AFB">
            <w:pPr>
              <w:spacing w:line="312" w:lineRule="auto"/>
              <w:rPr>
                <w:rFonts w:ascii="Times New Roman" w:hAnsi="Times New Roman" w:cs="Times New Roman"/>
                <w:sz w:val="26"/>
                <w:szCs w:val="26"/>
                <w:lang w:val="pt-BR"/>
              </w:rPr>
            </w:pPr>
          </w:p>
        </w:tc>
        <w:tc>
          <w:tcPr>
            <w:tcW w:w="395" w:type="pct"/>
            <w:tcBorders>
              <w:top w:val="single" w:sz="4" w:space="0" w:color="auto"/>
              <w:left w:val="single" w:sz="4" w:space="0" w:color="auto"/>
              <w:bottom w:val="single" w:sz="4" w:space="0" w:color="auto"/>
              <w:right w:val="single" w:sz="4" w:space="0" w:color="auto"/>
            </w:tcBorders>
            <w:vAlign w:val="center"/>
          </w:tcPr>
          <w:p w14:paraId="1DAD454A" w14:textId="77777777" w:rsidR="00263E2E" w:rsidRPr="008E6991" w:rsidRDefault="00263E2E" w:rsidP="004B7AFB">
            <w:pPr>
              <w:spacing w:line="312" w:lineRule="auto"/>
              <w:rPr>
                <w:rFonts w:ascii="Times New Roman" w:hAnsi="Times New Roman" w:cs="Times New Roman"/>
                <w:sz w:val="26"/>
                <w:szCs w:val="26"/>
                <w:lang w:val="pt-BR"/>
              </w:rPr>
            </w:pPr>
          </w:p>
        </w:tc>
        <w:tc>
          <w:tcPr>
            <w:tcW w:w="445" w:type="pct"/>
            <w:tcBorders>
              <w:top w:val="single" w:sz="4" w:space="0" w:color="auto"/>
              <w:left w:val="single" w:sz="4" w:space="0" w:color="auto"/>
              <w:bottom w:val="single" w:sz="4" w:space="0" w:color="auto"/>
              <w:right w:val="single" w:sz="4" w:space="0" w:color="auto"/>
            </w:tcBorders>
            <w:vAlign w:val="center"/>
          </w:tcPr>
          <w:p w14:paraId="1B47F908" w14:textId="77777777" w:rsidR="00263E2E" w:rsidRPr="008E6991" w:rsidRDefault="00263E2E" w:rsidP="004B7AFB">
            <w:pPr>
              <w:spacing w:line="312" w:lineRule="auto"/>
              <w:rPr>
                <w:rFonts w:ascii="Times New Roman" w:hAnsi="Times New Roman" w:cs="Times New Roman"/>
                <w:sz w:val="26"/>
                <w:szCs w:val="26"/>
                <w:lang w:val="pt-BR"/>
              </w:rPr>
            </w:pPr>
          </w:p>
        </w:tc>
        <w:tc>
          <w:tcPr>
            <w:tcW w:w="445" w:type="pct"/>
            <w:tcBorders>
              <w:top w:val="single" w:sz="4" w:space="0" w:color="auto"/>
              <w:left w:val="single" w:sz="4" w:space="0" w:color="auto"/>
              <w:bottom w:val="single" w:sz="4" w:space="0" w:color="auto"/>
              <w:right w:val="single" w:sz="4" w:space="0" w:color="auto"/>
            </w:tcBorders>
            <w:vAlign w:val="center"/>
          </w:tcPr>
          <w:p w14:paraId="332976E2" w14:textId="77777777" w:rsidR="00263E2E" w:rsidRPr="008E6991" w:rsidRDefault="00263E2E" w:rsidP="004B7AFB">
            <w:pPr>
              <w:spacing w:line="312" w:lineRule="auto"/>
              <w:rPr>
                <w:rFonts w:ascii="Times New Roman" w:hAnsi="Times New Roman" w:cs="Times New Roman"/>
                <w:sz w:val="26"/>
                <w:szCs w:val="26"/>
                <w:lang w:val="pt-BR"/>
              </w:rPr>
            </w:pPr>
          </w:p>
        </w:tc>
        <w:tc>
          <w:tcPr>
            <w:tcW w:w="445" w:type="pct"/>
            <w:tcBorders>
              <w:top w:val="single" w:sz="4" w:space="0" w:color="auto"/>
              <w:left w:val="single" w:sz="4" w:space="0" w:color="auto"/>
              <w:bottom w:val="single" w:sz="4" w:space="0" w:color="auto"/>
              <w:right w:val="single" w:sz="4" w:space="0" w:color="auto"/>
            </w:tcBorders>
            <w:vAlign w:val="center"/>
          </w:tcPr>
          <w:p w14:paraId="58C280CF" w14:textId="5E51D203"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38D474B1" w14:textId="0C6FCEE1" w:rsidR="00263E2E" w:rsidRPr="008E6991" w:rsidRDefault="00263E2E" w:rsidP="004B7AFB">
            <w:pPr>
              <w:spacing w:line="312" w:lineRule="auto"/>
              <w:rPr>
                <w:rFonts w:ascii="Times New Roman" w:hAnsi="Times New Roman" w:cs="Times New Roman"/>
                <w:sz w:val="26"/>
                <w:szCs w:val="26"/>
                <w:lang w:val="pt-BR"/>
              </w:rPr>
            </w:pPr>
          </w:p>
        </w:tc>
      </w:tr>
      <w:tr w:rsidR="002B2FE9" w:rsidRPr="008E6991" w14:paraId="1A5EBA7D" w14:textId="77777777" w:rsidTr="004906A2">
        <w:trPr>
          <w:trHeight w:val="303"/>
        </w:trPr>
        <w:tc>
          <w:tcPr>
            <w:tcW w:w="322" w:type="pct"/>
            <w:tcBorders>
              <w:top w:val="single" w:sz="4" w:space="0" w:color="auto"/>
              <w:left w:val="single" w:sz="4" w:space="0" w:color="auto"/>
              <w:bottom w:val="single" w:sz="4" w:space="0" w:color="auto"/>
              <w:right w:val="single" w:sz="4" w:space="0" w:color="auto"/>
            </w:tcBorders>
            <w:vAlign w:val="center"/>
          </w:tcPr>
          <w:p w14:paraId="56B11820"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1409" w:type="pct"/>
            <w:tcBorders>
              <w:top w:val="single" w:sz="4" w:space="0" w:color="auto"/>
              <w:left w:val="single" w:sz="4" w:space="0" w:color="auto"/>
              <w:bottom w:val="single" w:sz="4" w:space="0" w:color="auto"/>
              <w:right w:val="single" w:sz="4" w:space="0" w:color="auto"/>
            </w:tcBorders>
            <w:vAlign w:val="center"/>
          </w:tcPr>
          <w:p w14:paraId="62F77165" w14:textId="77777777" w:rsidR="00263E2E" w:rsidRPr="008E6991" w:rsidRDefault="00263E2E"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rPr>
              <w:t>Hội thảo trong nước</w:t>
            </w:r>
          </w:p>
        </w:tc>
        <w:tc>
          <w:tcPr>
            <w:tcW w:w="395" w:type="pct"/>
            <w:tcBorders>
              <w:top w:val="single" w:sz="4" w:space="0" w:color="auto"/>
              <w:left w:val="single" w:sz="4" w:space="0" w:color="auto"/>
              <w:bottom w:val="single" w:sz="4" w:space="0" w:color="auto"/>
              <w:right w:val="single" w:sz="4" w:space="0" w:color="auto"/>
            </w:tcBorders>
            <w:vAlign w:val="center"/>
          </w:tcPr>
          <w:p w14:paraId="49C60D80"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0,5</w:t>
            </w:r>
          </w:p>
        </w:tc>
        <w:tc>
          <w:tcPr>
            <w:tcW w:w="445" w:type="pct"/>
            <w:tcBorders>
              <w:top w:val="single" w:sz="4" w:space="0" w:color="auto"/>
              <w:left w:val="single" w:sz="4" w:space="0" w:color="auto"/>
              <w:bottom w:val="single" w:sz="4" w:space="0" w:color="auto"/>
              <w:right w:val="single" w:sz="4" w:space="0" w:color="auto"/>
            </w:tcBorders>
            <w:vAlign w:val="center"/>
          </w:tcPr>
          <w:p w14:paraId="4E00D139" w14:textId="1100558E"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395" w:type="pct"/>
            <w:tcBorders>
              <w:top w:val="single" w:sz="4" w:space="0" w:color="auto"/>
              <w:left w:val="single" w:sz="4" w:space="0" w:color="auto"/>
              <w:bottom w:val="single" w:sz="4" w:space="0" w:color="auto"/>
              <w:right w:val="single" w:sz="4" w:space="0" w:color="auto"/>
            </w:tcBorders>
            <w:vAlign w:val="center"/>
          </w:tcPr>
          <w:p w14:paraId="10675CDD" w14:textId="54DEEA26"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445" w:type="pct"/>
            <w:tcBorders>
              <w:top w:val="single" w:sz="4" w:space="0" w:color="auto"/>
              <w:left w:val="single" w:sz="4" w:space="0" w:color="auto"/>
              <w:bottom w:val="single" w:sz="4" w:space="0" w:color="auto"/>
              <w:right w:val="single" w:sz="4" w:space="0" w:color="auto"/>
            </w:tcBorders>
            <w:vAlign w:val="center"/>
          </w:tcPr>
          <w:p w14:paraId="68624600" w14:textId="06C98B2D"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5</w:t>
            </w:r>
          </w:p>
        </w:tc>
        <w:tc>
          <w:tcPr>
            <w:tcW w:w="445" w:type="pct"/>
            <w:tcBorders>
              <w:top w:val="single" w:sz="4" w:space="0" w:color="auto"/>
              <w:left w:val="single" w:sz="4" w:space="0" w:color="auto"/>
              <w:bottom w:val="single" w:sz="4" w:space="0" w:color="auto"/>
              <w:right w:val="single" w:sz="4" w:space="0" w:color="auto"/>
            </w:tcBorders>
            <w:vAlign w:val="center"/>
          </w:tcPr>
          <w:p w14:paraId="1D24654A" w14:textId="7CECE8E1"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6</w:t>
            </w:r>
          </w:p>
        </w:tc>
        <w:tc>
          <w:tcPr>
            <w:tcW w:w="445" w:type="pct"/>
            <w:tcBorders>
              <w:top w:val="single" w:sz="4" w:space="0" w:color="auto"/>
              <w:left w:val="single" w:sz="4" w:space="0" w:color="auto"/>
              <w:bottom w:val="single" w:sz="4" w:space="0" w:color="auto"/>
              <w:right w:val="single" w:sz="4" w:space="0" w:color="auto"/>
            </w:tcBorders>
            <w:vAlign w:val="center"/>
          </w:tcPr>
          <w:p w14:paraId="184E81F4" w14:textId="4CEDAAF8" w:rsidR="00263E2E" w:rsidRPr="008E6991" w:rsidRDefault="00C55124"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13</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16DC3EB7" w14:textId="77A52CEB" w:rsidR="00263E2E" w:rsidRPr="008E6991" w:rsidRDefault="00DC332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12</w:t>
            </w:r>
            <w:r w:rsidR="00263E2E" w:rsidRPr="008E6991">
              <w:rPr>
                <w:rFonts w:ascii="Times New Roman" w:hAnsi="Times New Roman" w:cs="Times New Roman"/>
                <w:sz w:val="26"/>
                <w:szCs w:val="26"/>
                <w:lang w:val="pt-BR"/>
              </w:rPr>
              <w:t>,5</w:t>
            </w:r>
          </w:p>
        </w:tc>
      </w:tr>
      <w:tr w:rsidR="002B2FE9" w:rsidRPr="008E6991" w14:paraId="266A2F02" w14:textId="77777777" w:rsidTr="004906A2">
        <w:trPr>
          <w:trHeight w:val="317"/>
        </w:trPr>
        <w:tc>
          <w:tcPr>
            <w:tcW w:w="322" w:type="pct"/>
            <w:tcBorders>
              <w:top w:val="single" w:sz="4" w:space="0" w:color="auto"/>
              <w:left w:val="single" w:sz="4" w:space="0" w:color="auto"/>
              <w:bottom w:val="single" w:sz="4" w:space="0" w:color="auto"/>
              <w:right w:val="single" w:sz="4" w:space="0" w:color="auto"/>
            </w:tcBorders>
            <w:vAlign w:val="center"/>
          </w:tcPr>
          <w:p w14:paraId="3F25163E"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3</w:t>
            </w:r>
          </w:p>
        </w:tc>
        <w:tc>
          <w:tcPr>
            <w:tcW w:w="1409" w:type="pct"/>
            <w:tcBorders>
              <w:top w:val="single" w:sz="4" w:space="0" w:color="auto"/>
              <w:left w:val="single" w:sz="4" w:space="0" w:color="auto"/>
              <w:bottom w:val="single" w:sz="4" w:space="0" w:color="auto"/>
              <w:right w:val="single" w:sz="4" w:space="0" w:color="auto"/>
            </w:tcBorders>
            <w:vAlign w:val="center"/>
          </w:tcPr>
          <w:p w14:paraId="0CD31148" w14:textId="77777777" w:rsidR="00263E2E" w:rsidRPr="008E6991" w:rsidRDefault="00263E2E"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Hội thảo cấp trường</w:t>
            </w:r>
          </w:p>
        </w:tc>
        <w:tc>
          <w:tcPr>
            <w:tcW w:w="395" w:type="pct"/>
            <w:tcBorders>
              <w:top w:val="single" w:sz="4" w:space="0" w:color="auto"/>
              <w:left w:val="single" w:sz="4" w:space="0" w:color="auto"/>
              <w:bottom w:val="single" w:sz="4" w:space="0" w:color="auto"/>
              <w:right w:val="single" w:sz="4" w:space="0" w:color="auto"/>
            </w:tcBorders>
            <w:vAlign w:val="center"/>
          </w:tcPr>
          <w:p w14:paraId="184AB8F2"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0,25</w:t>
            </w:r>
          </w:p>
        </w:tc>
        <w:tc>
          <w:tcPr>
            <w:tcW w:w="445" w:type="pct"/>
            <w:tcBorders>
              <w:top w:val="single" w:sz="4" w:space="0" w:color="auto"/>
              <w:left w:val="single" w:sz="4" w:space="0" w:color="auto"/>
              <w:bottom w:val="single" w:sz="4" w:space="0" w:color="auto"/>
              <w:right w:val="single" w:sz="4" w:space="0" w:color="auto"/>
            </w:tcBorders>
            <w:vAlign w:val="center"/>
          </w:tcPr>
          <w:p w14:paraId="05A5E1D3" w14:textId="77777777" w:rsidR="00263E2E" w:rsidRPr="008E6991" w:rsidRDefault="00263E2E" w:rsidP="004B7AFB">
            <w:pPr>
              <w:spacing w:line="312" w:lineRule="auto"/>
              <w:rPr>
                <w:rFonts w:ascii="Times New Roman" w:hAnsi="Times New Roman" w:cs="Times New Roman"/>
                <w:sz w:val="26"/>
                <w:szCs w:val="26"/>
                <w:lang w:val="pt-BR"/>
              </w:rPr>
            </w:pPr>
          </w:p>
        </w:tc>
        <w:tc>
          <w:tcPr>
            <w:tcW w:w="395" w:type="pct"/>
            <w:tcBorders>
              <w:top w:val="single" w:sz="4" w:space="0" w:color="auto"/>
              <w:left w:val="single" w:sz="4" w:space="0" w:color="auto"/>
              <w:bottom w:val="single" w:sz="4" w:space="0" w:color="auto"/>
              <w:right w:val="single" w:sz="4" w:space="0" w:color="auto"/>
            </w:tcBorders>
            <w:vAlign w:val="center"/>
          </w:tcPr>
          <w:p w14:paraId="47D52130" w14:textId="77777777" w:rsidR="00263E2E" w:rsidRPr="008E6991" w:rsidRDefault="00263E2E" w:rsidP="004B7AFB">
            <w:pPr>
              <w:spacing w:line="312" w:lineRule="auto"/>
              <w:rPr>
                <w:rFonts w:ascii="Times New Roman" w:hAnsi="Times New Roman" w:cs="Times New Roman"/>
                <w:sz w:val="26"/>
                <w:szCs w:val="26"/>
                <w:lang w:val="pt-BR"/>
              </w:rPr>
            </w:pPr>
          </w:p>
        </w:tc>
        <w:tc>
          <w:tcPr>
            <w:tcW w:w="445" w:type="pct"/>
            <w:tcBorders>
              <w:top w:val="single" w:sz="4" w:space="0" w:color="auto"/>
              <w:left w:val="single" w:sz="4" w:space="0" w:color="auto"/>
              <w:bottom w:val="single" w:sz="4" w:space="0" w:color="auto"/>
              <w:right w:val="single" w:sz="4" w:space="0" w:color="auto"/>
            </w:tcBorders>
            <w:vAlign w:val="center"/>
          </w:tcPr>
          <w:p w14:paraId="5666F77E" w14:textId="27AEEE09"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445" w:type="pct"/>
            <w:tcBorders>
              <w:top w:val="single" w:sz="4" w:space="0" w:color="auto"/>
              <w:left w:val="single" w:sz="4" w:space="0" w:color="auto"/>
              <w:bottom w:val="single" w:sz="4" w:space="0" w:color="auto"/>
              <w:right w:val="single" w:sz="4" w:space="0" w:color="auto"/>
            </w:tcBorders>
            <w:vAlign w:val="center"/>
          </w:tcPr>
          <w:p w14:paraId="47317A6F" w14:textId="2547F41E" w:rsidR="00263E2E" w:rsidRPr="008E6991" w:rsidRDefault="00263E2E" w:rsidP="004B7AFB">
            <w:pPr>
              <w:spacing w:line="312" w:lineRule="auto"/>
              <w:rPr>
                <w:rFonts w:ascii="Times New Roman" w:hAnsi="Times New Roman" w:cs="Times New Roman"/>
                <w:sz w:val="26"/>
                <w:szCs w:val="26"/>
                <w:lang w:val="pt-BR"/>
              </w:rPr>
            </w:pPr>
          </w:p>
        </w:tc>
        <w:tc>
          <w:tcPr>
            <w:tcW w:w="445" w:type="pct"/>
            <w:tcBorders>
              <w:top w:val="single" w:sz="4" w:space="0" w:color="auto"/>
              <w:left w:val="single" w:sz="4" w:space="0" w:color="auto"/>
              <w:bottom w:val="single" w:sz="4" w:space="0" w:color="auto"/>
              <w:right w:val="single" w:sz="4" w:space="0" w:color="auto"/>
            </w:tcBorders>
            <w:vAlign w:val="center"/>
          </w:tcPr>
          <w:p w14:paraId="5032D01C" w14:textId="0D80AF88"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4866AF91"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0,5</w:t>
            </w:r>
          </w:p>
        </w:tc>
      </w:tr>
      <w:tr w:rsidR="002B2FE9" w:rsidRPr="008E6991" w14:paraId="5865ACEF" w14:textId="77777777" w:rsidTr="004906A2">
        <w:trPr>
          <w:trHeight w:val="317"/>
        </w:trPr>
        <w:tc>
          <w:tcPr>
            <w:tcW w:w="322" w:type="pct"/>
            <w:tcBorders>
              <w:top w:val="single" w:sz="4" w:space="0" w:color="auto"/>
              <w:left w:val="single" w:sz="4" w:space="0" w:color="auto"/>
              <w:bottom w:val="single" w:sz="4" w:space="0" w:color="auto"/>
              <w:right w:val="single" w:sz="4" w:space="0" w:color="auto"/>
            </w:tcBorders>
            <w:vAlign w:val="center"/>
          </w:tcPr>
          <w:p w14:paraId="529A37B1"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4</w:t>
            </w:r>
          </w:p>
        </w:tc>
        <w:tc>
          <w:tcPr>
            <w:tcW w:w="1409" w:type="pct"/>
            <w:tcBorders>
              <w:top w:val="single" w:sz="4" w:space="0" w:color="auto"/>
              <w:left w:val="single" w:sz="4" w:space="0" w:color="auto"/>
              <w:bottom w:val="single" w:sz="4" w:space="0" w:color="auto"/>
              <w:right w:val="single" w:sz="4" w:space="0" w:color="auto"/>
            </w:tcBorders>
            <w:shd w:val="clear" w:color="auto" w:fill="E6E6E6"/>
            <w:vAlign w:val="center"/>
          </w:tcPr>
          <w:p w14:paraId="01576496" w14:textId="77777777" w:rsidR="00263E2E" w:rsidRPr="008E6991" w:rsidRDefault="00263E2E" w:rsidP="004B7AFB">
            <w:pPr>
              <w:spacing w:line="312" w:lineRule="auto"/>
              <w:jc w:val="both"/>
              <w:rPr>
                <w:rFonts w:ascii="Times New Roman" w:hAnsi="Times New Roman" w:cs="Times New Roman"/>
                <w:sz w:val="26"/>
                <w:szCs w:val="26"/>
                <w:lang w:val="pt-BR"/>
              </w:rPr>
            </w:pPr>
            <w:r w:rsidRPr="008E6991">
              <w:rPr>
                <w:rFonts w:ascii="Times New Roman" w:hAnsi="Times New Roman" w:cs="Times New Roman"/>
                <w:sz w:val="26"/>
                <w:szCs w:val="26"/>
                <w:lang w:val="pt-BR"/>
              </w:rPr>
              <w:t>Tổng</w:t>
            </w:r>
          </w:p>
        </w:tc>
        <w:tc>
          <w:tcPr>
            <w:tcW w:w="395" w:type="pct"/>
            <w:tcBorders>
              <w:top w:val="single" w:sz="4" w:space="0" w:color="auto"/>
              <w:left w:val="single" w:sz="4" w:space="0" w:color="auto"/>
              <w:bottom w:val="single" w:sz="4" w:space="0" w:color="auto"/>
              <w:right w:val="single" w:sz="4" w:space="0" w:color="auto"/>
            </w:tcBorders>
            <w:shd w:val="clear" w:color="auto" w:fill="E6E6E6"/>
            <w:vAlign w:val="center"/>
          </w:tcPr>
          <w:p w14:paraId="10BA7575" w14:textId="77777777" w:rsidR="00263E2E" w:rsidRPr="008E6991" w:rsidRDefault="00263E2E" w:rsidP="004B7AFB">
            <w:pPr>
              <w:spacing w:line="312" w:lineRule="auto"/>
              <w:rPr>
                <w:rFonts w:ascii="Times New Roman" w:hAnsi="Times New Roman" w:cs="Times New Roman"/>
                <w:sz w:val="26"/>
                <w:szCs w:val="26"/>
                <w:lang w:val="pt-BR"/>
              </w:rPr>
            </w:pPr>
          </w:p>
        </w:tc>
        <w:tc>
          <w:tcPr>
            <w:tcW w:w="445" w:type="pct"/>
            <w:tcBorders>
              <w:top w:val="single" w:sz="4" w:space="0" w:color="auto"/>
              <w:left w:val="single" w:sz="4" w:space="0" w:color="auto"/>
              <w:bottom w:val="single" w:sz="4" w:space="0" w:color="auto"/>
              <w:right w:val="single" w:sz="4" w:space="0" w:color="auto"/>
            </w:tcBorders>
            <w:shd w:val="clear" w:color="auto" w:fill="E6E6E6"/>
            <w:vAlign w:val="center"/>
          </w:tcPr>
          <w:p w14:paraId="5C38CE5D" w14:textId="6742923A"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w:t>
            </w:r>
          </w:p>
        </w:tc>
        <w:tc>
          <w:tcPr>
            <w:tcW w:w="395" w:type="pct"/>
            <w:tcBorders>
              <w:top w:val="single" w:sz="4" w:space="0" w:color="auto"/>
              <w:left w:val="single" w:sz="4" w:space="0" w:color="auto"/>
              <w:bottom w:val="single" w:sz="4" w:space="0" w:color="auto"/>
              <w:right w:val="single" w:sz="4" w:space="0" w:color="auto"/>
            </w:tcBorders>
            <w:shd w:val="clear" w:color="auto" w:fill="E6E6E6"/>
            <w:vAlign w:val="center"/>
          </w:tcPr>
          <w:p w14:paraId="0A51A85B" w14:textId="7FF0A2FE"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w:t>
            </w:r>
          </w:p>
        </w:tc>
        <w:tc>
          <w:tcPr>
            <w:tcW w:w="445" w:type="pct"/>
            <w:tcBorders>
              <w:top w:val="single" w:sz="4" w:space="0" w:color="auto"/>
              <w:left w:val="single" w:sz="4" w:space="0" w:color="auto"/>
              <w:bottom w:val="single" w:sz="4" w:space="0" w:color="auto"/>
              <w:right w:val="single" w:sz="4" w:space="0" w:color="auto"/>
            </w:tcBorders>
            <w:shd w:val="clear" w:color="auto" w:fill="E6E6E6"/>
            <w:vAlign w:val="center"/>
          </w:tcPr>
          <w:p w14:paraId="79B46FB1" w14:textId="4DA9E801"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7</w:t>
            </w:r>
          </w:p>
        </w:tc>
        <w:tc>
          <w:tcPr>
            <w:tcW w:w="445" w:type="pct"/>
            <w:tcBorders>
              <w:top w:val="single" w:sz="4" w:space="0" w:color="auto"/>
              <w:left w:val="single" w:sz="4" w:space="0" w:color="auto"/>
              <w:bottom w:val="single" w:sz="4" w:space="0" w:color="auto"/>
              <w:right w:val="single" w:sz="4" w:space="0" w:color="auto"/>
            </w:tcBorders>
            <w:shd w:val="clear" w:color="auto" w:fill="E6E6E6"/>
            <w:vAlign w:val="center"/>
          </w:tcPr>
          <w:p w14:paraId="1A2DC1D4" w14:textId="0A36406A"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6</w:t>
            </w:r>
          </w:p>
        </w:tc>
        <w:tc>
          <w:tcPr>
            <w:tcW w:w="445" w:type="pct"/>
            <w:tcBorders>
              <w:top w:val="single" w:sz="4" w:space="0" w:color="auto"/>
              <w:left w:val="single" w:sz="4" w:space="0" w:color="auto"/>
              <w:bottom w:val="single" w:sz="4" w:space="0" w:color="auto"/>
              <w:right w:val="single" w:sz="4" w:space="0" w:color="auto"/>
            </w:tcBorders>
            <w:shd w:val="clear" w:color="auto" w:fill="E6E6E6"/>
            <w:vAlign w:val="center"/>
          </w:tcPr>
          <w:p w14:paraId="6871A47A" w14:textId="713E2DF4" w:rsidR="00263E2E" w:rsidRPr="008E6991" w:rsidRDefault="00DC332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13</w:t>
            </w:r>
          </w:p>
        </w:tc>
        <w:tc>
          <w:tcPr>
            <w:tcW w:w="700" w:type="pct"/>
            <w:tcBorders>
              <w:top w:val="single" w:sz="4" w:space="0" w:color="auto"/>
              <w:left w:val="single" w:sz="4" w:space="0" w:color="auto"/>
              <w:bottom w:val="single" w:sz="4" w:space="0" w:color="auto"/>
              <w:right w:val="single" w:sz="4" w:space="0" w:color="auto"/>
            </w:tcBorders>
            <w:shd w:val="clear" w:color="auto" w:fill="E6E6E6"/>
            <w:vAlign w:val="center"/>
          </w:tcPr>
          <w:p w14:paraId="6ABFBA94" w14:textId="36762E00" w:rsidR="00263E2E" w:rsidRPr="008E6991" w:rsidRDefault="00DC332D"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13</w:t>
            </w:r>
          </w:p>
        </w:tc>
      </w:tr>
    </w:tbl>
    <w:p w14:paraId="4FA83F9D" w14:textId="77777777" w:rsidR="00505142" w:rsidRPr="008E6991" w:rsidRDefault="00505142" w:rsidP="004B7AFB">
      <w:pPr>
        <w:spacing w:line="312" w:lineRule="auto"/>
        <w:jc w:val="both"/>
        <w:rPr>
          <w:rFonts w:ascii="Times New Roman" w:hAnsi="Times New Roman" w:cs="Times New Roman"/>
          <w:i/>
          <w:sz w:val="26"/>
          <w:szCs w:val="26"/>
          <w:lang w:val="pt-BR"/>
        </w:rPr>
      </w:pPr>
      <w:bookmarkStart w:id="1307" w:name="_Toc78787794"/>
      <w:r w:rsidRPr="008E6991">
        <w:rPr>
          <w:rFonts w:ascii="Times New Roman" w:hAnsi="Times New Roman" w:cs="Times New Roman"/>
          <w:i/>
          <w:sz w:val="26"/>
          <w:szCs w:val="26"/>
          <w:lang w:val="pt-BR"/>
        </w:rPr>
        <w:t xml:space="preserve"> (Khi tính Hội thảo trong nước sẽ không bao gồm các Hội thảo của </w:t>
      </w:r>
      <w:r w:rsidRPr="008E6991">
        <w:rPr>
          <w:rFonts w:ascii="Times New Roman" w:hAnsi="Times New Roman" w:cs="Times New Roman"/>
          <w:i/>
          <w:sz w:val="26"/>
          <w:szCs w:val="26"/>
        </w:rPr>
        <w:t>cơ sở giáo dục</w:t>
      </w:r>
      <w:r w:rsidRPr="008E6991">
        <w:rPr>
          <w:rFonts w:ascii="Times New Roman" w:hAnsi="Times New Roman" w:cs="Times New Roman"/>
          <w:i/>
          <w:sz w:val="26"/>
          <w:szCs w:val="26"/>
          <w:lang w:val="pt-BR"/>
        </w:rPr>
        <w:t xml:space="preserve"> vì đã được tính 1 lần)</w:t>
      </w:r>
      <w:bookmarkEnd w:id="1307"/>
    </w:p>
    <w:p w14:paraId="049D4E5E"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08" w:name="_Toc78787795"/>
      <w:r w:rsidRPr="008E6991">
        <w:rPr>
          <w:rFonts w:ascii="Times New Roman" w:hAnsi="Times New Roman" w:cs="Times New Roman"/>
          <w:sz w:val="26"/>
          <w:szCs w:val="26"/>
          <w:lang w:val="pt-BR"/>
        </w:rPr>
        <w:lastRenderedPageBreak/>
        <w:t>**Hệ số quy đổi: Dựa trên nguyên tắc tính điểm công trình của Hội đồng chức danh giáo sư Nhà nước (có điều chỉnh).</w:t>
      </w:r>
      <w:bookmarkEnd w:id="1308"/>
    </w:p>
    <w:p w14:paraId="21D427F2" w14:textId="2C71D568" w:rsidR="00505142" w:rsidRPr="008E6991" w:rsidRDefault="00505142" w:rsidP="004B7AFB">
      <w:pPr>
        <w:spacing w:line="312" w:lineRule="auto"/>
        <w:jc w:val="both"/>
        <w:rPr>
          <w:rFonts w:ascii="Times New Roman" w:hAnsi="Times New Roman" w:cs="Times New Roman"/>
          <w:sz w:val="26"/>
          <w:szCs w:val="26"/>
          <w:lang w:val="pt-BR"/>
        </w:rPr>
      </w:pPr>
      <w:bookmarkStart w:id="1309" w:name="_Toc78787796"/>
      <w:r w:rsidRPr="008E6991">
        <w:rPr>
          <w:rFonts w:ascii="Times New Roman" w:hAnsi="Times New Roman" w:cs="Times New Roman"/>
          <w:sz w:val="26"/>
          <w:szCs w:val="26"/>
          <w:lang w:val="pt-BR"/>
        </w:rPr>
        <w:t xml:space="preserve">Tổng số bài báo cáo (quy đổi): </w:t>
      </w:r>
      <w:bookmarkEnd w:id="1309"/>
      <w:r w:rsidRPr="008E6991">
        <w:rPr>
          <w:rFonts w:ascii="Times New Roman" w:hAnsi="Times New Roman" w:cs="Times New Roman"/>
          <w:sz w:val="26"/>
          <w:szCs w:val="26"/>
          <w:lang w:val="pt-BR"/>
        </w:rPr>
        <w:t>1</w:t>
      </w:r>
      <w:r w:rsidR="00DC332D" w:rsidRPr="008E6991">
        <w:rPr>
          <w:rFonts w:ascii="Times New Roman" w:hAnsi="Times New Roman" w:cs="Times New Roman"/>
          <w:sz w:val="26"/>
          <w:szCs w:val="26"/>
          <w:lang w:val="pt-BR"/>
        </w:rPr>
        <w:t>3</w:t>
      </w:r>
    </w:p>
    <w:p w14:paraId="630D2071" w14:textId="1FE9646B" w:rsidR="00505142" w:rsidRPr="008E6991" w:rsidRDefault="00505142" w:rsidP="004B7AFB">
      <w:pPr>
        <w:spacing w:line="312" w:lineRule="auto"/>
        <w:jc w:val="both"/>
        <w:rPr>
          <w:rFonts w:ascii="Times New Roman" w:hAnsi="Times New Roman" w:cs="Times New Roman"/>
          <w:sz w:val="26"/>
          <w:szCs w:val="26"/>
          <w:lang w:val="pt-BR"/>
        </w:rPr>
      </w:pPr>
      <w:bookmarkStart w:id="1310" w:name="_Toc78787797"/>
      <w:r w:rsidRPr="008E6991">
        <w:rPr>
          <w:rFonts w:ascii="Times New Roman" w:hAnsi="Times New Roman" w:cs="Times New Roman"/>
          <w:sz w:val="26"/>
          <w:szCs w:val="26"/>
          <w:lang w:val="pt-BR"/>
        </w:rPr>
        <w:t xml:space="preserve">Tỷ số bài báo cáo (quy đổi) trên cán bộ cơ hữu: </w:t>
      </w:r>
      <w:bookmarkEnd w:id="1310"/>
      <w:r w:rsidRPr="008E6991">
        <w:rPr>
          <w:rFonts w:ascii="Times New Roman" w:hAnsi="Times New Roman" w:cs="Times New Roman"/>
          <w:sz w:val="26"/>
          <w:szCs w:val="26"/>
          <w:lang w:val="pt-BR"/>
        </w:rPr>
        <w:t>1</w:t>
      </w:r>
      <w:r w:rsidR="00DC332D" w:rsidRPr="008E6991">
        <w:rPr>
          <w:rFonts w:ascii="Times New Roman" w:hAnsi="Times New Roman" w:cs="Times New Roman"/>
          <w:sz w:val="26"/>
          <w:szCs w:val="26"/>
          <w:lang w:val="pt-BR"/>
        </w:rPr>
        <w:t>3</w:t>
      </w:r>
      <w:r w:rsidRPr="008E6991">
        <w:rPr>
          <w:rFonts w:ascii="Times New Roman" w:hAnsi="Times New Roman" w:cs="Times New Roman"/>
          <w:sz w:val="26"/>
          <w:szCs w:val="26"/>
          <w:lang w:val="pt-BR"/>
        </w:rPr>
        <w:t>/</w:t>
      </w:r>
      <w:r w:rsidR="00DC332D" w:rsidRPr="008E6991">
        <w:rPr>
          <w:rFonts w:ascii="Times New Roman" w:hAnsi="Times New Roman" w:cs="Times New Roman"/>
          <w:sz w:val="26"/>
          <w:szCs w:val="26"/>
          <w:lang w:val="pt-BR"/>
        </w:rPr>
        <w:t>13</w:t>
      </w:r>
    </w:p>
    <w:p w14:paraId="09A26B5E" w14:textId="5DC4CC75" w:rsidR="00505142" w:rsidRPr="008E6991" w:rsidRDefault="00505142" w:rsidP="004B7AFB">
      <w:pPr>
        <w:spacing w:line="312" w:lineRule="auto"/>
        <w:jc w:val="both"/>
        <w:rPr>
          <w:rFonts w:ascii="Times New Roman" w:hAnsi="Times New Roman" w:cs="Times New Roman"/>
          <w:sz w:val="26"/>
          <w:szCs w:val="26"/>
          <w:lang w:val="pt-BR"/>
        </w:rPr>
      </w:pPr>
      <w:bookmarkStart w:id="1311" w:name="_Toc78787798"/>
      <w:bookmarkStart w:id="1312" w:name="_Hlk80978460"/>
      <w:r w:rsidRPr="008E6991">
        <w:rPr>
          <w:rFonts w:ascii="Times New Roman" w:hAnsi="Times New Roman" w:cs="Times New Roman"/>
          <w:sz w:val="26"/>
          <w:szCs w:val="26"/>
          <w:lang w:val="pt-BR"/>
        </w:rPr>
        <w:t>53. Số lượng cán bộ cơ hữu của đơn vị thực hiện CTĐT có báo cáo khoa học tại các hội nghị, hội thảo được đăng toàn văn trong tuyển tập công trình hay kỷ yếu trong 5 năm gần đây</w:t>
      </w:r>
      <w:bookmarkEnd w:id="13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3"/>
        <w:gridCol w:w="1552"/>
        <w:gridCol w:w="2329"/>
        <w:gridCol w:w="2018"/>
      </w:tblGrid>
      <w:tr w:rsidR="002B2FE9" w:rsidRPr="008E6991" w14:paraId="790DBEBE" w14:textId="77777777" w:rsidTr="009227FC">
        <w:trPr>
          <w:cantSplit/>
          <w:tblHeader/>
          <w:jc w:val="center"/>
        </w:trPr>
        <w:tc>
          <w:tcPr>
            <w:tcW w:w="2077"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36FDA03C" w14:textId="77777777" w:rsidR="00505142" w:rsidRPr="008E6991" w:rsidRDefault="00505142" w:rsidP="004B7AFB">
            <w:pPr>
              <w:spacing w:line="312" w:lineRule="auto"/>
              <w:rPr>
                <w:rFonts w:ascii="Times New Roman" w:hAnsi="Times New Roman" w:cs="Times New Roman"/>
                <w:b/>
                <w:bCs/>
                <w:sz w:val="26"/>
                <w:szCs w:val="26"/>
                <w:lang w:val="pt-BR"/>
              </w:rPr>
            </w:pPr>
            <w:bookmarkStart w:id="1313" w:name="_Toc78787799"/>
            <w:r w:rsidRPr="008E6991">
              <w:rPr>
                <w:rFonts w:ascii="Times New Roman" w:hAnsi="Times New Roman" w:cs="Times New Roman"/>
                <w:b/>
                <w:bCs/>
                <w:sz w:val="26"/>
                <w:szCs w:val="26"/>
                <w:lang w:val="pt-BR"/>
              </w:rPr>
              <w:t>Số lượng cán bộ cơ hữu có báo cáo khoa học tại các hội nghị, hội thảo</w:t>
            </w:r>
            <w:bookmarkEnd w:id="1313"/>
          </w:p>
        </w:tc>
        <w:tc>
          <w:tcPr>
            <w:tcW w:w="2923" w:type="pct"/>
            <w:gridSpan w:val="3"/>
            <w:tcBorders>
              <w:top w:val="single" w:sz="4" w:space="0" w:color="auto"/>
              <w:left w:val="single" w:sz="4" w:space="0" w:color="auto"/>
              <w:bottom w:val="single" w:sz="4" w:space="0" w:color="auto"/>
              <w:right w:val="single" w:sz="4" w:space="0" w:color="auto"/>
            </w:tcBorders>
            <w:shd w:val="clear" w:color="auto" w:fill="FFC000"/>
          </w:tcPr>
          <w:p w14:paraId="3AF8E248" w14:textId="77777777" w:rsidR="00505142" w:rsidRPr="008E6991" w:rsidRDefault="00505142" w:rsidP="004B7AFB">
            <w:pPr>
              <w:spacing w:line="312" w:lineRule="auto"/>
              <w:rPr>
                <w:rFonts w:ascii="Times New Roman" w:hAnsi="Times New Roman" w:cs="Times New Roman"/>
                <w:b/>
                <w:bCs/>
                <w:sz w:val="26"/>
                <w:szCs w:val="26"/>
              </w:rPr>
            </w:pPr>
            <w:bookmarkStart w:id="1314" w:name="_Toc78787800"/>
            <w:r w:rsidRPr="008E6991">
              <w:rPr>
                <w:rFonts w:ascii="Times New Roman" w:hAnsi="Times New Roman" w:cs="Times New Roman"/>
                <w:b/>
                <w:bCs/>
                <w:sz w:val="26"/>
                <w:szCs w:val="26"/>
              </w:rPr>
              <w:t>Cấp hội thảo</w:t>
            </w:r>
            <w:bookmarkEnd w:id="1314"/>
          </w:p>
        </w:tc>
      </w:tr>
      <w:tr w:rsidR="002B2FE9" w:rsidRPr="008E6991" w14:paraId="3CECBB25" w14:textId="77777777" w:rsidTr="009227FC">
        <w:trPr>
          <w:cantSplit/>
          <w:tblHeader/>
          <w:jc w:val="center"/>
        </w:trPr>
        <w:tc>
          <w:tcPr>
            <w:tcW w:w="2077" w:type="pct"/>
            <w:vMerge/>
            <w:tcBorders>
              <w:top w:val="single" w:sz="4" w:space="0" w:color="auto"/>
              <w:left w:val="single" w:sz="4" w:space="0" w:color="auto"/>
              <w:bottom w:val="single" w:sz="4" w:space="0" w:color="auto"/>
              <w:right w:val="single" w:sz="4" w:space="0" w:color="auto"/>
            </w:tcBorders>
            <w:shd w:val="clear" w:color="auto" w:fill="FFC000"/>
          </w:tcPr>
          <w:p w14:paraId="1F5B7005" w14:textId="77777777" w:rsidR="00505142" w:rsidRPr="008E6991" w:rsidRDefault="00505142" w:rsidP="004B7AFB">
            <w:pPr>
              <w:spacing w:line="312" w:lineRule="auto"/>
              <w:rPr>
                <w:rFonts w:ascii="Times New Roman" w:hAnsi="Times New Roman" w:cs="Times New Roman"/>
                <w:b/>
                <w:bCs/>
                <w:sz w:val="26"/>
                <w:szCs w:val="26"/>
              </w:rPr>
            </w:pPr>
          </w:p>
        </w:tc>
        <w:tc>
          <w:tcPr>
            <w:tcW w:w="769" w:type="pct"/>
            <w:tcBorders>
              <w:top w:val="single" w:sz="4" w:space="0" w:color="auto"/>
              <w:left w:val="single" w:sz="4" w:space="0" w:color="auto"/>
              <w:bottom w:val="single" w:sz="4" w:space="0" w:color="auto"/>
              <w:right w:val="single" w:sz="4" w:space="0" w:color="auto"/>
            </w:tcBorders>
            <w:shd w:val="clear" w:color="auto" w:fill="FFC000"/>
          </w:tcPr>
          <w:p w14:paraId="11E52000" w14:textId="77777777" w:rsidR="00505142" w:rsidRPr="008E6991" w:rsidRDefault="00505142" w:rsidP="004B7AFB">
            <w:pPr>
              <w:spacing w:line="312" w:lineRule="auto"/>
              <w:rPr>
                <w:rFonts w:ascii="Times New Roman" w:hAnsi="Times New Roman" w:cs="Times New Roman"/>
                <w:b/>
                <w:bCs/>
                <w:iCs/>
                <w:sz w:val="26"/>
                <w:szCs w:val="26"/>
              </w:rPr>
            </w:pPr>
            <w:bookmarkStart w:id="1315" w:name="_Toc78787801"/>
            <w:r w:rsidRPr="008E6991">
              <w:rPr>
                <w:rFonts w:ascii="Times New Roman" w:hAnsi="Times New Roman" w:cs="Times New Roman"/>
                <w:b/>
                <w:bCs/>
                <w:iCs/>
                <w:sz w:val="26"/>
                <w:szCs w:val="26"/>
                <w:lang w:val="pt-BR"/>
              </w:rPr>
              <w:t>H</w:t>
            </w:r>
            <w:r w:rsidRPr="008E6991">
              <w:rPr>
                <w:rFonts w:ascii="Times New Roman" w:hAnsi="Times New Roman" w:cs="Times New Roman"/>
                <w:b/>
                <w:bCs/>
                <w:iCs/>
                <w:sz w:val="26"/>
                <w:szCs w:val="26"/>
              </w:rPr>
              <w:t>ội thảo quốc tế</w:t>
            </w:r>
            <w:bookmarkEnd w:id="1315"/>
          </w:p>
        </w:tc>
        <w:tc>
          <w:tcPr>
            <w:tcW w:w="1154" w:type="pct"/>
            <w:tcBorders>
              <w:top w:val="single" w:sz="4" w:space="0" w:color="auto"/>
              <w:left w:val="single" w:sz="4" w:space="0" w:color="auto"/>
              <w:bottom w:val="single" w:sz="4" w:space="0" w:color="auto"/>
              <w:right w:val="single" w:sz="4" w:space="0" w:color="auto"/>
            </w:tcBorders>
            <w:shd w:val="clear" w:color="auto" w:fill="FFC000"/>
          </w:tcPr>
          <w:p w14:paraId="1E094B9C" w14:textId="77777777" w:rsidR="00505142" w:rsidRPr="008E6991" w:rsidRDefault="00505142" w:rsidP="004B7AFB">
            <w:pPr>
              <w:spacing w:line="312" w:lineRule="auto"/>
              <w:rPr>
                <w:rFonts w:ascii="Times New Roman" w:hAnsi="Times New Roman" w:cs="Times New Roman"/>
                <w:b/>
                <w:bCs/>
                <w:iCs/>
                <w:sz w:val="26"/>
                <w:szCs w:val="26"/>
              </w:rPr>
            </w:pPr>
            <w:bookmarkStart w:id="1316" w:name="_Toc78787802"/>
            <w:r w:rsidRPr="008E6991">
              <w:rPr>
                <w:rFonts w:ascii="Times New Roman" w:hAnsi="Times New Roman" w:cs="Times New Roman"/>
                <w:b/>
                <w:bCs/>
                <w:iCs/>
                <w:sz w:val="26"/>
                <w:szCs w:val="26"/>
              </w:rPr>
              <w:t xml:space="preserve">Hội thảo </w:t>
            </w:r>
            <w:r w:rsidRPr="008E6991">
              <w:rPr>
                <w:rFonts w:ascii="Times New Roman" w:hAnsi="Times New Roman" w:cs="Times New Roman"/>
                <w:b/>
                <w:bCs/>
                <w:iCs/>
                <w:sz w:val="26"/>
                <w:szCs w:val="26"/>
              </w:rPr>
              <w:br/>
              <w:t>trong nước</w:t>
            </w:r>
            <w:bookmarkEnd w:id="1316"/>
          </w:p>
        </w:tc>
        <w:tc>
          <w:tcPr>
            <w:tcW w:w="1000" w:type="pct"/>
            <w:tcBorders>
              <w:top w:val="single" w:sz="4" w:space="0" w:color="auto"/>
              <w:left w:val="single" w:sz="4" w:space="0" w:color="auto"/>
              <w:bottom w:val="single" w:sz="4" w:space="0" w:color="auto"/>
              <w:right w:val="single" w:sz="4" w:space="0" w:color="auto"/>
            </w:tcBorders>
            <w:shd w:val="clear" w:color="auto" w:fill="FFC000"/>
          </w:tcPr>
          <w:p w14:paraId="65A66E92" w14:textId="77777777" w:rsidR="00505142" w:rsidRPr="008E6991" w:rsidRDefault="00505142" w:rsidP="004B7AFB">
            <w:pPr>
              <w:spacing w:line="312" w:lineRule="auto"/>
              <w:rPr>
                <w:rFonts w:ascii="Times New Roman" w:hAnsi="Times New Roman" w:cs="Times New Roman"/>
                <w:b/>
                <w:bCs/>
                <w:iCs/>
                <w:sz w:val="26"/>
                <w:szCs w:val="26"/>
              </w:rPr>
            </w:pPr>
            <w:bookmarkStart w:id="1317" w:name="_Toc78787803"/>
            <w:r w:rsidRPr="008E6991">
              <w:rPr>
                <w:rFonts w:ascii="Times New Roman" w:hAnsi="Times New Roman" w:cs="Times New Roman"/>
                <w:b/>
                <w:bCs/>
                <w:iCs/>
                <w:sz w:val="26"/>
                <w:szCs w:val="26"/>
              </w:rPr>
              <w:t>Hội thảo ở trường</w:t>
            </w:r>
            <w:bookmarkEnd w:id="1317"/>
          </w:p>
        </w:tc>
      </w:tr>
      <w:tr w:rsidR="002B2FE9" w:rsidRPr="008E6991" w14:paraId="2F08BF7D" w14:textId="77777777" w:rsidTr="009227FC">
        <w:trPr>
          <w:jc w:val="center"/>
        </w:trPr>
        <w:tc>
          <w:tcPr>
            <w:tcW w:w="2077" w:type="pct"/>
            <w:tcBorders>
              <w:top w:val="single" w:sz="4" w:space="0" w:color="auto"/>
              <w:left w:val="single" w:sz="4" w:space="0" w:color="auto"/>
              <w:bottom w:val="single" w:sz="4" w:space="0" w:color="auto"/>
              <w:right w:val="single" w:sz="4" w:space="0" w:color="auto"/>
            </w:tcBorders>
          </w:tcPr>
          <w:p w14:paraId="60D447B1" w14:textId="77777777" w:rsidR="00505142" w:rsidRPr="008E6991" w:rsidRDefault="00505142" w:rsidP="004B7AFB">
            <w:pPr>
              <w:spacing w:line="312" w:lineRule="auto"/>
              <w:jc w:val="both"/>
              <w:rPr>
                <w:rFonts w:ascii="Times New Roman" w:hAnsi="Times New Roman" w:cs="Times New Roman"/>
                <w:sz w:val="26"/>
                <w:szCs w:val="26"/>
              </w:rPr>
            </w:pPr>
            <w:bookmarkStart w:id="1318" w:name="_Toc78787804"/>
            <w:r w:rsidRPr="008E6991">
              <w:rPr>
                <w:rFonts w:ascii="Times New Roman" w:hAnsi="Times New Roman" w:cs="Times New Roman"/>
                <w:sz w:val="26"/>
                <w:szCs w:val="26"/>
              </w:rPr>
              <w:t>Từ 1 đến 5 báo cáo</w:t>
            </w:r>
            <w:bookmarkEnd w:id="1318"/>
          </w:p>
        </w:tc>
        <w:tc>
          <w:tcPr>
            <w:tcW w:w="769" w:type="pct"/>
            <w:tcBorders>
              <w:top w:val="single" w:sz="4" w:space="0" w:color="auto"/>
              <w:left w:val="single" w:sz="4" w:space="0" w:color="auto"/>
              <w:bottom w:val="single" w:sz="4" w:space="0" w:color="auto"/>
              <w:right w:val="single" w:sz="4" w:space="0" w:color="auto"/>
            </w:tcBorders>
          </w:tcPr>
          <w:p w14:paraId="4ACF358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1154" w:type="pct"/>
            <w:tcBorders>
              <w:top w:val="single" w:sz="4" w:space="0" w:color="auto"/>
              <w:left w:val="single" w:sz="4" w:space="0" w:color="auto"/>
              <w:bottom w:val="single" w:sz="4" w:space="0" w:color="auto"/>
              <w:right w:val="single" w:sz="4" w:space="0" w:color="auto"/>
            </w:tcBorders>
          </w:tcPr>
          <w:p w14:paraId="0A4663C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8</w:t>
            </w:r>
          </w:p>
        </w:tc>
        <w:tc>
          <w:tcPr>
            <w:tcW w:w="1000" w:type="pct"/>
            <w:tcBorders>
              <w:top w:val="single" w:sz="4" w:space="0" w:color="auto"/>
              <w:left w:val="single" w:sz="4" w:space="0" w:color="auto"/>
              <w:bottom w:val="single" w:sz="4" w:space="0" w:color="auto"/>
              <w:right w:val="single" w:sz="4" w:space="0" w:color="auto"/>
            </w:tcBorders>
          </w:tcPr>
          <w:p w14:paraId="496E7EF1"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r>
      <w:tr w:rsidR="002B2FE9" w:rsidRPr="008E6991" w14:paraId="4AF675DA" w14:textId="77777777" w:rsidTr="009227FC">
        <w:trPr>
          <w:jc w:val="center"/>
        </w:trPr>
        <w:tc>
          <w:tcPr>
            <w:tcW w:w="2077" w:type="pct"/>
            <w:tcBorders>
              <w:top w:val="single" w:sz="4" w:space="0" w:color="auto"/>
              <w:left w:val="single" w:sz="4" w:space="0" w:color="auto"/>
              <w:bottom w:val="single" w:sz="4" w:space="0" w:color="auto"/>
              <w:right w:val="single" w:sz="4" w:space="0" w:color="auto"/>
            </w:tcBorders>
          </w:tcPr>
          <w:p w14:paraId="7DA6F360" w14:textId="77777777" w:rsidR="00505142" w:rsidRPr="008E6991" w:rsidRDefault="00505142" w:rsidP="004B7AFB">
            <w:pPr>
              <w:spacing w:line="312" w:lineRule="auto"/>
              <w:jc w:val="both"/>
              <w:rPr>
                <w:rFonts w:ascii="Times New Roman" w:hAnsi="Times New Roman" w:cs="Times New Roman"/>
                <w:sz w:val="26"/>
                <w:szCs w:val="26"/>
              </w:rPr>
            </w:pPr>
            <w:bookmarkStart w:id="1319" w:name="_Toc78787806"/>
            <w:r w:rsidRPr="008E6991">
              <w:rPr>
                <w:rFonts w:ascii="Times New Roman" w:hAnsi="Times New Roman" w:cs="Times New Roman"/>
                <w:sz w:val="26"/>
                <w:szCs w:val="26"/>
              </w:rPr>
              <w:t>Từ 6 đến 10 báo cáo</w:t>
            </w:r>
            <w:bookmarkEnd w:id="1319"/>
            <w:r w:rsidRPr="008E6991">
              <w:rPr>
                <w:rFonts w:ascii="Times New Roman" w:hAnsi="Times New Roman" w:cs="Times New Roman"/>
                <w:sz w:val="26"/>
                <w:szCs w:val="26"/>
              </w:rPr>
              <w:t xml:space="preserve"> </w:t>
            </w:r>
          </w:p>
        </w:tc>
        <w:tc>
          <w:tcPr>
            <w:tcW w:w="769" w:type="pct"/>
            <w:tcBorders>
              <w:top w:val="single" w:sz="4" w:space="0" w:color="auto"/>
              <w:left w:val="single" w:sz="4" w:space="0" w:color="auto"/>
              <w:bottom w:val="single" w:sz="4" w:space="0" w:color="auto"/>
              <w:right w:val="single" w:sz="4" w:space="0" w:color="auto"/>
            </w:tcBorders>
          </w:tcPr>
          <w:p w14:paraId="08D3A955"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1154" w:type="pct"/>
            <w:tcBorders>
              <w:top w:val="single" w:sz="4" w:space="0" w:color="auto"/>
              <w:left w:val="single" w:sz="4" w:space="0" w:color="auto"/>
              <w:bottom w:val="single" w:sz="4" w:space="0" w:color="auto"/>
              <w:right w:val="single" w:sz="4" w:space="0" w:color="auto"/>
            </w:tcBorders>
          </w:tcPr>
          <w:p w14:paraId="3B13D44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1000" w:type="pct"/>
            <w:tcBorders>
              <w:top w:val="single" w:sz="4" w:space="0" w:color="auto"/>
              <w:left w:val="single" w:sz="4" w:space="0" w:color="auto"/>
              <w:bottom w:val="single" w:sz="4" w:space="0" w:color="auto"/>
              <w:right w:val="single" w:sz="4" w:space="0" w:color="auto"/>
            </w:tcBorders>
          </w:tcPr>
          <w:p w14:paraId="02C4978C"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6B907C32" w14:textId="77777777" w:rsidTr="009227FC">
        <w:trPr>
          <w:jc w:val="center"/>
        </w:trPr>
        <w:tc>
          <w:tcPr>
            <w:tcW w:w="2077" w:type="pct"/>
            <w:tcBorders>
              <w:top w:val="single" w:sz="4" w:space="0" w:color="auto"/>
              <w:left w:val="single" w:sz="4" w:space="0" w:color="auto"/>
              <w:bottom w:val="single" w:sz="4" w:space="0" w:color="auto"/>
              <w:right w:val="single" w:sz="4" w:space="0" w:color="auto"/>
            </w:tcBorders>
          </w:tcPr>
          <w:p w14:paraId="6C141B8A" w14:textId="77777777" w:rsidR="00505142" w:rsidRPr="008E6991" w:rsidRDefault="00505142" w:rsidP="004B7AFB">
            <w:pPr>
              <w:spacing w:line="312" w:lineRule="auto"/>
              <w:jc w:val="both"/>
              <w:rPr>
                <w:rFonts w:ascii="Times New Roman" w:hAnsi="Times New Roman" w:cs="Times New Roman"/>
                <w:sz w:val="26"/>
                <w:szCs w:val="26"/>
              </w:rPr>
            </w:pPr>
            <w:bookmarkStart w:id="1320" w:name="_Toc78787807"/>
            <w:r w:rsidRPr="008E6991">
              <w:rPr>
                <w:rFonts w:ascii="Times New Roman" w:hAnsi="Times New Roman" w:cs="Times New Roman"/>
                <w:sz w:val="26"/>
                <w:szCs w:val="26"/>
              </w:rPr>
              <w:t>Từ 11 đến 15 báo cáo</w:t>
            </w:r>
            <w:bookmarkEnd w:id="1320"/>
            <w:r w:rsidRPr="008E6991">
              <w:rPr>
                <w:rFonts w:ascii="Times New Roman" w:hAnsi="Times New Roman" w:cs="Times New Roman"/>
                <w:sz w:val="26"/>
                <w:szCs w:val="26"/>
              </w:rPr>
              <w:t xml:space="preserve"> </w:t>
            </w:r>
          </w:p>
        </w:tc>
        <w:tc>
          <w:tcPr>
            <w:tcW w:w="769" w:type="pct"/>
            <w:tcBorders>
              <w:top w:val="single" w:sz="4" w:space="0" w:color="auto"/>
              <w:left w:val="single" w:sz="4" w:space="0" w:color="auto"/>
              <w:bottom w:val="single" w:sz="4" w:space="0" w:color="auto"/>
              <w:right w:val="single" w:sz="4" w:space="0" w:color="auto"/>
            </w:tcBorders>
          </w:tcPr>
          <w:p w14:paraId="5A716AD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1154" w:type="pct"/>
            <w:tcBorders>
              <w:top w:val="single" w:sz="4" w:space="0" w:color="auto"/>
              <w:left w:val="single" w:sz="4" w:space="0" w:color="auto"/>
              <w:bottom w:val="single" w:sz="4" w:space="0" w:color="auto"/>
              <w:right w:val="single" w:sz="4" w:space="0" w:color="auto"/>
            </w:tcBorders>
          </w:tcPr>
          <w:p w14:paraId="4C1C1DDB"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1000" w:type="pct"/>
            <w:tcBorders>
              <w:top w:val="single" w:sz="4" w:space="0" w:color="auto"/>
              <w:left w:val="single" w:sz="4" w:space="0" w:color="auto"/>
              <w:bottom w:val="single" w:sz="4" w:space="0" w:color="auto"/>
              <w:right w:val="single" w:sz="4" w:space="0" w:color="auto"/>
            </w:tcBorders>
          </w:tcPr>
          <w:p w14:paraId="6DB24867"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165C9705" w14:textId="77777777" w:rsidTr="009227FC">
        <w:trPr>
          <w:jc w:val="center"/>
        </w:trPr>
        <w:tc>
          <w:tcPr>
            <w:tcW w:w="2077" w:type="pct"/>
            <w:tcBorders>
              <w:top w:val="single" w:sz="4" w:space="0" w:color="auto"/>
              <w:left w:val="single" w:sz="4" w:space="0" w:color="auto"/>
              <w:bottom w:val="single" w:sz="4" w:space="0" w:color="auto"/>
              <w:right w:val="single" w:sz="4" w:space="0" w:color="auto"/>
            </w:tcBorders>
          </w:tcPr>
          <w:p w14:paraId="20F96FD8" w14:textId="77777777" w:rsidR="00505142" w:rsidRPr="008E6991" w:rsidRDefault="00505142" w:rsidP="004B7AFB">
            <w:pPr>
              <w:spacing w:line="312" w:lineRule="auto"/>
              <w:jc w:val="both"/>
              <w:rPr>
                <w:rFonts w:ascii="Times New Roman" w:hAnsi="Times New Roman" w:cs="Times New Roman"/>
                <w:sz w:val="26"/>
                <w:szCs w:val="26"/>
              </w:rPr>
            </w:pPr>
            <w:bookmarkStart w:id="1321" w:name="_Toc78787808"/>
            <w:r w:rsidRPr="008E6991">
              <w:rPr>
                <w:rFonts w:ascii="Times New Roman" w:hAnsi="Times New Roman" w:cs="Times New Roman"/>
                <w:sz w:val="26"/>
                <w:szCs w:val="26"/>
              </w:rPr>
              <w:t>Trên 15 báo cáo</w:t>
            </w:r>
            <w:bookmarkEnd w:id="1321"/>
            <w:r w:rsidRPr="008E6991">
              <w:rPr>
                <w:rFonts w:ascii="Times New Roman" w:hAnsi="Times New Roman" w:cs="Times New Roman"/>
                <w:sz w:val="26"/>
                <w:szCs w:val="26"/>
              </w:rPr>
              <w:t xml:space="preserve"> </w:t>
            </w:r>
          </w:p>
        </w:tc>
        <w:tc>
          <w:tcPr>
            <w:tcW w:w="769" w:type="pct"/>
            <w:tcBorders>
              <w:top w:val="single" w:sz="4" w:space="0" w:color="auto"/>
              <w:left w:val="single" w:sz="4" w:space="0" w:color="auto"/>
              <w:bottom w:val="single" w:sz="4" w:space="0" w:color="auto"/>
              <w:right w:val="single" w:sz="4" w:space="0" w:color="auto"/>
            </w:tcBorders>
          </w:tcPr>
          <w:p w14:paraId="1C4477AE"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1154" w:type="pct"/>
            <w:tcBorders>
              <w:top w:val="single" w:sz="4" w:space="0" w:color="auto"/>
              <w:left w:val="single" w:sz="4" w:space="0" w:color="auto"/>
              <w:bottom w:val="single" w:sz="4" w:space="0" w:color="auto"/>
              <w:right w:val="single" w:sz="4" w:space="0" w:color="auto"/>
            </w:tcBorders>
          </w:tcPr>
          <w:p w14:paraId="09B00942"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1000" w:type="pct"/>
            <w:tcBorders>
              <w:top w:val="single" w:sz="4" w:space="0" w:color="auto"/>
              <w:left w:val="single" w:sz="4" w:space="0" w:color="auto"/>
              <w:bottom w:val="single" w:sz="4" w:space="0" w:color="auto"/>
              <w:right w:val="single" w:sz="4" w:space="0" w:color="auto"/>
            </w:tcBorders>
          </w:tcPr>
          <w:p w14:paraId="415FE18C"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1B14DA3B" w14:textId="77777777" w:rsidTr="009227FC">
        <w:trPr>
          <w:jc w:val="center"/>
        </w:trPr>
        <w:tc>
          <w:tcPr>
            <w:tcW w:w="2077" w:type="pct"/>
            <w:tcBorders>
              <w:top w:val="single" w:sz="4" w:space="0" w:color="auto"/>
              <w:left w:val="single" w:sz="4" w:space="0" w:color="auto"/>
              <w:bottom w:val="single" w:sz="4" w:space="0" w:color="auto"/>
              <w:right w:val="single" w:sz="4" w:space="0" w:color="auto"/>
            </w:tcBorders>
          </w:tcPr>
          <w:p w14:paraId="791A6884" w14:textId="77777777" w:rsidR="00505142" w:rsidRPr="008E6991" w:rsidRDefault="00505142" w:rsidP="004B7AFB">
            <w:pPr>
              <w:spacing w:line="312" w:lineRule="auto"/>
              <w:jc w:val="both"/>
              <w:rPr>
                <w:rFonts w:ascii="Times New Roman" w:hAnsi="Times New Roman" w:cs="Times New Roman"/>
                <w:sz w:val="26"/>
                <w:szCs w:val="26"/>
              </w:rPr>
            </w:pPr>
            <w:bookmarkStart w:id="1322" w:name="_Toc78787809"/>
            <w:r w:rsidRPr="008E6991">
              <w:rPr>
                <w:rFonts w:ascii="Times New Roman" w:hAnsi="Times New Roman" w:cs="Times New Roman"/>
                <w:sz w:val="26"/>
                <w:szCs w:val="26"/>
              </w:rPr>
              <w:t>Tổng số cán bộ tham gia</w:t>
            </w:r>
            <w:bookmarkEnd w:id="1322"/>
          </w:p>
        </w:tc>
        <w:tc>
          <w:tcPr>
            <w:tcW w:w="769" w:type="pct"/>
            <w:tcBorders>
              <w:top w:val="single" w:sz="4" w:space="0" w:color="auto"/>
              <w:left w:val="single" w:sz="4" w:space="0" w:color="auto"/>
              <w:bottom w:val="single" w:sz="4" w:space="0" w:color="auto"/>
              <w:right w:val="single" w:sz="4" w:space="0" w:color="auto"/>
            </w:tcBorders>
          </w:tcPr>
          <w:p w14:paraId="052877A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1</w:t>
            </w:r>
          </w:p>
        </w:tc>
        <w:tc>
          <w:tcPr>
            <w:tcW w:w="1154" w:type="pct"/>
            <w:tcBorders>
              <w:top w:val="single" w:sz="4" w:space="0" w:color="auto"/>
              <w:left w:val="single" w:sz="4" w:space="0" w:color="auto"/>
              <w:bottom w:val="single" w:sz="4" w:space="0" w:color="auto"/>
              <w:right w:val="single" w:sz="4" w:space="0" w:color="auto"/>
            </w:tcBorders>
          </w:tcPr>
          <w:p w14:paraId="7C832A7D"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8</w:t>
            </w:r>
          </w:p>
        </w:tc>
        <w:tc>
          <w:tcPr>
            <w:tcW w:w="1000" w:type="pct"/>
            <w:tcBorders>
              <w:top w:val="single" w:sz="4" w:space="0" w:color="auto"/>
              <w:left w:val="single" w:sz="4" w:space="0" w:color="auto"/>
              <w:bottom w:val="single" w:sz="4" w:space="0" w:color="auto"/>
              <w:right w:val="single" w:sz="4" w:space="0" w:color="auto"/>
            </w:tcBorders>
          </w:tcPr>
          <w:p w14:paraId="4F020208"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w:t>
            </w:r>
          </w:p>
        </w:tc>
      </w:tr>
    </w:tbl>
    <w:p w14:paraId="0A04BD70" w14:textId="77777777" w:rsidR="00505142" w:rsidRPr="008E6991" w:rsidRDefault="00505142" w:rsidP="00C33356">
      <w:pPr>
        <w:spacing w:line="312" w:lineRule="auto"/>
        <w:jc w:val="right"/>
        <w:rPr>
          <w:rFonts w:ascii="Times New Roman" w:hAnsi="Times New Roman" w:cs="Times New Roman"/>
          <w:i/>
          <w:sz w:val="26"/>
          <w:szCs w:val="26"/>
        </w:rPr>
      </w:pPr>
      <w:bookmarkStart w:id="1323" w:name="_Toc78787811"/>
      <w:bookmarkEnd w:id="1312"/>
      <w:r w:rsidRPr="008E6991">
        <w:rPr>
          <w:rFonts w:ascii="Times New Roman" w:hAnsi="Times New Roman" w:cs="Times New Roman"/>
          <w:i/>
          <w:sz w:val="26"/>
          <w:szCs w:val="26"/>
        </w:rPr>
        <w:t>(Khi tính Hội thảo trong nước sẽ không bao gồm các Hội thảo của trường)</w:t>
      </w:r>
      <w:bookmarkEnd w:id="1323"/>
    </w:p>
    <w:p w14:paraId="72E42769" w14:textId="61E484A3" w:rsidR="00505142" w:rsidRPr="008E6991" w:rsidRDefault="00505142" w:rsidP="004B7AFB">
      <w:pPr>
        <w:spacing w:line="312" w:lineRule="auto"/>
        <w:jc w:val="both"/>
        <w:rPr>
          <w:rFonts w:ascii="Times New Roman" w:hAnsi="Times New Roman" w:cs="Times New Roman"/>
          <w:sz w:val="26"/>
          <w:szCs w:val="26"/>
        </w:rPr>
      </w:pPr>
      <w:bookmarkStart w:id="1324" w:name="_Toc78787812"/>
      <w:r w:rsidRPr="008E6991">
        <w:rPr>
          <w:rFonts w:ascii="Times New Roman" w:hAnsi="Times New Roman" w:cs="Times New Roman"/>
          <w:sz w:val="26"/>
          <w:szCs w:val="26"/>
        </w:rPr>
        <w:t>54. Số bằng phát minh, sáng chế được cấp</w:t>
      </w:r>
      <w:bookmarkEnd w:id="1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4"/>
        <w:gridCol w:w="6828"/>
      </w:tblGrid>
      <w:tr w:rsidR="002B2FE9" w:rsidRPr="00E92B9D" w14:paraId="28A3C935" w14:textId="77777777" w:rsidTr="009227FC">
        <w:tc>
          <w:tcPr>
            <w:tcW w:w="1617" w:type="pct"/>
            <w:tcBorders>
              <w:top w:val="single" w:sz="4" w:space="0" w:color="auto"/>
              <w:left w:val="single" w:sz="4" w:space="0" w:color="auto"/>
              <w:bottom w:val="single" w:sz="4" w:space="0" w:color="auto"/>
              <w:right w:val="single" w:sz="4" w:space="0" w:color="auto"/>
            </w:tcBorders>
            <w:shd w:val="clear" w:color="auto" w:fill="FFC000"/>
            <w:vAlign w:val="center"/>
          </w:tcPr>
          <w:p w14:paraId="35C8CA0D" w14:textId="77777777" w:rsidR="00505142" w:rsidRPr="008E6991" w:rsidRDefault="00505142" w:rsidP="004B7AFB">
            <w:pPr>
              <w:spacing w:line="312" w:lineRule="auto"/>
              <w:rPr>
                <w:rFonts w:ascii="Times New Roman" w:hAnsi="Times New Roman" w:cs="Times New Roman"/>
                <w:b/>
                <w:bCs/>
                <w:sz w:val="26"/>
                <w:szCs w:val="26"/>
                <w:lang w:val="pt-BR"/>
              </w:rPr>
            </w:pPr>
            <w:bookmarkStart w:id="1325" w:name="_Toc78787813"/>
            <w:r w:rsidRPr="008E6991">
              <w:rPr>
                <w:rFonts w:ascii="Times New Roman" w:hAnsi="Times New Roman" w:cs="Times New Roman"/>
                <w:b/>
                <w:bCs/>
                <w:sz w:val="26"/>
                <w:szCs w:val="26"/>
                <w:lang w:val="pt-BR"/>
              </w:rPr>
              <w:t>Năm học</w:t>
            </w:r>
            <w:bookmarkEnd w:id="1325"/>
          </w:p>
        </w:tc>
        <w:tc>
          <w:tcPr>
            <w:tcW w:w="3383" w:type="pct"/>
            <w:tcBorders>
              <w:top w:val="single" w:sz="4" w:space="0" w:color="auto"/>
              <w:left w:val="single" w:sz="4" w:space="0" w:color="auto"/>
              <w:bottom w:val="single" w:sz="4" w:space="0" w:color="auto"/>
              <w:right w:val="single" w:sz="4" w:space="0" w:color="auto"/>
            </w:tcBorders>
            <w:shd w:val="clear" w:color="auto" w:fill="FFC000"/>
            <w:vAlign w:val="center"/>
          </w:tcPr>
          <w:p w14:paraId="72FC2591" w14:textId="77777777" w:rsidR="00505142" w:rsidRPr="008E6991" w:rsidRDefault="00505142" w:rsidP="004B7AFB">
            <w:pPr>
              <w:spacing w:line="312" w:lineRule="auto"/>
              <w:rPr>
                <w:rFonts w:ascii="Times New Roman" w:hAnsi="Times New Roman" w:cs="Times New Roman"/>
                <w:b/>
                <w:bCs/>
                <w:sz w:val="26"/>
                <w:szCs w:val="26"/>
                <w:lang w:val="pt-BR"/>
              </w:rPr>
            </w:pPr>
            <w:bookmarkStart w:id="1326" w:name="_Toc78787814"/>
            <w:r w:rsidRPr="008E6991">
              <w:rPr>
                <w:rFonts w:ascii="Times New Roman" w:hAnsi="Times New Roman" w:cs="Times New Roman"/>
                <w:b/>
                <w:bCs/>
                <w:sz w:val="26"/>
                <w:szCs w:val="26"/>
                <w:lang w:val="pt-BR"/>
              </w:rPr>
              <w:t>Số bằng phát minh, sáng chế được cấp</w:t>
            </w:r>
            <w:bookmarkEnd w:id="1326"/>
          </w:p>
          <w:p w14:paraId="4E3A2B81" w14:textId="77777777" w:rsidR="00505142" w:rsidRPr="008E6991" w:rsidRDefault="00505142" w:rsidP="004B7AFB">
            <w:pPr>
              <w:spacing w:line="312" w:lineRule="auto"/>
              <w:rPr>
                <w:rFonts w:ascii="Times New Roman" w:hAnsi="Times New Roman" w:cs="Times New Roman"/>
                <w:b/>
                <w:bCs/>
                <w:sz w:val="26"/>
                <w:szCs w:val="26"/>
                <w:lang w:val="pt-BR"/>
              </w:rPr>
            </w:pPr>
            <w:bookmarkStart w:id="1327" w:name="_Toc78787815"/>
            <w:r w:rsidRPr="008E6991">
              <w:rPr>
                <w:rFonts w:ascii="Times New Roman" w:hAnsi="Times New Roman" w:cs="Times New Roman"/>
                <w:b/>
                <w:bCs/>
                <w:sz w:val="26"/>
                <w:szCs w:val="26"/>
                <w:lang w:val="pt-BR"/>
              </w:rPr>
              <w:t>(ghi rõ nơi cấp, thời gian cấp, người được cấp)</w:t>
            </w:r>
            <w:bookmarkEnd w:id="1327"/>
          </w:p>
        </w:tc>
      </w:tr>
      <w:tr w:rsidR="002B2FE9" w:rsidRPr="008E6991" w14:paraId="4F8E13F3" w14:textId="77777777" w:rsidTr="009227FC">
        <w:tc>
          <w:tcPr>
            <w:tcW w:w="1617" w:type="pct"/>
            <w:tcBorders>
              <w:top w:val="single" w:sz="4" w:space="0" w:color="auto"/>
              <w:left w:val="single" w:sz="4" w:space="0" w:color="auto"/>
              <w:bottom w:val="single" w:sz="4" w:space="0" w:color="auto"/>
              <w:right w:val="single" w:sz="4" w:space="0" w:color="auto"/>
            </w:tcBorders>
          </w:tcPr>
          <w:p w14:paraId="2E6ACBD3" w14:textId="2CBDA8EA" w:rsidR="00263E2E" w:rsidRPr="008E6991" w:rsidRDefault="00263E2E" w:rsidP="004B7AFB">
            <w:pPr>
              <w:spacing w:line="312" w:lineRule="auto"/>
              <w:rPr>
                <w:rFonts w:ascii="Times New Roman" w:hAnsi="Times New Roman" w:cs="Times New Roman"/>
                <w:sz w:val="26"/>
                <w:szCs w:val="26"/>
                <w:lang w:val="pt-BR"/>
              </w:rPr>
            </w:pPr>
            <w:bookmarkStart w:id="1328" w:name="_Toc78787820"/>
            <w:r w:rsidRPr="008E6991">
              <w:rPr>
                <w:rFonts w:ascii="Times New Roman" w:hAnsi="Times New Roman" w:cs="Times New Roman"/>
                <w:sz w:val="26"/>
                <w:szCs w:val="26"/>
                <w:lang w:val="pt-BR"/>
              </w:rPr>
              <w:t>2020-20</w:t>
            </w:r>
            <w:bookmarkEnd w:id="1328"/>
            <w:r w:rsidRPr="008E6991">
              <w:rPr>
                <w:rFonts w:ascii="Times New Roman" w:hAnsi="Times New Roman" w:cs="Times New Roman"/>
                <w:sz w:val="26"/>
                <w:szCs w:val="26"/>
                <w:lang w:val="pt-BR"/>
              </w:rPr>
              <w:t>21</w:t>
            </w:r>
          </w:p>
        </w:tc>
        <w:tc>
          <w:tcPr>
            <w:tcW w:w="3383" w:type="pct"/>
            <w:tcBorders>
              <w:top w:val="single" w:sz="4" w:space="0" w:color="auto"/>
              <w:left w:val="single" w:sz="4" w:space="0" w:color="auto"/>
              <w:bottom w:val="single" w:sz="4" w:space="0" w:color="auto"/>
              <w:right w:val="single" w:sz="4" w:space="0" w:color="auto"/>
            </w:tcBorders>
          </w:tcPr>
          <w:p w14:paraId="521A21C3"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r>
      <w:tr w:rsidR="002B2FE9" w:rsidRPr="008E6991" w14:paraId="309B558F" w14:textId="77777777" w:rsidTr="009227FC">
        <w:tc>
          <w:tcPr>
            <w:tcW w:w="1617" w:type="pct"/>
            <w:tcBorders>
              <w:top w:val="single" w:sz="4" w:space="0" w:color="auto"/>
              <w:left w:val="single" w:sz="4" w:space="0" w:color="auto"/>
              <w:bottom w:val="single" w:sz="4" w:space="0" w:color="auto"/>
              <w:right w:val="single" w:sz="4" w:space="0" w:color="auto"/>
            </w:tcBorders>
          </w:tcPr>
          <w:p w14:paraId="18A03084" w14:textId="0305F493" w:rsidR="00263E2E" w:rsidRPr="008E6991" w:rsidRDefault="00263E2E" w:rsidP="004B7AFB">
            <w:pPr>
              <w:spacing w:line="312" w:lineRule="auto"/>
              <w:rPr>
                <w:rFonts w:ascii="Times New Roman" w:hAnsi="Times New Roman" w:cs="Times New Roman"/>
                <w:sz w:val="26"/>
                <w:szCs w:val="26"/>
                <w:lang w:val="pt-BR"/>
              </w:rPr>
            </w:pPr>
            <w:bookmarkStart w:id="1329" w:name="_Toc78787822"/>
            <w:r w:rsidRPr="008E6991">
              <w:rPr>
                <w:rFonts w:ascii="Times New Roman" w:hAnsi="Times New Roman" w:cs="Times New Roman"/>
                <w:sz w:val="26"/>
                <w:szCs w:val="26"/>
                <w:lang w:val="pt-BR"/>
              </w:rPr>
              <w:t>2012-202</w:t>
            </w:r>
            <w:bookmarkEnd w:id="1329"/>
            <w:r w:rsidRPr="008E6991">
              <w:rPr>
                <w:rFonts w:ascii="Times New Roman" w:hAnsi="Times New Roman" w:cs="Times New Roman"/>
                <w:sz w:val="26"/>
                <w:szCs w:val="26"/>
                <w:lang w:val="pt-BR"/>
              </w:rPr>
              <w:t>2</w:t>
            </w:r>
          </w:p>
        </w:tc>
        <w:tc>
          <w:tcPr>
            <w:tcW w:w="3383" w:type="pct"/>
            <w:tcBorders>
              <w:top w:val="single" w:sz="4" w:space="0" w:color="auto"/>
              <w:left w:val="single" w:sz="4" w:space="0" w:color="auto"/>
              <w:bottom w:val="single" w:sz="4" w:space="0" w:color="auto"/>
              <w:right w:val="single" w:sz="4" w:space="0" w:color="auto"/>
            </w:tcBorders>
          </w:tcPr>
          <w:p w14:paraId="5471E642"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r>
      <w:tr w:rsidR="002B2FE9" w:rsidRPr="008E6991" w14:paraId="1274B90B" w14:textId="77777777" w:rsidTr="009227FC">
        <w:tc>
          <w:tcPr>
            <w:tcW w:w="1617" w:type="pct"/>
            <w:tcBorders>
              <w:top w:val="single" w:sz="4" w:space="0" w:color="auto"/>
              <w:left w:val="single" w:sz="4" w:space="0" w:color="auto"/>
              <w:bottom w:val="single" w:sz="4" w:space="0" w:color="auto"/>
              <w:right w:val="single" w:sz="4" w:space="0" w:color="auto"/>
            </w:tcBorders>
          </w:tcPr>
          <w:p w14:paraId="522E11C9" w14:textId="16845D88" w:rsidR="00263E2E" w:rsidRPr="008E6991" w:rsidRDefault="00263E2E" w:rsidP="004B7AFB">
            <w:pPr>
              <w:spacing w:line="312" w:lineRule="auto"/>
              <w:rPr>
                <w:rFonts w:ascii="Times New Roman" w:hAnsi="Times New Roman" w:cs="Times New Roman"/>
                <w:sz w:val="26"/>
                <w:szCs w:val="26"/>
                <w:lang w:val="pt-BR"/>
              </w:rPr>
            </w:pPr>
            <w:bookmarkStart w:id="1330" w:name="_Toc78787824"/>
            <w:r w:rsidRPr="008E6991">
              <w:rPr>
                <w:rFonts w:ascii="Times New Roman" w:hAnsi="Times New Roman" w:cs="Times New Roman"/>
                <w:sz w:val="26"/>
                <w:szCs w:val="26"/>
                <w:lang w:val="pt-BR"/>
              </w:rPr>
              <w:t>202</w:t>
            </w:r>
            <w:bookmarkEnd w:id="1330"/>
            <w:r w:rsidRPr="008E6991">
              <w:rPr>
                <w:rFonts w:ascii="Times New Roman" w:hAnsi="Times New Roman" w:cs="Times New Roman"/>
                <w:sz w:val="26"/>
                <w:szCs w:val="26"/>
                <w:lang w:val="pt-BR"/>
              </w:rPr>
              <w:t>2-2023</w:t>
            </w:r>
          </w:p>
        </w:tc>
        <w:tc>
          <w:tcPr>
            <w:tcW w:w="3383" w:type="pct"/>
            <w:tcBorders>
              <w:top w:val="single" w:sz="4" w:space="0" w:color="auto"/>
              <w:left w:val="single" w:sz="4" w:space="0" w:color="auto"/>
              <w:bottom w:val="single" w:sz="4" w:space="0" w:color="auto"/>
              <w:right w:val="single" w:sz="4" w:space="0" w:color="auto"/>
            </w:tcBorders>
          </w:tcPr>
          <w:p w14:paraId="4C6D26C2"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r>
      <w:tr w:rsidR="002B2FE9" w:rsidRPr="008E6991" w14:paraId="08B5D3BD" w14:textId="77777777" w:rsidTr="009227FC">
        <w:tc>
          <w:tcPr>
            <w:tcW w:w="1617" w:type="pct"/>
            <w:tcBorders>
              <w:top w:val="single" w:sz="4" w:space="0" w:color="auto"/>
              <w:left w:val="single" w:sz="4" w:space="0" w:color="auto"/>
              <w:bottom w:val="single" w:sz="4" w:space="0" w:color="auto"/>
              <w:right w:val="single" w:sz="4" w:space="0" w:color="auto"/>
            </w:tcBorders>
          </w:tcPr>
          <w:p w14:paraId="22EBA94C" w14:textId="6F04F1BD"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2023-2024</w:t>
            </w:r>
          </w:p>
        </w:tc>
        <w:tc>
          <w:tcPr>
            <w:tcW w:w="3383" w:type="pct"/>
            <w:tcBorders>
              <w:top w:val="single" w:sz="4" w:space="0" w:color="auto"/>
              <w:left w:val="single" w:sz="4" w:space="0" w:color="auto"/>
              <w:bottom w:val="single" w:sz="4" w:space="0" w:color="auto"/>
              <w:right w:val="single" w:sz="4" w:space="0" w:color="auto"/>
            </w:tcBorders>
          </w:tcPr>
          <w:p w14:paraId="45CA9B55" w14:textId="77777777" w:rsidR="00263E2E"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r>
      <w:tr w:rsidR="002B2FE9" w:rsidRPr="008E6991" w14:paraId="7C4F4787" w14:textId="77777777" w:rsidTr="009227FC">
        <w:tc>
          <w:tcPr>
            <w:tcW w:w="1617" w:type="pct"/>
            <w:tcBorders>
              <w:top w:val="single" w:sz="4" w:space="0" w:color="auto"/>
              <w:left w:val="single" w:sz="4" w:space="0" w:color="auto"/>
              <w:bottom w:val="single" w:sz="4" w:space="0" w:color="auto"/>
              <w:right w:val="single" w:sz="4" w:space="0" w:color="auto"/>
            </w:tcBorders>
          </w:tcPr>
          <w:p w14:paraId="4288B48E" w14:textId="7E214B28" w:rsidR="00505142" w:rsidRPr="008E6991" w:rsidRDefault="00263E2E"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2024-2025</w:t>
            </w:r>
          </w:p>
        </w:tc>
        <w:tc>
          <w:tcPr>
            <w:tcW w:w="3383" w:type="pct"/>
            <w:tcBorders>
              <w:top w:val="single" w:sz="4" w:space="0" w:color="auto"/>
              <w:left w:val="single" w:sz="4" w:space="0" w:color="auto"/>
              <w:bottom w:val="single" w:sz="4" w:space="0" w:color="auto"/>
              <w:right w:val="single" w:sz="4" w:space="0" w:color="auto"/>
            </w:tcBorders>
          </w:tcPr>
          <w:p w14:paraId="11837C96" w14:textId="77777777" w:rsidR="00505142" w:rsidRPr="008E6991" w:rsidRDefault="00505142" w:rsidP="004B7AFB">
            <w:pPr>
              <w:spacing w:line="312" w:lineRule="auto"/>
              <w:rPr>
                <w:rFonts w:ascii="Times New Roman" w:hAnsi="Times New Roman" w:cs="Times New Roman"/>
                <w:sz w:val="26"/>
                <w:szCs w:val="26"/>
                <w:lang w:val="pt-BR"/>
              </w:rPr>
            </w:pPr>
            <w:r w:rsidRPr="008E6991">
              <w:rPr>
                <w:rFonts w:ascii="Times New Roman" w:hAnsi="Times New Roman" w:cs="Times New Roman"/>
                <w:sz w:val="26"/>
                <w:szCs w:val="26"/>
                <w:lang w:val="pt-BR"/>
              </w:rPr>
              <w:t>0</w:t>
            </w:r>
          </w:p>
        </w:tc>
      </w:tr>
    </w:tbl>
    <w:p w14:paraId="0877F95D" w14:textId="16C13CC8" w:rsidR="00505142" w:rsidRPr="008E6991" w:rsidRDefault="00505142" w:rsidP="004B7AFB">
      <w:pPr>
        <w:spacing w:line="312" w:lineRule="auto"/>
        <w:jc w:val="both"/>
        <w:rPr>
          <w:rFonts w:ascii="Times New Roman" w:hAnsi="Times New Roman" w:cs="Times New Roman"/>
          <w:sz w:val="26"/>
          <w:szCs w:val="26"/>
          <w:lang w:val="pt-BR"/>
        </w:rPr>
      </w:pPr>
      <w:bookmarkStart w:id="1331" w:name="_Toc78787826"/>
      <w:r w:rsidRPr="008E6991">
        <w:rPr>
          <w:rFonts w:ascii="Times New Roman" w:hAnsi="Times New Roman" w:cs="Times New Roman"/>
          <w:sz w:val="26"/>
          <w:szCs w:val="26"/>
          <w:lang w:val="pt-BR"/>
        </w:rPr>
        <w:t xml:space="preserve">55. </w:t>
      </w:r>
      <w:r w:rsidR="00BB2D67" w:rsidRPr="008E6991">
        <w:rPr>
          <w:rFonts w:ascii="Times New Roman" w:hAnsi="Times New Roman" w:cs="Times New Roman"/>
          <w:sz w:val="26"/>
          <w:szCs w:val="26"/>
          <w:lang w:val="pt-BR"/>
        </w:rPr>
        <w:t xml:space="preserve">NCKH </w:t>
      </w:r>
      <w:r w:rsidRPr="008E6991">
        <w:rPr>
          <w:rFonts w:ascii="Times New Roman" w:hAnsi="Times New Roman" w:cs="Times New Roman"/>
          <w:sz w:val="26"/>
          <w:szCs w:val="26"/>
          <w:lang w:val="pt-BR"/>
        </w:rPr>
        <w:t xml:space="preserve"> của người học</w:t>
      </w:r>
      <w:bookmarkEnd w:id="1331"/>
    </w:p>
    <w:p w14:paraId="7DA606E0"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32" w:name="_Toc78787827"/>
      <w:r w:rsidRPr="008E6991">
        <w:rPr>
          <w:rFonts w:ascii="Times New Roman" w:hAnsi="Times New Roman" w:cs="Times New Roman"/>
          <w:sz w:val="26"/>
          <w:szCs w:val="26"/>
          <w:lang w:val="pt-BR"/>
        </w:rPr>
        <w:t>55.1. Số lượng người học của đơn vị thực hiện CTĐT tham gia thực hiện đề tài khoa học trong 5 năm gần đây:</w:t>
      </w:r>
      <w:bookmarkEnd w:id="1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0"/>
        <w:gridCol w:w="1558"/>
        <w:gridCol w:w="1405"/>
        <w:gridCol w:w="1875"/>
        <w:gridCol w:w="1064"/>
      </w:tblGrid>
      <w:tr w:rsidR="002B2FE9" w:rsidRPr="008E6991" w14:paraId="14679D25" w14:textId="77777777" w:rsidTr="009227FC">
        <w:tc>
          <w:tcPr>
            <w:tcW w:w="2076"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562B203" w14:textId="77777777" w:rsidR="00505142" w:rsidRPr="008E6991" w:rsidRDefault="00505142" w:rsidP="004B7AFB">
            <w:pPr>
              <w:spacing w:line="312" w:lineRule="auto"/>
              <w:jc w:val="both"/>
              <w:rPr>
                <w:rFonts w:ascii="Times New Roman" w:hAnsi="Times New Roman" w:cs="Times New Roman"/>
                <w:b/>
                <w:bCs/>
                <w:sz w:val="26"/>
                <w:szCs w:val="26"/>
                <w:lang w:val="pt-BR"/>
              </w:rPr>
            </w:pPr>
          </w:p>
          <w:p w14:paraId="16541A00"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333" w:name="_Toc78787828"/>
            <w:r w:rsidRPr="008E6991">
              <w:rPr>
                <w:rFonts w:ascii="Times New Roman" w:hAnsi="Times New Roman" w:cs="Times New Roman"/>
                <w:b/>
                <w:bCs/>
                <w:sz w:val="26"/>
                <w:szCs w:val="26"/>
                <w:lang w:val="pt-BR"/>
              </w:rPr>
              <w:t>Số lượng đề tài</w:t>
            </w:r>
            <w:bookmarkEnd w:id="1333"/>
          </w:p>
        </w:tc>
        <w:tc>
          <w:tcPr>
            <w:tcW w:w="2397"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33761D9C"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334" w:name="_Toc78787829"/>
            <w:r w:rsidRPr="008E6991">
              <w:rPr>
                <w:rFonts w:ascii="Times New Roman" w:hAnsi="Times New Roman" w:cs="Times New Roman"/>
                <w:b/>
                <w:bCs/>
                <w:sz w:val="26"/>
                <w:szCs w:val="26"/>
                <w:lang w:val="pt-BR"/>
              </w:rPr>
              <w:t>Số lượng người học tham gia</w:t>
            </w:r>
            <w:bookmarkEnd w:id="1334"/>
          </w:p>
        </w:tc>
        <w:tc>
          <w:tcPr>
            <w:tcW w:w="527"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555AB892" w14:textId="77777777" w:rsidR="00505142" w:rsidRPr="008E6991" w:rsidRDefault="00505142" w:rsidP="004B7AFB">
            <w:pPr>
              <w:spacing w:line="312" w:lineRule="auto"/>
              <w:jc w:val="both"/>
              <w:rPr>
                <w:rFonts w:ascii="Times New Roman" w:hAnsi="Times New Roman" w:cs="Times New Roman"/>
                <w:b/>
                <w:bCs/>
                <w:sz w:val="26"/>
                <w:szCs w:val="26"/>
                <w:lang w:val="pt-BR"/>
              </w:rPr>
            </w:pPr>
            <w:bookmarkStart w:id="1335" w:name="_Toc78787830"/>
            <w:r w:rsidRPr="008E6991">
              <w:rPr>
                <w:rFonts w:ascii="Times New Roman" w:hAnsi="Times New Roman" w:cs="Times New Roman"/>
                <w:b/>
                <w:bCs/>
                <w:sz w:val="26"/>
                <w:szCs w:val="26"/>
                <w:lang w:val="pt-BR"/>
              </w:rPr>
              <w:t>Ghi chú</w:t>
            </w:r>
            <w:bookmarkEnd w:id="1335"/>
          </w:p>
        </w:tc>
      </w:tr>
      <w:tr w:rsidR="002B2FE9" w:rsidRPr="008E6991" w14:paraId="4A470561" w14:textId="77777777" w:rsidTr="009227FC">
        <w:tc>
          <w:tcPr>
            <w:tcW w:w="2076" w:type="pct"/>
            <w:vMerge/>
            <w:tcBorders>
              <w:top w:val="single" w:sz="4" w:space="0" w:color="auto"/>
              <w:left w:val="single" w:sz="4" w:space="0" w:color="auto"/>
              <w:bottom w:val="single" w:sz="4" w:space="0" w:color="auto"/>
              <w:right w:val="single" w:sz="4" w:space="0" w:color="auto"/>
            </w:tcBorders>
            <w:vAlign w:val="center"/>
          </w:tcPr>
          <w:p w14:paraId="660461B1" w14:textId="77777777" w:rsidR="00505142" w:rsidRPr="008E6991" w:rsidRDefault="00505142" w:rsidP="004B7AFB">
            <w:pPr>
              <w:spacing w:line="312" w:lineRule="auto"/>
              <w:jc w:val="both"/>
              <w:rPr>
                <w:rFonts w:ascii="Times New Roman" w:hAnsi="Times New Roman" w:cs="Times New Roman"/>
                <w:sz w:val="26"/>
                <w:szCs w:val="26"/>
                <w:lang w:val="pt-BR"/>
              </w:rPr>
            </w:pPr>
          </w:p>
        </w:tc>
        <w:tc>
          <w:tcPr>
            <w:tcW w:w="772" w:type="pct"/>
            <w:tcBorders>
              <w:top w:val="single" w:sz="4" w:space="0" w:color="auto"/>
              <w:left w:val="single" w:sz="4" w:space="0" w:color="auto"/>
              <w:bottom w:val="single" w:sz="4" w:space="0" w:color="auto"/>
              <w:right w:val="single" w:sz="4" w:space="0" w:color="auto"/>
            </w:tcBorders>
            <w:shd w:val="clear" w:color="auto" w:fill="FFC000"/>
            <w:vAlign w:val="center"/>
          </w:tcPr>
          <w:p w14:paraId="5124A78E" w14:textId="77777777" w:rsidR="00505142" w:rsidRPr="008E6991" w:rsidRDefault="00505142" w:rsidP="004B7AFB">
            <w:pPr>
              <w:spacing w:line="312" w:lineRule="auto"/>
              <w:jc w:val="both"/>
              <w:rPr>
                <w:rFonts w:ascii="Times New Roman" w:hAnsi="Times New Roman" w:cs="Times New Roman"/>
                <w:b/>
                <w:bCs/>
                <w:i/>
                <w:sz w:val="26"/>
                <w:szCs w:val="26"/>
                <w:lang w:val="pt-BR"/>
              </w:rPr>
            </w:pPr>
            <w:bookmarkStart w:id="1336" w:name="_Toc78787831"/>
            <w:r w:rsidRPr="008E6991">
              <w:rPr>
                <w:rFonts w:ascii="Times New Roman" w:hAnsi="Times New Roman" w:cs="Times New Roman"/>
                <w:b/>
                <w:bCs/>
                <w:i/>
                <w:sz w:val="26"/>
                <w:szCs w:val="26"/>
                <w:lang w:val="pt-BR"/>
              </w:rPr>
              <w:t>Đề tài cấp NN</w:t>
            </w:r>
            <w:bookmarkEnd w:id="1336"/>
          </w:p>
        </w:tc>
        <w:tc>
          <w:tcPr>
            <w:tcW w:w="696" w:type="pct"/>
            <w:tcBorders>
              <w:top w:val="single" w:sz="4" w:space="0" w:color="auto"/>
              <w:left w:val="single" w:sz="4" w:space="0" w:color="auto"/>
              <w:bottom w:val="single" w:sz="4" w:space="0" w:color="auto"/>
              <w:right w:val="single" w:sz="4" w:space="0" w:color="auto"/>
            </w:tcBorders>
            <w:shd w:val="clear" w:color="auto" w:fill="FFC000"/>
            <w:vAlign w:val="center"/>
          </w:tcPr>
          <w:p w14:paraId="063CCDC7" w14:textId="77777777" w:rsidR="00505142" w:rsidRPr="008E6991" w:rsidRDefault="00505142" w:rsidP="004B7AFB">
            <w:pPr>
              <w:spacing w:line="312" w:lineRule="auto"/>
              <w:jc w:val="both"/>
              <w:rPr>
                <w:rFonts w:ascii="Times New Roman" w:hAnsi="Times New Roman" w:cs="Times New Roman"/>
                <w:b/>
                <w:bCs/>
                <w:i/>
                <w:sz w:val="26"/>
                <w:szCs w:val="26"/>
                <w:lang w:val="pt-BR"/>
              </w:rPr>
            </w:pPr>
            <w:bookmarkStart w:id="1337" w:name="_Toc78787832"/>
            <w:r w:rsidRPr="008E6991">
              <w:rPr>
                <w:rFonts w:ascii="Times New Roman" w:hAnsi="Times New Roman" w:cs="Times New Roman"/>
                <w:b/>
                <w:bCs/>
                <w:i/>
                <w:sz w:val="26"/>
                <w:szCs w:val="26"/>
                <w:lang w:val="pt-BR"/>
              </w:rPr>
              <w:t>Đề tài cấp Bộ*</w:t>
            </w:r>
            <w:bookmarkEnd w:id="1337"/>
          </w:p>
        </w:tc>
        <w:tc>
          <w:tcPr>
            <w:tcW w:w="929" w:type="pct"/>
            <w:tcBorders>
              <w:top w:val="single" w:sz="4" w:space="0" w:color="auto"/>
              <w:left w:val="single" w:sz="4" w:space="0" w:color="auto"/>
              <w:bottom w:val="single" w:sz="4" w:space="0" w:color="auto"/>
              <w:right w:val="single" w:sz="4" w:space="0" w:color="auto"/>
            </w:tcBorders>
            <w:shd w:val="clear" w:color="auto" w:fill="FFC000"/>
            <w:vAlign w:val="center"/>
          </w:tcPr>
          <w:p w14:paraId="65AF00F1" w14:textId="77777777" w:rsidR="00505142" w:rsidRPr="008E6991" w:rsidRDefault="00505142" w:rsidP="004B7AFB">
            <w:pPr>
              <w:spacing w:line="312" w:lineRule="auto"/>
              <w:jc w:val="both"/>
              <w:rPr>
                <w:rFonts w:ascii="Times New Roman" w:hAnsi="Times New Roman" w:cs="Times New Roman"/>
                <w:b/>
                <w:bCs/>
                <w:i/>
                <w:sz w:val="26"/>
                <w:szCs w:val="26"/>
                <w:lang w:val="pt-BR"/>
              </w:rPr>
            </w:pPr>
            <w:bookmarkStart w:id="1338" w:name="_Toc78787833"/>
            <w:r w:rsidRPr="008E6991">
              <w:rPr>
                <w:rFonts w:ascii="Times New Roman" w:hAnsi="Times New Roman" w:cs="Times New Roman"/>
                <w:b/>
                <w:bCs/>
                <w:i/>
                <w:sz w:val="26"/>
                <w:szCs w:val="26"/>
                <w:lang w:val="pt-BR"/>
              </w:rPr>
              <w:t>Đề tài cấp trường</w:t>
            </w:r>
            <w:bookmarkEnd w:id="1338"/>
          </w:p>
        </w:tc>
        <w:tc>
          <w:tcPr>
            <w:tcW w:w="527" w:type="pct"/>
            <w:vMerge/>
            <w:tcBorders>
              <w:top w:val="single" w:sz="4" w:space="0" w:color="auto"/>
              <w:left w:val="single" w:sz="4" w:space="0" w:color="auto"/>
              <w:bottom w:val="single" w:sz="4" w:space="0" w:color="auto"/>
              <w:right w:val="single" w:sz="4" w:space="0" w:color="auto"/>
            </w:tcBorders>
            <w:vAlign w:val="center"/>
          </w:tcPr>
          <w:p w14:paraId="05C3F97E" w14:textId="77777777" w:rsidR="00505142" w:rsidRPr="008E6991" w:rsidRDefault="00505142" w:rsidP="004B7AFB">
            <w:pPr>
              <w:spacing w:line="312" w:lineRule="auto"/>
              <w:jc w:val="both"/>
              <w:rPr>
                <w:rFonts w:ascii="Times New Roman" w:hAnsi="Times New Roman" w:cs="Times New Roman"/>
                <w:sz w:val="26"/>
                <w:szCs w:val="26"/>
                <w:lang w:val="pt-BR"/>
              </w:rPr>
            </w:pPr>
          </w:p>
        </w:tc>
      </w:tr>
      <w:tr w:rsidR="002B2FE9" w:rsidRPr="008E6991" w14:paraId="3A1D66EB" w14:textId="77777777" w:rsidTr="009227FC">
        <w:tc>
          <w:tcPr>
            <w:tcW w:w="2076" w:type="pct"/>
            <w:tcBorders>
              <w:top w:val="single" w:sz="4" w:space="0" w:color="auto"/>
              <w:left w:val="single" w:sz="4" w:space="0" w:color="auto"/>
              <w:bottom w:val="single" w:sz="4" w:space="0" w:color="auto"/>
              <w:right w:val="single" w:sz="4" w:space="0" w:color="auto"/>
            </w:tcBorders>
            <w:vAlign w:val="center"/>
          </w:tcPr>
          <w:p w14:paraId="21A63355"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39" w:name="_Toc78787834"/>
            <w:r w:rsidRPr="008E6991">
              <w:rPr>
                <w:rFonts w:ascii="Times New Roman" w:hAnsi="Times New Roman" w:cs="Times New Roman"/>
                <w:sz w:val="26"/>
                <w:szCs w:val="26"/>
                <w:lang w:val="pt-BR"/>
              </w:rPr>
              <w:t>Từ 1 đến 3 đề tài</w:t>
            </w:r>
            <w:bookmarkEnd w:id="1339"/>
          </w:p>
        </w:tc>
        <w:tc>
          <w:tcPr>
            <w:tcW w:w="772" w:type="pct"/>
            <w:tcBorders>
              <w:top w:val="single" w:sz="4" w:space="0" w:color="auto"/>
              <w:left w:val="single" w:sz="4" w:space="0" w:color="auto"/>
              <w:bottom w:val="single" w:sz="4" w:space="0" w:color="auto"/>
              <w:right w:val="single" w:sz="4" w:space="0" w:color="auto"/>
            </w:tcBorders>
            <w:vAlign w:val="center"/>
          </w:tcPr>
          <w:p w14:paraId="000BF63C"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96" w:type="pct"/>
            <w:tcBorders>
              <w:top w:val="single" w:sz="4" w:space="0" w:color="auto"/>
              <w:left w:val="single" w:sz="4" w:space="0" w:color="auto"/>
              <w:bottom w:val="single" w:sz="4" w:space="0" w:color="auto"/>
              <w:right w:val="single" w:sz="4" w:space="0" w:color="auto"/>
            </w:tcBorders>
            <w:vAlign w:val="center"/>
          </w:tcPr>
          <w:p w14:paraId="65F211AB"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929" w:type="pct"/>
            <w:tcBorders>
              <w:top w:val="single" w:sz="4" w:space="0" w:color="auto"/>
              <w:left w:val="single" w:sz="4" w:space="0" w:color="auto"/>
              <w:bottom w:val="single" w:sz="4" w:space="0" w:color="auto"/>
              <w:right w:val="single" w:sz="4" w:space="0" w:color="auto"/>
            </w:tcBorders>
            <w:vAlign w:val="center"/>
          </w:tcPr>
          <w:p w14:paraId="129CBDF8" w14:textId="6AC4C7BF" w:rsidR="00505142" w:rsidRPr="008E6991" w:rsidRDefault="00A66AC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40</w:t>
            </w:r>
          </w:p>
        </w:tc>
        <w:tc>
          <w:tcPr>
            <w:tcW w:w="527" w:type="pct"/>
            <w:tcBorders>
              <w:top w:val="single" w:sz="4" w:space="0" w:color="auto"/>
              <w:left w:val="single" w:sz="4" w:space="0" w:color="auto"/>
              <w:bottom w:val="single" w:sz="4" w:space="0" w:color="auto"/>
              <w:right w:val="single" w:sz="4" w:space="0" w:color="auto"/>
            </w:tcBorders>
            <w:vAlign w:val="center"/>
          </w:tcPr>
          <w:p w14:paraId="223082FA" w14:textId="77777777" w:rsidR="00505142" w:rsidRPr="008E6991" w:rsidRDefault="00505142" w:rsidP="004B7AFB">
            <w:pPr>
              <w:spacing w:line="312" w:lineRule="auto"/>
              <w:jc w:val="both"/>
              <w:rPr>
                <w:rFonts w:ascii="Times New Roman" w:hAnsi="Times New Roman" w:cs="Times New Roman"/>
                <w:sz w:val="26"/>
                <w:szCs w:val="26"/>
                <w:lang w:val="pt-BR"/>
              </w:rPr>
            </w:pPr>
          </w:p>
        </w:tc>
      </w:tr>
      <w:tr w:rsidR="002B2FE9" w:rsidRPr="008E6991" w14:paraId="3981D913" w14:textId="77777777" w:rsidTr="009227FC">
        <w:tc>
          <w:tcPr>
            <w:tcW w:w="2076" w:type="pct"/>
            <w:tcBorders>
              <w:top w:val="single" w:sz="4" w:space="0" w:color="auto"/>
              <w:left w:val="single" w:sz="4" w:space="0" w:color="auto"/>
              <w:bottom w:val="single" w:sz="4" w:space="0" w:color="auto"/>
              <w:right w:val="single" w:sz="4" w:space="0" w:color="auto"/>
            </w:tcBorders>
            <w:vAlign w:val="center"/>
          </w:tcPr>
          <w:p w14:paraId="150224C2"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40" w:name="_Toc78787835"/>
            <w:r w:rsidRPr="008E6991">
              <w:rPr>
                <w:rFonts w:ascii="Times New Roman" w:hAnsi="Times New Roman" w:cs="Times New Roman"/>
                <w:sz w:val="26"/>
                <w:szCs w:val="26"/>
                <w:lang w:val="pt-BR"/>
              </w:rPr>
              <w:t>Từ 4 đến 6 đề tài</w:t>
            </w:r>
            <w:bookmarkEnd w:id="1340"/>
          </w:p>
        </w:tc>
        <w:tc>
          <w:tcPr>
            <w:tcW w:w="772" w:type="pct"/>
            <w:tcBorders>
              <w:top w:val="single" w:sz="4" w:space="0" w:color="auto"/>
              <w:left w:val="single" w:sz="4" w:space="0" w:color="auto"/>
              <w:bottom w:val="single" w:sz="4" w:space="0" w:color="auto"/>
              <w:right w:val="single" w:sz="4" w:space="0" w:color="auto"/>
            </w:tcBorders>
            <w:vAlign w:val="center"/>
          </w:tcPr>
          <w:p w14:paraId="0E48E2B9"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96" w:type="pct"/>
            <w:tcBorders>
              <w:top w:val="single" w:sz="4" w:space="0" w:color="auto"/>
              <w:left w:val="single" w:sz="4" w:space="0" w:color="auto"/>
              <w:bottom w:val="single" w:sz="4" w:space="0" w:color="auto"/>
              <w:right w:val="single" w:sz="4" w:space="0" w:color="auto"/>
            </w:tcBorders>
            <w:vAlign w:val="center"/>
          </w:tcPr>
          <w:p w14:paraId="1D2E882F"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929" w:type="pct"/>
            <w:tcBorders>
              <w:top w:val="single" w:sz="4" w:space="0" w:color="auto"/>
              <w:left w:val="single" w:sz="4" w:space="0" w:color="auto"/>
              <w:bottom w:val="single" w:sz="4" w:space="0" w:color="auto"/>
              <w:right w:val="single" w:sz="4" w:space="0" w:color="auto"/>
            </w:tcBorders>
            <w:vAlign w:val="center"/>
          </w:tcPr>
          <w:p w14:paraId="1D2B36A9"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0</w:t>
            </w:r>
          </w:p>
        </w:tc>
        <w:tc>
          <w:tcPr>
            <w:tcW w:w="527" w:type="pct"/>
            <w:tcBorders>
              <w:top w:val="single" w:sz="4" w:space="0" w:color="auto"/>
              <w:left w:val="single" w:sz="4" w:space="0" w:color="auto"/>
              <w:bottom w:val="single" w:sz="4" w:space="0" w:color="auto"/>
              <w:right w:val="single" w:sz="4" w:space="0" w:color="auto"/>
            </w:tcBorders>
            <w:vAlign w:val="center"/>
          </w:tcPr>
          <w:p w14:paraId="1DDCC518" w14:textId="77777777" w:rsidR="00505142" w:rsidRPr="008E6991" w:rsidRDefault="00505142" w:rsidP="004B7AFB">
            <w:pPr>
              <w:spacing w:line="312" w:lineRule="auto"/>
              <w:jc w:val="both"/>
              <w:rPr>
                <w:rFonts w:ascii="Times New Roman" w:hAnsi="Times New Roman" w:cs="Times New Roman"/>
                <w:sz w:val="26"/>
                <w:szCs w:val="26"/>
                <w:lang w:val="pt-BR"/>
              </w:rPr>
            </w:pPr>
          </w:p>
        </w:tc>
      </w:tr>
      <w:tr w:rsidR="002B2FE9" w:rsidRPr="008E6991" w14:paraId="1EBEF9A3" w14:textId="77777777" w:rsidTr="009227FC">
        <w:tc>
          <w:tcPr>
            <w:tcW w:w="2076" w:type="pct"/>
            <w:tcBorders>
              <w:top w:val="single" w:sz="4" w:space="0" w:color="auto"/>
              <w:left w:val="single" w:sz="4" w:space="0" w:color="auto"/>
              <w:bottom w:val="single" w:sz="4" w:space="0" w:color="auto"/>
              <w:right w:val="single" w:sz="4" w:space="0" w:color="auto"/>
            </w:tcBorders>
            <w:vAlign w:val="center"/>
          </w:tcPr>
          <w:p w14:paraId="45717FF3" w14:textId="77777777" w:rsidR="00505142" w:rsidRPr="008E6991" w:rsidRDefault="00505142" w:rsidP="004B7AFB">
            <w:pPr>
              <w:spacing w:line="312" w:lineRule="auto"/>
              <w:jc w:val="both"/>
              <w:rPr>
                <w:rFonts w:ascii="Times New Roman" w:hAnsi="Times New Roman" w:cs="Times New Roman"/>
                <w:sz w:val="26"/>
                <w:szCs w:val="26"/>
              </w:rPr>
            </w:pPr>
            <w:bookmarkStart w:id="1341" w:name="_Toc78787837"/>
            <w:r w:rsidRPr="008E6991">
              <w:rPr>
                <w:rFonts w:ascii="Times New Roman" w:hAnsi="Times New Roman" w:cs="Times New Roman"/>
                <w:sz w:val="26"/>
                <w:szCs w:val="26"/>
              </w:rPr>
              <w:t>Trên 6 đề tài</w:t>
            </w:r>
            <w:bookmarkEnd w:id="1341"/>
          </w:p>
        </w:tc>
        <w:tc>
          <w:tcPr>
            <w:tcW w:w="772" w:type="pct"/>
            <w:tcBorders>
              <w:top w:val="single" w:sz="4" w:space="0" w:color="auto"/>
              <w:left w:val="single" w:sz="4" w:space="0" w:color="auto"/>
              <w:bottom w:val="single" w:sz="4" w:space="0" w:color="auto"/>
              <w:right w:val="single" w:sz="4" w:space="0" w:color="auto"/>
            </w:tcBorders>
            <w:vAlign w:val="center"/>
          </w:tcPr>
          <w:p w14:paraId="2E466326"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696" w:type="pct"/>
            <w:tcBorders>
              <w:top w:val="single" w:sz="4" w:space="0" w:color="auto"/>
              <w:left w:val="single" w:sz="4" w:space="0" w:color="auto"/>
              <w:bottom w:val="single" w:sz="4" w:space="0" w:color="auto"/>
              <w:right w:val="single" w:sz="4" w:space="0" w:color="auto"/>
            </w:tcBorders>
            <w:vAlign w:val="center"/>
          </w:tcPr>
          <w:p w14:paraId="5D56626C"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929" w:type="pct"/>
            <w:tcBorders>
              <w:top w:val="single" w:sz="4" w:space="0" w:color="auto"/>
              <w:left w:val="single" w:sz="4" w:space="0" w:color="auto"/>
              <w:bottom w:val="single" w:sz="4" w:space="0" w:color="auto"/>
              <w:right w:val="single" w:sz="4" w:space="0" w:color="auto"/>
            </w:tcBorders>
            <w:vAlign w:val="center"/>
          </w:tcPr>
          <w:p w14:paraId="560ABD39"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vi-VN"/>
              </w:rPr>
              <w:t>0</w:t>
            </w:r>
          </w:p>
        </w:tc>
        <w:tc>
          <w:tcPr>
            <w:tcW w:w="527" w:type="pct"/>
            <w:tcBorders>
              <w:top w:val="single" w:sz="4" w:space="0" w:color="auto"/>
              <w:left w:val="single" w:sz="4" w:space="0" w:color="auto"/>
              <w:bottom w:val="single" w:sz="4" w:space="0" w:color="auto"/>
              <w:right w:val="single" w:sz="4" w:space="0" w:color="auto"/>
            </w:tcBorders>
            <w:vAlign w:val="center"/>
          </w:tcPr>
          <w:p w14:paraId="750A1470" w14:textId="77777777" w:rsidR="00505142" w:rsidRPr="008E6991" w:rsidRDefault="00505142" w:rsidP="004B7AFB">
            <w:pPr>
              <w:spacing w:line="312" w:lineRule="auto"/>
              <w:jc w:val="both"/>
              <w:rPr>
                <w:rFonts w:ascii="Times New Roman" w:hAnsi="Times New Roman" w:cs="Times New Roman"/>
                <w:sz w:val="26"/>
                <w:szCs w:val="26"/>
                <w:lang w:val="pt-BR"/>
              </w:rPr>
            </w:pPr>
          </w:p>
        </w:tc>
      </w:tr>
      <w:tr w:rsidR="002B2FE9" w:rsidRPr="008E6991" w14:paraId="4A6028A1" w14:textId="77777777" w:rsidTr="009227FC">
        <w:tc>
          <w:tcPr>
            <w:tcW w:w="2076" w:type="pct"/>
            <w:tcBorders>
              <w:top w:val="single" w:sz="4" w:space="0" w:color="auto"/>
              <w:left w:val="single" w:sz="4" w:space="0" w:color="auto"/>
              <w:bottom w:val="single" w:sz="4" w:space="0" w:color="auto"/>
              <w:right w:val="single" w:sz="4" w:space="0" w:color="auto"/>
            </w:tcBorders>
            <w:vAlign w:val="center"/>
          </w:tcPr>
          <w:p w14:paraId="1F7B99E4" w14:textId="77777777" w:rsidR="00505142" w:rsidRPr="008E6991" w:rsidRDefault="00505142" w:rsidP="004B7AFB">
            <w:pPr>
              <w:spacing w:line="312" w:lineRule="auto"/>
              <w:jc w:val="both"/>
              <w:rPr>
                <w:rFonts w:ascii="Times New Roman" w:hAnsi="Times New Roman" w:cs="Times New Roman"/>
                <w:sz w:val="26"/>
                <w:szCs w:val="26"/>
              </w:rPr>
            </w:pPr>
            <w:bookmarkStart w:id="1342" w:name="_Toc78787838"/>
            <w:r w:rsidRPr="008E6991">
              <w:rPr>
                <w:rFonts w:ascii="Times New Roman" w:hAnsi="Times New Roman" w:cs="Times New Roman"/>
                <w:sz w:val="26"/>
                <w:szCs w:val="26"/>
              </w:rPr>
              <w:t>Tổng số người học tham gia</w:t>
            </w:r>
            <w:bookmarkEnd w:id="1342"/>
          </w:p>
        </w:tc>
        <w:tc>
          <w:tcPr>
            <w:tcW w:w="772" w:type="pct"/>
            <w:tcBorders>
              <w:top w:val="single" w:sz="4" w:space="0" w:color="auto"/>
              <w:left w:val="single" w:sz="4" w:space="0" w:color="auto"/>
              <w:bottom w:val="single" w:sz="4" w:space="0" w:color="auto"/>
              <w:right w:val="single" w:sz="4" w:space="0" w:color="auto"/>
            </w:tcBorders>
            <w:vAlign w:val="center"/>
          </w:tcPr>
          <w:p w14:paraId="63CB71BA" w14:textId="77777777" w:rsidR="00505142" w:rsidRPr="008E6991" w:rsidRDefault="00505142" w:rsidP="004B7AFB">
            <w:pPr>
              <w:spacing w:line="312" w:lineRule="auto"/>
              <w:jc w:val="both"/>
              <w:rPr>
                <w:rFonts w:ascii="Times New Roman" w:hAnsi="Times New Roman" w:cs="Times New Roman"/>
                <w:sz w:val="26"/>
                <w:szCs w:val="26"/>
                <w:lang w:val="vi-VN"/>
              </w:rPr>
            </w:pPr>
          </w:p>
        </w:tc>
        <w:tc>
          <w:tcPr>
            <w:tcW w:w="696" w:type="pct"/>
            <w:tcBorders>
              <w:top w:val="single" w:sz="4" w:space="0" w:color="auto"/>
              <w:left w:val="single" w:sz="4" w:space="0" w:color="auto"/>
              <w:bottom w:val="single" w:sz="4" w:space="0" w:color="auto"/>
              <w:right w:val="single" w:sz="4" w:space="0" w:color="auto"/>
            </w:tcBorders>
            <w:vAlign w:val="center"/>
          </w:tcPr>
          <w:p w14:paraId="0ED6EBBA" w14:textId="77777777" w:rsidR="00505142" w:rsidRPr="008E6991" w:rsidRDefault="00505142" w:rsidP="004B7AFB">
            <w:pPr>
              <w:spacing w:line="312" w:lineRule="auto"/>
              <w:jc w:val="both"/>
              <w:rPr>
                <w:rFonts w:ascii="Times New Roman" w:hAnsi="Times New Roman" w:cs="Times New Roman"/>
                <w:sz w:val="26"/>
                <w:szCs w:val="26"/>
                <w:lang w:val="vi-VN"/>
              </w:rPr>
            </w:pPr>
          </w:p>
        </w:tc>
        <w:tc>
          <w:tcPr>
            <w:tcW w:w="929" w:type="pct"/>
            <w:tcBorders>
              <w:top w:val="single" w:sz="4" w:space="0" w:color="auto"/>
              <w:left w:val="single" w:sz="4" w:space="0" w:color="auto"/>
              <w:bottom w:val="single" w:sz="4" w:space="0" w:color="auto"/>
              <w:right w:val="single" w:sz="4" w:space="0" w:color="auto"/>
            </w:tcBorders>
            <w:vAlign w:val="center"/>
          </w:tcPr>
          <w:p w14:paraId="661DFB69" w14:textId="36342F0F" w:rsidR="00505142" w:rsidRPr="008E6991" w:rsidRDefault="00A66ACD"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40</w:t>
            </w:r>
          </w:p>
        </w:tc>
        <w:tc>
          <w:tcPr>
            <w:tcW w:w="527" w:type="pct"/>
            <w:tcBorders>
              <w:top w:val="single" w:sz="4" w:space="0" w:color="auto"/>
              <w:left w:val="single" w:sz="4" w:space="0" w:color="auto"/>
              <w:bottom w:val="single" w:sz="4" w:space="0" w:color="auto"/>
              <w:right w:val="single" w:sz="4" w:space="0" w:color="auto"/>
            </w:tcBorders>
            <w:vAlign w:val="center"/>
          </w:tcPr>
          <w:p w14:paraId="2742D7DE" w14:textId="77777777" w:rsidR="00505142" w:rsidRPr="008E6991" w:rsidRDefault="00505142" w:rsidP="004B7AFB">
            <w:pPr>
              <w:spacing w:line="312" w:lineRule="auto"/>
              <w:jc w:val="both"/>
              <w:rPr>
                <w:rFonts w:ascii="Times New Roman" w:hAnsi="Times New Roman" w:cs="Times New Roman"/>
                <w:sz w:val="26"/>
                <w:szCs w:val="26"/>
              </w:rPr>
            </w:pPr>
          </w:p>
        </w:tc>
      </w:tr>
    </w:tbl>
    <w:p w14:paraId="66037F2E" w14:textId="77777777" w:rsidR="00505142" w:rsidRPr="008E6991" w:rsidRDefault="00505142" w:rsidP="004B7AFB">
      <w:pPr>
        <w:spacing w:line="312" w:lineRule="auto"/>
        <w:jc w:val="both"/>
        <w:rPr>
          <w:rFonts w:ascii="Times New Roman" w:hAnsi="Times New Roman" w:cs="Times New Roman"/>
          <w:sz w:val="26"/>
          <w:szCs w:val="26"/>
        </w:rPr>
      </w:pPr>
      <w:bookmarkStart w:id="1343" w:name="_Toc78787840"/>
      <w:r w:rsidRPr="008E6991">
        <w:rPr>
          <w:rFonts w:ascii="Times New Roman" w:hAnsi="Times New Roman" w:cs="Times New Roman"/>
          <w:sz w:val="26"/>
          <w:szCs w:val="26"/>
        </w:rPr>
        <w:t>* Bao gồm đề tài cấp Bộ hoặc tương đương, đề tài nhánh cấp Nhà nước</w:t>
      </w:r>
      <w:bookmarkEnd w:id="1343"/>
    </w:p>
    <w:p w14:paraId="2F32E79F" w14:textId="2606282D" w:rsidR="00505142" w:rsidRPr="008E6991" w:rsidRDefault="00505142" w:rsidP="004B7AFB">
      <w:pPr>
        <w:spacing w:line="312" w:lineRule="auto"/>
        <w:jc w:val="both"/>
        <w:rPr>
          <w:rFonts w:ascii="Times New Roman" w:hAnsi="Times New Roman" w:cs="Times New Roman"/>
          <w:sz w:val="26"/>
          <w:szCs w:val="26"/>
        </w:rPr>
      </w:pPr>
      <w:bookmarkStart w:id="1344" w:name="_Toc78787841"/>
      <w:r w:rsidRPr="008E6991">
        <w:rPr>
          <w:rFonts w:ascii="Times New Roman" w:hAnsi="Times New Roman" w:cs="Times New Roman"/>
          <w:sz w:val="26"/>
          <w:szCs w:val="26"/>
          <w:lang w:val="pt-BR"/>
        </w:rPr>
        <w:t>55.2. Thành</w:t>
      </w:r>
      <w:r w:rsidRPr="008E6991">
        <w:rPr>
          <w:rFonts w:ascii="Times New Roman" w:hAnsi="Times New Roman" w:cs="Times New Roman"/>
          <w:sz w:val="26"/>
          <w:szCs w:val="26"/>
        </w:rPr>
        <w:t xml:space="preserve"> tích </w:t>
      </w:r>
      <w:r w:rsidR="00BB2D67" w:rsidRPr="008E6991">
        <w:rPr>
          <w:rFonts w:ascii="Times New Roman" w:hAnsi="Times New Roman" w:cs="Times New Roman"/>
          <w:sz w:val="26"/>
          <w:szCs w:val="26"/>
        </w:rPr>
        <w:t xml:space="preserve">NCKH </w:t>
      </w:r>
      <w:r w:rsidRPr="008E6991">
        <w:rPr>
          <w:rFonts w:ascii="Times New Roman" w:hAnsi="Times New Roman" w:cs="Times New Roman"/>
          <w:sz w:val="26"/>
          <w:szCs w:val="26"/>
        </w:rPr>
        <w:t xml:space="preserve"> của </w:t>
      </w:r>
      <w:r w:rsidR="00BB2D67" w:rsidRPr="008E6991">
        <w:rPr>
          <w:rFonts w:ascii="Times New Roman" w:hAnsi="Times New Roman" w:cs="Times New Roman"/>
          <w:sz w:val="26"/>
          <w:szCs w:val="26"/>
        </w:rPr>
        <w:t>HV</w:t>
      </w:r>
      <w:r w:rsidRPr="008E6991">
        <w:rPr>
          <w:rFonts w:ascii="Times New Roman" w:hAnsi="Times New Roman" w:cs="Times New Roman"/>
          <w:sz w:val="26"/>
          <w:szCs w:val="26"/>
        </w:rPr>
        <w:t>:</w:t>
      </w:r>
      <w:bookmarkEnd w:id="1344"/>
      <w:r w:rsidRPr="008E6991">
        <w:rPr>
          <w:rFonts w:ascii="Times New Roman" w:hAnsi="Times New Roman" w:cs="Times New Roman"/>
          <w:sz w:val="26"/>
          <w:szCs w:val="26"/>
        </w:rPr>
        <w:t xml:space="preserve"> </w:t>
      </w:r>
    </w:p>
    <w:p w14:paraId="4EEC856B" w14:textId="496D9240" w:rsidR="00505142" w:rsidRPr="008E6991" w:rsidRDefault="00505142" w:rsidP="004B7AFB">
      <w:pPr>
        <w:spacing w:line="312" w:lineRule="auto"/>
        <w:jc w:val="both"/>
        <w:rPr>
          <w:rFonts w:ascii="Times New Roman" w:hAnsi="Times New Roman" w:cs="Times New Roman"/>
          <w:i/>
          <w:iCs/>
          <w:sz w:val="26"/>
          <w:szCs w:val="26"/>
        </w:rPr>
      </w:pPr>
      <w:bookmarkStart w:id="1345" w:name="_Toc78787842"/>
      <w:r w:rsidRPr="008E6991">
        <w:rPr>
          <w:rFonts w:ascii="Times New Roman" w:hAnsi="Times New Roman" w:cs="Times New Roman"/>
          <w:i/>
          <w:iCs/>
          <w:sz w:val="26"/>
          <w:szCs w:val="26"/>
        </w:rPr>
        <w:t xml:space="preserve">(Thống kê các giải thưởng </w:t>
      </w:r>
      <w:r w:rsidR="00BB2D67" w:rsidRPr="008E6991">
        <w:rPr>
          <w:rFonts w:ascii="Times New Roman" w:hAnsi="Times New Roman" w:cs="Times New Roman"/>
          <w:i/>
          <w:iCs/>
          <w:sz w:val="26"/>
          <w:szCs w:val="26"/>
        </w:rPr>
        <w:t xml:space="preserve">NCKH </w:t>
      </w:r>
      <w:r w:rsidRPr="008E6991">
        <w:rPr>
          <w:rFonts w:ascii="Times New Roman" w:hAnsi="Times New Roman" w:cs="Times New Roman"/>
          <w:i/>
          <w:iCs/>
          <w:sz w:val="26"/>
          <w:szCs w:val="26"/>
        </w:rPr>
        <w:t>, sáng tạo, các bài báo, công trình được công bố)</w:t>
      </w:r>
      <w:bookmarkEnd w:id="1345"/>
      <w:r w:rsidRPr="008E6991">
        <w:rPr>
          <w:rFonts w:ascii="Times New Roman" w:hAnsi="Times New Roman" w:cs="Times New Roman"/>
          <w:i/>
          <w:iCs/>
          <w:sz w:val="26"/>
          <w:szCs w:val="26"/>
        </w:rPr>
        <w:t xml:space="preserve">  </w:t>
      </w:r>
    </w:p>
    <w:p w14:paraId="124579AE" w14:textId="77777777" w:rsidR="00622431" w:rsidRPr="008E6991" w:rsidRDefault="00622431" w:rsidP="004B7AFB">
      <w:pPr>
        <w:spacing w:line="312" w:lineRule="auto"/>
        <w:jc w:val="both"/>
        <w:rPr>
          <w:rFonts w:ascii="Times New Roman" w:hAnsi="Times New Roman" w:cs="Times New Roman"/>
          <w:i/>
          <w:iCs/>
          <w:sz w:val="26"/>
          <w:szCs w:val="26"/>
        </w:rPr>
      </w:pPr>
    </w:p>
    <w:tbl>
      <w:tblPr>
        <w:tblW w:w="5000" w:type="pct"/>
        <w:jc w:val="center"/>
        <w:tblLook w:val="01E0" w:firstRow="1" w:lastRow="1" w:firstColumn="1" w:lastColumn="1" w:noHBand="0" w:noVBand="0"/>
      </w:tblPr>
      <w:tblGrid>
        <w:gridCol w:w="635"/>
        <w:gridCol w:w="3100"/>
        <w:gridCol w:w="1201"/>
        <w:gridCol w:w="1276"/>
        <w:gridCol w:w="1324"/>
        <w:gridCol w:w="1278"/>
        <w:gridCol w:w="1278"/>
      </w:tblGrid>
      <w:tr w:rsidR="002B2FE9" w:rsidRPr="008E6991" w14:paraId="704B7BF5" w14:textId="77777777" w:rsidTr="009227FC">
        <w:trPr>
          <w:tblHeader/>
          <w:jc w:val="center"/>
        </w:trPr>
        <w:tc>
          <w:tcPr>
            <w:tcW w:w="315" w:type="pct"/>
            <w:vMerge w:val="restart"/>
            <w:tcBorders>
              <w:top w:val="single" w:sz="4" w:space="0" w:color="auto"/>
              <w:left w:val="single" w:sz="4" w:space="0" w:color="auto"/>
              <w:right w:val="single" w:sz="4" w:space="0" w:color="auto"/>
            </w:tcBorders>
            <w:shd w:val="clear" w:color="auto" w:fill="FFC000"/>
            <w:vAlign w:val="center"/>
          </w:tcPr>
          <w:p w14:paraId="62C73EB9" w14:textId="77777777" w:rsidR="00505142" w:rsidRPr="008E6991" w:rsidRDefault="00505142" w:rsidP="004B7AFB">
            <w:pPr>
              <w:spacing w:line="312" w:lineRule="auto"/>
              <w:rPr>
                <w:rFonts w:ascii="Times New Roman" w:hAnsi="Times New Roman" w:cs="Times New Roman"/>
                <w:b/>
                <w:bCs/>
                <w:sz w:val="26"/>
                <w:szCs w:val="26"/>
                <w:lang w:val="pt-BR"/>
              </w:rPr>
            </w:pPr>
            <w:bookmarkStart w:id="1346" w:name="_Toc78787843"/>
            <w:r w:rsidRPr="008E6991">
              <w:rPr>
                <w:rFonts w:ascii="Times New Roman" w:hAnsi="Times New Roman" w:cs="Times New Roman"/>
                <w:b/>
                <w:bCs/>
                <w:sz w:val="26"/>
                <w:szCs w:val="26"/>
              </w:rPr>
              <w:lastRenderedPageBreak/>
              <w:t>TT</w:t>
            </w:r>
            <w:bookmarkEnd w:id="1346"/>
          </w:p>
        </w:tc>
        <w:tc>
          <w:tcPr>
            <w:tcW w:w="1536" w:type="pct"/>
            <w:vMerge w:val="restart"/>
            <w:tcBorders>
              <w:top w:val="single" w:sz="4" w:space="0" w:color="auto"/>
              <w:left w:val="single" w:sz="4" w:space="0" w:color="auto"/>
              <w:right w:val="single" w:sz="4" w:space="0" w:color="auto"/>
            </w:tcBorders>
            <w:shd w:val="clear" w:color="auto" w:fill="FFC000"/>
            <w:vAlign w:val="center"/>
          </w:tcPr>
          <w:p w14:paraId="10BE2BC8" w14:textId="228DCB9B" w:rsidR="00505142" w:rsidRPr="008E6991" w:rsidRDefault="00505142" w:rsidP="004B7AFB">
            <w:pPr>
              <w:spacing w:line="312" w:lineRule="auto"/>
              <w:rPr>
                <w:rFonts w:ascii="Times New Roman" w:hAnsi="Times New Roman" w:cs="Times New Roman"/>
                <w:b/>
                <w:bCs/>
                <w:sz w:val="26"/>
                <w:szCs w:val="26"/>
                <w:lang w:val="pt-BR"/>
              </w:rPr>
            </w:pPr>
            <w:bookmarkStart w:id="1347" w:name="_Toc78787844"/>
            <w:r w:rsidRPr="008E6991">
              <w:rPr>
                <w:rFonts w:ascii="Times New Roman" w:hAnsi="Times New Roman" w:cs="Times New Roman"/>
                <w:b/>
                <w:bCs/>
                <w:sz w:val="26"/>
                <w:szCs w:val="26"/>
                <w:lang w:val="pt-BR"/>
              </w:rPr>
              <w:t xml:space="preserve">Thành tích </w:t>
            </w:r>
            <w:r w:rsidR="00BB2D67" w:rsidRPr="008E6991">
              <w:rPr>
                <w:rFonts w:ascii="Times New Roman" w:hAnsi="Times New Roman" w:cs="Times New Roman"/>
                <w:b/>
                <w:bCs/>
                <w:sz w:val="26"/>
                <w:szCs w:val="26"/>
                <w:lang w:val="pt-BR"/>
              </w:rPr>
              <w:t>NCKH</w:t>
            </w:r>
            <w:bookmarkEnd w:id="1347"/>
          </w:p>
        </w:tc>
        <w:tc>
          <w:tcPr>
            <w:tcW w:w="3150" w:type="pct"/>
            <w:gridSpan w:val="5"/>
            <w:tcBorders>
              <w:top w:val="single" w:sz="4" w:space="0" w:color="auto"/>
              <w:left w:val="single" w:sz="4" w:space="0" w:color="auto"/>
              <w:bottom w:val="single" w:sz="4" w:space="0" w:color="auto"/>
              <w:right w:val="single" w:sz="4" w:space="0" w:color="auto"/>
            </w:tcBorders>
            <w:shd w:val="clear" w:color="auto" w:fill="FFC000"/>
            <w:vAlign w:val="center"/>
          </w:tcPr>
          <w:p w14:paraId="6AA252B3" w14:textId="77777777" w:rsidR="00505142" w:rsidRPr="008E6991" w:rsidRDefault="00505142" w:rsidP="004B7AFB">
            <w:pPr>
              <w:spacing w:line="312" w:lineRule="auto"/>
              <w:rPr>
                <w:rFonts w:ascii="Times New Roman" w:hAnsi="Times New Roman" w:cs="Times New Roman"/>
                <w:b/>
                <w:bCs/>
                <w:sz w:val="26"/>
                <w:szCs w:val="26"/>
                <w:lang w:val="pt-BR"/>
              </w:rPr>
            </w:pPr>
            <w:bookmarkStart w:id="1348" w:name="_Toc78787845"/>
            <w:r w:rsidRPr="008E6991">
              <w:rPr>
                <w:rFonts w:ascii="Times New Roman" w:hAnsi="Times New Roman" w:cs="Times New Roman"/>
                <w:b/>
                <w:bCs/>
                <w:sz w:val="26"/>
                <w:szCs w:val="26"/>
                <w:lang w:val="pt-BR"/>
              </w:rPr>
              <w:t>Số lượng</w:t>
            </w:r>
            <w:bookmarkEnd w:id="1348"/>
          </w:p>
        </w:tc>
      </w:tr>
      <w:tr w:rsidR="002B2FE9" w:rsidRPr="008E6991" w14:paraId="3EAB37B3" w14:textId="77777777" w:rsidTr="009227FC">
        <w:trPr>
          <w:tblHeader/>
          <w:jc w:val="center"/>
        </w:trPr>
        <w:tc>
          <w:tcPr>
            <w:tcW w:w="315" w:type="pct"/>
            <w:vMerge/>
            <w:tcBorders>
              <w:left w:val="single" w:sz="4" w:space="0" w:color="auto"/>
              <w:bottom w:val="single" w:sz="4" w:space="0" w:color="auto"/>
              <w:right w:val="single" w:sz="4" w:space="0" w:color="auto"/>
            </w:tcBorders>
            <w:shd w:val="clear" w:color="auto" w:fill="FFC000"/>
            <w:vAlign w:val="center"/>
          </w:tcPr>
          <w:p w14:paraId="1ADF6B87"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1536" w:type="pct"/>
            <w:vMerge/>
            <w:tcBorders>
              <w:left w:val="single" w:sz="4" w:space="0" w:color="auto"/>
              <w:bottom w:val="single" w:sz="4" w:space="0" w:color="auto"/>
              <w:right w:val="single" w:sz="4" w:space="0" w:color="auto"/>
            </w:tcBorders>
            <w:shd w:val="clear" w:color="auto" w:fill="FFC000"/>
            <w:vAlign w:val="center"/>
          </w:tcPr>
          <w:p w14:paraId="082CE7E6" w14:textId="77777777" w:rsidR="00505142" w:rsidRPr="008E6991" w:rsidRDefault="00505142" w:rsidP="004B7AFB">
            <w:pPr>
              <w:spacing w:line="312" w:lineRule="auto"/>
              <w:rPr>
                <w:rFonts w:ascii="Times New Roman" w:hAnsi="Times New Roman" w:cs="Times New Roman"/>
                <w:b/>
                <w:bCs/>
                <w:sz w:val="26"/>
                <w:szCs w:val="26"/>
                <w:lang w:val="pt-BR"/>
              </w:rPr>
            </w:pPr>
          </w:p>
        </w:tc>
        <w:tc>
          <w:tcPr>
            <w:tcW w:w="595" w:type="pct"/>
            <w:tcBorders>
              <w:top w:val="single" w:sz="4" w:space="0" w:color="auto"/>
              <w:left w:val="single" w:sz="4" w:space="0" w:color="auto"/>
              <w:bottom w:val="single" w:sz="4" w:space="0" w:color="auto"/>
              <w:right w:val="single" w:sz="4" w:space="0" w:color="auto"/>
            </w:tcBorders>
            <w:shd w:val="clear" w:color="auto" w:fill="FFC000"/>
            <w:vAlign w:val="center"/>
          </w:tcPr>
          <w:p w14:paraId="3DC90B77" w14:textId="20441495" w:rsidR="00505142" w:rsidRPr="008E6991" w:rsidRDefault="00263E2E"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2020-2021</w:t>
            </w:r>
          </w:p>
        </w:tc>
        <w:tc>
          <w:tcPr>
            <w:tcW w:w="632" w:type="pct"/>
            <w:tcBorders>
              <w:top w:val="single" w:sz="4" w:space="0" w:color="auto"/>
              <w:left w:val="single" w:sz="4" w:space="0" w:color="auto"/>
              <w:bottom w:val="single" w:sz="4" w:space="0" w:color="auto"/>
              <w:right w:val="single" w:sz="4" w:space="0" w:color="auto"/>
            </w:tcBorders>
            <w:shd w:val="clear" w:color="auto" w:fill="FFC000"/>
            <w:vAlign w:val="center"/>
          </w:tcPr>
          <w:p w14:paraId="292A6E93" w14:textId="65792763" w:rsidR="00505142" w:rsidRPr="008E6991" w:rsidRDefault="00263E2E"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2021-2022</w:t>
            </w:r>
          </w:p>
        </w:tc>
        <w:tc>
          <w:tcPr>
            <w:tcW w:w="656" w:type="pct"/>
            <w:tcBorders>
              <w:top w:val="single" w:sz="4" w:space="0" w:color="auto"/>
              <w:left w:val="single" w:sz="4" w:space="0" w:color="auto"/>
              <w:bottom w:val="single" w:sz="4" w:space="0" w:color="auto"/>
              <w:right w:val="single" w:sz="4" w:space="0" w:color="auto"/>
            </w:tcBorders>
            <w:shd w:val="clear" w:color="auto" w:fill="FFC000"/>
            <w:vAlign w:val="center"/>
          </w:tcPr>
          <w:p w14:paraId="57C5E433" w14:textId="753DC2FE" w:rsidR="00505142" w:rsidRPr="008E6991" w:rsidRDefault="00263E2E"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2022-2023</w:t>
            </w:r>
          </w:p>
        </w:tc>
        <w:tc>
          <w:tcPr>
            <w:tcW w:w="633" w:type="pct"/>
            <w:tcBorders>
              <w:top w:val="single" w:sz="4" w:space="0" w:color="auto"/>
              <w:left w:val="single" w:sz="4" w:space="0" w:color="auto"/>
              <w:bottom w:val="single" w:sz="4" w:space="0" w:color="auto"/>
              <w:right w:val="single" w:sz="4" w:space="0" w:color="auto"/>
            </w:tcBorders>
            <w:shd w:val="clear" w:color="auto" w:fill="FFC000"/>
            <w:vAlign w:val="center"/>
          </w:tcPr>
          <w:p w14:paraId="1E16D940" w14:textId="5306BC1A" w:rsidR="00505142" w:rsidRPr="008E6991" w:rsidRDefault="00263E2E"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2023-2024</w:t>
            </w:r>
          </w:p>
        </w:tc>
        <w:tc>
          <w:tcPr>
            <w:tcW w:w="633" w:type="pct"/>
            <w:tcBorders>
              <w:top w:val="single" w:sz="4" w:space="0" w:color="auto"/>
              <w:left w:val="single" w:sz="4" w:space="0" w:color="auto"/>
              <w:bottom w:val="single" w:sz="4" w:space="0" w:color="auto"/>
              <w:right w:val="single" w:sz="4" w:space="0" w:color="auto"/>
            </w:tcBorders>
            <w:shd w:val="clear" w:color="auto" w:fill="FFC000"/>
            <w:vAlign w:val="center"/>
          </w:tcPr>
          <w:p w14:paraId="29B5CDF7" w14:textId="47DD6C26" w:rsidR="00505142" w:rsidRPr="008E6991" w:rsidRDefault="00263E2E" w:rsidP="004B7AFB">
            <w:pPr>
              <w:spacing w:line="312" w:lineRule="auto"/>
              <w:rPr>
                <w:rFonts w:ascii="Times New Roman" w:hAnsi="Times New Roman" w:cs="Times New Roman"/>
                <w:b/>
                <w:bCs/>
                <w:sz w:val="26"/>
                <w:szCs w:val="26"/>
              </w:rPr>
            </w:pPr>
            <w:r w:rsidRPr="008E6991">
              <w:rPr>
                <w:rFonts w:ascii="Times New Roman" w:hAnsi="Times New Roman" w:cs="Times New Roman"/>
                <w:b/>
                <w:bCs/>
                <w:sz w:val="26"/>
                <w:szCs w:val="26"/>
              </w:rPr>
              <w:t>2024-2025</w:t>
            </w:r>
          </w:p>
        </w:tc>
      </w:tr>
      <w:tr w:rsidR="002B2FE9" w:rsidRPr="008E6991" w14:paraId="72B3808F" w14:textId="77777777" w:rsidTr="009227FC">
        <w:trPr>
          <w:jc w:val="center"/>
        </w:trPr>
        <w:tc>
          <w:tcPr>
            <w:tcW w:w="315" w:type="pct"/>
            <w:tcBorders>
              <w:top w:val="single" w:sz="4" w:space="0" w:color="auto"/>
              <w:left w:val="single" w:sz="4" w:space="0" w:color="auto"/>
              <w:bottom w:val="single" w:sz="4" w:space="0" w:color="auto"/>
              <w:right w:val="single" w:sz="4" w:space="0" w:color="auto"/>
            </w:tcBorders>
            <w:vAlign w:val="center"/>
          </w:tcPr>
          <w:p w14:paraId="4984A5FE" w14:textId="77777777" w:rsidR="00505142" w:rsidRPr="008E6991" w:rsidRDefault="00505142" w:rsidP="004B7AFB">
            <w:pPr>
              <w:spacing w:line="312" w:lineRule="auto"/>
              <w:rPr>
                <w:rFonts w:ascii="Times New Roman" w:hAnsi="Times New Roman" w:cs="Times New Roman"/>
                <w:sz w:val="26"/>
                <w:szCs w:val="26"/>
                <w:lang w:val="pt-BR"/>
              </w:rPr>
            </w:pPr>
            <w:bookmarkStart w:id="1349" w:name="_Toc78787851"/>
            <w:r w:rsidRPr="008E6991">
              <w:rPr>
                <w:rFonts w:ascii="Times New Roman" w:hAnsi="Times New Roman" w:cs="Times New Roman"/>
                <w:sz w:val="26"/>
                <w:szCs w:val="26"/>
                <w:lang w:val="pt-BR"/>
              </w:rPr>
              <w:t>1</w:t>
            </w:r>
            <w:bookmarkEnd w:id="1349"/>
          </w:p>
        </w:tc>
        <w:tc>
          <w:tcPr>
            <w:tcW w:w="1536" w:type="pct"/>
            <w:tcBorders>
              <w:top w:val="single" w:sz="4" w:space="0" w:color="auto"/>
              <w:left w:val="single" w:sz="4" w:space="0" w:color="auto"/>
              <w:bottom w:val="single" w:sz="4" w:space="0" w:color="auto"/>
              <w:right w:val="single" w:sz="4" w:space="0" w:color="auto"/>
            </w:tcBorders>
            <w:vAlign w:val="center"/>
          </w:tcPr>
          <w:p w14:paraId="00E0E48F" w14:textId="2E89BF1F" w:rsidR="00505142" w:rsidRPr="008E6991" w:rsidRDefault="00505142" w:rsidP="004B7AFB">
            <w:pPr>
              <w:spacing w:line="312" w:lineRule="auto"/>
              <w:rPr>
                <w:rFonts w:ascii="Times New Roman" w:hAnsi="Times New Roman" w:cs="Times New Roman"/>
                <w:sz w:val="26"/>
                <w:szCs w:val="26"/>
                <w:lang w:val="pt-BR"/>
              </w:rPr>
            </w:pPr>
            <w:bookmarkStart w:id="1350" w:name="_Toc78787852"/>
            <w:r w:rsidRPr="008E6991">
              <w:rPr>
                <w:rFonts w:ascii="Times New Roman" w:hAnsi="Times New Roman" w:cs="Times New Roman"/>
                <w:sz w:val="26"/>
                <w:szCs w:val="26"/>
                <w:lang w:val="pt-BR"/>
              </w:rPr>
              <w:t xml:space="preserve">Số giải thưởng </w:t>
            </w:r>
            <w:r w:rsidR="00BB2D67" w:rsidRPr="008E6991">
              <w:rPr>
                <w:rFonts w:ascii="Times New Roman" w:hAnsi="Times New Roman" w:cs="Times New Roman"/>
                <w:sz w:val="26"/>
                <w:szCs w:val="26"/>
                <w:lang w:val="pt-BR"/>
              </w:rPr>
              <w:t xml:space="preserve">NCKH </w:t>
            </w:r>
            <w:r w:rsidRPr="008E6991">
              <w:rPr>
                <w:rFonts w:ascii="Times New Roman" w:hAnsi="Times New Roman" w:cs="Times New Roman"/>
                <w:sz w:val="26"/>
                <w:szCs w:val="26"/>
                <w:lang w:val="pt-BR"/>
              </w:rPr>
              <w:t>, sáng tạo</w:t>
            </w:r>
            <w:bookmarkEnd w:id="1350"/>
          </w:p>
        </w:tc>
        <w:tc>
          <w:tcPr>
            <w:tcW w:w="595" w:type="pct"/>
            <w:tcBorders>
              <w:top w:val="single" w:sz="4" w:space="0" w:color="auto"/>
              <w:left w:val="single" w:sz="4" w:space="0" w:color="auto"/>
              <w:bottom w:val="single" w:sz="4" w:space="0" w:color="auto"/>
              <w:right w:val="single" w:sz="4" w:space="0" w:color="auto"/>
            </w:tcBorders>
            <w:vAlign w:val="center"/>
          </w:tcPr>
          <w:p w14:paraId="4EACE8E9"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632" w:type="pct"/>
            <w:tcBorders>
              <w:top w:val="single" w:sz="4" w:space="0" w:color="auto"/>
              <w:left w:val="single" w:sz="4" w:space="0" w:color="auto"/>
              <w:bottom w:val="single" w:sz="4" w:space="0" w:color="auto"/>
              <w:right w:val="single" w:sz="4" w:space="0" w:color="auto"/>
            </w:tcBorders>
            <w:vAlign w:val="center"/>
          </w:tcPr>
          <w:p w14:paraId="5A701DDE"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656" w:type="pct"/>
            <w:tcBorders>
              <w:top w:val="single" w:sz="4" w:space="0" w:color="auto"/>
              <w:left w:val="single" w:sz="4" w:space="0" w:color="auto"/>
              <w:bottom w:val="single" w:sz="4" w:space="0" w:color="auto"/>
              <w:right w:val="single" w:sz="4" w:space="0" w:color="auto"/>
            </w:tcBorders>
            <w:vAlign w:val="center"/>
          </w:tcPr>
          <w:p w14:paraId="1A36B02F"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633" w:type="pct"/>
            <w:tcBorders>
              <w:top w:val="single" w:sz="4" w:space="0" w:color="auto"/>
              <w:left w:val="single" w:sz="4" w:space="0" w:color="auto"/>
              <w:bottom w:val="single" w:sz="4" w:space="0" w:color="auto"/>
              <w:right w:val="single" w:sz="4" w:space="0" w:color="auto"/>
            </w:tcBorders>
            <w:vAlign w:val="center"/>
          </w:tcPr>
          <w:p w14:paraId="3F11A915"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c>
          <w:tcPr>
            <w:tcW w:w="633" w:type="pct"/>
            <w:tcBorders>
              <w:top w:val="single" w:sz="4" w:space="0" w:color="auto"/>
              <w:left w:val="single" w:sz="4" w:space="0" w:color="auto"/>
              <w:bottom w:val="single" w:sz="4" w:space="0" w:color="auto"/>
              <w:right w:val="single" w:sz="4" w:space="0" w:color="auto"/>
            </w:tcBorders>
            <w:vAlign w:val="center"/>
          </w:tcPr>
          <w:p w14:paraId="23905256" w14:textId="77777777" w:rsidR="00505142" w:rsidRPr="008E6991" w:rsidRDefault="00505142"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0</w:t>
            </w:r>
          </w:p>
        </w:tc>
      </w:tr>
      <w:tr w:rsidR="002B2FE9" w:rsidRPr="008E6991" w14:paraId="08225B49" w14:textId="77777777" w:rsidTr="009227FC">
        <w:trPr>
          <w:jc w:val="center"/>
        </w:trPr>
        <w:tc>
          <w:tcPr>
            <w:tcW w:w="315" w:type="pct"/>
            <w:tcBorders>
              <w:top w:val="single" w:sz="4" w:space="0" w:color="auto"/>
              <w:left w:val="single" w:sz="4" w:space="0" w:color="auto"/>
              <w:bottom w:val="single" w:sz="4" w:space="0" w:color="auto"/>
              <w:right w:val="single" w:sz="4" w:space="0" w:color="auto"/>
            </w:tcBorders>
            <w:vAlign w:val="center"/>
          </w:tcPr>
          <w:p w14:paraId="6B57ED8D" w14:textId="77777777" w:rsidR="00505142" w:rsidRPr="008E6991" w:rsidRDefault="00505142" w:rsidP="004B7AFB">
            <w:pPr>
              <w:spacing w:line="312" w:lineRule="auto"/>
              <w:rPr>
                <w:rFonts w:ascii="Times New Roman" w:hAnsi="Times New Roman" w:cs="Times New Roman"/>
                <w:sz w:val="26"/>
                <w:szCs w:val="26"/>
                <w:lang w:val="pt-BR"/>
              </w:rPr>
            </w:pPr>
            <w:bookmarkStart w:id="1351" w:name="_Toc78787858"/>
            <w:r w:rsidRPr="008E6991">
              <w:rPr>
                <w:rFonts w:ascii="Times New Roman" w:hAnsi="Times New Roman" w:cs="Times New Roman"/>
                <w:sz w:val="26"/>
                <w:szCs w:val="26"/>
                <w:lang w:val="pt-BR"/>
              </w:rPr>
              <w:t>2</w:t>
            </w:r>
            <w:bookmarkEnd w:id="1351"/>
          </w:p>
        </w:tc>
        <w:tc>
          <w:tcPr>
            <w:tcW w:w="1536" w:type="pct"/>
            <w:tcBorders>
              <w:top w:val="single" w:sz="4" w:space="0" w:color="auto"/>
              <w:left w:val="single" w:sz="4" w:space="0" w:color="auto"/>
              <w:bottom w:val="single" w:sz="4" w:space="0" w:color="auto"/>
              <w:right w:val="single" w:sz="4" w:space="0" w:color="auto"/>
            </w:tcBorders>
            <w:vAlign w:val="center"/>
          </w:tcPr>
          <w:p w14:paraId="274120F4" w14:textId="77777777" w:rsidR="00505142" w:rsidRPr="008E6991" w:rsidRDefault="00505142" w:rsidP="004B7AFB">
            <w:pPr>
              <w:spacing w:line="312" w:lineRule="auto"/>
              <w:rPr>
                <w:rFonts w:ascii="Times New Roman" w:hAnsi="Times New Roman" w:cs="Times New Roman"/>
                <w:sz w:val="26"/>
                <w:szCs w:val="26"/>
                <w:lang w:val="pt-BR"/>
              </w:rPr>
            </w:pPr>
            <w:bookmarkStart w:id="1352" w:name="_Toc78787859"/>
            <w:r w:rsidRPr="008E6991">
              <w:rPr>
                <w:rFonts w:ascii="Times New Roman" w:hAnsi="Times New Roman" w:cs="Times New Roman"/>
                <w:sz w:val="26"/>
                <w:szCs w:val="26"/>
                <w:lang w:val="pt-BR"/>
              </w:rPr>
              <w:t>Số bài báo được đăng, công trình được công bố</w:t>
            </w:r>
            <w:bookmarkEnd w:id="1352"/>
          </w:p>
        </w:tc>
        <w:tc>
          <w:tcPr>
            <w:tcW w:w="595" w:type="pct"/>
            <w:tcBorders>
              <w:top w:val="single" w:sz="4" w:space="0" w:color="auto"/>
              <w:left w:val="single" w:sz="4" w:space="0" w:color="auto"/>
              <w:bottom w:val="single" w:sz="4" w:space="0" w:color="auto"/>
              <w:right w:val="single" w:sz="4" w:space="0" w:color="auto"/>
            </w:tcBorders>
            <w:vAlign w:val="center"/>
          </w:tcPr>
          <w:p w14:paraId="0899E552"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632" w:type="pct"/>
            <w:tcBorders>
              <w:top w:val="single" w:sz="4" w:space="0" w:color="auto"/>
              <w:left w:val="single" w:sz="4" w:space="0" w:color="auto"/>
              <w:bottom w:val="single" w:sz="4" w:space="0" w:color="auto"/>
              <w:right w:val="single" w:sz="4" w:space="0" w:color="auto"/>
            </w:tcBorders>
            <w:vAlign w:val="center"/>
          </w:tcPr>
          <w:p w14:paraId="12FF2281"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1</w:t>
            </w:r>
          </w:p>
        </w:tc>
        <w:tc>
          <w:tcPr>
            <w:tcW w:w="656" w:type="pct"/>
            <w:tcBorders>
              <w:top w:val="single" w:sz="4" w:space="0" w:color="auto"/>
              <w:left w:val="single" w:sz="4" w:space="0" w:color="auto"/>
              <w:bottom w:val="single" w:sz="4" w:space="0" w:color="auto"/>
              <w:right w:val="single" w:sz="4" w:space="0" w:color="auto"/>
            </w:tcBorders>
            <w:vAlign w:val="center"/>
          </w:tcPr>
          <w:p w14:paraId="60DB6CAD" w14:textId="77777777" w:rsidR="00505142" w:rsidRPr="008E6991" w:rsidRDefault="00505142" w:rsidP="004B7AFB">
            <w:pPr>
              <w:spacing w:line="312" w:lineRule="auto"/>
              <w:rPr>
                <w:rFonts w:ascii="Times New Roman" w:hAnsi="Times New Roman" w:cs="Times New Roman"/>
                <w:sz w:val="26"/>
                <w:szCs w:val="26"/>
                <w:lang w:val="vi-VN"/>
              </w:rPr>
            </w:pPr>
            <w:r w:rsidRPr="008E6991">
              <w:rPr>
                <w:rFonts w:ascii="Times New Roman" w:hAnsi="Times New Roman" w:cs="Times New Roman"/>
                <w:sz w:val="26"/>
                <w:szCs w:val="26"/>
                <w:lang w:val="vi-VN"/>
              </w:rPr>
              <w:t>2</w:t>
            </w:r>
          </w:p>
        </w:tc>
        <w:tc>
          <w:tcPr>
            <w:tcW w:w="633" w:type="pct"/>
            <w:tcBorders>
              <w:top w:val="single" w:sz="4" w:space="0" w:color="auto"/>
              <w:left w:val="single" w:sz="4" w:space="0" w:color="auto"/>
              <w:bottom w:val="single" w:sz="4" w:space="0" w:color="auto"/>
              <w:right w:val="single" w:sz="4" w:space="0" w:color="auto"/>
            </w:tcBorders>
            <w:vAlign w:val="center"/>
          </w:tcPr>
          <w:p w14:paraId="5CE5236E" w14:textId="2C75F18A" w:rsidR="00505142" w:rsidRPr="008E6991" w:rsidRDefault="000A566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w:t>
            </w:r>
          </w:p>
        </w:tc>
        <w:tc>
          <w:tcPr>
            <w:tcW w:w="633" w:type="pct"/>
            <w:tcBorders>
              <w:top w:val="single" w:sz="4" w:space="0" w:color="auto"/>
              <w:left w:val="single" w:sz="4" w:space="0" w:color="auto"/>
              <w:bottom w:val="single" w:sz="4" w:space="0" w:color="auto"/>
              <w:right w:val="single" w:sz="4" w:space="0" w:color="auto"/>
            </w:tcBorders>
            <w:vAlign w:val="center"/>
          </w:tcPr>
          <w:p w14:paraId="5D8D1318" w14:textId="526096CA" w:rsidR="00505142" w:rsidRPr="008E6991" w:rsidRDefault="00A66ACD"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4</w:t>
            </w:r>
          </w:p>
        </w:tc>
      </w:tr>
    </w:tbl>
    <w:p w14:paraId="2914B1A6" w14:textId="77777777" w:rsidR="00505142" w:rsidRPr="008E6991" w:rsidRDefault="00505142" w:rsidP="004B7AFB">
      <w:pPr>
        <w:spacing w:line="312" w:lineRule="auto"/>
        <w:jc w:val="both"/>
        <w:rPr>
          <w:rFonts w:ascii="Times New Roman" w:hAnsi="Times New Roman" w:cs="Times New Roman"/>
          <w:b/>
          <w:bCs/>
          <w:iCs/>
          <w:sz w:val="26"/>
          <w:szCs w:val="26"/>
          <w:lang w:eastAsia="x-none" w:bidi="en-US"/>
        </w:rPr>
      </w:pPr>
      <w:bookmarkStart w:id="1353" w:name="_Toc78787866"/>
      <w:r w:rsidRPr="008E6991">
        <w:rPr>
          <w:rFonts w:ascii="Times New Roman" w:hAnsi="Times New Roman" w:cs="Times New Roman"/>
          <w:b/>
          <w:bCs/>
          <w:iCs/>
          <w:sz w:val="26"/>
          <w:szCs w:val="26"/>
          <w:lang w:eastAsia="x-none" w:bidi="en-US"/>
        </w:rPr>
        <w:t>VI. Cơ sở vật chất, thư viện</w:t>
      </w:r>
    </w:p>
    <w:p w14:paraId="19EFF4A4" w14:textId="77777777" w:rsidR="00505142" w:rsidRPr="008E6991" w:rsidRDefault="00505142" w:rsidP="004B7AFB">
      <w:pPr>
        <w:spacing w:line="312" w:lineRule="auto"/>
        <w:jc w:val="both"/>
        <w:rPr>
          <w:rFonts w:ascii="Times New Roman" w:hAnsi="Times New Roman" w:cs="Times New Roman"/>
          <w:sz w:val="26"/>
          <w:szCs w:val="26"/>
        </w:rPr>
      </w:pPr>
      <w:r w:rsidRPr="008E6991">
        <w:rPr>
          <w:rFonts w:ascii="Times New Roman" w:hAnsi="Times New Roman" w:cs="Times New Roman"/>
          <w:sz w:val="26"/>
          <w:szCs w:val="26"/>
        </w:rPr>
        <w:t>56. Tổng diện tích đất sử dụng của cơ sở giáo dục (tính bằng m</w:t>
      </w:r>
      <w:r w:rsidRPr="008E6991">
        <w:rPr>
          <w:rFonts w:ascii="Times New Roman" w:hAnsi="Times New Roman" w:cs="Times New Roman"/>
          <w:sz w:val="26"/>
          <w:szCs w:val="26"/>
          <w:vertAlign w:val="superscript"/>
        </w:rPr>
        <w:t>2</w:t>
      </w:r>
      <w:r w:rsidRPr="008E6991">
        <w:rPr>
          <w:rFonts w:ascii="Times New Roman" w:hAnsi="Times New Roman" w:cs="Times New Roman"/>
          <w:sz w:val="26"/>
          <w:szCs w:val="26"/>
        </w:rPr>
        <w:t xml:space="preserve">): </w:t>
      </w:r>
      <w:r w:rsidRPr="008E6991">
        <w:rPr>
          <w:rFonts w:ascii="Times New Roman" w:hAnsi="Times New Roman" w:cs="Times New Roman"/>
          <w:sz w:val="26"/>
          <w:szCs w:val="26"/>
          <w:lang w:val="pt-BR"/>
        </w:rPr>
        <w:t>441.265</w:t>
      </w:r>
      <w:bookmarkEnd w:id="1353"/>
    </w:p>
    <w:p w14:paraId="2588E80F" w14:textId="77777777" w:rsidR="00505142" w:rsidRPr="008E6991" w:rsidRDefault="00505142" w:rsidP="004B7AFB">
      <w:pPr>
        <w:spacing w:line="312" w:lineRule="auto"/>
        <w:jc w:val="both"/>
        <w:rPr>
          <w:rFonts w:ascii="Times New Roman" w:hAnsi="Times New Roman" w:cs="Times New Roman"/>
          <w:sz w:val="26"/>
          <w:szCs w:val="26"/>
        </w:rPr>
      </w:pPr>
      <w:bookmarkStart w:id="1354" w:name="_Toc78787867"/>
      <w:r w:rsidRPr="008E6991">
        <w:rPr>
          <w:rFonts w:ascii="Times New Roman" w:hAnsi="Times New Roman" w:cs="Times New Roman"/>
          <w:sz w:val="26"/>
          <w:szCs w:val="26"/>
        </w:rPr>
        <w:t>57. Tổng diện tích đất sử dụng của đơn vị thực hiện CTĐT (tính bằng m</w:t>
      </w:r>
      <w:r w:rsidRPr="008E6991">
        <w:rPr>
          <w:rFonts w:ascii="Times New Roman" w:hAnsi="Times New Roman" w:cs="Times New Roman"/>
          <w:sz w:val="26"/>
          <w:szCs w:val="26"/>
          <w:vertAlign w:val="superscript"/>
        </w:rPr>
        <w:t>2</w:t>
      </w:r>
      <w:r w:rsidRPr="008E6991">
        <w:rPr>
          <w:rFonts w:ascii="Times New Roman" w:hAnsi="Times New Roman" w:cs="Times New Roman"/>
          <w:sz w:val="26"/>
          <w:szCs w:val="26"/>
        </w:rPr>
        <w:t xml:space="preserve">): </w:t>
      </w:r>
      <w:r w:rsidRPr="008E6991">
        <w:rPr>
          <w:rFonts w:ascii="Times New Roman" w:hAnsi="Times New Roman" w:cs="Times New Roman"/>
          <w:sz w:val="26"/>
          <w:szCs w:val="26"/>
          <w:lang w:val="pt-BR"/>
        </w:rPr>
        <w:t>81.143</w:t>
      </w:r>
      <w:bookmarkEnd w:id="1354"/>
      <w:r w:rsidRPr="008E6991">
        <w:rPr>
          <w:rFonts w:ascii="Times New Roman" w:hAnsi="Times New Roman" w:cs="Times New Roman"/>
          <w:sz w:val="26"/>
          <w:szCs w:val="26"/>
          <w:lang w:val="pt-BR"/>
        </w:rPr>
        <w:t>.</w:t>
      </w:r>
    </w:p>
    <w:p w14:paraId="103B4EEF" w14:textId="77777777" w:rsidR="00505142" w:rsidRPr="008E6991" w:rsidRDefault="00505142" w:rsidP="004B7AFB">
      <w:pPr>
        <w:spacing w:line="312" w:lineRule="auto"/>
        <w:jc w:val="both"/>
        <w:rPr>
          <w:rFonts w:ascii="Times New Roman" w:hAnsi="Times New Roman" w:cs="Times New Roman"/>
          <w:sz w:val="26"/>
          <w:szCs w:val="26"/>
        </w:rPr>
      </w:pPr>
      <w:bookmarkStart w:id="1355" w:name="_Toc78787868"/>
      <w:r w:rsidRPr="008E6991">
        <w:rPr>
          <w:rFonts w:ascii="Times New Roman" w:hAnsi="Times New Roman" w:cs="Times New Roman"/>
          <w:sz w:val="26"/>
          <w:szCs w:val="26"/>
        </w:rPr>
        <w:t>58. Diện tích sử dụng cho các hạng mục sau (tính bằng m</w:t>
      </w:r>
      <w:r w:rsidRPr="008E6991">
        <w:rPr>
          <w:rFonts w:ascii="Times New Roman" w:hAnsi="Times New Roman" w:cs="Times New Roman"/>
          <w:sz w:val="26"/>
          <w:szCs w:val="26"/>
          <w:vertAlign w:val="superscript"/>
        </w:rPr>
        <w:t>2</w:t>
      </w:r>
      <w:r w:rsidRPr="008E6991">
        <w:rPr>
          <w:rFonts w:ascii="Times New Roman" w:hAnsi="Times New Roman" w:cs="Times New Roman"/>
          <w:sz w:val="26"/>
          <w:szCs w:val="26"/>
        </w:rPr>
        <w:t>):</w:t>
      </w:r>
      <w:bookmarkEnd w:id="1355"/>
    </w:p>
    <w:p w14:paraId="4E4FE53D" w14:textId="77777777" w:rsidR="00505142" w:rsidRPr="008E6991" w:rsidRDefault="00505142" w:rsidP="004B7AFB">
      <w:pPr>
        <w:spacing w:line="312" w:lineRule="auto"/>
        <w:jc w:val="both"/>
        <w:rPr>
          <w:rFonts w:ascii="Times New Roman" w:hAnsi="Times New Roman" w:cs="Times New Roman"/>
          <w:sz w:val="26"/>
          <w:szCs w:val="26"/>
        </w:rPr>
      </w:pPr>
      <w:bookmarkStart w:id="1356" w:name="_Toc78787869"/>
      <w:r w:rsidRPr="008E6991">
        <w:rPr>
          <w:rFonts w:ascii="Times New Roman" w:hAnsi="Times New Roman" w:cs="Times New Roman"/>
          <w:sz w:val="26"/>
          <w:szCs w:val="26"/>
        </w:rPr>
        <w:t>Nơi làm việc: 3.266 m</w:t>
      </w:r>
      <w:r w:rsidRPr="008E6991">
        <w:rPr>
          <w:rFonts w:ascii="Times New Roman" w:hAnsi="Times New Roman" w:cs="Times New Roman"/>
          <w:sz w:val="26"/>
          <w:szCs w:val="26"/>
          <w:vertAlign w:val="superscript"/>
        </w:rPr>
        <w:t>2</w:t>
      </w:r>
      <w:r w:rsidRPr="008E6991">
        <w:rPr>
          <w:rFonts w:ascii="Times New Roman" w:hAnsi="Times New Roman" w:cs="Times New Roman"/>
          <w:sz w:val="26"/>
          <w:szCs w:val="26"/>
        </w:rPr>
        <w:t xml:space="preserve"> </w:t>
      </w:r>
      <w:r w:rsidRPr="008E6991">
        <w:rPr>
          <w:rFonts w:ascii="Times New Roman" w:hAnsi="Times New Roman" w:cs="Times New Roman"/>
          <w:sz w:val="26"/>
          <w:szCs w:val="26"/>
          <w:u w:color="FF0000"/>
        </w:rPr>
        <w:t>Nơi học</w:t>
      </w:r>
      <w:r w:rsidRPr="008E6991">
        <w:rPr>
          <w:rFonts w:ascii="Times New Roman" w:hAnsi="Times New Roman" w:cs="Times New Roman"/>
          <w:sz w:val="26"/>
          <w:szCs w:val="26"/>
        </w:rPr>
        <w:t>: 51.054 m</w:t>
      </w:r>
      <w:r w:rsidRPr="008E6991">
        <w:rPr>
          <w:rFonts w:ascii="Times New Roman" w:hAnsi="Times New Roman" w:cs="Times New Roman"/>
          <w:sz w:val="26"/>
          <w:szCs w:val="26"/>
          <w:vertAlign w:val="superscript"/>
        </w:rPr>
        <w:t>2</w:t>
      </w:r>
      <w:r w:rsidRPr="008E6991">
        <w:rPr>
          <w:rFonts w:ascii="Times New Roman" w:hAnsi="Times New Roman" w:cs="Times New Roman"/>
          <w:sz w:val="26"/>
          <w:szCs w:val="26"/>
        </w:rPr>
        <w:t xml:space="preserve"> Nơi vui chơi giải trí: 26.823 m</w:t>
      </w:r>
      <w:r w:rsidRPr="008E6991">
        <w:rPr>
          <w:rFonts w:ascii="Times New Roman" w:hAnsi="Times New Roman" w:cs="Times New Roman"/>
          <w:sz w:val="26"/>
          <w:szCs w:val="26"/>
          <w:vertAlign w:val="superscript"/>
        </w:rPr>
        <w:t>2</w:t>
      </w:r>
      <w:bookmarkEnd w:id="1356"/>
    </w:p>
    <w:p w14:paraId="6A1A3AC3" w14:textId="77777777" w:rsidR="00505142" w:rsidRPr="008E6991" w:rsidRDefault="00505142" w:rsidP="004B7AFB">
      <w:pPr>
        <w:spacing w:line="312" w:lineRule="auto"/>
        <w:jc w:val="both"/>
        <w:rPr>
          <w:rFonts w:ascii="Times New Roman" w:hAnsi="Times New Roman" w:cs="Times New Roman"/>
          <w:sz w:val="26"/>
          <w:szCs w:val="26"/>
        </w:rPr>
      </w:pPr>
      <w:bookmarkStart w:id="1357" w:name="_Toc78787870"/>
      <w:r w:rsidRPr="008E6991">
        <w:rPr>
          <w:rFonts w:ascii="Times New Roman" w:hAnsi="Times New Roman" w:cs="Times New Roman"/>
          <w:sz w:val="26"/>
          <w:szCs w:val="26"/>
        </w:rPr>
        <w:t>59. Diện tích phòng học (tính bằng m</w:t>
      </w:r>
      <w:r w:rsidRPr="008E6991">
        <w:rPr>
          <w:rFonts w:ascii="Times New Roman" w:hAnsi="Times New Roman" w:cs="Times New Roman"/>
          <w:sz w:val="26"/>
          <w:szCs w:val="26"/>
          <w:vertAlign w:val="superscript"/>
        </w:rPr>
        <w:t>2</w:t>
      </w:r>
      <w:r w:rsidRPr="008E6991">
        <w:rPr>
          <w:rFonts w:ascii="Times New Roman" w:hAnsi="Times New Roman" w:cs="Times New Roman"/>
          <w:sz w:val="26"/>
          <w:szCs w:val="26"/>
        </w:rPr>
        <w:t>)</w:t>
      </w:r>
      <w:bookmarkEnd w:id="1357"/>
    </w:p>
    <w:p w14:paraId="0B4D305F" w14:textId="77777777" w:rsidR="00505142" w:rsidRPr="008E6991" w:rsidRDefault="00505142" w:rsidP="004B7AFB">
      <w:pPr>
        <w:spacing w:line="312" w:lineRule="auto"/>
        <w:jc w:val="both"/>
        <w:rPr>
          <w:rFonts w:ascii="Times New Roman" w:hAnsi="Times New Roman" w:cs="Times New Roman"/>
          <w:sz w:val="26"/>
          <w:szCs w:val="26"/>
        </w:rPr>
      </w:pPr>
      <w:bookmarkStart w:id="1358" w:name="_Toc78787871"/>
      <w:r w:rsidRPr="008E6991">
        <w:rPr>
          <w:rFonts w:ascii="Times New Roman" w:hAnsi="Times New Roman" w:cs="Times New Roman"/>
          <w:sz w:val="26"/>
          <w:szCs w:val="26"/>
        </w:rPr>
        <w:t xml:space="preserve">- Tổng diện tích phòng học: </w:t>
      </w:r>
      <w:r w:rsidRPr="008E6991">
        <w:rPr>
          <w:rFonts w:ascii="Times New Roman" w:hAnsi="Times New Roman" w:cs="Times New Roman"/>
          <w:sz w:val="26"/>
          <w:szCs w:val="26"/>
          <w:lang w:val="pt-BR"/>
        </w:rPr>
        <w:t xml:space="preserve">51.054 </w:t>
      </w:r>
      <w:r w:rsidRPr="008E6991">
        <w:rPr>
          <w:rFonts w:ascii="Times New Roman" w:hAnsi="Times New Roman" w:cs="Times New Roman"/>
          <w:sz w:val="26"/>
          <w:szCs w:val="26"/>
        </w:rPr>
        <w:t>m</w:t>
      </w:r>
      <w:r w:rsidRPr="008E6991">
        <w:rPr>
          <w:rFonts w:ascii="Times New Roman" w:hAnsi="Times New Roman" w:cs="Times New Roman"/>
          <w:sz w:val="26"/>
          <w:szCs w:val="26"/>
          <w:vertAlign w:val="superscript"/>
        </w:rPr>
        <w:t>2</w:t>
      </w:r>
      <w:bookmarkEnd w:id="1358"/>
    </w:p>
    <w:p w14:paraId="2B4564B6" w14:textId="77777777" w:rsidR="00505142" w:rsidRPr="008E6991" w:rsidRDefault="00505142" w:rsidP="004B7AFB">
      <w:pPr>
        <w:spacing w:line="312" w:lineRule="auto"/>
        <w:jc w:val="both"/>
        <w:rPr>
          <w:rFonts w:ascii="Times New Roman" w:hAnsi="Times New Roman" w:cs="Times New Roman"/>
          <w:sz w:val="26"/>
          <w:szCs w:val="26"/>
        </w:rPr>
      </w:pPr>
      <w:bookmarkStart w:id="1359" w:name="_Toc78787872"/>
      <w:r w:rsidRPr="008E6991">
        <w:rPr>
          <w:rFonts w:ascii="Times New Roman" w:hAnsi="Times New Roman" w:cs="Times New Roman"/>
          <w:sz w:val="26"/>
          <w:szCs w:val="26"/>
        </w:rPr>
        <w:t xml:space="preserve">- Tỷ số diện tích phòng học trên người học chính quy: </w:t>
      </w:r>
      <w:r w:rsidRPr="008E6991">
        <w:rPr>
          <w:rFonts w:ascii="Times New Roman" w:hAnsi="Times New Roman" w:cs="Times New Roman"/>
          <w:sz w:val="26"/>
          <w:szCs w:val="26"/>
          <w:lang w:val="pt-BR"/>
        </w:rPr>
        <w:t>3,81 m</w:t>
      </w:r>
      <w:r w:rsidRPr="008E6991">
        <w:rPr>
          <w:rFonts w:ascii="Times New Roman" w:hAnsi="Times New Roman" w:cs="Times New Roman"/>
          <w:sz w:val="26"/>
          <w:szCs w:val="26"/>
          <w:vertAlign w:val="superscript"/>
          <w:lang w:val="pt-BR"/>
        </w:rPr>
        <w:t>2</w:t>
      </w:r>
      <w:r w:rsidRPr="008E6991">
        <w:rPr>
          <w:rFonts w:ascii="Times New Roman" w:hAnsi="Times New Roman" w:cs="Times New Roman"/>
          <w:sz w:val="26"/>
          <w:szCs w:val="26"/>
          <w:lang w:val="pt-BR"/>
        </w:rPr>
        <w:t xml:space="preserve">/1 </w:t>
      </w:r>
      <w:r w:rsidRPr="008E6991">
        <w:rPr>
          <w:rFonts w:ascii="Times New Roman" w:hAnsi="Times New Roman" w:cs="Times New Roman"/>
          <w:sz w:val="26"/>
          <w:szCs w:val="26"/>
          <w:u w:color="FF0000"/>
          <w:lang w:val="pt-BR"/>
        </w:rPr>
        <w:t>SV</w:t>
      </w:r>
      <w:bookmarkEnd w:id="1359"/>
    </w:p>
    <w:p w14:paraId="20355670" w14:textId="77777777" w:rsidR="00505142" w:rsidRPr="008E6991" w:rsidRDefault="00505142" w:rsidP="004B7AFB">
      <w:pPr>
        <w:spacing w:line="312" w:lineRule="auto"/>
        <w:jc w:val="both"/>
        <w:rPr>
          <w:rFonts w:ascii="Times New Roman" w:hAnsi="Times New Roman" w:cs="Times New Roman"/>
          <w:sz w:val="26"/>
          <w:szCs w:val="26"/>
        </w:rPr>
      </w:pPr>
      <w:bookmarkStart w:id="1360" w:name="_Toc78787873"/>
      <w:r w:rsidRPr="008E6991">
        <w:rPr>
          <w:rFonts w:ascii="Times New Roman" w:hAnsi="Times New Roman" w:cs="Times New Roman"/>
          <w:sz w:val="26"/>
          <w:szCs w:val="26"/>
        </w:rPr>
        <w:t xml:space="preserve">60. Tổng số đầu sách thuộc ngành đào tạo được sử dụng tại Trung tâm Thông tin - Thư viện: </w:t>
      </w:r>
      <w:r w:rsidRPr="008E6991">
        <w:rPr>
          <w:rFonts w:ascii="Times New Roman" w:hAnsi="Times New Roman" w:cs="Times New Roman"/>
          <w:sz w:val="26"/>
          <w:szCs w:val="26"/>
          <w:lang w:val="pt-BR"/>
        </w:rPr>
        <w:t>1.082 đầu sách.</w:t>
      </w:r>
      <w:bookmarkEnd w:id="1360"/>
    </w:p>
    <w:p w14:paraId="3941C2A2" w14:textId="77777777" w:rsidR="00505142" w:rsidRPr="008E6991" w:rsidRDefault="00505142" w:rsidP="004B7AFB">
      <w:pPr>
        <w:spacing w:line="312" w:lineRule="auto"/>
        <w:jc w:val="both"/>
        <w:rPr>
          <w:rFonts w:ascii="Times New Roman" w:hAnsi="Times New Roman" w:cs="Times New Roman"/>
          <w:sz w:val="26"/>
          <w:szCs w:val="26"/>
        </w:rPr>
      </w:pPr>
      <w:bookmarkStart w:id="1361" w:name="_Toc78787874"/>
      <w:r w:rsidRPr="008E6991">
        <w:rPr>
          <w:rFonts w:ascii="Times New Roman" w:hAnsi="Times New Roman" w:cs="Times New Roman"/>
          <w:sz w:val="26"/>
          <w:szCs w:val="26"/>
        </w:rPr>
        <w:t>61. Tổng số máy tính của đơn vị thực hiện CTĐT:</w:t>
      </w:r>
      <w:bookmarkEnd w:id="1361"/>
    </w:p>
    <w:p w14:paraId="2AD48051"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62" w:name="_Toc78787875"/>
      <w:r w:rsidRPr="008E6991">
        <w:rPr>
          <w:rFonts w:ascii="Times New Roman" w:hAnsi="Times New Roman" w:cs="Times New Roman"/>
          <w:sz w:val="26"/>
          <w:szCs w:val="26"/>
        </w:rPr>
        <w:t xml:space="preserve">- Dùng cho hệ thống văn phòng: </w:t>
      </w:r>
      <w:r w:rsidRPr="008E6991">
        <w:rPr>
          <w:rFonts w:ascii="Times New Roman" w:hAnsi="Times New Roman" w:cs="Times New Roman"/>
          <w:sz w:val="26"/>
          <w:szCs w:val="26"/>
          <w:lang w:val="pt-BR"/>
        </w:rPr>
        <w:t>330 bộ cho toàn trường (Số máy tính dùng cho hệ thống văn phòng khoa: 06 bộ)</w:t>
      </w:r>
      <w:bookmarkEnd w:id="1362"/>
    </w:p>
    <w:p w14:paraId="354B777F" w14:textId="30BC82FF" w:rsidR="00505142" w:rsidRPr="008E6991" w:rsidRDefault="00505142" w:rsidP="004B7AFB">
      <w:pPr>
        <w:spacing w:line="312" w:lineRule="auto"/>
        <w:jc w:val="both"/>
        <w:rPr>
          <w:rFonts w:ascii="Times New Roman" w:hAnsi="Times New Roman" w:cs="Times New Roman"/>
          <w:spacing w:val="6"/>
          <w:sz w:val="26"/>
          <w:szCs w:val="26"/>
          <w:lang w:val="pt-BR"/>
        </w:rPr>
      </w:pPr>
      <w:bookmarkStart w:id="1363" w:name="_Toc78787876"/>
      <w:r w:rsidRPr="008E6991">
        <w:rPr>
          <w:rFonts w:ascii="Times New Roman" w:hAnsi="Times New Roman" w:cs="Times New Roman"/>
          <w:spacing w:val="6"/>
          <w:sz w:val="26"/>
          <w:szCs w:val="26"/>
          <w:lang w:val="pt-BR"/>
        </w:rPr>
        <w:t xml:space="preserve">- Dùng cho người học học tập: 1,116 bộ cho toàn bộ </w:t>
      </w:r>
      <w:r w:rsidR="00BB2D67" w:rsidRPr="008E6991">
        <w:rPr>
          <w:rFonts w:ascii="Times New Roman" w:hAnsi="Times New Roman" w:cs="Times New Roman"/>
          <w:spacing w:val="6"/>
          <w:sz w:val="26"/>
          <w:szCs w:val="26"/>
          <w:lang w:val="pt-BR"/>
        </w:rPr>
        <w:t xml:space="preserve">SV </w:t>
      </w:r>
      <w:r w:rsidRPr="008E6991">
        <w:rPr>
          <w:rFonts w:ascii="Times New Roman" w:hAnsi="Times New Roman" w:cs="Times New Roman"/>
          <w:spacing w:val="6"/>
          <w:sz w:val="26"/>
          <w:szCs w:val="26"/>
          <w:lang w:val="pt-BR"/>
        </w:rPr>
        <w:t>chính quy của trường.</w:t>
      </w:r>
      <w:bookmarkEnd w:id="1363"/>
    </w:p>
    <w:p w14:paraId="2B341556"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64" w:name="_Toc78787877"/>
      <w:r w:rsidRPr="008E6991">
        <w:rPr>
          <w:rFonts w:ascii="Times New Roman" w:hAnsi="Times New Roman" w:cs="Times New Roman"/>
          <w:sz w:val="26"/>
          <w:szCs w:val="26"/>
          <w:lang w:val="pt-BR"/>
        </w:rPr>
        <w:t>Tỷ số số máy tính dùng cho người học/người học chính quy: 0,37 máy tính/ 1 người học chính quy.</w:t>
      </w:r>
      <w:bookmarkEnd w:id="1364"/>
    </w:p>
    <w:p w14:paraId="082341B0" w14:textId="77777777" w:rsidR="00505142" w:rsidRPr="00C33356" w:rsidRDefault="00505142" w:rsidP="004B7AFB">
      <w:pPr>
        <w:spacing w:line="312" w:lineRule="auto"/>
        <w:jc w:val="both"/>
        <w:rPr>
          <w:rFonts w:ascii="Times New Roman" w:hAnsi="Times New Roman" w:cs="Times New Roman"/>
          <w:b/>
          <w:bCs/>
          <w:iCs/>
          <w:sz w:val="26"/>
          <w:szCs w:val="26"/>
          <w:lang w:val="pt-BR"/>
        </w:rPr>
      </w:pPr>
      <w:r w:rsidRPr="00C33356">
        <w:rPr>
          <w:rFonts w:ascii="Times New Roman" w:hAnsi="Times New Roman" w:cs="Times New Roman"/>
          <w:b/>
          <w:bCs/>
          <w:iCs/>
          <w:sz w:val="26"/>
          <w:szCs w:val="26"/>
          <w:lang w:val="pt-BR"/>
        </w:rPr>
        <w:t xml:space="preserve">VIII. </w:t>
      </w:r>
      <w:bookmarkStart w:id="1365" w:name="_Toc78787878"/>
      <w:r w:rsidRPr="00C33356">
        <w:rPr>
          <w:rFonts w:ascii="Times New Roman" w:hAnsi="Times New Roman" w:cs="Times New Roman"/>
          <w:b/>
          <w:bCs/>
          <w:iCs/>
          <w:sz w:val="26"/>
          <w:szCs w:val="26"/>
          <w:lang w:val="pt-BR"/>
        </w:rPr>
        <w:t>Tóm tắt một số chỉ số quan trọng</w:t>
      </w:r>
      <w:bookmarkEnd w:id="1365"/>
    </w:p>
    <w:p w14:paraId="4B9BAE51" w14:textId="77777777" w:rsidR="00505142" w:rsidRPr="008E6991" w:rsidRDefault="00505142" w:rsidP="004B7AFB">
      <w:pPr>
        <w:spacing w:line="312" w:lineRule="auto"/>
        <w:jc w:val="both"/>
        <w:rPr>
          <w:rFonts w:ascii="Times New Roman" w:hAnsi="Times New Roman" w:cs="Times New Roman"/>
          <w:sz w:val="26"/>
          <w:szCs w:val="26"/>
          <w:lang w:val="pt-BR"/>
        </w:rPr>
      </w:pPr>
      <w:bookmarkStart w:id="1366" w:name="_Toc78787879"/>
      <w:r w:rsidRPr="008E6991">
        <w:rPr>
          <w:rFonts w:ascii="Times New Roman" w:hAnsi="Times New Roman" w:cs="Times New Roman"/>
          <w:sz w:val="26"/>
          <w:szCs w:val="26"/>
          <w:lang w:val="pt-BR"/>
        </w:rPr>
        <w:t>Từ kết quả khảo sát ở trên, tổng hợp thành một số chỉ số quan trọng dưới đây:</w:t>
      </w:r>
      <w:bookmarkEnd w:id="1366"/>
    </w:p>
    <w:p w14:paraId="2E7B27CD" w14:textId="5B48244C" w:rsidR="00505142" w:rsidRPr="008E6991" w:rsidRDefault="00505142" w:rsidP="004B7AFB">
      <w:pPr>
        <w:spacing w:line="312" w:lineRule="auto"/>
        <w:jc w:val="both"/>
        <w:rPr>
          <w:rFonts w:ascii="Times New Roman" w:hAnsi="Times New Roman" w:cs="Times New Roman"/>
          <w:sz w:val="26"/>
          <w:szCs w:val="26"/>
          <w:lang w:val="da-DK"/>
        </w:rPr>
      </w:pPr>
      <w:bookmarkStart w:id="1367" w:name="_Toc78787880"/>
      <w:r w:rsidRPr="008E6991">
        <w:rPr>
          <w:rFonts w:ascii="Times New Roman" w:hAnsi="Times New Roman" w:cs="Times New Roman"/>
          <w:sz w:val="26"/>
          <w:szCs w:val="26"/>
          <w:lang w:val="da-DK"/>
        </w:rPr>
        <w:t xml:space="preserve">1.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w:t>
      </w:r>
      <w:bookmarkEnd w:id="1367"/>
    </w:p>
    <w:p w14:paraId="45B2BD29" w14:textId="5BCD8D24" w:rsidR="00505142" w:rsidRPr="008E6991" w:rsidRDefault="00505142" w:rsidP="004B7AFB">
      <w:pPr>
        <w:spacing w:line="312" w:lineRule="auto"/>
        <w:jc w:val="both"/>
        <w:rPr>
          <w:rFonts w:ascii="Times New Roman" w:hAnsi="Times New Roman" w:cs="Times New Roman"/>
          <w:sz w:val="26"/>
          <w:szCs w:val="26"/>
          <w:lang w:val="da-DK"/>
        </w:rPr>
      </w:pPr>
      <w:bookmarkStart w:id="1368" w:name="_Toc78787881"/>
      <w:r w:rsidRPr="008E6991">
        <w:rPr>
          <w:rFonts w:ascii="Times New Roman" w:hAnsi="Times New Roman" w:cs="Times New Roman"/>
          <w:sz w:val="26"/>
          <w:szCs w:val="26"/>
          <w:lang w:val="da-DK"/>
        </w:rPr>
        <w:t xml:space="preserve">Tổng số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cơ hữu (người): </w:t>
      </w:r>
      <w:bookmarkEnd w:id="1368"/>
      <w:r w:rsidRPr="008E6991">
        <w:rPr>
          <w:rFonts w:ascii="Times New Roman" w:hAnsi="Times New Roman" w:cs="Times New Roman"/>
          <w:sz w:val="26"/>
          <w:szCs w:val="26"/>
          <w:lang w:val="vi-VN"/>
        </w:rPr>
        <w:t>1</w:t>
      </w:r>
      <w:r w:rsidR="00A241F9" w:rsidRPr="008E6991">
        <w:rPr>
          <w:rFonts w:ascii="Times New Roman" w:hAnsi="Times New Roman" w:cs="Times New Roman"/>
          <w:sz w:val="26"/>
          <w:szCs w:val="26"/>
          <w:lang w:val="da-DK"/>
        </w:rPr>
        <w:t>2</w:t>
      </w:r>
    </w:p>
    <w:p w14:paraId="750FB7FD" w14:textId="671557A2" w:rsidR="00505142" w:rsidRPr="008E6991" w:rsidRDefault="00505142" w:rsidP="004B7AFB">
      <w:pPr>
        <w:spacing w:line="312" w:lineRule="auto"/>
        <w:jc w:val="both"/>
        <w:rPr>
          <w:rFonts w:ascii="Times New Roman" w:hAnsi="Times New Roman" w:cs="Times New Roman"/>
          <w:sz w:val="26"/>
          <w:szCs w:val="26"/>
          <w:lang w:val="vi-VN"/>
        </w:rPr>
      </w:pPr>
      <w:bookmarkStart w:id="1369" w:name="_Toc78787882"/>
      <w:r w:rsidRPr="008E6991">
        <w:rPr>
          <w:rFonts w:ascii="Times New Roman" w:hAnsi="Times New Roman" w:cs="Times New Roman"/>
          <w:sz w:val="26"/>
          <w:szCs w:val="26"/>
          <w:lang w:val="da-DK"/>
        </w:rPr>
        <w:t xml:space="preserve">Tỷ lệ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cơ hữu trên tổng số cán bộ cơ hữu (%): </w:t>
      </w:r>
      <w:bookmarkEnd w:id="1369"/>
      <w:r w:rsidR="0026538A" w:rsidRPr="008E6991">
        <w:rPr>
          <w:rFonts w:ascii="Times New Roman" w:hAnsi="Times New Roman" w:cs="Times New Roman"/>
          <w:sz w:val="26"/>
          <w:szCs w:val="26"/>
          <w:lang w:val="da-DK"/>
        </w:rPr>
        <w:t>12</w:t>
      </w:r>
      <w:r w:rsidR="0026538A" w:rsidRPr="008E6991">
        <w:rPr>
          <w:rFonts w:ascii="Times New Roman" w:hAnsi="Times New Roman" w:cs="Times New Roman"/>
          <w:sz w:val="26"/>
          <w:szCs w:val="26"/>
          <w:lang w:val="vi-VN"/>
        </w:rPr>
        <w:t>/1</w:t>
      </w:r>
      <w:r w:rsidR="0026538A" w:rsidRPr="008E6991">
        <w:rPr>
          <w:rFonts w:ascii="Times New Roman" w:hAnsi="Times New Roman" w:cs="Times New Roman"/>
          <w:sz w:val="26"/>
          <w:szCs w:val="26"/>
          <w:lang w:val="da-DK"/>
        </w:rPr>
        <w:t xml:space="preserve">3 </w:t>
      </w:r>
      <w:r w:rsidR="0026538A" w:rsidRPr="008E6991">
        <w:rPr>
          <w:rFonts w:ascii="Times New Roman" w:hAnsi="Times New Roman" w:cs="Times New Roman"/>
          <w:sz w:val="26"/>
          <w:szCs w:val="26"/>
          <w:lang w:val="vi-VN"/>
        </w:rPr>
        <w:t xml:space="preserve">=&gt; </w:t>
      </w:r>
      <w:r w:rsidR="00885B88" w:rsidRPr="008E6991">
        <w:rPr>
          <w:rFonts w:ascii="Times New Roman" w:hAnsi="Times New Roman" w:cs="Times New Roman"/>
          <w:sz w:val="26"/>
          <w:szCs w:val="26"/>
          <w:lang w:val="da-DK"/>
        </w:rPr>
        <w:t>92,3%</w:t>
      </w:r>
    </w:p>
    <w:p w14:paraId="77126CE7" w14:textId="0A328E4D" w:rsidR="00505142" w:rsidRPr="008E6991" w:rsidRDefault="00505142" w:rsidP="004B7AFB">
      <w:pPr>
        <w:spacing w:line="312" w:lineRule="auto"/>
        <w:jc w:val="both"/>
        <w:rPr>
          <w:rFonts w:ascii="Times New Roman" w:hAnsi="Times New Roman" w:cs="Times New Roman"/>
          <w:sz w:val="26"/>
          <w:szCs w:val="26"/>
          <w:lang w:val="vi-VN"/>
        </w:rPr>
      </w:pPr>
      <w:bookmarkStart w:id="1370" w:name="_Toc78787883"/>
      <w:r w:rsidRPr="008E6991">
        <w:rPr>
          <w:rFonts w:ascii="Times New Roman" w:hAnsi="Times New Roman" w:cs="Times New Roman"/>
          <w:sz w:val="26"/>
          <w:szCs w:val="26"/>
          <w:lang w:val="da-DK"/>
        </w:rPr>
        <w:t xml:space="preserve">Tỷ lệ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cơ hữu có trình độ tiến sĩ trở lên trên tổng số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cơ hữu của đơn vị thực hiện CTĐT (%): </w:t>
      </w:r>
      <w:bookmarkEnd w:id="1370"/>
      <w:r w:rsidR="0026538A" w:rsidRPr="008E6991">
        <w:rPr>
          <w:rFonts w:ascii="Times New Roman" w:hAnsi="Times New Roman" w:cs="Times New Roman"/>
          <w:sz w:val="26"/>
          <w:szCs w:val="26"/>
          <w:lang w:val="vi-VN"/>
        </w:rPr>
        <w:t xml:space="preserve">9/12 =&gt; </w:t>
      </w:r>
      <w:r w:rsidR="00951CD0" w:rsidRPr="008E6991">
        <w:rPr>
          <w:rFonts w:ascii="Times New Roman" w:hAnsi="Times New Roman" w:cs="Times New Roman"/>
          <w:sz w:val="26"/>
          <w:szCs w:val="26"/>
          <w:lang w:val="da-DK"/>
        </w:rPr>
        <w:t>75%</w:t>
      </w:r>
    </w:p>
    <w:p w14:paraId="18E8CDD6" w14:textId="4E28E14F" w:rsidR="00505142" w:rsidRPr="008E6991" w:rsidRDefault="00505142" w:rsidP="004B7AFB">
      <w:pPr>
        <w:spacing w:line="312" w:lineRule="auto"/>
        <w:jc w:val="both"/>
        <w:rPr>
          <w:rFonts w:ascii="Times New Roman" w:hAnsi="Times New Roman" w:cs="Times New Roman"/>
          <w:sz w:val="26"/>
          <w:szCs w:val="26"/>
          <w:lang w:val="vi-VN"/>
        </w:rPr>
      </w:pPr>
      <w:bookmarkStart w:id="1371" w:name="_Toc78787884"/>
      <w:r w:rsidRPr="008E6991">
        <w:rPr>
          <w:rFonts w:ascii="Times New Roman" w:hAnsi="Times New Roman" w:cs="Times New Roman"/>
          <w:sz w:val="26"/>
          <w:szCs w:val="26"/>
          <w:lang w:val="da-DK"/>
        </w:rPr>
        <w:t xml:space="preserve">Tỷ lệ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cơ hữu có trình độ thạc sĩ trên tổng số </w:t>
      </w:r>
      <w:r w:rsidR="00BB2D67" w:rsidRPr="008E6991">
        <w:rPr>
          <w:rFonts w:ascii="Times New Roman" w:hAnsi="Times New Roman" w:cs="Times New Roman"/>
          <w:sz w:val="26"/>
          <w:szCs w:val="26"/>
          <w:lang w:val="da-DK"/>
        </w:rPr>
        <w:t xml:space="preserve">GV </w:t>
      </w:r>
      <w:r w:rsidRPr="008E6991">
        <w:rPr>
          <w:rFonts w:ascii="Times New Roman" w:hAnsi="Times New Roman" w:cs="Times New Roman"/>
          <w:sz w:val="26"/>
          <w:szCs w:val="26"/>
          <w:lang w:val="da-DK"/>
        </w:rPr>
        <w:t xml:space="preserve"> cơ hữu của đơn vị thực hiện CTĐT (%): </w:t>
      </w:r>
      <w:bookmarkEnd w:id="1371"/>
      <w:r w:rsidR="00951CD0" w:rsidRPr="008E6991">
        <w:rPr>
          <w:rFonts w:ascii="Times New Roman" w:hAnsi="Times New Roman" w:cs="Times New Roman"/>
          <w:sz w:val="26"/>
          <w:szCs w:val="26"/>
          <w:lang w:val="vi-VN"/>
        </w:rPr>
        <w:t>3</w:t>
      </w:r>
      <w:r w:rsidRPr="008E6991">
        <w:rPr>
          <w:rFonts w:ascii="Times New Roman" w:hAnsi="Times New Roman" w:cs="Times New Roman"/>
          <w:sz w:val="26"/>
          <w:szCs w:val="26"/>
          <w:lang w:val="vi-VN"/>
        </w:rPr>
        <w:t>/</w:t>
      </w:r>
      <w:r w:rsidR="00951CD0" w:rsidRPr="008E6991">
        <w:rPr>
          <w:rFonts w:ascii="Times New Roman" w:hAnsi="Times New Roman" w:cs="Times New Roman"/>
          <w:sz w:val="26"/>
          <w:szCs w:val="26"/>
          <w:lang w:val="vi-VN"/>
        </w:rPr>
        <w:t>12</w:t>
      </w:r>
      <w:r w:rsidRPr="008E6991">
        <w:rPr>
          <w:rFonts w:ascii="Times New Roman" w:hAnsi="Times New Roman" w:cs="Times New Roman"/>
          <w:sz w:val="26"/>
          <w:szCs w:val="26"/>
          <w:lang w:val="vi-VN"/>
        </w:rPr>
        <w:t xml:space="preserve"> =&gt; </w:t>
      </w:r>
      <w:r w:rsidR="0026538A" w:rsidRPr="008E6991">
        <w:rPr>
          <w:rFonts w:ascii="Times New Roman" w:hAnsi="Times New Roman" w:cs="Times New Roman"/>
          <w:sz w:val="26"/>
          <w:szCs w:val="26"/>
          <w:lang w:val="vi-VN"/>
        </w:rPr>
        <w:t>25</w:t>
      </w:r>
      <w:r w:rsidRPr="008E6991">
        <w:rPr>
          <w:rFonts w:ascii="Times New Roman" w:hAnsi="Times New Roman" w:cs="Times New Roman"/>
          <w:sz w:val="26"/>
          <w:szCs w:val="26"/>
          <w:lang w:val="vi-VN"/>
        </w:rPr>
        <w:t>%</w:t>
      </w:r>
    </w:p>
    <w:p w14:paraId="362D3E38" w14:textId="77777777" w:rsidR="00505142" w:rsidRPr="008E6991" w:rsidRDefault="00505142"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2. </w:t>
      </w:r>
      <w:bookmarkStart w:id="1372" w:name="_Toc78787885"/>
      <w:r w:rsidRPr="008E6991">
        <w:rPr>
          <w:rFonts w:ascii="Times New Roman" w:hAnsi="Times New Roman" w:cs="Times New Roman"/>
          <w:sz w:val="26"/>
          <w:szCs w:val="26"/>
          <w:lang w:val="da-DK"/>
        </w:rPr>
        <w:t>Người học:</w:t>
      </w:r>
      <w:bookmarkEnd w:id="1372"/>
    </w:p>
    <w:tbl>
      <w:tblPr>
        <w:tblStyle w:val="TableGrid"/>
        <w:tblW w:w="5000" w:type="pct"/>
        <w:tblLook w:val="04A0" w:firstRow="1" w:lastRow="0" w:firstColumn="1" w:lastColumn="0" w:noHBand="0" w:noVBand="1"/>
      </w:tblPr>
      <w:tblGrid>
        <w:gridCol w:w="3084"/>
        <w:gridCol w:w="1558"/>
        <w:gridCol w:w="1046"/>
        <w:gridCol w:w="1482"/>
        <w:gridCol w:w="1479"/>
        <w:gridCol w:w="1443"/>
      </w:tblGrid>
      <w:tr w:rsidR="002B2FE9" w:rsidRPr="008E6991" w14:paraId="5FAA051B" w14:textId="77777777" w:rsidTr="00014330">
        <w:tc>
          <w:tcPr>
            <w:tcW w:w="1528" w:type="pct"/>
            <w:shd w:val="clear" w:color="auto" w:fill="FFC000"/>
            <w:vAlign w:val="center"/>
          </w:tcPr>
          <w:p w14:paraId="151870DD" w14:textId="647229FB" w:rsidR="00DA126A" w:rsidRPr="008E6991" w:rsidRDefault="00DA126A"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Chỉ số</w:t>
            </w:r>
          </w:p>
        </w:tc>
        <w:tc>
          <w:tcPr>
            <w:tcW w:w="3472" w:type="pct"/>
            <w:gridSpan w:val="5"/>
            <w:shd w:val="clear" w:color="auto" w:fill="FFC000"/>
            <w:vAlign w:val="center"/>
          </w:tcPr>
          <w:p w14:paraId="4B5A3B84" w14:textId="3D459313" w:rsidR="00DA126A" w:rsidRPr="008E6991" w:rsidRDefault="00DA126A"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Năm học</w:t>
            </w:r>
          </w:p>
        </w:tc>
      </w:tr>
      <w:tr w:rsidR="002B2FE9" w:rsidRPr="008E6991" w14:paraId="72E74278" w14:textId="77777777" w:rsidTr="00014330">
        <w:tc>
          <w:tcPr>
            <w:tcW w:w="1528" w:type="pct"/>
            <w:vAlign w:val="center"/>
          </w:tcPr>
          <w:p w14:paraId="1892B899" w14:textId="53C218F8" w:rsidR="001B0A88" w:rsidRPr="008E6991" w:rsidRDefault="00DA126A"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pacing w:val="-4"/>
                <w:sz w:val="26"/>
                <w:szCs w:val="26"/>
                <w:lang w:val="da-DK"/>
              </w:rPr>
              <w:t>Tổng số người học chính quy (người)</w:t>
            </w:r>
          </w:p>
        </w:tc>
        <w:tc>
          <w:tcPr>
            <w:tcW w:w="772" w:type="pct"/>
            <w:vAlign w:val="center"/>
          </w:tcPr>
          <w:p w14:paraId="4FC08C9D" w14:textId="6060B780" w:rsidR="001B0A88" w:rsidRPr="008E6991" w:rsidRDefault="001B0A88"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2020-2021</w:t>
            </w:r>
          </w:p>
        </w:tc>
        <w:tc>
          <w:tcPr>
            <w:tcW w:w="518" w:type="pct"/>
            <w:vAlign w:val="center"/>
          </w:tcPr>
          <w:p w14:paraId="28DF445E" w14:textId="0276F22D" w:rsidR="001B0A88" w:rsidRPr="008E6991" w:rsidRDefault="00DA126A"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2021-2022</w:t>
            </w:r>
          </w:p>
        </w:tc>
        <w:tc>
          <w:tcPr>
            <w:tcW w:w="734" w:type="pct"/>
            <w:vAlign w:val="center"/>
          </w:tcPr>
          <w:p w14:paraId="184EA21E" w14:textId="0677FDD0" w:rsidR="001B0A88" w:rsidRPr="008E6991" w:rsidRDefault="00DA126A"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2022-2023</w:t>
            </w:r>
          </w:p>
        </w:tc>
        <w:tc>
          <w:tcPr>
            <w:tcW w:w="733" w:type="pct"/>
            <w:vAlign w:val="center"/>
          </w:tcPr>
          <w:p w14:paraId="1BAE15D1" w14:textId="60227143" w:rsidR="001B0A88" w:rsidRPr="008E6991" w:rsidRDefault="00DA126A"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2023-2024</w:t>
            </w:r>
          </w:p>
        </w:tc>
        <w:tc>
          <w:tcPr>
            <w:tcW w:w="714" w:type="pct"/>
            <w:vAlign w:val="center"/>
          </w:tcPr>
          <w:p w14:paraId="0087C042" w14:textId="606FDF2E" w:rsidR="001B0A88" w:rsidRPr="008E6991" w:rsidRDefault="00DA126A" w:rsidP="004B7AFB">
            <w:pPr>
              <w:spacing w:line="312" w:lineRule="auto"/>
              <w:rPr>
                <w:rFonts w:ascii="Times New Roman" w:hAnsi="Times New Roman" w:cs="Times New Roman"/>
                <w:sz w:val="26"/>
                <w:szCs w:val="26"/>
                <w:lang w:val="da-DK"/>
              </w:rPr>
            </w:pPr>
            <w:r w:rsidRPr="008E6991">
              <w:rPr>
                <w:rFonts w:ascii="Times New Roman" w:hAnsi="Times New Roman" w:cs="Times New Roman"/>
                <w:sz w:val="26"/>
                <w:szCs w:val="26"/>
                <w:lang w:val="da-DK"/>
              </w:rPr>
              <w:t>2024-2025</w:t>
            </w:r>
          </w:p>
        </w:tc>
      </w:tr>
      <w:tr w:rsidR="002B2FE9" w:rsidRPr="008E6991" w14:paraId="2F8548EA" w14:textId="77777777" w:rsidTr="00014330">
        <w:tc>
          <w:tcPr>
            <w:tcW w:w="1528" w:type="pct"/>
            <w:vAlign w:val="center"/>
          </w:tcPr>
          <w:p w14:paraId="0072BC9A" w14:textId="4D4591C7" w:rsidR="00D35703" w:rsidRPr="008E6991" w:rsidRDefault="00D35703" w:rsidP="004B7AFB">
            <w:pPr>
              <w:spacing w:line="312" w:lineRule="auto"/>
              <w:jc w:val="both"/>
              <w:rPr>
                <w:rFonts w:ascii="Times New Roman" w:hAnsi="Times New Roman" w:cs="Times New Roman"/>
                <w:spacing w:val="-4"/>
                <w:sz w:val="26"/>
                <w:szCs w:val="26"/>
                <w:lang w:val="da-DK"/>
              </w:rPr>
            </w:pPr>
            <w:r w:rsidRPr="008E6991">
              <w:rPr>
                <w:rFonts w:ascii="Times New Roman" w:hAnsi="Times New Roman" w:cs="Times New Roman"/>
                <w:sz w:val="26"/>
                <w:szCs w:val="26"/>
                <w:lang w:val="da-DK"/>
              </w:rPr>
              <w:t xml:space="preserve">Tỷ số người học chính quy </w:t>
            </w:r>
            <w:r w:rsidRPr="008E6991">
              <w:rPr>
                <w:rFonts w:ascii="Times New Roman" w:hAnsi="Times New Roman" w:cs="Times New Roman"/>
                <w:sz w:val="26"/>
                <w:szCs w:val="26"/>
                <w:lang w:val="da-DK"/>
              </w:rPr>
              <w:lastRenderedPageBreak/>
              <w:t xml:space="preserve">trên </w:t>
            </w:r>
            <w:r w:rsidR="00BB2D67" w:rsidRPr="008E6991">
              <w:rPr>
                <w:rFonts w:ascii="Times New Roman" w:hAnsi="Times New Roman" w:cs="Times New Roman"/>
                <w:sz w:val="26"/>
                <w:szCs w:val="26"/>
                <w:lang w:val="da-DK"/>
              </w:rPr>
              <w:t xml:space="preserve">GV </w:t>
            </w:r>
          </w:p>
        </w:tc>
        <w:tc>
          <w:tcPr>
            <w:tcW w:w="772" w:type="pct"/>
            <w:vAlign w:val="center"/>
          </w:tcPr>
          <w:p w14:paraId="4CBA1418" w14:textId="14B6352F" w:rsidR="00D35703" w:rsidRPr="008E6991" w:rsidRDefault="00432C69"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lastRenderedPageBreak/>
              <w:t>36,7</w:t>
            </w:r>
          </w:p>
        </w:tc>
        <w:tc>
          <w:tcPr>
            <w:tcW w:w="518" w:type="pct"/>
            <w:vAlign w:val="center"/>
          </w:tcPr>
          <w:p w14:paraId="19A1C6BF" w14:textId="6FC82499" w:rsidR="00D35703" w:rsidRPr="008E6991" w:rsidRDefault="001F30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52,5</w:t>
            </w:r>
          </w:p>
        </w:tc>
        <w:tc>
          <w:tcPr>
            <w:tcW w:w="734" w:type="pct"/>
            <w:vAlign w:val="center"/>
          </w:tcPr>
          <w:p w14:paraId="6E524D26" w14:textId="3A24D24D" w:rsidR="00D35703" w:rsidRPr="008E6991" w:rsidRDefault="001F30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36,3</w:t>
            </w:r>
          </w:p>
        </w:tc>
        <w:tc>
          <w:tcPr>
            <w:tcW w:w="733" w:type="pct"/>
            <w:vAlign w:val="center"/>
          </w:tcPr>
          <w:p w14:paraId="66669ABF" w14:textId="41794252" w:rsidR="00D35703" w:rsidRPr="008E6991" w:rsidRDefault="001F308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31,5</w:t>
            </w:r>
          </w:p>
        </w:tc>
        <w:tc>
          <w:tcPr>
            <w:tcW w:w="714" w:type="pct"/>
            <w:vAlign w:val="center"/>
          </w:tcPr>
          <w:p w14:paraId="094B799E" w14:textId="25B6BBB2" w:rsidR="00D35703" w:rsidRPr="008E6991" w:rsidRDefault="008452E4"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23,9</w:t>
            </w:r>
          </w:p>
        </w:tc>
      </w:tr>
      <w:tr w:rsidR="002B2FE9" w:rsidRPr="008E6991" w14:paraId="383A110B" w14:textId="77777777" w:rsidTr="00014330">
        <w:tc>
          <w:tcPr>
            <w:tcW w:w="1528" w:type="pct"/>
            <w:vAlign w:val="center"/>
          </w:tcPr>
          <w:p w14:paraId="36BDD869" w14:textId="73568E05" w:rsidR="00E2159C" w:rsidRPr="008E6991" w:rsidRDefault="00E2159C"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Tỷ lệ người học tốt nghiệp so với số tuyển vào (%)</w:t>
            </w:r>
          </w:p>
        </w:tc>
        <w:tc>
          <w:tcPr>
            <w:tcW w:w="772" w:type="pct"/>
            <w:vAlign w:val="center"/>
          </w:tcPr>
          <w:p w14:paraId="2C24169A" w14:textId="3AD14215" w:rsidR="00E2159C" w:rsidRPr="008E6991" w:rsidRDefault="00A51ECE"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26,1</w:t>
            </w:r>
          </w:p>
        </w:tc>
        <w:tc>
          <w:tcPr>
            <w:tcW w:w="518" w:type="pct"/>
            <w:vAlign w:val="center"/>
          </w:tcPr>
          <w:p w14:paraId="7F83DF58" w14:textId="558D3087" w:rsidR="00E2159C" w:rsidRPr="008E6991" w:rsidRDefault="003877A1"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26,2</w:t>
            </w:r>
          </w:p>
        </w:tc>
        <w:tc>
          <w:tcPr>
            <w:tcW w:w="734" w:type="pct"/>
            <w:vAlign w:val="center"/>
          </w:tcPr>
          <w:p w14:paraId="011C252A" w14:textId="6009151F" w:rsidR="00E2159C" w:rsidRPr="008E6991" w:rsidRDefault="007541B7"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54,1</w:t>
            </w:r>
          </w:p>
        </w:tc>
        <w:tc>
          <w:tcPr>
            <w:tcW w:w="733" w:type="pct"/>
            <w:vAlign w:val="center"/>
          </w:tcPr>
          <w:p w14:paraId="2FCA68D7" w14:textId="2F8BD61E" w:rsidR="00E2159C" w:rsidRPr="008E6991" w:rsidRDefault="000909C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105</w:t>
            </w:r>
          </w:p>
        </w:tc>
        <w:tc>
          <w:tcPr>
            <w:tcW w:w="714" w:type="pct"/>
            <w:vAlign w:val="center"/>
          </w:tcPr>
          <w:p w14:paraId="0324DCDF" w14:textId="5E280842" w:rsidR="00E2159C" w:rsidRPr="008E6991" w:rsidRDefault="000909CB" w:rsidP="004B7AFB">
            <w:pPr>
              <w:spacing w:line="312" w:lineRule="auto"/>
              <w:rPr>
                <w:rFonts w:ascii="Times New Roman" w:hAnsi="Times New Roman" w:cs="Times New Roman"/>
                <w:sz w:val="26"/>
                <w:szCs w:val="26"/>
              </w:rPr>
            </w:pPr>
            <w:r w:rsidRPr="008E6991">
              <w:rPr>
                <w:rFonts w:ascii="Times New Roman" w:hAnsi="Times New Roman" w:cs="Times New Roman"/>
                <w:sz w:val="26"/>
                <w:szCs w:val="26"/>
              </w:rPr>
              <w:t>186</w:t>
            </w:r>
          </w:p>
        </w:tc>
      </w:tr>
    </w:tbl>
    <w:p w14:paraId="324CADE2" w14:textId="77777777" w:rsidR="00505142" w:rsidRPr="008E6991" w:rsidRDefault="00505142" w:rsidP="004B7AFB">
      <w:pPr>
        <w:spacing w:line="312" w:lineRule="auto"/>
        <w:jc w:val="both"/>
        <w:rPr>
          <w:rFonts w:ascii="Times New Roman" w:hAnsi="Times New Roman" w:cs="Times New Roman"/>
          <w:sz w:val="26"/>
          <w:szCs w:val="26"/>
          <w:lang w:val="da-DK"/>
        </w:rPr>
      </w:pPr>
      <w:bookmarkStart w:id="1373" w:name="_Toc78787889"/>
      <w:r w:rsidRPr="008E6991">
        <w:rPr>
          <w:rFonts w:ascii="Times New Roman" w:hAnsi="Times New Roman" w:cs="Times New Roman"/>
          <w:sz w:val="26"/>
          <w:szCs w:val="26"/>
          <w:lang w:val="da-DK"/>
        </w:rPr>
        <w:t>3. Đánh giá của người học tốt nghiệp về chất lượng CTĐT</w:t>
      </w:r>
      <w:bookmarkEnd w:id="1373"/>
    </w:p>
    <w:p w14:paraId="42B77B10"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374" w:name="_Toc78787890"/>
      <w:r w:rsidRPr="008E6991">
        <w:rPr>
          <w:rFonts w:ascii="Times New Roman" w:hAnsi="Times New Roman" w:cs="Times New Roman"/>
          <w:sz w:val="26"/>
          <w:szCs w:val="26"/>
          <w:lang w:val="da-DK"/>
        </w:rPr>
        <w:t>Tỷ lệ người học trả lời đã học được những kiến thức và kỹ năng cần thiết cho công việc theo ngành tốt nghiệp (%): không</w:t>
      </w:r>
      <w:r w:rsidRPr="008E6991">
        <w:rPr>
          <w:rFonts w:ascii="Times New Roman" w:hAnsi="Times New Roman" w:cs="Times New Roman"/>
          <w:sz w:val="26"/>
          <w:szCs w:val="26"/>
          <w:lang w:val="vi-VN"/>
        </w:rPr>
        <w:t xml:space="preserve"> điều tra về vấn đề này;</w:t>
      </w:r>
    </w:p>
    <w:p w14:paraId="13F8E4FD"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375" w:name="_Toc78787891"/>
      <w:bookmarkStart w:id="1376" w:name="_Hlk86759312"/>
      <w:bookmarkEnd w:id="1374"/>
      <w:r w:rsidRPr="008E6991">
        <w:rPr>
          <w:rFonts w:ascii="Times New Roman" w:hAnsi="Times New Roman" w:cs="Times New Roman"/>
          <w:sz w:val="26"/>
          <w:szCs w:val="26"/>
          <w:lang w:val="da-DK"/>
        </w:rPr>
        <w:t xml:space="preserve">Tỷ lệ người học trả lời </w:t>
      </w:r>
      <w:r w:rsidRPr="008E6991">
        <w:rPr>
          <w:rFonts w:ascii="Times New Roman" w:hAnsi="Times New Roman" w:cs="Times New Roman"/>
          <w:i/>
          <w:iCs/>
          <w:sz w:val="26"/>
          <w:szCs w:val="26"/>
          <w:lang w:val="da-DK"/>
        </w:rPr>
        <w:t>chỉ học được một phần</w:t>
      </w:r>
      <w:r w:rsidRPr="008E6991">
        <w:rPr>
          <w:rFonts w:ascii="Times New Roman" w:hAnsi="Times New Roman" w:cs="Times New Roman"/>
          <w:sz w:val="26"/>
          <w:szCs w:val="26"/>
          <w:lang w:val="da-DK"/>
        </w:rPr>
        <w:t xml:space="preserve"> kiến thức và kỹ năng cần thiết cho công việc theo ngành tốt nghiệp (%):</w:t>
      </w:r>
      <w:bookmarkStart w:id="1377" w:name="_Hlk77952257"/>
      <w:r w:rsidRPr="008E6991">
        <w:rPr>
          <w:rFonts w:ascii="Times New Roman" w:hAnsi="Times New Roman" w:cs="Times New Roman"/>
          <w:sz w:val="26"/>
          <w:szCs w:val="26"/>
          <w:lang w:val="da-DK"/>
        </w:rPr>
        <w:t xml:space="preserve"> </w:t>
      </w:r>
      <w:bookmarkStart w:id="1378" w:name="_Toc78787892"/>
      <w:bookmarkEnd w:id="1375"/>
      <w:bookmarkEnd w:id="1376"/>
      <w:bookmarkEnd w:id="1377"/>
      <w:r w:rsidRPr="008E6991">
        <w:rPr>
          <w:rFonts w:ascii="Times New Roman" w:hAnsi="Times New Roman" w:cs="Times New Roman"/>
          <w:sz w:val="26"/>
          <w:szCs w:val="26"/>
          <w:lang w:val="da-DK"/>
        </w:rPr>
        <w:t>không</w:t>
      </w:r>
      <w:r w:rsidRPr="008E6991">
        <w:rPr>
          <w:rFonts w:ascii="Times New Roman" w:hAnsi="Times New Roman" w:cs="Times New Roman"/>
          <w:sz w:val="26"/>
          <w:szCs w:val="26"/>
          <w:lang w:val="vi-VN"/>
        </w:rPr>
        <w:t xml:space="preserve"> điều tra về vấn đề này;</w:t>
      </w:r>
    </w:p>
    <w:p w14:paraId="4E757F06" w14:textId="28CE76BE" w:rsidR="00505142" w:rsidRPr="008E6991" w:rsidRDefault="00505142"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Người học có việc làm trong năm đầu tiên sau khi tốt nghiệp</w:t>
      </w:r>
      <w:bookmarkEnd w:id="1378"/>
    </w:p>
    <w:tbl>
      <w:tblPr>
        <w:tblStyle w:val="TableGrid"/>
        <w:tblW w:w="5000" w:type="pct"/>
        <w:tblLook w:val="04A0" w:firstRow="1" w:lastRow="0" w:firstColumn="1" w:lastColumn="0" w:noHBand="0" w:noVBand="1"/>
      </w:tblPr>
      <w:tblGrid>
        <w:gridCol w:w="3227"/>
        <w:gridCol w:w="1417"/>
        <w:gridCol w:w="1417"/>
        <w:gridCol w:w="1417"/>
        <w:gridCol w:w="1276"/>
        <w:gridCol w:w="1338"/>
      </w:tblGrid>
      <w:tr w:rsidR="009E755B" w:rsidRPr="008E6991" w14:paraId="1B623230" w14:textId="77777777" w:rsidTr="00014330">
        <w:tc>
          <w:tcPr>
            <w:tcW w:w="1599" w:type="pct"/>
            <w:vMerge w:val="restart"/>
            <w:shd w:val="clear" w:color="auto" w:fill="FFC000"/>
            <w:vAlign w:val="center"/>
          </w:tcPr>
          <w:p w14:paraId="0B160747" w14:textId="77777777" w:rsidR="009E755B" w:rsidRPr="008E6991" w:rsidRDefault="009E755B"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Chỉ số</w:t>
            </w:r>
          </w:p>
        </w:tc>
        <w:tc>
          <w:tcPr>
            <w:tcW w:w="3401" w:type="pct"/>
            <w:gridSpan w:val="5"/>
            <w:shd w:val="clear" w:color="auto" w:fill="FFC000"/>
            <w:vAlign w:val="center"/>
          </w:tcPr>
          <w:p w14:paraId="6721EBDC" w14:textId="77777777" w:rsidR="009E755B" w:rsidRPr="008E6991" w:rsidRDefault="009E755B"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Năm học</w:t>
            </w:r>
          </w:p>
        </w:tc>
      </w:tr>
      <w:tr w:rsidR="009E755B" w:rsidRPr="008E6991" w14:paraId="14B42FF2" w14:textId="77777777" w:rsidTr="00014330">
        <w:trPr>
          <w:trHeight w:val="407"/>
        </w:trPr>
        <w:tc>
          <w:tcPr>
            <w:tcW w:w="1599" w:type="pct"/>
            <w:vMerge/>
            <w:shd w:val="clear" w:color="auto" w:fill="FFC000"/>
            <w:vAlign w:val="center"/>
          </w:tcPr>
          <w:p w14:paraId="212C180F" w14:textId="77777777" w:rsidR="009E755B" w:rsidRPr="008E6991" w:rsidRDefault="009E755B" w:rsidP="004B7AFB">
            <w:pPr>
              <w:spacing w:line="312" w:lineRule="auto"/>
              <w:rPr>
                <w:rFonts w:ascii="Times New Roman" w:hAnsi="Times New Roman" w:cs="Times New Roman"/>
                <w:b/>
                <w:bCs/>
                <w:sz w:val="26"/>
                <w:szCs w:val="26"/>
                <w:lang w:val="da-DK"/>
              </w:rPr>
            </w:pPr>
          </w:p>
        </w:tc>
        <w:tc>
          <w:tcPr>
            <w:tcW w:w="702" w:type="pct"/>
            <w:shd w:val="clear" w:color="auto" w:fill="FFC000"/>
            <w:vAlign w:val="center"/>
          </w:tcPr>
          <w:p w14:paraId="33A3A8E7" w14:textId="77777777" w:rsidR="009E755B" w:rsidRPr="008E6991" w:rsidRDefault="009E755B"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2020-2021</w:t>
            </w:r>
          </w:p>
        </w:tc>
        <w:tc>
          <w:tcPr>
            <w:tcW w:w="702" w:type="pct"/>
            <w:shd w:val="clear" w:color="auto" w:fill="FFC000"/>
            <w:vAlign w:val="center"/>
          </w:tcPr>
          <w:p w14:paraId="28937B43" w14:textId="77777777" w:rsidR="009E755B" w:rsidRPr="008E6991" w:rsidRDefault="009E755B"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2021-2022</w:t>
            </w:r>
          </w:p>
        </w:tc>
        <w:tc>
          <w:tcPr>
            <w:tcW w:w="702" w:type="pct"/>
            <w:shd w:val="clear" w:color="auto" w:fill="FFC000"/>
            <w:vAlign w:val="center"/>
          </w:tcPr>
          <w:p w14:paraId="3CEC8EE9" w14:textId="77777777" w:rsidR="009E755B" w:rsidRPr="008E6991" w:rsidRDefault="009E755B"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2022-2023</w:t>
            </w:r>
          </w:p>
        </w:tc>
        <w:tc>
          <w:tcPr>
            <w:tcW w:w="632" w:type="pct"/>
            <w:shd w:val="clear" w:color="auto" w:fill="FFC000"/>
            <w:vAlign w:val="center"/>
          </w:tcPr>
          <w:p w14:paraId="5A3344C1" w14:textId="77777777" w:rsidR="009E755B" w:rsidRPr="008E6991" w:rsidRDefault="009E755B"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2023-2024</w:t>
            </w:r>
          </w:p>
        </w:tc>
        <w:tc>
          <w:tcPr>
            <w:tcW w:w="663" w:type="pct"/>
            <w:shd w:val="clear" w:color="auto" w:fill="FFC000"/>
            <w:vAlign w:val="center"/>
          </w:tcPr>
          <w:p w14:paraId="7BE17E38" w14:textId="77777777" w:rsidR="009E755B" w:rsidRPr="008E6991" w:rsidRDefault="009E755B" w:rsidP="004B7AFB">
            <w:pPr>
              <w:spacing w:line="312" w:lineRule="auto"/>
              <w:rPr>
                <w:rFonts w:ascii="Times New Roman" w:hAnsi="Times New Roman" w:cs="Times New Roman"/>
                <w:b/>
                <w:bCs/>
                <w:sz w:val="26"/>
                <w:szCs w:val="26"/>
                <w:lang w:val="da-DK"/>
              </w:rPr>
            </w:pPr>
            <w:r w:rsidRPr="008E6991">
              <w:rPr>
                <w:rFonts w:ascii="Times New Roman" w:hAnsi="Times New Roman" w:cs="Times New Roman"/>
                <w:b/>
                <w:bCs/>
                <w:sz w:val="26"/>
                <w:szCs w:val="26"/>
                <w:lang w:val="da-DK"/>
              </w:rPr>
              <w:t>2024-2025</w:t>
            </w:r>
          </w:p>
        </w:tc>
      </w:tr>
      <w:tr w:rsidR="009E755B" w:rsidRPr="008E6991" w14:paraId="6F564181" w14:textId="77777777" w:rsidTr="00014330">
        <w:trPr>
          <w:trHeight w:val="678"/>
        </w:trPr>
        <w:tc>
          <w:tcPr>
            <w:tcW w:w="1599" w:type="pct"/>
            <w:vAlign w:val="center"/>
          </w:tcPr>
          <w:p w14:paraId="5FA0054B"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Tỷ lệ người học có việc làm đúng ngành đào tạo (%)</w:t>
            </w:r>
          </w:p>
        </w:tc>
        <w:tc>
          <w:tcPr>
            <w:tcW w:w="702" w:type="pct"/>
            <w:vAlign w:val="center"/>
          </w:tcPr>
          <w:p w14:paraId="18F7F8CC"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EE0000"/>
                <w:sz w:val="26"/>
                <w:szCs w:val="26"/>
              </w:rPr>
              <w:t>93,9</w:t>
            </w:r>
          </w:p>
        </w:tc>
        <w:tc>
          <w:tcPr>
            <w:tcW w:w="702" w:type="pct"/>
            <w:vAlign w:val="center"/>
          </w:tcPr>
          <w:p w14:paraId="7C1068D2"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EE0000"/>
                <w:sz w:val="26"/>
                <w:szCs w:val="26"/>
              </w:rPr>
              <w:t>74,5</w:t>
            </w:r>
          </w:p>
        </w:tc>
        <w:tc>
          <w:tcPr>
            <w:tcW w:w="702" w:type="pct"/>
            <w:vAlign w:val="center"/>
          </w:tcPr>
          <w:p w14:paraId="1C9241C5"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EE0000"/>
                <w:sz w:val="26"/>
                <w:szCs w:val="26"/>
              </w:rPr>
              <w:t>82,2</w:t>
            </w:r>
          </w:p>
        </w:tc>
        <w:tc>
          <w:tcPr>
            <w:tcW w:w="632" w:type="pct"/>
            <w:vAlign w:val="center"/>
          </w:tcPr>
          <w:p w14:paraId="31F1D13F"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EE0000"/>
                <w:sz w:val="26"/>
                <w:szCs w:val="26"/>
              </w:rPr>
              <w:t>65,5</w:t>
            </w:r>
          </w:p>
        </w:tc>
        <w:tc>
          <w:tcPr>
            <w:tcW w:w="663" w:type="pct"/>
            <w:vAlign w:val="center"/>
          </w:tcPr>
          <w:p w14:paraId="24F53DF2" w14:textId="77777777" w:rsidR="009E755B" w:rsidRPr="008E6991" w:rsidRDefault="009E755B" w:rsidP="004B7AFB">
            <w:pPr>
              <w:spacing w:line="312" w:lineRule="auto"/>
              <w:jc w:val="both"/>
              <w:rPr>
                <w:rFonts w:ascii="Times New Roman" w:hAnsi="Times New Roman" w:cs="Times New Roman"/>
                <w:sz w:val="26"/>
                <w:szCs w:val="26"/>
                <w:lang w:val="da-DK"/>
              </w:rPr>
            </w:pPr>
          </w:p>
        </w:tc>
      </w:tr>
      <w:tr w:rsidR="009E755B" w:rsidRPr="008E6991" w14:paraId="5F10419E" w14:textId="77777777" w:rsidTr="00014330">
        <w:tc>
          <w:tcPr>
            <w:tcW w:w="1599" w:type="pct"/>
            <w:vAlign w:val="center"/>
          </w:tcPr>
          <w:p w14:paraId="5B1BF4D6" w14:textId="77777777" w:rsidR="009E755B" w:rsidRPr="008E6991" w:rsidRDefault="009E755B" w:rsidP="004B7AFB">
            <w:pPr>
              <w:spacing w:line="312" w:lineRule="auto"/>
              <w:jc w:val="both"/>
              <w:rPr>
                <w:rFonts w:ascii="Times New Roman" w:hAnsi="Times New Roman" w:cs="Times New Roman"/>
                <w:spacing w:val="-4"/>
                <w:sz w:val="26"/>
                <w:szCs w:val="26"/>
                <w:lang w:val="da-DK"/>
              </w:rPr>
            </w:pPr>
            <w:r w:rsidRPr="008E6991">
              <w:rPr>
                <w:rFonts w:ascii="Times New Roman" w:hAnsi="Times New Roman" w:cs="Times New Roman"/>
                <w:sz w:val="26"/>
                <w:szCs w:val="26"/>
                <w:lang w:val="da-DK"/>
              </w:rPr>
              <w:t>Tỷ lệ người học có việc làm trái ngành đào tạo (%)</w:t>
            </w:r>
          </w:p>
        </w:tc>
        <w:tc>
          <w:tcPr>
            <w:tcW w:w="702" w:type="pct"/>
            <w:vAlign w:val="center"/>
          </w:tcPr>
          <w:p w14:paraId="5A8CA310"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000000" w:themeColor="text1"/>
                <w:sz w:val="26"/>
                <w:szCs w:val="26"/>
              </w:rPr>
              <w:t>10,4</w:t>
            </w:r>
          </w:p>
        </w:tc>
        <w:tc>
          <w:tcPr>
            <w:tcW w:w="702" w:type="pct"/>
            <w:vAlign w:val="center"/>
          </w:tcPr>
          <w:p w14:paraId="6058772D"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000000" w:themeColor="text1"/>
                <w:sz w:val="26"/>
                <w:szCs w:val="26"/>
              </w:rPr>
              <w:t>6,1</w:t>
            </w:r>
          </w:p>
        </w:tc>
        <w:tc>
          <w:tcPr>
            <w:tcW w:w="702" w:type="pct"/>
            <w:vAlign w:val="center"/>
          </w:tcPr>
          <w:p w14:paraId="3CE0D56F"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000000" w:themeColor="text1"/>
                <w:sz w:val="26"/>
                <w:szCs w:val="26"/>
              </w:rPr>
              <w:t>5,9</w:t>
            </w:r>
          </w:p>
        </w:tc>
        <w:tc>
          <w:tcPr>
            <w:tcW w:w="632" w:type="pct"/>
            <w:vAlign w:val="center"/>
          </w:tcPr>
          <w:p w14:paraId="1868E63B"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000000" w:themeColor="text1"/>
                <w:sz w:val="26"/>
                <w:szCs w:val="26"/>
              </w:rPr>
              <w:t>9,1</w:t>
            </w:r>
          </w:p>
        </w:tc>
        <w:tc>
          <w:tcPr>
            <w:tcW w:w="663" w:type="pct"/>
            <w:vAlign w:val="center"/>
          </w:tcPr>
          <w:p w14:paraId="0B553649"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color w:val="000000" w:themeColor="text1"/>
                <w:sz w:val="26"/>
                <w:szCs w:val="26"/>
              </w:rPr>
              <w:t>10,4</w:t>
            </w:r>
          </w:p>
        </w:tc>
      </w:tr>
      <w:tr w:rsidR="009E755B" w:rsidRPr="008E6991" w14:paraId="09D4E7B7" w14:textId="77777777" w:rsidTr="00014330">
        <w:tc>
          <w:tcPr>
            <w:tcW w:w="1599" w:type="pct"/>
            <w:vAlign w:val="center"/>
          </w:tcPr>
          <w:p w14:paraId="0DB245F5" w14:textId="77777777" w:rsidR="009E755B" w:rsidRPr="008E6991" w:rsidRDefault="009E755B"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Thu nhập bình quân/tháng của người học có việc làm (triệu VNĐ)</w:t>
            </w:r>
          </w:p>
        </w:tc>
        <w:tc>
          <w:tcPr>
            <w:tcW w:w="702" w:type="pct"/>
            <w:vAlign w:val="center"/>
          </w:tcPr>
          <w:p w14:paraId="0B328FA4" w14:textId="77777777" w:rsidR="009E755B" w:rsidRPr="008E6991" w:rsidRDefault="009E755B" w:rsidP="004B7AFB">
            <w:pPr>
              <w:spacing w:line="312" w:lineRule="auto"/>
              <w:jc w:val="both"/>
              <w:rPr>
                <w:rFonts w:ascii="Times New Roman" w:hAnsi="Times New Roman" w:cs="Times New Roman"/>
                <w:sz w:val="26"/>
                <w:szCs w:val="26"/>
                <w:lang w:val="da-DK"/>
              </w:rPr>
            </w:pPr>
          </w:p>
        </w:tc>
        <w:tc>
          <w:tcPr>
            <w:tcW w:w="702" w:type="pct"/>
            <w:vAlign w:val="center"/>
          </w:tcPr>
          <w:p w14:paraId="2DBD2C91" w14:textId="77777777" w:rsidR="009E755B" w:rsidRPr="008E6991" w:rsidRDefault="009E755B" w:rsidP="004B7AFB">
            <w:pPr>
              <w:spacing w:line="312" w:lineRule="auto"/>
              <w:jc w:val="both"/>
              <w:rPr>
                <w:rFonts w:ascii="Times New Roman" w:hAnsi="Times New Roman" w:cs="Times New Roman"/>
                <w:sz w:val="26"/>
                <w:szCs w:val="26"/>
                <w:lang w:val="da-DK"/>
              </w:rPr>
            </w:pPr>
          </w:p>
        </w:tc>
        <w:tc>
          <w:tcPr>
            <w:tcW w:w="702" w:type="pct"/>
            <w:vAlign w:val="center"/>
          </w:tcPr>
          <w:p w14:paraId="4D639409" w14:textId="77777777" w:rsidR="009E755B" w:rsidRPr="008E6991" w:rsidRDefault="009E755B" w:rsidP="004B7AFB">
            <w:pPr>
              <w:spacing w:line="312" w:lineRule="auto"/>
              <w:jc w:val="both"/>
              <w:rPr>
                <w:rFonts w:ascii="Times New Roman" w:hAnsi="Times New Roman" w:cs="Times New Roman"/>
                <w:sz w:val="26"/>
                <w:szCs w:val="26"/>
                <w:lang w:val="da-DK"/>
              </w:rPr>
            </w:pPr>
          </w:p>
        </w:tc>
        <w:tc>
          <w:tcPr>
            <w:tcW w:w="632" w:type="pct"/>
            <w:vAlign w:val="center"/>
          </w:tcPr>
          <w:p w14:paraId="0033038D" w14:textId="77777777" w:rsidR="009E755B" w:rsidRPr="008E6991" w:rsidRDefault="009E755B" w:rsidP="004B7AFB">
            <w:pPr>
              <w:spacing w:line="312" w:lineRule="auto"/>
              <w:jc w:val="both"/>
              <w:rPr>
                <w:rFonts w:ascii="Times New Roman" w:hAnsi="Times New Roman" w:cs="Times New Roman"/>
                <w:sz w:val="26"/>
                <w:szCs w:val="26"/>
                <w:lang w:val="da-DK"/>
              </w:rPr>
            </w:pPr>
          </w:p>
        </w:tc>
        <w:tc>
          <w:tcPr>
            <w:tcW w:w="663" w:type="pct"/>
            <w:vAlign w:val="center"/>
          </w:tcPr>
          <w:p w14:paraId="401BE960" w14:textId="77777777" w:rsidR="009E755B" w:rsidRPr="008E6991" w:rsidRDefault="009E755B" w:rsidP="004B7AFB">
            <w:pPr>
              <w:spacing w:line="312" w:lineRule="auto"/>
              <w:jc w:val="both"/>
              <w:rPr>
                <w:rFonts w:ascii="Times New Roman" w:hAnsi="Times New Roman" w:cs="Times New Roman"/>
                <w:sz w:val="26"/>
                <w:szCs w:val="26"/>
                <w:lang w:val="da-DK"/>
              </w:rPr>
            </w:pPr>
          </w:p>
        </w:tc>
      </w:tr>
    </w:tbl>
    <w:p w14:paraId="4B0DD2AE" w14:textId="77777777" w:rsidR="00505142" w:rsidRPr="008E6991" w:rsidRDefault="00505142" w:rsidP="004B7AFB">
      <w:pPr>
        <w:spacing w:line="312" w:lineRule="auto"/>
        <w:jc w:val="both"/>
        <w:rPr>
          <w:rFonts w:ascii="Times New Roman" w:hAnsi="Times New Roman" w:cs="Times New Roman"/>
          <w:sz w:val="26"/>
          <w:szCs w:val="26"/>
          <w:lang w:val="vi-VN"/>
        </w:rPr>
      </w:pPr>
      <w:bookmarkStart w:id="1379" w:name="_Toc78787896"/>
      <w:bookmarkStart w:id="1380" w:name="_Hlk86759334"/>
      <w:r w:rsidRPr="008E6991">
        <w:rPr>
          <w:rFonts w:ascii="Times New Roman" w:hAnsi="Times New Roman" w:cs="Times New Roman"/>
          <w:sz w:val="26"/>
          <w:szCs w:val="26"/>
          <w:lang w:val="da-DK"/>
        </w:rPr>
        <w:t>5. Đánh giá của nhà tuyển dụng về người học tốt nghiệp có việc làm đúng ngành đào tạo</w:t>
      </w:r>
      <w:bookmarkEnd w:id="1379"/>
      <w:r w:rsidRPr="008E6991">
        <w:rPr>
          <w:rFonts w:ascii="Times New Roman" w:hAnsi="Times New Roman" w:cs="Times New Roman"/>
          <w:sz w:val="26"/>
          <w:szCs w:val="26"/>
          <w:lang w:val="vi-VN"/>
        </w:rPr>
        <w:t xml:space="preserve">: </w:t>
      </w:r>
    </w:p>
    <w:p w14:paraId="6C5832A0"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da-DK"/>
        </w:rPr>
        <w:t>Tỷ lệ người học đáp ứng yêu cầu của công việc, có thể sử dụng được ngay (%):Không</w:t>
      </w:r>
      <w:r w:rsidRPr="008E6991">
        <w:rPr>
          <w:rFonts w:ascii="Times New Roman" w:hAnsi="Times New Roman" w:cs="Times New Roman"/>
          <w:sz w:val="26"/>
          <w:szCs w:val="26"/>
          <w:lang w:val="vi-VN"/>
        </w:rPr>
        <w:t xml:space="preserve"> điều tra về vấn đề này;</w:t>
      </w:r>
    </w:p>
    <w:p w14:paraId="0E9B2707" w14:textId="77777777" w:rsidR="00505142" w:rsidRPr="008E6991" w:rsidRDefault="00505142" w:rsidP="004B7AFB">
      <w:pPr>
        <w:spacing w:line="312" w:lineRule="auto"/>
        <w:jc w:val="both"/>
        <w:rPr>
          <w:rFonts w:ascii="Times New Roman" w:hAnsi="Times New Roman" w:cs="Times New Roman"/>
          <w:sz w:val="26"/>
          <w:szCs w:val="26"/>
          <w:lang w:val="vi-VN"/>
        </w:rPr>
      </w:pPr>
      <w:r w:rsidRPr="008E6991">
        <w:rPr>
          <w:rFonts w:ascii="Times New Roman" w:hAnsi="Times New Roman" w:cs="Times New Roman"/>
          <w:sz w:val="26"/>
          <w:szCs w:val="26"/>
          <w:lang w:val="da-DK"/>
        </w:rPr>
        <w:t xml:space="preserve">Tỷ lệ người học cơ bản đáp ứng yêu cầu của công việc, nhưng phải đào tạo thêm (%): </w:t>
      </w:r>
      <w:bookmarkStart w:id="1381" w:name="_Toc78787899"/>
      <w:bookmarkEnd w:id="1380"/>
      <w:r w:rsidRPr="008E6991">
        <w:rPr>
          <w:rFonts w:ascii="Times New Roman" w:hAnsi="Times New Roman" w:cs="Times New Roman"/>
          <w:sz w:val="26"/>
          <w:szCs w:val="26"/>
          <w:lang w:val="da-DK"/>
        </w:rPr>
        <w:t>Không</w:t>
      </w:r>
      <w:r w:rsidRPr="008E6991">
        <w:rPr>
          <w:rFonts w:ascii="Times New Roman" w:hAnsi="Times New Roman" w:cs="Times New Roman"/>
          <w:sz w:val="26"/>
          <w:szCs w:val="26"/>
          <w:lang w:val="vi-VN"/>
        </w:rPr>
        <w:t xml:space="preserve"> điều tra về vấn đề này;</w:t>
      </w:r>
    </w:p>
    <w:p w14:paraId="7134F79B" w14:textId="465D7CB9" w:rsidR="00505142" w:rsidRPr="008E6991" w:rsidRDefault="00505142"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 6.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và chuyển giao công nghệ</w:t>
      </w:r>
      <w:bookmarkEnd w:id="1381"/>
    </w:p>
    <w:p w14:paraId="180BDAC4" w14:textId="5AC371B9" w:rsidR="00505142" w:rsidRPr="008E6991" w:rsidRDefault="00505142" w:rsidP="004B7AFB">
      <w:pPr>
        <w:spacing w:line="312" w:lineRule="auto"/>
        <w:jc w:val="both"/>
        <w:rPr>
          <w:rFonts w:ascii="Times New Roman" w:hAnsi="Times New Roman" w:cs="Times New Roman"/>
          <w:sz w:val="26"/>
          <w:szCs w:val="26"/>
          <w:lang w:val="pt-BR"/>
        </w:rPr>
      </w:pPr>
      <w:bookmarkStart w:id="1382" w:name="_Toc78787900"/>
      <w:r w:rsidRPr="008E6991">
        <w:rPr>
          <w:rFonts w:ascii="Times New Roman" w:hAnsi="Times New Roman" w:cs="Times New Roman"/>
          <w:sz w:val="26"/>
          <w:szCs w:val="26"/>
          <w:lang w:val="da-DK"/>
        </w:rPr>
        <w:t xml:space="preserve">Tỷ số đề tài </w:t>
      </w:r>
      <w:r w:rsidR="00BB2D67" w:rsidRPr="008E6991">
        <w:rPr>
          <w:rFonts w:ascii="Times New Roman" w:hAnsi="Times New Roman" w:cs="Times New Roman"/>
          <w:sz w:val="26"/>
          <w:szCs w:val="26"/>
          <w:lang w:val="da-DK"/>
        </w:rPr>
        <w:t xml:space="preserve">NCKH </w:t>
      </w:r>
      <w:r w:rsidRPr="008E6991">
        <w:rPr>
          <w:rFonts w:ascii="Times New Roman" w:hAnsi="Times New Roman" w:cs="Times New Roman"/>
          <w:sz w:val="26"/>
          <w:szCs w:val="26"/>
          <w:lang w:val="da-DK"/>
        </w:rPr>
        <w:t xml:space="preserve"> và chuyển giao khoa học công nghệ (quy đổi) trên cán bộ cơ hữu: </w:t>
      </w:r>
      <w:bookmarkEnd w:id="1382"/>
      <w:r w:rsidR="00CD6A08" w:rsidRPr="008E6991">
        <w:rPr>
          <w:rFonts w:ascii="Times New Roman" w:hAnsi="Times New Roman" w:cs="Times New Roman"/>
          <w:sz w:val="26"/>
          <w:szCs w:val="26"/>
          <w:lang w:val="pt-BR"/>
        </w:rPr>
        <w:t>34,6</w:t>
      </w:r>
      <w:r w:rsidRPr="008E6991">
        <w:rPr>
          <w:rFonts w:ascii="Times New Roman" w:hAnsi="Times New Roman" w:cs="Times New Roman"/>
          <w:sz w:val="26"/>
          <w:szCs w:val="26"/>
          <w:lang w:val="pt-BR"/>
        </w:rPr>
        <w:t xml:space="preserve"> %</w:t>
      </w:r>
    </w:p>
    <w:p w14:paraId="19D44295" w14:textId="77777777" w:rsidR="00505142" w:rsidRPr="008E6991" w:rsidRDefault="00505142" w:rsidP="004B7AFB">
      <w:pPr>
        <w:spacing w:line="312" w:lineRule="auto"/>
        <w:jc w:val="both"/>
        <w:rPr>
          <w:rFonts w:ascii="Times New Roman" w:hAnsi="Times New Roman" w:cs="Times New Roman"/>
          <w:sz w:val="26"/>
          <w:szCs w:val="26"/>
          <w:lang w:val="da-DK"/>
        </w:rPr>
      </w:pPr>
      <w:bookmarkStart w:id="1383" w:name="_Toc78787901"/>
      <w:r w:rsidRPr="008E6991">
        <w:rPr>
          <w:rFonts w:ascii="Times New Roman" w:hAnsi="Times New Roman" w:cs="Times New Roman"/>
          <w:sz w:val="26"/>
          <w:szCs w:val="26"/>
          <w:lang w:val="da-DK"/>
        </w:rPr>
        <w:t>Tỷ số doanh thu từ NCKH và chuyển giao công nghệ trên cán bộ cơ hữu:...</w:t>
      </w:r>
      <w:bookmarkEnd w:id="1383"/>
    </w:p>
    <w:p w14:paraId="7F0B1C80" w14:textId="35BA9A1A" w:rsidR="00505142" w:rsidRPr="008E6991" w:rsidRDefault="00505142" w:rsidP="004B7AFB">
      <w:pPr>
        <w:spacing w:line="312" w:lineRule="auto"/>
        <w:jc w:val="both"/>
        <w:rPr>
          <w:rFonts w:ascii="Times New Roman" w:hAnsi="Times New Roman" w:cs="Times New Roman"/>
          <w:sz w:val="26"/>
          <w:szCs w:val="26"/>
          <w:lang w:val="pt-BR"/>
        </w:rPr>
      </w:pPr>
      <w:bookmarkStart w:id="1384" w:name="_Toc78787902"/>
      <w:r w:rsidRPr="008E6991">
        <w:rPr>
          <w:rFonts w:ascii="Times New Roman" w:hAnsi="Times New Roman" w:cs="Times New Roman"/>
          <w:sz w:val="26"/>
          <w:szCs w:val="26"/>
          <w:lang w:val="da-DK"/>
        </w:rPr>
        <w:t xml:space="preserve">Tỷ số sách đã được xuất bản (quy đổi) trên cán bộ cơ hữu: </w:t>
      </w:r>
      <w:bookmarkEnd w:id="1384"/>
      <w:r w:rsidR="00B84DD4" w:rsidRPr="008E6991">
        <w:rPr>
          <w:rFonts w:ascii="Times New Roman" w:hAnsi="Times New Roman" w:cs="Times New Roman"/>
          <w:sz w:val="26"/>
          <w:szCs w:val="26"/>
          <w:lang w:val="da-DK"/>
        </w:rPr>
        <w:t>11,5</w:t>
      </w:r>
      <w:r w:rsidR="00B67E23" w:rsidRPr="008E6991">
        <w:rPr>
          <w:rFonts w:ascii="Times New Roman" w:hAnsi="Times New Roman" w:cs="Times New Roman"/>
          <w:sz w:val="26"/>
          <w:szCs w:val="26"/>
          <w:lang w:val="da-DK"/>
        </w:rPr>
        <w:t xml:space="preserve">/13 = </w:t>
      </w:r>
      <w:r w:rsidR="007E7634" w:rsidRPr="008E6991">
        <w:rPr>
          <w:rFonts w:ascii="Times New Roman" w:hAnsi="Times New Roman" w:cs="Times New Roman"/>
          <w:sz w:val="26"/>
          <w:szCs w:val="26"/>
          <w:lang w:val="pt-BR"/>
        </w:rPr>
        <w:t>88,5</w:t>
      </w:r>
    </w:p>
    <w:p w14:paraId="09E9F5A0" w14:textId="2E6D839C" w:rsidR="002D598C" w:rsidRPr="008E6991" w:rsidRDefault="00505142" w:rsidP="004B7AFB">
      <w:pPr>
        <w:spacing w:line="312" w:lineRule="auto"/>
        <w:jc w:val="both"/>
        <w:rPr>
          <w:rFonts w:ascii="Times New Roman" w:hAnsi="Times New Roman" w:cs="Times New Roman"/>
          <w:sz w:val="26"/>
          <w:szCs w:val="26"/>
          <w:lang w:val="pt-BR"/>
        </w:rPr>
      </w:pPr>
      <w:bookmarkStart w:id="1385" w:name="_Toc78787903"/>
      <w:r w:rsidRPr="008E6991">
        <w:rPr>
          <w:rFonts w:ascii="Times New Roman" w:hAnsi="Times New Roman" w:cs="Times New Roman"/>
          <w:sz w:val="26"/>
          <w:szCs w:val="26"/>
          <w:lang w:val="da-DK"/>
        </w:rPr>
        <w:t xml:space="preserve">Tỷ số bài đăng tạp chí (quy đổi) trên cán bộ cơ hữu: </w:t>
      </w:r>
      <w:bookmarkStart w:id="1386" w:name="_Toc78787904"/>
      <w:bookmarkEnd w:id="1385"/>
      <w:r w:rsidR="002D598C" w:rsidRPr="008E6991">
        <w:rPr>
          <w:rFonts w:ascii="Times New Roman" w:hAnsi="Times New Roman" w:cs="Times New Roman"/>
          <w:sz w:val="26"/>
          <w:szCs w:val="26"/>
          <w:lang w:val="pt-BR"/>
        </w:rPr>
        <w:t>46/13</w:t>
      </w:r>
      <w:r w:rsidR="00ED039B" w:rsidRPr="008E6991">
        <w:rPr>
          <w:rFonts w:ascii="Times New Roman" w:hAnsi="Times New Roman" w:cs="Times New Roman"/>
          <w:sz w:val="26"/>
          <w:szCs w:val="26"/>
          <w:lang w:val="pt-BR"/>
        </w:rPr>
        <w:t xml:space="preserve"> = 35,4</w:t>
      </w:r>
    </w:p>
    <w:p w14:paraId="140BBD66" w14:textId="15A543DE" w:rsidR="00505142" w:rsidRPr="008E6991" w:rsidRDefault="00505142"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 xml:space="preserve">Tỷ số bài báo cáo (quy đổi) trên cán bộ cơ hữu: </w:t>
      </w:r>
      <w:bookmarkEnd w:id="1386"/>
      <w:r w:rsidR="007E2E8F" w:rsidRPr="008E6991">
        <w:rPr>
          <w:rFonts w:ascii="Times New Roman" w:hAnsi="Times New Roman" w:cs="Times New Roman"/>
          <w:sz w:val="26"/>
          <w:szCs w:val="26"/>
          <w:lang w:val="pt-BR"/>
        </w:rPr>
        <w:t>13/13 = 100%</w:t>
      </w:r>
    </w:p>
    <w:p w14:paraId="216DB44B" w14:textId="77777777" w:rsidR="00505142" w:rsidRPr="008E6991" w:rsidRDefault="00505142" w:rsidP="004B7AFB">
      <w:pPr>
        <w:spacing w:line="312" w:lineRule="auto"/>
        <w:jc w:val="both"/>
        <w:rPr>
          <w:rFonts w:ascii="Times New Roman" w:hAnsi="Times New Roman" w:cs="Times New Roman"/>
          <w:sz w:val="26"/>
          <w:szCs w:val="26"/>
          <w:lang w:val="da-DK"/>
        </w:rPr>
      </w:pPr>
      <w:bookmarkStart w:id="1387" w:name="_Toc78787905"/>
      <w:r w:rsidRPr="008E6991">
        <w:rPr>
          <w:rFonts w:ascii="Times New Roman" w:hAnsi="Times New Roman" w:cs="Times New Roman"/>
          <w:sz w:val="26"/>
          <w:szCs w:val="26"/>
          <w:lang w:val="da-DK"/>
        </w:rPr>
        <w:t>7. Cơ sở vật chất</w:t>
      </w:r>
      <w:bookmarkEnd w:id="1387"/>
    </w:p>
    <w:p w14:paraId="08AA6A9B" w14:textId="77777777" w:rsidR="00505142" w:rsidRPr="008E6991" w:rsidRDefault="00505142" w:rsidP="004B7AFB">
      <w:pPr>
        <w:spacing w:line="312" w:lineRule="auto"/>
        <w:jc w:val="both"/>
        <w:rPr>
          <w:rFonts w:ascii="Times New Roman" w:hAnsi="Times New Roman" w:cs="Times New Roman"/>
          <w:sz w:val="26"/>
          <w:szCs w:val="26"/>
          <w:lang w:val="da-DK"/>
        </w:rPr>
      </w:pPr>
      <w:bookmarkStart w:id="1388" w:name="_Toc78787906"/>
      <w:r w:rsidRPr="008E6991">
        <w:rPr>
          <w:rFonts w:ascii="Times New Roman" w:hAnsi="Times New Roman" w:cs="Times New Roman"/>
          <w:sz w:val="26"/>
          <w:szCs w:val="26"/>
          <w:lang w:val="da-DK"/>
        </w:rPr>
        <w:t xml:space="preserve">Tỷ số máy tính dùng cho người học trên người học chính quy: 0,37 </w:t>
      </w:r>
      <w:r w:rsidRPr="008E6991">
        <w:rPr>
          <w:rFonts w:ascii="Times New Roman" w:hAnsi="Times New Roman" w:cs="Times New Roman"/>
          <w:sz w:val="26"/>
          <w:szCs w:val="26"/>
          <w:lang w:val="pt-BR"/>
        </w:rPr>
        <w:t>máy tính/ 1 người học chính quy.</w:t>
      </w:r>
      <w:bookmarkEnd w:id="1388"/>
    </w:p>
    <w:p w14:paraId="0CC8691F" w14:textId="77777777" w:rsidR="00505142" w:rsidRPr="008E6991" w:rsidRDefault="00505142" w:rsidP="004B7AFB">
      <w:pPr>
        <w:spacing w:line="312" w:lineRule="auto"/>
        <w:jc w:val="both"/>
        <w:rPr>
          <w:rFonts w:ascii="Times New Roman" w:hAnsi="Times New Roman" w:cs="Times New Roman"/>
          <w:sz w:val="26"/>
          <w:szCs w:val="26"/>
          <w:lang w:val="da-DK"/>
        </w:rPr>
      </w:pPr>
      <w:bookmarkStart w:id="1389" w:name="_Toc78787907"/>
      <w:r w:rsidRPr="008E6991">
        <w:rPr>
          <w:rFonts w:ascii="Times New Roman" w:hAnsi="Times New Roman" w:cs="Times New Roman"/>
          <w:sz w:val="26"/>
          <w:szCs w:val="26"/>
          <w:lang w:val="da-DK"/>
        </w:rPr>
        <w:t xml:space="preserve">Tỷ số diện tích phòng học trên người học chính quy: </w:t>
      </w:r>
      <w:r w:rsidRPr="008E6991">
        <w:rPr>
          <w:rFonts w:ascii="Times New Roman" w:hAnsi="Times New Roman" w:cs="Times New Roman"/>
          <w:sz w:val="26"/>
          <w:szCs w:val="26"/>
          <w:lang w:val="pt-BR"/>
        </w:rPr>
        <w:t>3,81 m2/1 sv</w:t>
      </w:r>
      <w:bookmarkEnd w:id="1389"/>
    </w:p>
    <w:p w14:paraId="7F756F33" w14:textId="77777777" w:rsidR="00505142" w:rsidRPr="008E6991" w:rsidRDefault="00505142" w:rsidP="004B7AFB">
      <w:pPr>
        <w:spacing w:line="312" w:lineRule="auto"/>
        <w:jc w:val="both"/>
        <w:rPr>
          <w:rFonts w:ascii="Times New Roman" w:hAnsi="Times New Roman" w:cs="Times New Roman"/>
          <w:sz w:val="26"/>
          <w:szCs w:val="26"/>
          <w:lang w:val="da-DK"/>
        </w:rPr>
      </w:pPr>
      <w:bookmarkStart w:id="1390" w:name="_Toc78787908"/>
      <w:r w:rsidRPr="008E6991">
        <w:rPr>
          <w:rFonts w:ascii="Times New Roman" w:hAnsi="Times New Roman" w:cs="Times New Roman"/>
          <w:sz w:val="26"/>
          <w:szCs w:val="26"/>
          <w:lang w:val="da-DK"/>
        </w:rPr>
        <w:t>Tỷ số diện tích ký túc xá trên người học chính quy:</w:t>
      </w:r>
      <w:bookmarkEnd w:id="1390"/>
      <w:r w:rsidRPr="008E6991">
        <w:rPr>
          <w:rFonts w:ascii="Times New Roman" w:hAnsi="Times New Roman" w:cs="Times New Roman"/>
          <w:sz w:val="26"/>
          <w:szCs w:val="26"/>
          <w:lang w:val="da-DK"/>
        </w:rPr>
        <w:t xml:space="preserve"> 8 m2/1 SV</w:t>
      </w:r>
    </w:p>
    <w:p w14:paraId="5737E66C" w14:textId="77777777" w:rsidR="00505142" w:rsidRPr="008E6991" w:rsidRDefault="00505142" w:rsidP="004B7AFB">
      <w:pPr>
        <w:spacing w:line="312" w:lineRule="auto"/>
        <w:jc w:val="both"/>
        <w:rPr>
          <w:rFonts w:ascii="Times New Roman" w:hAnsi="Times New Roman" w:cs="Times New Roman"/>
          <w:bCs/>
          <w:sz w:val="26"/>
          <w:szCs w:val="26"/>
          <w:lang w:val="da-DK"/>
        </w:rPr>
      </w:pPr>
      <w:bookmarkStart w:id="1391" w:name="_Toc78787909"/>
      <w:r w:rsidRPr="008E6991">
        <w:rPr>
          <w:rFonts w:ascii="Times New Roman" w:hAnsi="Times New Roman" w:cs="Times New Roman"/>
          <w:bCs/>
          <w:i/>
          <w:sz w:val="26"/>
          <w:szCs w:val="26"/>
          <w:lang w:val="da-DK"/>
        </w:rPr>
        <w:t xml:space="preserve">(Ghi chú: </w:t>
      </w:r>
      <w:r w:rsidRPr="008E6991">
        <w:rPr>
          <w:rFonts w:ascii="Times New Roman" w:hAnsi="Times New Roman" w:cs="Times New Roman"/>
          <w:i/>
          <w:sz w:val="26"/>
          <w:szCs w:val="26"/>
          <w:lang w:val="da-DK"/>
        </w:rPr>
        <w:t>Việc hướng dẫn áp dụng quy định từ các văn bản trích dẫn trên đây sẽ được thay đổi khi có văn bản sửa đổi bổ sung hoặc văn bản mới ban hành của cấp có thẩm quyền</w:t>
      </w:r>
      <w:r w:rsidRPr="008E6991">
        <w:rPr>
          <w:rFonts w:ascii="Times New Roman" w:hAnsi="Times New Roman" w:cs="Times New Roman"/>
          <w:bCs/>
          <w:i/>
          <w:sz w:val="26"/>
          <w:szCs w:val="26"/>
          <w:lang w:val="da-DK"/>
        </w:rPr>
        <w:t>)</w:t>
      </w:r>
      <w:bookmarkEnd w:id="1391"/>
      <w:r w:rsidRPr="008E6991">
        <w:rPr>
          <w:rFonts w:ascii="Times New Roman" w:hAnsi="Times New Roman" w:cs="Times New Roman"/>
          <w:bCs/>
          <w:sz w:val="26"/>
          <w:szCs w:val="26"/>
          <w:lang w:val="da-DK"/>
        </w:rPr>
        <w:t>.</w:t>
      </w:r>
    </w:p>
    <w:p w14:paraId="60CA35CA" w14:textId="1F6743CD" w:rsidR="00606446" w:rsidRPr="008E6991" w:rsidRDefault="00606446" w:rsidP="004B7AFB">
      <w:pPr>
        <w:spacing w:line="312" w:lineRule="auto"/>
        <w:jc w:val="both"/>
        <w:rPr>
          <w:rFonts w:ascii="Times New Roman" w:hAnsi="Times New Roman" w:cs="Times New Roman"/>
          <w:sz w:val="26"/>
          <w:szCs w:val="26"/>
          <w:lang w:val="da-DK"/>
        </w:rPr>
        <w:sectPr w:rsidR="00606446" w:rsidRPr="008E6991" w:rsidSect="00BF1D43">
          <w:footerReference w:type="default" r:id="rId930"/>
          <w:pgSz w:w="11910" w:h="16840"/>
          <w:pgMar w:top="1080" w:right="900" w:bottom="280" w:left="1134" w:header="720" w:footer="720" w:gutter="0"/>
          <w:cols w:space="720"/>
        </w:sectPr>
      </w:pPr>
    </w:p>
    <w:p w14:paraId="0E241F6A"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sz w:val="26"/>
          <w:szCs w:val="26"/>
          <w:lang w:val="da-DK"/>
        </w:rPr>
        <w:lastRenderedPageBreak/>
        <w:tab/>
      </w:r>
      <w:r w:rsidRPr="008E6991">
        <w:rPr>
          <w:rFonts w:ascii="Times New Roman" w:hAnsi="Times New Roman" w:cs="Times New Roman"/>
          <w:b/>
          <w:noProof/>
          <w:sz w:val="26"/>
          <w:szCs w:val="26"/>
        </w:rPr>
        <w:drawing>
          <wp:inline distT="0" distB="0" distL="0" distR="0" wp14:anchorId="3A64DF47" wp14:editId="4AD67B76">
            <wp:extent cx="5821959" cy="8506972"/>
            <wp:effectExtent l="0" t="0" r="7620" b="8890"/>
            <wp:docPr id="581898808"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8808" name="Picture 1" descr="A paper with text and numbers&#10;&#10;AI-generated content may be incorrect."/>
                    <pic:cNvPicPr/>
                  </pic:nvPicPr>
                  <pic:blipFill>
                    <a:blip r:embed="rId931"/>
                    <a:stretch>
                      <a:fillRect/>
                    </a:stretch>
                  </pic:blipFill>
                  <pic:spPr>
                    <a:xfrm>
                      <a:off x="0" y="0"/>
                      <a:ext cx="5846264" cy="8542486"/>
                    </a:xfrm>
                    <a:prstGeom prst="rect">
                      <a:avLst/>
                    </a:prstGeom>
                  </pic:spPr>
                </pic:pic>
              </a:graphicData>
            </a:graphic>
          </wp:inline>
        </w:drawing>
      </w:r>
    </w:p>
    <w:p w14:paraId="1AD5D829" w14:textId="77777777" w:rsidR="007C7532" w:rsidRPr="008E6991" w:rsidRDefault="007C7532" w:rsidP="004B7AFB">
      <w:pPr>
        <w:spacing w:line="312" w:lineRule="auto"/>
        <w:jc w:val="both"/>
        <w:rPr>
          <w:rFonts w:ascii="Times New Roman" w:hAnsi="Times New Roman" w:cs="Times New Roman"/>
          <w:b/>
          <w:sz w:val="26"/>
          <w:szCs w:val="26"/>
        </w:rPr>
      </w:pPr>
      <w:bookmarkStart w:id="1392" w:name="_heading=h.415t9al" w:colFirst="0" w:colLast="0"/>
      <w:bookmarkEnd w:id="1392"/>
    </w:p>
    <w:p w14:paraId="18D26EA5"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214B4173" wp14:editId="5F1A9B9D">
            <wp:extent cx="6020720" cy="8632272"/>
            <wp:effectExtent l="0" t="0" r="0" b="0"/>
            <wp:docPr id="694931956" name="Picture 1" descr="A document with a stamp and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1956" name="Picture 1" descr="A document with a stamp and a red stamp&#10;&#10;AI-generated content may be incorrect."/>
                    <pic:cNvPicPr/>
                  </pic:nvPicPr>
                  <pic:blipFill>
                    <a:blip r:embed="rId932"/>
                    <a:stretch>
                      <a:fillRect/>
                    </a:stretch>
                  </pic:blipFill>
                  <pic:spPr>
                    <a:xfrm>
                      <a:off x="0" y="0"/>
                      <a:ext cx="6029380" cy="8644689"/>
                    </a:xfrm>
                    <a:prstGeom prst="rect">
                      <a:avLst/>
                    </a:prstGeom>
                  </pic:spPr>
                </pic:pic>
              </a:graphicData>
            </a:graphic>
          </wp:inline>
        </w:drawing>
      </w:r>
    </w:p>
    <w:p w14:paraId="5BEB69EF" w14:textId="77777777" w:rsidR="007C7532" w:rsidRPr="008E6991" w:rsidRDefault="007C7532" w:rsidP="004B7AFB">
      <w:pPr>
        <w:spacing w:line="312" w:lineRule="auto"/>
        <w:jc w:val="both"/>
        <w:rPr>
          <w:rFonts w:ascii="Times New Roman" w:hAnsi="Times New Roman" w:cs="Times New Roman"/>
          <w:b/>
          <w:sz w:val="26"/>
          <w:szCs w:val="26"/>
        </w:rPr>
      </w:pPr>
    </w:p>
    <w:p w14:paraId="714BE64A"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1AD0B0C7" wp14:editId="531A747E">
            <wp:extent cx="6088873" cy="6702804"/>
            <wp:effectExtent l="0" t="0" r="7620" b="3175"/>
            <wp:docPr id="609935295"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35295" name="Picture 1" descr="A document with a red stamp&#10;&#10;AI-generated content may be incorrect."/>
                    <pic:cNvPicPr/>
                  </pic:nvPicPr>
                  <pic:blipFill>
                    <a:blip r:embed="rId933"/>
                    <a:stretch>
                      <a:fillRect/>
                    </a:stretch>
                  </pic:blipFill>
                  <pic:spPr>
                    <a:xfrm>
                      <a:off x="0" y="0"/>
                      <a:ext cx="6096266" cy="6710942"/>
                    </a:xfrm>
                    <a:prstGeom prst="rect">
                      <a:avLst/>
                    </a:prstGeom>
                  </pic:spPr>
                </pic:pic>
              </a:graphicData>
            </a:graphic>
          </wp:inline>
        </w:drawing>
      </w:r>
    </w:p>
    <w:p w14:paraId="07CE9761" w14:textId="77777777" w:rsidR="007C7532" w:rsidRPr="008E6991" w:rsidRDefault="007C7532" w:rsidP="004B7AFB">
      <w:pPr>
        <w:spacing w:line="312" w:lineRule="auto"/>
        <w:jc w:val="both"/>
        <w:rPr>
          <w:rFonts w:ascii="Times New Roman" w:hAnsi="Times New Roman" w:cs="Times New Roman"/>
          <w:b/>
          <w:sz w:val="26"/>
          <w:szCs w:val="26"/>
        </w:rPr>
      </w:pPr>
    </w:p>
    <w:p w14:paraId="1B920655" w14:textId="77777777" w:rsidR="007C7532" w:rsidRPr="008E6991" w:rsidRDefault="007C7532" w:rsidP="004B7AFB">
      <w:pPr>
        <w:spacing w:line="312" w:lineRule="auto"/>
        <w:jc w:val="both"/>
        <w:rPr>
          <w:rFonts w:ascii="Times New Roman" w:hAnsi="Times New Roman" w:cs="Times New Roman"/>
          <w:b/>
          <w:sz w:val="26"/>
          <w:szCs w:val="26"/>
        </w:rPr>
      </w:pPr>
    </w:p>
    <w:p w14:paraId="4C09B728" w14:textId="77777777" w:rsidR="007C7532" w:rsidRPr="008E6991" w:rsidRDefault="007C7532" w:rsidP="004B7AFB">
      <w:pPr>
        <w:spacing w:line="312" w:lineRule="auto"/>
        <w:jc w:val="both"/>
        <w:rPr>
          <w:rFonts w:ascii="Times New Roman" w:hAnsi="Times New Roman" w:cs="Times New Roman"/>
          <w:b/>
          <w:sz w:val="26"/>
          <w:szCs w:val="26"/>
        </w:rPr>
      </w:pPr>
    </w:p>
    <w:p w14:paraId="2BC44FED" w14:textId="77777777" w:rsidR="007C7532" w:rsidRPr="008E6991" w:rsidRDefault="007C7532" w:rsidP="004B7AFB">
      <w:pPr>
        <w:spacing w:line="312" w:lineRule="auto"/>
        <w:jc w:val="both"/>
        <w:rPr>
          <w:rFonts w:ascii="Times New Roman" w:hAnsi="Times New Roman" w:cs="Times New Roman"/>
          <w:b/>
          <w:sz w:val="26"/>
          <w:szCs w:val="26"/>
        </w:rPr>
      </w:pPr>
    </w:p>
    <w:p w14:paraId="253AFB22" w14:textId="77777777" w:rsidR="007C7532" w:rsidRPr="008E6991" w:rsidRDefault="007C7532" w:rsidP="004B7AFB">
      <w:pPr>
        <w:spacing w:line="312" w:lineRule="auto"/>
        <w:jc w:val="both"/>
        <w:rPr>
          <w:rFonts w:ascii="Times New Roman" w:hAnsi="Times New Roman" w:cs="Times New Roman"/>
          <w:b/>
          <w:sz w:val="26"/>
          <w:szCs w:val="26"/>
        </w:rPr>
      </w:pPr>
    </w:p>
    <w:p w14:paraId="25BBAB21"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38F3FA70" wp14:editId="1B0DC3A0">
            <wp:extent cx="6006701" cy="9318625"/>
            <wp:effectExtent l="0" t="0" r="0" b="0"/>
            <wp:docPr id="1134683747"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83747" name="Picture 1" descr="A screenshot of a document&#10;&#10;AI-generated content may be incorrect."/>
                    <pic:cNvPicPr/>
                  </pic:nvPicPr>
                  <pic:blipFill>
                    <a:blip r:embed="rId934"/>
                    <a:stretch>
                      <a:fillRect/>
                    </a:stretch>
                  </pic:blipFill>
                  <pic:spPr>
                    <a:xfrm>
                      <a:off x="0" y="0"/>
                      <a:ext cx="6028953" cy="9353146"/>
                    </a:xfrm>
                    <a:prstGeom prst="rect">
                      <a:avLst/>
                    </a:prstGeom>
                  </pic:spPr>
                </pic:pic>
              </a:graphicData>
            </a:graphic>
          </wp:inline>
        </w:drawing>
      </w:r>
    </w:p>
    <w:p w14:paraId="2BA0E549"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37011D00" wp14:editId="40C26A42">
            <wp:extent cx="6162082" cy="8565160"/>
            <wp:effectExtent l="0" t="0" r="0" b="7620"/>
            <wp:docPr id="1167075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75974" name=""/>
                    <pic:cNvPicPr/>
                  </pic:nvPicPr>
                  <pic:blipFill>
                    <a:blip r:embed="rId935"/>
                    <a:stretch>
                      <a:fillRect/>
                    </a:stretch>
                  </pic:blipFill>
                  <pic:spPr>
                    <a:xfrm>
                      <a:off x="0" y="0"/>
                      <a:ext cx="6171811" cy="8578683"/>
                    </a:xfrm>
                    <a:prstGeom prst="rect">
                      <a:avLst/>
                    </a:prstGeom>
                  </pic:spPr>
                </pic:pic>
              </a:graphicData>
            </a:graphic>
          </wp:inline>
        </w:drawing>
      </w:r>
    </w:p>
    <w:p w14:paraId="5688E242" w14:textId="77777777" w:rsidR="007C7532" w:rsidRPr="008E6991" w:rsidRDefault="007C7532" w:rsidP="004B7AFB">
      <w:pPr>
        <w:spacing w:line="312" w:lineRule="auto"/>
        <w:jc w:val="both"/>
        <w:rPr>
          <w:rFonts w:ascii="Times New Roman" w:hAnsi="Times New Roman" w:cs="Times New Roman"/>
          <w:b/>
          <w:sz w:val="26"/>
          <w:szCs w:val="26"/>
        </w:rPr>
      </w:pPr>
    </w:p>
    <w:p w14:paraId="5C5CD56B"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7D734DF9" wp14:editId="4B834E28">
            <wp:extent cx="5862728" cy="3447875"/>
            <wp:effectExtent l="0" t="0" r="5080" b="635"/>
            <wp:docPr id="124258700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7002" name="Picture 1" descr="A white sheet with black text&#10;&#10;AI-generated content may be incorrect."/>
                    <pic:cNvPicPr/>
                  </pic:nvPicPr>
                  <pic:blipFill>
                    <a:blip r:embed="rId936"/>
                    <a:stretch>
                      <a:fillRect/>
                    </a:stretch>
                  </pic:blipFill>
                  <pic:spPr>
                    <a:xfrm>
                      <a:off x="0" y="0"/>
                      <a:ext cx="5886661" cy="3461950"/>
                    </a:xfrm>
                    <a:prstGeom prst="rect">
                      <a:avLst/>
                    </a:prstGeom>
                  </pic:spPr>
                </pic:pic>
              </a:graphicData>
            </a:graphic>
          </wp:inline>
        </w:drawing>
      </w:r>
    </w:p>
    <w:p w14:paraId="707442BC" w14:textId="77777777" w:rsidR="007C7532" w:rsidRPr="008E6991" w:rsidRDefault="007C7532" w:rsidP="004B7AFB">
      <w:pPr>
        <w:spacing w:line="312" w:lineRule="auto"/>
        <w:jc w:val="both"/>
        <w:rPr>
          <w:rFonts w:ascii="Times New Roman" w:hAnsi="Times New Roman" w:cs="Times New Roman"/>
          <w:b/>
          <w:sz w:val="26"/>
          <w:szCs w:val="26"/>
        </w:rPr>
      </w:pPr>
    </w:p>
    <w:p w14:paraId="37311079" w14:textId="77777777" w:rsidR="007C7532" w:rsidRPr="008E6991" w:rsidRDefault="007C7532" w:rsidP="004B7AFB">
      <w:pPr>
        <w:spacing w:line="312" w:lineRule="auto"/>
        <w:jc w:val="both"/>
        <w:rPr>
          <w:rFonts w:ascii="Times New Roman" w:hAnsi="Times New Roman" w:cs="Times New Roman"/>
          <w:b/>
          <w:sz w:val="26"/>
          <w:szCs w:val="26"/>
        </w:rPr>
      </w:pPr>
    </w:p>
    <w:p w14:paraId="7051B444" w14:textId="77777777" w:rsidR="007C7532" w:rsidRPr="008E6991" w:rsidRDefault="007C7532" w:rsidP="004B7AFB">
      <w:pPr>
        <w:spacing w:line="312" w:lineRule="auto"/>
        <w:jc w:val="both"/>
        <w:rPr>
          <w:rFonts w:ascii="Times New Roman" w:hAnsi="Times New Roman" w:cs="Times New Roman"/>
          <w:b/>
          <w:sz w:val="26"/>
          <w:szCs w:val="26"/>
        </w:rPr>
      </w:pPr>
    </w:p>
    <w:p w14:paraId="097D8B65" w14:textId="77777777" w:rsidR="007C7532" w:rsidRPr="008E6991" w:rsidRDefault="007C7532" w:rsidP="004B7AFB">
      <w:pPr>
        <w:spacing w:line="312" w:lineRule="auto"/>
        <w:jc w:val="both"/>
        <w:rPr>
          <w:rFonts w:ascii="Times New Roman" w:hAnsi="Times New Roman" w:cs="Times New Roman"/>
          <w:b/>
          <w:sz w:val="26"/>
          <w:szCs w:val="26"/>
        </w:rPr>
      </w:pPr>
    </w:p>
    <w:p w14:paraId="30594A61" w14:textId="77777777" w:rsidR="007C7532" w:rsidRPr="008E6991" w:rsidRDefault="007C7532" w:rsidP="004B7AFB">
      <w:pPr>
        <w:spacing w:line="312" w:lineRule="auto"/>
        <w:jc w:val="both"/>
        <w:rPr>
          <w:rFonts w:ascii="Times New Roman" w:hAnsi="Times New Roman" w:cs="Times New Roman"/>
          <w:b/>
          <w:sz w:val="26"/>
          <w:szCs w:val="26"/>
        </w:rPr>
      </w:pPr>
    </w:p>
    <w:p w14:paraId="6C8736EA" w14:textId="77777777" w:rsidR="007C7532" w:rsidRPr="008E6991" w:rsidRDefault="007C7532" w:rsidP="004B7AFB">
      <w:pPr>
        <w:spacing w:line="312" w:lineRule="auto"/>
        <w:jc w:val="both"/>
        <w:rPr>
          <w:rFonts w:ascii="Times New Roman" w:hAnsi="Times New Roman" w:cs="Times New Roman"/>
          <w:b/>
          <w:sz w:val="26"/>
          <w:szCs w:val="26"/>
        </w:rPr>
      </w:pPr>
    </w:p>
    <w:p w14:paraId="1A529A62" w14:textId="77777777" w:rsidR="007C7532" w:rsidRPr="008E6991" w:rsidRDefault="007C7532" w:rsidP="004B7AFB">
      <w:pPr>
        <w:spacing w:line="312" w:lineRule="auto"/>
        <w:jc w:val="both"/>
        <w:rPr>
          <w:rFonts w:ascii="Times New Roman" w:hAnsi="Times New Roman" w:cs="Times New Roman"/>
          <w:b/>
          <w:sz w:val="26"/>
          <w:szCs w:val="26"/>
        </w:rPr>
      </w:pPr>
    </w:p>
    <w:p w14:paraId="6DF96050" w14:textId="77777777" w:rsidR="007C7532" w:rsidRPr="008E6991" w:rsidRDefault="007C7532" w:rsidP="004B7AFB">
      <w:pPr>
        <w:spacing w:line="312" w:lineRule="auto"/>
        <w:jc w:val="both"/>
        <w:rPr>
          <w:rFonts w:ascii="Times New Roman" w:hAnsi="Times New Roman" w:cs="Times New Roman"/>
          <w:b/>
          <w:sz w:val="26"/>
          <w:szCs w:val="26"/>
        </w:rPr>
      </w:pPr>
    </w:p>
    <w:p w14:paraId="12F0DE8B" w14:textId="77777777" w:rsidR="007C7532" w:rsidRPr="008E6991" w:rsidRDefault="007C7532" w:rsidP="004B7AFB">
      <w:pPr>
        <w:spacing w:line="312" w:lineRule="auto"/>
        <w:jc w:val="both"/>
        <w:rPr>
          <w:rFonts w:ascii="Times New Roman" w:hAnsi="Times New Roman" w:cs="Times New Roman"/>
          <w:b/>
          <w:sz w:val="26"/>
          <w:szCs w:val="26"/>
        </w:rPr>
      </w:pPr>
    </w:p>
    <w:p w14:paraId="3D96292D" w14:textId="77777777" w:rsidR="007C7532" w:rsidRPr="008E6991" w:rsidRDefault="007C7532" w:rsidP="004B7AFB">
      <w:pPr>
        <w:spacing w:line="312" w:lineRule="auto"/>
        <w:jc w:val="both"/>
        <w:rPr>
          <w:rFonts w:ascii="Times New Roman" w:hAnsi="Times New Roman" w:cs="Times New Roman"/>
          <w:b/>
          <w:sz w:val="26"/>
          <w:szCs w:val="26"/>
        </w:rPr>
      </w:pPr>
    </w:p>
    <w:p w14:paraId="44B68368" w14:textId="77777777" w:rsidR="007C7532" w:rsidRPr="008E6991" w:rsidRDefault="007C7532" w:rsidP="004B7AFB">
      <w:pPr>
        <w:spacing w:line="312" w:lineRule="auto"/>
        <w:jc w:val="both"/>
        <w:rPr>
          <w:rFonts w:ascii="Times New Roman" w:hAnsi="Times New Roman" w:cs="Times New Roman"/>
          <w:b/>
          <w:sz w:val="26"/>
          <w:szCs w:val="26"/>
        </w:rPr>
      </w:pPr>
    </w:p>
    <w:p w14:paraId="28DC0161" w14:textId="77777777" w:rsidR="007C7532" w:rsidRPr="008E6991" w:rsidRDefault="007C7532" w:rsidP="004B7AFB">
      <w:pPr>
        <w:spacing w:line="312" w:lineRule="auto"/>
        <w:jc w:val="both"/>
        <w:rPr>
          <w:rFonts w:ascii="Times New Roman" w:hAnsi="Times New Roman" w:cs="Times New Roman"/>
          <w:b/>
          <w:sz w:val="26"/>
          <w:szCs w:val="26"/>
        </w:rPr>
      </w:pPr>
    </w:p>
    <w:p w14:paraId="1B2D9C7D" w14:textId="77777777" w:rsidR="007C7532" w:rsidRPr="008E6991" w:rsidRDefault="007C7532" w:rsidP="004B7AFB">
      <w:pPr>
        <w:spacing w:line="312" w:lineRule="auto"/>
        <w:jc w:val="both"/>
        <w:rPr>
          <w:rFonts w:ascii="Times New Roman" w:hAnsi="Times New Roman" w:cs="Times New Roman"/>
          <w:b/>
          <w:sz w:val="26"/>
          <w:szCs w:val="26"/>
        </w:rPr>
      </w:pPr>
    </w:p>
    <w:p w14:paraId="09D4A684"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075A2263" wp14:editId="27E5D8E1">
            <wp:extent cx="5760720" cy="8818880"/>
            <wp:effectExtent l="0" t="0" r="0" b="1270"/>
            <wp:docPr id="1804670772"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70772" name="Picture 1" descr="A paper with text on it&#10;&#10;AI-generated content may be incorrect."/>
                    <pic:cNvPicPr/>
                  </pic:nvPicPr>
                  <pic:blipFill>
                    <a:blip r:embed="rId937"/>
                    <a:stretch>
                      <a:fillRect/>
                    </a:stretch>
                  </pic:blipFill>
                  <pic:spPr>
                    <a:xfrm>
                      <a:off x="0" y="0"/>
                      <a:ext cx="5760720" cy="8818880"/>
                    </a:xfrm>
                    <a:prstGeom prst="rect">
                      <a:avLst/>
                    </a:prstGeom>
                  </pic:spPr>
                </pic:pic>
              </a:graphicData>
            </a:graphic>
          </wp:inline>
        </w:drawing>
      </w:r>
    </w:p>
    <w:p w14:paraId="3E04CBAD"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37BDE9F5" wp14:editId="0BC53B04">
            <wp:extent cx="5553512" cy="8631360"/>
            <wp:effectExtent l="0" t="0" r="9525" b="0"/>
            <wp:docPr id="159108970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89703" name="Picture 1" descr="A paper with text on it&#10;&#10;AI-generated content may be incorrect."/>
                    <pic:cNvPicPr/>
                  </pic:nvPicPr>
                  <pic:blipFill>
                    <a:blip r:embed="rId938"/>
                    <a:stretch>
                      <a:fillRect/>
                    </a:stretch>
                  </pic:blipFill>
                  <pic:spPr>
                    <a:xfrm>
                      <a:off x="0" y="0"/>
                      <a:ext cx="5590721" cy="8689191"/>
                    </a:xfrm>
                    <a:prstGeom prst="rect">
                      <a:avLst/>
                    </a:prstGeom>
                  </pic:spPr>
                </pic:pic>
              </a:graphicData>
            </a:graphic>
          </wp:inline>
        </w:drawing>
      </w:r>
    </w:p>
    <w:p w14:paraId="59068EC0" w14:textId="77777777" w:rsidR="007C7532" w:rsidRPr="008E6991" w:rsidRDefault="007C7532" w:rsidP="004B7AFB">
      <w:pPr>
        <w:spacing w:line="312" w:lineRule="auto"/>
        <w:jc w:val="both"/>
        <w:rPr>
          <w:rFonts w:ascii="Times New Roman" w:hAnsi="Times New Roman" w:cs="Times New Roman"/>
          <w:b/>
          <w:sz w:val="26"/>
          <w:szCs w:val="26"/>
        </w:rPr>
      </w:pPr>
    </w:p>
    <w:p w14:paraId="6B9F52F5"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2875C838" wp14:editId="498ED5EC">
            <wp:extent cx="5607294" cy="9009776"/>
            <wp:effectExtent l="0" t="0" r="0" b="1270"/>
            <wp:docPr id="291512162"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12162" name="Picture 1" descr="A paper with text and numbers&#10;&#10;AI-generated content may be incorrect."/>
                    <pic:cNvPicPr/>
                  </pic:nvPicPr>
                  <pic:blipFill>
                    <a:blip r:embed="rId939"/>
                    <a:stretch>
                      <a:fillRect/>
                    </a:stretch>
                  </pic:blipFill>
                  <pic:spPr>
                    <a:xfrm>
                      <a:off x="0" y="0"/>
                      <a:ext cx="5618891" cy="9028410"/>
                    </a:xfrm>
                    <a:prstGeom prst="rect">
                      <a:avLst/>
                    </a:prstGeom>
                  </pic:spPr>
                </pic:pic>
              </a:graphicData>
            </a:graphic>
          </wp:inline>
        </w:drawing>
      </w:r>
    </w:p>
    <w:p w14:paraId="5A3E80D5"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07B1A6D0" wp14:editId="45593881">
            <wp:extent cx="5965562" cy="8976220"/>
            <wp:effectExtent l="0" t="0" r="0" b="0"/>
            <wp:docPr id="205368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80052" name=""/>
                    <pic:cNvPicPr/>
                  </pic:nvPicPr>
                  <pic:blipFill>
                    <a:blip r:embed="rId940"/>
                    <a:stretch>
                      <a:fillRect/>
                    </a:stretch>
                  </pic:blipFill>
                  <pic:spPr>
                    <a:xfrm>
                      <a:off x="0" y="0"/>
                      <a:ext cx="5981340" cy="8999961"/>
                    </a:xfrm>
                    <a:prstGeom prst="rect">
                      <a:avLst/>
                    </a:prstGeom>
                  </pic:spPr>
                </pic:pic>
              </a:graphicData>
            </a:graphic>
          </wp:inline>
        </w:drawing>
      </w:r>
    </w:p>
    <w:p w14:paraId="2AE140B9"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0AD97685" wp14:editId="53A494FF">
            <wp:extent cx="5943425" cy="9177556"/>
            <wp:effectExtent l="0" t="0" r="635" b="5080"/>
            <wp:docPr id="168962795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7953" name="Picture 1" descr="A paper with text on it&#10;&#10;AI-generated content may be incorrect."/>
                    <pic:cNvPicPr/>
                  </pic:nvPicPr>
                  <pic:blipFill>
                    <a:blip r:embed="rId941"/>
                    <a:stretch>
                      <a:fillRect/>
                    </a:stretch>
                  </pic:blipFill>
                  <pic:spPr>
                    <a:xfrm>
                      <a:off x="0" y="0"/>
                      <a:ext cx="5951883" cy="9190616"/>
                    </a:xfrm>
                    <a:prstGeom prst="rect">
                      <a:avLst/>
                    </a:prstGeom>
                  </pic:spPr>
                </pic:pic>
              </a:graphicData>
            </a:graphic>
          </wp:inline>
        </w:drawing>
      </w:r>
    </w:p>
    <w:p w14:paraId="1E7CCEC7"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6BF4DBD1" wp14:editId="2BA1D152">
            <wp:extent cx="5850194" cy="9001387"/>
            <wp:effectExtent l="0" t="0" r="0" b="0"/>
            <wp:docPr id="1420787453"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7453" name="Picture 1" descr="A white paper with black text&#10;&#10;AI-generated content may be incorrect."/>
                    <pic:cNvPicPr/>
                  </pic:nvPicPr>
                  <pic:blipFill>
                    <a:blip r:embed="rId942"/>
                    <a:stretch>
                      <a:fillRect/>
                    </a:stretch>
                  </pic:blipFill>
                  <pic:spPr>
                    <a:xfrm>
                      <a:off x="0" y="0"/>
                      <a:ext cx="5861463" cy="9018726"/>
                    </a:xfrm>
                    <a:prstGeom prst="rect">
                      <a:avLst/>
                    </a:prstGeom>
                  </pic:spPr>
                </pic:pic>
              </a:graphicData>
            </a:graphic>
          </wp:inline>
        </w:drawing>
      </w:r>
    </w:p>
    <w:p w14:paraId="35156C67" w14:textId="77777777" w:rsidR="007C7532" w:rsidRPr="008E6991" w:rsidRDefault="007C7532" w:rsidP="004B7AFB">
      <w:pPr>
        <w:spacing w:line="312" w:lineRule="auto"/>
        <w:jc w:val="both"/>
        <w:rPr>
          <w:rFonts w:ascii="Times New Roman" w:hAnsi="Times New Roman" w:cs="Times New Roman"/>
          <w:b/>
          <w:sz w:val="26"/>
          <w:szCs w:val="26"/>
        </w:rPr>
      </w:pPr>
      <w:r w:rsidRPr="008E6991">
        <w:rPr>
          <w:rFonts w:ascii="Times New Roman" w:hAnsi="Times New Roman" w:cs="Times New Roman"/>
          <w:b/>
          <w:noProof/>
          <w:sz w:val="26"/>
          <w:szCs w:val="26"/>
        </w:rPr>
        <w:lastRenderedPageBreak/>
        <w:drawing>
          <wp:inline distT="0" distB="0" distL="0" distR="0" wp14:anchorId="79E7FBF2" wp14:editId="53B965DA">
            <wp:extent cx="5953747" cy="7533314"/>
            <wp:effectExtent l="0" t="0" r="9525" b="0"/>
            <wp:docPr id="1211932463"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32463" name="Picture 1" descr="A document with a red stamp&#10;&#10;AI-generated content may be incorrect."/>
                    <pic:cNvPicPr/>
                  </pic:nvPicPr>
                  <pic:blipFill>
                    <a:blip r:embed="rId943"/>
                    <a:stretch>
                      <a:fillRect/>
                    </a:stretch>
                  </pic:blipFill>
                  <pic:spPr>
                    <a:xfrm>
                      <a:off x="0" y="0"/>
                      <a:ext cx="5964744" cy="7547229"/>
                    </a:xfrm>
                    <a:prstGeom prst="rect">
                      <a:avLst/>
                    </a:prstGeom>
                  </pic:spPr>
                </pic:pic>
              </a:graphicData>
            </a:graphic>
          </wp:inline>
        </w:drawing>
      </w:r>
    </w:p>
    <w:p w14:paraId="0045E7C4" w14:textId="11EC8988" w:rsidR="00606446" w:rsidRPr="008E6991" w:rsidRDefault="00606446" w:rsidP="004B7AFB">
      <w:pPr>
        <w:spacing w:line="312" w:lineRule="auto"/>
        <w:jc w:val="both"/>
        <w:rPr>
          <w:rFonts w:ascii="Times New Roman" w:hAnsi="Times New Roman" w:cs="Times New Roman"/>
          <w:sz w:val="26"/>
          <w:szCs w:val="26"/>
          <w:lang w:val="da-DK"/>
        </w:rPr>
      </w:pPr>
    </w:p>
    <w:p w14:paraId="475AF06A" w14:textId="003ABC7A" w:rsidR="00A770B0" w:rsidRPr="008E6991" w:rsidRDefault="007C7532" w:rsidP="004B7AFB">
      <w:pPr>
        <w:spacing w:line="312" w:lineRule="auto"/>
        <w:jc w:val="both"/>
        <w:rPr>
          <w:rFonts w:ascii="Times New Roman" w:hAnsi="Times New Roman" w:cs="Times New Roman"/>
          <w:sz w:val="26"/>
          <w:szCs w:val="26"/>
          <w:lang w:val="da-DK"/>
        </w:rPr>
      </w:pPr>
      <w:r w:rsidRPr="008E6991">
        <w:rPr>
          <w:rFonts w:ascii="Times New Roman" w:hAnsi="Times New Roman" w:cs="Times New Roman"/>
          <w:sz w:val="26"/>
          <w:szCs w:val="26"/>
          <w:lang w:val="da-DK"/>
        </w:rPr>
        <w:tab/>
      </w:r>
      <w:r w:rsidR="00606446" w:rsidRPr="008E6991">
        <w:rPr>
          <w:rFonts w:ascii="Times New Roman" w:hAnsi="Times New Roman" w:cs="Times New Roman"/>
          <w:noProof/>
          <w:sz w:val="26"/>
          <w:szCs w:val="26"/>
        </w:rPr>
        <w:drawing>
          <wp:anchor distT="0" distB="0" distL="0" distR="0" simplePos="0" relativeHeight="250248192" behindDoc="1" locked="0" layoutInCell="1" allowOverlap="1" wp14:anchorId="7ED503B4" wp14:editId="596AFC2E">
            <wp:simplePos x="0" y="0"/>
            <wp:positionH relativeFrom="page">
              <wp:posOffset>0</wp:posOffset>
            </wp:positionH>
            <wp:positionV relativeFrom="page">
              <wp:posOffset>0</wp:posOffset>
            </wp:positionV>
            <wp:extent cx="7559040" cy="10690859"/>
            <wp:effectExtent l="0" t="0" r="0" b="0"/>
            <wp:wrapNone/>
            <wp:docPr id="11038008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44" cstate="print"/>
                    <a:stretch>
                      <a:fillRect/>
                    </a:stretch>
                  </pic:blipFill>
                  <pic:spPr>
                    <a:xfrm>
                      <a:off x="0" y="0"/>
                      <a:ext cx="7559040" cy="10690859"/>
                    </a:xfrm>
                    <a:prstGeom prst="rect">
                      <a:avLst/>
                    </a:prstGeom>
                  </pic:spPr>
                </pic:pic>
              </a:graphicData>
            </a:graphic>
          </wp:anchor>
        </w:drawing>
      </w:r>
    </w:p>
    <w:sectPr w:rsidR="00A770B0" w:rsidRPr="008E6991" w:rsidSect="00112EE1">
      <w:pgSz w:w="11907" w:h="16840" w:code="9"/>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7E76B" w14:textId="77777777" w:rsidR="00323DC5" w:rsidRDefault="00323DC5">
      <w:pPr>
        <w:spacing w:line="240" w:lineRule="auto"/>
      </w:pPr>
      <w:r>
        <w:separator/>
      </w:r>
    </w:p>
  </w:endnote>
  <w:endnote w:type="continuationSeparator" w:id="0">
    <w:p w14:paraId="1B609C5C" w14:textId="77777777" w:rsidR="00323DC5" w:rsidRDefault="00323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altName w:val="Arial"/>
    <w:panose1 w:val="020B7200000000000000"/>
    <w:charset w:val="00"/>
    <w:family w:val="swiss"/>
    <w:pitch w:val="variable"/>
    <w:sig w:usb0="00000007" w:usb1="00000000" w:usb2="00000000" w:usb3="00000000" w:csb0="00000013" w:csb1="00000000"/>
  </w:font>
  <w:font w:name=".VnBodoniH">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UVNVietSachItalic">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ArialMT">
    <w:altName w:val="Arial"/>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DB17E" w14:textId="77777777" w:rsidR="009D1FEF" w:rsidRDefault="009D1FEF">
    <w:pPr>
      <w:pBdr>
        <w:top w:val="nil"/>
        <w:left w:val="nil"/>
        <w:bottom w:val="nil"/>
        <w:right w:val="nil"/>
        <w:between w:val="nil"/>
      </w:pBdr>
      <w:tabs>
        <w:tab w:val="center" w:pos="4513"/>
        <w:tab w:val="right" w:pos="9026"/>
      </w:tabs>
      <w:spacing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4AFF" w14:textId="77777777" w:rsidR="009D1FEF" w:rsidRDefault="009D1FEF">
    <w:pPr>
      <w:pBdr>
        <w:top w:val="nil"/>
        <w:left w:val="nil"/>
        <w:bottom w:val="nil"/>
        <w:right w:val="nil"/>
        <w:between w:val="nil"/>
      </w:pBdr>
      <w:tabs>
        <w:tab w:val="center" w:pos="4513"/>
        <w:tab w:val="right" w:pos="9026"/>
      </w:tabs>
      <w:spacing w:line="240" w:lineRule="auto"/>
      <w:rPr>
        <w:rFonts w:ascii="Times New Roman" w:eastAsia="Times New Roman" w:hAnsi="Times New Roman" w:cs="Times New Roman"/>
        <w:color w:val="000000"/>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2D3E3" w14:textId="77777777" w:rsidR="009D1FEF" w:rsidRDefault="009D1FEF">
    <w:pPr>
      <w:pBdr>
        <w:top w:val="nil"/>
        <w:left w:val="nil"/>
        <w:bottom w:val="nil"/>
        <w:right w:val="nil"/>
        <w:between w:val="nil"/>
      </w:pBdr>
      <w:tabs>
        <w:tab w:val="center" w:pos="4513"/>
        <w:tab w:val="right" w:pos="9026"/>
      </w:tabs>
      <w:spacing w:line="240" w:lineRule="auto"/>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FF08" w14:textId="77777777" w:rsidR="004906A2" w:rsidRPr="00041F5E" w:rsidRDefault="004906A2" w:rsidP="004902F5">
    <w:pPr>
      <w:pStyle w:val="Footer"/>
      <w:rPr>
        <w:rFonts w:ascii="Times New Roman" w:hAnsi="Times New Roman"/>
        <w:sz w:val="26"/>
        <w:szCs w:val="2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F278" w14:textId="77777777" w:rsidR="004906A2" w:rsidRPr="00041F5E" w:rsidRDefault="004906A2" w:rsidP="004902F5">
    <w:pPr>
      <w:pStyle w:val="Footer"/>
      <w:rPr>
        <w:rFonts w:ascii="Times New Roman" w:hAnsi="Times New Roman"/>
        <w:sz w:val="26"/>
        <w:szCs w:val="2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B056" w14:textId="77777777" w:rsidR="004906A2" w:rsidRDefault="004906A2">
    <w:pPr>
      <w:pBdr>
        <w:top w:val="nil"/>
        <w:left w:val="nil"/>
        <w:bottom w:val="nil"/>
        <w:right w:val="nil"/>
        <w:between w:val="nil"/>
      </w:pBdr>
      <w:tabs>
        <w:tab w:val="center" w:pos="4513"/>
        <w:tab w:val="right" w:pos="9026"/>
      </w:tabs>
      <w:spacing w:line="240" w:lineRule="auto"/>
      <w:rPr>
        <w:rFonts w:ascii="Times New Roman" w:eastAsia="Times New Roman" w:hAnsi="Times New Roman" w:cs="Times New Roman"/>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5C76F" w14:textId="77777777" w:rsidR="00323DC5" w:rsidRDefault="00323DC5">
      <w:pPr>
        <w:spacing w:line="240" w:lineRule="auto"/>
      </w:pPr>
      <w:r>
        <w:separator/>
      </w:r>
    </w:p>
  </w:footnote>
  <w:footnote w:type="continuationSeparator" w:id="0">
    <w:p w14:paraId="38E4EFCE" w14:textId="77777777" w:rsidR="00323DC5" w:rsidRDefault="00323DC5">
      <w:pPr>
        <w:spacing w:line="240" w:lineRule="auto"/>
      </w:pPr>
      <w:r>
        <w:continuationSeparator/>
      </w:r>
    </w:p>
  </w:footnote>
  <w:footnote w:id="1">
    <w:p w14:paraId="651A1BAC" w14:textId="25E98E3D" w:rsidR="004906A2" w:rsidRPr="008872BB" w:rsidRDefault="004906A2" w:rsidP="00505142">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r>
        <w:rPr>
          <w:rFonts w:ascii="Times New Roman" w:hAnsi="Times New Roman" w:cs="Times New Roman"/>
          <w:lang w:val="pt-BR"/>
        </w:rPr>
        <w:t>6</w:t>
      </w:r>
    </w:p>
  </w:footnote>
  <w:footnote w:id="2">
    <w:p w14:paraId="35A481D5" w14:textId="77777777" w:rsidR="004906A2" w:rsidRPr="008872BB" w:rsidRDefault="004906A2" w:rsidP="00505142">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031594E2" w14:textId="77777777" w:rsidR="004906A2" w:rsidRPr="008872BB" w:rsidRDefault="004906A2" w:rsidP="00505142">
      <w:pPr>
        <w:pStyle w:val="FootnoteText"/>
        <w:spacing w:line="240" w:lineRule="auto"/>
        <w:rPr>
          <w:rFonts w:ascii="Times New Roman" w:hAnsi="Times New Roman" w:cs="Times New Roman"/>
          <w:lang w:val="pt-BR"/>
        </w:rPr>
      </w:pPr>
      <w:r w:rsidRPr="008872BB">
        <w:rPr>
          <w:rStyle w:val="FootnoteReference"/>
          <w:rFonts w:ascii="Times New Roman" w:hAnsi="Times New Roman" w:cs="Times New Roman"/>
        </w:rPr>
        <w:footnoteRef/>
      </w:r>
      <w:r w:rsidRPr="008872BB">
        <w:rPr>
          <w:rFonts w:ascii="Times New Roman" w:hAnsi="Times New Roman" w:cs="Times New Roman"/>
          <w:lang w:val="pt-BR"/>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3856" w14:textId="77777777" w:rsidR="009D1FEF" w:rsidRDefault="009D1FEF">
    <w:pPr>
      <w:pBdr>
        <w:top w:val="nil"/>
        <w:left w:val="nil"/>
        <w:bottom w:val="nil"/>
        <w:right w:val="nil"/>
        <w:between w:val="nil"/>
      </w:pBdr>
      <w:tabs>
        <w:tab w:val="center" w:pos="4513"/>
        <w:tab w:val="right" w:pos="9026"/>
      </w:tabs>
      <w:spacing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EB3E" w14:textId="77777777" w:rsidR="009D1FEF" w:rsidRDefault="009D1FEF" w:rsidP="009143CC">
    <w:pPr>
      <w:pBdr>
        <w:top w:val="nil"/>
        <w:left w:val="nil"/>
        <w:bottom w:val="nil"/>
        <w:right w:val="nil"/>
        <w:between w:val="nil"/>
      </w:pBdr>
      <w:tabs>
        <w:tab w:val="center" w:pos="4513"/>
        <w:tab w:val="right" w:pos="9026"/>
      </w:tabs>
      <w:spacing w:line="240" w:lineRule="auto"/>
      <w:rPr>
        <w:rFonts w:ascii="Times New Roman" w:eastAsia="Times New Roman" w:hAnsi="Times New Roman" w:cs="Times New Roman"/>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7C3C" w14:textId="77777777" w:rsidR="009D1FEF" w:rsidRDefault="009D1FEF">
    <w:pPr>
      <w:pBdr>
        <w:top w:val="nil"/>
        <w:left w:val="nil"/>
        <w:bottom w:val="nil"/>
        <w:right w:val="nil"/>
        <w:between w:val="nil"/>
      </w:pBdr>
      <w:tabs>
        <w:tab w:val="center" w:pos="4513"/>
        <w:tab w:val="right" w:pos="9026"/>
      </w:tabs>
      <w:spacing w:line="240" w:lineRule="auto"/>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190425"/>
      <w:docPartObj>
        <w:docPartGallery w:val="Page Numbers (Top of Page)"/>
        <w:docPartUnique/>
      </w:docPartObj>
    </w:sdtPr>
    <w:sdtEndPr>
      <w:rPr>
        <w:rFonts w:ascii="Times New Roman" w:hAnsi="Times New Roman"/>
        <w:noProof/>
        <w:sz w:val="20"/>
      </w:rPr>
    </w:sdtEndPr>
    <w:sdtContent>
      <w:p w14:paraId="6DFD6708" w14:textId="4FB98833" w:rsidR="004906A2" w:rsidRPr="00AF7957" w:rsidRDefault="004906A2">
        <w:pPr>
          <w:pStyle w:val="Header"/>
          <w:rPr>
            <w:rFonts w:ascii="Times New Roman" w:hAnsi="Times New Roman"/>
            <w:sz w:val="20"/>
          </w:rPr>
        </w:pPr>
        <w:r w:rsidRPr="00AF7957">
          <w:rPr>
            <w:rFonts w:ascii="Times New Roman" w:hAnsi="Times New Roman"/>
            <w:sz w:val="24"/>
          </w:rPr>
          <w:fldChar w:fldCharType="begin"/>
        </w:r>
        <w:r w:rsidRPr="00AF7957">
          <w:rPr>
            <w:rFonts w:ascii="Times New Roman" w:hAnsi="Times New Roman"/>
            <w:sz w:val="24"/>
          </w:rPr>
          <w:instrText xml:space="preserve"> PAGE   \* MERGEFORMAT </w:instrText>
        </w:r>
        <w:r w:rsidRPr="00AF7957">
          <w:rPr>
            <w:rFonts w:ascii="Times New Roman" w:hAnsi="Times New Roman"/>
            <w:sz w:val="24"/>
          </w:rPr>
          <w:fldChar w:fldCharType="separate"/>
        </w:r>
        <w:r w:rsidR="00810A16">
          <w:rPr>
            <w:rFonts w:ascii="Times New Roman" w:hAnsi="Times New Roman"/>
            <w:noProof/>
            <w:sz w:val="24"/>
          </w:rPr>
          <w:t>244</w:t>
        </w:r>
        <w:r w:rsidRPr="00AF7957">
          <w:rPr>
            <w:rFonts w:ascii="Times New Roman" w:hAnsi="Times New Roman"/>
            <w:noProof/>
            <w:sz w:val="24"/>
          </w:rPr>
          <w:fldChar w:fldCharType="end"/>
        </w:r>
      </w:p>
    </w:sdtContent>
  </w:sdt>
  <w:p w14:paraId="2D66A24F" w14:textId="77777777" w:rsidR="004906A2" w:rsidRPr="00041F5E" w:rsidRDefault="004906A2">
    <w:pPr>
      <w:pStyle w:val="Header"/>
      <w:rPr>
        <w:rFonts w:ascii="Times New Roman" w:hAnsi="Times New Roman"/>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7BF"/>
    <w:multiLevelType w:val="hybridMultilevel"/>
    <w:tmpl w:val="4BF6A2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C5A4D"/>
    <w:multiLevelType w:val="hybridMultilevel"/>
    <w:tmpl w:val="FEB8A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0673C"/>
    <w:multiLevelType w:val="hybridMultilevel"/>
    <w:tmpl w:val="7DEEA35C"/>
    <w:lvl w:ilvl="0" w:tplc="E786B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965843"/>
    <w:multiLevelType w:val="hybridMultilevel"/>
    <w:tmpl w:val="8BB07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E6838"/>
    <w:multiLevelType w:val="multilevel"/>
    <w:tmpl w:val="0A104D3E"/>
    <w:lvl w:ilvl="0">
      <w:start w:val="1"/>
      <w:numFmt w:val="upperRoman"/>
      <w:pStyle w:val="---"/>
      <w:lvlText w:val="%1."/>
      <w:lvlJc w:val="left"/>
      <w:pPr>
        <w:ind w:left="99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17081B"/>
    <w:multiLevelType w:val="hybridMultilevel"/>
    <w:tmpl w:val="461E84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640F9"/>
    <w:multiLevelType w:val="hybridMultilevel"/>
    <w:tmpl w:val="8B0A8040"/>
    <w:lvl w:ilvl="0" w:tplc="0409000D">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 w15:restartNumberingAfterBreak="0">
    <w:nsid w:val="187C0885"/>
    <w:multiLevelType w:val="hybridMultilevel"/>
    <w:tmpl w:val="02FA7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A2A4B"/>
    <w:multiLevelType w:val="multilevel"/>
    <w:tmpl w:val="03F4189C"/>
    <w:lvl w:ilvl="0">
      <w:start w:val="2"/>
      <w:numFmt w:val="decimal"/>
      <w:lvlText w:val="%1."/>
      <w:lvlJc w:val="left"/>
      <w:pPr>
        <w:ind w:left="612" w:hanging="612"/>
      </w:pPr>
      <w:rPr>
        <w:rFonts w:hint="default"/>
        <w:b/>
      </w:rPr>
    </w:lvl>
    <w:lvl w:ilvl="1">
      <w:start w:val="3"/>
      <w:numFmt w:val="decimal"/>
      <w:lvlText w:val="%1.%2."/>
      <w:lvlJc w:val="left"/>
      <w:pPr>
        <w:ind w:left="780" w:hanging="720"/>
      </w:pPr>
      <w:rPr>
        <w:rFonts w:hint="default"/>
        <w:b/>
      </w:rPr>
    </w:lvl>
    <w:lvl w:ilvl="2">
      <w:start w:val="1"/>
      <w:numFmt w:val="decimal"/>
      <w:pStyle w:val="Heading4"/>
      <w:lvlText w:val="%1.%2.%3."/>
      <w:lvlJc w:val="left"/>
      <w:pPr>
        <w:ind w:left="5040" w:hanging="720"/>
      </w:pPr>
    </w:lvl>
    <w:lvl w:ilvl="3">
      <w:start w:val="1"/>
      <w:numFmt w:val="decimal"/>
      <w:lvlText w:val="%1.%2.%3.%4."/>
      <w:lvlJc w:val="left"/>
      <w:pPr>
        <w:ind w:left="1260" w:hanging="108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74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220" w:hanging="1800"/>
      </w:pPr>
      <w:rPr>
        <w:rFonts w:hint="default"/>
        <w:b/>
      </w:rPr>
    </w:lvl>
    <w:lvl w:ilvl="8">
      <w:start w:val="1"/>
      <w:numFmt w:val="decimal"/>
      <w:lvlText w:val="%1.%2.%3.%4.%5.%6.%7.%8.%9."/>
      <w:lvlJc w:val="left"/>
      <w:pPr>
        <w:ind w:left="2280" w:hanging="1800"/>
      </w:pPr>
      <w:rPr>
        <w:rFonts w:hint="default"/>
        <w:b/>
      </w:rPr>
    </w:lvl>
  </w:abstractNum>
  <w:abstractNum w:abstractNumId="9" w15:restartNumberingAfterBreak="0">
    <w:nsid w:val="1A5450B0"/>
    <w:multiLevelType w:val="hybridMultilevel"/>
    <w:tmpl w:val="806AF8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E41E0"/>
    <w:multiLevelType w:val="hybridMultilevel"/>
    <w:tmpl w:val="CE16A06A"/>
    <w:lvl w:ilvl="0" w:tplc="0409000D">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1" w15:restartNumberingAfterBreak="0">
    <w:nsid w:val="1DD826E1"/>
    <w:multiLevelType w:val="hybridMultilevel"/>
    <w:tmpl w:val="FBC8AB14"/>
    <w:lvl w:ilvl="0" w:tplc="F6A48252">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860C4A"/>
    <w:multiLevelType w:val="hybridMultilevel"/>
    <w:tmpl w:val="4BDEDD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5649DA"/>
    <w:multiLevelType w:val="hybridMultilevel"/>
    <w:tmpl w:val="B928CF8E"/>
    <w:lvl w:ilvl="0" w:tplc="CEB20E4C">
      <w:start w:val="1"/>
      <w:numFmt w:val="upperRoman"/>
      <w:lvlText w:val="%1."/>
      <w:lvlJc w:val="left"/>
      <w:pPr>
        <w:ind w:left="9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81961"/>
    <w:multiLevelType w:val="hybridMultilevel"/>
    <w:tmpl w:val="BD4202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17F3B"/>
    <w:multiLevelType w:val="hybridMultilevel"/>
    <w:tmpl w:val="A352E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E0752"/>
    <w:multiLevelType w:val="hybridMultilevel"/>
    <w:tmpl w:val="0BEA89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94FCF"/>
    <w:multiLevelType w:val="hybridMultilevel"/>
    <w:tmpl w:val="2CF87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F6060"/>
    <w:multiLevelType w:val="hybridMultilevel"/>
    <w:tmpl w:val="F8F46C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51AF"/>
    <w:multiLevelType w:val="hybridMultilevel"/>
    <w:tmpl w:val="C1CA15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35CF6"/>
    <w:multiLevelType w:val="hybridMultilevel"/>
    <w:tmpl w:val="0734D3A2"/>
    <w:lvl w:ilvl="0" w:tplc="13DA0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3C5BF7"/>
    <w:multiLevelType w:val="hybridMultilevel"/>
    <w:tmpl w:val="C786F722"/>
    <w:lvl w:ilvl="0" w:tplc="0409000D">
      <w:start w:val="1"/>
      <w:numFmt w:val="bullet"/>
      <w:lvlText w:val=""/>
      <w:lvlJc w:val="left"/>
      <w:pPr>
        <w:ind w:left="728" w:hanging="360"/>
      </w:pPr>
      <w:rPr>
        <w:rFonts w:ascii="Wingdings" w:hAnsi="Wingdings"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2" w15:restartNumberingAfterBreak="0">
    <w:nsid w:val="3CBF3301"/>
    <w:multiLevelType w:val="hybridMultilevel"/>
    <w:tmpl w:val="EAB83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772EA"/>
    <w:multiLevelType w:val="hybridMultilevel"/>
    <w:tmpl w:val="78B64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400D9F"/>
    <w:multiLevelType w:val="hybridMultilevel"/>
    <w:tmpl w:val="6E10BCD0"/>
    <w:lvl w:ilvl="0" w:tplc="0409000D">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6" w15:restartNumberingAfterBreak="0">
    <w:nsid w:val="452843DA"/>
    <w:multiLevelType w:val="hybridMultilevel"/>
    <w:tmpl w:val="819C9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77503"/>
    <w:multiLevelType w:val="hybridMultilevel"/>
    <w:tmpl w:val="78B2E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D2B92"/>
    <w:multiLevelType w:val="hybridMultilevel"/>
    <w:tmpl w:val="58507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83694C"/>
    <w:multiLevelType w:val="hybridMultilevel"/>
    <w:tmpl w:val="8AD0BF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C4B09"/>
    <w:multiLevelType w:val="hybridMultilevel"/>
    <w:tmpl w:val="7D405C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95028C"/>
    <w:multiLevelType w:val="hybridMultilevel"/>
    <w:tmpl w:val="BD2844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D261A"/>
    <w:multiLevelType w:val="multilevel"/>
    <w:tmpl w:val="E19EF4E2"/>
    <w:lvl w:ilvl="0">
      <w:start w:val="1"/>
      <w:numFmt w:val="decimal"/>
      <w:lvlText w:val="%1."/>
      <w:lvlJc w:val="left"/>
      <w:pPr>
        <w:ind w:left="1696" w:hanging="360"/>
      </w:pPr>
    </w:lvl>
    <w:lvl w:ilvl="1">
      <w:start w:val="1"/>
      <w:numFmt w:val="lowerLetter"/>
      <w:pStyle w:val="nd1"/>
      <w:lvlText w:val="%2."/>
      <w:lvlJc w:val="left"/>
      <w:pPr>
        <w:ind w:left="2416" w:hanging="360"/>
      </w:pPr>
    </w:lvl>
    <w:lvl w:ilvl="2">
      <w:start w:val="1"/>
      <w:numFmt w:val="lowerRoman"/>
      <w:lvlText w:val="%3."/>
      <w:lvlJc w:val="right"/>
      <w:pPr>
        <w:ind w:left="3136" w:hanging="180"/>
      </w:pPr>
    </w:lvl>
    <w:lvl w:ilvl="3">
      <w:start w:val="1"/>
      <w:numFmt w:val="decimal"/>
      <w:lvlText w:val="%4."/>
      <w:lvlJc w:val="left"/>
      <w:pPr>
        <w:ind w:left="3856" w:hanging="360"/>
      </w:pPr>
    </w:lvl>
    <w:lvl w:ilvl="4">
      <w:start w:val="1"/>
      <w:numFmt w:val="lowerLetter"/>
      <w:lvlText w:val="%5."/>
      <w:lvlJc w:val="left"/>
      <w:pPr>
        <w:ind w:left="4576" w:hanging="360"/>
      </w:pPr>
    </w:lvl>
    <w:lvl w:ilvl="5">
      <w:start w:val="1"/>
      <w:numFmt w:val="lowerRoman"/>
      <w:lvlText w:val="%6."/>
      <w:lvlJc w:val="right"/>
      <w:pPr>
        <w:ind w:left="5296" w:hanging="180"/>
      </w:pPr>
    </w:lvl>
    <w:lvl w:ilvl="6">
      <w:start w:val="1"/>
      <w:numFmt w:val="decimal"/>
      <w:lvlText w:val="%7."/>
      <w:lvlJc w:val="left"/>
      <w:pPr>
        <w:ind w:left="6016" w:hanging="360"/>
      </w:pPr>
    </w:lvl>
    <w:lvl w:ilvl="7">
      <w:start w:val="1"/>
      <w:numFmt w:val="lowerLetter"/>
      <w:lvlText w:val="%8."/>
      <w:lvlJc w:val="left"/>
      <w:pPr>
        <w:ind w:left="6736" w:hanging="360"/>
      </w:pPr>
    </w:lvl>
    <w:lvl w:ilvl="8">
      <w:start w:val="1"/>
      <w:numFmt w:val="lowerRoman"/>
      <w:lvlText w:val="%9."/>
      <w:lvlJc w:val="right"/>
      <w:pPr>
        <w:ind w:left="7456" w:hanging="180"/>
      </w:pPr>
    </w:lvl>
  </w:abstractNum>
  <w:abstractNum w:abstractNumId="33" w15:restartNumberingAfterBreak="0">
    <w:nsid w:val="5C190282"/>
    <w:multiLevelType w:val="hybridMultilevel"/>
    <w:tmpl w:val="924618B2"/>
    <w:lvl w:ilvl="0" w:tplc="0409000D">
      <w:start w:val="1"/>
      <w:numFmt w:val="bullet"/>
      <w:lvlText w:val=""/>
      <w:lvlJc w:val="left"/>
      <w:pPr>
        <w:ind w:left="732" w:hanging="360"/>
      </w:pPr>
      <w:rPr>
        <w:rFonts w:ascii="Wingdings" w:hAnsi="Wingdings"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4" w15:restartNumberingAfterBreak="0">
    <w:nsid w:val="5E911BEA"/>
    <w:multiLevelType w:val="hybridMultilevel"/>
    <w:tmpl w:val="3702B3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A16439"/>
    <w:multiLevelType w:val="hybridMultilevel"/>
    <w:tmpl w:val="56C65F48"/>
    <w:lvl w:ilvl="0" w:tplc="1D7203C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00213A"/>
    <w:multiLevelType w:val="hybridMultilevel"/>
    <w:tmpl w:val="ED4C3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0A32DB"/>
    <w:multiLevelType w:val="hybridMultilevel"/>
    <w:tmpl w:val="0380AA38"/>
    <w:lvl w:ilvl="0" w:tplc="0F769516">
      <w:start w:val="1"/>
      <w:numFmt w:val="decimal"/>
      <w:lvlText w:val="%1."/>
      <w:lvlJc w:val="left"/>
      <w:pPr>
        <w:ind w:left="1320" w:hanging="360"/>
      </w:p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38" w15:restartNumberingAfterBreak="0">
    <w:nsid w:val="753704D6"/>
    <w:multiLevelType w:val="hybridMultilevel"/>
    <w:tmpl w:val="88AEEF3A"/>
    <w:lvl w:ilvl="0" w:tplc="268A01CE">
      <w:numFmt w:val="bullet"/>
      <w:lvlText w:val="-"/>
      <w:lvlJc w:val="left"/>
      <w:pPr>
        <w:ind w:left="121" w:hanging="151"/>
      </w:pPr>
      <w:rPr>
        <w:rFonts w:ascii="Times New Roman" w:eastAsia="Times New Roman" w:hAnsi="Times New Roman" w:cs="Times New Roman" w:hint="default"/>
        <w:b/>
        <w:bCs/>
        <w:w w:val="99"/>
        <w:sz w:val="24"/>
        <w:szCs w:val="24"/>
        <w:lang w:val="vi" w:eastAsia="en-US" w:bidi="ar-SA"/>
      </w:rPr>
    </w:lvl>
    <w:lvl w:ilvl="1" w:tplc="752A6464">
      <w:numFmt w:val="bullet"/>
      <w:lvlText w:val="•"/>
      <w:lvlJc w:val="left"/>
      <w:pPr>
        <w:ind w:left="1098" w:hanging="151"/>
      </w:pPr>
      <w:rPr>
        <w:rFonts w:hint="default"/>
        <w:lang w:val="vi" w:eastAsia="en-US" w:bidi="ar-SA"/>
      </w:rPr>
    </w:lvl>
    <w:lvl w:ilvl="2" w:tplc="E236DEE8">
      <w:numFmt w:val="bullet"/>
      <w:lvlText w:val="•"/>
      <w:lvlJc w:val="left"/>
      <w:pPr>
        <w:ind w:left="2077" w:hanging="151"/>
      </w:pPr>
      <w:rPr>
        <w:rFonts w:hint="default"/>
        <w:lang w:val="vi" w:eastAsia="en-US" w:bidi="ar-SA"/>
      </w:rPr>
    </w:lvl>
    <w:lvl w:ilvl="3" w:tplc="FB907828">
      <w:numFmt w:val="bullet"/>
      <w:lvlText w:val="•"/>
      <w:lvlJc w:val="left"/>
      <w:pPr>
        <w:ind w:left="3055" w:hanging="151"/>
      </w:pPr>
      <w:rPr>
        <w:rFonts w:hint="default"/>
        <w:lang w:val="vi" w:eastAsia="en-US" w:bidi="ar-SA"/>
      </w:rPr>
    </w:lvl>
    <w:lvl w:ilvl="4" w:tplc="00168C58">
      <w:numFmt w:val="bullet"/>
      <w:lvlText w:val="•"/>
      <w:lvlJc w:val="left"/>
      <w:pPr>
        <w:ind w:left="4034" w:hanging="151"/>
      </w:pPr>
      <w:rPr>
        <w:rFonts w:hint="default"/>
        <w:lang w:val="vi" w:eastAsia="en-US" w:bidi="ar-SA"/>
      </w:rPr>
    </w:lvl>
    <w:lvl w:ilvl="5" w:tplc="8D06A582">
      <w:numFmt w:val="bullet"/>
      <w:lvlText w:val="•"/>
      <w:lvlJc w:val="left"/>
      <w:pPr>
        <w:ind w:left="5012" w:hanging="151"/>
      </w:pPr>
      <w:rPr>
        <w:rFonts w:hint="default"/>
        <w:lang w:val="vi" w:eastAsia="en-US" w:bidi="ar-SA"/>
      </w:rPr>
    </w:lvl>
    <w:lvl w:ilvl="6" w:tplc="0EAC3D24">
      <w:numFmt w:val="bullet"/>
      <w:lvlText w:val="•"/>
      <w:lvlJc w:val="left"/>
      <w:pPr>
        <w:ind w:left="5991" w:hanging="151"/>
      </w:pPr>
      <w:rPr>
        <w:rFonts w:hint="default"/>
        <w:lang w:val="vi" w:eastAsia="en-US" w:bidi="ar-SA"/>
      </w:rPr>
    </w:lvl>
    <w:lvl w:ilvl="7" w:tplc="DB62BF10">
      <w:numFmt w:val="bullet"/>
      <w:lvlText w:val="•"/>
      <w:lvlJc w:val="left"/>
      <w:pPr>
        <w:ind w:left="6969" w:hanging="151"/>
      </w:pPr>
      <w:rPr>
        <w:rFonts w:hint="default"/>
        <w:lang w:val="vi" w:eastAsia="en-US" w:bidi="ar-SA"/>
      </w:rPr>
    </w:lvl>
    <w:lvl w:ilvl="8" w:tplc="5D9459C8">
      <w:numFmt w:val="bullet"/>
      <w:lvlText w:val="•"/>
      <w:lvlJc w:val="left"/>
      <w:pPr>
        <w:ind w:left="7948" w:hanging="151"/>
      </w:pPr>
      <w:rPr>
        <w:rFonts w:hint="default"/>
        <w:lang w:val="vi" w:eastAsia="en-US" w:bidi="ar-SA"/>
      </w:rPr>
    </w:lvl>
  </w:abstractNum>
  <w:abstractNum w:abstractNumId="39" w15:restartNumberingAfterBreak="0">
    <w:nsid w:val="75A86E47"/>
    <w:multiLevelType w:val="hybridMultilevel"/>
    <w:tmpl w:val="E78EB3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A0C9F"/>
    <w:multiLevelType w:val="hybridMultilevel"/>
    <w:tmpl w:val="D9F88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0664AC"/>
    <w:multiLevelType w:val="hybridMultilevel"/>
    <w:tmpl w:val="C34812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3F6DB9"/>
    <w:multiLevelType w:val="hybridMultilevel"/>
    <w:tmpl w:val="688AEF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1432004">
    <w:abstractNumId w:val="4"/>
  </w:num>
  <w:num w:numId="2" w16cid:durableId="518279541">
    <w:abstractNumId w:val="32"/>
  </w:num>
  <w:num w:numId="3" w16cid:durableId="478621504">
    <w:abstractNumId w:val="2"/>
  </w:num>
  <w:num w:numId="4" w16cid:durableId="190421712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8634930">
    <w:abstractNumId w:val="13"/>
  </w:num>
  <w:num w:numId="6" w16cid:durableId="1517888041">
    <w:abstractNumId w:val="20"/>
  </w:num>
  <w:num w:numId="7" w16cid:durableId="3265943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2772363">
    <w:abstractNumId w:val="11"/>
  </w:num>
  <w:num w:numId="9" w16cid:durableId="953169207">
    <w:abstractNumId w:val="35"/>
  </w:num>
  <w:num w:numId="10" w16cid:durableId="1148983372">
    <w:abstractNumId w:val="38"/>
  </w:num>
  <w:num w:numId="11" w16cid:durableId="1285192108">
    <w:abstractNumId w:val="8"/>
  </w:num>
  <w:num w:numId="12" w16cid:durableId="653336573">
    <w:abstractNumId w:val="24"/>
  </w:num>
  <w:num w:numId="13" w16cid:durableId="1939218278">
    <w:abstractNumId w:val="34"/>
  </w:num>
  <w:num w:numId="14" w16cid:durableId="1162312405">
    <w:abstractNumId w:val="18"/>
  </w:num>
  <w:num w:numId="15" w16cid:durableId="244078036">
    <w:abstractNumId w:val="33"/>
  </w:num>
  <w:num w:numId="16" w16cid:durableId="689841389">
    <w:abstractNumId w:val="7"/>
  </w:num>
  <w:num w:numId="17" w16cid:durableId="1514227783">
    <w:abstractNumId w:val="36"/>
  </w:num>
  <w:num w:numId="18" w16cid:durableId="1394885650">
    <w:abstractNumId w:val="40"/>
  </w:num>
  <w:num w:numId="19" w16cid:durableId="413860074">
    <w:abstractNumId w:val="10"/>
  </w:num>
  <w:num w:numId="20" w16cid:durableId="266425514">
    <w:abstractNumId w:val="6"/>
  </w:num>
  <w:num w:numId="21" w16cid:durableId="1499926244">
    <w:abstractNumId w:val="21"/>
  </w:num>
  <w:num w:numId="22" w16cid:durableId="340815022">
    <w:abstractNumId w:val="41"/>
  </w:num>
  <w:num w:numId="23" w16cid:durableId="1607347820">
    <w:abstractNumId w:val="28"/>
  </w:num>
  <w:num w:numId="24" w16cid:durableId="1748069068">
    <w:abstractNumId w:val="39"/>
  </w:num>
  <w:num w:numId="25" w16cid:durableId="509299454">
    <w:abstractNumId w:val="16"/>
  </w:num>
  <w:num w:numId="26" w16cid:durableId="717167532">
    <w:abstractNumId w:val="0"/>
  </w:num>
  <w:num w:numId="27" w16cid:durableId="616328836">
    <w:abstractNumId w:val="25"/>
  </w:num>
  <w:num w:numId="28" w16cid:durableId="188378294">
    <w:abstractNumId w:val="12"/>
  </w:num>
  <w:num w:numId="29" w16cid:durableId="409235728">
    <w:abstractNumId w:val="5"/>
  </w:num>
  <w:num w:numId="30" w16cid:durableId="372971772">
    <w:abstractNumId w:val="22"/>
  </w:num>
  <w:num w:numId="31" w16cid:durableId="1113674570">
    <w:abstractNumId w:val="31"/>
  </w:num>
  <w:num w:numId="32" w16cid:durableId="2123307265">
    <w:abstractNumId w:val="17"/>
  </w:num>
  <w:num w:numId="33" w16cid:durableId="1626427749">
    <w:abstractNumId w:val="23"/>
  </w:num>
  <w:num w:numId="34" w16cid:durableId="980576759">
    <w:abstractNumId w:val="15"/>
  </w:num>
  <w:num w:numId="35" w16cid:durableId="3024016">
    <w:abstractNumId w:val="29"/>
  </w:num>
  <w:num w:numId="36" w16cid:durableId="686442342">
    <w:abstractNumId w:val="27"/>
  </w:num>
  <w:num w:numId="37" w16cid:durableId="720903576">
    <w:abstractNumId w:val="19"/>
  </w:num>
  <w:num w:numId="38" w16cid:durableId="270477607">
    <w:abstractNumId w:val="3"/>
  </w:num>
  <w:num w:numId="39" w16cid:durableId="78717743">
    <w:abstractNumId w:val="42"/>
  </w:num>
  <w:num w:numId="40" w16cid:durableId="630356282">
    <w:abstractNumId w:val="30"/>
  </w:num>
  <w:num w:numId="41" w16cid:durableId="681394760">
    <w:abstractNumId w:val="1"/>
  </w:num>
  <w:num w:numId="42" w16cid:durableId="1298804990">
    <w:abstractNumId w:val="9"/>
  </w:num>
  <w:num w:numId="43" w16cid:durableId="977764309">
    <w:abstractNumId w:val="26"/>
  </w:num>
  <w:num w:numId="44" w16cid:durableId="115710924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bordersDoNotSurroundHeader/>
  <w:bordersDoNotSurroundFooter/>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9CF"/>
    <w:rsid w:val="00000AFA"/>
    <w:rsid w:val="00001119"/>
    <w:rsid w:val="00001545"/>
    <w:rsid w:val="00002051"/>
    <w:rsid w:val="00003C81"/>
    <w:rsid w:val="000043BE"/>
    <w:rsid w:val="000045D8"/>
    <w:rsid w:val="00004FD5"/>
    <w:rsid w:val="0000597F"/>
    <w:rsid w:val="000070C9"/>
    <w:rsid w:val="00007564"/>
    <w:rsid w:val="00007AC8"/>
    <w:rsid w:val="00010F1C"/>
    <w:rsid w:val="00012514"/>
    <w:rsid w:val="000126C5"/>
    <w:rsid w:val="00013C13"/>
    <w:rsid w:val="000141CE"/>
    <w:rsid w:val="00014330"/>
    <w:rsid w:val="00014E75"/>
    <w:rsid w:val="00015187"/>
    <w:rsid w:val="00017028"/>
    <w:rsid w:val="00017615"/>
    <w:rsid w:val="00017D14"/>
    <w:rsid w:val="0002041C"/>
    <w:rsid w:val="000209DB"/>
    <w:rsid w:val="00021605"/>
    <w:rsid w:val="00021CC6"/>
    <w:rsid w:val="00022FC6"/>
    <w:rsid w:val="0002306C"/>
    <w:rsid w:val="00023952"/>
    <w:rsid w:val="00024E65"/>
    <w:rsid w:val="000254AC"/>
    <w:rsid w:val="00026620"/>
    <w:rsid w:val="00026CFF"/>
    <w:rsid w:val="00027249"/>
    <w:rsid w:val="00027345"/>
    <w:rsid w:val="000279AF"/>
    <w:rsid w:val="0003030D"/>
    <w:rsid w:val="00030F1F"/>
    <w:rsid w:val="00032302"/>
    <w:rsid w:val="00032477"/>
    <w:rsid w:val="00032730"/>
    <w:rsid w:val="00033631"/>
    <w:rsid w:val="000340F8"/>
    <w:rsid w:val="00034B14"/>
    <w:rsid w:val="00034D00"/>
    <w:rsid w:val="00036631"/>
    <w:rsid w:val="00036C81"/>
    <w:rsid w:val="0004101D"/>
    <w:rsid w:val="000416E5"/>
    <w:rsid w:val="00041A66"/>
    <w:rsid w:val="00041AC0"/>
    <w:rsid w:val="00043D15"/>
    <w:rsid w:val="00043FE2"/>
    <w:rsid w:val="00044FC1"/>
    <w:rsid w:val="00045066"/>
    <w:rsid w:val="000453C1"/>
    <w:rsid w:val="000455E7"/>
    <w:rsid w:val="00045756"/>
    <w:rsid w:val="00045A94"/>
    <w:rsid w:val="0004615C"/>
    <w:rsid w:val="000466AD"/>
    <w:rsid w:val="0004708A"/>
    <w:rsid w:val="00047116"/>
    <w:rsid w:val="0004777B"/>
    <w:rsid w:val="00047CF0"/>
    <w:rsid w:val="00047EFD"/>
    <w:rsid w:val="0005054E"/>
    <w:rsid w:val="000505FC"/>
    <w:rsid w:val="00051659"/>
    <w:rsid w:val="00052F67"/>
    <w:rsid w:val="000531A1"/>
    <w:rsid w:val="000531A2"/>
    <w:rsid w:val="00053419"/>
    <w:rsid w:val="000558BD"/>
    <w:rsid w:val="00057599"/>
    <w:rsid w:val="000604AB"/>
    <w:rsid w:val="00063082"/>
    <w:rsid w:val="0006308C"/>
    <w:rsid w:val="00063236"/>
    <w:rsid w:val="00063237"/>
    <w:rsid w:val="00063C7B"/>
    <w:rsid w:val="00064578"/>
    <w:rsid w:val="00065119"/>
    <w:rsid w:val="000661BE"/>
    <w:rsid w:val="00066283"/>
    <w:rsid w:val="000664AF"/>
    <w:rsid w:val="000669AA"/>
    <w:rsid w:val="000709FD"/>
    <w:rsid w:val="000711C7"/>
    <w:rsid w:val="0007301D"/>
    <w:rsid w:val="000735CA"/>
    <w:rsid w:val="00073ECD"/>
    <w:rsid w:val="00074289"/>
    <w:rsid w:val="00075C37"/>
    <w:rsid w:val="0007622A"/>
    <w:rsid w:val="00076C76"/>
    <w:rsid w:val="00077BA9"/>
    <w:rsid w:val="00077BE0"/>
    <w:rsid w:val="0008106D"/>
    <w:rsid w:val="00082307"/>
    <w:rsid w:val="0008281C"/>
    <w:rsid w:val="00082A32"/>
    <w:rsid w:val="00083E9B"/>
    <w:rsid w:val="00084EA4"/>
    <w:rsid w:val="00085944"/>
    <w:rsid w:val="0008680D"/>
    <w:rsid w:val="0008691D"/>
    <w:rsid w:val="00086AD4"/>
    <w:rsid w:val="00086B17"/>
    <w:rsid w:val="00086F7B"/>
    <w:rsid w:val="00087827"/>
    <w:rsid w:val="00087858"/>
    <w:rsid w:val="00087A22"/>
    <w:rsid w:val="00090714"/>
    <w:rsid w:val="000909CB"/>
    <w:rsid w:val="00090A07"/>
    <w:rsid w:val="00091BA7"/>
    <w:rsid w:val="000923FC"/>
    <w:rsid w:val="00092F07"/>
    <w:rsid w:val="00093B26"/>
    <w:rsid w:val="00093B87"/>
    <w:rsid w:val="0009403E"/>
    <w:rsid w:val="000943CA"/>
    <w:rsid w:val="0009458C"/>
    <w:rsid w:val="00094BBB"/>
    <w:rsid w:val="000951DF"/>
    <w:rsid w:val="0009521F"/>
    <w:rsid w:val="000953C4"/>
    <w:rsid w:val="000973BB"/>
    <w:rsid w:val="00097449"/>
    <w:rsid w:val="000976CC"/>
    <w:rsid w:val="00097E3C"/>
    <w:rsid w:val="000A0FC7"/>
    <w:rsid w:val="000A1541"/>
    <w:rsid w:val="000A1556"/>
    <w:rsid w:val="000A3B5B"/>
    <w:rsid w:val="000A3C62"/>
    <w:rsid w:val="000A41F7"/>
    <w:rsid w:val="000A5667"/>
    <w:rsid w:val="000A6CA6"/>
    <w:rsid w:val="000A77F5"/>
    <w:rsid w:val="000A7ED5"/>
    <w:rsid w:val="000B046D"/>
    <w:rsid w:val="000B19A0"/>
    <w:rsid w:val="000B28F9"/>
    <w:rsid w:val="000B33D3"/>
    <w:rsid w:val="000B3490"/>
    <w:rsid w:val="000B3B00"/>
    <w:rsid w:val="000B4199"/>
    <w:rsid w:val="000B79B7"/>
    <w:rsid w:val="000C03A7"/>
    <w:rsid w:val="000C080B"/>
    <w:rsid w:val="000C17CC"/>
    <w:rsid w:val="000C1CC6"/>
    <w:rsid w:val="000C201C"/>
    <w:rsid w:val="000C3748"/>
    <w:rsid w:val="000C5434"/>
    <w:rsid w:val="000C6569"/>
    <w:rsid w:val="000C6675"/>
    <w:rsid w:val="000C7C09"/>
    <w:rsid w:val="000D06CD"/>
    <w:rsid w:val="000D119E"/>
    <w:rsid w:val="000D128A"/>
    <w:rsid w:val="000D16DB"/>
    <w:rsid w:val="000D21C3"/>
    <w:rsid w:val="000D3931"/>
    <w:rsid w:val="000D3B47"/>
    <w:rsid w:val="000D3C70"/>
    <w:rsid w:val="000D3F93"/>
    <w:rsid w:val="000D4134"/>
    <w:rsid w:val="000D4383"/>
    <w:rsid w:val="000D43BB"/>
    <w:rsid w:val="000D4E5A"/>
    <w:rsid w:val="000D4EF3"/>
    <w:rsid w:val="000D60D2"/>
    <w:rsid w:val="000D6779"/>
    <w:rsid w:val="000D7535"/>
    <w:rsid w:val="000E072D"/>
    <w:rsid w:val="000E0C24"/>
    <w:rsid w:val="000E1DCD"/>
    <w:rsid w:val="000E2338"/>
    <w:rsid w:val="000E2BD5"/>
    <w:rsid w:val="000E355A"/>
    <w:rsid w:val="000E3B1C"/>
    <w:rsid w:val="000E4270"/>
    <w:rsid w:val="000E5CF4"/>
    <w:rsid w:val="000E5D5A"/>
    <w:rsid w:val="000E6497"/>
    <w:rsid w:val="000F0674"/>
    <w:rsid w:val="000F109F"/>
    <w:rsid w:val="000F136E"/>
    <w:rsid w:val="000F1769"/>
    <w:rsid w:val="000F375D"/>
    <w:rsid w:val="000F4A20"/>
    <w:rsid w:val="000F593E"/>
    <w:rsid w:val="000F5EB1"/>
    <w:rsid w:val="000F69BC"/>
    <w:rsid w:val="000F6AD8"/>
    <w:rsid w:val="000F70D2"/>
    <w:rsid w:val="000F7AC6"/>
    <w:rsid w:val="000F7CB0"/>
    <w:rsid w:val="00100394"/>
    <w:rsid w:val="0010067B"/>
    <w:rsid w:val="001006E9"/>
    <w:rsid w:val="00100C28"/>
    <w:rsid w:val="001024F4"/>
    <w:rsid w:val="00102D7D"/>
    <w:rsid w:val="0010337D"/>
    <w:rsid w:val="00103506"/>
    <w:rsid w:val="0010368D"/>
    <w:rsid w:val="00103D19"/>
    <w:rsid w:val="0010410C"/>
    <w:rsid w:val="00104CFF"/>
    <w:rsid w:val="00105554"/>
    <w:rsid w:val="00105794"/>
    <w:rsid w:val="00105DFB"/>
    <w:rsid w:val="001076CA"/>
    <w:rsid w:val="00110C43"/>
    <w:rsid w:val="00111244"/>
    <w:rsid w:val="0011165F"/>
    <w:rsid w:val="001117FD"/>
    <w:rsid w:val="00111CA1"/>
    <w:rsid w:val="00112C14"/>
    <w:rsid w:val="00112EE1"/>
    <w:rsid w:val="0011319F"/>
    <w:rsid w:val="0011418D"/>
    <w:rsid w:val="0011497C"/>
    <w:rsid w:val="001153B4"/>
    <w:rsid w:val="001153D7"/>
    <w:rsid w:val="00116F0A"/>
    <w:rsid w:val="0012245F"/>
    <w:rsid w:val="0012473B"/>
    <w:rsid w:val="001248B4"/>
    <w:rsid w:val="0012566D"/>
    <w:rsid w:val="001258E3"/>
    <w:rsid w:val="00125A3D"/>
    <w:rsid w:val="0012730D"/>
    <w:rsid w:val="001274ED"/>
    <w:rsid w:val="001300AB"/>
    <w:rsid w:val="00130209"/>
    <w:rsid w:val="001315C7"/>
    <w:rsid w:val="00132F36"/>
    <w:rsid w:val="001331CE"/>
    <w:rsid w:val="00134790"/>
    <w:rsid w:val="00135968"/>
    <w:rsid w:val="00136BAC"/>
    <w:rsid w:val="00137243"/>
    <w:rsid w:val="0013766C"/>
    <w:rsid w:val="00137B4E"/>
    <w:rsid w:val="00137FBD"/>
    <w:rsid w:val="001406BF"/>
    <w:rsid w:val="00140A84"/>
    <w:rsid w:val="0014161E"/>
    <w:rsid w:val="0014224F"/>
    <w:rsid w:val="00142FA7"/>
    <w:rsid w:val="001439E0"/>
    <w:rsid w:val="00143BFB"/>
    <w:rsid w:val="00143C40"/>
    <w:rsid w:val="00144288"/>
    <w:rsid w:val="001442B9"/>
    <w:rsid w:val="00144DE8"/>
    <w:rsid w:val="0014718D"/>
    <w:rsid w:val="001471C9"/>
    <w:rsid w:val="00147F57"/>
    <w:rsid w:val="00150941"/>
    <w:rsid w:val="001514ED"/>
    <w:rsid w:val="00152E9D"/>
    <w:rsid w:val="00153083"/>
    <w:rsid w:val="001530CF"/>
    <w:rsid w:val="00153219"/>
    <w:rsid w:val="001532E3"/>
    <w:rsid w:val="001548D2"/>
    <w:rsid w:val="00154B23"/>
    <w:rsid w:val="0015533D"/>
    <w:rsid w:val="00155655"/>
    <w:rsid w:val="0015576F"/>
    <w:rsid w:val="00155EE5"/>
    <w:rsid w:val="00155EEB"/>
    <w:rsid w:val="001572A6"/>
    <w:rsid w:val="001572D6"/>
    <w:rsid w:val="001572F1"/>
    <w:rsid w:val="001575E3"/>
    <w:rsid w:val="00160A53"/>
    <w:rsid w:val="00161821"/>
    <w:rsid w:val="00161825"/>
    <w:rsid w:val="00161E1E"/>
    <w:rsid w:val="00161E2F"/>
    <w:rsid w:val="00161F5B"/>
    <w:rsid w:val="00163478"/>
    <w:rsid w:val="00163D8A"/>
    <w:rsid w:val="00164659"/>
    <w:rsid w:val="001648AD"/>
    <w:rsid w:val="00164E33"/>
    <w:rsid w:val="00165DE3"/>
    <w:rsid w:val="001700C3"/>
    <w:rsid w:val="001706A2"/>
    <w:rsid w:val="00171133"/>
    <w:rsid w:val="00171A27"/>
    <w:rsid w:val="00172483"/>
    <w:rsid w:val="00172618"/>
    <w:rsid w:val="00172C73"/>
    <w:rsid w:val="00173194"/>
    <w:rsid w:val="0017373F"/>
    <w:rsid w:val="00173B7B"/>
    <w:rsid w:val="00173F77"/>
    <w:rsid w:val="001750AF"/>
    <w:rsid w:val="0017627B"/>
    <w:rsid w:val="00176394"/>
    <w:rsid w:val="00176BBD"/>
    <w:rsid w:val="00177A4F"/>
    <w:rsid w:val="00180372"/>
    <w:rsid w:val="00180776"/>
    <w:rsid w:val="00181CF1"/>
    <w:rsid w:val="00181DD3"/>
    <w:rsid w:val="00182157"/>
    <w:rsid w:val="00182213"/>
    <w:rsid w:val="0018253F"/>
    <w:rsid w:val="00182DC6"/>
    <w:rsid w:val="0018305B"/>
    <w:rsid w:val="001830B0"/>
    <w:rsid w:val="00183114"/>
    <w:rsid w:val="0018326E"/>
    <w:rsid w:val="00183F0D"/>
    <w:rsid w:val="001840CC"/>
    <w:rsid w:val="0018451D"/>
    <w:rsid w:val="00184CC9"/>
    <w:rsid w:val="00184D67"/>
    <w:rsid w:val="001857E4"/>
    <w:rsid w:val="00185816"/>
    <w:rsid w:val="0018634F"/>
    <w:rsid w:val="001866C7"/>
    <w:rsid w:val="00187084"/>
    <w:rsid w:val="0018727A"/>
    <w:rsid w:val="00187D52"/>
    <w:rsid w:val="00187D86"/>
    <w:rsid w:val="001912DE"/>
    <w:rsid w:val="00191E8E"/>
    <w:rsid w:val="00192B63"/>
    <w:rsid w:val="0019513C"/>
    <w:rsid w:val="0019524D"/>
    <w:rsid w:val="0019608F"/>
    <w:rsid w:val="00196123"/>
    <w:rsid w:val="00196469"/>
    <w:rsid w:val="001964DD"/>
    <w:rsid w:val="00196DDD"/>
    <w:rsid w:val="00197897"/>
    <w:rsid w:val="00197F2E"/>
    <w:rsid w:val="001A022D"/>
    <w:rsid w:val="001A0470"/>
    <w:rsid w:val="001A0CF0"/>
    <w:rsid w:val="001A10D0"/>
    <w:rsid w:val="001A1236"/>
    <w:rsid w:val="001A2AE2"/>
    <w:rsid w:val="001A371B"/>
    <w:rsid w:val="001A4C16"/>
    <w:rsid w:val="001A5374"/>
    <w:rsid w:val="001A5CB8"/>
    <w:rsid w:val="001A6011"/>
    <w:rsid w:val="001A7A87"/>
    <w:rsid w:val="001B0900"/>
    <w:rsid w:val="001B0A88"/>
    <w:rsid w:val="001B1166"/>
    <w:rsid w:val="001B2CDF"/>
    <w:rsid w:val="001B2DC6"/>
    <w:rsid w:val="001B3252"/>
    <w:rsid w:val="001B333D"/>
    <w:rsid w:val="001B40DE"/>
    <w:rsid w:val="001B44C6"/>
    <w:rsid w:val="001B4F62"/>
    <w:rsid w:val="001B5035"/>
    <w:rsid w:val="001B5D2F"/>
    <w:rsid w:val="001B6911"/>
    <w:rsid w:val="001B6D81"/>
    <w:rsid w:val="001B6F15"/>
    <w:rsid w:val="001C03B8"/>
    <w:rsid w:val="001C03BC"/>
    <w:rsid w:val="001C05E3"/>
    <w:rsid w:val="001C22F7"/>
    <w:rsid w:val="001C285A"/>
    <w:rsid w:val="001C333C"/>
    <w:rsid w:val="001C445D"/>
    <w:rsid w:val="001C5BB1"/>
    <w:rsid w:val="001C6451"/>
    <w:rsid w:val="001C6E36"/>
    <w:rsid w:val="001C6ECE"/>
    <w:rsid w:val="001D00FB"/>
    <w:rsid w:val="001D0213"/>
    <w:rsid w:val="001D0568"/>
    <w:rsid w:val="001D0D40"/>
    <w:rsid w:val="001D0EA5"/>
    <w:rsid w:val="001D0FA5"/>
    <w:rsid w:val="001D1FE9"/>
    <w:rsid w:val="001D2021"/>
    <w:rsid w:val="001D2668"/>
    <w:rsid w:val="001D32BA"/>
    <w:rsid w:val="001D3477"/>
    <w:rsid w:val="001D3A07"/>
    <w:rsid w:val="001D481C"/>
    <w:rsid w:val="001D4FD2"/>
    <w:rsid w:val="001D5473"/>
    <w:rsid w:val="001D56C2"/>
    <w:rsid w:val="001D587B"/>
    <w:rsid w:val="001D5D04"/>
    <w:rsid w:val="001E012D"/>
    <w:rsid w:val="001E0F4B"/>
    <w:rsid w:val="001E17FB"/>
    <w:rsid w:val="001E1C65"/>
    <w:rsid w:val="001E1E14"/>
    <w:rsid w:val="001E28DB"/>
    <w:rsid w:val="001E2A22"/>
    <w:rsid w:val="001E372F"/>
    <w:rsid w:val="001E37B6"/>
    <w:rsid w:val="001E5E60"/>
    <w:rsid w:val="001E6C60"/>
    <w:rsid w:val="001E6CB6"/>
    <w:rsid w:val="001F1F94"/>
    <w:rsid w:val="001F2344"/>
    <w:rsid w:val="001F2CAE"/>
    <w:rsid w:val="001F2DA7"/>
    <w:rsid w:val="001F3022"/>
    <w:rsid w:val="001F308B"/>
    <w:rsid w:val="001F36DF"/>
    <w:rsid w:val="001F4DED"/>
    <w:rsid w:val="001F50E9"/>
    <w:rsid w:val="001F5331"/>
    <w:rsid w:val="001F574A"/>
    <w:rsid w:val="001F5DD5"/>
    <w:rsid w:val="001F5FC6"/>
    <w:rsid w:val="001F6DB0"/>
    <w:rsid w:val="001F6FDB"/>
    <w:rsid w:val="001F739C"/>
    <w:rsid w:val="001F7578"/>
    <w:rsid w:val="001F78FB"/>
    <w:rsid w:val="00200BC0"/>
    <w:rsid w:val="002011BD"/>
    <w:rsid w:val="002017F3"/>
    <w:rsid w:val="0020194F"/>
    <w:rsid w:val="00201B84"/>
    <w:rsid w:val="00201F3F"/>
    <w:rsid w:val="002028B4"/>
    <w:rsid w:val="00203A98"/>
    <w:rsid w:val="002040C7"/>
    <w:rsid w:val="00205240"/>
    <w:rsid w:val="0020628A"/>
    <w:rsid w:val="00206AB5"/>
    <w:rsid w:val="002100DE"/>
    <w:rsid w:val="0021034E"/>
    <w:rsid w:val="002119FC"/>
    <w:rsid w:val="00214275"/>
    <w:rsid w:val="00214BB2"/>
    <w:rsid w:val="00214DDA"/>
    <w:rsid w:val="002151AE"/>
    <w:rsid w:val="002159FE"/>
    <w:rsid w:val="00217FF4"/>
    <w:rsid w:val="00220E2C"/>
    <w:rsid w:val="00220EA4"/>
    <w:rsid w:val="00221120"/>
    <w:rsid w:val="002218A9"/>
    <w:rsid w:val="002228A2"/>
    <w:rsid w:val="00223DB0"/>
    <w:rsid w:val="00224947"/>
    <w:rsid w:val="00225236"/>
    <w:rsid w:val="002257B2"/>
    <w:rsid w:val="002259F5"/>
    <w:rsid w:val="002263EA"/>
    <w:rsid w:val="0022643F"/>
    <w:rsid w:val="002267DF"/>
    <w:rsid w:val="00226868"/>
    <w:rsid w:val="00226A9C"/>
    <w:rsid w:val="0022722B"/>
    <w:rsid w:val="0023092F"/>
    <w:rsid w:val="00230B28"/>
    <w:rsid w:val="00231630"/>
    <w:rsid w:val="0023292D"/>
    <w:rsid w:val="00232995"/>
    <w:rsid w:val="00233681"/>
    <w:rsid w:val="0023409E"/>
    <w:rsid w:val="00234547"/>
    <w:rsid w:val="00234ED0"/>
    <w:rsid w:val="0023600F"/>
    <w:rsid w:val="00236C0E"/>
    <w:rsid w:val="00236CA3"/>
    <w:rsid w:val="002371CB"/>
    <w:rsid w:val="00237A11"/>
    <w:rsid w:val="00240ADD"/>
    <w:rsid w:val="00240D3B"/>
    <w:rsid w:val="00240F59"/>
    <w:rsid w:val="002413EF"/>
    <w:rsid w:val="002424C0"/>
    <w:rsid w:val="00244148"/>
    <w:rsid w:val="0024425B"/>
    <w:rsid w:val="0024430D"/>
    <w:rsid w:val="0024444F"/>
    <w:rsid w:val="00250A7A"/>
    <w:rsid w:val="00252F50"/>
    <w:rsid w:val="00253165"/>
    <w:rsid w:val="00253355"/>
    <w:rsid w:val="002537DF"/>
    <w:rsid w:val="002538AA"/>
    <w:rsid w:val="00253941"/>
    <w:rsid w:val="00253AD9"/>
    <w:rsid w:val="00254DA6"/>
    <w:rsid w:val="0025507B"/>
    <w:rsid w:val="00256859"/>
    <w:rsid w:val="00256EB9"/>
    <w:rsid w:val="0026024D"/>
    <w:rsid w:val="00260F31"/>
    <w:rsid w:val="0026104F"/>
    <w:rsid w:val="00262241"/>
    <w:rsid w:val="00262E4D"/>
    <w:rsid w:val="00263016"/>
    <w:rsid w:val="002631A5"/>
    <w:rsid w:val="00263891"/>
    <w:rsid w:val="00263E2E"/>
    <w:rsid w:val="00264438"/>
    <w:rsid w:val="002645E5"/>
    <w:rsid w:val="00264F47"/>
    <w:rsid w:val="0026538A"/>
    <w:rsid w:val="002663AC"/>
    <w:rsid w:val="00266506"/>
    <w:rsid w:val="00266D21"/>
    <w:rsid w:val="00266E24"/>
    <w:rsid w:val="002706C3"/>
    <w:rsid w:val="00270F1A"/>
    <w:rsid w:val="00271189"/>
    <w:rsid w:val="002711DC"/>
    <w:rsid w:val="00271759"/>
    <w:rsid w:val="00271B9A"/>
    <w:rsid w:val="0027325E"/>
    <w:rsid w:val="00273E82"/>
    <w:rsid w:val="00275588"/>
    <w:rsid w:val="00275644"/>
    <w:rsid w:val="00276154"/>
    <w:rsid w:val="002766F6"/>
    <w:rsid w:val="0027697B"/>
    <w:rsid w:val="00276C73"/>
    <w:rsid w:val="00277535"/>
    <w:rsid w:val="00280F7F"/>
    <w:rsid w:val="0028195B"/>
    <w:rsid w:val="00281DB2"/>
    <w:rsid w:val="00282352"/>
    <w:rsid w:val="00282C1B"/>
    <w:rsid w:val="00282E36"/>
    <w:rsid w:val="002845EC"/>
    <w:rsid w:val="002848FE"/>
    <w:rsid w:val="00287BEC"/>
    <w:rsid w:val="00290B45"/>
    <w:rsid w:val="00290D2B"/>
    <w:rsid w:val="00290D88"/>
    <w:rsid w:val="00290F10"/>
    <w:rsid w:val="00290FD3"/>
    <w:rsid w:val="00291382"/>
    <w:rsid w:val="002913A2"/>
    <w:rsid w:val="0029231C"/>
    <w:rsid w:val="0029258E"/>
    <w:rsid w:val="0029458F"/>
    <w:rsid w:val="00294792"/>
    <w:rsid w:val="00295238"/>
    <w:rsid w:val="00296AD5"/>
    <w:rsid w:val="002A02D4"/>
    <w:rsid w:val="002A05A8"/>
    <w:rsid w:val="002A0DFF"/>
    <w:rsid w:val="002A1057"/>
    <w:rsid w:val="002A1D0E"/>
    <w:rsid w:val="002A1DDF"/>
    <w:rsid w:val="002A2508"/>
    <w:rsid w:val="002A3A92"/>
    <w:rsid w:val="002A408C"/>
    <w:rsid w:val="002A4F44"/>
    <w:rsid w:val="002A649A"/>
    <w:rsid w:val="002A79A0"/>
    <w:rsid w:val="002B1B23"/>
    <w:rsid w:val="002B26CC"/>
    <w:rsid w:val="002B29AA"/>
    <w:rsid w:val="002B2F7D"/>
    <w:rsid w:val="002B2FE9"/>
    <w:rsid w:val="002B3D8B"/>
    <w:rsid w:val="002B3F1E"/>
    <w:rsid w:val="002B4203"/>
    <w:rsid w:val="002B4FF7"/>
    <w:rsid w:val="002B5050"/>
    <w:rsid w:val="002B513D"/>
    <w:rsid w:val="002B5172"/>
    <w:rsid w:val="002B5183"/>
    <w:rsid w:val="002B55E1"/>
    <w:rsid w:val="002B6340"/>
    <w:rsid w:val="002B7DEB"/>
    <w:rsid w:val="002C035C"/>
    <w:rsid w:val="002C1088"/>
    <w:rsid w:val="002C16FA"/>
    <w:rsid w:val="002C20FD"/>
    <w:rsid w:val="002C38AD"/>
    <w:rsid w:val="002C3A98"/>
    <w:rsid w:val="002C4622"/>
    <w:rsid w:val="002C5141"/>
    <w:rsid w:val="002C582C"/>
    <w:rsid w:val="002C5BC3"/>
    <w:rsid w:val="002C5F57"/>
    <w:rsid w:val="002C6762"/>
    <w:rsid w:val="002C683C"/>
    <w:rsid w:val="002C7580"/>
    <w:rsid w:val="002C7BDB"/>
    <w:rsid w:val="002D024A"/>
    <w:rsid w:val="002D0855"/>
    <w:rsid w:val="002D0FE9"/>
    <w:rsid w:val="002D1149"/>
    <w:rsid w:val="002D1189"/>
    <w:rsid w:val="002D2C63"/>
    <w:rsid w:val="002D3B82"/>
    <w:rsid w:val="002D4949"/>
    <w:rsid w:val="002D598C"/>
    <w:rsid w:val="002D5BE3"/>
    <w:rsid w:val="002D5D92"/>
    <w:rsid w:val="002D5F8C"/>
    <w:rsid w:val="002E0145"/>
    <w:rsid w:val="002E0685"/>
    <w:rsid w:val="002E1001"/>
    <w:rsid w:val="002E1317"/>
    <w:rsid w:val="002E1413"/>
    <w:rsid w:val="002E1B29"/>
    <w:rsid w:val="002E1E83"/>
    <w:rsid w:val="002E2CA3"/>
    <w:rsid w:val="002E2FE1"/>
    <w:rsid w:val="002E32BB"/>
    <w:rsid w:val="002E33C4"/>
    <w:rsid w:val="002E3804"/>
    <w:rsid w:val="002E3883"/>
    <w:rsid w:val="002E44D7"/>
    <w:rsid w:val="002E49A4"/>
    <w:rsid w:val="002E49C4"/>
    <w:rsid w:val="002E4B32"/>
    <w:rsid w:val="002E58AB"/>
    <w:rsid w:val="002E67F6"/>
    <w:rsid w:val="002E680D"/>
    <w:rsid w:val="002E78FD"/>
    <w:rsid w:val="002E7B4A"/>
    <w:rsid w:val="002F0307"/>
    <w:rsid w:val="002F044F"/>
    <w:rsid w:val="002F04AD"/>
    <w:rsid w:val="002F2528"/>
    <w:rsid w:val="002F29B0"/>
    <w:rsid w:val="002F3BEC"/>
    <w:rsid w:val="002F4E5E"/>
    <w:rsid w:val="002F4F0E"/>
    <w:rsid w:val="002F640B"/>
    <w:rsid w:val="003007A8"/>
    <w:rsid w:val="00301512"/>
    <w:rsid w:val="003015E8"/>
    <w:rsid w:val="00301EFD"/>
    <w:rsid w:val="00302583"/>
    <w:rsid w:val="0030269C"/>
    <w:rsid w:val="00303674"/>
    <w:rsid w:val="00303CB8"/>
    <w:rsid w:val="0030497E"/>
    <w:rsid w:val="00304F27"/>
    <w:rsid w:val="0030582A"/>
    <w:rsid w:val="0030631D"/>
    <w:rsid w:val="00307349"/>
    <w:rsid w:val="0030768F"/>
    <w:rsid w:val="00307922"/>
    <w:rsid w:val="0031050A"/>
    <w:rsid w:val="003105FB"/>
    <w:rsid w:val="003108A0"/>
    <w:rsid w:val="003109FA"/>
    <w:rsid w:val="00311054"/>
    <w:rsid w:val="00311511"/>
    <w:rsid w:val="003117DB"/>
    <w:rsid w:val="00311DDA"/>
    <w:rsid w:val="003126A4"/>
    <w:rsid w:val="0031355E"/>
    <w:rsid w:val="00313BB5"/>
    <w:rsid w:val="0031423E"/>
    <w:rsid w:val="003168D5"/>
    <w:rsid w:val="00316A89"/>
    <w:rsid w:val="00316BE9"/>
    <w:rsid w:val="003175DA"/>
    <w:rsid w:val="0031791C"/>
    <w:rsid w:val="00317C8C"/>
    <w:rsid w:val="00321F2F"/>
    <w:rsid w:val="00322BEE"/>
    <w:rsid w:val="00322FBF"/>
    <w:rsid w:val="00322FEB"/>
    <w:rsid w:val="00323084"/>
    <w:rsid w:val="0032364A"/>
    <w:rsid w:val="00323845"/>
    <w:rsid w:val="00323DC5"/>
    <w:rsid w:val="003243C2"/>
    <w:rsid w:val="003248FF"/>
    <w:rsid w:val="003264AD"/>
    <w:rsid w:val="0032736C"/>
    <w:rsid w:val="003276C6"/>
    <w:rsid w:val="00327802"/>
    <w:rsid w:val="003278B9"/>
    <w:rsid w:val="003301D7"/>
    <w:rsid w:val="00330404"/>
    <w:rsid w:val="00330B7D"/>
    <w:rsid w:val="00331858"/>
    <w:rsid w:val="0033209A"/>
    <w:rsid w:val="003329F9"/>
    <w:rsid w:val="00333374"/>
    <w:rsid w:val="003353D8"/>
    <w:rsid w:val="00335D98"/>
    <w:rsid w:val="00337B23"/>
    <w:rsid w:val="003405BE"/>
    <w:rsid w:val="00340784"/>
    <w:rsid w:val="0034101D"/>
    <w:rsid w:val="00341CE9"/>
    <w:rsid w:val="003423D4"/>
    <w:rsid w:val="003429D9"/>
    <w:rsid w:val="00342AA0"/>
    <w:rsid w:val="00342BC1"/>
    <w:rsid w:val="00344B3D"/>
    <w:rsid w:val="003456E5"/>
    <w:rsid w:val="00345E01"/>
    <w:rsid w:val="003464CE"/>
    <w:rsid w:val="00347331"/>
    <w:rsid w:val="0034743B"/>
    <w:rsid w:val="00347512"/>
    <w:rsid w:val="003500F7"/>
    <w:rsid w:val="00351B44"/>
    <w:rsid w:val="003524BC"/>
    <w:rsid w:val="003525F9"/>
    <w:rsid w:val="00352983"/>
    <w:rsid w:val="003532C1"/>
    <w:rsid w:val="00353641"/>
    <w:rsid w:val="00353DF2"/>
    <w:rsid w:val="00353EEB"/>
    <w:rsid w:val="00353FF0"/>
    <w:rsid w:val="00354450"/>
    <w:rsid w:val="003545D3"/>
    <w:rsid w:val="00354EE0"/>
    <w:rsid w:val="00356F70"/>
    <w:rsid w:val="00357E3A"/>
    <w:rsid w:val="00357FD5"/>
    <w:rsid w:val="00361F57"/>
    <w:rsid w:val="003625E4"/>
    <w:rsid w:val="003626C1"/>
    <w:rsid w:val="003632C5"/>
    <w:rsid w:val="00364267"/>
    <w:rsid w:val="00364980"/>
    <w:rsid w:val="0036499F"/>
    <w:rsid w:val="00364CCF"/>
    <w:rsid w:val="00365B8E"/>
    <w:rsid w:val="00365E46"/>
    <w:rsid w:val="00366927"/>
    <w:rsid w:val="00367118"/>
    <w:rsid w:val="003673FB"/>
    <w:rsid w:val="0036762B"/>
    <w:rsid w:val="00367FF4"/>
    <w:rsid w:val="0037133F"/>
    <w:rsid w:val="00373A3C"/>
    <w:rsid w:val="00374551"/>
    <w:rsid w:val="0037767E"/>
    <w:rsid w:val="00380337"/>
    <w:rsid w:val="00380DD5"/>
    <w:rsid w:val="0038100A"/>
    <w:rsid w:val="00381217"/>
    <w:rsid w:val="00381C40"/>
    <w:rsid w:val="003822F1"/>
    <w:rsid w:val="00382EAF"/>
    <w:rsid w:val="0038373B"/>
    <w:rsid w:val="00384CF1"/>
    <w:rsid w:val="003857FA"/>
    <w:rsid w:val="00386A19"/>
    <w:rsid w:val="003873F0"/>
    <w:rsid w:val="003877A1"/>
    <w:rsid w:val="003900C3"/>
    <w:rsid w:val="00390443"/>
    <w:rsid w:val="00390A26"/>
    <w:rsid w:val="00390ED1"/>
    <w:rsid w:val="00390F9F"/>
    <w:rsid w:val="00391804"/>
    <w:rsid w:val="003920E4"/>
    <w:rsid w:val="0039217B"/>
    <w:rsid w:val="003926B2"/>
    <w:rsid w:val="00392B4C"/>
    <w:rsid w:val="00393D07"/>
    <w:rsid w:val="00393DBA"/>
    <w:rsid w:val="00394317"/>
    <w:rsid w:val="00394695"/>
    <w:rsid w:val="003957FC"/>
    <w:rsid w:val="00395AF7"/>
    <w:rsid w:val="00396F1A"/>
    <w:rsid w:val="003A0AC9"/>
    <w:rsid w:val="003A0AE2"/>
    <w:rsid w:val="003A0AF5"/>
    <w:rsid w:val="003A190E"/>
    <w:rsid w:val="003A196B"/>
    <w:rsid w:val="003A19B7"/>
    <w:rsid w:val="003A23E0"/>
    <w:rsid w:val="003A2BD1"/>
    <w:rsid w:val="003A3488"/>
    <w:rsid w:val="003A37D9"/>
    <w:rsid w:val="003A4BD0"/>
    <w:rsid w:val="003A67E9"/>
    <w:rsid w:val="003A67FC"/>
    <w:rsid w:val="003A6DAE"/>
    <w:rsid w:val="003A721E"/>
    <w:rsid w:val="003A7285"/>
    <w:rsid w:val="003A740B"/>
    <w:rsid w:val="003A7414"/>
    <w:rsid w:val="003B000D"/>
    <w:rsid w:val="003B0724"/>
    <w:rsid w:val="003B34E5"/>
    <w:rsid w:val="003B3FB9"/>
    <w:rsid w:val="003B405F"/>
    <w:rsid w:val="003B4463"/>
    <w:rsid w:val="003B51C4"/>
    <w:rsid w:val="003B67B6"/>
    <w:rsid w:val="003B7B57"/>
    <w:rsid w:val="003C041F"/>
    <w:rsid w:val="003C077D"/>
    <w:rsid w:val="003C0C97"/>
    <w:rsid w:val="003C1C2D"/>
    <w:rsid w:val="003C269C"/>
    <w:rsid w:val="003C33EB"/>
    <w:rsid w:val="003C453F"/>
    <w:rsid w:val="003C5233"/>
    <w:rsid w:val="003C5E51"/>
    <w:rsid w:val="003C6475"/>
    <w:rsid w:val="003C6641"/>
    <w:rsid w:val="003C6C69"/>
    <w:rsid w:val="003D019F"/>
    <w:rsid w:val="003D2442"/>
    <w:rsid w:val="003D37CF"/>
    <w:rsid w:val="003D3A0E"/>
    <w:rsid w:val="003D49C9"/>
    <w:rsid w:val="003D4EE2"/>
    <w:rsid w:val="003D5A27"/>
    <w:rsid w:val="003D7E9E"/>
    <w:rsid w:val="003E014D"/>
    <w:rsid w:val="003E060A"/>
    <w:rsid w:val="003E1F78"/>
    <w:rsid w:val="003E2134"/>
    <w:rsid w:val="003E2FDA"/>
    <w:rsid w:val="003E3F39"/>
    <w:rsid w:val="003E4A30"/>
    <w:rsid w:val="003E51F7"/>
    <w:rsid w:val="003E55FD"/>
    <w:rsid w:val="003E5749"/>
    <w:rsid w:val="003E5C6E"/>
    <w:rsid w:val="003E622E"/>
    <w:rsid w:val="003E6772"/>
    <w:rsid w:val="003F02B5"/>
    <w:rsid w:val="003F0F7E"/>
    <w:rsid w:val="003F249E"/>
    <w:rsid w:val="003F3E01"/>
    <w:rsid w:val="003F62EE"/>
    <w:rsid w:val="003F67E6"/>
    <w:rsid w:val="003F70FB"/>
    <w:rsid w:val="003F74B5"/>
    <w:rsid w:val="00400D5A"/>
    <w:rsid w:val="00401244"/>
    <w:rsid w:val="00401F03"/>
    <w:rsid w:val="0040230D"/>
    <w:rsid w:val="00402749"/>
    <w:rsid w:val="00402F1F"/>
    <w:rsid w:val="00403011"/>
    <w:rsid w:val="0040406D"/>
    <w:rsid w:val="00404FD7"/>
    <w:rsid w:val="00405F67"/>
    <w:rsid w:val="00406FF6"/>
    <w:rsid w:val="0040735A"/>
    <w:rsid w:val="00407987"/>
    <w:rsid w:val="00407CE6"/>
    <w:rsid w:val="00411192"/>
    <w:rsid w:val="00411923"/>
    <w:rsid w:val="00411B6E"/>
    <w:rsid w:val="004124B4"/>
    <w:rsid w:val="004127DB"/>
    <w:rsid w:val="00412CA3"/>
    <w:rsid w:val="00412EDE"/>
    <w:rsid w:val="00413196"/>
    <w:rsid w:val="004143A8"/>
    <w:rsid w:val="00414A83"/>
    <w:rsid w:val="00415328"/>
    <w:rsid w:val="00416762"/>
    <w:rsid w:val="004167D7"/>
    <w:rsid w:val="004170CA"/>
    <w:rsid w:val="00417ECE"/>
    <w:rsid w:val="00420264"/>
    <w:rsid w:val="00420A74"/>
    <w:rsid w:val="00420A8B"/>
    <w:rsid w:val="0042144E"/>
    <w:rsid w:val="00421E43"/>
    <w:rsid w:val="0042282E"/>
    <w:rsid w:val="00422CF2"/>
    <w:rsid w:val="00424260"/>
    <w:rsid w:val="004259F6"/>
    <w:rsid w:val="00425C29"/>
    <w:rsid w:val="00426DB0"/>
    <w:rsid w:val="0042797D"/>
    <w:rsid w:val="00427DAC"/>
    <w:rsid w:val="00427F3C"/>
    <w:rsid w:val="00430170"/>
    <w:rsid w:val="00431074"/>
    <w:rsid w:val="00432249"/>
    <w:rsid w:val="00432C69"/>
    <w:rsid w:val="004351CB"/>
    <w:rsid w:val="00435BB6"/>
    <w:rsid w:val="00436A9E"/>
    <w:rsid w:val="00436E5E"/>
    <w:rsid w:val="00437404"/>
    <w:rsid w:val="00440A4B"/>
    <w:rsid w:val="0044244E"/>
    <w:rsid w:val="00442BE3"/>
    <w:rsid w:val="00442C0E"/>
    <w:rsid w:val="0044410F"/>
    <w:rsid w:val="00444720"/>
    <w:rsid w:val="00444C60"/>
    <w:rsid w:val="00445791"/>
    <w:rsid w:val="0044677E"/>
    <w:rsid w:val="0044688F"/>
    <w:rsid w:val="00446CE5"/>
    <w:rsid w:val="00450B36"/>
    <w:rsid w:val="00451278"/>
    <w:rsid w:val="004515F6"/>
    <w:rsid w:val="00451D56"/>
    <w:rsid w:val="00451E90"/>
    <w:rsid w:val="00451FCB"/>
    <w:rsid w:val="004522CA"/>
    <w:rsid w:val="00453383"/>
    <w:rsid w:val="00453416"/>
    <w:rsid w:val="004536F2"/>
    <w:rsid w:val="00453CEA"/>
    <w:rsid w:val="00453E78"/>
    <w:rsid w:val="00454546"/>
    <w:rsid w:val="00457482"/>
    <w:rsid w:val="00457E21"/>
    <w:rsid w:val="00457FAC"/>
    <w:rsid w:val="00460028"/>
    <w:rsid w:val="00460681"/>
    <w:rsid w:val="00460728"/>
    <w:rsid w:val="00460AA7"/>
    <w:rsid w:val="00460C00"/>
    <w:rsid w:val="004618A5"/>
    <w:rsid w:val="004632B3"/>
    <w:rsid w:val="00463C7C"/>
    <w:rsid w:val="00463E9E"/>
    <w:rsid w:val="004643A6"/>
    <w:rsid w:val="00464483"/>
    <w:rsid w:val="0046595F"/>
    <w:rsid w:val="00466E2E"/>
    <w:rsid w:val="004714D5"/>
    <w:rsid w:val="0047189F"/>
    <w:rsid w:val="0047190A"/>
    <w:rsid w:val="004719C5"/>
    <w:rsid w:val="00471A2C"/>
    <w:rsid w:val="00472820"/>
    <w:rsid w:val="00473755"/>
    <w:rsid w:val="00473BE9"/>
    <w:rsid w:val="0047449E"/>
    <w:rsid w:val="00474891"/>
    <w:rsid w:val="00474C88"/>
    <w:rsid w:val="00474DDD"/>
    <w:rsid w:val="00475AA9"/>
    <w:rsid w:val="00475CCB"/>
    <w:rsid w:val="00475CFA"/>
    <w:rsid w:val="00476879"/>
    <w:rsid w:val="00476CFE"/>
    <w:rsid w:val="004777D4"/>
    <w:rsid w:val="00480046"/>
    <w:rsid w:val="004806DD"/>
    <w:rsid w:val="00480C3B"/>
    <w:rsid w:val="00480EB2"/>
    <w:rsid w:val="00481460"/>
    <w:rsid w:val="00481C5A"/>
    <w:rsid w:val="00481FD1"/>
    <w:rsid w:val="004821D3"/>
    <w:rsid w:val="0048393E"/>
    <w:rsid w:val="00483E38"/>
    <w:rsid w:val="00484173"/>
    <w:rsid w:val="004857F4"/>
    <w:rsid w:val="00486304"/>
    <w:rsid w:val="00486886"/>
    <w:rsid w:val="00487A82"/>
    <w:rsid w:val="004902BC"/>
    <w:rsid w:val="004902F5"/>
    <w:rsid w:val="004906A2"/>
    <w:rsid w:val="00490744"/>
    <w:rsid w:val="004943C7"/>
    <w:rsid w:val="004949A6"/>
    <w:rsid w:val="00494CE3"/>
    <w:rsid w:val="004951AB"/>
    <w:rsid w:val="004954EF"/>
    <w:rsid w:val="0049551A"/>
    <w:rsid w:val="00495881"/>
    <w:rsid w:val="00496BD0"/>
    <w:rsid w:val="004A053E"/>
    <w:rsid w:val="004A070D"/>
    <w:rsid w:val="004A07CB"/>
    <w:rsid w:val="004A0F52"/>
    <w:rsid w:val="004A10EC"/>
    <w:rsid w:val="004A1F24"/>
    <w:rsid w:val="004A2396"/>
    <w:rsid w:val="004A23E6"/>
    <w:rsid w:val="004A40FA"/>
    <w:rsid w:val="004A46A9"/>
    <w:rsid w:val="004A6254"/>
    <w:rsid w:val="004A631D"/>
    <w:rsid w:val="004A6957"/>
    <w:rsid w:val="004A7945"/>
    <w:rsid w:val="004B03AB"/>
    <w:rsid w:val="004B1D68"/>
    <w:rsid w:val="004B207D"/>
    <w:rsid w:val="004B3124"/>
    <w:rsid w:val="004B3A8D"/>
    <w:rsid w:val="004B3F53"/>
    <w:rsid w:val="004B4925"/>
    <w:rsid w:val="004B4A59"/>
    <w:rsid w:val="004B5169"/>
    <w:rsid w:val="004B5C57"/>
    <w:rsid w:val="004B6426"/>
    <w:rsid w:val="004B72A2"/>
    <w:rsid w:val="004B7AFB"/>
    <w:rsid w:val="004B7DA8"/>
    <w:rsid w:val="004C1245"/>
    <w:rsid w:val="004C200B"/>
    <w:rsid w:val="004C28CB"/>
    <w:rsid w:val="004C3028"/>
    <w:rsid w:val="004C327D"/>
    <w:rsid w:val="004C379D"/>
    <w:rsid w:val="004C4FA7"/>
    <w:rsid w:val="004C555F"/>
    <w:rsid w:val="004C5613"/>
    <w:rsid w:val="004C5C6F"/>
    <w:rsid w:val="004C5FE4"/>
    <w:rsid w:val="004C77FC"/>
    <w:rsid w:val="004C7A43"/>
    <w:rsid w:val="004C7F1D"/>
    <w:rsid w:val="004D0370"/>
    <w:rsid w:val="004D03E4"/>
    <w:rsid w:val="004D1438"/>
    <w:rsid w:val="004D1E24"/>
    <w:rsid w:val="004D1FB9"/>
    <w:rsid w:val="004D2ABE"/>
    <w:rsid w:val="004D3BA3"/>
    <w:rsid w:val="004E0089"/>
    <w:rsid w:val="004E02CC"/>
    <w:rsid w:val="004E24AA"/>
    <w:rsid w:val="004E2B96"/>
    <w:rsid w:val="004E2F89"/>
    <w:rsid w:val="004E40EA"/>
    <w:rsid w:val="004E481A"/>
    <w:rsid w:val="004E4D6E"/>
    <w:rsid w:val="004E64CC"/>
    <w:rsid w:val="004E6570"/>
    <w:rsid w:val="004E6C5C"/>
    <w:rsid w:val="004E6CEE"/>
    <w:rsid w:val="004E7C18"/>
    <w:rsid w:val="004E7D55"/>
    <w:rsid w:val="004F0B46"/>
    <w:rsid w:val="004F214E"/>
    <w:rsid w:val="004F25AC"/>
    <w:rsid w:val="004F25E6"/>
    <w:rsid w:val="004F26EB"/>
    <w:rsid w:val="004F3131"/>
    <w:rsid w:val="004F363D"/>
    <w:rsid w:val="004F371D"/>
    <w:rsid w:val="004F390D"/>
    <w:rsid w:val="004F3C87"/>
    <w:rsid w:val="004F3DB9"/>
    <w:rsid w:val="004F4299"/>
    <w:rsid w:val="004F4529"/>
    <w:rsid w:val="00500CE0"/>
    <w:rsid w:val="00501F81"/>
    <w:rsid w:val="00503EA2"/>
    <w:rsid w:val="00504315"/>
    <w:rsid w:val="005049F9"/>
    <w:rsid w:val="00505142"/>
    <w:rsid w:val="00505499"/>
    <w:rsid w:val="0050684C"/>
    <w:rsid w:val="0050694D"/>
    <w:rsid w:val="00510AEA"/>
    <w:rsid w:val="00511499"/>
    <w:rsid w:val="005116A6"/>
    <w:rsid w:val="005116FD"/>
    <w:rsid w:val="00511B02"/>
    <w:rsid w:val="00513B9C"/>
    <w:rsid w:val="00513CAD"/>
    <w:rsid w:val="00513E1E"/>
    <w:rsid w:val="00513E56"/>
    <w:rsid w:val="005167E8"/>
    <w:rsid w:val="005170B5"/>
    <w:rsid w:val="005173A7"/>
    <w:rsid w:val="005204B5"/>
    <w:rsid w:val="005205BD"/>
    <w:rsid w:val="00520B18"/>
    <w:rsid w:val="00521BF9"/>
    <w:rsid w:val="00521E0F"/>
    <w:rsid w:val="00521FF0"/>
    <w:rsid w:val="00523327"/>
    <w:rsid w:val="005235BD"/>
    <w:rsid w:val="0052388F"/>
    <w:rsid w:val="00523923"/>
    <w:rsid w:val="0052414F"/>
    <w:rsid w:val="00524C97"/>
    <w:rsid w:val="005259B5"/>
    <w:rsid w:val="0052704A"/>
    <w:rsid w:val="0052743A"/>
    <w:rsid w:val="005277A0"/>
    <w:rsid w:val="00527BE3"/>
    <w:rsid w:val="00527CA2"/>
    <w:rsid w:val="0053051F"/>
    <w:rsid w:val="005308EC"/>
    <w:rsid w:val="005309F8"/>
    <w:rsid w:val="00531711"/>
    <w:rsid w:val="00531998"/>
    <w:rsid w:val="00532920"/>
    <w:rsid w:val="00532955"/>
    <w:rsid w:val="00534EFC"/>
    <w:rsid w:val="00536B86"/>
    <w:rsid w:val="00540446"/>
    <w:rsid w:val="0054176F"/>
    <w:rsid w:val="00542346"/>
    <w:rsid w:val="0054252C"/>
    <w:rsid w:val="00543FF6"/>
    <w:rsid w:val="00544467"/>
    <w:rsid w:val="00544550"/>
    <w:rsid w:val="00544C1C"/>
    <w:rsid w:val="0054515D"/>
    <w:rsid w:val="005465A3"/>
    <w:rsid w:val="0054688B"/>
    <w:rsid w:val="00546FB1"/>
    <w:rsid w:val="00546FF0"/>
    <w:rsid w:val="005471D3"/>
    <w:rsid w:val="0055020E"/>
    <w:rsid w:val="00550E05"/>
    <w:rsid w:val="00551754"/>
    <w:rsid w:val="00551A74"/>
    <w:rsid w:val="00551EE9"/>
    <w:rsid w:val="0055229E"/>
    <w:rsid w:val="00554057"/>
    <w:rsid w:val="005541FF"/>
    <w:rsid w:val="00554F5C"/>
    <w:rsid w:val="00555251"/>
    <w:rsid w:val="0055554D"/>
    <w:rsid w:val="00555CAE"/>
    <w:rsid w:val="005562C1"/>
    <w:rsid w:val="00556C30"/>
    <w:rsid w:val="005570FB"/>
    <w:rsid w:val="005605CA"/>
    <w:rsid w:val="005610D9"/>
    <w:rsid w:val="005613BB"/>
    <w:rsid w:val="00561C63"/>
    <w:rsid w:val="00561F0B"/>
    <w:rsid w:val="00563598"/>
    <w:rsid w:val="005637EF"/>
    <w:rsid w:val="00563FAD"/>
    <w:rsid w:val="00564B5E"/>
    <w:rsid w:val="00565AAE"/>
    <w:rsid w:val="00565C5B"/>
    <w:rsid w:val="00566CC5"/>
    <w:rsid w:val="00570197"/>
    <w:rsid w:val="0057087A"/>
    <w:rsid w:val="00571C12"/>
    <w:rsid w:val="0057281F"/>
    <w:rsid w:val="00573255"/>
    <w:rsid w:val="005733FC"/>
    <w:rsid w:val="00573778"/>
    <w:rsid w:val="005740E1"/>
    <w:rsid w:val="00574AFD"/>
    <w:rsid w:val="00574D84"/>
    <w:rsid w:val="00575F7E"/>
    <w:rsid w:val="00576417"/>
    <w:rsid w:val="00576E26"/>
    <w:rsid w:val="00577B04"/>
    <w:rsid w:val="0058089F"/>
    <w:rsid w:val="00581735"/>
    <w:rsid w:val="00581BA0"/>
    <w:rsid w:val="00581FE2"/>
    <w:rsid w:val="0058293B"/>
    <w:rsid w:val="00582B45"/>
    <w:rsid w:val="005837FE"/>
    <w:rsid w:val="005840C1"/>
    <w:rsid w:val="00584F9A"/>
    <w:rsid w:val="00584FFF"/>
    <w:rsid w:val="0058672F"/>
    <w:rsid w:val="005873A4"/>
    <w:rsid w:val="0058785E"/>
    <w:rsid w:val="00587B2A"/>
    <w:rsid w:val="0059085D"/>
    <w:rsid w:val="005913F6"/>
    <w:rsid w:val="0059178F"/>
    <w:rsid w:val="0059195A"/>
    <w:rsid w:val="005933D1"/>
    <w:rsid w:val="00593B99"/>
    <w:rsid w:val="00594425"/>
    <w:rsid w:val="00594428"/>
    <w:rsid w:val="005952BC"/>
    <w:rsid w:val="0059559E"/>
    <w:rsid w:val="00595749"/>
    <w:rsid w:val="0059725A"/>
    <w:rsid w:val="00597883"/>
    <w:rsid w:val="005A182C"/>
    <w:rsid w:val="005A28C4"/>
    <w:rsid w:val="005A5586"/>
    <w:rsid w:val="005A5A58"/>
    <w:rsid w:val="005A5BCC"/>
    <w:rsid w:val="005A5C4D"/>
    <w:rsid w:val="005A5E9B"/>
    <w:rsid w:val="005A63A0"/>
    <w:rsid w:val="005A698E"/>
    <w:rsid w:val="005A6AFC"/>
    <w:rsid w:val="005A6DCB"/>
    <w:rsid w:val="005A7A80"/>
    <w:rsid w:val="005A7FF1"/>
    <w:rsid w:val="005B0145"/>
    <w:rsid w:val="005B015B"/>
    <w:rsid w:val="005B0F58"/>
    <w:rsid w:val="005B1874"/>
    <w:rsid w:val="005B2D51"/>
    <w:rsid w:val="005B2E70"/>
    <w:rsid w:val="005B2EEA"/>
    <w:rsid w:val="005B2FD6"/>
    <w:rsid w:val="005B3022"/>
    <w:rsid w:val="005B376E"/>
    <w:rsid w:val="005B3C55"/>
    <w:rsid w:val="005B521B"/>
    <w:rsid w:val="005B53BA"/>
    <w:rsid w:val="005B5967"/>
    <w:rsid w:val="005B5A50"/>
    <w:rsid w:val="005B5B25"/>
    <w:rsid w:val="005B6604"/>
    <w:rsid w:val="005B7109"/>
    <w:rsid w:val="005B7225"/>
    <w:rsid w:val="005B7449"/>
    <w:rsid w:val="005B789A"/>
    <w:rsid w:val="005B79E8"/>
    <w:rsid w:val="005C015B"/>
    <w:rsid w:val="005C0EDB"/>
    <w:rsid w:val="005C1496"/>
    <w:rsid w:val="005C27C2"/>
    <w:rsid w:val="005C3115"/>
    <w:rsid w:val="005C340D"/>
    <w:rsid w:val="005C4722"/>
    <w:rsid w:val="005C4A59"/>
    <w:rsid w:val="005C4BAD"/>
    <w:rsid w:val="005C62F9"/>
    <w:rsid w:val="005C7604"/>
    <w:rsid w:val="005D0152"/>
    <w:rsid w:val="005D1611"/>
    <w:rsid w:val="005D1DA7"/>
    <w:rsid w:val="005D210A"/>
    <w:rsid w:val="005D2432"/>
    <w:rsid w:val="005D2F91"/>
    <w:rsid w:val="005D3DBD"/>
    <w:rsid w:val="005D4A5C"/>
    <w:rsid w:val="005D5316"/>
    <w:rsid w:val="005D5D93"/>
    <w:rsid w:val="005D6E80"/>
    <w:rsid w:val="005D79D0"/>
    <w:rsid w:val="005D7E08"/>
    <w:rsid w:val="005E00B7"/>
    <w:rsid w:val="005E0B21"/>
    <w:rsid w:val="005E48F2"/>
    <w:rsid w:val="005E5172"/>
    <w:rsid w:val="005E5D8D"/>
    <w:rsid w:val="005E6B5D"/>
    <w:rsid w:val="005E7016"/>
    <w:rsid w:val="005E7017"/>
    <w:rsid w:val="005E71E6"/>
    <w:rsid w:val="005E79D5"/>
    <w:rsid w:val="005E7E1A"/>
    <w:rsid w:val="005F0643"/>
    <w:rsid w:val="005F0B65"/>
    <w:rsid w:val="005F315B"/>
    <w:rsid w:val="005F379E"/>
    <w:rsid w:val="005F391A"/>
    <w:rsid w:val="005F39FC"/>
    <w:rsid w:val="005F4D4F"/>
    <w:rsid w:val="005F54E8"/>
    <w:rsid w:val="005F5D21"/>
    <w:rsid w:val="005F5DDB"/>
    <w:rsid w:val="005F62EA"/>
    <w:rsid w:val="005F67FE"/>
    <w:rsid w:val="005F7047"/>
    <w:rsid w:val="005F7F1F"/>
    <w:rsid w:val="006003D5"/>
    <w:rsid w:val="006019F7"/>
    <w:rsid w:val="006040F8"/>
    <w:rsid w:val="0060581D"/>
    <w:rsid w:val="00605F89"/>
    <w:rsid w:val="00606446"/>
    <w:rsid w:val="00606D7E"/>
    <w:rsid w:val="00606E25"/>
    <w:rsid w:val="0061021C"/>
    <w:rsid w:val="006120EE"/>
    <w:rsid w:val="006153D6"/>
    <w:rsid w:val="006158B9"/>
    <w:rsid w:val="00615D92"/>
    <w:rsid w:val="00615ECD"/>
    <w:rsid w:val="0061620E"/>
    <w:rsid w:val="0061690F"/>
    <w:rsid w:val="00617373"/>
    <w:rsid w:val="006175C8"/>
    <w:rsid w:val="0061778C"/>
    <w:rsid w:val="00617BE5"/>
    <w:rsid w:val="00620D08"/>
    <w:rsid w:val="006219B5"/>
    <w:rsid w:val="00621D16"/>
    <w:rsid w:val="00622431"/>
    <w:rsid w:val="00624DBD"/>
    <w:rsid w:val="006253B9"/>
    <w:rsid w:val="00627081"/>
    <w:rsid w:val="00627210"/>
    <w:rsid w:val="0062733A"/>
    <w:rsid w:val="006275E0"/>
    <w:rsid w:val="006279F8"/>
    <w:rsid w:val="00627A51"/>
    <w:rsid w:val="00630169"/>
    <w:rsid w:val="006311FE"/>
    <w:rsid w:val="00631CD3"/>
    <w:rsid w:val="0063297E"/>
    <w:rsid w:val="00633CF9"/>
    <w:rsid w:val="00633D3D"/>
    <w:rsid w:val="00634A64"/>
    <w:rsid w:val="00635D55"/>
    <w:rsid w:val="00636245"/>
    <w:rsid w:val="00637A7C"/>
    <w:rsid w:val="006400F0"/>
    <w:rsid w:val="006402D4"/>
    <w:rsid w:val="0064037D"/>
    <w:rsid w:val="00641169"/>
    <w:rsid w:val="00641558"/>
    <w:rsid w:val="00641A47"/>
    <w:rsid w:val="00641C96"/>
    <w:rsid w:val="00642750"/>
    <w:rsid w:val="0064405A"/>
    <w:rsid w:val="0064591C"/>
    <w:rsid w:val="0064603C"/>
    <w:rsid w:val="00646914"/>
    <w:rsid w:val="00646F6B"/>
    <w:rsid w:val="00647C90"/>
    <w:rsid w:val="00647D16"/>
    <w:rsid w:val="00647D53"/>
    <w:rsid w:val="00651266"/>
    <w:rsid w:val="00651879"/>
    <w:rsid w:val="00651F75"/>
    <w:rsid w:val="00653076"/>
    <w:rsid w:val="006531A3"/>
    <w:rsid w:val="00653636"/>
    <w:rsid w:val="0065375B"/>
    <w:rsid w:val="006539AF"/>
    <w:rsid w:val="0065414B"/>
    <w:rsid w:val="00655444"/>
    <w:rsid w:val="006562CD"/>
    <w:rsid w:val="00657EC1"/>
    <w:rsid w:val="0066177F"/>
    <w:rsid w:val="00664172"/>
    <w:rsid w:val="00664241"/>
    <w:rsid w:val="00664E5B"/>
    <w:rsid w:val="00665229"/>
    <w:rsid w:val="006661BB"/>
    <w:rsid w:val="0066727A"/>
    <w:rsid w:val="00667423"/>
    <w:rsid w:val="00667491"/>
    <w:rsid w:val="00667BD5"/>
    <w:rsid w:val="00667ECB"/>
    <w:rsid w:val="00670198"/>
    <w:rsid w:val="00671E0D"/>
    <w:rsid w:val="00672168"/>
    <w:rsid w:val="00673911"/>
    <w:rsid w:val="00673B63"/>
    <w:rsid w:val="0067478D"/>
    <w:rsid w:val="00674FDF"/>
    <w:rsid w:val="006756F9"/>
    <w:rsid w:val="0067599F"/>
    <w:rsid w:val="006763C4"/>
    <w:rsid w:val="006763CF"/>
    <w:rsid w:val="0067676C"/>
    <w:rsid w:val="00676C5B"/>
    <w:rsid w:val="006779E5"/>
    <w:rsid w:val="0068132F"/>
    <w:rsid w:val="006815B2"/>
    <w:rsid w:val="0068168C"/>
    <w:rsid w:val="00683529"/>
    <w:rsid w:val="006836AB"/>
    <w:rsid w:val="0068459E"/>
    <w:rsid w:val="006852F6"/>
    <w:rsid w:val="0068579B"/>
    <w:rsid w:val="00686B64"/>
    <w:rsid w:val="00686B66"/>
    <w:rsid w:val="0068709B"/>
    <w:rsid w:val="0068780C"/>
    <w:rsid w:val="0068795B"/>
    <w:rsid w:val="00690834"/>
    <w:rsid w:val="00690E4F"/>
    <w:rsid w:val="0069117A"/>
    <w:rsid w:val="0069172A"/>
    <w:rsid w:val="00692F65"/>
    <w:rsid w:val="00693B14"/>
    <w:rsid w:val="00693B55"/>
    <w:rsid w:val="00693C69"/>
    <w:rsid w:val="00693D47"/>
    <w:rsid w:val="00694EE6"/>
    <w:rsid w:val="00694FD5"/>
    <w:rsid w:val="0069531D"/>
    <w:rsid w:val="006954B9"/>
    <w:rsid w:val="00695AEB"/>
    <w:rsid w:val="00696D2D"/>
    <w:rsid w:val="00697826"/>
    <w:rsid w:val="00697F6E"/>
    <w:rsid w:val="006A0266"/>
    <w:rsid w:val="006A0513"/>
    <w:rsid w:val="006A090B"/>
    <w:rsid w:val="006A11DE"/>
    <w:rsid w:val="006A159B"/>
    <w:rsid w:val="006A162F"/>
    <w:rsid w:val="006A1B15"/>
    <w:rsid w:val="006A254D"/>
    <w:rsid w:val="006A26F0"/>
    <w:rsid w:val="006A2AE1"/>
    <w:rsid w:val="006A2CEE"/>
    <w:rsid w:val="006A451F"/>
    <w:rsid w:val="006B03F0"/>
    <w:rsid w:val="006B115F"/>
    <w:rsid w:val="006B2497"/>
    <w:rsid w:val="006B2688"/>
    <w:rsid w:val="006B304F"/>
    <w:rsid w:val="006B3439"/>
    <w:rsid w:val="006B35FE"/>
    <w:rsid w:val="006B4343"/>
    <w:rsid w:val="006B4648"/>
    <w:rsid w:val="006B5919"/>
    <w:rsid w:val="006B59C0"/>
    <w:rsid w:val="006B5DC5"/>
    <w:rsid w:val="006B5E35"/>
    <w:rsid w:val="006B730D"/>
    <w:rsid w:val="006C01EB"/>
    <w:rsid w:val="006C0A81"/>
    <w:rsid w:val="006C0D6C"/>
    <w:rsid w:val="006C21A4"/>
    <w:rsid w:val="006C3480"/>
    <w:rsid w:val="006C3870"/>
    <w:rsid w:val="006C46AF"/>
    <w:rsid w:val="006C496A"/>
    <w:rsid w:val="006C4A92"/>
    <w:rsid w:val="006C5020"/>
    <w:rsid w:val="006C5290"/>
    <w:rsid w:val="006C664C"/>
    <w:rsid w:val="006C7549"/>
    <w:rsid w:val="006C78ED"/>
    <w:rsid w:val="006D0370"/>
    <w:rsid w:val="006D06C2"/>
    <w:rsid w:val="006D0D09"/>
    <w:rsid w:val="006D2BCD"/>
    <w:rsid w:val="006D47CC"/>
    <w:rsid w:val="006D5059"/>
    <w:rsid w:val="006D57C3"/>
    <w:rsid w:val="006D6252"/>
    <w:rsid w:val="006D6CEC"/>
    <w:rsid w:val="006D6E00"/>
    <w:rsid w:val="006E0C82"/>
    <w:rsid w:val="006E21EC"/>
    <w:rsid w:val="006E24E4"/>
    <w:rsid w:val="006E2A4B"/>
    <w:rsid w:val="006E308F"/>
    <w:rsid w:val="006E46CC"/>
    <w:rsid w:val="006E556A"/>
    <w:rsid w:val="006E565D"/>
    <w:rsid w:val="006E646D"/>
    <w:rsid w:val="006E697A"/>
    <w:rsid w:val="006E697B"/>
    <w:rsid w:val="006E6F80"/>
    <w:rsid w:val="006E7853"/>
    <w:rsid w:val="006F0308"/>
    <w:rsid w:val="006F06E0"/>
    <w:rsid w:val="006F174F"/>
    <w:rsid w:val="006F1BDA"/>
    <w:rsid w:val="006F1F43"/>
    <w:rsid w:val="006F2441"/>
    <w:rsid w:val="006F4743"/>
    <w:rsid w:val="006F5E45"/>
    <w:rsid w:val="006F5FFB"/>
    <w:rsid w:val="006F6D14"/>
    <w:rsid w:val="006F7F05"/>
    <w:rsid w:val="007001DD"/>
    <w:rsid w:val="0070074A"/>
    <w:rsid w:val="00702C2F"/>
    <w:rsid w:val="00703876"/>
    <w:rsid w:val="00703ED9"/>
    <w:rsid w:val="0070438A"/>
    <w:rsid w:val="007045B1"/>
    <w:rsid w:val="00704795"/>
    <w:rsid w:val="00705183"/>
    <w:rsid w:val="007059B9"/>
    <w:rsid w:val="00705D93"/>
    <w:rsid w:val="00706084"/>
    <w:rsid w:val="007062C0"/>
    <w:rsid w:val="007073DA"/>
    <w:rsid w:val="007074DD"/>
    <w:rsid w:val="0070781F"/>
    <w:rsid w:val="00710295"/>
    <w:rsid w:val="007103ED"/>
    <w:rsid w:val="0071144D"/>
    <w:rsid w:val="00712E48"/>
    <w:rsid w:val="00712FBF"/>
    <w:rsid w:val="00713D98"/>
    <w:rsid w:val="00713F70"/>
    <w:rsid w:val="00713FD4"/>
    <w:rsid w:val="00715348"/>
    <w:rsid w:val="00717F89"/>
    <w:rsid w:val="0072035B"/>
    <w:rsid w:val="00721731"/>
    <w:rsid w:val="00721D66"/>
    <w:rsid w:val="007221D3"/>
    <w:rsid w:val="00722EDA"/>
    <w:rsid w:val="0072486E"/>
    <w:rsid w:val="00727A59"/>
    <w:rsid w:val="00727B4A"/>
    <w:rsid w:val="00727C5A"/>
    <w:rsid w:val="007304DA"/>
    <w:rsid w:val="00730CEC"/>
    <w:rsid w:val="0073171D"/>
    <w:rsid w:val="00731E24"/>
    <w:rsid w:val="00732323"/>
    <w:rsid w:val="007329F9"/>
    <w:rsid w:val="00733391"/>
    <w:rsid w:val="0073496D"/>
    <w:rsid w:val="00734EE3"/>
    <w:rsid w:val="00736D05"/>
    <w:rsid w:val="0073720E"/>
    <w:rsid w:val="0074081E"/>
    <w:rsid w:val="00740BAB"/>
    <w:rsid w:val="00740EB1"/>
    <w:rsid w:val="00740FC0"/>
    <w:rsid w:val="007416B5"/>
    <w:rsid w:val="00742698"/>
    <w:rsid w:val="007426D9"/>
    <w:rsid w:val="00743D5B"/>
    <w:rsid w:val="00743FFC"/>
    <w:rsid w:val="007454B1"/>
    <w:rsid w:val="007470A1"/>
    <w:rsid w:val="00750FA3"/>
    <w:rsid w:val="00752237"/>
    <w:rsid w:val="00753CBF"/>
    <w:rsid w:val="00753E0D"/>
    <w:rsid w:val="007541B7"/>
    <w:rsid w:val="00754419"/>
    <w:rsid w:val="00754F5D"/>
    <w:rsid w:val="00755879"/>
    <w:rsid w:val="00755BE4"/>
    <w:rsid w:val="00756868"/>
    <w:rsid w:val="00756CDE"/>
    <w:rsid w:val="007607E5"/>
    <w:rsid w:val="007624ED"/>
    <w:rsid w:val="0076327F"/>
    <w:rsid w:val="00763754"/>
    <w:rsid w:val="0076440F"/>
    <w:rsid w:val="00765FEE"/>
    <w:rsid w:val="00766A4B"/>
    <w:rsid w:val="00766C22"/>
    <w:rsid w:val="0077059B"/>
    <w:rsid w:val="007710A4"/>
    <w:rsid w:val="0077111D"/>
    <w:rsid w:val="00773441"/>
    <w:rsid w:val="00773537"/>
    <w:rsid w:val="007737BB"/>
    <w:rsid w:val="00773E1B"/>
    <w:rsid w:val="00774E0B"/>
    <w:rsid w:val="0077565F"/>
    <w:rsid w:val="00775953"/>
    <w:rsid w:val="00775AE9"/>
    <w:rsid w:val="00776801"/>
    <w:rsid w:val="00777672"/>
    <w:rsid w:val="00777E7B"/>
    <w:rsid w:val="007806C3"/>
    <w:rsid w:val="00780877"/>
    <w:rsid w:val="007810E8"/>
    <w:rsid w:val="00782142"/>
    <w:rsid w:val="007828AE"/>
    <w:rsid w:val="007830F7"/>
    <w:rsid w:val="00783228"/>
    <w:rsid w:val="0078368B"/>
    <w:rsid w:val="007842EE"/>
    <w:rsid w:val="00784BDF"/>
    <w:rsid w:val="00784E07"/>
    <w:rsid w:val="00785E0B"/>
    <w:rsid w:val="007860DE"/>
    <w:rsid w:val="00786662"/>
    <w:rsid w:val="00787088"/>
    <w:rsid w:val="0078761D"/>
    <w:rsid w:val="00790EE8"/>
    <w:rsid w:val="0079190C"/>
    <w:rsid w:val="00793835"/>
    <w:rsid w:val="00793C0A"/>
    <w:rsid w:val="007940CD"/>
    <w:rsid w:val="00794713"/>
    <w:rsid w:val="00796385"/>
    <w:rsid w:val="00796F13"/>
    <w:rsid w:val="007A0DE2"/>
    <w:rsid w:val="007A1A46"/>
    <w:rsid w:val="007A258D"/>
    <w:rsid w:val="007A2722"/>
    <w:rsid w:val="007A3E74"/>
    <w:rsid w:val="007A4639"/>
    <w:rsid w:val="007A49D2"/>
    <w:rsid w:val="007A59F5"/>
    <w:rsid w:val="007A5E67"/>
    <w:rsid w:val="007A6553"/>
    <w:rsid w:val="007A6D0B"/>
    <w:rsid w:val="007A74B5"/>
    <w:rsid w:val="007A7639"/>
    <w:rsid w:val="007B044A"/>
    <w:rsid w:val="007B0EC8"/>
    <w:rsid w:val="007B1421"/>
    <w:rsid w:val="007B1534"/>
    <w:rsid w:val="007B3EA6"/>
    <w:rsid w:val="007B6F1F"/>
    <w:rsid w:val="007B7628"/>
    <w:rsid w:val="007B79E6"/>
    <w:rsid w:val="007C07AF"/>
    <w:rsid w:val="007C288D"/>
    <w:rsid w:val="007C3CAF"/>
    <w:rsid w:val="007C4685"/>
    <w:rsid w:val="007C6D1D"/>
    <w:rsid w:val="007C6EBC"/>
    <w:rsid w:val="007C73F6"/>
    <w:rsid w:val="007C7532"/>
    <w:rsid w:val="007D23DA"/>
    <w:rsid w:val="007D32B2"/>
    <w:rsid w:val="007D3413"/>
    <w:rsid w:val="007D382A"/>
    <w:rsid w:val="007D4939"/>
    <w:rsid w:val="007D5A29"/>
    <w:rsid w:val="007D5B12"/>
    <w:rsid w:val="007D5CA8"/>
    <w:rsid w:val="007D66E4"/>
    <w:rsid w:val="007D74C6"/>
    <w:rsid w:val="007D7585"/>
    <w:rsid w:val="007E0E44"/>
    <w:rsid w:val="007E0EF6"/>
    <w:rsid w:val="007E16C6"/>
    <w:rsid w:val="007E2E8F"/>
    <w:rsid w:val="007E4329"/>
    <w:rsid w:val="007E47EB"/>
    <w:rsid w:val="007E6431"/>
    <w:rsid w:val="007E66F2"/>
    <w:rsid w:val="007E689C"/>
    <w:rsid w:val="007E6B16"/>
    <w:rsid w:val="007E7634"/>
    <w:rsid w:val="007F09B2"/>
    <w:rsid w:val="007F0F18"/>
    <w:rsid w:val="007F13C5"/>
    <w:rsid w:val="007F15EB"/>
    <w:rsid w:val="007F17C4"/>
    <w:rsid w:val="007F1A39"/>
    <w:rsid w:val="007F1CEF"/>
    <w:rsid w:val="007F2A36"/>
    <w:rsid w:val="007F2DB4"/>
    <w:rsid w:val="007F3ADF"/>
    <w:rsid w:val="007F3E60"/>
    <w:rsid w:val="007F4F6E"/>
    <w:rsid w:val="007F5141"/>
    <w:rsid w:val="007F566C"/>
    <w:rsid w:val="007F5789"/>
    <w:rsid w:val="0080007B"/>
    <w:rsid w:val="0080017B"/>
    <w:rsid w:val="008010D8"/>
    <w:rsid w:val="00801E10"/>
    <w:rsid w:val="00802049"/>
    <w:rsid w:val="0080321F"/>
    <w:rsid w:val="0080598F"/>
    <w:rsid w:val="00805E10"/>
    <w:rsid w:val="00807789"/>
    <w:rsid w:val="00807C87"/>
    <w:rsid w:val="00810403"/>
    <w:rsid w:val="00810730"/>
    <w:rsid w:val="008109B4"/>
    <w:rsid w:val="00810A16"/>
    <w:rsid w:val="00810D3D"/>
    <w:rsid w:val="00812F94"/>
    <w:rsid w:val="0081328A"/>
    <w:rsid w:val="00813C32"/>
    <w:rsid w:val="00814BBB"/>
    <w:rsid w:val="00816272"/>
    <w:rsid w:val="00816536"/>
    <w:rsid w:val="00816AE1"/>
    <w:rsid w:val="008203CE"/>
    <w:rsid w:val="00821772"/>
    <w:rsid w:val="00822288"/>
    <w:rsid w:val="00822A4A"/>
    <w:rsid w:val="00822D65"/>
    <w:rsid w:val="00822E39"/>
    <w:rsid w:val="0082377E"/>
    <w:rsid w:val="00824013"/>
    <w:rsid w:val="00824AAE"/>
    <w:rsid w:val="00824E6B"/>
    <w:rsid w:val="00825C13"/>
    <w:rsid w:val="00827560"/>
    <w:rsid w:val="00830FE1"/>
    <w:rsid w:val="008320D0"/>
    <w:rsid w:val="00832733"/>
    <w:rsid w:val="00832EC3"/>
    <w:rsid w:val="00833036"/>
    <w:rsid w:val="008331CF"/>
    <w:rsid w:val="00835670"/>
    <w:rsid w:val="0083710F"/>
    <w:rsid w:val="00841ADD"/>
    <w:rsid w:val="00842CA5"/>
    <w:rsid w:val="0084461B"/>
    <w:rsid w:val="00844C5F"/>
    <w:rsid w:val="008452E4"/>
    <w:rsid w:val="00845DAE"/>
    <w:rsid w:val="008469D0"/>
    <w:rsid w:val="00847253"/>
    <w:rsid w:val="0085006C"/>
    <w:rsid w:val="0085288A"/>
    <w:rsid w:val="00853841"/>
    <w:rsid w:val="00854EDA"/>
    <w:rsid w:val="008551C5"/>
    <w:rsid w:val="008554E2"/>
    <w:rsid w:val="008555CA"/>
    <w:rsid w:val="00855788"/>
    <w:rsid w:val="00855BDD"/>
    <w:rsid w:val="008561B0"/>
    <w:rsid w:val="00856A3B"/>
    <w:rsid w:val="0086127E"/>
    <w:rsid w:val="00861F70"/>
    <w:rsid w:val="0086257B"/>
    <w:rsid w:val="00862BB0"/>
    <w:rsid w:val="00863E0B"/>
    <w:rsid w:val="00864A4F"/>
    <w:rsid w:val="0086587C"/>
    <w:rsid w:val="008661A4"/>
    <w:rsid w:val="00866864"/>
    <w:rsid w:val="008671E2"/>
    <w:rsid w:val="008671F8"/>
    <w:rsid w:val="00867366"/>
    <w:rsid w:val="00870075"/>
    <w:rsid w:val="0087074F"/>
    <w:rsid w:val="00870BB9"/>
    <w:rsid w:val="00870C7E"/>
    <w:rsid w:val="00870D5A"/>
    <w:rsid w:val="00870D79"/>
    <w:rsid w:val="008714A2"/>
    <w:rsid w:val="008718C3"/>
    <w:rsid w:val="00871AAA"/>
    <w:rsid w:val="00871B13"/>
    <w:rsid w:val="00871E38"/>
    <w:rsid w:val="0087247A"/>
    <w:rsid w:val="00873B3E"/>
    <w:rsid w:val="008741CE"/>
    <w:rsid w:val="0087470B"/>
    <w:rsid w:val="00874E16"/>
    <w:rsid w:val="00875699"/>
    <w:rsid w:val="00875E12"/>
    <w:rsid w:val="00880A74"/>
    <w:rsid w:val="00880E69"/>
    <w:rsid w:val="00881B0A"/>
    <w:rsid w:val="00881F03"/>
    <w:rsid w:val="008829E6"/>
    <w:rsid w:val="00884069"/>
    <w:rsid w:val="00884D2E"/>
    <w:rsid w:val="00885633"/>
    <w:rsid w:val="00885B88"/>
    <w:rsid w:val="00885E7F"/>
    <w:rsid w:val="00886088"/>
    <w:rsid w:val="00887437"/>
    <w:rsid w:val="008877DD"/>
    <w:rsid w:val="008909CC"/>
    <w:rsid w:val="00890FFE"/>
    <w:rsid w:val="008914E8"/>
    <w:rsid w:val="008919A4"/>
    <w:rsid w:val="00891A74"/>
    <w:rsid w:val="00891B48"/>
    <w:rsid w:val="00891C42"/>
    <w:rsid w:val="008921D4"/>
    <w:rsid w:val="00892BEC"/>
    <w:rsid w:val="00892D40"/>
    <w:rsid w:val="0089333B"/>
    <w:rsid w:val="0089372F"/>
    <w:rsid w:val="00893AD7"/>
    <w:rsid w:val="00893C47"/>
    <w:rsid w:val="00894F5C"/>
    <w:rsid w:val="0089639F"/>
    <w:rsid w:val="008A0952"/>
    <w:rsid w:val="008A143B"/>
    <w:rsid w:val="008A1AB2"/>
    <w:rsid w:val="008A1EAC"/>
    <w:rsid w:val="008A24D8"/>
    <w:rsid w:val="008A337C"/>
    <w:rsid w:val="008A4887"/>
    <w:rsid w:val="008A4B1B"/>
    <w:rsid w:val="008A5178"/>
    <w:rsid w:val="008A5E0C"/>
    <w:rsid w:val="008A6424"/>
    <w:rsid w:val="008A6C76"/>
    <w:rsid w:val="008A7198"/>
    <w:rsid w:val="008A71DA"/>
    <w:rsid w:val="008A747F"/>
    <w:rsid w:val="008A7718"/>
    <w:rsid w:val="008A773A"/>
    <w:rsid w:val="008A7C38"/>
    <w:rsid w:val="008B06DE"/>
    <w:rsid w:val="008B0FA2"/>
    <w:rsid w:val="008B10BB"/>
    <w:rsid w:val="008B111A"/>
    <w:rsid w:val="008B1198"/>
    <w:rsid w:val="008B124C"/>
    <w:rsid w:val="008B21BD"/>
    <w:rsid w:val="008B2B1D"/>
    <w:rsid w:val="008B2E2A"/>
    <w:rsid w:val="008B32B8"/>
    <w:rsid w:val="008B3D87"/>
    <w:rsid w:val="008B575A"/>
    <w:rsid w:val="008B5B44"/>
    <w:rsid w:val="008B65D5"/>
    <w:rsid w:val="008B77A6"/>
    <w:rsid w:val="008B7802"/>
    <w:rsid w:val="008B7CB7"/>
    <w:rsid w:val="008C0505"/>
    <w:rsid w:val="008C0DFB"/>
    <w:rsid w:val="008C1010"/>
    <w:rsid w:val="008C1328"/>
    <w:rsid w:val="008C14CF"/>
    <w:rsid w:val="008C195C"/>
    <w:rsid w:val="008C3023"/>
    <w:rsid w:val="008C3824"/>
    <w:rsid w:val="008C38D2"/>
    <w:rsid w:val="008C39AC"/>
    <w:rsid w:val="008C3A41"/>
    <w:rsid w:val="008C3AF3"/>
    <w:rsid w:val="008C3EE6"/>
    <w:rsid w:val="008C4044"/>
    <w:rsid w:val="008C47A9"/>
    <w:rsid w:val="008C4B4E"/>
    <w:rsid w:val="008C648C"/>
    <w:rsid w:val="008C73BD"/>
    <w:rsid w:val="008C7C95"/>
    <w:rsid w:val="008D03B4"/>
    <w:rsid w:val="008D0C2B"/>
    <w:rsid w:val="008D11BC"/>
    <w:rsid w:val="008D16E8"/>
    <w:rsid w:val="008D1CDF"/>
    <w:rsid w:val="008D3145"/>
    <w:rsid w:val="008D511B"/>
    <w:rsid w:val="008D5165"/>
    <w:rsid w:val="008D59F4"/>
    <w:rsid w:val="008D5A39"/>
    <w:rsid w:val="008D5EA1"/>
    <w:rsid w:val="008D6CA8"/>
    <w:rsid w:val="008D7004"/>
    <w:rsid w:val="008D71B0"/>
    <w:rsid w:val="008E08E2"/>
    <w:rsid w:val="008E15A3"/>
    <w:rsid w:val="008E1A27"/>
    <w:rsid w:val="008E2B81"/>
    <w:rsid w:val="008E2DC3"/>
    <w:rsid w:val="008E4A7B"/>
    <w:rsid w:val="008E4CE8"/>
    <w:rsid w:val="008E58AF"/>
    <w:rsid w:val="008E5D3B"/>
    <w:rsid w:val="008E64BA"/>
    <w:rsid w:val="008E6991"/>
    <w:rsid w:val="008F16FA"/>
    <w:rsid w:val="008F18F0"/>
    <w:rsid w:val="008F3454"/>
    <w:rsid w:val="008F44CA"/>
    <w:rsid w:val="008F453B"/>
    <w:rsid w:val="008F4B48"/>
    <w:rsid w:val="008F5EF4"/>
    <w:rsid w:val="008F5EFC"/>
    <w:rsid w:val="008F68ED"/>
    <w:rsid w:val="008F6C0D"/>
    <w:rsid w:val="009005C6"/>
    <w:rsid w:val="009009BA"/>
    <w:rsid w:val="00900CA1"/>
    <w:rsid w:val="00901469"/>
    <w:rsid w:val="009015E8"/>
    <w:rsid w:val="0090358C"/>
    <w:rsid w:val="009035F6"/>
    <w:rsid w:val="00905318"/>
    <w:rsid w:val="0090667D"/>
    <w:rsid w:val="0090682F"/>
    <w:rsid w:val="009068E8"/>
    <w:rsid w:val="00906A69"/>
    <w:rsid w:val="00907227"/>
    <w:rsid w:val="009120CA"/>
    <w:rsid w:val="00912133"/>
    <w:rsid w:val="00912741"/>
    <w:rsid w:val="00913022"/>
    <w:rsid w:val="009131A3"/>
    <w:rsid w:val="0091396C"/>
    <w:rsid w:val="00913A9E"/>
    <w:rsid w:val="009143CC"/>
    <w:rsid w:val="00914AA0"/>
    <w:rsid w:val="00914E99"/>
    <w:rsid w:val="00915244"/>
    <w:rsid w:val="0091560C"/>
    <w:rsid w:val="009161C8"/>
    <w:rsid w:val="00916A03"/>
    <w:rsid w:val="009200E0"/>
    <w:rsid w:val="009201B4"/>
    <w:rsid w:val="00920C77"/>
    <w:rsid w:val="00920C9E"/>
    <w:rsid w:val="00921CFA"/>
    <w:rsid w:val="00921F70"/>
    <w:rsid w:val="009227FC"/>
    <w:rsid w:val="00922D37"/>
    <w:rsid w:val="00923E47"/>
    <w:rsid w:val="00926153"/>
    <w:rsid w:val="009275E6"/>
    <w:rsid w:val="00930D99"/>
    <w:rsid w:val="00931000"/>
    <w:rsid w:val="0093218F"/>
    <w:rsid w:val="00932384"/>
    <w:rsid w:val="009327C2"/>
    <w:rsid w:val="00932D04"/>
    <w:rsid w:val="00932FE3"/>
    <w:rsid w:val="00937319"/>
    <w:rsid w:val="0094116B"/>
    <w:rsid w:val="009412F0"/>
    <w:rsid w:val="00941DF4"/>
    <w:rsid w:val="009424DC"/>
    <w:rsid w:val="00943777"/>
    <w:rsid w:val="009438D5"/>
    <w:rsid w:val="00944A30"/>
    <w:rsid w:val="00947831"/>
    <w:rsid w:val="0095042A"/>
    <w:rsid w:val="009504B9"/>
    <w:rsid w:val="00951CD0"/>
    <w:rsid w:val="00952D1F"/>
    <w:rsid w:val="00956914"/>
    <w:rsid w:val="00956B82"/>
    <w:rsid w:val="00961364"/>
    <w:rsid w:val="0096166F"/>
    <w:rsid w:val="0096167F"/>
    <w:rsid w:val="009621FC"/>
    <w:rsid w:val="00962D2B"/>
    <w:rsid w:val="0096406E"/>
    <w:rsid w:val="00965C73"/>
    <w:rsid w:val="009662D6"/>
    <w:rsid w:val="00966C8D"/>
    <w:rsid w:val="0096735B"/>
    <w:rsid w:val="00970053"/>
    <w:rsid w:val="0097017B"/>
    <w:rsid w:val="00970200"/>
    <w:rsid w:val="00971B8C"/>
    <w:rsid w:val="009722AE"/>
    <w:rsid w:val="00973162"/>
    <w:rsid w:val="0097481F"/>
    <w:rsid w:val="00974EC4"/>
    <w:rsid w:val="00975865"/>
    <w:rsid w:val="00975EC9"/>
    <w:rsid w:val="00976577"/>
    <w:rsid w:val="009776D1"/>
    <w:rsid w:val="00980144"/>
    <w:rsid w:val="00980B8A"/>
    <w:rsid w:val="00981664"/>
    <w:rsid w:val="00981FE8"/>
    <w:rsid w:val="0098215B"/>
    <w:rsid w:val="0098552A"/>
    <w:rsid w:val="00986C90"/>
    <w:rsid w:val="00986CFF"/>
    <w:rsid w:val="0099069D"/>
    <w:rsid w:val="00990A71"/>
    <w:rsid w:val="00990B71"/>
    <w:rsid w:val="00990EF2"/>
    <w:rsid w:val="009914D5"/>
    <w:rsid w:val="00991FB8"/>
    <w:rsid w:val="0099248D"/>
    <w:rsid w:val="00992544"/>
    <w:rsid w:val="009947B5"/>
    <w:rsid w:val="00995A58"/>
    <w:rsid w:val="00995ED5"/>
    <w:rsid w:val="009960CB"/>
    <w:rsid w:val="00996A67"/>
    <w:rsid w:val="00997510"/>
    <w:rsid w:val="009A05C4"/>
    <w:rsid w:val="009A0758"/>
    <w:rsid w:val="009A1145"/>
    <w:rsid w:val="009A211F"/>
    <w:rsid w:val="009A297D"/>
    <w:rsid w:val="009A52B7"/>
    <w:rsid w:val="009A6015"/>
    <w:rsid w:val="009A6110"/>
    <w:rsid w:val="009A6C15"/>
    <w:rsid w:val="009A6CF1"/>
    <w:rsid w:val="009A7A2A"/>
    <w:rsid w:val="009B00C3"/>
    <w:rsid w:val="009B0A6D"/>
    <w:rsid w:val="009B1478"/>
    <w:rsid w:val="009B2CF5"/>
    <w:rsid w:val="009B34FD"/>
    <w:rsid w:val="009B3802"/>
    <w:rsid w:val="009B41E8"/>
    <w:rsid w:val="009B51A5"/>
    <w:rsid w:val="009B6BD7"/>
    <w:rsid w:val="009B7489"/>
    <w:rsid w:val="009C040A"/>
    <w:rsid w:val="009C0452"/>
    <w:rsid w:val="009C2994"/>
    <w:rsid w:val="009C405E"/>
    <w:rsid w:val="009C4162"/>
    <w:rsid w:val="009C4464"/>
    <w:rsid w:val="009C486C"/>
    <w:rsid w:val="009C4CCE"/>
    <w:rsid w:val="009C5047"/>
    <w:rsid w:val="009C65B0"/>
    <w:rsid w:val="009C6864"/>
    <w:rsid w:val="009C6BB3"/>
    <w:rsid w:val="009C766A"/>
    <w:rsid w:val="009C7C11"/>
    <w:rsid w:val="009D0027"/>
    <w:rsid w:val="009D098F"/>
    <w:rsid w:val="009D1FEF"/>
    <w:rsid w:val="009D20E2"/>
    <w:rsid w:val="009D3518"/>
    <w:rsid w:val="009D4CAF"/>
    <w:rsid w:val="009D63C0"/>
    <w:rsid w:val="009D64D2"/>
    <w:rsid w:val="009D67BC"/>
    <w:rsid w:val="009D6D9F"/>
    <w:rsid w:val="009D70E3"/>
    <w:rsid w:val="009D773C"/>
    <w:rsid w:val="009D7B4E"/>
    <w:rsid w:val="009E004E"/>
    <w:rsid w:val="009E08DE"/>
    <w:rsid w:val="009E1670"/>
    <w:rsid w:val="009E2DF7"/>
    <w:rsid w:val="009E31FC"/>
    <w:rsid w:val="009E32FE"/>
    <w:rsid w:val="009E41F0"/>
    <w:rsid w:val="009E5D64"/>
    <w:rsid w:val="009E6483"/>
    <w:rsid w:val="009E6EAD"/>
    <w:rsid w:val="009E755B"/>
    <w:rsid w:val="009E7F42"/>
    <w:rsid w:val="009F05B6"/>
    <w:rsid w:val="009F0B4E"/>
    <w:rsid w:val="009F1385"/>
    <w:rsid w:val="009F1F05"/>
    <w:rsid w:val="009F21A3"/>
    <w:rsid w:val="009F29B1"/>
    <w:rsid w:val="009F3167"/>
    <w:rsid w:val="009F33A1"/>
    <w:rsid w:val="009F3CB1"/>
    <w:rsid w:val="009F513E"/>
    <w:rsid w:val="009F7BD5"/>
    <w:rsid w:val="009F7D98"/>
    <w:rsid w:val="00A0067E"/>
    <w:rsid w:val="00A00A75"/>
    <w:rsid w:val="00A00D66"/>
    <w:rsid w:val="00A011EB"/>
    <w:rsid w:val="00A01E0C"/>
    <w:rsid w:val="00A01E65"/>
    <w:rsid w:val="00A027C6"/>
    <w:rsid w:val="00A02D90"/>
    <w:rsid w:val="00A03110"/>
    <w:rsid w:val="00A034D3"/>
    <w:rsid w:val="00A043CA"/>
    <w:rsid w:val="00A04434"/>
    <w:rsid w:val="00A047CA"/>
    <w:rsid w:val="00A047D0"/>
    <w:rsid w:val="00A04FC9"/>
    <w:rsid w:val="00A0545B"/>
    <w:rsid w:val="00A06719"/>
    <w:rsid w:val="00A076DC"/>
    <w:rsid w:val="00A113DB"/>
    <w:rsid w:val="00A115AA"/>
    <w:rsid w:val="00A11E9B"/>
    <w:rsid w:val="00A1321F"/>
    <w:rsid w:val="00A1392F"/>
    <w:rsid w:val="00A1413F"/>
    <w:rsid w:val="00A1415F"/>
    <w:rsid w:val="00A155E6"/>
    <w:rsid w:val="00A16289"/>
    <w:rsid w:val="00A163BC"/>
    <w:rsid w:val="00A1682C"/>
    <w:rsid w:val="00A1755B"/>
    <w:rsid w:val="00A20E5C"/>
    <w:rsid w:val="00A225F2"/>
    <w:rsid w:val="00A227F1"/>
    <w:rsid w:val="00A241F9"/>
    <w:rsid w:val="00A2529A"/>
    <w:rsid w:val="00A275F0"/>
    <w:rsid w:val="00A321A0"/>
    <w:rsid w:val="00A32641"/>
    <w:rsid w:val="00A32A83"/>
    <w:rsid w:val="00A33E52"/>
    <w:rsid w:val="00A33FF6"/>
    <w:rsid w:val="00A354F4"/>
    <w:rsid w:val="00A3621A"/>
    <w:rsid w:val="00A366FE"/>
    <w:rsid w:val="00A36B22"/>
    <w:rsid w:val="00A378CD"/>
    <w:rsid w:val="00A40349"/>
    <w:rsid w:val="00A41B13"/>
    <w:rsid w:val="00A433D6"/>
    <w:rsid w:val="00A436F2"/>
    <w:rsid w:val="00A43FF5"/>
    <w:rsid w:val="00A44478"/>
    <w:rsid w:val="00A44EAF"/>
    <w:rsid w:val="00A46068"/>
    <w:rsid w:val="00A465CB"/>
    <w:rsid w:val="00A4680F"/>
    <w:rsid w:val="00A47195"/>
    <w:rsid w:val="00A5156F"/>
    <w:rsid w:val="00A51ECE"/>
    <w:rsid w:val="00A53741"/>
    <w:rsid w:val="00A53E75"/>
    <w:rsid w:val="00A543C8"/>
    <w:rsid w:val="00A5465D"/>
    <w:rsid w:val="00A552F1"/>
    <w:rsid w:val="00A561DA"/>
    <w:rsid w:val="00A57747"/>
    <w:rsid w:val="00A57CF2"/>
    <w:rsid w:val="00A6037F"/>
    <w:rsid w:val="00A603D1"/>
    <w:rsid w:val="00A61B47"/>
    <w:rsid w:val="00A625E3"/>
    <w:rsid w:val="00A62855"/>
    <w:rsid w:val="00A639A3"/>
    <w:rsid w:val="00A63E40"/>
    <w:rsid w:val="00A6471D"/>
    <w:rsid w:val="00A65355"/>
    <w:rsid w:val="00A6606D"/>
    <w:rsid w:val="00A6617B"/>
    <w:rsid w:val="00A66ACD"/>
    <w:rsid w:val="00A66CAE"/>
    <w:rsid w:val="00A66D90"/>
    <w:rsid w:val="00A70389"/>
    <w:rsid w:val="00A73EB3"/>
    <w:rsid w:val="00A74195"/>
    <w:rsid w:val="00A7445A"/>
    <w:rsid w:val="00A747DB"/>
    <w:rsid w:val="00A7484B"/>
    <w:rsid w:val="00A755E8"/>
    <w:rsid w:val="00A758C7"/>
    <w:rsid w:val="00A759E2"/>
    <w:rsid w:val="00A75C02"/>
    <w:rsid w:val="00A76627"/>
    <w:rsid w:val="00A770B0"/>
    <w:rsid w:val="00A77675"/>
    <w:rsid w:val="00A80F4C"/>
    <w:rsid w:val="00A816C5"/>
    <w:rsid w:val="00A82D41"/>
    <w:rsid w:val="00A83279"/>
    <w:rsid w:val="00A837E7"/>
    <w:rsid w:val="00A83C11"/>
    <w:rsid w:val="00A8490A"/>
    <w:rsid w:val="00A8493F"/>
    <w:rsid w:val="00A85680"/>
    <w:rsid w:val="00A86AA0"/>
    <w:rsid w:val="00A86C7D"/>
    <w:rsid w:val="00A902AF"/>
    <w:rsid w:val="00A92C56"/>
    <w:rsid w:val="00A92F1F"/>
    <w:rsid w:val="00A9320E"/>
    <w:rsid w:val="00A937B5"/>
    <w:rsid w:val="00A93BB4"/>
    <w:rsid w:val="00A93D68"/>
    <w:rsid w:val="00A941F1"/>
    <w:rsid w:val="00A94390"/>
    <w:rsid w:val="00A95874"/>
    <w:rsid w:val="00A9612A"/>
    <w:rsid w:val="00A964A1"/>
    <w:rsid w:val="00A97E6B"/>
    <w:rsid w:val="00AA03B6"/>
    <w:rsid w:val="00AA05B4"/>
    <w:rsid w:val="00AA11A4"/>
    <w:rsid w:val="00AA1CD9"/>
    <w:rsid w:val="00AA2671"/>
    <w:rsid w:val="00AA2D37"/>
    <w:rsid w:val="00AA37DE"/>
    <w:rsid w:val="00AA388A"/>
    <w:rsid w:val="00AA56BE"/>
    <w:rsid w:val="00AA57A1"/>
    <w:rsid w:val="00AA57FC"/>
    <w:rsid w:val="00AA6DED"/>
    <w:rsid w:val="00AA6F3E"/>
    <w:rsid w:val="00AA6F8B"/>
    <w:rsid w:val="00AA75B4"/>
    <w:rsid w:val="00AB07D7"/>
    <w:rsid w:val="00AB150C"/>
    <w:rsid w:val="00AB203B"/>
    <w:rsid w:val="00AB2B8B"/>
    <w:rsid w:val="00AB2C9C"/>
    <w:rsid w:val="00AB2FAA"/>
    <w:rsid w:val="00AB2FE9"/>
    <w:rsid w:val="00AB39E6"/>
    <w:rsid w:val="00AB4BB8"/>
    <w:rsid w:val="00AB536B"/>
    <w:rsid w:val="00AB55AD"/>
    <w:rsid w:val="00AB6BA4"/>
    <w:rsid w:val="00AB6CCA"/>
    <w:rsid w:val="00AB7989"/>
    <w:rsid w:val="00AB7F49"/>
    <w:rsid w:val="00AC22DA"/>
    <w:rsid w:val="00AC2CC5"/>
    <w:rsid w:val="00AC31B8"/>
    <w:rsid w:val="00AC39E9"/>
    <w:rsid w:val="00AC4022"/>
    <w:rsid w:val="00AC4575"/>
    <w:rsid w:val="00AC466C"/>
    <w:rsid w:val="00AC47BA"/>
    <w:rsid w:val="00AC4C9A"/>
    <w:rsid w:val="00AC59E2"/>
    <w:rsid w:val="00AC6F88"/>
    <w:rsid w:val="00AC73AD"/>
    <w:rsid w:val="00AD0439"/>
    <w:rsid w:val="00AD1646"/>
    <w:rsid w:val="00AD3273"/>
    <w:rsid w:val="00AD44F6"/>
    <w:rsid w:val="00AD47B8"/>
    <w:rsid w:val="00AD5F92"/>
    <w:rsid w:val="00AD6AE5"/>
    <w:rsid w:val="00AD7E0B"/>
    <w:rsid w:val="00AD7E4C"/>
    <w:rsid w:val="00AE034E"/>
    <w:rsid w:val="00AE0CFC"/>
    <w:rsid w:val="00AE0FAB"/>
    <w:rsid w:val="00AE1D4F"/>
    <w:rsid w:val="00AE1E20"/>
    <w:rsid w:val="00AE1FDD"/>
    <w:rsid w:val="00AE2375"/>
    <w:rsid w:val="00AE2B4A"/>
    <w:rsid w:val="00AE2CE4"/>
    <w:rsid w:val="00AE389C"/>
    <w:rsid w:val="00AE3A37"/>
    <w:rsid w:val="00AE3B72"/>
    <w:rsid w:val="00AE5352"/>
    <w:rsid w:val="00AE59C0"/>
    <w:rsid w:val="00AE59EB"/>
    <w:rsid w:val="00AE5B06"/>
    <w:rsid w:val="00AE61E6"/>
    <w:rsid w:val="00AE7B98"/>
    <w:rsid w:val="00AF0E9E"/>
    <w:rsid w:val="00AF1F7D"/>
    <w:rsid w:val="00AF2045"/>
    <w:rsid w:val="00AF26AF"/>
    <w:rsid w:val="00AF2F6F"/>
    <w:rsid w:val="00AF3C96"/>
    <w:rsid w:val="00AF570C"/>
    <w:rsid w:val="00AF7A3A"/>
    <w:rsid w:val="00AF7EFE"/>
    <w:rsid w:val="00B00C54"/>
    <w:rsid w:val="00B01845"/>
    <w:rsid w:val="00B0214D"/>
    <w:rsid w:val="00B026F5"/>
    <w:rsid w:val="00B02C84"/>
    <w:rsid w:val="00B0467B"/>
    <w:rsid w:val="00B05D75"/>
    <w:rsid w:val="00B067AB"/>
    <w:rsid w:val="00B07390"/>
    <w:rsid w:val="00B07935"/>
    <w:rsid w:val="00B07ACF"/>
    <w:rsid w:val="00B10609"/>
    <w:rsid w:val="00B106B5"/>
    <w:rsid w:val="00B108EE"/>
    <w:rsid w:val="00B11ED8"/>
    <w:rsid w:val="00B12EB1"/>
    <w:rsid w:val="00B1315D"/>
    <w:rsid w:val="00B13A84"/>
    <w:rsid w:val="00B141E5"/>
    <w:rsid w:val="00B154F8"/>
    <w:rsid w:val="00B15626"/>
    <w:rsid w:val="00B15641"/>
    <w:rsid w:val="00B17016"/>
    <w:rsid w:val="00B20DDB"/>
    <w:rsid w:val="00B21010"/>
    <w:rsid w:val="00B215B2"/>
    <w:rsid w:val="00B22724"/>
    <w:rsid w:val="00B227BE"/>
    <w:rsid w:val="00B22EFC"/>
    <w:rsid w:val="00B23727"/>
    <w:rsid w:val="00B23AE2"/>
    <w:rsid w:val="00B241FB"/>
    <w:rsid w:val="00B249C4"/>
    <w:rsid w:val="00B26A57"/>
    <w:rsid w:val="00B27ABD"/>
    <w:rsid w:val="00B30956"/>
    <w:rsid w:val="00B30AEE"/>
    <w:rsid w:val="00B30DE3"/>
    <w:rsid w:val="00B31165"/>
    <w:rsid w:val="00B31C18"/>
    <w:rsid w:val="00B32C53"/>
    <w:rsid w:val="00B33745"/>
    <w:rsid w:val="00B33787"/>
    <w:rsid w:val="00B33B5F"/>
    <w:rsid w:val="00B33C04"/>
    <w:rsid w:val="00B33F6C"/>
    <w:rsid w:val="00B349A9"/>
    <w:rsid w:val="00B351A9"/>
    <w:rsid w:val="00B357B4"/>
    <w:rsid w:val="00B35E4C"/>
    <w:rsid w:val="00B3710A"/>
    <w:rsid w:val="00B37585"/>
    <w:rsid w:val="00B37C19"/>
    <w:rsid w:val="00B37E2D"/>
    <w:rsid w:val="00B40A28"/>
    <w:rsid w:val="00B42CF3"/>
    <w:rsid w:val="00B4344F"/>
    <w:rsid w:val="00B435F7"/>
    <w:rsid w:val="00B43D35"/>
    <w:rsid w:val="00B45BE4"/>
    <w:rsid w:val="00B461D4"/>
    <w:rsid w:val="00B4656D"/>
    <w:rsid w:val="00B46BA7"/>
    <w:rsid w:val="00B46E6E"/>
    <w:rsid w:val="00B50400"/>
    <w:rsid w:val="00B51470"/>
    <w:rsid w:val="00B52092"/>
    <w:rsid w:val="00B520CE"/>
    <w:rsid w:val="00B521FB"/>
    <w:rsid w:val="00B529B1"/>
    <w:rsid w:val="00B52F8B"/>
    <w:rsid w:val="00B536F0"/>
    <w:rsid w:val="00B5388F"/>
    <w:rsid w:val="00B53BD0"/>
    <w:rsid w:val="00B56A07"/>
    <w:rsid w:val="00B570B2"/>
    <w:rsid w:val="00B60419"/>
    <w:rsid w:val="00B60C6C"/>
    <w:rsid w:val="00B61B9B"/>
    <w:rsid w:val="00B625D1"/>
    <w:rsid w:val="00B63839"/>
    <w:rsid w:val="00B668E6"/>
    <w:rsid w:val="00B66F75"/>
    <w:rsid w:val="00B678B1"/>
    <w:rsid w:val="00B67C31"/>
    <w:rsid w:val="00B67E00"/>
    <w:rsid w:val="00B67E23"/>
    <w:rsid w:val="00B70156"/>
    <w:rsid w:val="00B71646"/>
    <w:rsid w:val="00B71B02"/>
    <w:rsid w:val="00B71E4E"/>
    <w:rsid w:val="00B73535"/>
    <w:rsid w:val="00B7447E"/>
    <w:rsid w:val="00B747BC"/>
    <w:rsid w:val="00B7487C"/>
    <w:rsid w:val="00B74E00"/>
    <w:rsid w:val="00B76712"/>
    <w:rsid w:val="00B76B8D"/>
    <w:rsid w:val="00B8012D"/>
    <w:rsid w:val="00B8188D"/>
    <w:rsid w:val="00B8202B"/>
    <w:rsid w:val="00B83186"/>
    <w:rsid w:val="00B833B1"/>
    <w:rsid w:val="00B845C9"/>
    <w:rsid w:val="00B84DD4"/>
    <w:rsid w:val="00B90119"/>
    <w:rsid w:val="00B90B55"/>
    <w:rsid w:val="00B90DC4"/>
    <w:rsid w:val="00B9173B"/>
    <w:rsid w:val="00B91BC0"/>
    <w:rsid w:val="00B91CB0"/>
    <w:rsid w:val="00B91FBC"/>
    <w:rsid w:val="00B942E5"/>
    <w:rsid w:val="00B94A3F"/>
    <w:rsid w:val="00B94DC0"/>
    <w:rsid w:val="00B95D54"/>
    <w:rsid w:val="00B96EE0"/>
    <w:rsid w:val="00B9727A"/>
    <w:rsid w:val="00BA045D"/>
    <w:rsid w:val="00BA1598"/>
    <w:rsid w:val="00BA2BE5"/>
    <w:rsid w:val="00BA3461"/>
    <w:rsid w:val="00BA431A"/>
    <w:rsid w:val="00BA4764"/>
    <w:rsid w:val="00BA546B"/>
    <w:rsid w:val="00BA5934"/>
    <w:rsid w:val="00BA620F"/>
    <w:rsid w:val="00BA6A75"/>
    <w:rsid w:val="00BA6B18"/>
    <w:rsid w:val="00BA7C58"/>
    <w:rsid w:val="00BA7D82"/>
    <w:rsid w:val="00BB02DB"/>
    <w:rsid w:val="00BB0F9C"/>
    <w:rsid w:val="00BB1CCA"/>
    <w:rsid w:val="00BB1CF8"/>
    <w:rsid w:val="00BB1F24"/>
    <w:rsid w:val="00BB21D2"/>
    <w:rsid w:val="00BB29CF"/>
    <w:rsid w:val="00BB2D67"/>
    <w:rsid w:val="00BB3091"/>
    <w:rsid w:val="00BB34CF"/>
    <w:rsid w:val="00BB386F"/>
    <w:rsid w:val="00BB41F7"/>
    <w:rsid w:val="00BB5087"/>
    <w:rsid w:val="00BB51E1"/>
    <w:rsid w:val="00BB73F8"/>
    <w:rsid w:val="00BB7503"/>
    <w:rsid w:val="00BB7A6D"/>
    <w:rsid w:val="00BC1294"/>
    <w:rsid w:val="00BC153D"/>
    <w:rsid w:val="00BC1C97"/>
    <w:rsid w:val="00BC28EE"/>
    <w:rsid w:val="00BC2CF8"/>
    <w:rsid w:val="00BC35AD"/>
    <w:rsid w:val="00BC45DC"/>
    <w:rsid w:val="00BC5366"/>
    <w:rsid w:val="00BC5429"/>
    <w:rsid w:val="00BC6F8D"/>
    <w:rsid w:val="00BC7ADB"/>
    <w:rsid w:val="00BC7E96"/>
    <w:rsid w:val="00BD05B8"/>
    <w:rsid w:val="00BD09E1"/>
    <w:rsid w:val="00BD103A"/>
    <w:rsid w:val="00BD11FA"/>
    <w:rsid w:val="00BD161B"/>
    <w:rsid w:val="00BD1A10"/>
    <w:rsid w:val="00BD1BED"/>
    <w:rsid w:val="00BD31D9"/>
    <w:rsid w:val="00BD3334"/>
    <w:rsid w:val="00BD38ED"/>
    <w:rsid w:val="00BD3A3B"/>
    <w:rsid w:val="00BD4397"/>
    <w:rsid w:val="00BD43A3"/>
    <w:rsid w:val="00BD49FA"/>
    <w:rsid w:val="00BD4D05"/>
    <w:rsid w:val="00BD50A6"/>
    <w:rsid w:val="00BD781D"/>
    <w:rsid w:val="00BD7F08"/>
    <w:rsid w:val="00BD7F5A"/>
    <w:rsid w:val="00BE0000"/>
    <w:rsid w:val="00BE068D"/>
    <w:rsid w:val="00BE1000"/>
    <w:rsid w:val="00BE1058"/>
    <w:rsid w:val="00BE10F7"/>
    <w:rsid w:val="00BE19D4"/>
    <w:rsid w:val="00BE3897"/>
    <w:rsid w:val="00BE3D88"/>
    <w:rsid w:val="00BE5082"/>
    <w:rsid w:val="00BE5CEA"/>
    <w:rsid w:val="00BE70AA"/>
    <w:rsid w:val="00BE785C"/>
    <w:rsid w:val="00BF0040"/>
    <w:rsid w:val="00BF1C4D"/>
    <w:rsid w:val="00BF1D43"/>
    <w:rsid w:val="00BF2777"/>
    <w:rsid w:val="00BF278F"/>
    <w:rsid w:val="00BF32B6"/>
    <w:rsid w:val="00BF3890"/>
    <w:rsid w:val="00BF3C59"/>
    <w:rsid w:val="00BF3D83"/>
    <w:rsid w:val="00BF3E5F"/>
    <w:rsid w:val="00BF46E1"/>
    <w:rsid w:val="00BF519F"/>
    <w:rsid w:val="00BF5A61"/>
    <w:rsid w:val="00BF7B3B"/>
    <w:rsid w:val="00C003CB"/>
    <w:rsid w:val="00C00A17"/>
    <w:rsid w:val="00C01769"/>
    <w:rsid w:val="00C0215D"/>
    <w:rsid w:val="00C022A3"/>
    <w:rsid w:val="00C02CC7"/>
    <w:rsid w:val="00C03096"/>
    <w:rsid w:val="00C03574"/>
    <w:rsid w:val="00C06E60"/>
    <w:rsid w:val="00C075FF"/>
    <w:rsid w:val="00C07BDE"/>
    <w:rsid w:val="00C11763"/>
    <w:rsid w:val="00C11818"/>
    <w:rsid w:val="00C11B26"/>
    <w:rsid w:val="00C127C2"/>
    <w:rsid w:val="00C12F6F"/>
    <w:rsid w:val="00C13749"/>
    <w:rsid w:val="00C1395A"/>
    <w:rsid w:val="00C141F7"/>
    <w:rsid w:val="00C14BBD"/>
    <w:rsid w:val="00C14E8C"/>
    <w:rsid w:val="00C15AEC"/>
    <w:rsid w:val="00C17178"/>
    <w:rsid w:val="00C17A8F"/>
    <w:rsid w:val="00C17B9A"/>
    <w:rsid w:val="00C17E46"/>
    <w:rsid w:val="00C20315"/>
    <w:rsid w:val="00C21C5F"/>
    <w:rsid w:val="00C23488"/>
    <w:rsid w:val="00C2445C"/>
    <w:rsid w:val="00C2498B"/>
    <w:rsid w:val="00C24AB8"/>
    <w:rsid w:val="00C24E86"/>
    <w:rsid w:val="00C25338"/>
    <w:rsid w:val="00C25FA5"/>
    <w:rsid w:val="00C27573"/>
    <w:rsid w:val="00C30252"/>
    <w:rsid w:val="00C3052D"/>
    <w:rsid w:val="00C31EDF"/>
    <w:rsid w:val="00C32A6F"/>
    <w:rsid w:val="00C32EA5"/>
    <w:rsid w:val="00C32F23"/>
    <w:rsid w:val="00C33356"/>
    <w:rsid w:val="00C33E7F"/>
    <w:rsid w:val="00C3475F"/>
    <w:rsid w:val="00C35045"/>
    <w:rsid w:val="00C3505E"/>
    <w:rsid w:val="00C35135"/>
    <w:rsid w:val="00C365C1"/>
    <w:rsid w:val="00C37067"/>
    <w:rsid w:val="00C37837"/>
    <w:rsid w:val="00C37C7D"/>
    <w:rsid w:val="00C40ADD"/>
    <w:rsid w:val="00C41AD0"/>
    <w:rsid w:val="00C424F0"/>
    <w:rsid w:val="00C42725"/>
    <w:rsid w:val="00C43125"/>
    <w:rsid w:val="00C434B3"/>
    <w:rsid w:val="00C43DA4"/>
    <w:rsid w:val="00C441AF"/>
    <w:rsid w:val="00C4439C"/>
    <w:rsid w:val="00C4454A"/>
    <w:rsid w:val="00C44636"/>
    <w:rsid w:val="00C469D5"/>
    <w:rsid w:val="00C46A2F"/>
    <w:rsid w:val="00C46CD1"/>
    <w:rsid w:val="00C47D56"/>
    <w:rsid w:val="00C503D5"/>
    <w:rsid w:val="00C5061C"/>
    <w:rsid w:val="00C50AF1"/>
    <w:rsid w:val="00C50B32"/>
    <w:rsid w:val="00C50B8E"/>
    <w:rsid w:val="00C50D32"/>
    <w:rsid w:val="00C52D58"/>
    <w:rsid w:val="00C52E78"/>
    <w:rsid w:val="00C538EC"/>
    <w:rsid w:val="00C54139"/>
    <w:rsid w:val="00C545AA"/>
    <w:rsid w:val="00C55124"/>
    <w:rsid w:val="00C5550A"/>
    <w:rsid w:val="00C5556B"/>
    <w:rsid w:val="00C55B55"/>
    <w:rsid w:val="00C55DD1"/>
    <w:rsid w:val="00C565BA"/>
    <w:rsid w:val="00C5786A"/>
    <w:rsid w:val="00C57A91"/>
    <w:rsid w:val="00C61B1B"/>
    <w:rsid w:val="00C61B36"/>
    <w:rsid w:val="00C623E1"/>
    <w:rsid w:val="00C62A40"/>
    <w:rsid w:val="00C63E6C"/>
    <w:rsid w:val="00C6434F"/>
    <w:rsid w:val="00C64DAB"/>
    <w:rsid w:val="00C65391"/>
    <w:rsid w:val="00C6659D"/>
    <w:rsid w:val="00C66E5D"/>
    <w:rsid w:val="00C70E68"/>
    <w:rsid w:val="00C710AD"/>
    <w:rsid w:val="00C711E7"/>
    <w:rsid w:val="00C716E3"/>
    <w:rsid w:val="00C728DA"/>
    <w:rsid w:val="00C72FD1"/>
    <w:rsid w:val="00C73951"/>
    <w:rsid w:val="00C73C06"/>
    <w:rsid w:val="00C748B0"/>
    <w:rsid w:val="00C74984"/>
    <w:rsid w:val="00C74DD4"/>
    <w:rsid w:val="00C760AF"/>
    <w:rsid w:val="00C76282"/>
    <w:rsid w:val="00C766CA"/>
    <w:rsid w:val="00C76BF7"/>
    <w:rsid w:val="00C8049A"/>
    <w:rsid w:val="00C81199"/>
    <w:rsid w:val="00C82F45"/>
    <w:rsid w:val="00C840C5"/>
    <w:rsid w:val="00C846F8"/>
    <w:rsid w:val="00C8481A"/>
    <w:rsid w:val="00C84BBC"/>
    <w:rsid w:val="00C852A2"/>
    <w:rsid w:val="00C857D8"/>
    <w:rsid w:val="00C866E8"/>
    <w:rsid w:val="00C86AB1"/>
    <w:rsid w:val="00C87F47"/>
    <w:rsid w:val="00C906AF"/>
    <w:rsid w:val="00C9149A"/>
    <w:rsid w:val="00C92833"/>
    <w:rsid w:val="00C93646"/>
    <w:rsid w:val="00C93B95"/>
    <w:rsid w:val="00C93BFC"/>
    <w:rsid w:val="00C943DE"/>
    <w:rsid w:val="00C94E94"/>
    <w:rsid w:val="00C956DB"/>
    <w:rsid w:val="00C96D4D"/>
    <w:rsid w:val="00CA0DDC"/>
    <w:rsid w:val="00CA13D3"/>
    <w:rsid w:val="00CA146C"/>
    <w:rsid w:val="00CA19DE"/>
    <w:rsid w:val="00CA1E1C"/>
    <w:rsid w:val="00CA1EB6"/>
    <w:rsid w:val="00CA3511"/>
    <w:rsid w:val="00CA3FC7"/>
    <w:rsid w:val="00CA45D9"/>
    <w:rsid w:val="00CA4C7B"/>
    <w:rsid w:val="00CA4D09"/>
    <w:rsid w:val="00CB03CB"/>
    <w:rsid w:val="00CB0EF3"/>
    <w:rsid w:val="00CB17BD"/>
    <w:rsid w:val="00CB198C"/>
    <w:rsid w:val="00CB2355"/>
    <w:rsid w:val="00CB25EF"/>
    <w:rsid w:val="00CB2760"/>
    <w:rsid w:val="00CB2E0D"/>
    <w:rsid w:val="00CB3939"/>
    <w:rsid w:val="00CB4AE0"/>
    <w:rsid w:val="00CB4F55"/>
    <w:rsid w:val="00CB6E2E"/>
    <w:rsid w:val="00CC017C"/>
    <w:rsid w:val="00CC0F01"/>
    <w:rsid w:val="00CC1620"/>
    <w:rsid w:val="00CC284B"/>
    <w:rsid w:val="00CC334E"/>
    <w:rsid w:val="00CC3966"/>
    <w:rsid w:val="00CC7989"/>
    <w:rsid w:val="00CC7F84"/>
    <w:rsid w:val="00CD0218"/>
    <w:rsid w:val="00CD1378"/>
    <w:rsid w:val="00CD1BFE"/>
    <w:rsid w:val="00CD2639"/>
    <w:rsid w:val="00CD27E1"/>
    <w:rsid w:val="00CD2CEC"/>
    <w:rsid w:val="00CD3096"/>
    <w:rsid w:val="00CD47FC"/>
    <w:rsid w:val="00CD4D41"/>
    <w:rsid w:val="00CD4DAE"/>
    <w:rsid w:val="00CD5268"/>
    <w:rsid w:val="00CD52F9"/>
    <w:rsid w:val="00CD5F05"/>
    <w:rsid w:val="00CD667B"/>
    <w:rsid w:val="00CD6827"/>
    <w:rsid w:val="00CD6A08"/>
    <w:rsid w:val="00CD6B96"/>
    <w:rsid w:val="00CD6FF2"/>
    <w:rsid w:val="00CD7071"/>
    <w:rsid w:val="00CD70B2"/>
    <w:rsid w:val="00CD70F0"/>
    <w:rsid w:val="00CD7653"/>
    <w:rsid w:val="00CE009C"/>
    <w:rsid w:val="00CE054E"/>
    <w:rsid w:val="00CE1231"/>
    <w:rsid w:val="00CE1335"/>
    <w:rsid w:val="00CE13AF"/>
    <w:rsid w:val="00CE1655"/>
    <w:rsid w:val="00CE2213"/>
    <w:rsid w:val="00CE2DB1"/>
    <w:rsid w:val="00CE3297"/>
    <w:rsid w:val="00CE39A1"/>
    <w:rsid w:val="00CE39D5"/>
    <w:rsid w:val="00CE48D7"/>
    <w:rsid w:val="00CE5BEE"/>
    <w:rsid w:val="00CE5D70"/>
    <w:rsid w:val="00CE6B5D"/>
    <w:rsid w:val="00CF00AE"/>
    <w:rsid w:val="00CF0DAF"/>
    <w:rsid w:val="00CF13C9"/>
    <w:rsid w:val="00CF14F7"/>
    <w:rsid w:val="00CF1901"/>
    <w:rsid w:val="00CF4E84"/>
    <w:rsid w:val="00CF5101"/>
    <w:rsid w:val="00CF54AF"/>
    <w:rsid w:val="00CF62FB"/>
    <w:rsid w:val="00CF63BE"/>
    <w:rsid w:val="00CF6923"/>
    <w:rsid w:val="00CF6EF1"/>
    <w:rsid w:val="00CF7161"/>
    <w:rsid w:val="00CF7B60"/>
    <w:rsid w:val="00CF7B66"/>
    <w:rsid w:val="00CF7D6A"/>
    <w:rsid w:val="00D00D93"/>
    <w:rsid w:val="00D01039"/>
    <w:rsid w:val="00D016F4"/>
    <w:rsid w:val="00D02639"/>
    <w:rsid w:val="00D03EB9"/>
    <w:rsid w:val="00D03F88"/>
    <w:rsid w:val="00D052B0"/>
    <w:rsid w:val="00D06563"/>
    <w:rsid w:val="00D0775F"/>
    <w:rsid w:val="00D07C49"/>
    <w:rsid w:val="00D111BA"/>
    <w:rsid w:val="00D11E28"/>
    <w:rsid w:val="00D1281C"/>
    <w:rsid w:val="00D12A57"/>
    <w:rsid w:val="00D13CBE"/>
    <w:rsid w:val="00D13E20"/>
    <w:rsid w:val="00D14278"/>
    <w:rsid w:val="00D148FC"/>
    <w:rsid w:val="00D1497E"/>
    <w:rsid w:val="00D153A6"/>
    <w:rsid w:val="00D153B9"/>
    <w:rsid w:val="00D15844"/>
    <w:rsid w:val="00D15D6D"/>
    <w:rsid w:val="00D162E0"/>
    <w:rsid w:val="00D163D2"/>
    <w:rsid w:val="00D178A6"/>
    <w:rsid w:val="00D17C28"/>
    <w:rsid w:val="00D216BD"/>
    <w:rsid w:val="00D2282B"/>
    <w:rsid w:val="00D23BCC"/>
    <w:rsid w:val="00D23D1C"/>
    <w:rsid w:val="00D24241"/>
    <w:rsid w:val="00D24426"/>
    <w:rsid w:val="00D24A61"/>
    <w:rsid w:val="00D24ABA"/>
    <w:rsid w:val="00D24B90"/>
    <w:rsid w:val="00D258A2"/>
    <w:rsid w:val="00D25900"/>
    <w:rsid w:val="00D26210"/>
    <w:rsid w:val="00D26E80"/>
    <w:rsid w:val="00D3038E"/>
    <w:rsid w:val="00D3185F"/>
    <w:rsid w:val="00D318BD"/>
    <w:rsid w:val="00D32246"/>
    <w:rsid w:val="00D33932"/>
    <w:rsid w:val="00D33E3A"/>
    <w:rsid w:val="00D34276"/>
    <w:rsid w:val="00D35703"/>
    <w:rsid w:val="00D36563"/>
    <w:rsid w:val="00D36809"/>
    <w:rsid w:val="00D36C15"/>
    <w:rsid w:val="00D37A16"/>
    <w:rsid w:val="00D401A3"/>
    <w:rsid w:val="00D40510"/>
    <w:rsid w:val="00D4127A"/>
    <w:rsid w:val="00D412F6"/>
    <w:rsid w:val="00D41D61"/>
    <w:rsid w:val="00D44AF2"/>
    <w:rsid w:val="00D4594D"/>
    <w:rsid w:val="00D45DC9"/>
    <w:rsid w:val="00D4612E"/>
    <w:rsid w:val="00D4647C"/>
    <w:rsid w:val="00D46D1B"/>
    <w:rsid w:val="00D4791A"/>
    <w:rsid w:val="00D506F2"/>
    <w:rsid w:val="00D50B7F"/>
    <w:rsid w:val="00D50C1F"/>
    <w:rsid w:val="00D50D46"/>
    <w:rsid w:val="00D519A3"/>
    <w:rsid w:val="00D52603"/>
    <w:rsid w:val="00D5271A"/>
    <w:rsid w:val="00D529A9"/>
    <w:rsid w:val="00D52E7A"/>
    <w:rsid w:val="00D53039"/>
    <w:rsid w:val="00D56E58"/>
    <w:rsid w:val="00D56F2D"/>
    <w:rsid w:val="00D5704F"/>
    <w:rsid w:val="00D57182"/>
    <w:rsid w:val="00D575AC"/>
    <w:rsid w:val="00D576D7"/>
    <w:rsid w:val="00D60336"/>
    <w:rsid w:val="00D6134C"/>
    <w:rsid w:val="00D616C3"/>
    <w:rsid w:val="00D61897"/>
    <w:rsid w:val="00D61BED"/>
    <w:rsid w:val="00D61C66"/>
    <w:rsid w:val="00D6224E"/>
    <w:rsid w:val="00D62E4D"/>
    <w:rsid w:val="00D63695"/>
    <w:rsid w:val="00D64937"/>
    <w:rsid w:val="00D64BB6"/>
    <w:rsid w:val="00D654F7"/>
    <w:rsid w:val="00D65F65"/>
    <w:rsid w:val="00D66B72"/>
    <w:rsid w:val="00D678DD"/>
    <w:rsid w:val="00D67ACF"/>
    <w:rsid w:val="00D67DA9"/>
    <w:rsid w:val="00D7067A"/>
    <w:rsid w:val="00D706DF"/>
    <w:rsid w:val="00D70FE6"/>
    <w:rsid w:val="00D73FA5"/>
    <w:rsid w:val="00D75520"/>
    <w:rsid w:val="00D75B57"/>
    <w:rsid w:val="00D76486"/>
    <w:rsid w:val="00D7721A"/>
    <w:rsid w:val="00D81DD4"/>
    <w:rsid w:val="00D82E8A"/>
    <w:rsid w:val="00D82EBA"/>
    <w:rsid w:val="00D85262"/>
    <w:rsid w:val="00D859B9"/>
    <w:rsid w:val="00D874CB"/>
    <w:rsid w:val="00D904BC"/>
    <w:rsid w:val="00D919F8"/>
    <w:rsid w:val="00D930D0"/>
    <w:rsid w:val="00D93455"/>
    <w:rsid w:val="00D93A8B"/>
    <w:rsid w:val="00D94356"/>
    <w:rsid w:val="00D9524B"/>
    <w:rsid w:val="00D959E4"/>
    <w:rsid w:val="00D9617D"/>
    <w:rsid w:val="00D96B67"/>
    <w:rsid w:val="00D96DF1"/>
    <w:rsid w:val="00D9793E"/>
    <w:rsid w:val="00DA0682"/>
    <w:rsid w:val="00DA06C7"/>
    <w:rsid w:val="00DA126A"/>
    <w:rsid w:val="00DA12AE"/>
    <w:rsid w:val="00DA145D"/>
    <w:rsid w:val="00DA1579"/>
    <w:rsid w:val="00DA1768"/>
    <w:rsid w:val="00DA2213"/>
    <w:rsid w:val="00DA28F0"/>
    <w:rsid w:val="00DA2B23"/>
    <w:rsid w:val="00DA42F6"/>
    <w:rsid w:val="00DA465B"/>
    <w:rsid w:val="00DA47F0"/>
    <w:rsid w:val="00DA4A96"/>
    <w:rsid w:val="00DA665D"/>
    <w:rsid w:val="00DA67F4"/>
    <w:rsid w:val="00DA6935"/>
    <w:rsid w:val="00DA6D6A"/>
    <w:rsid w:val="00DA7593"/>
    <w:rsid w:val="00DA75F9"/>
    <w:rsid w:val="00DA76C7"/>
    <w:rsid w:val="00DA7762"/>
    <w:rsid w:val="00DB0881"/>
    <w:rsid w:val="00DB0D62"/>
    <w:rsid w:val="00DB142F"/>
    <w:rsid w:val="00DB16F9"/>
    <w:rsid w:val="00DB1A9F"/>
    <w:rsid w:val="00DB30A1"/>
    <w:rsid w:val="00DB332E"/>
    <w:rsid w:val="00DB3357"/>
    <w:rsid w:val="00DB3446"/>
    <w:rsid w:val="00DB36B7"/>
    <w:rsid w:val="00DB4053"/>
    <w:rsid w:val="00DB4166"/>
    <w:rsid w:val="00DB4533"/>
    <w:rsid w:val="00DB660B"/>
    <w:rsid w:val="00DC071E"/>
    <w:rsid w:val="00DC08BF"/>
    <w:rsid w:val="00DC0901"/>
    <w:rsid w:val="00DC1414"/>
    <w:rsid w:val="00DC16E2"/>
    <w:rsid w:val="00DC2698"/>
    <w:rsid w:val="00DC332D"/>
    <w:rsid w:val="00DC3F6C"/>
    <w:rsid w:val="00DC4251"/>
    <w:rsid w:val="00DC4611"/>
    <w:rsid w:val="00DC52F7"/>
    <w:rsid w:val="00DC661E"/>
    <w:rsid w:val="00DC6670"/>
    <w:rsid w:val="00DC66FE"/>
    <w:rsid w:val="00DC6CC4"/>
    <w:rsid w:val="00DC7901"/>
    <w:rsid w:val="00DC7DAA"/>
    <w:rsid w:val="00DD00CF"/>
    <w:rsid w:val="00DD1B68"/>
    <w:rsid w:val="00DD1FC3"/>
    <w:rsid w:val="00DD46F0"/>
    <w:rsid w:val="00DD55A3"/>
    <w:rsid w:val="00DD7E63"/>
    <w:rsid w:val="00DE03F6"/>
    <w:rsid w:val="00DE0E59"/>
    <w:rsid w:val="00DE1E30"/>
    <w:rsid w:val="00DE28E0"/>
    <w:rsid w:val="00DE47E0"/>
    <w:rsid w:val="00DE55B3"/>
    <w:rsid w:val="00DE619C"/>
    <w:rsid w:val="00DE69E1"/>
    <w:rsid w:val="00DE74AA"/>
    <w:rsid w:val="00DE7631"/>
    <w:rsid w:val="00DF0491"/>
    <w:rsid w:val="00DF04BC"/>
    <w:rsid w:val="00DF05C4"/>
    <w:rsid w:val="00DF08C7"/>
    <w:rsid w:val="00DF0DF6"/>
    <w:rsid w:val="00DF179C"/>
    <w:rsid w:val="00DF1827"/>
    <w:rsid w:val="00DF2091"/>
    <w:rsid w:val="00DF2844"/>
    <w:rsid w:val="00DF29AC"/>
    <w:rsid w:val="00DF2D51"/>
    <w:rsid w:val="00DF3022"/>
    <w:rsid w:val="00DF3896"/>
    <w:rsid w:val="00E002E9"/>
    <w:rsid w:val="00E0059A"/>
    <w:rsid w:val="00E00CB6"/>
    <w:rsid w:val="00E00F75"/>
    <w:rsid w:val="00E015C7"/>
    <w:rsid w:val="00E01B0A"/>
    <w:rsid w:val="00E0346D"/>
    <w:rsid w:val="00E0363C"/>
    <w:rsid w:val="00E03B70"/>
    <w:rsid w:val="00E03D52"/>
    <w:rsid w:val="00E043FD"/>
    <w:rsid w:val="00E0478F"/>
    <w:rsid w:val="00E04B17"/>
    <w:rsid w:val="00E04D45"/>
    <w:rsid w:val="00E059C4"/>
    <w:rsid w:val="00E07512"/>
    <w:rsid w:val="00E07861"/>
    <w:rsid w:val="00E11F5F"/>
    <w:rsid w:val="00E144E4"/>
    <w:rsid w:val="00E15B91"/>
    <w:rsid w:val="00E16859"/>
    <w:rsid w:val="00E16FB3"/>
    <w:rsid w:val="00E1721A"/>
    <w:rsid w:val="00E1797A"/>
    <w:rsid w:val="00E20339"/>
    <w:rsid w:val="00E210B0"/>
    <w:rsid w:val="00E213EA"/>
    <w:rsid w:val="00E2159C"/>
    <w:rsid w:val="00E22014"/>
    <w:rsid w:val="00E22792"/>
    <w:rsid w:val="00E22F83"/>
    <w:rsid w:val="00E2433A"/>
    <w:rsid w:val="00E246F5"/>
    <w:rsid w:val="00E247F5"/>
    <w:rsid w:val="00E256D4"/>
    <w:rsid w:val="00E25798"/>
    <w:rsid w:val="00E26FE0"/>
    <w:rsid w:val="00E2719D"/>
    <w:rsid w:val="00E2748A"/>
    <w:rsid w:val="00E302E5"/>
    <w:rsid w:val="00E3113F"/>
    <w:rsid w:val="00E31FD4"/>
    <w:rsid w:val="00E32469"/>
    <w:rsid w:val="00E329F0"/>
    <w:rsid w:val="00E33951"/>
    <w:rsid w:val="00E35845"/>
    <w:rsid w:val="00E37562"/>
    <w:rsid w:val="00E3795E"/>
    <w:rsid w:val="00E410FE"/>
    <w:rsid w:val="00E435F9"/>
    <w:rsid w:val="00E43954"/>
    <w:rsid w:val="00E44D74"/>
    <w:rsid w:val="00E45A78"/>
    <w:rsid w:val="00E45F7B"/>
    <w:rsid w:val="00E46B15"/>
    <w:rsid w:val="00E46DF2"/>
    <w:rsid w:val="00E47E4F"/>
    <w:rsid w:val="00E501B6"/>
    <w:rsid w:val="00E51609"/>
    <w:rsid w:val="00E51D01"/>
    <w:rsid w:val="00E526E4"/>
    <w:rsid w:val="00E530C0"/>
    <w:rsid w:val="00E530F0"/>
    <w:rsid w:val="00E53549"/>
    <w:rsid w:val="00E53D11"/>
    <w:rsid w:val="00E551CC"/>
    <w:rsid w:val="00E568A4"/>
    <w:rsid w:val="00E57509"/>
    <w:rsid w:val="00E57C9F"/>
    <w:rsid w:val="00E608C9"/>
    <w:rsid w:val="00E611AB"/>
    <w:rsid w:val="00E61548"/>
    <w:rsid w:val="00E61BAD"/>
    <w:rsid w:val="00E61DDE"/>
    <w:rsid w:val="00E62038"/>
    <w:rsid w:val="00E63A65"/>
    <w:rsid w:val="00E63D4F"/>
    <w:rsid w:val="00E63E8E"/>
    <w:rsid w:val="00E6400A"/>
    <w:rsid w:val="00E647EA"/>
    <w:rsid w:val="00E6516D"/>
    <w:rsid w:val="00E6572F"/>
    <w:rsid w:val="00E65CB0"/>
    <w:rsid w:val="00E65DB6"/>
    <w:rsid w:val="00E6637E"/>
    <w:rsid w:val="00E67ECD"/>
    <w:rsid w:val="00E67F9B"/>
    <w:rsid w:val="00E700A9"/>
    <w:rsid w:val="00E706E6"/>
    <w:rsid w:val="00E71E69"/>
    <w:rsid w:val="00E7278D"/>
    <w:rsid w:val="00E7414D"/>
    <w:rsid w:val="00E75953"/>
    <w:rsid w:val="00E759CD"/>
    <w:rsid w:val="00E77299"/>
    <w:rsid w:val="00E7743A"/>
    <w:rsid w:val="00E81EE2"/>
    <w:rsid w:val="00E82570"/>
    <w:rsid w:val="00E82DBD"/>
    <w:rsid w:val="00E83629"/>
    <w:rsid w:val="00E84D71"/>
    <w:rsid w:val="00E85F0C"/>
    <w:rsid w:val="00E87589"/>
    <w:rsid w:val="00E87716"/>
    <w:rsid w:val="00E90788"/>
    <w:rsid w:val="00E90EA7"/>
    <w:rsid w:val="00E9125E"/>
    <w:rsid w:val="00E921A3"/>
    <w:rsid w:val="00E925A6"/>
    <w:rsid w:val="00E92B9D"/>
    <w:rsid w:val="00E9380C"/>
    <w:rsid w:val="00E942DE"/>
    <w:rsid w:val="00E94E66"/>
    <w:rsid w:val="00E95169"/>
    <w:rsid w:val="00E9521C"/>
    <w:rsid w:val="00E95380"/>
    <w:rsid w:val="00E95698"/>
    <w:rsid w:val="00E97A6A"/>
    <w:rsid w:val="00E97BE7"/>
    <w:rsid w:val="00E97D83"/>
    <w:rsid w:val="00EA03B2"/>
    <w:rsid w:val="00EA2355"/>
    <w:rsid w:val="00EA28C0"/>
    <w:rsid w:val="00EA338D"/>
    <w:rsid w:val="00EA5627"/>
    <w:rsid w:val="00EA7920"/>
    <w:rsid w:val="00EA7D93"/>
    <w:rsid w:val="00EB0266"/>
    <w:rsid w:val="00EB02FF"/>
    <w:rsid w:val="00EB117A"/>
    <w:rsid w:val="00EB1402"/>
    <w:rsid w:val="00EB374F"/>
    <w:rsid w:val="00EB37A0"/>
    <w:rsid w:val="00EB3A42"/>
    <w:rsid w:val="00EB4567"/>
    <w:rsid w:val="00EB4787"/>
    <w:rsid w:val="00EB48A3"/>
    <w:rsid w:val="00EB4E19"/>
    <w:rsid w:val="00EB6A5C"/>
    <w:rsid w:val="00EB7458"/>
    <w:rsid w:val="00EC11E1"/>
    <w:rsid w:val="00EC1346"/>
    <w:rsid w:val="00EC2330"/>
    <w:rsid w:val="00EC23FE"/>
    <w:rsid w:val="00EC295A"/>
    <w:rsid w:val="00EC325B"/>
    <w:rsid w:val="00EC42F0"/>
    <w:rsid w:val="00EC4F28"/>
    <w:rsid w:val="00EC56A5"/>
    <w:rsid w:val="00EC5BDE"/>
    <w:rsid w:val="00EC6F40"/>
    <w:rsid w:val="00EC7363"/>
    <w:rsid w:val="00ED039B"/>
    <w:rsid w:val="00ED17FA"/>
    <w:rsid w:val="00ED4892"/>
    <w:rsid w:val="00ED53C1"/>
    <w:rsid w:val="00ED6C00"/>
    <w:rsid w:val="00ED7221"/>
    <w:rsid w:val="00ED7568"/>
    <w:rsid w:val="00ED7A56"/>
    <w:rsid w:val="00ED7BFC"/>
    <w:rsid w:val="00EE12E8"/>
    <w:rsid w:val="00EE1763"/>
    <w:rsid w:val="00EE1A0C"/>
    <w:rsid w:val="00EE2077"/>
    <w:rsid w:val="00EE37FB"/>
    <w:rsid w:val="00EE3A1E"/>
    <w:rsid w:val="00EE496A"/>
    <w:rsid w:val="00EE4DDF"/>
    <w:rsid w:val="00EE54F2"/>
    <w:rsid w:val="00EE60AC"/>
    <w:rsid w:val="00EE60C2"/>
    <w:rsid w:val="00EE6C9D"/>
    <w:rsid w:val="00EF1C5C"/>
    <w:rsid w:val="00EF1DFC"/>
    <w:rsid w:val="00EF3405"/>
    <w:rsid w:val="00EF3CBF"/>
    <w:rsid w:val="00EF3E51"/>
    <w:rsid w:val="00EF3EF8"/>
    <w:rsid w:val="00EF3FE7"/>
    <w:rsid w:val="00EF50FD"/>
    <w:rsid w:val="00EF5116"/>
    <w:rsid w:val="00EF5D85"/>
    <w:rsid w:val="00EF7460"/>
    <w:rsid w:val="00F00D69"/>
    <w:rsid w:val="00F02D22"/>
    <w:rsid w:val="00F0500C"/>
    <w:rsid w:val="00F05C01"/>
    <w:rsid w:val="00F05F58"/>
    <w:rsid w:val="00F06AF7"/>
    <w:rsid w:val="00F070B2"/>
    <w:rsid w:val="00F112AD"/>
    <w:rsid w:val="00F11614"/>
    <w:rsid w:val="00F11D32"/>
    <w:rsid w:val="00F11E8B"/>
    <w:rsid w:val="00F1377D"/>
    <w:rsid w:val="00F141F8"/>
    <w:rsid w:val="00F142FA"/>
    <w:rsid w:val="00F154F3"/>
    <w:rsid w:val="00F16587"/>
    <w:rsid w:val="00F17DB2"/>
    <w:rsid w:val="00F20B25"/>
    <w:rsid w:val="00F214BE"/>
    <w:rsid w:val="00F21508"/>
    <w:rsid w:val="00F226A3"/>
    <w:rsid w:val="00F2363B"/>
    <w:rsid w:val="00F23650"/>
    <w:rsid w:val="00F2380E"/>
    <w:rsid w:val="00F24297"/>
    <w:rsid w:val="00F24D1D"/>
    <w:rsid w:val="00F268B3"/>
    <w:rsid w:val="00F268E3"/>
    <w:rsid w:val="00F26B0A"/>
    <w:rsid w:val="00F27B6C"/>
    <w:rsid w:val="00F3096C"/>
    <w:rsid w:val="00F30DDC"/>
    <w:rsid w:val="00F3238C"/>
    <w:rsid w:val="00F32818"/>
    <w:rsid w:val="00F32F98"/>
    <w:rsid w:val="00F33546"/>
    <w:rsid w:val="00F34C3D"/>
    <w:rsid w:val="00F353E6"/>
    <w:rsid w:val="00F36A1D"/>
    <w:rsid w:val="00F36ED6"/>
    <w:rsid w:val="00F37CDA"/>
    <w:rsid w:val="00F40D75"/>
    <w:rsid w:val="00F411D4"/>
    <w:rsid w:val="00F44D29"/>
    <w:rsid w:val="00F45188"/>
    <w:rsid w:val="00F458A7"/>
    <w:rsid w:val="00F459DE"/>
    <w:rsid w:val="00F45D8E"/>
    <w:rsid w:val="00F45F57"/>
    <w:rsid w:val="00F46576"/>
    <w:rsid w:val="00F46EAF"/>
    <w:rsid w:val="00F47138"/>
    <w:rsid w:val="00F47EA2"/>
    <w:rsid w:val="00F50447"/>
    <w:rsid w:val="00F50716"/>
    <w:rsid w:val="00F52765"/>
    <w:rsid w:val="00F52C34"/>
    <w:rsid w:val="00F53402"/>
    <w:rsid w:val="00F5390B"/>
    <w:rsid w:val="00F541C4"/>
    <w:rsid w:val="00F54536"/>
    <w:rsid w:val="00F548C3"/>
    <w:rsid w:val="00F54B71"/>
    <w:rsid w:val="00F553C7"/>
    <w:rsid w:val="00F560E8"/>
    <w:rsid w:val="00F60387"/>
    <w:rsid w:val="00F60844"/>
    <w:rsid w:val="00F60A35"/>
    <w:rsid w:val="00F60E56"/>
    <w:rsid w:val="00F6177F"/>
    <w:rsid w:val="00F622B2"/>
    <w:rsid w:val="00F64148"/>
    <w:rsid w:val="00F6439A"/>
    <w:rsid w:val="00F64816"/>
    <w:rsid w:val="00F65153"/>
    <w:rsid w:val="00F65AA6"/>
    <w:rsid w:val="00F65D64"/>
    <w:rsid w:val="00F66619"/>
    <w:rsid w:val="00F70F18"/>
    <w:rsid w:val="00F714CC"/>
    <w:rsid w:val="00F71C6A"/>
    <w:rsid w:val="00F722F5"/>
    <w:rsid w:val="00F72BA1"/>
    <w:rsid w:val="00F73189"/>
    <w:rsid w:val="00F74448"/>
    <w:rsid w:val="00F74DC7"/>
    <w:rsid w:val="00F761F2"/>
    <w:rsid w:val="00F762CF"/>
    <w:rsid w:val="00F770D2"/>
    <w:rsid w:val="00F773D7"/>
    <w:rsid w:val="00F777E8"/>
    <w:rsid w:val="00F77CA9"/>
    <w:rsid w:val="00F8075F"/>
    <w:rsid w:val="00F80920"/>
    <w:rsid w:val="00F80F11"/>
    <w:rsid w:val="00F8198F"/>
    <w:rsid w:val="00F81A30"/>
    <w:rsid w:val="00F83A17"/>
    <w:rsid w:val="00F83A95"/>
    <w:rsid w:val="00F83C53"/>
    <w:rsid w:val="00F8433E"/>
    <w:rsid w:val="00F84E21"/>
    <w:rsid w:val="00F85263"/>
    <w:rsid w:val="00F8550E"/>
    <w:rsid w:val="00F857C9"/>
    <w:rsid w:val="00F8662E"/>
    <w:rsid w:val="00F86DCA"/>
    <w:rsid w:val="00F86F21"/>
    <w:rsid w:val="00F87816"/>
    <w:rsid w:val="00F87B6D"/>
    <w:rsid w:val="00F909D3"/>
    <w:rsid w:val="00F90BB3"/>
    <w:rsid w:val="00F914CA"/>
    <w:rsid w:val="00F932B2"/>
    <w:rsid w:val="00F93A03"/>
    <w:rsid w:val="00F943F8"/>
    <w:rsid w:val="00F94583"/>
    <w:rsid w:val="00F945F2"/>
    <w:rsid w:val="00FA0039"/>
    <w:rsid w:val="00FA016F"/>
    <w:rsid w:val="00FA042B"/>
    <w:rsid w:val="00FA15F2"/>
    <w:rsid w:val="00FA1971"/>
    <w:rsid w:val="00FA2B3D"/>
    <w:rsid w:val="00FA2EE1"/>
    <w:rsid w:val="00FA2F93"/>
    <w:rsid w:val="00FA425C"/>
    <w:rsid w:val="00FA444A"/>
    <w:rsid w:val="00FA48C3"/>
    <w:rsid w:val="00FA77BB"/>
    <w:rsid w:val="00FA7CB4"/>
    <w:rsid w:val="00FB02CA"/>
    <w:rsid w:val="00FB08C1"/>
    <w:rsid w:val="00FB0EB8"/>
    <w:rsid w:val="00FB136D"/>
    <w:rsid w:val="00FB17C4"/>
    <w:rsid w:val="00FB36BF"/>
    <w:rsid w:val="00FB44A8"/>
    <w:rsid w:val="00FB4EF1"/>
    <w:rsid w:val="00FB5246"/>
    <w:rsid w:val="00FB529A"/>
    <w:rsid w:val="00FB5935"/>
    <w:rsid w:val="00FB59D9"/>
    <w:rsid w:val="00FB5E09"/>
    <w:rsid w:val="00FB6988"/>
    <w:rsid w:val="00FB7508"/>
    <w:rsid w:val="00FC06A4"/>
    <w:rsid w:val="00FC0977"/>
    <w:rsid w:val="00FC09BD"/>
    <w:rsid w:val="00FC12BB"/>
    <w:rsid w:val="00FC14CE"/>
    <w:rsid w:val="00FC162F"/>
    <w:rsid w:val="00FC1EEF"/>
    <w:rsid w:val="00FC409B"/>
    <w:rsid w:val="00FC445D"/>
    <w:rsid w:val="00FC44B3"/>
    <w:rsid w:val="00FC5A0B"/>
    <w:rsid w:val="00FC5EFA"/>
    <w:rsid w:val="00FD0285"/>
    <w:rsid w:val="00FD02EA"/>
    <w:rsid w:val="00FD0301"/>
    <w:rsid w:val="00FD1B26"/>
    <w:rsid w:val="00FD1F11"/>
    <w:rsid w:val="00FD31C8"/>
    <w:rsid w:val="00FD3674"/>
    <w:rsid w:val="00FD3901"/>
    <w:rsid w:val="00FD3BF4"/>
    <w:rsid w:val="00FD3C30"/>
    <w:rsid w:val="00FD4389"/>
    <w:rsid w:val="00FD461A"/>
    <w:rsid w:val="00FD4C73"/>
    <w:rsid w:val="00FD5DD8"/>
    <w:rsid w:val="00FD6ED9"/>
    <w:rsid w:val="00FD6F50"/>
    <w:rsid w:val="00FD7BFD"/>
    <w:rsid w:val="00FE1B00"/>
    <w:rsid w:val="00FE1D5F"/>
    <w:rsid w:val="00FE1DA4"/>
    <w:rsid w:val="00FE3F82"/>
    <w:rsid w:val="00FE4ED3"/>
    <w:rsid w:val="00FE66B3"/>
    <w:rsid w:val="00FE6877"/>
    <w:rsid w:val="00FE7397"/>
    <w:rsid w:val="00FF02A0"/>
    <w:rsid w:val="00FF06F1"/>
    <w:rsid w:val="00FF07EE"/>
    <w:rsid w:val="00FF0A03"/>
    <w:rsid w:val="00FF0DC3"/>
    <w:rsid w:val="00FF215E"/>
    <w:rsid w:val="00FF305A"/>
    <w:rsid w:val="00FF3496"/>
    <w:rsid w:val="00FF47BA"/>
    <w:rsid w:val="00FF4A07"/>
    <w:rsid w:val="00FF5474"/>
    <w:rsid w:val="00F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0C55"/>
  <w15:docId w15:val="{D648A206-C85E-4E75-8134-3FE60A6A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98C"/>
  </w:style>
  <w:style w:type="paragraph" w:styleId="Heading1">
    <w:name w:val="heading 1"/>
    <w:basedOn w:val="Normal"/>
    <w:next w:val="TOC1"/>
    <w:link w:val="Heading1Char"/>
    <w:autoRedefine/>
    <w:qFormat/>
    <w:rsid w:val="00453CEA"/>
    <w:pPr>
      <w:widowControl w:val="0"/>
      <w:suppressAutoHyphens/>
      <w:autoSpaceDE w:val="0"/>
      <w:autoSpaceDN w:val="0"/>
      <w:spacing w:before="60" w:after="60" w:line="240" w:lineRule="auto"/>
      <w:ind w:leftChars="-1" w:left="-2" w:firstLineChars="1" w:firstLine="3"/>
      <w:textDirection w:val="btLr"/>
      <w:textAlignment w:val="top"/>
      <w:outlineLvl w:val="0"/>
    </w:pPr>
    <w:rPr>
      <w:rFonts w:ascii="Times New Roman" w:eastAsia="Times New Roman" w:hAnsi="Times New Roman" w:cs="Times New Roman"/>
      <w:b/>
      <w:bCs/>
      <w:position w:val="-1"/>
      <w:sz w:val="28"/>
      <w:szCs w:val="26"/>
      <w:lang w:val="vi"/>
    </w:rPr>
  </w:style>
  <w:style w:type="paragraph" w:styleId="Heading2">
    <w:name w:val="heading 2"/>
    <w:basedOn w:val="Normal"/>
    <w:next w:val="TOC2"/>
    <w:link w:val="Heading2Char"/>
    <w:autoRedefine/>
    <w:uiPriority w:val="9"/>
    <w:qFormat/>
    <w:rsid w:val="00AB4BB8"/>
    <w:pPr>
      <w:keepNext/>
      <w:keepLines/>
      <w:tabs>
        <w:tab w:val="left" w:pos="5040"/>
      </w:tabs>
      <w:spacing w:before="120" w:after="120" w:line="240" w:lineRule="auto"/>
      <w:ind w:firstLine="720"/>
      <w:jc w:val="left"/>
      <w:outlineLvl w:val="1"/>
    </w:pPr>
    <w:rPr>
      <w:rFonts w:ascii="Times New Roman" w:eastAsia="Times New Roman" w:hAnsi="Times New Roman" w:cs="Times New Roman"/>
      <w:b/>
      <w:bCs/>
      <w:color w:val="000000" w:themeColor="text1"/>
      <w:sz w:val="28"/>
      <w:szCs w:val="26"/>
    </w:rPr>
  </w:style>
  <w:style w:type="paragraph" w:styleId="Heading3">
    <w:name w:val="heading 3"/>
    <w:basedOn w:val="Normal"/>
    <w:next w:val="TOC3"/>
    <w:link w:val="Heading3Char"/>
    <w:autoRedefine/>
    <w:uiPriority w:val="9"/>
    <w:unhideWhenUsed/>
    <w:qFormat/>
    <w:rsid w:val="000C5434"/>
    <w:pPr>
      <w:keepNext/>
      <w:spacing w:before="120" w:after="120" w:line="240" w:lineRule="auto"/>
      <w:ind w:firstLine="547"/>
      <w:jc w:val="both"/>
      <w:outlineLvl w:val="2"/>
    </w:pPr>
    <w:rPr>
      <w:rFonts w:ascii="Times New Roman" w:eastAsia="Times New Roman" w:hAnsi="Times New Roman" w:cs="Times New Roman"/>
      <w:b/>
      <w:i/>
      <w:sz w:val="28"/>
      <w:szCs w:val="26"/>
      <w:lang w:val="x-none" w:eastAsia="x-none"/>
    </w:rPr>
  </w:style>
  <w:style w:type="paragraph" w:styleId="Heading4">
    <w:name w:val="heading 4"/>
    <w:basedOn w:val="Normal"/>
    <w:next w:val="TOC4"/>
    <w:link w:val="Heading4Char"/>
    <w:autoRedefine/>
    <w:uiPriority w:val="9"/>
    <w:qFormat/>
    <w:rsid w:val="008D71B0"/>
    <w:pPr>
      <w:numPr>
        <w:ilvl w:val="2"/>
        <w:numId w:val="11"/>
      </w:numPr>
      <w:spacing w:line="360" w:lineRule="auto"/>
      <w:ind w:left="0" w:firstLine="540"/>
      <w:jc w:val="left"/>
      <w:outlineLvl w:val="3"/>
    </w:pPr>
    <w:rPr>
      <w:rFonts w:ascii="Times New Roman" w:hAnsi="Times New Roman" w:cs="Times New Roman"/>
      <w:bCs/>
      <w:i/>
      <w:iCs/>
      <w:noProof/>
      <w:sz w:val="26"/>
      <w:szCs w:val="26"/>
    </w:rPr>
  </w:style>
  <w:style w:type="paragraph" w:styleId="Heading5">
    <w:name w:val="heading 5"/>
    <w:basedOn w:val="TOC5"/>
    <w:next w:val="TOC5"/>
    <w:link w:val="Heading5Char"/>
    <w:autoRedefine/>
    <w:uiPriority w:val="9"/>
    <w:qFormat/>
    <w:rsid w:val="00AB6BA4"/>
    <w:pPr>
      <w:keepNext/>
      <w:autoSpaceDE w:val="0"/>
      <w:autoSpaceDN w:val="0"/>
      <w:spacing w:line="312" w:lineRule="auto"/>
      <w:ind w:firstLine="20"/>
      <w:jc w:val="both"/>
      <w:outlineLvl w:val="4"/>
    </w:pPr>
    <w:rPr>
      <w:rFonts w:eastAsia="Times New Roman" w:cs="Times New Roman"/>
      <w:b/>
      <w:bCs/>
      <w:iCs/>
      <w:color w:val="auto"/>
      <w:sz w:val="26"/>
      <w:szCs w:val="26"/>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518E0"/>
    <w:pPr>
      <w:autoSpaceDE w:val="0"/>
      <w:autoSpaceDN w:val="0"/>
      <w:spacing w:before="60" w:after="60" w:line="360" w:lineRule="exact"/>
    </w:pPr>
    <w:rPr>
      <w:rFonts w:ascii=".VnTimeH" w:eastAsia="Times New Roman" w:hAnsi=".VnTimeH" w:cs=".VnTimeH"/>
      <w:b/>
      <w:bCs/>
      <w:sz w:val="28"/>
      <w:szCs w:val="28"/>
      <w:lang w:val="en-GB"/>
    </w:rPr>
  </w:style>
  <w:style w:type="paragraph" w:customStyle="1" w:styleId="1sonlanphoto">
    <w:name w:val="1_sonlanphoto"/>
    <w:basedOn w:val="Normal"/>
    <w:uiPriority w:val="99"/>
    <w:qFormat/>
    <w:rsid w:val="00844C7D"/>
    <w:pPr>
      <w:tabs>
        <w:tab w:val="center" w:pos="-7938"/>
        <w:tab w:val="left" w:pos="-2660"/>
      </w:tabs>
      <w:spacing w:line="360" w:lineRule="auto"/>
    </w:pPr>
    <w:rPr>
      <w:b/>
      <w:bCs/>
      <w:color w:val="000000"/>
      <w:sz w:val="26"/>
      <w:szCs w:val="26"/>
    </w:rPr>
  </w:style>
  <w:style w:type="paragraph" w:styleId="BodyText">
    <w:name w:val="Body Text"/>
    <w:basedOn w:val="Normal"/>
    <w:link w:val="BodyTextChar"/>
    <w:uiPriority w:val="1"/>
    <w:qFormat/>
    <w:rsid w:val="00844C7D"/>
    <w:pPr>
      <w:spacing w:after="120"/>
    </w:pPr>
  </w:style>
  <w:style w:type="character" w:customStyle="1" w:styleId="BodyTextChar">
    <w:name w:val="Body Text Char"/>
    <w:basedOn w:val="DefaultParagraphFont"/>
    <w:link w:val="BodyText"/>
    <w:uiPriority w:val="1"/>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locked/>
    <w:rsid w:val="00844C7D"/>
    <w:rPr>
      <w:rFonts w:ascii=".VnTime" w:eastAsia="Times New Roman" w:hAnsi=".VnTime" w:cs=".VnTime"/>
      <w:sz w:val="28"/>
      <w:szCs w:val="28"/>
      <w:lang w:val="en-GB"/>
    </w:rPr>
  </w:style>
  <w:style w:type="paragraph" w:customStyle="1" w:styleId="Normal1">
    <w:name w:val="Normal1"/>
    <w:uiPriority w:val="99"/>
    <w:rsid w:val="00844C7D"/>
    <w:pPr>
      <w:spacing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844C7D"/>
    <w:rPr>
      <w:rFonts w:ascii="Times New Roman" w:hAnsi="Times New Roman"/>
      <w:lang w:val="pt-BR"/>
    </w:rPr>
  </w:style>
  <w:style w:type="character" w:customStyle="1" w:styleId="Heading2Char">
    <w:name w:val="Heading 2 Char"/>
    <w:basedOn w:val="DefaultParagraphFont"/>
    <w:link w:val="Heading2"/>
    <w:uiPriority w:val="9"/>
    <w:qFormat/>
    <w:rsid w:val="00AB4BB8"/>
    <w:rPr>
      <w:rFonts w:ascii="Times New Roman" w:eastAsia="Times New Roman" w:hAnsi="Times New Roman" w:cs="Times New Roman"/>
      <w:b/>
      <w:bCs/>
      <w:color w:val="000000" w:themeColor="text1"/>
      <w:sz w:val="28"/>
      <w:szCs w:val="26"/>
    </w:rPr>
  </w:style>
  <w:style w:type="paragraph" w:customStyle="1" w:styleId="4INSONLAN">
    <w:name w:val="4_INSONLAN"/>
    <w:basedOn w:val="Normal"/>
    <w:uiPriority w:val="99"/>
    <w:qFormat/>
    <w:rsid w:val="007F421E"/>
    <w:pPr>
      <w:widowControl w:val="0"/>
      <w:spacing w:line="360" w:lineRule="auto"/>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ind w:left="1080"/>
      <w:jc w:val="both"/>
    </w:pPr>
    <w:rPr>
      <w:rFonts w:ascii="Arial" w:hAnsi="Arial" w:cs="Times New Roman"/>
      <w:spacing w:val="-4"/>
      <w:sz w:val="20"/>
      <w:szCs w:val="20"/>
      <w:lang w:val="x-none" w:eastAsia="ja-JP"/>
    </w:rPr>
  </w:style>
  <w:style w:type="character" w:customStyle="1" w:styleId="---Char">
    <w:name w:val="--- Char"/>
    <w:link w:val="---"/>
    <w:uiPriority w:val="99"/>
    <w:rsid w:val="007F421E"/>
    <w:rPr>
      <w:rFonts w:ascii="Arial" w:hAnsi="Arial" w:cs="Times New Roman"/>
      <w:spacing w:val="-4"/>
      <w:sz w:val="20"/>
      <w:szCs w:val="20"/>
      <w:lang w:val="x-none" w:eastAsia="ja-JP"/>
    </w:rPr>
  </w:style>
  <w:style w:type="paragraph" w:customStyle="1" w:styleId="Default">
    <w:name w:val="Default"/>
    <w:uiPriority w:val="99"/>
    <w:rsid w:val="007F421E"/>
    <w:pPr>
      <w:autoSpaceDE w:val="0"/>
      <w:autoSpaceDN w:val="0"/>
      <w:adjustRightInd w:val="0"/>
      <w:spacing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FF305A"/>
    <w:pPr>
      <w:spacing w:line="312" w:lineRule="auto"/>
      <w:jc w:val="both"/>
    </w:pPr>
    <w:rPr>
      <w:rFonts w:ascii="Times New Roman" w:eastAsia="Times New Roman" w:hAnsi="Times New Roman" w:cs="Times New Roman"/>
      <w:sz w:val="26"/>
      <w:szCs w:val="26"/>
      <w:lang w:val="pt-BR"/>
    </w:rPr>
  </w:style>
  <w:style w:type="paragraph" w:styleId="NoSpacing">
    <w:name w:val="No Spacing"/>
    <w:uiPriority w:val="1"/>
    <w:qFormat/>
    <w:rsid w:val="007F421E"/>
    <w:pPr>
      <w:spacing w:line="240" w:lineRule="auto"/>
    </w:pPr>
    <w:rPr>
      <w:rFonts w:ascii="Times New Roman" w:hAnsi="Times New Roman"/>
      <w:sz w:val="26"/>
      <w:szCs w:val="26"/>
    </w:rPr>
  </w:style>
  <w:style w:type="table" w:styleId="TableGrid">
    <w:name w:val="Table Grid"/>
    <w:basedOn w:val="TableNormal"/>
    <w:uiPriority w:val="39"/>
    <w:qFormat/>
    <w:rsid w:val="009B111D"/>
    <w:pPr>
      <w:spacing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B111D"/>
    <w:pPr>
      <w:tabs>
        <w:tab w:val="center" w:pos="4513"/>
        <w:tab w:val="right" w:pos="9026"/>
      </w:tabs>
      <w:spacing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9B111D"/>
    <w:rPr>
      <w:rFonts w:ascii="Arial" w:eastAsia="Times New Roman" w:hAnsi="Arial" w:cs="Times New Roman"/>
    </w:rPr>
  </w:style>
  <w:style w:type="paragraph" w:styleId="TOC1">
    <w:name w:val="toc 1"/>
    <w:basedOn w:val="Heading1"/>
    <w:next w:val="Heading1"/>
    <w:autoRedefine/>
    <w:uiPriority w:val="39"/>
    <w:qFormat/>
    <w:rsid w:val="00F90BB3"/>
    <w:pPr>
      <w:widowControl/>
      <w:tabs>
        <w:tab w:val="right" w:leader="dot" w:pos="9062"/>
      </w:tabs>
      <w:suppressAutoHyphens w:val="0"/>
      <w:autoSpaceDE/>
      <w:autoSpaceDN/>
      <w:spacing w:before="120" w:after="120" w:line="276" w:lineRule="auto"/>
      <w:ind w:leftChars="0" w:left="0" w:firstLineChars="0" w:firstLine="0"/>
      <w:jc w:val="left"/>
      <w:textDirection w:val="lrTb"/>
      <w:textAlignment w:val="auto"/>
      <w:outlineLvl w:val="9"/>
    </w:pPr>
    <w:rPr>
      <w:rFonts w:eastAsia="Calibri"/>
      <w:b w:val="0"/>
      <w:bCs w:val="0"/>
      <w:caps/>
      <w:noProof/>
      <w:color w:val="000000" w:themeColor="text1"/>
      <w:position w:val="0"/>
      <w:sz w:val="26"/>
      <w:lang w:val="en-US"/>
    </w:rPr>
  </w:style>
  <w:style w:type="character" w:styleId="Hyperlink">
    <w:name w:val="Hyperlink"/>
    <w:uiPriority w:val="99"/>
    <w:qFormat/>
    <w:rsid w:val="009B111D"/>
    <w:rPr>
      <w:color w:val="0000FF"/>
      <w:u w:val="single"/>
    </w:rPr>
  </w:style>
  <w:style w:type="paragraph" w:styleId="Header">
    <w:name w:val="header"/>
    <w:basedOn w:val="Normal"/>
    <w:link w:val="HeaderChar"/>
    <w:uiPriority w:val="99"/>
    <w:unhideWhenUsed/>
    <w:rsid w:val="009B111D"/>
    <w:pPr>
      <w:tabs>
        <w:tab w:val="center" w:pos="4513"/>
        <w:tab w:val="right" w:pos="9026"/>
      </w:tabs>
      <w:spacing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9B111D"/>
    <w:rPr>
      <w:rFonts w:ascii="Arial" w:eastAsia="Times New Roman" w:hAnsi="Arial" w:cs="Times New Roman"/>
    </w:rPr>
  </w:style>
  <w:style w:type="character" w:customStyle="1" w:styleId="Heading1Char">
    <w:name w:val="Heading 1 Char"/>
    <w:basedOn w:val="DefaultParagraphFont"/>
    <w:link w:val="Heading1"/>
    <w:rsid w:val="00453CEA"/>
    <w:rPr>
      <w:rFonts w:ascii="Times New Roman" w:eastAsia="Times New Roman" w:hAnsi="Times New Roman" w:cs="Times New Roman"/>
      <w:b/>
      <w:bCs/>
      <w:position w:val="-1"/>
      <w:sz w:val="28"/>
      <w:szCs w:val="26"/>
      <w:lang w:val="vi"/>
    </w:rPr>
  </w:style>
  <w:style w:type="character" w:customStyle="1" w:styleId="Heading3Char">
    <w:name w:val="Heading 3 Char"/>
    <w:basedOn w:val="DefaultParagraphFont"/>
    <w:link w:val="Heading3"/>
    <w:uiPriority w:val="9"/>
    <w:rsid w:val="000C5434"/>
    <w:rPr>
      <w:rFonts w:ascii="Times New Roman" w:eastAsia="Times New Roman" w:hAnsi="Times New Roman" w:cs="Times New Roman"/>
      <w:b/>
      <w:i/>
      <w:sz w:val="28"/>
      <w:szCs w:val="26"/>
      <w:lang w:val="x-none" w:eastAsia="x-none"/>
    </w:rPr>
  </w:style>
  <w:style w:type="character" w:customStyle="1" w:styleId="Heading4Char">
    <w:name w:val="Heading 4 Char"/>
    <w:basedOn w:val="DefaultParagraphFont"/>
    <w:link w:val="Heading4"/>
    <w:uiPriority w:val="9"/>
    <w:rsid w:val="008D71B0"/>
    <w:rPr>
      <w:rFonts w:ascii="Times New Roman" w:hAnsi="Times New Roman" w:cs="Times New Roman"/>
      <w:bCs/>
      <w:i/>
      <w:iCs/>
      <w:noProof/>
      <w:sz w:val="26"/>
      <w:szCs w:val="26"/>
    </w:rPr>
  </w:style>
  <w:style w:type="character" w:customStyle="1" w:styleId="Heading5Char">
    <w:name w:val="Heading 5 Char"/>
    <w:basedOn w:val="DefaultParagraphFont"/>
    <w:link w:val="Heading5"/>
    <w:uiPriority w:val="9"/>
    <w:rsid w:val="00AB6BA4"/>
    <w:rPr>
      <w:rFonts w:ascii="Times New Roman" w:eastAsia="Times New Roman" w:hAnsi="Times New Roman" w:cs="Times New Roman"/>
      <w:b/>
      <w:bCs/>
      <w:iCs/>
      <w:sz w:val="26"/>
      <w:szCs w:val="26"/>
      <w:lang w:val="en-GB"/>
    </w:rPr>
  </w:style>
  <w:style w:type="character" w:customStyle="1" w:styleId="Heading6Char">
    <w:name w:val="Heading 6 Char"/>
    <w:basedOn w:val="DefaultParagraphFont"/>
    <w:link w:val="Heading6"/>
    <w:uiPriority w:val="9"/>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line="240" w:lineRule="auto"/>
      <w:jc w:val="right"/>
    </w:pPr>
    <w:rPr>
      <w:rFonts w:ascii="Times New Roman" w:eastAsia="Times New Roman" w:hAnsi="Times New Roman" w:cs="Times New Roman"/>
      <w:sz w:val="24"/>
      <w:szCs w:val="24"/>
    </w:rPr>
  </w:style>
  <w:style w:type="paragraph" w:styleId="Caption">
    <w:name w:val="caption"/>
    <w:basedOn w:val="Normal"/>
    <w:next w:val="Normal"/>
    <w:link w:val="CaptionChar"/>
    <w:uiPriority w:val="99"/>
    <w:unhideWhenUsed/>
    <w:qFormat/>
    <w:rsid w:val="00FF305A"/>
    <w:pPr>
      <w:keepNext/>
      <w:spacing w:line="312" w:lineRule="auto"/>
    </w:pPr>
    <w:rPr>
      <w:rFonts w:ascii="Times New Roman" w:eastAsia="Times New Roman" w:hAnsi="Times New Roman" w:cs="Times New Roman"/>
      <w:i/>
      <w:iCs/>
      <w:color w:val="4F81BD"/>
      <w:sz w:val="26"/>
      <w:szCs w:val="26"/>
    </w:rPr>
  </w:style>
  <w:style w:type="character" w:customStyle="1" w:styleId="fontstyle01">
    <w:name w:val="fontstyle01"/>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style>
  <w:style w:type="numbering" w:customStyle="1" w:styleId="NoList1">
    <w:name w:val="No List1"/>
    <w:next w:val="NoList"/>
    <w:uiPriority w:val="99"/>
    <w:semiHidden/>
    <w:unhideWhenUsed/>
    <w:rsid w:val="00B518E0"/>
  </w:style>
  <w:style w:type="character" w:styleId="PageNumber">
    <w:name w:val="page number"/>
    <w:basedOn w:val="DefaultParagraphFont"/>
    <w:uiPriority w:val="99"/>
    <w:rsid w:val="00B518E0"/>
  </w:style>
  <w:style w:type="paragraph" w:styleId="TOC2">
    <w:name w:val="toc 2"/>
    <w:basedOn w:val="Heading2"/>
    <w:next w:val="Heading2"/>
    <w:autoRedefine/>
    <w:uiPriority w:val="39"/>
    <w:qFormat/>
    <w:rsid w:val="006C5020"/>
    <w:pPr>
      <w:keepNext w:val="0"/>
      <w:keepLines w:val="0"/>
      <w:spacing w:before="0" w:after="0" w:line="276" w:lineRule="auto"/>
      <w:ind w:right="-81" w:firstLine="0"/>
      <w:outlineLvl w:val="9"/>
    </w:pPr>
    <w:rPr>
      <w:rFonts w:eastAsia="Calibri" w:cstheme="minorHAnsi"/>
      <w:bCs w:val="0"/>
      <w:szCs w:val="20"/>
    </w:rPr>
  </w:style>
  <w:style w:type="paragraph" w:styleId="BalloonText">
    <w:name w:val="Balloon Text"/>
    <w:basedOn w:val="Normal"/>
    <w:link w:val="BalloonTextChar"/>
    <w:uiPriority w:val="99"/>
    <w:unhideWhenUsed/>
    <w:rsid w:val="00B518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18E0"/>
    <w:rPr>
      <w:rFonts w:ascii="Tahoma" w:eastAsia="Calibri" w:hAnsi="Tahoma" w:cs="Tahoma"/>
      <w:sz w:val="16"/>
      <w:szCs w:val="16"/>
    </w:rPr>
  </w:style>
  <w:style w:type="paragraph" w:customStyle="1" w:styleId="2sonlanphoto">
    <w:name w:val="2_sonlanphoto"/>
    <w:basedOn w:val="Normal"/>
    <w:uiPriority w:val="99"/>
    <w:rsid w:val="00B518E0"/>
    <w:pPr>
      <w:spacing w:line="360" w:lineRule="auto"/>
      <w:ind w:firstLine="720"/>
      <w:jc w:val="both"/>
    </w:pPr>
    <w:rPr>
      <w:rFonts w:ascii="Times New Roman"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qFormat/>
    <w:rsid w:val="00B518E0"/>
    <w:rPr>
      <w:sz w:val="16"/>
      <w:szCs w:val="16"/>
    </w:rPr>
  </w:style>
  <w:style w:type="paragraph" w:styleId="CommentText">
    <w:name w:val="annotation text"/>
    <w:basedOn w:val="Normal"/>
    <w:link w:val="CommentTextChar"/>
    <w:uiPriority w:val="99"/>
    <w:unhideWhenUsed/>
    <w:rsid w:val="00B518E0"/>
    <w:rPr>
      <w:rFonts w:cs="Times New Roman"/>
      <w:sz w:val="20"/>
      <w:szCs w:val="20"/>
    </w:rPr>
  </w:style>
  <w:style w:type="character" w:customStyle="1" w:styleId="CommentTextChar">
    <w:name w:val="Comment Text Char"/>
    <w:basedOn w:val="DefaultParagraphFont"/>
    <w:link w:val="CommentText"/>
    <w:uiPriority w:val="99"/>
    <w:rsid w:val="00B518E0"/>
    <w:rPr>
      <w:rFonts w:ascii="Calibri" w:eastAsia="Calibri" w:hAnsi="Calibri" w:cs="Times New Roman"/>
      <w:sz w:val="20"/>
      <w:szCs w:val="20"/>
    </w:rPr>
  </w:style>
  <w:style w:type="character" w:customStyle="1" w:styleId="Vnbnnidung2">
    <w:name w:val="Văn b?n n?i dung (2)_"/>
    <w:link w:val="Vnbnnidung21"/>
    <w:uiPriority w:val="99"/>
    <w:locked/>
    <w:rsid w:val="00B518E0"/>
    <w:rPr>
      <w:rFonts w:cs="Times New Roman"/>
      <w:b/>
      <w:bCs/>
      <w:sz w:val="21"/>
      <w:szCs w:val="21"/>
      <w:shd w:val="clear" w:color="auto" w:fill="FFFFFF"/>
    </w:rPr>
  </w:style>
  <w:style w:type="character" w:customStyle="1" w:styleId="Vnbnnidung">
    <w:name w:val="Văn b?n n?i dung_"/>
    <w:link w:val="Vnbnnidung1"/>
    <w:uiPriority w:val="99"/>
    <w:locked/>
    <w:rsid w:val="00B518E0"/>
    <w:rPr>
      <w:rFonts w:cs="Times New Roman"/>
      <w:sz w:val="21"/>
      <w:szCs w:val="21"/>
      <w:shd w:val="clear" w:color="auto" w:fill="FFFFFF"/>
    </w:rPr>
  </w:style>
  <w:style w:type="character" w:customStyle="1" w:styleId="Tiu1">
    <w:name w:val="Tiêu đ? #1_"/>
    <w:link w:val="Tiu10"/>
    <w:uiPriority w:val="99"/>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rsid w:val="00B518E0"/>
    <w:pPr>
      <w:widowControl w:val="0"/>
      <w:shd w:val="clear" w:color="auto" w:fill="FFFFFF"/>
      <w:spacing w:line="408" w:lineRule="exact"/>
    </w:pPr>
    <w:rPr>
      <w:rFonts w:cs="Times New Roman"/>
      <w:b/>
      <w:bCs/>
      <w:sz w:val="21"/>
      <w:szCs w:val="21"/>
    </w:rPr>
  </w:style>
  <w:style w:type="paragraph" w:customStyle="1" w:styleId="Vnbnnidung1">
    <w:name w:val="Văn b?n n?i dung1"/>
    <w:basedOn w:val="Normal"/>
    <w:link w:val="Vnbnnidung"/>
    <w:uiPriority w:val="99"/>
    <w:rsid w:val="00B518E0"/>
    <w:pPr>
      <w:widowControl w:val="0"/>
      <w:shd w:val="clear" w:color="auto" w:fill="FFFFFF"/>
      <w:spacing w:line="355" w:lineRule="exact"/>
      <w:jc w:val="both"/>
    </w:pPr>
    <w:rPr>
      <w:rFonts w:cs="Times New Roman"/>
      <w:sz w:val="21"/>
      <w:szCs w:val="21"/>
    </w:rPr>
  </w:style>
  <w:style w:type="paragraph" w:customStyle="1" w:styleId="Tiu10">
    <w:name w:val="Tiêu đ? #1"/>
    <w:basedOn w:val="Normal"/>
    <w:link w:val="Tiu1"/>
    <w:uiPriority w:val="99"/>
    <w:rsid w:val="00B518E0"/>
    <w:pPr>
      <w:widowControl w:val="0"/>
      <w:shd w:val="clear" w:color="auto" w:fill="FFFFFF"/>
      <w:spacing w:line="365" w:lineRule="exact"/>
      <w:jc w:val="both"/>
      <w:outlineLvl w:val="0"/>
    </w:pPr>
    <w:rPr>
      <w:rFonts w:cs="Times New Roman"/>
      <w:b/>
      <w:bCs/>
      <w:sz w:val="21"/>
      <w:szCs w:val="21"/>
    </w:rPr>
  </w:style>
  <w:style w:type="paragraph" w:customStyle="1" w:styleId="nd1">
    <w:name w:val="nd1"/>
    <w:basedOn w:val="Normal"/>
    <w:uiPriority w:val="99"/>
    <w:rsid w:val="00B518E0"/>
    <w:pPr>
      <w:numPr>
        <w:ilvl w:val="1"/>
        <w:numId w:val="2"/>
      </w:numPr>
      <w:spacing w:before="6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cs="Times New Roman"/>
    </w:rPr>
  </w:style>
  <w:style w:type="paragraph" w:customStyle="1" w:styleId="MediumGrid21">
    <w:name w:val="Medium Grid 21"/>
    <w:uiPriority w:val="1"/>
    <w:qFormat/>
    <w:rsid w:val="00B518E0"/>
    <w:pPr>
      <w:spacing w:line="240" w:lineRule="auto"/>
    </w:pPr>
    <w:rPr>
      <w:rFonts w:cs="Times New Roman"/>
    </w:rPr>
  </w:style>
  <w:style w:type="paragraph" w:customStyle="1" w:styleId="4sonlanphoto">
    <w:name w:val="4_sonlanphoto"/>
    <w:basedOn w:val="Normal"/>
    <w:uiPriority w:val="99"/>
    <w:qFormat/>
    <w:rsid w:val="00B518E0"/>
    <w:pPr>
      <w:widowControl w:val="0"/>
      <w:spacing w:line="360" w:lineRule="auto"/>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518E0"/>
    <w:rPr>
      <w:color w:val="954F72"/>
      <w:u w:val="single"/>
    </w:rPr>
  </w:style>
  <w:style w:type="character" w:customStyle="1" w:styleId="BodyText1">
    <w:name w:val="Body Text1"/>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cs="Times New Roman"/>
    </w:rPr>
  </w:style>
  <w:style w:type="character" w:customStyle="1" w:styleId="TitleChar">
    <w:name w:val="Title Char"/>
    <w:basedOn w:val="DefaultParagraphFont"/>
    <w:link w:val="Title"/>
    <w:uiPriority w:val="99"/>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rsid w:val="00B518E0"/>
    <w:rPr>
      <w:rFonts w:ascii="Arial" w:eastAsia="Times New Roman" w:hAnsi="Arial"/>
      <w:b/>
      <w:bCs/>
    </w:rPr>
  </w:style>
  <w:style w:type="character" w:customStyle="1" w:styleId="CommentSubjectChar">
    <w:name w:val="Comment Subject Char"/>
    <w:basedOn w:val="CommentTextChar"/>
    <w:link w:val="CommentSubject"/>
    <w:uiPriority w:val="99"/>
    <w:rsid w:val="00B518E0"/>
    <w:rPr>
      <w:rFonts w:ascii="Arial" w:eastAsia="Times New Roman" w:hAnsi="Arial" w:cs="Times New Roman"/>
      <w:b/>
      <w:bCs/>
      <w:sz w:val="20"/>
      <w:szCs w:val="20"/>
    </w:rPr>
  </w:style>
  <w:style w:type="paragraph" w:styleId="BodyTextIndent2">
    <w:name w:val="Body Text Indent 2"/>
    <w:basedOn w:val="Normal"/>
    <w:link w:val="BodyTextIndent2Char"/>
    <w:unhideWhenUsed/>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518E0"/>
    <w:rPr>
      <w:rFonts w:ascii="Arial" w:eastAsia="Times New Roman" w:hAnsi="Arial" w:cs="Times New Roman"/>
    </w:rPr>
  </w:style>
  <w:style w:type="paragraph" w:customStyle="1" w:styleId="ColorfulShading-Accent11">
    <w:name w:val="Colorful Shading - Accent 11"/>
    <w:hidden/>
    <w:uiPriority w:val="99"/>
    <w:semiHidden/>
    <w:rsid w:val="00B518E0"/>
    <w:pPr>
      <w:spacing w:line="240" w:lineRule="auto"/>
    </w:pPr>
    <w:rPr>
      <w:rFonts w:ascii="Arial" w:eastAsia="Times New Roman" w:hAnsi="Arial" w:cs="Times New Roman"/>
    </w:rPr>
  </w:style>
  <w:style w:type="table" w:customStyle="1" w:styleId="TableGrid1">
    <w:name w:val="Table Grid1"/>
    <w:basedOn w:val="TableNormal"/>
    <w:next w:val="TableGrid"/>
    <w:rsid w:val="00B518E0"/>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518E0"/>
    <w:rPr>
      <w:rFonts w:ascii="Times New Roman" w:eastAsia="Times New Roman" w:hAnsi="Times New Roman" w:cs="Times New Roman"/>
      <w:sz w:val="22"/>
      <w:szCs w:val="22"/>
      <w:lang w:val="en-US" w:eastAsia="en-US"/>
    </w:rPr>
  </w:style>
  <w:style w:type="paragraph" w:styleId="Subtitle">
    <w:name w:val="Subtitle"/>
    <w:basedOn w:val="Normal"/>
    <w:next w:val="Normal"/>
    <w:link w:val="SubtitleChar"/>
    <w:uiPriority w:val="11"/>
    <w:qFormat/>
    <w:pPr>
      <w:spacing w:before="120" w:after="120" w:line="400" w:lineRule="auto"/>
    </w:pPr>
    <w:rPr>
      <w:rFonts w:ascii="Times New Roman" w:eastAsia="Times New Roman" w:hAnsi="Times New Roman" w:cs="Times New Roman"/>
      <w:b/>
      <w:sz w:val="32"/>
      <w:szCs w:val="32"/>
    </w:rPr>
  </w:style>
  <w:style w:type="character" w:customStyle="1" w:styleId="SubtitleChar">
    <w:name w:val="Subtitle Char"/>
    <w:basedOn w:val="DefaultParagraphFont"/>
    <w:link w:val="Subtitle"/>
    <w:uiPriority w:val="11"/>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518E0"/>
    <w:rPr>
      <w:rFonts w:ascii=".VnTime" w:eastAsia="Times New Roman" w:hAnsi=".VnTime" w:cs=".VnTime"/>
      <w:i/>
      <w:iCs/>
      <w:sz w:val="24"/>
      <w:szCs w:val="24"/>
      <w:lang w:val="pt-BR"/>
    </w:rPr>
  </w:style>
  <w:style w:type="paragraph" w:styleId="FootnoteText">
    <w:name w:val="footnote text"/>
    <w:basedOn w:val="Normal"/>
    <w:link w:val="FootnoteTextChar"/>
    <w:uiPriority w:val="99"/>
    <w:semiHidden/>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rsid w:val="00B518E0"/>
    <w:rPr>
      <w:rFonts w:ascii=".VnTime" w:eastAsia="Times New Roman" w:hAnsi=".VnTime" w:cs=".VnTime"/>
      <w:sz w:val="20"/>
      <w:szCs w:val="20"/>
      <w:lang w:val="en-GB"/>
    </w:rPr>
  </w:style>
  <w:style w:type="character" w:styleId="FootnoteReference">
    <w:name w:val="footnote reference"/>
    <w:semiHidden/>
    <w:rsid w:val="00B518E0"/>
    <w:rPr>
      <w:vertAlign w:val="superscript"/>
    </w:rPr>
  </w:style>
  <w:style w:type="paragraph" w:styleId="BodyTextIndent3">
    <w:name w:val="Body Text Indent 3"/>
    <w:basedOn w:val="Normal"/>
    <w:link w:val="BodyTextIndent3Char"/>
    <w:uiPriority w:val="99"/>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518E0"/>
    <w:rPr>
      <w:rFonts w:ascii=".VnTime" w:eastAsia="Times New Roman" w:hAnsi=".VnTime" w:cs=".VnTime"/>
      <w:sz w:val="28"/>
      <w:szCs w:val="28"/>
      <w:lang w:val="en-GB"/>
    </w:rPr>
  </w:style>
  <w:style w:type="paragraph" w:styleId="BodyText3">
    <w:name w:val="Body Text 3"/>
    <w:basedOn w:val="Normal"/>
    <w:link w:val="BodyText3Char"/>
    <w:uiPriority w:val="99"/>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518E0"/>
    <w:rPr>
      <w:rFonts w:ascii=".VnArial" w:eastAsia="Times New Roman" w:hAnsi=".VnArial" w:cs=".VnArial"/>
      <w:sz w:val="26"/>
      <w:szCs w:val="26"/>
      <w:lang w:val="en-GB"/>
    </w:rPr>
  </w:style>
  <w:style w:type="paragraph" w:customStyle="1" w:styleId="mc">
    <w:name w:val="mc"/>
    <w:basedOn w:val="Normal"/>
    <w:uiPriority w:val="99"/>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Heading3"/>
    <w:next w:val="Heading3"/>
    <w:autoRedefine/>
    <w:uiPriority w:val="39"/>
    <w:rsid w:val="006C5020"/>
    <w:pPr>
      <w:keepNext w:val="0"/>
      <w:tabs>
        <w:tab w:val="right" w:leader="dot" w:pos="9062"/>
      </w:tabs>
      <w:spacing w:before="0" w:after="0" w:line="276" w:lineRule="auto"/>
      <w:ind w:firstLine="0"/>
      <w:jc w:val="left"/>
      <w:outlineLvl w:val="9"/>
    </w:pPr>
    <w:rPr>
      <w:rFonts w:eastAsia="Calibri" w:cstheme="minorHAnsi"/>
      <w:b w:val="0"/>
      <w:i w:val="0"/>
      <w:iCs/>
      <w:noProof/>
      <w:color w:val="000000" w:themeColor="text1"/>
      <w:szCs w:val="20"/>
      <w:lang w:val="en-US" w:eastAsia="en-US"/>
    </w:rPr>
  </w:style>
  <w:style w:type="paragraph" w:styleId="EndnoteText">
    <w:name w:val="endnote text"/>
    <w:basedOn w:val="Normal"/>
    <w:link w:val="EndnoteTextChar"/>
    <w:uiPriority w:val="99"/>
    <w:semiHidden/>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518E0"/>
    <w:rPr>
      <w:rFonts w:ascii="Arial" w:eastAsia="Times New Roman" w:hAnsi="Arial" w:cs="Arial"/>
      <w:sz w:val="20"/>
      <w:szCs w:val="20"/>
      <w:lang w:val="en-GB"/>
    </w:rPr>
  </w:style>
  <w:style w:type="character" w:styleId="EndnoteReference">
    <w:name w:val="endnote reference"/>
    <w:semiHidden/>
    <w:rsid w:val="00B518E0"/>
    <w:rPr>
      <w:vertAlign w:val="superscript"/>
    </w:rPr>
  </w:style>
  <w:style w:type="numbering" w:customStyle="1" w:styleId="NoList11">
    <w:name w:val="No List11"/>
    <w:next w:val="NoList"/>
    <w:semiHidden/>
    <w:rsid w:val="00B518E0"/>
  </w:style>
  <w:style w:type="paragraph" w:customStyle="1" w:styleId="Char">
    <w:name w:val="Char"/>
    <w:basedOn w:val="Normal"/>
    <w:uiPriority w:val="99"/>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518E0"/>
    <w:pPr>
      <w:spacing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8E0"/>
    <w:rPr>
      <w:rFonts w:ascii="Courier New" w:eastAsia="Times New Roman" w:hAnsi="Courier New" w:cs="Courier New"/>
      <w:sz w:val="20"/>
      <w:szCs w:val="20"/>
    </w:rPr>
  </w:style>
  <w:style w:type="character" w:styleId="HTMLCite">
    <w:name w:val="HTML Cite"/>
    <w:uiPriority w:val="99"/>
    <w:unhideWhenUsed/>
    <w:rsid w:val="00B518E0"/>
    <w:rPr>
      <w:i/>
      <w:iCs/>
    </w:rPr>
  </w:style>
  <w:style w:type="character" w:customStyle="1" w:styleId="Bodytext7">
    <w:name w:val="Body text (7)_"/>
    <w:link w:val="Bodytext70"/>
    <w:locked/>
    <w:rsid w:val="00B518E0"/>
    <w:rPr>
      <w:i/>
      <w:sz w:val="14"/>
      <w:shd w:val="clear" w:color="auto" w:fill="FFFFFF"/>
    </w:rPr>
  </w:style>
  <w:style w:type="paragraph" w:customStyle="1" w:styleId="Bodytext70">
    <w:name w:val="Body text (7)"/>
    <w:basedOn w:val="Normal"/>
    <w:link w:val="Bodytext7"/>
    <w:rsid w:val="00B518E0"/>
    <w:pPr>
      <w:widowControl w:val="0"/>
      <w:shd w:val="clear" w:color="auto" w:fill="FFFFFF"/>
      <w:spacing w:line="178" w:lineRule="exact"/>
      <w:ind w:hanging="520"/>
    </w:pPr>
    <w:rPr>
      <w:i/>
      <w:sz w:val="14"/>
      <w:shd w:val="clear" w:color="auto" w:fill="FFFFFF"/>
    </w:rPr>
  </w:style>
  <w:style w:type="character" w:customStyle="1" w:styleId="apple-converted-space">
    <w:name w:val="apple-converted-space"/>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rsid w:val="00B518E0"/>
    <w:rPr>
      <w:rFonts w:cs="Times New Roman"/>
    </w:rPr>
  </w:style>
  <w:style w:type="paragraph" w:customStyle="1" w:styleId="A1">
    <w:name w:val="A1"/>
    <w:basedOn w:val="Normal"/>
    <w:next w:val="Heading1"/>
    <w:uiPriority w:val="99"/>
    <w:qFormat/>
    <w:rsid w:val="00B518E0"/>
    <w:pPr>
      <w:spacing w:before="40" w:after="40" w:line="240" w:lineRule="auto"/>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ind w:leftChars="0" w:left="0" w:firstLineChars="0" w:firstLine="0"/>
      <w:jc w:val="both"/>
      <w:textDirection w:val="lrTb"/>
      <w:textAlignment w:val="auto"/>
      <w:outlineLvl w:val="9"/>
    </w:pPr>
    <w:rPr>
      <w:rFonts w:ascii="Calibri Light" w:hAnsi="Calibri Light"/>
      <w:kern w:val="32"/>
      <w:position w:val="0"/>
      <w:sz w:val="32"/>
      <w:szCs w:val="32"/>
    </w:rPr>
  </w:style>
  <w:style w:type="paragraph" w:styleId="TOC4">
    <w:name w:val="toc 4"/>
    <w:basedOn w:val="Heading4"/>
    <w:next w:val="Heading4"/>
    <w:autoRedefine/>
    <w:uiPriority w:val="39"/>
    <w:unhideWhenUsed/>
    <w:rsid w:val="00AF0E9E"/>
    <w:pPr>
      <w:numPr>
        <w:ilvl w:val="0"/>
        <w:numId w:val="0"/>
      </w:numPr>
      <w:tabs>
        <w:tab w:val="left" w:pos="720"/>
        <w:tab w:val="right" w:leader="dot" w:pos="9062"/>
      </w:tabs>
      <w:spacing w:line="276" w:lineRule="auto"/>
      <w:outlineLvl w:val="9"/>
    </w:pPr>
    <w:rPr>
      <w:rFonts w:cstheme="minorHAnsi"/>
      <w:b/>
      <w:i w:val="0"/>
      <w:iCs w:val="0"/>
      <w:noProof w:val="0"/>
      <w:color w:val="000000" w:themeColor="text1"/>
      <w:szCs w:val="18"/>
    </w:rPr>
  </w:style>
  <w:style w:type="paragraph" w:styleId="TOC5">
    <w:name w:val="toc 5"/>
    <w:basedOn w:val="Normal"/>
    <w:next w:val="Heading5"/>
    <w:autoRedefine/>
    <w:uiPriority w:val="39"/>
    <w:unhideWhenUsed/>
    <w:rsid w:val="00291382"/>
    <w:pPr>
      <w:tabs>
        <w:tab w:val="right" w:leader="dot" w:pos="9062"/>
      </w:tabs>
      <w:jc w:val="left"/>
    </w:pPr>
    <w:rPr>
      <w:rFonts w:ascii="Times New Roman" w:hAnsi="Times New Roman" w:cstheme="minorHAnsi"/>
      <w:color w:val="000000" w:themeColor="text1"/>
      <w:sz w:val="28"/>
      <w:szCs w:val="18"/>
    </w:rPr>
  </w:style>
  <w:style w:type="paragraph" w:styleId="TOC6">
    <w:name w:val="toc 6"/>
    <w:basedOn w:val="Normal"/>
    <w:next w:val="Normal"/>
    <w:autoRedefine/>
    <w:uiPriority w:val="39"/>
    <w:unhideWhenUsed/>
    <w:rsid w:val="00B518E0"/>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B518E0"/>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B518E0"/>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B518E0"/>
    <w:pPr>
      <w:ind w:left="1760"/>
      <w:jc w:val="left"/>
    </w:pPr>
    <w:rPr>
      <w:rFonts w:asciiTheme="minorHAnsi" w:hAnsiTheme="minorHAnsi" w:cstheme="minorHAnsi"/>
      <w:sz w:val="18"/>
      <w:szCs w:val="18"/>
    </w:rPr>
  </w:style>
  <w:style w:type="paragraph" w:customStyle="1" w:styleId="CharCharCharChar">
    <w:name w:val="Char Char Char Char"/>
    <w:basedOn w:val="Normal"/>
    <w:uiPriority w:val="99"/>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line="240" w:lineRule="auto"/>
      <w:ind w:left="864" w:right="864"/>
    </w:pPr>
    <w:rPr>
      <w:rFonts w:cs="Times New Roman"/>
      <w:i/>
      <w:iCs/>
      <w:color w:val="404040"/>
    </w:rPr>
  </w:style>
  <w:style w:type="character" w:customStyle="1" w:styleId="QuoteChar">
    <w:name w:val="Quote Char"/>
    <w:basedOn w:val="DefaultParagraphFont"/>
    <w:link w:val="Quote"/>
    <w:uiPriority w:val="29"/>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pPr>
    <w:rPr>
      <w:rFonts w:cs="Times New Roman"/>
      <w:i/>
      <w:iCs/>
      <w:color w:val="1F4E79"/>
    </w:rPr>
  </w:style>
  <w:style w:type="character" w:customStyle="1" w:styleId="IntenseQuoteChar">
    <w:name w:val="Intense Quote Char"/>
    <w:basedOn w:val="DefaultParagraphFont"/>
    <w:link w:val="IntenseQuote"/>
    <w:uiPriority w:val="30"/>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line="240" w:lineRule="auto"/>
      <w:ind w:left="1152" w:right="1152"/>
    </w:pPr>
    <w:rPr>
      <w:rFonts w:eastAsia="Times New Roman" w:cs="Times New Roman"/>
      <w:i/>
      <w:iCs/>
      <w:color w:val="1F4E79"/>
    </w:rPr>
  </w:style>
  <w:style w:type="paragraph" w:styleId="DocumentMap">
    <w:name w:val="Document Map"/>
    <w:basedOn w:val="Normal"/>
    <w:link w:val="DocumentMapChar"/>
    <w:uiPriority w:val="99"/>
    <w:semiHidden/>
    <w:unhideWhenUsed/>
    <w:rsid w:val="00B518E0"/>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518E0"/>
    <w:rPr>
      <w:rFonts w:ascii="Segoe UI" w:eastAsia="Calibri" w:hAnsi="Segoe UI" w:cs="Segoe UI"/>
      <w:szCs w:val="16"/>
    </w:rPr>
  </w:style>
  <w:style w:type="paragraph" w:styleId="EnvelopeReturn">
    <w:name w:val="envelope return"/>
    <w:basedOn w:val="Normal"/>
    <w:uiPriority w:val="99"/>
    <w:semiHidden/>
    <w:unhideWhenUsed/>
    <w:rsid w:val="00B518E0"/>
    <w:pPr>
      <w:spacing w:line="240" w:lineRule="auto"/>
    </w:pPr>
    <w:rPr>
      <w:rFonts w:ascii="Calibri Light" w:eastAsia="Times New Roman" w:hAnsi="Calibri Light" w:cs="Times New Roman"/>
      <w:szCs w:val="20"/>
    </w:rPr>
  </w:style>
  <w:style w:type="character" w:styleId="HTMLCode">
    <w:name w:val="HTML Code"/>
    <w:uiPriority w:val="99"/>
    <w:semiHidden/>
    <w:unhideWhenUsed/>
    <w:rsid w:val="00B518E0"/>
    <w:rPr>
      <w:rFonts w:ascii="Consolas" w:hAnsi="Consolas"/>
      <w:sz w:val="22"/>
      <w:szCs w:val="20"/>
    </w:rPr>
  </w:style>
  <w:style w:type="character" w:styleId="HTMLKeyboard">
    <w:name w:val="HTML Keyboard"/>
    <w:uiPriority w:val="99"/>
    <w:semiHidden/>
    <w:unhideWhenUsed/>
    <w:rsid w:val="00B518E0"/>
    <w:rPr>
      <w:rFonts w:ascii="Consolas" w:hAnsi="Consolas"/>
      <w:sz w:val="22"/>
      <w:szCs w:val="20"/>
    </w:rPr>
  </w:style>
  <w:style w:type="character" w:styleId="HTMLTypewriter">
    <w:name w:val="HTML Typewriter"/>
    <w:uiPriority w:val="99"/>
    <w:semiHidden/>
    <w:unhideWhenUsed/>
    <w:rsid w:val="00B518E0"/>
    <w:rPr>
      <w:rFonts w:ascii="Consolas" w:hAnsi="Consolas"/>
      <w:sz w:val="22"/>
      <w:szCs w:val="20"/>
    </w:rPr>
  </w:style>
  <w:style w:type="paragraph" w:styleId="MacroText">
    <w:name w:val="macro"/>
    <w:link w:val="MacroTextChar"/>
    <w:uiPriority w:val="99"/>
    <w:semiHidden/>
    <w:unhideWhenUsed/>
    <w:rsid w:val="00B518E0"/>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cs="Times New Roman"/>
      <w:szCs w:val="20"/>
    </w:rPr>
  </w:style>
  <w:style w:type="character" w:customStyle="1" w:styleId="MacroTextChar">
    <w:name w:val="Macro Text Char"/>
    <w:basedOn w:val="DefaultParagraphFont"/>
    <w:link w:val="MacroText"/>
    <w:uiPriority w:val="99"/>
    <w:semiHidden/>
    <w:rsid w:val="00B518E0"/>
    <w:rPr>
      <w:rFonts w:ascii="Consolas" w:eastAsia="Calibri" w:hAnsi="Consolas" w:cs="Times New Roman"/>
      <w:szCs w:val="20"/>
    </w:rPr>
  </w:style>
  <w:style w:type="paragraph" w:styleId="PlainText">
    <w:name w:val="Plain Text"/>
    <w:basedOn w:val="Normal"/>
    <w:link w:val="PlainTextChar"/>
    <w:uiPriority w:val="99"/>
    <w:semiHidden/>
    <w:unhideWhenUsed/>
    <w:rsid w:val="00B518E0"/>
    <w:pPr>
      <w:spacing w:line="240" w:lineRule="auto"/>
    </w:pPr>
    <w:rPr>
      <w:rFonts w:ascii="Consolas" w:hAnsi="Consolas" w:cs="Times New Roman"/>
      <w:szCs w:val="21"/>
    </w:rPr>
  </w:style>
  <w:style w:type="character" w:customStyle="1" w:styleId="PlainTextChar">
    <w:name w:val="Plain Text Char"/>
    <w:basedOn w:val="DefaultParagraphFont"/>
    <w:link w:val="PlainText"/>
    <w:uiPriority w:val="99"/>
    <w:semiHidden/>
    <w:rsid w:val="00B518E0"/>
    <w:rPr>
      <w:rFonts w:ascii="Consolas" w:eastAsia="Calibri" w:hAnsi="Consolas" w:cs="Times New Roman"/>
      <w:szCs w:val="21"/>
    </w:rPr>
  </w:style>
  <w:style w:type="character" w:styleId="PlaceholderText">
    <w:name w:val="Placeholder Text"/>
    <w:uiPriority w:val="99"/>
    <w:semiHidden/>
    <w:rsid w:val="00B518E0"/>
    <w:rPr>
      <w:color w:val="3B3838"/>
    </w:rPr>
  </w:style>
  <w:style w:type="character" w:customStyle="1" w:styleId="ListParagraphChar1">
    <w:name w:val="List Paragraph Char1"/>
    <w:uiPriority w:val="34"/>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B4308"/>
    <w:rPr>
      <w:color w:val="605E5C"/>
      <w:shd w:val="clear" w:color="auto" w:fill="E1DFDD"/>
    </w:rPr>
  </w:style>
  <w:style w:type="paragraph" w:customStyle="1" w:styleId="NoSpacing1">
    <w:name w:val="No Spacing1"/>
    <w:uiPriority w:val="99"/>
    <w:rsid w:val="00C71BD1"/>
    <w:pPr>
      <w:spacing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Обычный (веб)1 Char,Обычный (веб) Знак Char,Обычный (веб) Знак1 Char,Обычный (веб) Знак Знак Char"/>
    <w:link w:val="NormalWeb"/>
    <w:uiPriority w:val="99"/>
    <w:locked/>
    <w:rsid w:val="00FF305A"/>
    <w:rPr>
      <w:rFonts w:ascii="Times New Roman" w:eastAsia="Times New Roman" w:hAnsi="Times New Roman" w:cs="Times New Roman"/>
      <w:sz w:val="26"/>
      <w:szCs w:val="26"/>
      <w:lang w:val="pt-BR"/>
    </w:rPr>
  </w:style>
  <w:style w:type="table" w:customStyle="1" w:styleId="a">
    <w:basedOn w:val="TableNormal"/>
    <w:pPr>
      <w:spacing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0" w:type="dxa"/>
        <w:right w:w="0"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pPr>
      <w:spacing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pPr>
      <w:spacing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paragraph" w:customStyle="1" w:styleId="Style1">
    <w:name w:val="Style1"/>
    <w:basedOn w:val="Normal"/>
    <w:qFormat/>
    <w:rsid w:val="005E5D8D"/>
    <w:pPr>
      <w:widowControl w:val="0"/>
      <w:spacing w:line="360" w:lineRule="auto"/>
    </w:pPr>
    <w:rPr>
      <w:rFonts w:ascii="Times New Roman" w:eastAsia="Times New Roman" w:hAnsi="Times New Roman" w:cs="Times New Roman"/>
      <w:b/>
      <w:sz w:val="28"/>
      <w:szCs w:val="28"/>
    </w:rPr>
  </w:style>
  <w:style w:type="paragraph" w:customStyle="1" w:styleId="Style2">
    <w:name w:val="Style2"/>
    <w:basedOn w:val="Normal"/>
    <w:qFormat/>
    <w:rsid w:val="005A5586"/>
    <w:pPr>
      <w:widowControl w:val="0"/>
      <w:spacing w:line="360" w:lineRule="auto"/>
      <w:ind w:firstLine="567"/>
    </w:pPr>
    <w:rPr>
      <w:rFonts w:ascii="Times New Roman" w:eastAsia="Times New Roman" w:hAnsi="Times New Roman" w:cs="Times New Roman"/>
      <w:b/>
      <w:sz w:val="28"/>
      <w:szCs w:val="28"/>
    </w:rPr>
  </w:style>
  <w:style w:type="paragraph" w:customStyle="1" w:styleId="Style3">
    <w:name w:val="Style3"/>
    <w:basedOn w:val="Normal"/>
    <w:qFormat/>
    <w:rsid w:val="00E2748A"/>
    <w:pPr>
      <w:spacing w:line="360" w:lineRule="auto"/>
    </w:pPr>
    <w:rPr>
      <w:rFonts w:ascii="Times New Roman" w:eastAsia="Times New Roman" w:hAnsi="Times New Roman" w:cs="Times New Roman"/>
      <w:b/>
      <w:sz w:val="28"/>
      <w:szCs w:val="28"/>
    </w:rPr>
  </w:style>
  <w:style w:type="table" w:customStyle="1" w:styleId="TableGrid38">
    <w:name w:val="Table Grid38"/>
    <w:basedOn w:val="TableNormal"/>
    <w:next w:val="TableGrid"/>
    <w:uiPriority w:val="39"/>
    <w:rsid w:val="00201F3F"/>
    <w:pPr>
      <w:spacing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0070C9"/>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D60336"/>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B4533"/>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qFormat/>
    <w:rsid w:val="009D6D9F"/>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736D05"/>
    <w:pPr>
      <w:spacing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40">
    <w:name w:val="Table Grid40"/>
    <w:basedOn w:val="TableNormal"/>
    <w:next w:val="TableGrid"/>
    <w:qFormat/>
    <w:rsid w:val="008109B4"/>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qFormat/>
    <w:rsid w:val="00063C7B"/>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966C8D"/>
    <w:rPr>
      <w:color w:val="605E5C"/>
      <w:shd w:val="clear" w:color="auto" w:fill="E1DFDD"/>
    </w:rPr>
  </w:style>
  <w:style w:type="table" w:customStyle="1" w:styleId="TableGrid0">
    <w:name w:val="TableGrid"/>
    <w:rsid w:val="00D2282B"/>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DC16E2"/>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EC7363"/>
    <w:rPr>
      <w:color w:val="605E5C"/>
      <w:shd w:val="clear" w:color="auto" w:fill="E1DFDD"/>
    </w:rPr>
  </w:style>
  <w:style w:type="paragraph" w:customStyle="1" w:styleId="TiumcI11">
    <w:name w:val="Tiểu mục I.11"/>
    <w:basedOn w:val="Normal"/>
    <w:next w:val="Normal"/>
    <w:autoRedefine/>
    <w:uiPriority w:val="9"/>
    <w:unhideWhenUsed/>
    <w:qFormat/>
    <w:rsid w:val="0018451D"/>
    <w:pPr>
      <w:spacing w:before="120" w:line="360" w:lineRule="exact"/>
      <w:ind w:firstLine="720"/>
      <w:jc w:val="both"/>
      <w:outlineLvl w:val="2"/>
    </w:pPr>
    <w:rPr>
      <w:rFonts w:ascii="Times New Roman" w:eastAsia="Times New Roman" w:hAnsi="Times New Roman" w:cs="Times New Roman"/>
      <w:bCs/>
      <w:color w:val="000000"/>
      <w:sz w:val="26"/>
      <w:szCs w:val="26"/>
      <w:lang w:val="nl-NL" w:eastAsia="x-none"/>
    </w:rPr>
  </w:style>
  <w:style w:type="numbering" w:customStyle="1" w:styleId="NoList1111">
    <w:name w:val="No List1111"/>
    <w:next w:val="NoList"/>
    <w:semiHidden/>
    <w:rsid w:val="0018451D"/>
  </w:style>
  <w:style w:type="table" w:customStyle="1" w:styleId="TableGrid262">
    <w:name w:val="Table Grid262"/>
    <w:basedOn w:val="TableNormal"/>
    <w:next w:val="TableGrid"/>
    <w:uiPriority w:val="39"/>
    <w:qFormat/>
    <w:rsid w:val="0018451D"/>
    <w:pPr>
      <w:spacing w:line="240" w:lineRule="auto"/>
    </w:pPr>
    <w:rPr>
      <w:rFonts w:eastAsia="SimSu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18451D"/>
    <w:pPr>
      <w:spacing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18451D"/>
    <w:pPr>
      <w:autoSpaceDE w:val="0"/>
      <w:autoSpaceDN w:val="0"/>
      <w:spacing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18451D"/>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18451D"/>
    <w:pPr>
      <w:spacing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18451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18451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18451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18451D"/>
    <w:pPr>
      <w:spacing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18451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18451D"/>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451D"/>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8451D"/>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18451D"/>
    <w:pPr>
      <w:spacing w:line="240" w:lineRule="auto"/>
    </w:pPr>
    <w:rPr>
      <w:rFonts w:eastAsia="SimSu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18451D"/>
    <w:pPr>
      <w:spacing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18451D"/>
    <w:pPr>
      <w:autoSpaceDE w:val="0"/>
      <w:autoSpaceDN w:val="0"/>
      <w:spacing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18451D"/>
    <w:pPr>
      <w:spacing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8451D"/>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18451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18451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18451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18451D"/>
    <w:pPr>
      <w:spacing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18451D"/>
    <w:pPr>
      <w:spacing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18451D"/>
    <w:pPr>
      <w:spacing w:line="240" w:lineRule="auto"/>
    </w:pPr>
    <w:rPr>
      <w:rFonts w:ascii="Cambria" w:eastAsiaTheme="minorHAnsi" w:hAnsi="Cambr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8451D"/>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table" w:customStyle="1" w:styleId="TableGrid291">
    <w:name w:val="Table Grid291"/>
    <w:basedOn w:val="TableNormal"/>
    <w:next w:val="TableGrid"/>
    <w:uiPriority w:val="39"/>
    <w:qFormat/>
    <w:rsid w:val="0018451D"/>
    <w:pPr>
      <w:spacing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8451D"/>
  </w:style>
  <w:style w:type="table" w:customStyle="1" w:styleId="TableGrid281">
    <w:name w:val="Table Grid281"/>
    <w:basedOn w:val="TableNormal"/>
    <w:next w:val="TableGrid"/>
    <w:uiPriority w:val="39"/>
    <w:qFormat/>
    <w:rsid w:val="0018451D"/>
    <w:pPr>
      <w:spacing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18451D"/>
    <w:pPr>
      <w:spacing w:line="240" w:lineRule="auto"/>
    </w:pPr>
    <w:rPr>
      <w:rFonts w:ascii="Times New Roman" w:eastAsiaTheme="minorHAnsi" w:hAnsi="Times New Roman" w:cstheme="minorBidi"/>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18451D"/>
    <w:pPr>
      <w:spacing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18451D"/>
    <w:pPr>
      <w:spacing w:line="240" w:lineRule="auto"/>
    </w:pPr>
    <w:rPr>
      <w:rFonts w:asciiTheme="minorHAnsi" w:eastAsia="Yu Mincho"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18451D"/>
    <w:pPr>
      <w:spacing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8451D"/>
    <w:pPr>
      <w:spacing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18451D"/>
    <w:pPr>
      <w:spacing w:after="160" w:line="259" w:lineRule="auto"/>
    </w:pPr>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18451D"/>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18451D"/>
    <w:rPr>
      <w:rFonts w:ascii="UVNVietSachItalic" w:hAnsi="UVNVietSachItalic" w:hint="default"/>
      <w:b w:val="0"/>
      <w:bCs w:val="0"/>
      <w:i/>
      <w:iCs/>
      <w:color w:val="242021"/>
      <w:sz w:val="24"/>
      <w:szCs w:val="24"/>
    </w:rPr>
  </w:style>
  <w:style w:type="character" w:customStyle="1" w:styleId="UnresolvedMention50">
    <w:name w:val="Unresolved Mention5"/>
    <w:basedOn w:val="DefaultParagraphFont"/>
    <w:uiPriority w:val="99"/>
    <w:semiHidden/>
    <w:unhideWhenUsed/>
    <w:rsid w:val="0018451D"/>
    <w:rPr>
      <w:color w:val="605E5C"/>
      <w:shd w:val="clear" w:color="auto" w:fill="E1DFDD"/>
    </w:rPr>
  </w:style>
  <w:style w:type="table" w:customStyle="1" w:styleId="TableGrid47">
    <w:name w:val="Table Grid47"/>
    <w:basedOn w:val="TableNormal"/>
    <w:next w:val="TableGrid"/>
    <w:uiPriority w:val="39"/>
    <w:qFormat/>
    <w:rsid w:val="0018451D"/>
    <w:pPr>
      <w:autoSpaceDE w:val="0"/>
      <w:autoSpaceDN w:val="0"/>
      <w:spacing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18451D"/>
    <w:pPr>
      <w:spacing w:line="240" w:lineRule="auto"/>
    </w:pPr>
    <w:rPr>
      <w:rFonts w:eastAsia="Yu Mincho"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18451D"/>
    <w:pPr>
      <w:spacing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18451D"/>
    <w:pPr>
      <w:spacing w:line="240" w:lineRule="auto"/>
    </w:pPr>
    <w:rPr>
      <w:rFonts w:ascii="Cambria" w:eastAsiaTheme="minorHAnsi" w:hAnsi="Cambr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18451D"/>
    <w:pPr>
      <w:spacing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18451D"/>
    <w:pPr>
      <w:spacing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18451D"/>
  </w:style>
  <w:style w:type="character" w:customStyle="1" w:styleId="UnresolvedMention6">
    <w:name w:val="Unresolved Mention6"/>
    <w:basedOn w:val="DefaultParagraphFont"/>
    <w:uiPriority w:val="99"/>
    <w:semiHidden/>
    <w:unhideWhenUsed/>
    <w:rsid w:val="0018451D"/>
    <w:rPr>
      <w:color w:val="605E5C"/>
      <w:shd w:val="clear" w:color="auto" w:fill="E1DFDD"/>
    </w:rPr>
  </w:style>
  <w:style w:type="paragraph" w:customStyle="1" w:styleId="5INSONLAN">
    <w:name w:val="5_INSONLAN"/>
    <w:basedOn w:val="Normal"/>
    <w:rsid w:val="0018451D"/>
    <w:pPr>
      <w:spacing w:line="336" w:lineRule="auto"/>
      <w:ind w:firstLine="720"/>
      <w:jc w:val="both"/>
    </w:pPr>
    <w:rPr>
      <w:rFonts w:ascii="Times New Roman" w:hAnsi="Times New Roman" w:cs="Times New Roman"/>
      <w:i/>
      <w:sz w:val="26"/>
      <w:szCs w:val="26"/>
    </w:rPr>
  </w:style>
  <w:style w:type="character" w:customStyle="1" w:styleId="y2iqfc">
    <w:name w:val="y2iqfc"/>
    <w:basedOn w:val="DefaultParagraphFont"/>
    <w:rsid w:val="0018451D"/>
    <w:rPr>
      <w:rFonts w:cs="Times New Roman"/>
    </w:rPr>
  </w:style>
  <w:style w:type="character" w:customStyle="1" w:styleId="overflow-hidden">
    <w:name w:val="overflow-hidden"/>
    <w:basedOn w:val="DefaultParagraphFont"/>
    <w:rsid w:val="0018451D"/>
  </w:style>
  <w:style w:type="character" w:customStyle="1" w:styleId="Heading3Char2">
    <w:name w:val="Heading 3 Char2"/>
    <w:basedOn w:val="DefaultParagraphFont"/>
    <w:uiPriority w:val="9"/>
    <w:semiHidden/>
    <w:rsid w:val="0018451D"/>
    <w:rPr>
      <w:rFonts w:asciiTheme="majorHAnsi" w:eastAsiaTheme="majorEastAsia" w:hAnsiTheme="majorHAnsi" w:cstheme="majorBidi"/>
      <w:color w:val="243F60" w:themeColor="accent1" w:themeShade="7F"/>
      <w:sz w:val="24"/>
      <w:szCs w:val="24"/>
    </w:rPr>
  </w:style>
  <w:style w:type="table" w:customStyle="1" w:styleId="TableGrid2722">
    <w:name w:val="Table Grid2722"/>
    <w:basedOn w:val="TableNormal"/>
    <w:next w:val="TableGrid"/>
    <w:rsid w:val="0018451D"/>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2">
    <w:name w:val="Table Grid2622"/>
    <w:basedOn w:val="TableNormal"/>
    <w:next w:val="TableGrid"/>
    <w:uiPriority w:val="39"/>
    <w:qFormat/>
    <w:rsid w:val="0018451D"/>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qFormat/>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qFormat/>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39"/>
    <w:qFormat/>
    <w:rsid w:val="0018451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59"/>
    <w:rsid w:val="0018451D"/>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8451D"/>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59"/>
    <w:rsid w:val="0018451D"/>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18451D"/>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qFormat/>
    <w:rsid w:val="0059085D"/>
    <w:pPr>
      <w:keepNext/>
      <w:keepLines/>
      <w:widowControl/>
      <w:suppressAutoHyphens w:val="0"/>
      <w:autoSpaceDE/>
      <w:autoSpaceDN/>
      <w:spacing w:before="240" w:after="0" w:line="256"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paragraph" w:customStyle="1" w:styleId="TOCHeading3">
    <w:name w:val="TOC Heading3"/>
    <w:basedOn w:val="Heading1"/>
    <w:next w:val="Normal"/>
    <w:uiPriority w:val="39"/>
    <w:qFormat/>
    <w:rsid w:val="0059085D"/>
    <w:pPr>
      <w:keepNext/>
      <w:keepLines/>
      <w:widowControl/>
      <w:suppressAutoHyphens w:val="0"/>
      <w:autoSpaceDE/>
      <w:autoSpaceDN/>
      <w:spacing w:before="240" w:after="0" w:line="256"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character" w:customStyle="1" w:styleId="UnresolvedMention7">
    <w:name w:val="Unresolved Mention7"/>
    <w:basedOn w:val="DefaultParagraphFont"/>
    <w:uiPriority w:val="99"/>
    <w:semiHidden/>
    <w:rsid w:val="0059085D"/>
    <w:rPr>
      <w:color w:val="605E5C"/>
      <w:shd w:val="clear" w:color="auto" w:fill="E1DFDD"/>
    </w:rPr>
  </w:style>
  <w:style w:type="table" w:customStyle="1" w:styleId="TableGrid81">
    <w:name w:val="Table Grid81"/>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qFormat/>
    <w:rsid w:val="0059085D"/>
    <w:pPr>
      <w:spacing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513B9C"/>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13B9C"/>
    <w:pPr>
      <w:spacing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513B9C"/>
    <w:pPr>
      <w:spacing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
    <w:name w:val="Table Grid26110"/>
    <w:basedOn w:val="TableNormal"/>
    <w:next w:val="TableGrid"/>
    <w:uiPriority w:val="39"/>
    <w:rsid w:val="00513B9C"/>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513B9C"/>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513B9C"/>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next w:val="TableGrid"/>
    <w:uiPriority w:val="39"/>
    <w:rsid w:val="00513B9C"/>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qFormat/>
    <w:rsid w:val="00513B9C"/>
    <w:pPr>
      <w:spacing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59"/>
    <w:rsid w:val="00513B9C"/>
    <w:pPr>
      <w:spacing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513B9C"/>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39"/>
    <w:rsid w:val="00513B9C"/>
    <w:pPr>
      <w:spacing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qFormat/>
    <w:rsid w:val="00513B9C"/>
    <w:pPr>
      <w:spacing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39"/>
    <w:rsid w:val="00513B9C"/>
    <w:pPr>
      <w:spacing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DF05C4"/>
    <w:pPr>
      <w:spacing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5142"/>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 w:type="paragraph" w:customStyle="1" w:styleId="HINHANH">
    <w:name w:val="HINH ANH"/>
    <w:basedOn w:val="Caption"/>
    <w:link w:val="HINHANHChar"/>
    <w:qFormat/>
    <w:rsid w:val="00C6659D"/>
    <w:rPr>
      <w:rFonts w:eastAsia="Arial"/>
      <w:noProof/>
      <w:lang w:val="da-DK" w:eastAsia="zh-CN"/>
    </w:rPr>
  </w:style>
  <w:style w:type="character" w:customStyle="1" w:styleId="CaptionChar">
    <w:name w:val="Caption Char"/>
    <w:basedOn w:val="DefaultParagraphFont"/>
    <w:link w:val="Caption"/>
    <w:uiPriority w:val="99"/>
    <w:rsid w:val="00C6659D"/>
    <w:rPr>
      <w:rFonts w:ascii="Times New Roman" w:eastAsia="Times New Roman" w:hAnsi="Times New Roman" w:cs="Times New Roman"/>
      <w:i/>
      <w:iCs/>
      <w:color w:val="4F81BD"/>
      <w:sz w:val="26"/>
      <w:szCs w:val="26"/>
    </w:rPr>
  </w:style>
  <w:style w:type="character" w:customStyle="1" w:styleId="HINHANHChar">
    <w:name w:val="HINH ANH Char"/>
    <w:basedOn w:val="CaptionChar"/>
    <w:link w:val="HINHANH"/>
    <w:rsid w:val="00C6659D"/>
    <w:rPr>
      <w:rFonts w:ascii="Times New Roman" w:eastAsia="Arial" w:hAnsi="Times New Roman" w:cs="Times New Roman"/>
      <w:i/>
      <w:iCs/>
      <w:noProof/>
      <w:color w:val="4F81BD"/>
      <w:sz w:val="26"/>
      <w:szCs w:val="26"/>
      <w:lang w:val="da-DK" w:eastAsia="zh-CN"/>
    </w:rPr>
  </w:style>
  <w:style w:type="paragraph" w:customStyle="1" w:styleId="BNG">
    <w:name w:val="BẢNG"/>
    <w:basedOn w:val="Normal"/>
    <w:link w:val="BNGChar"/>
    <w:autoRedefine/>
    <w:qFormat/>
    <w:rsid w:val="008A0952"/>
    <w:pPr>
      <w:spacing w:line="312" w:lineRule="auto"/>
    </w:pPr>
    <w:rPr>
      <w:rFonts w:ascii="Times New Roman" w:hAnsi="Times New Roman" w:cs="Times New Roman"/>
      <w:i/>
      <w:iCs/>
      <w:color w:val="000000" w:themeColor="text1"/>
      <w:sz w:val="26"/>
      <w:szCs w:val="26"/>
      <w:lang w:val="pt-BR"/>
    </w:rPr>
  </w:style>
  <w:style w:type="character" w:customStyle="1" w:styleId="BNGChar">
    <w:name w:val="BẢNG Char"/>
    <w:basedOn w:val="DefaultParagraphFont"/>
    <w:link w:val="BNG"/>
    <w:rsid w:val="008A0952"/>
    <w:rPr>
      <w:rFonts w:ascii="Times New Roman" w:hAnsi="Times New Roman" w:cs="Times New Roman"/>
      <w:i/>
      <w:iCs/>
      <w:color w:val="000000" w:themeColor="text1"/>
      <w:sz w:val="26"/>
      <w:szCs w:val="26"/>
      <w:lang w:val="pt-BR"/>
    </w:rPr>
  </w:style>
  <w:style w:type="character" w:customStyle="1" w:styleId="UnresolvedMention8">
    <w:name w:val="Unresolved Mention8"/>
    <w:basedOn w:val="DefaultParagraphFont"/>
    <w:uiPriority w:val="99"/>
    <w:semiHidden/>
    <w:unhideWhenUsed/>
    <w:rsid w:val="004E0089"/>
    <w:rPr>
      <w:color w:val="605E5C"/>
      <w:shd w:val="clear" w:color="auto" w:fill="E1DFDD"/>
    </w:rPr>
  </w:style>
  <w:style w:type="table" w:customStyle="1" w:styleId="TableGrid53">
    <w:name w:val="Table Grid53"/>
    <w:basedOn w:val="TableNormal"/>
    <w:next w:val="TableGrid"/>
    <w:uiPriority w:val="39"/>
    <w:rsid w:val="00CA0DDC"/>
    <w:pPr>
      <w:spacing w:line="240" w:lineRule="auto"/>
      <w:jc w:val="left"/>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810A16"/>
    <w:pPr>
      <w:spacing w:line="240" w:lineRule="auto"/>
      <w:jc w:val="left"/>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0452">
      <w:bodyDiv w:val="1"/>
      <w:marLeft w:val="0"/>
      <w:marRight w:val="0"/>
      <w:marTop w:val="0"/>
      <w:marBottom w:val="0"/>
      <w:divBdr>
        <w:top w:val="none" w:sz="0" w:space="0" w:color="auto"/>
        <w:left w:val="none" w:sz="0" w:space="0" w:color="auto"/>
        <w:bottom w:val="none" w:sz="0" w:space="0" w:color="auto"/>
        <w:right w:val="none" w:sz="0" w:space="0" w:color="auto"/>
      </w:divBdr>
      <w:divsChild>
        <w:div w:id="811748080">
          <w:marLeft w:val="0"/>
          <w:marRight w:val="0"/>
          <w:marTop w:val="0"/>
          <w:marBottom w:val="0"/>
          <w:divBdr>
            <w:top w:val="none" w:sz="0" w:space="0" w:color="auto"/>
            <w:left w:val="none" w:sz="0" w:space="0" w:color="auto"/>
            <w:bottom w:val="none" w:sz="0" w:space="0" w:color="auto"/>
            <w:right w:val="none" w:sz="0" w:space="0" w:color="auto"/>
          </w:divBdr>
        </w:div>
      </w:divsChild>
    </w:div>
    <w:div w:id="250703169">
      <w:bodyDiv w:val="1"/>
      <w:marLeft w:val="0"/>
      <w:marRight w:val="0"/>
      <w:marTop w:val="0"/>
      <w:marBottom w:val="0"/>
      <w:divBdr>
        <w:top w:val="none" w:sz="0" w:space="0" w:color="auto"/>
        <w:left w:val="none" w:sz="0" w:space="0" w:color="auto"/>
        <w:bottom w:val="none" w:sz="0" w:space="0" w:color="auto"/>
        <w:right w:val="none" w:sz="0" w:space="0" w:color="auto"/>
      </w:divBdr>
    </w:div>
    <w:div w:id="367919897">
      <w:bodyDiv w:val="1"/>
      <w:marLeft w:val="0"/>
      <w:marRight w:val="0"/>
      <w:marTop w:val="0"/>
      <w:marBottom w:val="0"/>
      <w:divBdr>
        <w:top w:val="none" w:sz="0" w:space="0" w:color="auto"/>
        <w:left w:val="none" w:sz="0" w:space="0" w:color="auto"/>
        <w:bottom w:val="none" w:sz="0" w:space="0" w:color="auto"/>
        <w:right w:val="none" w:sz="0" w:space="0" w:color="auto"/>
      </w:divBdr>
    </w:div>
    <w:div w:id="555318078">
      <w:bodyDiv w:val="1"/>
      <w:marLeft w:val="0"/>
      <w:marRight w:val="0"/>
      <w:marTop w:val="0"/>
      <w:marBottom w:val="0"/>
      <w:divBdr>
        <w:top w:val="none" w:sz="0" w:space="0" w:color="auto"/>
        <w:left w:val="none" w:sz="0" w:space="0" w:color="auto"/>
        <w:bottom w:val="none" w:sz="0" w:space="0" w:color="auto"/>
        <w:right w:val="none" w:sz="0" w:space="0" w:color="auto"/>
      </w:divBdr>
    </w:div>
    <w:div w:id="609969024">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9">
          <w:marLeft w:val="0"/>
          <w:marRight w:val="0"/>
          <w:marTop w:val="0"/>
          <w:marBottom w:val="0"/>
          <w:divBdr>
            <w:top w:val="none" w:sz="0" w:space="0" w:color="auto"/>
            <w:left w:val="none" w:sz="0" w:space="0" w:color="auto"/>
            <w:bottom w:val="none" w:sz="0" w:space="0" w:color="auto"/>
            <w:right w:val="none" w:sz="0" w:space="0" w:color="auto"/>
          </w:divBdr>
        </w:div>
      </w:divsChild>
    </w:div>
    <w:div w:id="1031998054">
      <w:bodyDiv w:val="1"/>
      <w:marLeft w:val="0"/>
      <w:marRight w:val="0"/>
      <w:marTop w:val="0"/>
      <w:marBottom w:val="0"/>
      <w:divBdr>
        <w:top w:val="none" w:sz="0" w:space="0" w:color="auto"/>
        <w:left w:val="none" w:sz="0" w:space="0" w:color="auto"/>
        <w:bottom w:val="none" w:sz="0" w:space="0" w:color="auto"/>
        <w:right w:val="none" w:sz="0" w:space="0" w:color="auto"/>
      </w:divBdr>
    </w:div>
    <w:div w:id="1070925483">
      <w:bodyDiv w:val="1"/>
      <w:marLeft w:val="0"/>
      <w:marRight w:val="0"/>
      <w:marTop w:val="0"/>
      <w:marBottom w:val="0"/>
      <w:divBdr>
        <w:top w:val="none" w:sz="0" w:space="0" w:color="auto"/>
        <w:left w:val="none" w:sz="0" w:space="0" w:color="auto"/>
        <w:bottom w:val="none" w:sz="0" w:space="0" w:color="auto"/>
        <w:right w:val="none" w:sz="0" w:space="0" w:color="auto"/>
      </w:divBdr>
    </w:div>
    <w:div w:id="1352147348">
      <w:bodyDiv w:val="1"/>
      <w:marLeft w:val="0"/>
      <w:marRight w:val="0"/>
      <w:marTop w:val="0"/>
      <w:marBottom w:val="0"/>
      <w:divBdr>
        <w:top w:val="none" w:sz="0" w:space="0" w:color="auto"/>
        <w:left w:val="none" w:sz="0" w:space="0" w:color="auto"/>
        <w:bottom w:val="none" w:sz="0" w:space="0" w:color="auto"/>
        <w:right w:val="none" w:sz="0" w:space="0" w:color="auto"/>
      </w:divBdr>
    </w:div>
    <w:div w:id="1470977172">
      <w:bodyDiv w:val="1"/>
      <w:marLeft w:val="0"/>
      <w:marRight w:val="0"/>
      <w:marTop w:val="0"/>
      <w:marBottom w:val="0"/>
      <w:divBdr>
        <w:top w:val="none" w:sz="0" w:space="0" w:color="auto"/>
        <w:left w:val="none" w:sz="0" w:space="0" w:color="auto"/>
        <w:bottom w:val="none" w:sz="0" w:space="0" w:color="auto"/>
        <w:right w:val="none" w:sz="0" w:space="0" w:color="auto"/>
      </w:divBdr>
      <w:divsChild>
        <w:div w:id="1812165989">
          <w:marLeft w:val="0"/>
          <w:marRight w:val="0"/>
          <w:marTop w:val="0"/>
          <w:marBottom w:val="0"/>
          <w:divBdr>
            <w:top w:val="none" w:sz="0" w:space="0" w:color="auto"/>
            <w:left w:val="none" w:sz="0" w:space="0" w:color="auto"/>
            <w:bottom w:val="none" w:sz="0" w:space="0" w:color="auto"/>
            <w:right w:val="none" w:sz="0" w:space="0" w:color="auto"/>
          </w:divBdr>
        </w:div>
      </w:divsChild>
    </w:div>
    <w:div w:id="1753161361">
      <w:bodyDiv w:val="1"/>
      <w:marLeft w:val="0"/>
      <w:marRight w:val="0"/>
      <w:marTop w:val="0"/>
      <w:marBottom w:val="0"/>
      <w:divBdr>
        <w:top w:val="none" w:sz="0" w:space="0" w:color="auto"/>
        <w:left w:val="none" w:sz="0" w:space="0" w:color="auto"/>
        <w:bottom w:val="none" w:sz="0" w:space="0" w:color="auto"/>
        <w:right w:val="none" w:sz="0" w:space="0" w:color="auto"/>
      </w:divBdr>
      <w:divsChild>
        <w:div w:id="1028288666">
          <w:marLeft w:val="0"/>
          <w:marRight w:val="0"/>
          <w:marTop w:val="0"/>
          <w:marBottom w:val="0"/>
          <w:divBdr>
            <w:top w:val="none" w:sz="0" w:space="0" w:color="auto"/>
            <w:left w:val="none" w:sz="0" w:space="0" w:color="auto"/>
            <w:bottom w:val="none" w:sz="0" w:space="0" w:color="auto"/>
            <w:right w:val="none" w:sz="0" w:space="0" w:color="auto"/>
          </w:divBdr>
        </w:div>
      </w:divsChild>
    </w:div>
    <w:div w:id="1753358890">
      <w:bodyDiv w:val="1"/>
      <w:marLeft w:val="0"/>
      <w:marRight w:val="0"/>
      <w:marTop w:val="0"/>
      <w:marBottom w:val="0"/>
      <w:divBdr>
        <w:top w:val="none" w:sz="0" w:space="0" w:color="auto"/>
        <w:left w:val="none" w:sz="0" w:space="0" w:color="auto"/>
        <w:bottom w:val="none" w:sz="0" w:space="0" w:color="auto"/>
        <w:right w:val="none" w:sz="0" w:space="0" w:color="auto"/>
      </w:divBdr>
    </w:div>
    <w:div w:id="1790859764">
      <w:bodyDiv w:val="1"/>
      <w:marLeft w:val="0"/>
      <w:marRight w:val="0"/>
      <w:marTop w:val="0"/>
      <w:marBottom w:val="0"/>
      <w:divBdr>
        <w:top w:val="none" w:sz="0" w:space="0" w:color="auto"/>
        <w:left w:val="none" w:sz="0" w:space="0" w:color="auto"/>
        <w:bottom w:val="none" w:sz="0" w:space="0" w:color="auto"/>
        <w:right w:val="none" w:sz="0" w:space="0" w:color="auto"/>
      </w:divBdr>
    </w:div>
    <w:div w:id="1797328055">
      <w:bodyDiv w:val="1"/>
      <w:marLeft w:val="0"/>
      <w:marRight w:val="0"/>
      <w:marTop w:val="0"/>
      <w:marBottom w:val="0"/>
      <w:divBdr>
        <w:top w:val="none" w:sz="0" w:space="0" w:color="auto"/>
        <w:left w:val="none" w:sz="0" w:space="0" w:color="auto"/>
        <w:bottom w:val="none" w:sz="0" w:space="0" w:color="auto"/>
        <w:right w:val="none" w:sz="0" w:space="0" w:color="auto"/>
      </w:divBdr>
    </w:div>
    <w:div w:id="1942570489">
      <w:bodyDiv w:val="1"/>
      <w:marLeft w:val="0"/>
      <w:marRight w:val="0"/>
      <w:marTop w:val="0"/>
      <w:marBottom w:val="0"/>
      <w:divBdr>
        <w:top w:val="none" w:sz="0" w:space="0" w:color="auto"/>
        <w:left w:val="none" w:sz="0" w:space="0" w:color="auto"/>
        <w:bottom w:val="none" w:sz="0" w:space="0" w:color="auto"/>
        <w:right w:val="none" w:sz="0" w:space="0" w:color="auto"/>
      </w:divBdr>
    </w:div>
    <w:div w:id="2133598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DAIHOC/Giao%20duc%20tieu%20hoc/MC%20online/Ti%C3%AAu%20chu%E1%BA%A9n%202/Ti%C3%AAu%20ch%C3%AD%202.2/H2.02.02.13/" TargetMode="External"/><Relationship Id="rId671" Type="http://schemas.openxmlformats.org/officeDocument/2006/relationships/hyperlink" Target="http://14.238.3.10:8080/DAIHOC/Giao%20duc%20tieu%20hoc/MC%20online/Tieu%20chuan%209/Tieu%20chi%209.1/" TargetMode="External"/><Relationship Id="rId769" Type="http://schemas.openxmlformats.org/officeDocument/2006/relationships/hyperlink" Target="http://14.238.3.10:8080/DAIHOC/Giao%20duc%20tieu%20hoc/MC%20online/Ti%C3%AAu%20chu%E1%BA%A9n%2010/Ti%C3%AAu%20ch%C3%AD%2010.2/H10.10.02.03/" TargetMode="External"/><Relationship Id="rId21" Type="http://schemas.openxmlformats.org/officeDocument/2006/relationships/hyperlink" Target="http://14.238.3.10:8080/DAIHOC/Giao%20duc%20tieu%20hoc/MC%20online/Ti%C3%AAu%20chu%E1%BA%A9n%201/Ti%C3%AAu%20ch%C3%AD%201.1/H1.01.01.03/" TargetMode="External"/><Relationship Id="rId324" Type="http://schemas.openxmlformats.org/officeDocument/2006/relationships/hyperlink" Target="http://14.238.3.10:8080/DAIHOC/Giao%20duc%20tieu%20hoc/MC%20online/Ti%C3%AAu%20chu%E1%BA%A9n%204/Ti%C3%AAu%20ch%C3%AD%204.3/H4.04.03.08/" TargetMode="External"/><Relationship Id="rId531" Type="http://schemas.openxmlformats.org/officeDocument/2006/relationships/hyperlink" Target="http://14.238.3.10:8080/DAIHOC/Giao%20duc%20tieu%20hoc/MC%20online/Ti%C3%AAu%20chu%E1%BA%A9n%206/Ti%C3%AAu%20ch%C3%AD%206.6/H6.06.06.07/" TargetMode="External"/><Relationship Id="rId629" Type="http://schemas.openxmlformats.org/officeDocument/2006/relationships/hyperlink" Target="http://14.238.3.10:8080/DAIHOC/Giao%20duc%20tieu%20hoc/MC%20online/Tieu%20chuan%208/Tieu%20chi%208.3/H8.08.03.09/" TargetMode="External"/><Relationship Id="rId170" Type="http://schemas.openxmlformats.org/officeDocument/2006/relationships/hyperlink" Target="http://14.238.3.10:8080/DAIHOC/Giao%20duc%20tieu%20hoc/MC%20online/Ti%C3%AAu%20chu%E1%BA%A9n%203/Ti%C3%AAu%20ch%C3%AD%203.1/H3.03.01.07/" TargetMode="External"/><Relationship Id="rId836" Type="http://schemas.openxmlformats.org/officeDocument/2006/relationships/hyperlink" Target="http://14.238.3.10:8080/DAIHOC/Giao%20duc%20tieu%20hoc/MC%20online/Ti%C3%AAu%20chu%E1%BA%A9n%2010/Ti%C3%AAu%20ch%C3%AD%2010.6/H10.10.06.08/" TargetMode="External"/><Relationship Id="rId268" Type="http://schemas.openxmlformats.org/officeDocument/2006/relationships/hyperlink" Target="http://14.238.3.10:8080/DAIHOC/Giao%20duc%20tieu%20hoc/MC%20online/Ti%C3%AAu%20chu%E1%BA%A9n%203/Ti%C3%AAu%20ch%C3%AD%203.3/H3.03.03.11/" TargetMode="External"/><Relationship Id="rId475" Type="http://schemas.openxmlformats.org/officeDocument/2006/relationships/hyperlink" Target="http://14.238.3.10:8080/DAIHOC/Giao%20duc%20tieu%20hoc/MC%20online/Ti%C3%AAu%20chu%E1%BA%A9n%206/Ti%C3%AAu%20ch%C3%AD%206.1/H6.06.01.03/" TargetMode="External"/><Relationship Id="rId682" Type="http://schemas.openxmlformats.org/officeDocument/2006/relationships/hyperlink" Target="http://14.238.3.10:8080/DAIHOC/Giao%20duc%20tieu%20hoc/MC%20online/Tieu%20chuan%209/Tieu%20chi%209.2/H9.09.02.08/" TargetMode="External"/><Relationship Id="rId903" Type="http://schemas.openxmlformats.org/officeDocument/2006/relationships/hyperlink" Target="http://14.238.3.10:8080/DAIHOC/Giao%20duc%20tieu%20hoc/MC%20online/Ti%C3%AAu%20chu%E1%BA%A9n%2011/Ti%C3%AAu%20ch%C3%AD%2011.5/H11.11.05.05/" TargetMode="External"/><Relationship Id="rId32" Type="http://schemas.openxmlformats.org/officeDocument/2006/relationships/hyperlink" Target="http://14.238.3.10:8080/DAIHOC/Giao%20duc%20tieu%20hoc/MC%20online/Ti%C3%AAu%20chu%E1%BA%A9n%201/Ti%C3%AAu%20ch%C3%AD%201.1/H1.01.01.02/" TargetMode="External"/><Relationship Id="rId128" Type="http://schemas.openxmlformats.org/officeDocument/2006/relationships/hyperlink" Target="http://14.238.3.10:8080/DAIHOC/Giao%20duc%20tieu%20hoc/MC%20online/Ti%C3%AAu%20chu%E1%BA%A9n%202/Ti%C3%AAu%20ch%C3%AD%202.3/H2.02.03.01/" TargetMode="External"/><Relationship Id="rId335" Type="http://schemas.openxmlformats.org/officeDocument/2006/relationships/hyperlink" Target="http://14.238.3.10:8080/DAIHOC/Giao%20duc%20tieu%20hoc/MC%20online/Ti%C3%AAu%20chu%E1%BA%A9n%205/Ti%C3%AAu%20ch%C3%AD%205.1/H5.05.01.05/" TargetMode="External"/><Relationship Id="rId542" Type="http://schemas.openxmlformats.org/officeDocument/2006/relationships/hyperlink" Target="http://14.238.3.10:8080/DAIHOC/Giao%20duc%20tieu%20hoc/MC%20online/Ti%C3%AAu%20chu%E1%BA%A9n%206/Ti%C3%AAu%20ch%C3%AD%206.7/H6.06.07.02/" TargetMode="External"/><Relationship Id="rId181" Type="http://schemas.openxmlformats.org/officeDocument/2006/relationships/hyperlink" Target="http://14.238.3.10:8080/DAIHOC/Giao%20duc%20tieu%20hoc/MC%20online/Ti%C3%AAu%20chu%E1%BA%A9n%203/Ti%C3%AAu%20ch%C3%AD%203.2/H3.03.02.04/" TargetMode="External"/><Relationship Id="rId402" Type="http://schemas.openxmlformats.org/officeDocument/2006/relationships/hyperlink" Target="http://14.238.3.10:8080/DAIHOC/Giao%20duc%20tieu%20hoc/MC%20online/Ti%C3%AAu%20chu%E1%BA%A9n%205/Ti%C3%AAu%20ch%C3%AD%205.2/H5.05.02.12/" TargetMode="External"/><Relationship Id="rId847" Type="http://schemas.openxmlformats.org/officeDocument/2006/relationships/hyperlink" Target="http://14.238.3.10:8080/DAIHOC/Giao%20duc%20tieu%20hoc/MC%20online/Ti%C3%AAu%20chu%E1%BA%A9n%2011/Ti%C3%AAu%20ch%C3%AD%2011.1/H11.11.01.02/" TargetMode="External"/><Relationship Id="rId279" Type="http://schemas.openxmlformats.org/officeDocument/2006/relationships/hyperlink" Target="http://14.238.3.10:8080/DAIHOC/Giao%20duc%20tieu%20hoc/MC%20online/Ti%C3%AAu%20chu%E1%BA%A9n%204/Ti%C3%AAu%20ch%C3%AD%204.1/H4.04.01.07/" TargetMode="External"/><Relationship Id="rId486" Type="http://schemas.openxmlformats.org/officeDocument/2006/relationships/hyperlink" Target="http://14.238.3.10:8080/DAIHOC/Giao%20duc%20tieu%20hoc/MC%20online/Ti%C3%AAu%20chu%E1%BA%A9n%206/Ti%C3%AAu%20ch%C3%AD%206.1/H6.06.01.13/" TargetMode="External"/><Relationship Id="rId693" Type="http://schemas.openxmlformats.org/officeDocument/2006/relationships/hyperlink" Target="http://14.238.3.10:8080/DAIHOC/Giao%20duc%20tieu%20hoc/MC%20online/Tieu%20chuan%209/Tieu%20chi%209.3/H9.09.03.05/" TargetMode="External"/><Relationship Id="rId707" Type="http://schemas.openxmlformats.org/officeDocument/2006/relationships/hyperlink" Target="http://14.238.3.10:8080/DAIHOC/Giao%20duc%20tieu%20hoc/MC%20online/Tieu%20chuan%209/Tieu%20chi%209.4/H9.09.04.04/" TargetMode="External"/><Relationship Id="rId914" Type="http://schemas.openxmlformats.org/officeDocument/2006/relationships/hyperlink" Target="mailto:anctt@vinhuni.edu.vn" TargetMode="External"/><Relationship Id="rId43" Type="http://schemas.openxmlformats.org/officeDocument/2006/relationships/hyperlink" Target="http://14.238.3.10:8080/DAIHOC/Giao%20duc%20tieu%20hoc/MC%20online/Ti%C3%AAu%20chu%E1%BA%A9n%201/Ti%C3%AAu%20ch%C3%AD%201.2/H1.01.02.07/" TargetMode="External"/><Relationship Id="rId139" Type="http://schemas.openxmlformats.org/officeDocument/2006/relationships/hyperlink" Target="http://14.238.3.10:8080/DAIHOC/Giao%20duc%20tieu%20hoc/MC%20online/Ti%C3%AAu%20chu%E1%BA%A9n%203/Ti%C3%AAu%20ch%C3%AD%203.1/H3.03.01.03/" TargetMode="External"/><Relationship Id="rId346" Type="http://schemas.openxmlformats.org/officeDocument/2006/relationships/hyperlink" Target="http://14.238.3.10:8080/DAIHOC/Giao%20duc%20tieu%20hoc/MC%20online/Ti%C3%AAu%20chu%E1%BA%A9n%205/Ti%C3%AAu%20ch%C3%AD%205.1/H5.05.01.11/" TargetMode="External"/><Relationship Id="rId553" Type="http://schemas.openxmlformats.org/officeDocument/2006/relationships/hyperlink" Target="http://14.238.3.10:8080/DAIHOC/Giao%20duc%20tieu%20hoc/MC%20online/Ti%C3%AAu%20chu%E1%BA%A9n%207/Ti%C3%AAu%20ch%C3%AD%207.1/H7.07.01.05/" TargetMode="External"/><Relationship Id="rId760" Type="http://schemas.openxmlformats.org/officeDocument/2006/relationships/hyperlink" Target="http://14.238.3.10:8080/DAIHOC/Giao%20duc%20tieu%20hoc/MC%20online/Ti%C3%AAu%20chu%E1%BA%A9n%2010/Ti%C3%AAu%20ch%C3%AD%2010.2/H10.10.02.02/" TargetMode="External"/><Relationship Id="rId192" Type="http://schemas.openxmlformats.org/officeDocument/2006/relationships/hyperlink" Target="http://14.238.3.10:8080/DAIHOC/Giao%20duc%20tieu%20hoc/MC%20online/Ti%C3%AAu%20chu%E1%BA%A9n%203/Ti%C3%AAu%20ch%C3%AD%203.2/H3.03.02.03/" TargetMode="External"/><Relationship Id="rId206" Type="http://schemas.openxmlformats.org/officeDocument/2006/relationships/hyperlink" Target="http://14.238.3.10:8080/DAIHOC/Giao%20duc%20tieu%20hoc/MC%20online/Ti%C3%AAu%20chu%E1%BA%A9n%203/Ti%C3%AAu%20ch%C3%AD%203.2/H3.03.02.03/" TargetMode="External"/><Relationship Id="rId413" Type="http://schemas.openxmlformats.org/officeDocument/2006/relationships/hyperlink" Target="http://14.238.3.10:8080/DAIHOC/Giao%20duc%20tieu%20hoc/MC%20online/Ti%C3%AAu%20chu%E1%BA%A9n%205/Ti%C3%AAu%20ch%C3%AD%205.3/H5.05.03.09/" TargetMode="External"/><Relationship Id="rId858" Type="http://schemas.openxmlformats.org/officeDocument/2006/relationships/hyperlink" Target="http://14.238.3.10:8080/DAIHOC/Giao%20duc%20tieu%20hoc/MC%20online/Ti%C3%AAu%20chu%E1%BA%A9n%2011/Ti%C3%AAu%20ch%C3%AD%2011.2/H11.11.02.01/" TargetMode="External"/><Relationship Id="rId497" Type="http://schemas.openxmlformats.org/officeDocument/2006/relationships/hyperlink" Target="http://14.238.3.10:8080/DAIHOC/Giao%20duc%20tieu%20hoc/MC%20online/Ti%C3%AAu%20chu%E1%BA%A9n%206/Ti%C3%AAu%20ch%C3%AD%206.2/H6.06.02.10/" TargetMode="External"/><Relationship Id="rId620" Type="http://schemas.openxmlformats.org/officeDocument/2006/relationships/hyperlink" Target="http://14.238.3.10:8080/DAIHOC/Giao%20duc%20tieu%20hoc/MC%20online/Tieu%20chuan%208/Tieu%20chi%208.3/H8.08.03.04/" TargetMode="External"/><Relationship Id="rId718" Type="http://schemas.openxmlformats.org/officeDocument/2006/relationships/hyperlink" Target="http://14.238.3.10:8080/DAIHOC/Giao%20duc%20tieu%20hoc/MC%20online/Tieu%20chuan%209/Tieu%20chi%209.5/H9.09.05.03/" TargetMode="External"/><Relationship Id="rId925" Type="http://schemas.openxmlformats.org/officeDocument/2006/relationships/hyperlink" Target="mailto:ntpnhung@vinhuni.edu.vn" TargetMode="External"/><Relationship Id="rId357" Type="http://schemas.openxmlformats.org/officeDocument/2006/relationships/hyperlink" Target="http://14.238.3.10:8080/DAIHOC/Giao%20duc%20tieu%20hoc/MC%20online/Ti%C3%AAu%20chu%E1%BA%A9n%205/Ti%C3%AAu%20ch%C3%AD%205.1/H5.05.01.04/" TargetMode="External"/><Relationship Id="rId54" Type="http://schemas.openxmlformats.org/officeDocument/2006/relationships/hyperlink" Target="http://14.238.3.10:8080/DAIHOC/Giao%20duc%20tieu%20hoc/MC%20online/Ti%C3%AAu%20chu%E1%BA%A9n%201/Ti%C3%AAu%20ch%C3%AD%201.3/H1.01.03.01/" TargetMode="External"/><Relationship Id="rId217" Type="http://schemas.openxmlformats.org/officeDocument/2006/relationships/hyperlink" Target="http://14.238.3.10:8080/DAIHOC/Giao%20duc%20tieu%20hoc/MC%20online/Ti%C3%AAu%20chu%E1%BA%A9n%203/Ti%C3%AAu%20ch%C3%AD%203.2/H3.03.02.08/" TargetMode="External"/><Relationship Id="rId564" Type="http://schemas.openxmlformats.org/officeDocument/2006/relationships/hyperlink" Target="http://14.238.3.10:8080/DAIHOC/Giao%20duc%20tieu%20hoc/MC%20online/Ti%C3%AAu%20chu%E1%BA%A9n%207/Ti%C3%AAu%20ch%C3%AD%207.2/H7.07.02.06/" TargetMode="External"/><Relationship Id="rId771" Type="http://schemas.openxmlformats.org/officeDocument/2006/relationships/hyperlink" Target="http://14.238.3.10:8080/DAIHOC/Giao%20duc%20tieu%20hoc/MC%20online/Ti%C3%AAu%20chu%E1%BA%A9n%2010/Ti%C3%AAu%20ch%C3%AD%2010.2/H10.10.02.10/" TargetMode="External"/><Relationship Id="rId869" Type="http://schemas.openxmlformats.org/officeDocument/2006/relationships/hyperlink" Target="http://14.238.3.10:8080/DAIHOC/Giao%20duc%20tieu%20hoc/MC%20online/Ti%C3%AAu%20chu%E1%BA%A9n%2011/Ti%C3%AAu%20ch%C3%AD%2011.2/H11.11.02.11/" TargetMode="External"/><Relationship Id="rId424" Type="http://schemas.openxmlformats.org/officeDocument/2006/relationships/hyperlink" Target="http://14.238.3.10:8080/DAIHOC/Giao%20duc%20tieu%20hoc/MC%20online/Ti%C3%AAu%20chu%E1%BA%A9n%205/Ti%C3%AAu%20ch%C3%AD%205.3/H5.05.03.09/" TargetMode="External"/><Relationship Id="rId631" Type="http://schemas.openxmlformats.org/officeDocument/2006/relationships/hyperlink" Target="http://14.238.3.10:8080/DAIHOC/Giao%20duc%20tieu%20hoc/MC%20online/Tieu%20chuan%208/Tieu%20chi%208.3/H8.08.03.12/" TargetMode="External"/><Relationship Id="rId729" Type="http://schemas.openxmlformats.org/officeDocument/2006/relationships/hyperlink" Target="http://14.238.3.10:8080/DAIHOC/Giao%20duc%20tieu%20hoc/MC%20online/Ti%C3%AAu%20chu%E1%BA%A9n%2010/Ti%C3%AAu%20ch%C3%AD%2010.1/H10.10.01.04/" TargetMode="External"/><Relationship Id="rId270" Type="http://schemas.openxmlformats.org/officeDocument/2006/relationships/hyperlink" Target="http://14.238.3.10:8080/DAIHOC/Giao%20duc%20tieu%20hoc/MC%20online/Ti%C3%AAu%20chu%E1%BA%A9n%204/Ti%C3%AAu%20ch%C3%AD%204.1/H4.04.01.01/" TargetMode="External"/><Relationship Id="rId936" Type="http://schemas.openxmlformats.org/officeDocument/2006/relationships/image" Target="media/image15.png"/><Relationship Id="rId65" Type="http://schemas.openxmlformats.org/officeDocument/2006/relationships/hyperlink" Target="http://14.238.3.10:8080/DAIHOC/Giao%20duc%20tieu%20hoc/MC%20online/Ti%C3%AAu%20chu%E1%BA%A9n%201/Ti%C3%AAu%20ch%C3%AD%201.3/H1.01.03.06/" TargetMode="External"/><Relationship Id="rId130" Type="http://schemas.openxmlformats.org/officeDocument/2006/relationships/hyperlink" Target="http://14.238.3.10:8080/DAIHOC/Giao%20duc%20tieu%20hoc/MC%20online/Ti%C3%AAu%20chu%E1%BA%A9n%202/Ti%C3%AAu%20ch%C3%AD%202.3/H2.02.03.03/" TargetMode="External"/><Relationship Id="rId368" Type="http://schemas.openxmlformats.org/officeDocument/2006/relationships/hyperlink" Target="http://14.238.3.10:8080/DAIHOC/Giao%20duc%20tieu%20hoc/MC%20online/Ti%C3%AAu%20chu%E1%BA%A9n%205/Ti%C3%AAu%20ch%C3%AD%205.2/H5.05.02.02/" TargetMode="External"/><Relationship Id="rId575" Type="http://schemas.openxmlformats.org/officeDocument/2006/relationships/hyperlink" Target="http://14.238.3.10:8080/DAIHOC/Giao%20duc%20tieu%20hoc/MC%20online/Ti%C3%AAu%20chu%E1%BA%A9n%207/Ti%C3%AAu%20ch%C3%AD%207.4/H7.07.04.02/" TargetMode="External"/><Relationship Id="rId782" Type="http://schemas.openxmlformats.org/officeDocument/2006/relationships/hyperlink" Target="http://14.238.3.10:8080/DAIHOC/Giao%20duc%20tieu%20hoc/MC%20online/Ti%C3%AAu%20chu%E1%BA%A9n%2010/Ti%C3%AAu%20ch%C3%AD%2010.3/H10.10.03.08/" TargetMode="External"/><Relationship Id="rId228" Type="http://schemas.openxmlformats.org/officeDocument/2006/relationships/hyperlink" Target="http://14.238.3.10:8080/DAIHOC/Giao%20duc%20tieu%20hoc/MC%20online/Ti%C3%AAu%20chu%E1%BA%A9n%203/Ti%C3%AAu%20ch%C3%AD%203.3/H3.03.03.03/" TargetMode="External"/><Relationship Id="rId435" Type="http://schemas.openxmlformats.org/officeDocument/2006/relationships/hyperlink" Target="http://14.238.3.10:8080/DAIHOC/Giao%20duc%20tieu%20hoc/MC%20online/Ti%C3%AAu%20chu%E1%BA%A9n%205/Ti%C3%AAu%20ch%C3%AD%205.4/H5.05.04.07/" TargetMode="External"/><Relationship Id="rId642" Type="http://schemas.openxmlformats.org/officeDocument/2006/relationships/hyperlink" Target="http://14.238.3.10:8080/DAIHOC/Giao%20duc%20tieu%20hoc/MC%20online/Tieu%20chuan%208/Tieu%20chi%208.4/H8.08.04.05/" TargetMode="External"/><Relationship Id="rId281" Type="http://schemas.openxmlformats.org/officeDocument/2006/relationships/hyperlink" Target="http://14.238.3.10:8080/DAIHOC/Giao%20duc%20tieu%20hoc/MC%20online/Ti%C3%AAu%20chu%E1%BA%A9n%204/Ti%C3%AAu%20ch%C3%AD%204.2/H4.04.02.02/" TargetMode="External"/><Relationship Id="rId502" Type="http://schemas.openxmlformats.org/officeDocument/2006/relationships/hyperlink" Target="http://14.238.3.10:8080/DAIHOC/Giao%20duc%20tieu%20hoc/MC%20online/Ti%C3%AAu%20chu%E1%BA%A9n%206/Ti%C3%AAu%20ch%C3%AD%206.3/H6.06.03.04/" TargetMode="External"/><Relationship Id="rId76" Type="http://schemas.openxmlformats.org/officeDocument/2006/relationships/hyperlink" Target="http://14.238.3.10:8080/DAIHOC/Giao%20duc%20tieu%20hoc/MC%20online/Ti%C3%AAu%20chu%E1%BA%A9n%202/Ti%C3%AAu%20ch%C3%AD%202.1/H2.02.01.07/" TargetMode="External"/><Relationship Id="rId141" Type="http://schemas.openxmlformats.org/officeDocument/2006/relationships/hyperlink" Target="http://14.238.3.10:8080/DAIHOC/Giao%20duc%20tieu%20hoc/MC%20online/Ti%C3%AAu%20chu%E1%BA%A9n%203/Ti%C3%AAu%20ch%C3%AD%203.1/H3.03.01.06/" TargetMode="External"/><Relationship Id="rId379" Type="http://schemas.openxmlformats.org/officeDocument/2006/relationships/hyperlink" Target="http://14.238.3.10:8080/DAIHOC/Giao%20duc%20tieu%20hoc/MC%20online/Ti%C3%AAu%20chu%E1%BA%A9n%205/Ti%C3%AAu%20ch%C3%AD%205.2/H5.05.02.08/" TargetMode="External"/><Relationship Id="rId586" Type="http://schemas.openxmlformats.org/officeDocument/2006/relationships/hyperlink" Target="http://14.238.3.10:8080/DAIHOC/Giao%20duc%20tieu%20hoc/MC%20online/Ti%C3%AAu%20chu%E1%BA%A9n%207/Ti%C3%AAu%20ch%C3%AD%207.1/H7.07.01.04/" TargetMode="External"/><Relationship Id="rId793" Type="http://schemas.openxmlformats.org/officeDocument/2006/relationships/hyperlink" Target="http://14.238.3.10:8080/DAIHOC/Giao%20duc%20tieu%20hoc/MC%20online/Ti%C3%AAu%20chu%E1%BA%A9n%2010/Ti%C3%AAu%20ch%C3%AD%2010.3/H10.10.03.14/" TargetMode="External"/><Relationship Id="rId807" Type="http://schemas.openxmlformats.org/officeDocument/2006/relationships/hyperlink" Target="http://14.238.3.10:8080/DAIHOC/Giao%20duc%20tieu%20hoc/MC%20online/Ti%C3%AAu%20chu%E1%BA%A9n%2010/Ti%C3%AAu%20ch%C3%AD%2010.4/H10.10.04.12/" TargetMode="External"/><Relationship Id="rId7" Type="http://schemas.openxmlformats.org/officeDocument/2006/relationships/footnotes" Target="footnotes.xml"/><Relationship Id="rId239" Type="http://schemas.openxmlformats.org/officeDocument/2006/relationships/hyperlink" Target="http://14.238.3.10:8080/DAIHOC/Giao%20duc%20tieu%20hoc/MC%20online/Ti%C3%AAu%20chu%E1%BA%A9n%203/Ti%C3%AAu%20ch%C3%AD%203.3/H3.03.03.01/" TargetMode="External"/><Relationship Id="rId446" Type="http://schemas.openxmlformats.org/officeDocument/2006/relationships/hyperlink" Target="http://14.238.3.10:8080/DAIHOC/Giao%20duc%20tieu%20hoc/MC%20online/Ti%C3%AAu%20chu%E1%BA%A9n%205/Ti%C3%AAu%20ch%C3%AD%205.4/H5.05.04.10/" TargetMode="External"/><Relationship Id="rId653" Type="http://schemas.openxmlformats.org/officeDocument/2006/relationships/hyperlink" Target="http://14.238.3.10:8080/DAIHOC/Giao%20duc%20tieu%20hoc/MC%20online/Tieu%20chuan%208/Tieu%20chi%208.5/H8.08.05.04/" TargetMode="External"/><Relationship Id="rId292" Type="http://schemas.openxmlformats.org/officeDocument/2006/relationships/hyperlink" Target="http://14.238.3.10:8080/DAIHOC/Giao%20duc%20tieu%20hoc/MC%20online/Ti%C3%AAu%20chu%E1%BA%A9n%204/Ti%C3%AAu%20ch%C3%AD%204.2/H4.04.02.04/" TargetMode="External"/><Relationship Id="rId306" Type="http://schemas.openxmlformats.org/officeDocument/2006/relationships/hyperlink" Target="http://14.238.3.10:8080/DAIHOC/Giao%20duc%20tieu%20hoc/MC%20online/Ti%C3%AAu%20chu%E1%BA%A9n%204/Ti%C3%AAu%20ch%C3%AD%204.2/H4.04.02.10/" TargetMode="External"/><Relationship Id="rId860" Type="http://schemas.openxmlformats.org/officeDocument/2006/relationships/hyperlink" Target="http://14.238.3.10:8080/DAIHOC/Giao%20duc%20tieu%20hoc/MC%20online/Ti%C3%AAu%20chu%E1%BA%A9n%2011/Ti%C3%AAu%20ch%C3%AD%2011.2/H11.11.02.03/" TargetMode="External"/><Relationship Id="rId87" Type="http://schemas.openxmlformats.org/officeDocument/2006/relationships/hyperlink" Target="http://14.238.3.10:8080/DAIHOC/Giao%20duc%20tieu%20hoc/MC%20online/Ti%C3%AAu%20chu%E1%BA%A9n%202/Ti%C3%AAu%20ch%C3%AD%202.1/H2.02.01.12/" TargetMode="External"/><Relationship Id="rId513" Type="http://schemas.openxmlformats.org/officeDocument/2006/relationships/hyperlink" Target="http://14.238.3.10:8080/DAIHOC/Giao%20duc%20tieu%20hoc/MC%20online/Ti%C3%AAu%20chu%E1%BA%A9n%206/Ti%C3%AAu%20ch%C3%AD%206.4/H6.06.04.09/" TargetMode="External"/><Relationship Id="rId597" Type="http://schemas.openxmlformats.org/officeDocument/2006/relationships/hyperlink" Target="http://14.238.3.10:8080/DAIHOC/Giao%20duc%20tieu%20hoc/MC%20online/Tieu%20chuan%208/Tieu%20chi%208.1/H8.08.01.03/" TargetMode="External"/><Relationship Id="rId720" Type="http://schemas.openxmlformats.org/officeDocument/2006/relationships/hyperlink" Target="http://14.238.3.10:8080/DAIHOC/Giao%20duc%20tieu%20hoc/MC%20online/Tieu%20chuan%209/Tieu%20chi%209.5/H9.09.05.05/" TargetMode="External"/><Relationship Id="rId818" Type="http://schemas.openxmlformats.org/officeDocument/2006/relationships/hyperlink" Target="http://14.238.3.10:8080/DAIHOC/Giao%20duc%20tieu%20hoc/MC%20online/Ti%C3%AAu%20chu%E1%BA%A9n%2010/Ti%C3%AAu%20ch%C3%AD%2010.5/H10.10.05.08/" TargetMode="External"/><Relationship Id="rId152" Type="http://schemas.openxmlformats.org/officeDocument/2006/relationships/hyperlink" Target="http://14.238.3.10:8080/DAIHOC/Giao%20duc%20tieu%20hoc/MC%20online/Ti%C3%AAu%20chu%E1%BA%A9n%203/Ti%C3%AAu%20ch%C3%AD%203.1/H3.03.01.11/" TargetMode="External"/><Relationship Id="rId457" Type="http://schemas.openxmlformats.org/officeDocument/2006/relationships/hyperlink" Target="http://14.238.3.10:8080/DAIHOC/Giao%20duc%20tieu%20hoc/MC%20online/Ti%C3%AAu%20chu%E1%BA%A9n%205/Ti%C3%AAu%20ch%C3%AD%205.4/H5.05.04.15/" TargetMode="External"/><Relationship Id="rId664" Type="http://schemas.openxmlformats.org/officeDocument/2006/relationships/hyperlink" Target="http://14.238.3.10:8080/DAIHOC/Giao%20duc%20tieu%20hoc/MC%20online/Tieu%20chuan%209/Tieu%20chi%209.1/H9.09.01.04/" TargetMode="External"/><Relationship Id="rId871" Type="http://schemas.openxmlformats.org/officeDocument/2006/relationships/hyperlink" Target="http://14.238.3.10:8080/DAIHOC/Giao%20duc%20tieu%20hoc/MC%20online/Ti%C3%AAu%20chu%E1%BA%A9n%2011/Ti%C3%AAu%20ch%C3%AD%2011.3/H11.11.03.02/" TargetMode="External"/><Relationship Id="rId14" Type="http://schemas.openxmlformats.org/officeDocument/2006/relationships/footer" Target="footer2.xml"/><Relationship Id="rId317" Type="http://schemas.openxmlformats.org/officeDocument/2006/relationships/hyperlink" Target="http://14.238.3.10:8080/DAIHOC/Giao%20duc%20tieu%20hoc/MC%20online/Ti%C3%AAu%20chu%E1%BA%A9n%204/Ti%C3%AAu%20ch%C3%AD%204.3/H4.04.03.01/" TargetMode="External"/><Relationship Id="rId524" Type="http://schemas.openxmlformats.org/officeDocument/2006/relationships/hyperlink" Target="http://14.238.3.10:8080/DAIHOC/Giao%20duc%20tieu%20hoc/MC%20online/Ti%C3%AAu%20chu%E1%BA%A9n%206/Ti%C3%AAu%20ch%C3%AD%206.5/H6.06.05.09/" TargetMode="External"/><Relationship Id="rId731" Type="http://schemas.openxmlformats.org/officeDocument/2006/relationships/hyperlink" Target="http://14.238.3.10:8080/DAIHOC/Giao%20duc%20tieu%20hoc/MC%20online/Ti%C3%AAu%20chu%E1%BA%A9n%2010/Ti%C3%AAu%20ch%C3%AD%2010.1/H10.10.01.02/" TargetMode="External"/><Relationship Id="rId98" Type="http://schemas.openxmlformats.org/officeDocument/2006/relationships/hyperlink" Target="http://14.238.3.10:8080/DAIHOC/Giao%20duc%20tieu%20hoc/MC%20online/Ti%C3%AAu%20chu%E1%BA%A9n%202/Ti%C3%AAu%20ch%C3%AD%202.2/H2.02.02.05/" TargetMode="External"/><Relationship Id="rId163" Type="http://schemas.openxmlformats.org/officeDocument/2006/relationships/hyperlink" Target="http://14.238.3.10:8080/DAIHOC/Giao%20duc%20tieu%20hoc/MC%20online/Ti%C3%AAu%20chu%E1%BA%A9n%203/Ti%C3%AAu%20ch%C3%AD%203.1/H3.03.01.13/" TargetMode="External"/><Relationship Id="rId370" Type="http://schemas.openxmlformats.org/officeDocument/2006/relationships/hyperlink" Target="http://14.238.3.10:8080/DAIHOC/Giao%20duc%20tieu%20hoc/MC%20online/Ti%C3%AAu%20chu%E1%BA%A9n%205/Ti%C3%AAu%20ch%C3%AD%205.2/H5.05.02.04/" TargetMode="External"/><Relationship Id="rId829" Type="http://schemas.openxmlformats.org/officeDocument/2006/relationships/hyperlink" Target="http://14.238.3.10:8080/DAIHOC/Giao%20duc%20tieu%20hoc/MC%20online/Ti%C3%AAu%20chu%E1%BA%A9n%2010/Ti%C3%AAu%20ch%C3%AD%2010.6/H10.10.06.01/" TargetMode="External"/><Relationship Id="rId230" Type="http://schemas.openxmlformats.org/officeDocument/2006/relationships/hyperlink" Target="http://14.238.3.10:8080/DAIHOC/Giao%20duc%20tieu%20hoc/MC%20online/Ti%C3%AAu%20chu%E1%BA%A9n%203/Ti%C3%AAu%20ch%C3%AD%203.3/H3.03.03.04/" TargetMode="External"/><Relationship Id="rId468" Type="http://schemas.openxmlformats.org/officeDocument/2006/relationships/hyperlink" Target="http://14.238.3.10:8080/DAIHOC/Giao%20duc%20tieu%20hoc/MC%20online/Ti%C3%AAu%20chu%E1%BA%A9n%205/Ti%C3%AAu%20ch%C3%AD%205.5/H5.05.05.07/" TargetMode="External"/><Relationship Id="rId675" Type="http://schemas.openxmlformats.org/officeDocument/2006/relationships/hyperlink" Target="http://14.238.3.10:8080/DAIHOC/Giao%20duc%20tieu%20hoc/MC%20online/Tieu%20chuan%209/Tieu%20chi%209.2/H9.09.02.02/" TargetMode="External"/><Relationship Id="rId882" Type="http://schemas.openxmlformats.org/officeDocument/2006/relationships/hyperlink" Target="http://14.238.3.10:8080/DAIHOC/Giao%20duc%20tieu%20hoc/MC%20online/Ti%C3%AAu%20chu%E1%BA%A9n%2011/Ti%C3%AAu%20ch%C3%AD%2011.3/H11.11.03.10/" TargetMode="External"/><Relationship Id="rId25" Type="http://schemas.openxmlformats.org/officeDocument/2006/relationships/hyperlink" Target="http://14.238.3.10:8080/DAIHOC/Giao%20duc%20tieu%20hoc/MC%20online/Ti%C3%AAu%20chu%E1%BA%A9n%201/Ti%C3%AAu%20ch%C3%AD%201.1/H1.01.01.08/" TargetMode="External"/><Relationship Id="rId328" Type="http://schemas.openxmlformats.org/officeDocument/2006/relationships/hyperlink" Target="http://14.238.3.10:8080/DAIHOC/Giao%20duc%20tieu%20hoc/MC%20online/Ti%C3%AAu%20chu%E1%BA%A9n%204/Ti%C3%AAu%20ch%C3%AD%204.3/H4.04.03.05/" TargetMode="External"/><Relationship Id="rId535" Type="http://schemas.openxmlformats.org/officeDocument/2006/relationships/hyperlink" Target="http://14.238.3.10:8080/DAIHOC/Giao%20duc%20tieu%20hoc/MC%20online/Ti%C3%AAu%20chu%E1%BA%A9n%206/Ti%C3%AAu%20ch%C3%AD%206.6/H6.06.06.09/" TargetMode="External"/><Relationship Id="rId742" Type="http://schemas.openxmlformats.org/officeDocument/2006/relationships/hyperlink" Target="http://14.238.3.10:8080/DAIHOC/Giao%20duc%20tieu%20hoc/MC%20online/Ti%C3%AAu%20chu%E1%BA%A9n%2010/Ti%C3%AAu%20ch%C3%AD%2010.1/H10.10.01.05/" TargetMode="External"/><Relationship Id="rId174" Type="http://schemas.openxmlformats.org/officeDocument/2006/relationships/hyperlink" Target="http://14.238.3.10:8080/DAIHOC/Giao%20duc%20tieu%20hoc/MC%20online/Ti%C3%AAu%20chu%E1%BA%A9n%203/Ti%C3%AAu%20ch%C3%AD%203.2/H3.03.02.02/" TargetMode="External"/><Relationship Id="rId381" Type="http://schemas.openxmlformats.org/officeDocument/2006/relationships/hyperlink" Target="http://14.238.3.10:8080/DAIHOC/Giao%20duc%20tieu%20hoc/MC%20online/Ti%C3%AAu%20chu%E1%BA%A9n%205/Ti%C3%AAu%20ch%C3%AD%205.2/H5.05.02.08/" TargetMode="External"/><Relationship Id="rId602" Type="http://schemas.openxmlformats.org/officeDocument/2006/relationships/hyperlink" Target="http://14.238.3.10:8080/DAIHOC/Giao%20duc%20tieu%20hoc/MC%20online/Tieu%20chuan%208/Tieu%20chi%208.1/H8.08.01.06/" TargetMode="External"/><Relationship Id="rId241" Type="http://schemas.openxmlformats.org/officeDocument/2006/relationships/hyperlink" Target="http://14.238.3.10:8080/DAIHOC/Giao%20duc%20tieu%20hoc/MC%20online/Ti%C3%AAu%20chu%E1%BA%A9n%203/Ti%C3%AAu%20ch%C3%AD%203.3/H3.03.03.03/" TargetMode="External"/><Relationship Id="rId479" Type="http://schemas.openxmlformats.org/officeDocument/2006/relationships/hyperlink" Target="http://14.238.3.10:8080/DAIHOC/Giao%20duc%20tieu%20hoc/MC%20online/Ti%C3%AAu%20chu%E1%BA%A9n%206/Ti%C3%AAu%20ch%C3%AD%206.1/H6.06.01.05/" TargetMode="External"/><Relationship Id="rId686" Type="http://schemas.openxmlformats.org/officeDocument/2006/relationships/hyperlink" Target="http://14.238.3.10:8080/DAIHOC/Giao%20duc%20tieu%20hoc/MC%20online/Tieu%20chuan%209/Tieu%20chi%209.2/H9.09.02.11/" TargetMode="External"/><Relationship Id="rId893" Type="http://schemas.openxmlformats.org/officeDocument/2006/relationships/hyperlink" Target="http://14.238.3.10:8080/DAIHOC/Giao%20duc%20tieu%20hoc/MC%20online/Ti%C3%AAu%20chu%E1%BA%A9n%2011/Ti%C3%AAu%20ch%C3%AD%2011.4/H11.11.04.07/" TargetMode="External"/><Relationship Id="rId907" Type="http://schemas.openxmlformats.org/officeDocument/2006/relationships/hyperlink" Target="http://14.238.3.10:8080/DAIHOC/Giao%20duc%20tieu%20hoc/MC%20online/Ti%C3%AAu%20chu%E1%BA%A9n%2011/Ti%C3%AAu%20ch%C3%AD%2011.5/H11.11.05.05/" TargetMode="External"/><Relationship Id="rId36" Type="http://schemas.openxmlformats.org/officeDocument/2006/relationships/hyperlink" Target="http://14.238.3.10:8080/DAIHOC/Giao%20duc%20tieu%20hoc/MC%20online/Ti%C3%AAu%20chu%E1%BA%A9n%201/Ti%C3%AAu%20ch%C3%AD%201.2/H1.01.02.03/" TargetMode="External"/><Relationship Id="rId339" Type="http://schemas.openxmlformats.org/officeDocument/2006/relationships/hyperlink" Target="http://14.238.3.10:8080/DAIHOC/Giao%20duc%20tieu%20hoc/MC%20online/Ti%C3%AAu%20chu%E1%BA%A9n%205/Ti%C3%AAu%20ch%C3%AD%205.1/H5.05.01.09/" TargetMode="External"/><Relationship Id="rId546" Type="http://schemas.openxmlformats.org/officeDocument/2006/relationships/hyperlink" Target="http://14.238.3.10:8080/DAIHOC/Giao%20duc%20tieu%20hoc/MC%20online/Ti%C3%AAu%20chu%E1%BA%A9n%206/Ti%C3%AAu%20ch%C3%AD%206.7/H6.06.07.03/" TargetMode="External"/><Relationship Id="rId753" Type="http://schemas.openxmlformats.org/officeDocument/2006/relationships/hyperlink" Target="http://14.238.3.10:8080/DAIHOC/Giao%20duc%20tieu%20hoc/MC%20online/Ti%C3%AAu%20chu%E1%BA%A9n%2010/Ti%C3%AAu%20ch%C3%AD%2010.1/H10.10.01.12/" TargetMode="External"/><Relationship Id="rId78" Type="http://schemas.openxmlformats.org/officeDocument/2006/relationships/hyperlink" Target="http://14.238.3.10:8080/DAIHOC/Giao%20duc%20tieu%20hoc/MC%20online/Ti%C3%AAu%20chu%E1%BA%A9n%202/Ti%C3%AAu%20ch%C3%AD%202.1/H2.02.01.07/" TargetMode="External"/><Relationship Id="rId101" Type="http://schemas.openxmlformats.org/officeDocument/2006/relationships/hyperlink" Target="http://14.238.3.10:8080/DAIHOC/Giao%20duc%20tieu%20hoc/MC%20online/Ti%C3%AAu%20chu%E1%BA%A9n%202/Ti%C3%AAu%20ch%C3%AD%202.2/H2.02.02.05/" TargetMode="External"/><Relationship Id="rId143" Type="http://schemas.openxmlformats.org/officeDocument/2006/relationships/hyperlink" Target="http://14.238.3.10:8080/DAIHOC/Giao%20duc%20tieu%20hoc/MC%20online/Ti%C3%AAu%20chu%E1%BA%A9n%203/Ti%C3%AAu%20ch%C3%AD%203.1/H3.03.01.02/" TargetMode="External"/><Relationship Id="rId185" Type="http://schemas.openxmlformats.org/officeDocument/2006/relationships/hyperlink" Target="http://14.238.3.10:8080/DAIHOC/Giao%20duc%20tieu%20hoc/MC%20online/Ti%C3%AAu%20chu%E1%BA%A9n%203/Ti%C3%AAu%20ch%C3%AD%203.2/H3.03.02.02/" TargetMode="External"/><Relationship Id="rId350" Type="http://schemas.openxmlformats.org/officeDocument/2006/relationships/hyperlink" Target="http://14.238.3.10:8080/DAIHOC/Giao%20duc%20tieu%20hoc/MC%20online/Ti%C3%AAu%20chu%E1%BA%A9n%205/Ti%C3%AAu%20ch%C3%AD%205.1/H5.05.01.14/" TargetMode="External"/><Relationship Id="rId406" Type="http://schemas.openxmlformats.org/officeDocument/2006/relationships/hyperlink" Target="http://14.238.3.10:8080/DAIHOC/Giao%20duc%20tieu%20hoc/MC%20online/Ti%C3%AAu%20chu%E1%BA%A9n%205/Ti%C3%AAu%20ch%C3%AD%205.3/H5.05.03.05/" TargetMode="External"/><Relationship Id="rId588" Type="http://schemas.openxmlformats.org/officeDocument/2006/relationships/hyperlink" Target="http://14.238.3.10:8080/DAIHOC/Giao%20duc%20tieu%20hoc/MC%20online/Ti%C3%AAu%20chu%E1%BA%A9n%207/Ti%C3%AAu%20ch%C3%AD%207.1/H7.07.01.06/" TargetMode="External"/><Relationship Id="rId795" Type="http://schemas.openxmlformats.org/officeDocument/2006/relationships/hyperlink" Target="http://14.238.3.10:8080/DAIHOC/Giao%20duc%20tieu%20hoc/MC%20online/Ti%C3%AAu%20chu%E1%BA%A9n%2010/Ti%C3%AAu%20ch%C3%AD%2010.3/H10.10.03.06/" TargetMode="External"/><Relationship Id="rId809" Type="http://schemas.openxmlformats.org/officeDocument/2006/relationships/image" Target="media/image8.png"/><Relationship Id="rId9" Type="http://schemas.openxmlformats.org/officeDocument/2006/relationships/image" Target="media/image1.png"/><Relationship Id="rId210" Type="http://schemas.openxmlformats.org/officeDocument/2006/relationships/hyperlink" Target="http://14.238.3.10:8080/DAIHOC/Giao%20duc%20tieu%20hoc/MC%20online/Ti%C3%AAu%20chu%E1%BA%A9n%203/Ti%C3%AAu%20ch%C3%AD%203.2/H3.03.02.03/" TargetMode="External"/><Relationship Id="rId392" Type="http://schemas.openxmlformats.org/officeDocument/2006/relationships/hyperlink" Target="http://14.238.3.10:8080/DAIHOC/Giao%20duc%20tieu%20hoc/MC%20online/Ti%C3%AAu%20chu%E1%BA%A9n%205/Ti%C3%AAu%20ch%C3%AD%205.2/H5.05.02.03/" TargetMode="External"/><Relationship Id="rId448" Type="http://schemas.openxmlformats.org/officeDocument/2006/relationships/hyperlink" Target="http://14.238.3.10:8080/DAIHOC/Giao%20duc%20tieu%20hoc/MC%20online/Ti%C3%AAu%20chu%E1%BA%A9n%205/Ti%C3%AAu%20ch%C3%AD%205.4/H5.05.04.05/" TargetMode="External"/><Relationship Id="rId613" Type="http://schemas.openxmlformats.org/officeDocument/2006/relationships/hyperlink" Target="http://14.238.3.10:8080/DAIHOC/Giao%20duc%20tieu%20hoc/MC%20online/Tieu%20chuan%208/Tieu%20chi%208.2/H8.08.02.08/" TargetMode="External"/><Relationship Id="rId655" Type="http://schemas.openxmlformats.org/officeDocument/2006/relationships/hyperlink" Target="http://14.238.3.10:8080/DAIHOC/Giao%20duc%20tieu%20hoc/MC%20online/Tieu%20chuan%208/Tieu%20chi%208.5/H8.08.05.06/" TargetMode="External"/><Relationship Id="rId697" Type="http://schemas.openxmlformats.org/officeDocument/2006/relationships/hyperlink" Target="http://14.238.3.10:8080/DAIHOC/Giao%20duc%20tieu%20hoc/MC%20online/Tieu%20chuan%209/Tieu%20chi%209.3/H9.09.03.07/" TargetMode="External"/><Relationship Id="rId820" Type="http://schemas.openxmlformats.org/officeDocument/2006/relationships/hyperlink" Target="http://14.238.3.10:8080/DAIHOC/Giao%20duc%20tieu%20hoc/MC%20online/Ti%C3%AAu%20chu%E1%BA%A9n%2010/Ti%C3%AAu%20ch%C3%AD%2010.5/H10.10.05.10/" TargetMode="External"/><Relationship Id="rId862" Type="http://schemas.openxmlformats.org/officeDocument/2006/relationships/hyperlink" Target="http://14.238.3.10:8080/DAIHOC/Giao%20duc%20tieu%20hoc/MC%20online/Ti%C3%AAu%20chu%E1%BA%A9n%2011/Ti%C3%AAu%20ch%C3%AD%2011.2/H11.11.02.05/" TargetMode="External"/><Relationship Id="rId918" Type="http://schemas.openxmlformats.org/officeDocument/2006/relationships/hyperlink" Target="mailto:hiennn@vinhuni.edu.vn" TargetMode="External"/><Relationship Id="rId252" Type="http://schemas.openxmlformats.org/officeDocument/2006/relationships/hyperlink" Target="http://14.238.3.10:8080/DAIHOC/Giao%20duc%20tieu%20hoc/MC%20online/Ti%C3%AAu%20chu%E1%BA%A9n%203/Ti%C3%AAu%20ch%C3%AD%203.3/H3.03.03.06/" TargetMode="External"/><Relationship Id="rId294" Type="http://schemas.openxmlformats.org/officeDocument/2006/relationships/hyperlink" Target="http://14.238.3.10:8080/DAIHOC/Giao%20duc%20tieu%20hoc/MC%20online/Ti%C3%AAu%20chu%E1%BA%A9n%204/Ti%C3%AAu%20ch%C3%AD%204.2/H4.04.02.04/" TargetMode="External"/><Relationship Id="rId308" Type="http://schemas.openxmlformats.org/officeDocument/2006/relationships/hyperlink" Target="http://14.238.3.10:8080/DAIHOC/Giao%20duc%20tieu%20hoc/MC%20online/Ti%C3%AAu%20chu%E1%BA%A9n%204/Ti%C3%AAu%20ch%C3%AD%204.2/H4.04.02.12/" TargetMode="External"/><Relationship Id="rId515" Type="http://schemas.openxmlformats.org/officeDocument/2006/relationships/hyperlink" Target="http://14.238.3.10:8080/DAIHOC/Giao%20duc%20tieu%20hoc/MC%20online/Ti%C3%AAu%20chu%E1%BA%A9n%206/Ti%C3%AAu%20ch%C3%AD%206.5/H6.06.05.02/" TargetMode="External"/><Relationship Id="rId722" Type="http://schemas.openxmlformats.org/officeDocument/2006/relationships/hyperlink" Target="http://14.238.3.10:8080/DAIHOC/Giao%20duc%20tieu%20hoc/MC%20online/Tieu%20chuan%209/Tieu%20chi%209.5/H9.09.05.07/" TargetMode="External"/><Relationship Id="rId47" Type="http://schemas.openxmlformats.org/officeDocument/2006/relationships/hyperlink" Target="http://14.238.3.10:8080/DAIHOC/Giao%20duc%20tieu%20hoc/MC%20online/Ti%C3%AAu%20chu%E1%BA%A9n%201/Ti%C3%AAu%20ch%C3%AD%201.2/H1.01.02.12/" TargetMode="External"/><Relationship Id="rId89" Type="http://schemas.openxmlformats.org/officeDocument/2006/relationships/hyperlink" Target="http://14.238.3.10:8080/DAIHOC/Giao%20duc%20tieu%20hoc/MC%20online/Ti%C3%AAu%20chu%E1%BA%A9n%202/Ti%C3%AAu%20ch%C3%AD%202.1/H2.02.01.03/" TargetMode="External"/><Relationship Id="rId112" Type="http://schemas.openxmlformats.org/officeDocument/2006/relationships/hyperlink" Target="http://14.238.3.10:8080/DAIHOC/Giao%20duc%20tieu%20hoc/MC%20online/Ti%C3%AAu%20chu%E1%BA%A9n%202/Ti%C3%AAu%20ch%C3%AD%202.2/H2.02.02.05/" TargetMode="External"/><Relationship Id="rId154" Type="http://schemas.openxmlformats.org/officeDocument/2006/relationships/hyperlink" Target="http://14.238.3.10:8080/DAIHOC/Giao%20duc%20tieu%20hoc/MC%20online/Ti%C3%AAu%20chu%E1%BA%A9n%203/Ti%C3%AAu%20ch%C3%AD%203.1/H3.03.01.05/" TargetMode="External"/><Relationship Id="rId361" Type="http://schemas.openxmlformats.org/officeDocument/2006/relationships/hyperlink" Target="http://14.238.3.10:8080/DAIHOC/Giao%20duc%20tieu%20hoc/MC%20online/Ti%C3%AAu%20chu%E1%BA%A9n%205/Ti%C3%AAu%20ch%C3%AD%205.1/H5.05.01.04/" TargetMode="External"/><Relationship Id="rId557" Type="http://schemas.openxmlformats.org/officeDocument/2006/relationships/hyperlink" Target="http://14.238.3.10:8080/DAIHOC/Giao%20duc%20tieu%20hoc/MC%20online/Ti%C3%AAu%20chu%E1%BA%A9n%207/Ti%C3%AAu%20ch%C3%AD%207.1/H7.07.01.09/" TargetMode="External"/><Relationship Id="rId599" Type="http://schemas.openxmlformats.org/officeDocument/2006/relationships/hyperlink" Target="http://14.238.3.10:8080/DAIHOC/Giao%20duc%20tieu%20hoc/MC%20online/Tieu%20chuan%208/Tieu%20chi%208.1/H8.08.01.02/" TargetMode="External"/><Relationship Id="rId764" Type="http://schemas.openxmlformats.org/officeDocument/2006/relationships/hyperlink" Target="http://14.238.3.10:8080/DAIHOC/Giao%20duc%20tieu%20hoc/MC%20online/Ti%C3%AAu%20chu%E1%BA%A9n%2010/Ti%C3%AAu%20ch%C3%AD%2010.2/H10.10.02.06/" TargetMode="External"/><Relationship Id="rId196" Type="http://schemas.openxmlformats.org/officeDocument/2006/relationships/hyperlink" Target="http://14.238.3.10:8080/DAIHOC/Giao%20duc%20tieu%20hoc/MC%20online/Ti%C3%AAu%20chu%E1%BA%A9n%203/Ti%C3%AAu%20ch%C3%AD%203.2/H3.03.02.04/" TargetMode="External"/><Relationship Id="rId417" Type="http://schemas.openxmlformats.org/officeDocument/2006/relationships/hyperlink" Target="http://14.238.3.10:8080/DAIHOC/Giao%20duc%20tieu%20hoc/MC%20online/Ti%C3%AAu%20chu%E1%BA%A9n%205/Ti%C3%AAu%20ch%C3%AD%205.3/H5.05.03.04/" TargetMode="External"/><Relationship Id="rId459" Type="http://schemas.openxmlformats.org/officeDocument/2006/relationships/hyperlink" Target="http://14.238.3.10:8080/DAIHOC/Giao%20duc%20tieu%20hoc/MC%20online/Ti%C3%AAu%20chu%E1%BA%A9n%205/Ti%C3%AAu%20ch%C3%AD%205.5/H5.05.05.02/" TargetMode="External"/><Relationship Id="rId624" Type="http://schemas.openxmlformats.org/officeDocument/2006/relationships/hyperlink" Target="http://14.238.3.10:8080/DAIHOC/Giao%20duc%20tieu%20hoc/MC%20online/Tieu%20chuan%208/Tieu%20chi%208.3/H8.08.03.07/" TargetMode="External"/><Relationship Id="rId666" Type="http://schemas.openxmlformats.org/officeDocument/2006/relationships/hyperlink" Target="http://14.238.3.10:8080/DAIHOC/Giao%20duc%20tieu%20hoc/MC%20online/Tieu%20chuan%209/Tieu%20chi%209.1/H9.09.01.03/http:/14.238.3.10:8080/DAIHOC/Giao%20duc%20tieu%20hoc/MC%20online/Tieu%20chuan%209/Tieu%20chi%209.1/H9.09.01.03/" TargetMode="External"/><Relationship Id="rId831" Type="http://schemas.openxmlformats.org/officeDocument/2006/relationships/hyperlink" Target="http://14.238.3.10:8080/DAIHOC/Giao%20duc%20tieu%20hoc/MC%20online/Ti%C3%AAu%20chu%E1%BA%A9n%2010/Ti%C3%AAu%20ch%C3%AD%2010.6/H10.10.06.03/" TargetMode="External"/><Relationship Id="rId873" Type="http://schemas.openxmlformats.org/officeDocument/2006/relationships/hyperlink" Target="http://14.238.3.10:8080/DAIHOC/Giao%20duc%20tieu%20hoc/MC%20online/Ti%C3%AAu%20chu%E1%BA%A9n%2011/Ti%C3%AAu%20ch%C3%AD%2011.3/H11.11.03.02/" TargetMode="External"/><Relationship Id="rId16" Type="http://schemas.openxmlformats.org/officeDocument/2006/relationships/footer" Target="footer3.xml"/><Relationship Id="rId221" Type="http://schemas.openxmlformats.org/officeDocument/2006/relationships/hyperlink" Target="http://14.238.3.10:8080/DAIHOC/Giao%20duc%20tieu%20hoc/MC%20online/Ti%C3%AAu%20chu%E1%BA%A9n%203/Ti%C3%AAu%20ch%C3%AD%203.2/H3.03.02.12/" TargetMode="External"/><Relationship Id="rId263" Type="http://schemas.openxmlformats.org/officeDocument/2006/relationships/hyperlink" Target="http://14.238.3.10:8080/DAIHOC/Giao%20duc%20tieu%20hoc/MC%20online/Ti%C3%AAu%20chu%E1%BA%A9n%203/Ti%C3%AAu%20ch%C3%AD%203.3/H3.03.03.02/" TargetMode="External"/><Relationship Id="rId319" Type="http://schemas.openxmlformats.org/officeDocument/2006/relationships/hyperlink" Target="http://14.238.3.10:8080/DAIHOC/Giao%20duc%20tieu%20hoc/MC%20online/Ti%C3%AAu%20chu%E1%BA%A9n%204/Ti%C3%AAu%20ch%C3%AD%204.3/H4.04.03.06/" TargetMode="External"/><Relationship Id="rId470" Type="http://schemas.openxmlformats.org/officeDocument/2006/relationships/hyperlink" Target="http://14.238.3.10:8080/DAIHOC/Giao%20duc%20tieu%20hoc/MC%20online/Ti%C3%AAu%20chu%E1%BA%A9n%205/Ti%C3%AAu%20ch%C3%AD%205.5/H5.05.05.06/" TargetMode="External"/><Relationship Id="rId526" Type="http://schemas.openxmlformats.org/officeDocument/2006/relationships/hyperlink" Target="http://14.238.3.10:8080/DAIHOC/Giao%20duc%20tieu%20hoc/MC%20online/Ti%C3%AAu%20chu%E1%BA%A9n%206/Ti%C3%AAu%20ch%C3%AD%206.6/H6.06.06.02/" TargetMode="External"/><Relationship Id="rId929" Type="http://schemas.openxmlformats.org/officeDocument/2006/relationships/footer" Target="footer5.xml"/><Relationship Id="rId58" Type="http://schemas.openxmlformats.org/officeDocument/2006/relationships/hyperlink" Target="http://14.238.3.10:8080/DAIHOC/Giao%20duc%20tieu%20hoc/MC%20online/Ti%C3%AAu%20chu%E1%BA%A9n%201/Ti%C3%AAu%20ch%C3%AD%201.3/H1.01.03.04/" TargetMode="External"/><Relationship Id="rId123" Type="http://schemas.openxmlformats.org/officeDocument/2006/relationships/hyperlink" Target="http://14.238.3.10:8080/DAIHOC/Giao%20duc%20tieu%20hoc/MC%20online/Ti%C3%AAu%20chu%E1%BA%A9n%202/Ti%C3%AAu%20ch%C3%AD%202.3/H2.02.03.02/" TargetMode="External"/><Relationship Id="rId330" Type="http://schemas.openxmlformats.org/officeDocument/2006/relationships/hyperlink" Target="http://14.238.3.10:8080/DAIHOC/Giao%20duc%20tieu%20hoc/MC%20online/Ti%C3%AAu%20chu%E1%BA%A9n%204/Ti%C3%AAu%20ch%C3%AD%204.3/H4.04.03.10/" TargetMode="External"/><Relationship Id="rId568" Type="http://schemas.openxmlformats.org/officeDocument/2006/relationships/hyperlink" Target="http://14.238.3.10:8080/DAIHOC/Giao%20duc%20tieu%20hoc/MC%20online/Ti%C3%AAu%20chu%E1%BA%A9n%207/Ti%C3%AAu%20ch%C3%AD%207.3/H7.07.03.02/" TargetMode="External"/><Relationship Id="rId733" Type="http://schemas.openxmlformats.org/officeDocument/2006/relationships/hyperlink" Target="http://14.238.3.10:8080/DAIHOC/Giao%20duc%20tieu%20hoc/MC%20online/Ti%C3%AAu%20chu%E1%BA%A9n%2010/Ti%C3%AAu%20ch%C3%AD%2010.1/" TargetMode="External"/><Relationship Id="rId775" Type="http://schemas.openxmlformats.org/officeDocument/2006/relationships/hyperlink" Target="http://14.238.3.10:8080/DAIHOC/Giao%20duc%20tieu%20hoc/MC%20online/Ti%C3%AAu%20chu%E1%BA%A9n%2010/Ti%C3%AAu%20ch%C3%AD%2010.3/H10.10.03.03/" TargetMode="External"/><Relationship Id="rId940" Type="http://schemas.openxmlformats.org/officeDocument/2006/relationships/image" Target="media/image19.png"/><Relationship Id="rId165" Type="http://schemas.openxmlformats.org/officeDocument/2006/relationships/hyperlink" Target="http://14.238.3.10:8080/DAIHOC/Giao%20duc%20tieu%20hoc/MC%20online/Ti%C3%AAu%20chu%E1%BA%A9n%203/Ti%C3%AAu%20ch%C3%AD%203.1/H3.03.01.06/" TargetMode="External"/><Relationship Id="rId372" Type="http://schemas.openxmlformats.org/officeDocument/2006/relationships/hyperlink" Target="http://14.238.3.10:8080/DAIHOC/Giao%20duc%20tieu%20hoc/MC%20online/Ti%C3%AAu%20chu%E1%BA%A9n%205/Ti%C3%AAu%20ch%C3%AD%205.2/H5.05.02.06/" TargetMode="External"/><Relationship Id="rId428" Type="http://schemas.openxmlformats.org/officeDocument/2006/relationships/hyperlink" Target="http://14.238.3.10:8080/DAIHOC/Giao%20duc%20tieu%20hoc/MC%20online/Ti%C3%AAu%20chu%E1%BA%A9n%205/Ti%C3%AAu%20ch%C3%AD%205.3/H5.05.03.14/" TargetMode="External"/><Relationship Id="rId635" Type="http://schemas.openxmlformats.org/officeDocument/2006/relationships/hyperlink" Target="http://14.238.3.10:8080/DAIHOC/Giao%20duc%20tieu%20hoc/MC%20online/Tieu%20chuan%208/Tieu%20chi%208.3/H8.08.03.13/" TargetMode="External"/><Relationship Id="rId677" Type="http://schemas.openxmlformats.org/officeDocument/2006/relationships/hyperlink" Target="http://14.238.3.10:8080/DAIHOC/Giao%20duc%20tieu%20hoc/MC%20online/Tieu%20chuan%209/Tieu%20chi%209.2/H9.09.02.04/" TargetMode="External"/><Relationship Id="rId800" Type="http://schemas.openxmlformats.org/officeDocument/2006/relationships/hyperlink" Target="http://14.238.3.10:8080/DAIHOC/Giao%20duc%20tieu%20hoc/MC%20online/Ti%C3%AAu%20chu%E1%BA%A9n%2010/Ti%C3%AAu%20ch%C3%AD%2010.4/H10.10.04.04/" TargetMode="External"/><Relationship Id="rId842" Type="http://schemas.openxmlformats.org/officeDocument/2006/relationships/hyperlink" Target="http://14.238.3.10:8080/DAIHOC/Giao%20duc%20tieu%20hoc/MC%20online/Ti%C3%AAu%20chu%E1%BA%A9n%2010/Ti%C3%AAu%20ch%C3%AD%2010.6/H10.10.06.07/" TargetMode="External"/><Relationship Id="rId232" Type="http://schemas.openxmlformats.org/officeDocument/2006/relationships/hyperlink" Target="http://14.238.3.10:8080/DAIHOC/Giao%20duc%20tieu%20hoc/MC%20online/Ti%C3%AAu%20chu%E1%BA%A9n%203/Ti%C3%AAu%20ch%C3%AD%203.3/H3.03.03.05/" TargetMode="External"/><Relationship Id="rId274" Type="http://schemas.openxmlformats.org/officeDocument/2006/relationships/hyperlink" Target="http://14.238.3.10:8080/DAIHOC/Giao%20duc%20tieu%20hoc/MC%20online/Ti%C3%AAu%20chu%E1%BA%A9n%204/Ti%C3%AAu%20ch%C3%AD%204.1/H4.04.01.03/" TargetMode="External"/><Relationship Id="rId481" Type="http://schemas.openxmlformats.org/officeDocument/2006/relationships/hyperlink" Target="http://14.238.3.10:8080/DAIHOC/Giao%20duc%20tieu%20hoc/MC%20online/Ti%C3%AAu%20chu%E1%BA%A9n%206/Ti%C3%AAu%20ch%C3%AD%206.1/H6.06.01.08/" TargetMode="External"/><Relationship Id="rId702" Type="http://schemas.openxmlformats.org/officeDocument/2006/relationships/hyperlink" Target="http://14.238.3.10:8080/DAIHOC/Giao%20duc%20tieu%20hoc/MC%20online/Tieu%20chuan%209/Tieu%20chi%209.3/H9.09.03.10/" TargetMode="External"/><Relationship Id="rId884" Type="http://schemas.openxmlformats.org/officeDocument/2006/relationships/hyperlink" Target="http://14.238.3.10:8080/DAIHOC/Giao%20duc%20tieu%20hoc/MC%20online/Ti%C3%AAu%20chu%E1%BA%A9n%2011/Ti%C3%AAu%20ch%C3%AD%2011.3/H11.11.03.12/" TargetMode="External"/><Relationship Id="rId27" Type="http://schemas.openxmlformats.org/officeDocument/2006/relationships/hyperlink" Target="http://14.238.3.10:8080/DAIHOC/Giao%20duc%20tieu%20hoc/MC%20online/Ti%C3%AAu%20chu%E1%BA%A9n%201/Ti%C3%AAu%20ch%C3%AD%201.1/H1.01.01.11/" TargetMode="External"/><Relationship Id="rId69" Type="http://schemas.openxmlformats.org/officeDocument/2006/relationships/hyperlink" Target="http://14.238.3.10:8080/DAIHOC/Giao%20duc%20tieu%20hoc/MC%20online/Ti%C3%AAu%20chu%E1%BA%A9n%201/Ti%C3%AAu%20ch%C3%AD%201.3/H1.01.03.08/" TargetMode="External"/><Relationship Id="rId134" Type="http://schemas.openxmlformats.org/officeDocument/2006/relationships/hyperlink" Target="http://14.238.3.10:8080/THACSI/CNTT/CNTT/MC%20online/Ti%C3%AAu%20chu%E1%BA%A9n%202/Ti%C3%AAu%20ch%C3%AD%202.3/H2.02.03.01/" TargetMode="External"/><Relationship Id="rId537" Type="http://schemas.openxmlformats.org/officeDocument/2006/relationships/hyperlink" Target="http://14.238.3.10:8080/DAIHOC/Giao%20duc%20tieu%20hoc/MC%20online/Ti%C3%AAu%20chu%E1%BA%A9n%206/Ti%C3%AAu%20ch%C3%AD%206.6/H6.06.06.11/" TargetMode="External"/><Relationship Id="rId579" Type="http://schemas.openxmlformats.org/officeDocument/2006/relationships/hyperlink" Target="http://14.238.3.10:8080/DAIHOC/Giao%20duc%20tieu%20hoc/MC%20online/Ti%C3%AAu%20chu%E1%BA%A9n%207/Ti%C3%AAu%20ch%C3%AD%207.4/H7.07.04.06/" TargetMode="External"/><Relationship Id="rId744" Type="http://schemas.openxmlformats.org/officeDocument/2006/relationships/hyperlink" Target="http://14.238.3.10:8080/DAIHOC/Giao%20duc%20tieu%20hoc/MC%20online/Ti%C3%AAu%20chu%E1%BA%A9n%2010/Ti%C3%AAu%20ch%C3%AD%2010.1/H10.10.01.10/" TargetMode="External"/><Relationship Id="rId786" Type="http://schemas.openxmlformats.org/officeDocument/2006/relationships/hyperlink" Target="http://14.238.3.10:8080/DAIHOC/Giao%20duc%20tieu%20hoc/MC%20online/Ti%C3%AAu%20chu%E1%BA%A9n%2010/Ti%C3%AAu%20ch%C3%AD%2010.3/H10.10.03.12/" TargetMode="External"/><Relationship Id="rId80" Type="http://schemas.openxmlformats.org/officeDocument/2006/relationships/hyperlink" Target="http://14.238.3.10:8080/DAIHOC/Giao%20duc%20tieu%20hoc/MC%20online/Ti%C3%AAu%20chu%E1%BA%A9n%202/Ti%C3%AAu%20ch%C3%AD%202.1/H2.02.01.05/" TargetMode="External"/><Relationship Id="rId176" Type="http://schemas.openxmlformats.org/officeDocument/2006/relationships/hyperlink" Target="http://14.238.3.10:8080/DAIHOC/Giao%20duc%20tieu%20hoc/MC%20online/Ti%C3%AAu%20chu%E1%BA%A9n%203/Ti%C3%AAu%20ch%C3%AD%203.2/H3.03.02.04/" TargetMode="External"/><Relationship Id="rId341" Type="http://schemas.openxmlformats.org/officeDocument/2006/relationships/hyperlink" Target="http://14.238.3.10:8080/DAIHOC/Giao%20duc%20tieu%20hoc/MC%20online/Ti%C3%AAu%20chu%E1%BA%A9n%205/Ti%C3%AAu%20ch%C3%AD%205.1/H5.05.01.02/" TargetMode="External"/><Relationship Id="rId383" Type="http://schemas.openxmlformats.org/officeDocument/2006/relationships/hyperlink" Target="http://14.238.3.10:8080/DAIHOC/Giao%20duc%20tieu%20hoc/MC%20online/Ti%C3%AAu%20chu%E1%BA%A9n%205/Ti%C3%AAu%20ch%C3%AD%205.2/H5.05.02.06/" TargetMode="External"/><Relationship Id="rId439" Type="http://schemas.openxmlformats.org/officeDocument/2006/relationships/hyperlink" Target="http://14.238.3.10:8080/DAIHOC/Giao%20duc%20tieu%20hoc/MC%20online/Ti%C3%AAu%20chu%E1%BA%A9n%205/Ti%C3%AAu%20ch%C3%AD%205.4/H5.05.04.02/" TargetMode="External"/><Relationship Id="rId590" Type="http://schemas.openxmlformats.org/officeDocument/2006/relationships/hyperlink" Target="http://14.238.3.10:8080/DAIHOC/Giao%20duc%20tieu%20hoc/MC%20online/Ti%C3%AAu%20chu%E1%BA%A9n%207/Ti%C3%AAu%20ch%C3%AD%207.5/H7.07.05.08/" TargetMode="External"/><Relationship Id="rId604" Type="http://schemas.openxmlformats.org/officeDocument/2006/relationships/hyperlink" Target="http://14.238.3.10:8080/DAIHOC/Giao%20duc%20tieu%20hoc/MC%20online/Tieu%20chuan%208/Tieu%20chi%208.1/H8.08.01.05/" TargetMode="External"/><Relationship Id="rId646" Type="http://schemas.openxmlformats.org/officeDocument/2006/relationships/hyperlink" Target="http://14.238.3.10:8080/DAIHOC/Giao%20duc%20tieu%20hoc/MC%20online/Tieu%20chuan%208/Tieu%20chi%208.4/H8.08.04.09/" TargetMode="External"/><Relationship Id="rId811" Type="http://schemas.openxmlformats.org/officeDocument/2006/relationships/hyperlink" Target="http://14.238.3.10:8080/DAIHOC/Giao%20duc%20tieu%20hoc/MC%20online/Ti%C3%AAu%20chu%E1%BA%A9n%2010/Ti%C3%AAu%20ch%C3%AD%2010.5/H10.10.05.03/" TargetMode="External"/><Relationship Id="rId201" Type="http://schemas.openxmlformats.org/officeDocument/2006/relationships/hyperlink" Target="http://14.238.3.10:8080/DAIHOC/Giao%20duc%20tieu%20hoc/MC%20online/Ti%C3%AAu%20chu%E1%BA%A9n%203/Ti%C3%AAu%20ch%C3%AD%203.2/H3.03.02.03/" TargetMode="External"/><Relationship Id="rId243" Type="http://schemas.openxmlformats.org/officeDocument/2006/relationships/hyperlink" Target="http://14.238.3.10:8080/DAIHOC/Giao%20duc%20tieu%20hoc/MC%20online/Ti%C3%AAu%20chu%E1%BA%A9n%203/Ti%C3%AAu%20ch%C3%AD%203.3/H3.03.03.01/" TargetMode="External"/><Relationship Id="rId285" Type="http://schemas.openxmlformats.org/officeDocument/2006/relationships/image" Target="media/image7.png"/><Relationship Id="rId450" Type="http://schemas.openxmlformats.org/officeDocument/2006/relationships/hyperlink" Target="http://14.238.3.10:8080/DAIHOC/Giao%20duc%20tieu%20hoc/MC%20online/Ti%C3%AAu%20chu%E1%BA%A9n%205/Ti%C3%AAu%20ch%C3%AD%205.4/H5.05.04.11/" TargetMode="External"/><Relationship Id="rId506" Type="http://schemas.openxmlformats.org/officeDocument/2006/relationships/hyperlink" Target="http://14.238.3.10:8080/DAIHOC/Giao%20duc%20tieu%20hoc/MC%20online/Ti%C3%AAu%20chu%E1%BA%A9n%206/Ti%C3%AAu%20ch%C3%AD%206.4/H6.06.04.04/" TargetMode="External"/><Relationship Id="rId688" Type="http://schemas.openxmlformats.org/officeDocument/2006/relationships/hyperlink" Target="http://14.238.3.10:8080/DAIHOC/Giao%20duc%20tieu%20hoc/MC%20online/Tieu%20chuan%209/Tieu%20chi%209.3/H9.09.03.01/" TargetMode="External"/><Relationship Id="rId853" Type="http://schemas.openxmlformats.org/officeDocument/2006/relationships/hyperlink" Target="http://14.238.3.10:8080/DAIHOC/Giao%20duc%20tieu%20hoc/MC%20online/Ti%C3%AAu%20chu%E1%BA%A9n%2011/Ti%C3%AAu%20ch%C3%AD%2011.1/H11.11.01.08/" TargetMode="External"/><Relationship Id="rId895" Type="http://schemas.openxmlformats.org/officeDocument/2006/relationships/hyperlink" Target="http://14.238.3.10:8080/DAIHOC/Giao%20duc%20tieu%20hoc/MC%20online/Ti%C3%AAu%20chu%E1%BA%A9n%2011/Ti%C3%AAu%20ch%C3%AD%2011.4/H11.11.04.09/" TargetMode="External"/><Relationship Id="rId909" Type="http://schemas.openxmlformats.org/officeDocument/2006/relationships/hyperlink" Target="http://14.238.3.10:8080/DAIHOC/Giao%20duc%20tieu%20hoc/MC%20online/Ti%C3%AAu%20chu%E1%BA%A9n%2011/Ti%C3%AAu%20ch%C3%AD%2011.5/H11.11.05.10/" TargetMode="External"/><Relationship Id="rId38" Type="http://schemas.openxmlformats.org/officeDocument/2006/relationships/hyperlink" Target="http://14.238.3.10:8080/DAIHOC/Giao%20duc%20tieu%20hoc/MC%20online/Ti%C3%AAu%20chu%E1%BA%A9n%201/Ti%C3%AAu%20ch%C3%AD%201.2/H1.01.02.05/" TargetMode="External"/><Relationship Id="rId103" Type="http://schemas.openxmlformats.org/officeDocument/2006/relationships/hyperlink" Target="http://14.238.3.10:8080/DAIHOC/Giao%20duc%20tieu%20hoc/MC%20online/Ti%C3%AAu%20chu%E1%BA%A9n%202/Ti%C3%AAu%20ch%C3%AD%202.2/H2.02.02.04/" TargetMode="External"/><Relationship Id="rId310" Type="http://schemas.openxmlformats.org/officeDocument/2006/relationships/hyperlink" Target="https://vinhunieduvn0-my.sharepoint.com/personal/daott_vinhuni_edu_vn/Documents/Desktop/4.238.3.10:8080/DAIHOC/Giao%20duc%20tieu%20hoc/MC%20online/Ti&#234;u%20chu&#7849;n%204/Ti&#234;u%20ch&#237;%204.3/H4.04.03.01/" TargetMode="External"/><Relationship Id="rId492" Type="http://schemas.openxmlformats.org/officeDocument/2006/relationships/hyperlink" Target="http://14.238.3.10:8080/DAIHOC/Giao%20duc%20tieu%20hoc/MC%20online/Ti%C3%AAu%20chu%E1%BA%A9n%206/Ti%C3%AAu%20ch%C3%AD%206.2/H6.06.02.03/" TargetMode="External"/><Relationship Id="rId548" Type="http://schemas.openxmlformats.org/officeDocument/2006/relationships/hyperlink" Target="http://14.238.3.10:8080/DAIHOC/Giao%20duc%20tieu%20hoc/MC%20online/Ti%C3%AAu%20chu%E1%BA%A9n%206/Ti%C3%AAu%20ch%C3%AD%206.7/H6.06.07.06/" TargetMode="External"/><Relationship Id="rId713" Type="http://schemas.openxmlformats.org/officeDocument/2006/relationships/hyperlink" Target="http://14.238.3.10:8080/DAIHOC/Giao%20duc%20tieu%20hoc/MC%20online/Tieu%20chuan%209/Tieu%20chi%209.4/H9.09.04.09/" TargetMode="External"/><Relationship Id="rId755" Type="http://schemas.openxmlformats.org/officeDocument/2006/relationships/hyperlink" Target="http://14.238.3.10:8080/DAIHOC/Giao%20duc%20tieu%20hoc/MC%20online/Ti%C3%AAu%20chu%E1%BA%A9n%2010/Ti%C3%AAu%20ch%C3%AD%2010.2/H10.10.02.01/" TargetMode="External"/><Relationship Id="rId797" Type="http://schemas.openxmlformats.org/officeDocument/2006/relationships/hyperlink" Target="http://14.238.3.10:8080/DAIHOC/Giao%20duc%20tieu%20hoc/MC%20online/Ti%C3%AAu%20chu%E1%BA%A9n%2010/Ti%C3%AAu%20ch%C3%AD%2010.4/H10.10.04.01/" TargetMode="External"/><Relationship Id="rId920" Type="http://schemas.openxmlformats.org/officeDocument/2006/relationships/hyperlink" Target="mailto:tientb@vinhuni.edu.vn" TargetMode="External"/><Relationship Id="rId91" Type="http://schemas.openxmlformats.org/officeDocument/2006/relationships/hyperlink" Target="http://14.238.3.10:8080/DAIHOC/Giao%20duc%20tieu%20hoc/MC%20online/Ti%C3%AAu%20chu%E1%BA%A9n%202/Ti%C3%AAu%20ch%C3%AD%202.1/H2.02.01.03/" TargetMode="External"/><Relationship Id="rId145" Type="http://schemas.openxmlformats.org/officeDocument/2006/relationships/hyperlink" Target="http://14.238.3.10:8080/DAIHOC/Giao%20duc%20tieu%20hoc/MC%20online/Ti%C3%AAu%20chu%E1%BA%A9n%203/Ti%C3%AAu%20ch%C3%AD%203.1/H3.03.01.07/" TargetMode="External"/><Relationship Id="rId187" Type="http://schemas.openxmlformats.org/officeDocument/2006/relationships/hyperlink" Target="http://14.238.3.10:8080/DAIHOC/Giao%20duc%20tieu%20hoc/MC%20online/Ti%C3%AAu%20chu%E1%BA%A9n%203/Ti%C3%AAu%20ch%C3%AD%203.2/H3.03.02.04/" TargetMode="External"/><Relationship Id="rId352" Type="http://schemas.openxmlformats.org/officeDocument/2006/relationships/hyperlink" Target="http://14.238.3.10:8080/DAIHOC/Giao%20duc%20tieu%20hoc/MC%20online/Ti%C3%AAu%20chu%E1%BA%A9n%205/Ti%C3%AAu%20ch%C3%AD%205.1/H5.05.01.15/" TargetMode="External"/><Relationship Id="rId394" Type="http://schemas.openxmlformats.org/officeDocument/2006/relationships/hyperlink" Target="http://14.238.3.10:8080/DAIHOC/Giao%20duc%20tieu%20hoc/MC%20online/Ti%C3%AAu%20chu%E1%BA%A9n%205/Ti%C3%AAu%20ch%C3%AD%205.2/H5.05.02.01/" TargetMode="External"/><Relationship Id="rId408" Type="http://schemas.openxmlformats.org/officeDocument/2006/relationships/hyperlink" Target="H5.05.03.01" TargetMode="External"/><Relationship Id="rId615" Type="http://schemas.openxmlformats.org/officeDocument/2006/relationships/hyperlink" Target="http://14.238.3.10:8080/DAIHOC/Giao%20duc%20tieu%20hoc/MC%20online/Tieu%20chuan%208/Tieu%20chi%208.2/H8.08.02.10/" TargetMode="External"/><Relationship Id="rId822" Type="http://schemas.openxmlformats.org/officeDocument/2006/relationships/hyperlink" Target="http://14.238.3.10:8080/DAIHOC/Giao%20duc%20tieu%20hoc/MC%20online/Ti%C3%AAu%20chu%E1%BA%A9n%2010/Ti%C3%AAu%20ch%C3%AD%2010.5/H10.10.05.12/" TargetMode="External"/><Relationship Id="rId212" Type="http://schemas.openxmlformats.org/officeDocument/2006/relationships/hyperlink" Target="http://14.238.3.10:8080/DAIHOC/Giao%20duc%20tieu%20hoc/MC%20online/Ti%C3%AAu%20chu%E1%BA%A9n%203/Ti%C3%AAu%20ch%C3%AD%203.3/H3.03.03.02/" TargetMode="External"/><Relationship Id="rId254" Type="http://schemas.openxmlformats.org/officeDocument/2006/relationships/hyperlink" Target="http://14.238.3.10:8080/DAIHOC/Giao%20duc%20tieu%20hoc/MC%20online/Ti%C3%AAu%20chu%E1%BA%A9n%203/Ti%C3%AAu%20ch%C3%AD%203.3/H3.03.03.02/" TargetMode="External"/><Relationship Id="rId657" Type="http://schemas.openxmlformats.org/officeDocument/2006/relationships/hyperlink" Target="http://14.238.3.10:8080/DAIHOC/Giao%20duc%20tieu%20hoc/MC%20online/Tieu%20chuan%208/Tieu%20chi%208.5/H8.08.05.08/" TargetMode="External"/><Relationship Id="rId699" Type="http://schemas.openxmlformats.org/officeDocument/2006/relationships/hyperlink" Target="http://14.238.3.10:8080/DAIHOC/Giao%20duc%20tieu%20hoc/MC%20online/Tieu%20chuan%209/Tieu%20chi%209.3/H9.09.03.07/" TargetMode="External"/><Relationship Id="rId864" Type="http://schemas.openxmlformats.org/officeDocument/2006/relationships/hyperlink" Target="http://14.238.3.10:8080/DAIHOC/Giao%20duc%20tieu%20hoc/MC%20online/Ti%C3%AAu%20chu%E1%BA%A9n%2011/Ti%C3%AAu%20ch%C3%AD%2011.2/H11.11.02.07/" TargetMode="External"/><Relationship Id="rId49" Type="http://schemas.openxmlformats.org/officeDocument/2006/relationships/hyperlink" Target="https://vinhunieduvn0-my.sharepoint.com/personal/daott_vinhuni_edu_vn/Documents/Desktop/4.238.3.10:8080/DAIHOC/Giao%20duc%20tieu%20hoc/MC%20online/Ti&#234;u%20chu&#7849;n%201/Ti&#234;u%20ch&#237;%201.2/H1.01.02.14/" TargetMode="External"/><Relationship Id="rId114" Type="http://schemas.openxmlformats.org/officeDocument/2006/relationships/hyperlink" Target="http://14.238.3.10:8080/DAIHOC/Giao%20duc%20tieu%20hoc/MC%20online/Ti%C3%AAu%20chu%E1%BA%A9n%202/Ti%C3%AAu%20ch%C3%AD%202.2/H2.02.02.10/" TargetMode="External"/><Relationship Id="rId296" Type="http://schemas.openxmlformats.org/officeDocument/2006/relationships/hyperlink" Target="http://14.238.3.10:8080/DAIHOC/Giao%20duc%20tieu%20hoc/MC%20online/Ti%C3%AAu%20chu%E1%BA%A9n%204/Ti%C3%AAu%20ch%C3%AD%204.2/H4.04.02.04/" TargetMode="External"/><Relationship Id="rId461" Type="http://schemas.openxmlformats.org/officeDocument/2006/relationships/hyperlink" Target="http://14.238.3.10:8080/DAIHOC/Giao%20duc%20tieu%20hoc/MC%20online/Ti%C3%AAu%20chu%E1%BA%A9n%205/Ti%C3%AAu%20ch%C3%AD%205.5/H5.05.05.04/" TargetMode="External"/><Relationship Id="rId517" Type="http://schemas.openxmlformats.org/officeDocument/2006/relationships/hyperlink" Target="http://14.238.3.10:8080/DAIHOC/Giao%20duc%20tieu%20hoc/MC%20online/Ti%C3%AAu%20chu%E1%BA%A9n%206/Ti%C3%AAu%20ch%C3%AD%206.5/H6.06.05.04/" TargetMode="External"/><Relationship Id="rId559" Type="http://schemas.openxmlformats.org/officeDocument/2006/relationships/hyperlink" Target="http://14.238.3.10:8080/DAIHOC/Giao%20duc%20tieu%20hoc/MC%20online/Ti%C3%AAu%20chu%E1%BA%A9n%207/Ti%C3%AAu%20ch%C3%AD%207.2/H7.07.02.01/" TargetMode="External"/><Relationship Id="rId724" Type="http://schemas.openxmlformats.org/officeDocument/2006/relationships/hyperlink" Target="http://14.238.3.10:8080/DAIHOC/Giao%20duc%20tieu%20hoc/MC%20online/Tieu%20chuan%209/Tieu%20chi%209.5/H9.09.05.09/" TargetMode="External"/><Relationship Id="rId766" Type="http://schemas.openxmlformats.org/officeDocument/2006/relationships/hyperlink" Target="http://14.238.3.10:8080/DAIHOC/Giao%20duc%20tieu%20hoc/MC%20online/Ti%C3%AAu%20chu%E1%BA%A9n%2010/Ti%C3%AAu%20ch%C3%AD%2010.2/H10.10.02.08/" TargetMode="External"/><Relationship Id="rId931" Type="http://schemas.openxmlformats.org/officeDocument/2006/relationships/image" Target="media/image10.png"/><Relationship Id="rId60" Type="http://schemas.openxmlformats.org/officeDocument/2006/relationships/hyperlink" Target="http://14.238.3.10:8080/DAIHOC/Giao%20duc%20tieu%20hoc/MC%20online/Ti%C3%AAu%20chu%E1%BA%A9n%201/Ti%C3%AAu%20ch%C3%AD%201.3/H1.01.03.01/" TargetMode="External"/><Relationship Id="rId156" Type="http://schemas.openxmlformats.org/officeDocument/2006/relationships/hyperlink" Target="http://14.238.3.10:8080/DAIHOC/Giao%20duc%20tieu%20hoc/MC%20online/Ti%C3%AAu%20chu%E1%BA%A9n%203/Ti%C3%AAu%20ch%C3%AD%203.1/H3.03.01.07/" TargetMode="External"/><Relationship Id="rId198" Type="http://schemas.openxmlformats.org/officeDocument/2006/relationships/hyperlink" Target="http://14.238.3.10:8080/DAIHOC/Giao%20duc%20tieu%20hoc/MC%20online/Ti%C3%AAu%20chu%E1%BA%A9n%203/Ti%C3%AAu%20ch%C3%AD%203.2/H3.03.02.03/" TargetMode="External"/><Relationship Id="rId321" Type="http://schemas.openxmlformats.org/officeDocument/2006/relationships/hyperlink" Target="H4.04.03.06" TargetMode="External"/><Relationship Id="rId363" Type="http://schemas.openxmlformats.org/officeDocument/2006/relationships/hyperlink" Target="http://14.238.3.10:8080/DAIHOC/Giao%20duc%20tieu%20hoc/MC%20online/Ti%C3%AAu%20chu%E1%BA%A9n%205/Ti%C3%AAu%20ch%C3%AD%205.1/H5.05.01.19/" TargetMode="External"/><Relationship Id="rId419" Type="http://schemas.openxmlformats.org/officeDocument/2006/relationships/hyperlink" Target="http://14.238.3.10:8080/DAIHOC/Giao%20duc%20tieu%20hoc/MC%20online/Ti%C3%AAu%20chu%E1%BA%A9n%205/Ti%C3%AAu%20ch%C3%AD%205.3/H5.05.03.07/" TargetMode="External"/><Relationship Id="rId570" Type="http://schemas.openxmlformats.org/officeDocument/2006/relationships/hyperlink" Target="http://14.238.3.10:8080/DAIHOC/Giao%20duc%20tieu%20hoc/MC%20online/Ti%C3%AAu%20chu%E1%BA%A9n%207/Ti%C3%AAu%20ch%C3%AD%207.3/H7.07.03.04/" TargetMode="External"/><Relationship Id="rId626" Type="http://schemas.openxmlformats.org/officeDocument/2006/relationships/hyperlink" Target="http://14.238.3.10:8080/DAIHOC/Giao%20duc%20tieu%20hoc/MC%20online/Tieu%20chuan%208/Tieu%20chi%208.3/H8.08.03.09/" TargetMode="External"/><Relationship Id="rId223" Type="http://schemas.openxmlformats.org/officeDocument/2006/relationships/hyperlink" Target="http://14.238.3.10:8080/DAIHOC/Giao%20duc%20tieu%20hoc/MC%20online/Ti%C3%AAu%20chu%E1%BA%A9n%203/Ti%C3%AAu%20ch%C3%AD%203.3/H3.03.03.02/" TargetMode="External"/><Relationship Id="rId430" Type="http://schemas.openxmlformats.org/officeDocument/2006/relationships/hyperlink" Target="http://14.238.3.10:8080/DAIHOC/Giao%20duc%20tieu%20hoc/MC%20online/Ti%C3%AAu%20chu%E1%BA%A9n%205/Ti%C3%AAu%20ch%C3%AD%205.3/H5.05.03.16/" TargetMode="External"/><Relationship Id="rId668" Type="http://schemas.openxmlformats.org/officeDocument/2006/relationships/hyperlink" Target="http://14.238.3.10:8080/DAIHOC/Giao%20duc%20tieu%20hoc/MC%20online/Tieu%20chuan%209/Tieu%20chi%209.1/H9.09.01.05/" TargetMode="External"/><Relationship Id="rId833" Type="http://schemas.openxmlformats.org/officeDocument/2006/relationships/hyperlink" Target="http://14.238.3.10:8080/DAIHOC/Giao%20duc%20tieu%20hoc/MC%20online/Ti%C3%AAu%20chu%E1%BA%A9n%2010/Ti%C3%AAu%20ch%C3%AD%2010.6/H10.10.06.05/" TargetMode="External"/><Relationship Id="rId875" Type="http://schemas.openxmlformats.org/officeDocument/2006/relationships/hyperlink" Target="http://14.238.3.10:8080/DAIHOC/Giao%20duc%20tieu%20hoc/MC%20online/Ti%C3%AAu%20chu%E1%BA%A9n%2011/Ti%C3%AAu%20ch%C3%AD%2011.3/H11.11.03.01/" TargetMode="External"/><Relationship Id="rId18" Type="http://schemas.openxmlformats.org/officeDocument/2006/relationships/hyperlink" Target="mailto:vinhuni@vinhuni.edu.vn" TargetMode="External"/><Relationship Id="rId265" Type="http://schemas.openxmlformats.org/officeDocument/2006/relationships/hyperlink" Target="http://14.238.3.10:8080/DAIHOC/Giao%20duc%20tieu%20hoc/MC%20online/Ti%C3%AAu%20chu%E1%BA%A9n%203/Ti%C3%AAu%20ch%C3%AD%203.3/H3.03.03.08/" TargetMode="External"/><Relationship Id="rId472" Type="http://schemas.openxmlformats.org/officeDocument/2006/relationships/hyperlink" Target="http://14.238.3.10:8080/DAIHOC/Giao%20duc%20tieu%20hoc/MC%20online/Ti%C3%AAu%20chu%E1%BA%A9n%205/Ti%C3%AAu%20ch%C3%AD%205.5/H5.05.05.09/" TargetMode="External"/><Relationship Id="rId528" Type="http://schemas.openxmlformats.org/officeDocument/2006/relationships/hyperlink" Target="http://14.238.3.10:8080/DAIHOC/Giao%20duc%20tieu%20hoc/MC%20online/Ti%C3%AAu%20chu%E1%BA%A9n%206/Ti%C3%AAu%20ch%C3%AD%206.6/H6.06.06.04/" TargetMode="External"/><Relationship Id="rId735" Type="http://schemas.openxmlformats.org/officeDocument/2006/relationships/hyperlink" Target="http://14.238.3.10:8080/DAIHOC/Giao%20duc%20tieu%20hoc/MC%20online/Ti%C3%AAu%20chu%E1%BA%A9n%2010/Ti%C3%AAu%20ch%C3%AD%2010.6/H10.10.06.07/" TargetMode="External"/><Relationship Id="rId900" Type="http://schemas.openxmlformats.org/officeDocument/2006/relationships/hyperlink" Target="http://14.238.3.10:8080/DAIHOC/Giao%20duc%20tieu%20hoc/MC%20online/Ti%C3%AAu%20chu%E1%BA%A9n%2011/Ti%C3%AAu%20ch%C3%AD%2011.5/H11.11.05.02/" TargetMode="External"/><Relationship Id="rId942" Type="http://schemas.openxmlformats.org/officeDocument/2006/relationships/image" Target="media/image21.png"/><Relationship Id="rId125" Type="http://schemas.openxmlformats.org/officeDocument/2006/relationships/hyperlink" Target="http://14.238.3.10:8080/DAIHOC/Giao%20duc%20tieu%20hoc/MC%20online/Ti%C3%AAu%20chu%E1%BA%A9n%202/Ti%C3%AAu%20ch%C3%AD%202.3/H2.02.03.04/" TargetMode="External"/><Relationship Id="rId167" Type="http://schemas.openxmlformats.org/officeDocument/2006/relationships/hyperlink" Target="http://14.238.3.10:8080/DAIHOC/Giao%20duc%20tieu%20hoc/MC%20online/Ti%C3%AAu%20chu%E1%BA%A9n%203/Ti%C3%AAu%20ch%C3%AD%203.1/H3.03.01.14/" TargetMode="External"/><Relationship Id="rId332" Type="http://schemas.openxmlformats.org/officeDocument/2006/relationships/hyperlink" Target="http://14.238.3.10:8080/DAIHOC/Giao%20duc%20tieu%20hoc/MC%20online/Ti%C3%AAu%20chu%E1%BA%A9n%205/Ti%C3%AAu%20ch%C3%AD%205.1/H5.05.01.02/" TargetMode="External"/><Relationship Id="rId374" Type="http://schemas.openxmlformats.org/officeDocument/2006/relationships/hyperlink" Target="http://14.238.3.10:8080/DAIHOC/Giao%20duc%20tieu%20hoc/MC%20online/Ti%C3%AAu%20chu%E1%BA%A9n%205/Ti%C3%AAu%20ch%C3%AD%205.2/H5.05.02.04/" TargetMode="External"/><Relationship Id="rId581" Type="http://schemas.openxmlformats.org/officeDocument/2006/relationships/hyperlink" Target="http://14.238.3.10:8080/DAIHOC/Giao%20duc%20tieu%20hoc/MC%20online/Ti%C3%AAu%20chu%E1%BA%A9n%207/Ti%C3%AAu%20ch%C3%AD%207.5/H7.07.05.02/" TargetMode="External"/><Relationship Id="rId777" Type="http://schemas.openxmlformats.org/officeDocument/2006/relationships/hyperlink" Target="http://14.238.3.10:8080/DAIHOC/Giao%20duc%20tieu%20hoc/MC%20online/Ti%C3%AAu%20chu%E1%BA%A9n%2010/Ti%C3%AAu%20ch%C3%AD%2010.3/H10.10.03.04/" TargetMode="External"/><Relationship Id="rId71" Type="http://schemas.openxmlformats.org/officeDocument/2006/relationships/hyperlink" Target="http://14.238.3.10:8080/DAIHOC/Giao%20duc%20tieu%20hoc/MC%20online/Ti%C3%AAu%20chu%E1%BA%A9n%202/Ti%C3%AAu%20ch%C3%AD%202.1/H2.02.01.02/" TargetMode="External"/><Relationship Id="rId234" Type="http://schemas.openxmlformats.org/officeDocument/2006/relationships/hyperlink" Target="http://14.238.3.10:8080/DAIHOC/Giao%20duc%20tieu%20hoc/MC%20online/Ti%C3%AAu%20chu%E1%BA%A9n%203/Ti%C3%AAu%20ch%C3%AD%203.3/H3.03.03.04/" TargetMode="External"/><Relationship Id="rId637" Type="http://schemas.openxmlformats.org/officeDocument/2006/relationships/hyperlink" Target="http://14.238.3.10:8080/DAIHOC/Giao%20duc%20tieu%20hoc/MC%20online/Tieu%20chuan%208/Tieu%20chi%208.4/H8.08.04.01/" TargetMode="External"/><Relationship Id="rId679" Type="http://schemas.openxmlformats.org/officeDocument/2006/relationships/hyperlink" Target="http://14.238.3.10:8080/DAIHOC/Giao%20duc%20tieu%20hoc/MC%20online/Tieu%20chuan%209/Tieu%20chi%209.2/H9.09.02.05/" TargetMode="External"/><Relationship Id="rId802" Type="http://schemas.openxmlformats.org/officeDocument/2006/relationships/hyperlink" Target="http://14.238.3.10:8080/DAIHOC/Giao%20duc%20tieu%20hoc/MC%20online/Ti%C3%AAu%20chu%E1%BA%A9n%2010/Ti%C3%AAu%20ch%C3%AD%2010.4/H10.10.04.07/" TargetMode="External"/><Relationship Id="rId844" Type="http://schemas.openxmlformats.org/officeDocument/2006/relationships/hyperlink" Target="http://14.238.3.10:8080/DAIHOC/Giao%20duc%20tieu%20hoc/MC%20online/Ti%C3%AAu%20chu%E1%BA%A9n%2010/Ti%C3%AAu%20ch%C3%AD%2010.6/H10.10.06.10/" TargetMode="External"/><Relationship Id="rId886" Type="http://schemas.openxmlformats.org/officeDocument/2006/relationships/hyperlink" Target="http://14.238.3.10:8080/DAIHOC/Giao%20duc%20tieu%20hoc/MC%20online/Ti%C3%AAu%20chu%E1%BA%A9n%2010/Ti%C3%AAu%20ch%C3%AD%2010.4/H10.10.04.01/" TargetMode="External"/><Relationship Id="rId2" Type="http://schemas.openxmlformats.org/officeDocument/2006/relationships/customXml" Target="../customXml/item2.xml"/><Relationship Id="rId29" Type="http://schemas.openxmlformats.org/officeDocument/2006/relationships/hyperlink" Target="http://14.238.3.10:8080/DAIHOC/Giao%20duc%20tieu%20hoc/MC%20online/Ti%C3%AAu%20chu%E1%BA%A9n%201/Ti%C3%AAu%20ch%C3%AD%201.1/H1.01.01.12/" TargetMode="External"/><Relationship Id="rId276" Type="http://schemas.openxmlformats.org/officeDocument/2006/relationships/hyperlink" Target="http://14.238.3.10:8080/DAIHOC/Giao%20duc%20tieu%20hoc/MC%20online/Ti%C3%AAu%20chu%E1%BA%A9n%204/Ti%C3%AAu%20ch%C3%AD%204.1/H4.04.01.04/" TargetMode="External"/><Relationship Id="rId441" Type="http://schemas.openxmlformats.org/officeDocument/2006/relationships/hyperlink" Target="http://14.238.3.10:8080/DAIHOC/Giao%20duc%20tieu%20hoc/MC%20online/Ti%C3%AAu%20chu%E1%BA%A9n%205/Ti%C3%AAu%20ch%C3%AD%205.4/H5.05.04.02/" TargetMode="External"/><Relationship Id="rId483" Type="http://schemas.openxmlformats.org/officeDocument/2006/relationships/hyperlink" Target="http://14.238.3.10:8080/DAIHOC/Giao%20duc%20tieu%20hoc/MC%20online/Ti%C3%AAu%20chu%E1%BA%A9n%206/Ti%C3%AAu%20ch%C3%AD%206.1/H6.06.01.10/" TargetMode="External"/><Relationship Id="rId539" Type="http://schemas.openxmlformats.org/officeDocument/2006/relationships/hyperlink" Target="http://14.238.3.10:8080/DAIHOC/Giao%20duc%20tieu%20hoc/MC%20online/Ti%C3%AAu%20chu%E1%BA%A9n%206/Ti%C3%AAu%20ch%C3%AD%206.6/H6.06.06.11/" TargetMode="External"/><Relationship Id="rId690" Type="http://schemas.openxmlformats.org/officeDocument/2006/relationships/hyperlink" Target="http://14.238.3.10:8080/DAIHOC/Giao%20duc%20tieu%20hoc/MC%20online/Tieu%20chuan%209/Tieu%20chi%209.3/H9.09.03.03/" TargetMode="External"/><Relationship Id="rId704" Type="http://schemas.openxmlformats.org/officeDocument/2006/relationships/hyperlink" Target="http://14.238.3.10:8080/DAIHOC/Giao%20duc%20tieu%20hoc/MC%20online/Tieu%20chuan%209/Tieu%20chi%209.4/H9.09.04.01/" TargetMode="External"/><Relationship Id="rId746" Type="http://schemas.openxmlformats.org/officeDocument/2006/relationships/hyperlink" Target="http://14.238.3.10:8080/DAIHOC/Giao%20duc%20tieu%20hoc/MC%20online/Ti%C3%AAu%20chu%E1%BA%A9n%2010/Ti%C3%AAu%20ch%C3%AD%2010.1/H10.10.01.04/" TargetMode="External"/><Relationship Id="rId911" Type="http://schemas.openxmlformats.org/officeDocument/2006/relationships/image" Target="media/image9.png"/><Relationship Id="rId40" Type="http://schemas.openxmlformats.org/officeDocument/2006/relationships/hyperlink" Target="http://14.238.3.10:8080/DAIHOC/Giao%20duc%20tieu%20hoc/MC%20online/Ti%C3%AAu%20chu%E1%BA%A9n%201/Ti%C3%AAu%20ch%C3%AD%201.2/H1.01.02.07/" TargetMode="External"/><Relationship Id="rId136" Type="http://schemas.openxmlformats.org/officeDocument/2006/relationships/hyperlink" Target="http://14.238.3.10:8080/THACSI/CNTT/CNTT/MC%20online/Ti%C3%AAu%20chu%E1%BA%A9n%202/Ti%C3%AAu%20ch%C3%AD%202.3/H2.02.03.01/" TargetMode="External"/><Relationship Id="rId178" Type="http://schemas.openxmlformats.org/officeDocument/2006/relationships/hyperlink" Target="http://14.238.3.10:8080/DAIHOC/Giao%20duc%20tieu%20hoc/MC%20online/Ti%C3%AAu%20chu%E1%BA%A9n%203/Ti%C3%AAu%20ch%C3%AD%203.2/H3.03.02.02/" TargetMode="External"/><Relationship Id="rId301" Type="http://schemas.openxmlformats.org/officeDocument/2006/relationships/hyperlink" Target="http://14.238.3.10:8080/DAIHOC/Giao%20duc%20tieu%20hoc/MC%20online/Ti%C3%AAu%20chu%E1%BA%A9n%204/Ti%C3%AAu%20ch%C3%AD%204.2/H4.04.02.03/" TargetMode="External"/><Relationship Id="rId343" Type="http://schemas.openxmlformats.org/officeDocument/2006/relationships/hyperlink" Target="http://14.238.3.10:8080/DAIHOC/Giao%20duc%20tieu%20hoc/MC%20online/Ti%C3%AAu%20chu%E1%BA%A9n%205/Ti%C3%AAu%20ch%C3%AD%205.2/H5.05.02.04/" TargetMode="External"/><Relationship Id="rId550" Type="http://schemas.openxmlformats.org/officeDocument/2006/relationships/hyperlink" Target="http://14.238.3.10:8080/DAIHOC/Giao%20duc%20tieu%20hoc/MC%20online/Ti%C3%AAu%20chu%E1%BA%A9n%207/Ti%C3%AAu%20ch%C3%AD%207.1/H7.07.01.01/" TargetMode="External"/><Relationship Id="rId788" Type="http://schemas.openxmlformats.org/officeDocument/2006/relationships/hyperlink" Target="http://14.238.3.10:8080/DAIHOC/Giao%20duc%20tieu%20hoc/MC%20online/Ti%C3%AAu%20chu%E1%BA%A9n%2010/Ti%C3%AAu%20ch%C3%AD%2010.3/H10.10.03.05/" TargetMode="External"/><Relationship Id="rId82" Type="http://schemas.openxmlformats.org/officeDocument/2006/relationships/hyperlink" Target="http://14.238.3.10:8080/DAIHOC/Giao%20duc%20tieu%20hoc/MC%20online/Ti%C3%AAu%20chu%E1%BA%A9n%202/Ti%C3%AAu%20ch%C3%AD%202.1/H2.02.01.07/" TargetMode="External"/><Relationship Id="rId203" Type="http://schemas.openxmlformats.org/officeDocument/2006/relationships/hyperlink" Target="http://14.238.3.10:8080/DAIHOC/Giao%20duc%20tieu%20hoc/MC%20online/Ti%C3%AAu%20chu%E1%BA%A9n%203/Ti%C3%AAu%20ch%C3%AD%203.2/H3.03.02.05/" TargetMode="External"/><Relationship Id="rId385" Type="http://schemas.openxmlformats.org/officeDocument/2006/relationships/hyperlink" Target="http://14.238.3.10:8080/DAIHOC/Giao%20duc%20tieu%20hoc/MC%20online/Ti%C3%AAu%20chu%E1%BA%A9n%205/Ti%C3%AAu%20ch%C3%AD%205.2/H5.05.02.03/" TargetMode="External"/><Relationship Id="rId592" Type="http://schemas.openxmlformats.org/officeDocument/2006/relationships/hyperlink" Target="http://14.238.3.10:8080/DAIHOC/Giao%20duc%20tieu%20hoc/MC%20online/Ti%C3%AAu%20chu%E1%BA%A9n%207/Ti%C3%AAu%20ch%C3%AD%207.5/H7.07.05.10/" TargetMode="External"/><Relationship Id="rId606" Type="http://schemas.openxmlformats.org/officeDocument/2006/relationships/hyperlink" Target="http://14.238.3.10:8080/DAIHOC/Giao%20duc%20tieu%20hoc/MC%20online/Tieu%20chuan%208/Tieu%20chi%208.2/H8.08.02.02/" TargetMode="External"/><Relationship Id="rId648" Type="http://schemas.openxmlformats.org/officeDocument/2006/relationships/hyperlink" Target="http://14.238.3.10:8080/DAIHOC/Giao%20duc%20tieu%20hoc/MC%20online/Tieu%20chuan%208/Tieu%20chi%208.4/H8.08.04.11/" TargetMode="External"/><Relationship Id="rId813" Type="http://schemas.openxmlformats.org/officeDocument/2006/relationships/hyperlink" Target="http://14.238.3.10:8080/DAIHOC/Giao%20duc%20tieu%20hoc/MC%20online/Ti%C3%AAu%20chu%E1%BA%A9n%2010/Ti%C3%AAu%20ch%C3%AD%2010.5/H10.10.05.01/" TargetMode="External"/><Relationship Id="rId855" Type="http://schemas.openxmlformats.org/officeDocument/2006/relationships/hyperlink" Target="http://14.238.3.10:8080/DAIHOC/Giao%20duc%20tieu%20hoc/MC%20online/Ti%C3%AAu%20chu%E1%BA%A9n%2011/Ti%C3%AAu%20ch%C3%AD%2011.1/H11.11.01.10/" TargetMode="External"/><Relationship Id="rId245" Type="http://schemas.openxmlformats.org/officeDocument/2006/relationships/hyperlink" Target="http://14.238.3.10:8080/DAIHOC/Giao%20duc%20tieu%20hoc/MC%20online/Ti%C3%AAu%20chu%E1%BA%A9n%203/Ti%C3%AAu%20ch%C3%AD%203.3/H3.03.03.03/" TargetMode="External"/><Relationship Id="rId287" Type="http://schemas.openxmlformats.org/officeDocument/2006/relationships/hyperlink" Target="http://14.238.3.10:8080/DAIHOC/Giao%20duc%20tieu%20hoc/MC%20online/Ti%C3%AAu%20chu%E1%BA%A9n%204/Ti%C3%AAu%20ch%C3%AD%204.2/H4.04.02.06/" TargetMode="External"/><Relationship Id="rId410" Type="http://schemas.openxmlformats.org/officeDocument/2006/relationships/hyperlink" Target="http://14.238.3.10:8080/DAIHOC/Giao%20duc%20tieu%20hoc/MC%20online/Ti%C3%AAu%20chu%E1%BA%A9n%205/Ti%C3%AAu%20ch%C3%AD%205.3/H5.05.03.06/" TargetMode="External"/><Relationship Id="rId452" Type="http://schemas.openxmlformats.org/officeDocument/2006/relationships/hyperlink" Target="http://14.238.3.10:8080/DAIHOC/Giao%20duc%20tieu%20hoc/MC%20online/Ti%C3%AAu%20chu%E1%BA%A9n%205/Ti%C3%AAu%20ch%C3%AD%205.4/H5.05.04.06/" TargetMode="External"/><Relationship Id="rId494" Type="http://schemas.openxmlformats.org/officeDocument/2006/relationships/hyperlink" Target="http://14.238.3.10:8080/DAIHOC/Giao%20duc%20tieu%20hoc/MC%20online/Ti%C3%AAu%20chu%E1%BA%A9n%206/Ti%C3%AAu%20ch%C3%AD%206.2/H6.06.02.06/" TargetMode="External"/><Relationship Id="rId508" Type="http://schemas.openxmlformats.org/officeDocument/2006/relationships/hyperlink" Target="http://14.238.3.10:8080/DAIHOC/Giao%20duc%20tieu%20hoc/MC%20online/Ti%C3%AAu%20chu%E1%BA%A9n%206/Ti%C3%AAu%20ch%C3%AD%206.4/H6.06.04.05/" TargetMode="External"/><Relationship Id="rId715" Type="http://schemas.openxmlformats.org/officeDocument/2006/relationships/hyperlink" Target="http://14.238.3.10:8080/DAIHOC/Giao%20duc%20tieu%20hoc/MC%20online/Tieu%20chuan%209/Tieu%20chi%209.4/H9.09.04.10/" TargetMode="External"/><Relationship Id="rId897" Type="http://schemas.openxmlformats.org/officeDocument/2006/relationships/hyperlink" Target="http://14.238.3.10:8080/DAIHOC/Giao%20duc%20tieu%20hoc/MC%20online/Ti%C3%AAu%20chu%E1%BA%A9n%2011/Ti%C3%AAu%20ch%C3%AD%2011.4/H11.11.04.11/" TargetMode="External"/><Relationship Id="rId922" Type="http://schemas.openxmlformats.org/officeDocument/2006/relationships/hyperlink" Target="mailto:binhpt@vinhuni.edu.vn" TargetMode="External"/><Relationship Id="rId105" Type="http://schemas.openxmlformats.org/officeDocument/2006/relationships/hyperlink" Target="http://14.238.3.10:8080/DAIHOC/Giao%20duc%20tieu%20hoc/MC%20online/Ti%C3%AAu%20chu%E1%BA%A9n%202/Ti%C3%AAu%20ch%C3%AD%202.2/H2.02.02.06/" TargetMode="External"/><Relationship Id="rId147" Type="http://schemas.openxmlformats.org/officeDocument/2006/relationships/hyperlink" Target="http://14.238.3.10:8080/DAIHOC/Giao%20duc%20tieu%20hoc/MC%20online/Ti%C3%AAu%20chu%E1%BA%A9n%203/Ti%C3%AAu%20ch%C3%AD%203.1/H3.03.01.03/" TargetMode="External"/><Relationship Id="rId312" Type="http://schemas.openxmlformats.org/officeDocument/2006/relationships/hyperlink" Target="http://14.238.3.10:8080/DAIHOC/Giao%20duc%20tieu%20hoc/MC%20online/Ti%C3%AAu%20chu%E1%BA%A9n%204/Ti%C3%AAu%20ch%C3%AD%204.3/H4.04.03.02/" TargetMode="External"/><Relationship Id="rId354" Type="http://schemas.openxmlformats.org/officeDocument/2006/relationships/hyperlink" Target="http://14.238.3.10:8080/DAIHOC/Giao%20duc%20tieu%20hoc/MC%20online/Ti%C3%AAu%20chu%E1%BA%A9n%205/Ti%C3%AAu%20ch%C3%AD%205.1/H5.05.01.06/" TargetMode="External"/><Relationship Id="rId757" Type="http://schemas.openxmlformats.org/officeDocument/2006/relationships/hyperlink" Target="http://14.238.3.10:8080/DAIHOC/Giao%20duc%20tieu%20hoc/MC%20online/Ti%C3%AAu%20chu%E1%BA%A9n%2010/Ti%C3%AAu%20ch%C3%AD%2010.2/H10.10.02.03/" TargetMode="External"/><Relationship Id="rId799" Type="http://schemas.openxmlformats.org/officeDocument/2006/relationships/hyperlink" Target="http://14.238.3.10:8080/DAIHOC/Giao%20duc%20tieu%20hoc/MC%20online/Ti%C3%AAu%20chu%E1%BA%A9n%2010/Ti%C3%AAu%20ch%C3%AD%2010.4/H10.10.04.03/" TargetMode="External"/><Relationship Id="rId51" Type="http://schemas.openxmlformats.org/officeDocument/2006/relationships/hyperlink" Target="http://14.238.3.10:8080/DAIHOC/Giao%20duc%20tieu%20hoc/MC%20online/Ti%C3%AAu%20chu%E1%BA%A9n%201/Ti%C3%AAu%20ch%C3%AD%201.2/H1.01.02.16/" TargetMode="External"/><Relationship Id="rId93" Type="http://schemas.openxmlformats.org/officeDocument/2006/relationships/hyperlink" Target="http://14.238.3.10:8080/DAIHOC/Giao%20duc%20tieu%20hoc/MC%20online/Ti%C3%AAu%20chu%E1%BA%A9n%202/Ti%C3%AAu%20ch%C3%AD%202.1/H2.02.01.15/" TargetMode="External"/><Relationship Id="rId189" Type="http://schemas.openxmlformats.org/officeDocument/2006/relationships/hyperlink" Target="http://14.238.3.10:8080/DAIHOC/Giao%20duc%20tieu%20hoc/MC%20online/Ti%C3%AAu%20chu%E1%BA%A9n%203/Ti%C3%AAu%20ch%C3%AD%203.2/H3.03.02.03/" TargetMode="External"/><Relationship Id="rId396" Type="http://schemas.openxmlformats.org/officeDocument/2006/relationships/hyperlink" Target="http://14.238.3.10:8080/DAIHOC/Giao%20duc%20tieu%20hoc/MC%20online/Ti%C3%AAu%20chu%E1%BA%A9n%205/Ti%C3%AAu%20ch%C3%AD%205.2/H5.05.02.06/" TargetMode="External"/><Relationship Id="rId561" Type="http://schemas.openxmlformats.org/officeDocument/2006/relationships/hyperlink" Target="http://14.238.3.10:8080/DAIHOC/Giao%20duc%20tieu%20hoc/MC%20online/Ti%C3%AAu%20chu%E1%BA%A9n%207/Ti%C3%AAu%20ch%C3%AD%207.2/H7.07.02.03/" TargetMode="External"/><Relationship Id="rId617" Type="http://schemas.openxmlformats.org/officeDocument/2006/relationships/hyperlink" Target="http://14.238.3.10:8080/DAIHOC/Giao%20duc%20tieu%20hoc/MC%20online/Tieu%20chuan%208/Tieu%20chi%208.3/H8.08.03.01/" TargetMode="External"/><Relationship Id="rId659" Type="http://schemas.openxmlformats.org/officeDocument/2006/relationships/hyperlink" Target="http://14.238.3.10:8080/DAIHOC/Giao%20duc%20tieu%20hoc/MC%20online/Tieu%20chuan%208/Tieu%20chi%208.5/H8.08.05.10/" TargetMode="External"/><Relationship Id="rId824" Type="http://schemas.openxmlformats.org/officeDocument/2006/relationships/hyperlink" Target="http://14.238.3.10:8080/DAIHOC/Giao%20duc%20tieu%20hoc/MC%20online/Ti%C3%AAu%20chu%E1%BA%A9n%2010/Ti%C3%AAu%20ch%C3%AD%2010.5/H10.10.05.15/" TargetMode="External"/><Relationship Id="rId866" Type="http://schemas.openxmlformats.org/officeDocument/2006/relationships/hyperlink" Target="http://14.238.3.10:8080/DAIHOC/Giao%20duc%20tieu%20hoc/MC%20online/Ti%C3%AAu%20chu%E1%BA%A9n%2011/Ti%C3%AAu%20ch%C3%AD%2011.2/H11.11.02.09/" TargetMode="External"/><Relationship Id="rId214" Type="http://schemas.openxmlformats.org/officeDocument/2006/relationships/hyperlink" Target="http://14.238.3.10:8080/DAIHOC/Giao%20duc%20tieu%20hoc/MC%20online/Ti%C3%AAu%20chu%E1%BA%A9n%203/Ti%C3%AAu%20ch%C3%AD%203.3/H3.03.03.04/" TargetMode="External"/><Relationship Id="rId256" Type="http://schemas.openxmlformats.org/officeDocument/2006/relationships/hyperlink" Target="http://14.238.3.10:8080/DAIHOC/Giao%20duc%20tieu%20hoc/MC%20online/Ti%C3%AAu%20chu%E1%BA%A9n%203/Ti%C3%AAu%20ch%C3%AD%203.3/H3.03.03.01/" TargetMode="External"/><Relationship Id="rId298" Type="http://schemas.openxmlformats.org/officeDocument/2006/relationships/hyperlink" Target="http://14.238.3.10:8080/DAIHOC/Giao%20duc%20tieu%20hoc/MC%20online/Ti%C3%AAu%20chu%E1%BA%A9n%204/Ti%C3%AAu%20ch%C3%AD%204.2/H4.04.02.08/" TargetMode="External"/><Relationship Id="rId421" Type="http://schemas.openxmlformats.org/officeDocument/2006/relationships/hyperlink" Target="http://14.238.3.10:8080/DAIHOC/Giao%20duc%20tieu%20hoc/MC%20online/Ti%C3%AAu%20chu%E1%BA%A9n%205/Ti%C3%AAu%20ch%C3%AD%205.3/H5.05.03.08/" TargetMode="External"/><Relationship Id="rId463" Type="http://schemas.openxmlformats.org/officeDocument/2006/relationships/hyperlink" Target="http://14.238.3.10:8080/DAIHOC/Giao%20duc%20tieu%20hoc/MC%20online/Ti%C3%AAu%20chu%E1%BA%A9n%205/Ti%C3%AAu%20ch%C3%AD%205.5/H5.05.05.06/" TargetMode="External"/><Relationship Id="rId519" Type="http://schemas.openxmlformats.org/officeDocument/2006/relationships/hyperlink" Target="http://14.238.3.10:8080/DAIHOC/Giao%20duc%20tieu%20hoc/MC%20online/Ti%C3%AAu%20chu%E1%BA%A9n%206/Ti%C3%AAu%20ch%C3%AD%206.5/H6.06.05.06/" TargetMode="External"/><Relationship Id="rId670" Type="http://schemas.openxmlformats.org/officeDocument/2006/relationships/hyperlink" Target="http://14.238.3.10:8080/DAIHOC/Giao%20duc%20tieu%20hoc/MC%20online/Tieu%20chuan%209/Tieu%20chi%209.1/H9.09.01.05/" TargetMode="External"/><Relationship Id="rId116" Type="http://schemas.openxmlformats.org/officeDocument/2006/relationships/hyperlink" Target="http://14.238.3.10:8080/DAIHOC/Giao%20duc%20tieu%20hoc/MC%20online/Ti%C3%AAu%20chu%E1%BA%A9n%202/Ti%C3%AAu%20ch%C3%AD%202.2/H2.02.02.12/" TargetMode="External"/><Relationship Id="rId158" Type="http://schemas.openxmlformats.org/officeDocument/2006/relationships/hyperlink" Target="http://14.238.3.10:8080/DAIHOC/Giao%20duc%20tieu%20hoc/MC%20online/Ti%C3%AAu%20chu%E1%BA%A9n%203/Ti%C3%AAu%20ch%C3%AD%203.1/H3.03.01.06/" TargetMode="External"/><Relationship Id="rId323" Type="http://schemas.openxmlformats.org/officeDocument/2006/relationships/hyperlink" Target="http://14.238.3.10:8080/DAIHOC/Giao%20duc%20tieu%20hoc/MC%20online/Ti%C3%AAu%20chu%E1%BA%A9n%204/Ti%C3%AAu%20ch%C3%AD%204.3/H4.04.03.07/" TargetMode="External"/><Relationship Id="rId530" Type="http://schemas.openxmlformats.org/officeDocument/2006/relationships/hyperlink" Target="http://14.238.3.10:8080/DAIHOC/Giao%20duc%20tieu%20hoc/MC%20online/Ti%C3%AAu%20chu%E1%BA%A9n%206/Ti%C3%AAu%20ch%C3%AD%206.6/H6.06.06.06/" TargetMode="External"/><Relationship Id="rId726" Type="http://schemas.openxmlformats.org/officeDocument/2006/relationships/hyperlink" Target="http://14.238.3.10:8080/DAIHOC/Giao%20duc%20tieu%20hoc/MC%20online/Ti%C3%AAu%20chu%E1%BA%A9n%2010/Ti%C3%AAu%20ch%C3%AD%2010.1/H10.10.01.01/" TargetMode="External"/><Relationship Id="rId768" Type="http://schemas.openxmlformats.org/officeDocument/2006/relationships/hyperlink" Target="http://14.238.3.10:8080/DAIHOC/Giao%20duc%20tieu%20hoc/MC%20online/Ti%C3%AAu%20chu%E1%BA%A9n%2010/Ti%C3%AAu%20ch%C3%AD%2010.2/H10.10.02.02/" TargetMode="External"/><Relationship Id="rId933" Type="http://schemas.openxmlformats.org/officeDocument/2006/relationships/image" Target="media/image12.png"/><Relationship Id="rId20" Type="http://schemas.openxmlformats.org/officeDocument/2006/relationships/hyperlink" Target="http://14.238.3.10:8080/DAIHOC/Giao%20duc%20tieu%20hoc/MC%20online/Ti%C3%AAu%20chu%E1%BA%A9n%201/Ti%C3%AAu%20ch%C3%AD%201.1/H1.01.01.02/" TargetMode="External"/><Relationship Id="rId62" Type="http://schemas.openxmlformats.org/officeDocument/2006/relationships/hyperlink" Target="http://14.238.3.10:8080/DAIHOC/Giao%20duc%20tieu%20hoc/MC%20online/Ti%C3%AAu%20chu%E1%BA%A9n%201/Ti%C3%AAu%20ch%C3%AD%201.3/H1.01.03.05/" TargetMode="External"/><Relationship Id="rId365" Type="http://schemas.openxmlformats.org/officeDocument/2006/relationships/hyperlink" Target="http://14.238.3.10:8080/DAIHOC/Giao%20duc%20tieu%20hoc/MC%20online/Ti%C3%AAu%20chu%E1%BA%A9n%205/Ti%C3%AAu%20ch%C3%AD%205.1/H5.05.01.20/" TargetMode="External"/><Relationship Id="rId572" Type="http://schemas.openxmlformats.org/officeDocument/2006/relationships/hyperlink" Target="http://14.238.3.10:8080/DAIHOC/Giao%20duc%20tieu%20hoc/MC%20online/Ti%C3%AAu%20chu%E1%BA%A9n%207/Ti%C3%AAu%20ch%C3%AD%207.3/H7.07.03.06/" TargetMode="External"/><Relationship Id="rId628" Type="http://schemas.openxmlformats.org/officeDocument/2006/relationships/hyperlink" Target="http://14.238.3.10:8080/DAIHOC/Giao%20duc%20tieu%20hoc/MC%20online/Tieu%20chuan%208/Tieu%20chi%208.3/H8.08.03.10/" TargetMode="External"/><Relationship Id="rId835" Type="http://schemas.openxmlformats.org/officeDocument/2006/relationships/hyperlink" Target="http://14.238.3.10:8080/DAIHOC/Giao%20duc%20tieu%20hoc/MC%20online/Ti%C3%AAu%20chu%E1%BA%A9n%2010/Ti%C3%AAu%20ch%C3%AD%2010.6/H10.10.06.07/" TargetMode="External"/><Relationship Id="rId225" Type="http://schemas.openxmlformats.org/officeDocument/2006/relationships/hyperlink" Target="http://14.238.3.10:8080/DAIHOC/Giao%20duc%20tieu%20hoc/MC%20online/Ti%C3%AAu%20chu%E1%BA%A9n%203/Ti%C3%AAu%20ch%C3%AD%203.3/H3.03.03.03/" TargetMode="External"/><Relationship Id="rId267" Type="http://schemas.openxmlformats.org/officeDocument/2006/relationships/hyperlink" Target="http://14.238.3.10:8080/DAIHOC/Giao%20duc%20tieu%20hoc/MC%20online/Ti%C3%AAu%20chu%E1%BA%A9n%203/Ti%C3%AAu%20ch%C3%AD%203.3/H3.03.03.04/" TargetMode="External"/><Relationship Id="rId432" Type="http://schemas.openxmlformats.org/officeDocument/2006/relationships/hyperlink" Target="http://14.238.3.10:8080/DAIHOC/Giao%20duc%20tieu%20hoc/MC%20online/Ti%C3%AAu%20chu%E1%BA%A9n%205/Ti%C3%AAu%20ch%C3%AD%205.4/H5.05.04.01/" TargetMode="External"/><Relationship Id="rId474" Type="http://schemas.openxmlformats.org/officeDocument/2006/relationships/hyperlink" Target="http://14.238.3.10:8080/DAIHOC/Giao%20duc%20tieu%20hoc/MC%20online/Ti%C3%AAu%20chu%E1%BA%A9n%206/Ti%C3%AAu%20ch%C3%AD%206.1/H6.06.01.02/" TargetMode="External"/><Relationship Id="rId877" Type="http://schemas.openxmlformats.org/officeDocument/2006/relationships/hyperlink" Target="http://14.238.3.10:8080/DAIHOC/Giao%20duc%20tieu%20hoc/MC%20online/Ti%C3%AAu%20chu%E1%BA%A9n%2011/Ti%C3%AAu%20ch%C3%AD%2011.3/H11.11.03.05/" TargetMode="External"/><Relationship Id="rId127" Type="http://schemas.openxmlformats.org/officeDocument/2006/relationships/hyperlink" Target="http://14.238.3.10:8080/DAIHOC/Giao%20duc%20tieu%20hoc/MC%20online/Ti%C3%AAu%20chu%E1%BA%A9n%202/Ti%C3%AAu%20ch%C3%AD%202.3/H2.02.03.05/" TargetMode="External"/><Relationship Id="rId681" Type="http://schemas.openxmlformats.org/officeDocument/2006/relationships/hyperlink" Target="http://14.238.3.10:8080/DAIHOC/Giao%20duc%20tieu%20hoc/MC%20online/Tieu%20chuan%209/Tieu%20chi%209.2/H9.09.02.07/" TargetMode="External"/><Relationship Id="rId737" Type="http://schemas.openxmlformats.org/officeDocument/2006/relationships/hyperlink" Target="http://14.238.3.10:8080/DAIHOC/Giao%20duc%20tieu%20hoc/MC%20online/Ti%C3%AAu%20chu%E1%BA%A9n%2010/Ti%C3%AAu%20ch%C3%AD%2010.1/" TargetMode="External"/><Relationship Id="rId779" Type="http://schemas.openxmlformats.org/officeDocument/2006/relationships/hyperlink" Target="http://14.238.3.10:8080/DAIHOC/Giao%20duc%20tieu%20hoc/MC%20online/Ti%C3%AAu%20chu%E1%BA%A9n%2010/Ti%C3%AAu%20ch%C3%AD%2010.3/" TargetMode="External"/><Relationship Id="rId902" Type="http://schemas.openxmlformats.org/officeDocument/2006/relationships/hyperlink" Target="http://14.238.3.10:8080/DAIHOC/Giao%20duc%20tieu%20hoc/MC%20online/Ti%C3%AAu%20chu%E1%BA%A9n%2011/Ti%C3%AAu%20ch%C3%AD%2011.5/H11.11.05.04/" TargetMode="External"/><Relationship Id="rId944" Type="http://schemas.openxmlformats.org/officeDocument/2006/relationships/image" Target="media/image23.png"/><Relationship Id="rId31" Type="http://schemas.openxmlformats.org/officeDocument/2006/relationships/hyperlink" Target="http://14.238.3.10:8080/DAIHOC/Giao%20duc%20tieu%20hoc/MC%20online/Ti%C3%AAu%20chu%E1%BA%A9n%201/Ti%C3%AAu%20ch%C3%AD%201.1/H1.01.01.04/" TargetMode="External"/><Relationship Id="rId73" Type="http://schemas.openxmlformats.org/officeDocument/2006/relationships/hyperlink" Target="http://14.238.3.10:8080/DAIHOC/Giao%20duc%20tieu%20hoc/MC%20online/Ti%C3%AAu%20chu%E1%BA%A9n%202/Ti%C3%AAu%20ch%C3%AD%202.1/H2.02.01.04/" TargetMode="External"/><Relationship Id="rId169" Type="http://schemas.openxmlformats.org/officeDocument/2006/relationships/hyperlink" Target="http://14.238.3.10:8080/DAIHOC/Giao%20duc%20tieu%20hoc/MC%20online/Ti%C3%AAu%20chu%E1%BA%A9n%203/Ti%C3%AAu%20ch%C3%AD%203.1/H3.03.01.06/" TargetMode="External"/><Relationship Id="rId334" Type="http://schemas.openxmlformats.org/officeDocument/2006/relationships/hyperlink" Target="http://14.238.3.10:8080/DAIHOC/Giao%20duc%20tieu%20hoc/MC%20online/Ti%C3%AAu%20chu%E1%BA%A9n%205/Ti%C3%AAu%20ch%C3%AD%205.1/H5.05.01.04/" TargetMode="External"/><Relationship Id="rId376" Type="http://schemas.openxmlformats.org/officeDocument/2006/relationships/hyperlink" Target="http://14.238.3.10:8080/DAIHOC/Giao%20duc%20tieu%20hoc/MC%20online/Ti%C3%AAu%20chu%E1%BA%A9n%205/Ti%C3%AAu%20ch%C3%AD%205.2/H5.05.02.07/" TargetMode="External"/><Relationship Id="rId541" Type="http://schemas.openxmlformats.org/officeDocument/2006/relationships/hyperlink" Target="http://14.238.3.10:8080/DAIHOC/Giao%20duc%20tieu%20hoc/MC%20online/Ti%C3%AAu%20chu%E1%BA%A9n%206/Ti%C3%AAu%20ch%C3%AD%206.7/H6.06.07.01/" TargetMode="External"/><Relationship Id="rId583" Type="http://schemas.openxmlformats.org/officeDocument/2006/relationships/hyperlink" Target="http://14.238.3.10:8080/DAIHOC/Giao%20duc%20tieu%20hoc/MC%20online/Ti%C3%AAu%20chu%E1%BA%A9n%207/Ti%C3%AAu%20ch%C3%AD%207.5/H7.07.05.03/" TargetMode="External"/><Relationship Id="rId639" Type="http://schemas.openxmlformats.org/officeDocument/2006/relationships/hyperlink" Target="http://14.238.3.10:8080/DAIHOC/Giao%20duc%20tieu%20hoc/MC%20online/Tieu%20chuan%208/Tieu%20chi%208.4/H8.08.04.03/" TargetMode="External"/><Relationship Id="rId790" Type="http://schemas.openxmlformats.org/officeDocument/2006/relationships/hyperlink" Target="http://14.238.3.10:8080/DAIHOC/Giao%20duc%20tieu%20hoc/MC%20online/Ti%C3%AAu%20chu%E1%BA%A9n%2010/Ti%C3%AAu%20ch%C3%AD%2010.3/H10.10.03.13/" TargetMode="External"/><Relationship Id="rId804" Type="http://schemas.openxmlformats.org/officeDocument/2006/relationships/hyperlink" Target="http://14.238.3.10:8080/DAIHOC/Giao%20duc%20tieu%20hoc/MC%20online/Ti%C3%AAu%20chu%E1%BA%A9n%2010/Ti%C3%AAu%20ch%C3%AD%2010.4/H10.10.04.09/" TargetMode="External"/><Relationship Id="rId4" Type="http://schemas.openxmlformats.org/officeDocument/2006/relationships/styles" Target="styles.xml"/><Relationship Id="rId180" Type="http://schemas.openxmlformats.org/officeDocument/2006/relationships/hyperlink" Target="http://14.238.3.10:8080/DAIHOC/Giao%20duc%20tieu%20hoc/MC%20online/Ti%C3%AAu%20chu%E1%BA%A9n%203/Ti%C3%AAu%20ch%C3%AD%203.2/H3.03.02.04/" TargetMode="External"/><Relationship Id="rId236" Type="http://schemas.openxmlformats.org/officeDocument/2006/relationships/hyperlink" Target="http://14.238.3.10:8080/DAIHOC/Giao%20duc%20tieu%20hoc/MC%20online/Ti%C3%AAu%20chu%E1%BA%A9n%203/Ti%C3%AAu%20ch%C3%AD%203.3/H3.03.03.02/" TargetMode="External"/><Relationship Id="rId278" Type="http://schemas.openxmlformats.org/officeDocument/2006/relationships/hyperlink" Target="http://14.238.3.10:8080/DAIHOC/Giao%20duc%20tieu%20hoc/MC%20online/Ti%C3%AAu%20chu%E1%BA%A9n%204/Ti%C3%AAu%20ch%C3%AD%204.1/H4.04.01.06/" TargetMode="External"/><Relationship Id="rId401" Type="http://schemas.openxmlformats.org/officeDocument/2006/relationships/hyperlink" Target="http://14.238.3.10:8080/DAIHOC/Giao%20duc%20tieu%20hoc/MC%20online/Ti%C3%AAu%20chu%E1%BA%A9n%205/Ti%C3%AAu%20ch%C3%AD%205.2/H5.05.02.11/" TargetMode="External"/><Relationship Id="rId443" Type="http://schemas.openxmlformats.org/officeDocument/2006/relationships/hyperlink" Target="http://14.238.3.10:8080/DAIHOC/Giao%20duc%20tieu%20hoc/MC%20online/Ti%C3%AAu%20chu%E1%BA%A9n%205/Ti%C3%AAu%20ch%C3%AD%205.4/H5.05.04.10/" TargetMode="External"/><Relationship Id="rId650" Type="http://schemas.openxmlformats.org/officeDocument/2006/relationships/hyperlink" Target="http://14.238.3.10:8080/DAIHOC/Giao%20duc%20tieu%20hoc/MC%20online/Tieu%20chuan%208/Tieu%20chi%208.5/H8.08.05.01/" TargetMode="External"/><Relationship Id="rId846" Type="http://schemas.openxmlformats.org/officeDocument/2006/relationships/hyperlink" Target="http://14.238.3.10:8080/DAIHOC/Giao%20duc%20tieu%20hoc/MC%20online/Ti%C3%AAu%20chu%E1%BA%A9n%2011/Ti%C3%AAu%20ch%C3%AD%2011.1/H11.11.01.01/" TargetMode="External"/><Relationship Id="rId888" Type="http://schemas.openxmlformats.org/officeDocument/2006/relationships/hyperlink" Target="http://14.238.3.10:8080/DAIHOC/Giao%20duc%20tieu%20hoc/MC%20online/Ti%C3%AAu%20chu%E1%BA%A9n%2011/Ti%C3%AAu%20ch%C3%AD%2011.4/H11.11.04.03/" TargetMode="External"/><Relationship Id="rId303" Type="http://schemas.openxmlformats.org/officeDocument/2006/relationships/hyperlink" Target="http://14.238.3.10:8080/DAIHOC/Giao%20duc%20tieu%20hoc/MC%20online/Ti%C3%AAu%20chu%E1%BA%A9n%204/Ti%C3%AAu%20ch%C3%AD%204.2/H4.04.02.09/" TargetMode="External"/><Relationship Id="rId485" Type="http://schemas.openxmlformats.org/officeDocument/2006/relationships/hyperlink" Target="http://14.238.3.10:8080/DAIHOC/Giao%20duc%20tieu%20hoc/MC%20online/Ti%C3%AAu%20chu%E1%BA%A9n%206/Ti%C3%AAu%20ch%C3%AD%206.1/H6.06.01.12/" TargetMode="External"/><Relationship Id="rId692" Type="http://schemas.openxmlformats.org/officeDocument/2006/relationships/hyperlink" Target="http://14.238.3.10:8080/DAIHOC/Giao%20duc%20tieu%20hoc/MC%20online/Tieu%20chuan%209/Tieu%20chi%209.3/H9.09.03.04/" TargetMode="External"/><Relationship Id="rId706" Type="http://schemas.openxmlformats.org/officeDocument/2006/relationships/hyperlink" Target="http://14.238.3.10:8080/DAIHOC/Giao%20duc%20tieu%20hoc/MC%20online/Tieu%20chuan%209/Tieu%20chi%209.4/H9.09.04.03/" TargetMode="External"/><Relationship Id="rId748" Type="http://schemas.openxmlformats.org/officeDocument/2006/relationships/hyperlink" Target="http://14.238.3.10:8080/DAIHOC/Giao%20duc%20tieu%20hoc/MC%20online/Ti%C3%AAu%20chu%E1%BA%A9n%2010/Ti%C3%AAu%20ch%C3%AD%2010.1/H10.10.01.03/" TargetMode="External"/><Relationship Id="rId913" Type="http://schemas.openxmlformats.org/officeDocument/2006/relationships/footer" Target="footer4.xml"/><Relationship Id="rId42" Type="http://schemas.openxmlformats.org/officeDocument/2006/relationships/hyperlink" Target="http://14.238.3.10:8080/DAIHOC/Giao%20duc%20tieu%20hoc/MC%20online/Ti%C3%AAu%20chu%E1%BA%A9n%201/Ti%C3%AAu%20ch%C3%AD%201.3/H1.01.03.08/" TargetMode="External"/><Relationship Id="rId84" Type="http://schemas.openxmlformats.org/officeDocument/2006/relationships/hyperlink" Target="http://14.238.3.10:8080/DAIHOC/Giao%20duc%20tieu%20hoc/MC%20online/Ti%C3%AAu%20chu%E1%BA%A9n%202/Ti%C3%AAu%20ch%C3%AD%202.1/H2.02.01.09/" TargetMode="External"/><Relationship Id="rId138" Type="http://schemas.openxmlformats.org/officeDocument/2006/relationships/hyperlink" Target="http://14.238.3.10:8080/DAIHOC/Giao%20duc%20tieu%20hoc/MC%20online/Ti%C3%AAu%20chu%E1%BA%A9n%203/Ti%C3%AAu%20ch%C3%AD%203.1/H3.03.01.02/" TargetMode="External"/><Relationship Id="rId345" Type="http://schemas.openxmlformats.org/officeDocument/2006/relationships/hyperlink" Target="http://14.238.3.10:8080/DAIHOC/Giao%20duc%20tieu%20hoc/MC%20online/Ti%C3%AAu%20chu%E1%BA%A9n%205/Ti%C3%AAu%20ch%C3%AD%205.2/H5.05.02.04/" TargetMode="External"/><Relationship Id="rId387" Type="http://schemas.openxmlformats.org/officeDocument/2006/relationships/hyperlink" Target="http://14.238.3.10:8080/DAIHOC/Giao%20duc%20tieu%20hoc/MC%20online/Ti%C3%AAu%20chu%E1%BA%A9n%205/Ti%C3%AAu%20ch%C3%AD%205.2/H5.05.02.05/" TargetMode="External"/><Relationship Id="rId510" Type="http://schemas.openxmlformats.org/officeDocument/2006/relationships/hyperlink" Target="http://14.238.3.10:8080/DAIHOC/Giao%20duc%20tieu%20hoc/MC%20online/Ti%C3%AAu%20chu%E1%BA%A9n%206/Ti%C3%AAu%20ch%C3%AD%206.4/H6.06.04.07/" TargetMode="External"/><Relationship Id="rId552" Type="http://schemas.openxmlformats.org/officeDocument/2006/relationships/hyperlink" Target="http://14.238.3.10:8080/DAIHOC/Giao%20duc%20tieu%20hoc/MC%20online/Ti%C3%AAu%20chu%E1%BA%A9n%207/Ti%C3%AAu%20ch%C3%AD%207.1/H7.07.01.03/" TargetMode="External"/><Relationship Id="rId594" Type="http://schemas.openxmlformats.org/officeDocument/2006/relationships/hyperlink" Target="http://14.238.3.10:8080/DAIHOC/Giao%20duc%20tieu%20hoc/MC%20online/Tieu%20chuan%208/Tieu%20chi%208.1/H8.08.01.01/" TargetMode="External"/><Relationship Id="rId608" Type="http://schemas.openxmlformats.org/officeDocument/2006/relationships/hyperlink" Target="http://14.238.3.10:8080/DAIHOC/Giao%20duc%20tieu%20hoc/MC%20online/Tieu%20chuan%208/Tieu%20chi%208.2/H8.08.02.04/" TargetMode="External"/><Relationship Id="rId815" Type="http://schemas.openxmlformats.org/officeDocument/2006/relationships/hyperlink" Target="http://14.238.3.10:8080/DAIHOC/Giao%20duc%20tieu%20hoc/MC%20online/Ti%C3%AAu%20chu%E1%BA%A9n%2010/Ti%C3%AAu%20ch%C3%AD%2010.5/H10.10.05.05/" TargetMode="External"/><Relationship Id="rId191" Type="http://schemas.openxmlformats.org/officeDocument/2006/relationships/hyperlink" Target="http://14.238.3.10:8080/DAIHOC/Giao%20duc%20tieu%20hoc/MC%20online/Ti%C3%AAu%20chu%E1%BA%A9n%203/Ti%C3%AAu%20ch%C3%AD%203.2/H3.03.02.02/" TargetMode="External"/><Relationship Id="rId205" Type="http://schemas.openxmlformats.org/officeDocument/2006/relationships/hyperlink" Target="http://14.238.3.10:8080/DAIHOC/Giao%20duc%20tieu%20hoc/MC%20online/Ti%C3%AAu%20chu%E1%BA%A9n%203/Ti%C3%AAu%20ch%C3%AD%203.2/H3.03.02.02/" TargetMode="External"/><Relationship Id="rId247" Type="http://schemas.openxmlformats.org/officeDocument/2006/relationships/hyperlink" Target="http://14.238.3.10:8080/DAIHOC/Giao%20duc%20tieu%20hoc/MC%20online/Ti%C3%AAu%20chu%E1%BA%A9n%203/Ti%C3%AAu%20ch%C3%AD%203.3/H3.03.03.02/" TargetMode="External"/><Relationship Id="rId412" Type="http://schemas.openxmlformats.org/officeDocument/2006/relationships/hyperlink" Target="http://14.238.3.10:8080/DAIHOC/Giao%20duc%20tieu%20hoc/MC%20online/Ti%C3%AAu%20chu%E1%BA%A9n%205/Ti%C3%AAu%20ch%C3%AD%205.3/H5.05.03.04/" TargetMode="External"/><Relationship Id="rId857" Type="http://schemas.openxmlformats.org/officeDocument/2006/relationships/hyperlink" Target="http://14.238.3.10:8080/DAIHOC/Giao%20duc%20tieu%20hoc/MC%20online/Ti%C3%AAu%20chu%E1%BA%A9n%2011/Ti%C3%AAu%20ch%C3%AD%2011.1/H11.11.01.11/" TargetMode="External"/><Relationship Id="rId899" Type="http://schemas.openxmlformats.org/officeDocument/2006/relationships/hyperlink" Target="http://14.238.3.10:8080/DAIHOC/Giao%20duc%20tieu%20hoc/MC%20online/Ti%C3%AAu%20chu%E1%BA%A9n%2011/Ti%C3%AAu%20ch%C3%AD%2011.5/H11.11.05.01/" TargetMode="External"/><Relationship Id="rId107" Type="http://schemas.openxmlformats.org/officeDocument/2006/relationships/hyperlink" Target="https://vinhunieduvn0-my.sharepoint.com/personal/daott_vinhuni_edu_vn/Documents/Desktop/4.238.3.10:8080/DAIHOC/Giao%20duc%20tieu%20hoc/MC%20online/Ti&#234;u%20chu&#7849;n%202/Ti&#234;u%20ch&#237;%202.2/H2.02.02.02/" TargetMode="External"/><Relationship Id="rId289" Type="http://schemas.openxmlformats.org/officeDocument/2006/relationships/hyperlink" Target="http://14.238.3.10:8080/DAIHOC/Giao%20duc%20tieu%20hoc/MC%20online/Ti%C3%AAu%20chu%E1%BA%A9n%204/Ti%C3%AAu%20ch%C3%AD%204.2/H4.04.02.03/" TargetMode="External"/><Relationship Id="rId454" Type="http://schemas.openxmlformats.org/officeDocument/2006/relationships/hyperlink" Target="http://14.238.3.10:8080/DAIHOC/Giao%20duc%20tieu%20hoc/MC%20online/Ti%C3%AAu%20chu%E1%BA%A9n%205/Ti%C3%AAu%20ch%C3%AD%205.4/H5.05.04.12/" TargetMode="External"/><Relationship Id="rId496" Type="http://schemas.openxmlformats.org/officeDocument/2006/relationships/hyperlink" Target="http://14.238.3.10:8080/DAIHOC/Giao%20duc%20tieu%20hoc/MC%20online/Ti%C3%AAu%20chu%E1%BA%A9n%206/Ti%C3%AAu%20ch%C3%AD%206.2/H6.06.02.09/" TargetMode="External"/><Relationship Id="rId661" Type="http://schemas.openxmlformats.org/officeDocument/2006/relationships/hyperlink" Target="http://14.238.3.10:8080/DAIHOC/Giao%20duc%20tieu%20hoc/MC%20online/Tieu%20chuan%209/Tieu%20chi%209.1/H9.09.01.01/" TargetMode="External"/><Relationship Id="rId717" Type="http://schemas.openxmlformats.org/officeDocument/2006/relationships/hyperlink" Target="http://14.238.3.10:8080/DAIHOC/Giao%20duc%20tieu%20hoc/MC%20online/Tieu%20chuan%209/Tieu%20chi%209.5/H9.09.05.02/" TargetMode="External"/><Relationship Id="rId759" Type="http://schemas.openxmlformats.org/officeDocument/2006/relationships/hyperlink" Target="http://14.238.3.10:8080/DAIHOC/Giao%20duc%20tieu%20hoc/MC%20online/Ti%C3%AAu%20chu%E1%BA%A9n%2010/Ti%C3%AAu%20ch%C3%AD%2010.2/H10.10.02.05/" TargetMode="External"/><Relationship Id="rId924" Type="http://schemas.openxmlformats.org/officeDocument/2006/relationships/hyperlink" Target="mailto:anctt@vinhuni.edu.vn" TargetMode="External"/><Relationship Id="rId11" Type="http://schemas.openxmlformats.org/officeDocument/2006/relationships/header" Target="header1.xml"/><Relationship Id="rId53" Type="http://schemas.openxmlformats.org/officeDocument/2006/relationships/hyperlink" Target="http://14.238.3.10:8080/DAIHOC/Giao%20duc%20tieu%20hoc/MC%20online/Ti%C3%AAu%20chu%E1%BA%A9n%201/Ti%C3%AAu%20ch%C3%AD%201.3/H1.01.03.03/" TargetMode="External"/><Relationship Id="rId149" Type="http://schemas.openxmlformats.org/officeDocument/2006/relationships/image" Target="media/image4.png"/><Relationship Id="rId314" Type="http://schemas.openxmlformats.org/officeDocument/2006/relationships/hyperlink" Target="http://14.238.3.10:8080/DAIHOC/Giao%20duc%20tieu%20hoc/MC%20online/Ti%C3%AAu%20chu%E1%BA%A9n%204/Ti%C3%AAu%20ch%C3%AD%204.3/H4.04.03.04/" TargetMode="External"/><Relationship Id="rId356" Type="http://schemas.openxmlformats.org/officeDocument/2006/relationships/hyperlink" Target="http://14.238.3.10:8080/DAIHOC/Giao%20duc%20tieu%20hoc/MC%20online/Ti%C3%AAu%20chu%E1%BA%A9n%205/Ti%C3%AAu%20ch%C3%AD%205.1/H5.05.01.03/" TargetMode="External"/><Relationship Id="rId398" Type="http://schemas.openxmlformats.org/officeDocument/2006/relationships/hyperlink" Target="http://student.vinhuni.edu.vn" TargetMode="External"/><Relationship Id="rId521" Type="http://schemas.openxmlformats.org/officeDocument/2006/relationships/hyperlink" Target="%5bH6.06.05.04%5d" TargetMode="External"/><Relationship Id="rId563" Type="http://schemas.openxmlformats.org/officeDocument/2006/relationships/hyperlink" Target="http://14.238.3.10:8080/DAIHOC/Giao%20duc%20tieu%20hoc/MC%20online/Ti%C3%AAu%20chu%E1%BA%A9n%207/Ti%C3%AAu%20ch%C3%AD%207.2/H7.07.02.05/" TargetMode="External"/><Relationship Id="rId619" Type="http://schemas.openxmlformats.org/officeDocument/2006/relationships/hyperlink" Target="http://14.238.3.10:8080/DAIHOC/Giao%20duc%20tieu%20hoc/MC%20online/Tieu%20chuan%208/Tieu%20chi%208.3/H8.08.03.03/" TargetMode="External"/><Relationship Id="rId770" Type="http://schemas.openxmlformats.org/officeDocument/2006/relationships/hyperlink" Target="http://14.238.3.10:8080/DAIHOC/Giao%20duc%20tieu%20hoc/MC%20online/Ti%C3%AAu%20chu%E1%BA%A9n%2010/Ti%C3%AAu%20ch%C3%AD%2010.2/H10.10.02.04/" TargetMode="External"/><Relationship Id="rId95" Type="http://schemas.openxmlformats.org/officeDocument/2006/relationships/hyperlink" Target="http://14.238.3.10:8080/DAIHOC/Giao%20duc%20tieu%20hoc/MC%20online/Ti%C3%AAu%20chu%E1%BA%A9n%202/Ti%C3%AAu%20ch%C3%AD%202.2/H2.02.02.02/" TargetMode="External"/><Relationship Id="rId160" Type="http://schemas.openxmlformats.org/officeDocument/2006/relationships/hyperlink" Target="http://14.238.3.10:8080/DAIHOC/Giao%20duc%20tieu%20hoc/MC%20online/Ti%C3%AAu%20chu%E1%BA%A9n%203/Ti%C3%AAu%20ch%C3%AD%203.1/H3.03.01.04/" TargetMode="External"/><Relationship Id="rId216" Type="http://schemas.openxmlformats.org/officeDocument/2006/relationships/hyperlink" Target="http://14.238.3.10:8080/DAIHOC/Giao%20duc%20tieu%20hoc/MC%20online/Ti%C3%AAu%20chu%E1%BA%A9n%203/Ti%C3%AAu%20ch%C3%AD%203.3/H3.03.03.07/" TargetMode="External"/><Relationship Id="rId423" Type="http://schemas.openxmlformats.org/officeDocument/2006/relationships/hyperlink" Target="http://14.238.3.10:8080/DAIHOC/Giao%20duc%20tieu%20hoc/MC%20online/Ti%C3%AAu%20chu%E1%BA%A9n%205/Ti%C3%AAu%20ch%C3%AD%205.3/H5.05.03.07/" TargetMode="External"/><Relationship Id="rId826" Type="http://schemas.openxmlformats.org/officeDocument/2006/relationships/hyperlink" Target="http://14.238.3.10:8080/DAIHOC/Giao%20duc%20tieu%20hoc/MC%20online/Ti%C3%AAu%20chu%E1%BA%A9n%2010/Ti%C3%AAu%20ch%C3%AD%2010.5/H10.10.05.17/" TargetMode="External"/><Relationship Id="rId868" Type="http://schemas.openxmlformats.org/officeDocument/2006/relationships/hyperlink" Target="http://14.238.3.10:8080/DAIHOC/Giao%20duc%20tieu%20hoc/MC%20online/Ti%C3%AAu%20chu%E1%BA%A9n%2011/Ti%C3%AAu%20ch%C3%AD%2011.2/H11.11.02.10/" TargetMode="External"/><Relationship Id="rId258" Type="http://schemas.openxmlformats.org/officeDocument/2006/relationships/hyperlink" Target="http://14.238.3.10:8080/DAIHOC/Giao%20duc%20tieu%20hoc/MC%20online/Ti%C3%AAu%20chu%E1%BA%A9n%203/Ti%C3%AAu%20ch%C3%AD%203.3/H3.03.03.03/" TargetMode="External"/><Relationship Id="rId465" Type="http://schemas.openxmlformats.org/officeDocument/2006/relationships/hyperlink" Target="http://14.238.3.10:8080/DAIHOC/Giao%20duc%20tieu%20hoc/MC%20online/Ti%C3%AAu%20chu%E1%BA%A9n%205/Ti%C3%AAu%20ch%C3%AD%205.5/H5.05.05.04/" TargetMode="External"/><Relationship Id="rId630" Type="http://schemas.openxmlformats.org/officeDocument/2006/relationships/hyperlink" Target="http://14.238.3.10:8080/DAIHOC/Giao%20duc%20tieu%20hoc/MC%20online/Tieu%20chuan%208/Tieu%20chi%208.3/H8.08.03.11/" TargetMode="External"/><Relationship Id="rId672" Type="http://schemas.openxmlformats.org/officeDocument/2006/relationships/hyperlink" Target="http://14.238.3.10:8080/DAIHOC/Giao%20duc%20tieu%20hoc/MC%20online/Tieu%20chuan%209/Tieu%20chi%209.1/H9.09.01.08/" TargetMode="External"/><Relationship Id="rId728" Type="http://schemas.openxmlformats.org/officeDocument/2006/relationships/hyperlink" Target="http://14.238.3.10:8080/DAIHOC/Giao%20duc%20tieu%20hoc/MC%20online/Ti%C3%AAu%20chu%E1%BA%A9n%2010/Ti%C3%AAu%20ch%C3%AD%2010.1/" TargetMode="External"/><Relationship Id="rId935" Type="http://schemas.openxmlformats.org/officeDocument/2006/relationships/image" Target="media/image14.png"/><Relationship Id="rId22" Type="http://schemas.openxmlformats.org/officeDocument/2006/relationships/hyperlink" Target="https://vinhunieduvn0-my.sharepoint.com/personal/daott_vinhuni_edu_vn/Documents/Desktop/4.238.3.10:8080/DAIHOC/Giao%20duc%20tieu%20hoc/MC%20online/Ti&#234;u%20chu&#7849;n%201/Ti&#234;u%20ch&#237;%201.1/H1.01.01.05/" TargetMode="External"/><Relationship Id="rId64" Type="http://schemas.openxmlformats.org/officeDocument/2006/relationships/hyperlink" Target="http://14.238.3.10:8080/DAIHOC/Giao%20duc%20tieu%20hoc/MC%20online/Ti%C3%AAu%20chu%E1%BA%A9n%201/Ti%C3%AAu%20ch%C3%AD%201.3/H1.01.03.03/" TargetMode="External"/><Relationship Id="rId118" Type="http://schemas.openxmlformats.org/officeDocument/2006/relationships/hyperlink" Target="http://14.238.3.10:8080/DAIHOC/Giao%20duc%20tieu%20hoc/MC%20online/Ti%C3%AAu%20chu%E1%BA%A9n%202/Ti%C3%AAu%20ch%C3%AD%202.3/H2.02.03.01/" TargetMode="External"/><Relationship Id="rId325" Type="http://schemas.openxmlformats.org/officeDocument/2006/relationships/hyperlink" Target="http://14.238.3.10:8080/DAIHOC/Giao%20duc%20tieu%20hoc/MC%20online/Ti%C3%AAu%20chu%E1%BA%A9n%204/Ti%C3%AAu%20ch%C3%AD%204.3/H4.04.03.01/" TargetMode="External"/><Relationship Id="rId367" Type="http://schemas.openxmlformats.org/officeDocument/2006/relationships/hyperlink" Target="http://14.238.3.10:8080/DAIHOC/Giao%20duc%20tieu%20hoc/MC%20online/Ti%C3%AAu%20chu%E1%BA%A9n%205/Ti%C3%AAu%20ch%C3%AD%205.2/H5.05.02.01/" TargetMode="External"/><Relationship Id="rId532" Type="http://schemas.openxmlformats.org/officeDocument/2006/relationships/hyperlink" Target="http://14.238.3.10:8080/DAIHOC/Giao%20duc%20tieu%20hoc/MC%20online/Ti%C3%AAu%20chu%E1%BA%A9n%206/Ti%C3%AAu%20ch%C3%AD%206.6/H6.06.06.08/" TargetMode="External"/><Relationship Id="rId574" Type="http://schemas.openxmlformats.org/officeDocument/2006/relationships/hyperlink" Target="http://14.238.3.10:8080/DAIHOC/Giao%20duc%20tieu%20hoc/MC%20online/Ti%C3%AAu%20chu%E1%BA%A9n%207/Ti%C3%AAu%20ch%C3%AD%207.4/H7.07.04.01/" TargetMode="External"/><Relationship Id="rId171" Type="http://schemas.openxmlformats.org/officeDocument/2006/relationships/hyperlink" Target="http://14.238.3.10:8080/DAIHOC/Giao%20duc%20tieu%20hoc/MC%20online/Ti%C3%AAu%20chu%E1%BA%A9n%203/Ti%C3%AAu%20ch%C3%AD%203.1/H3.03.01.15/" TargetMode="External"/><Relationship Id="rId227" Type="http://schemas.openxmlformats.org/officeDocument/2006/relationships/hyperlink" Target="http://14.238.3.10:8080/DAIHOC/Giao%20duc%20tieu%20hoc/MC%20online/Ti%C3%AAu%20chu%E1%BA%A9n%203/Ti%C3%AAu%20ch%C3%AD%203.3/H3.03.03.02/" TargetMode="External"/><Relationship Id="rId781" Type="http://schemas.openxmlformats.org/officeDocument/2006/relationships/hyperlink" Target="http://14.238.3.10:8080/DAIHOC/Giao%20duc%20tieu%20hoc/MC%20online/Ti%C3%AAu%20chu%E1%BA%A9n%2010/Ti%C3%AAu%20ch%C3%AD%2010.3/H10.10.03.07/" TargetMode="External"/><Relationship Id="rId837" Type="http://schemas.openxmlformats.org/officeDocument/2006/relationships/hyperlink" Target="http://14.238.3.10:8080/DAIHOC/Giao%20duc%20tieu%20hoc/MC%20online/Ti%C3%AAu%20chu%E1%BA%A9n%2010/Ti%C3%AAu%20ch%C3%AD%2010.6/H10.10.06.09/" TargetMode="External"/><Relationship Id="rId879" Type="http://schemas.openxmlformats.org/officeDocument/2006/relationships/hyperlink" Target="http://14.238.3.10:8080/DAIHOC/Giao%20duc%20tieu%20hoc/MC%20online/Ti%C3%AAu%20chu%E1%BA%A9n%2011/Ti%C3%AAu%20ch%C3%AD%2011.3/H11.11.03.07/" TargetMode="External"/><Relationship Id="rId269" Type="http://schemas.openxmlformats.org/officeDocument/2006/relationships/hyperlink" Target="http://14.238.3.10:8080/DAIHOC/Giao%20duc%20tieu%20hoc/MC%20online/Ti%C3%AAu%20chu%E1%BA%A9n%203/Ti%C3%AAu%20ch%C3%AD%203.3/H3.03.03.12/" TargetMode="External"/><Relationship Id="rId434" Type="http://schemas.openxmlformats.org/officeDocument/2006/relationships/hyperlink" Target="http://14.238.3.10:8080/DAIHOC/Giao%20duc%20tieu%20hoc/MC%20online/Ti%C3%AAu%20chu%E1%BA%A9n%205/Ti%C3%AAu%20ch%C3%AD%205.3/H5.05.03.06/" TargetMode="External"/><Relationship Id="rId476" Type="http://schemas.openxmlformats.org/officeDocument/2006/relationships/hyperlink" Target="http://14.238.3.10:8080/DAIHOC/Giao%20duc%20tieu%20hoc/MC%20online/Ti%C3%AAu%20chu%E1%BA%A9n%206/Ti%C3%AAu%20ch%C3%AD%206.6/H6.06.06.04/" TargetMode="External"/><Relationship Id="rId641" Type="http://schemas.openxmlformats.org/officeDocument/2006/relationships/hyperlink" Target="http://14.238.3.10:8080/DAIHOC/Giao%20duc%20tieu%20hoc/MC%20online/Tieu%20chuan%208/Tieu%20chi%208.4/H8.08.04.04/" TargetMode="External"/><Relationship Id="rId683" Type="http://schemas.openxmlformats.org/officeDocument/2006/relationships/hyperlink" Target="http://14.238.3.10:8080/DAIHOC/Giao%20duc%20tieu%20hoc/MC%20online/Tieu%20chuan%209/Tieu%20chi%209.2/H9.09.02.07/" TargetMode="External"/><Relationship Id="rId739" Type="http://schemas.openxmlformats.org/officeDocument/2006/relationships/hyperlink" Target="http://14.238.3.10:8080/DAIHOC/Giao%20duc%20tieu%20hoc/MC%20online/Ti%C3%AAu%20chu%E1%BA%A9n%2010/Ti%C3%AAu%20ch%C3%AD%2010.1/H10.10.01.09/" TargetMode="External"/><Relationship Id="rId890" Type="http://schemas.openxmlformats.org/officeDocument/2006/relationships/hyperlink" Target="http://14.238.3.10:8080/DAIHOC/Giao%20duc%20tieu%20hoc/MC%20online/Ti%C3%AAu%20chu%E1%BA%A9n%2011/Ti%C3%AAu%20ch%C3%AD%2011.4/H11.11.04.05/" TargetMode="External"/><Relationship Id="rId904" Type="http://schemas.openxmlformats.org/officeDocument/2006/relationships/hyperlink" Target="http://14.238.3.10:8080/DAIHOC/Giao%20duc%20tieu%20hoc/MC%20online/Ti%C3%AAu%20chu%E1%BA%A9n%2011/Ti%C3%AAu%20ch%C3%AD%2011.5/H11.11.05.06/" TargetMode="External"/><Relationship Id="rId33" Type="http://schemas.openxmlformats.org/officeDocument/2006/relationships/hyperlink" Target="http://14.238.3.10:8080/DAIHOC/Giao%20duc%20tieu%20hoc/MC%20online/Ti%C3%AAu%20chu%E1%BA%A9n%201/Ti%C3%AAu%20ch%C3%AD%201.1/H1.01.01.14/" TargetMode="External"/><Relationship Id="rId129" Type="http://schemas.openxmlformats.org/officeDocument/2006/relationships/hyperlink" Target="http://14.238.3.10:8080/DAIHOC/Giao%20duc%20tieu%20hoc/MC%20online/Ti%C3%AAu%20chu%E1%BA%A9n%202/Ti%C3%AAu%20ch%C3%AD%202.3/H2.02.03.02/" TargetMode="External"/><Relationship Id="rId280" Type="http://schemas.openxmlformats.org/officeDocument/2006/relationships/hyperlink" Target="http://14.238.3.10:8080/DAIHOC/Giao%20duc%20tieu%20hoc/MC%20online/Ti%C3%AAu%20chu%E1%BA%A9n%204/Ti%C3%AAu%20ch%C3%AD%204.2/H4.04.02.01/" TargetMode="External"/><Relationship Id="rId336" Type="http://schemas.openxmlformats.org/officeDocument/2006/relationships/hyperlink" Target="http://14.238.3.10:8080/DAIHOC/Giao%20duc%20tieu%20hoc/MC%20online/Ti%C3%AAu%20chu%E1%BA%A9n%205/Ti%C3%AAu%20ch%C3%AD%205.5/H5.05.05.06/" TargetMode="External"/><Relationship Id="rId501" Type="http://schemas.openxmlformats.org/officeDocument/2006/relationships/hyperlink" Target="http://14.238.3.10:8080/DAIHOC/Giao%20duc%20tieu%20hoc/MC%20online/Ti%C3%AAu%20chu%E1%BA%A9n%206/Ti%C3%AAu%20ch%C3%AD%206.3/H6.06.03.03/" TargetMode="External"/><Relationship Id="rId543" Type="http://schemas.openxmlformats.org/officeDocument/2006/relationships/hyperlink" Target="http://14.238.3.10:8080/DAIHOC/Giao%20duc%20tieu%20hoc/MC%20online/Ti%C3%AAu%20chu%E1%BA%A9n%206/Ti%C3%AAu%20ch%C3%AD%206.7/H6.06.07.03/" TargetMode="External"/><Relationship Id="rId946" Type="http://schemas.openxmlformats.org/officeDocument/2006/relationships/theme" Target="theme/theme1.xml"/><Relationship Id="rId75" Type="http://schemas.openxmlformats.org/officeDocument/2006/relationships/hyperlink" Target="http://14.238.3.10:8080/DAIHOC/Giao%20duc%20tieu%20hoc/MC%20online/Ti%C3%AAu%20chu%E1%BA%A9n%202/Ti%C3%AAu%20ch%C3%AD%202.1/H2.02.01.06/" TargetMode="External"/><Relationship Id="rId140" Type="http://schemas.openxmlformats.org/officeDocument/2006/relationships/hyperlink" Target="http://14.238.3.10:8080/DAIHOC/Giao%20duc%20tieu%20hoc/MC%20online/Ti%C3%AAu%20chu%E1%BA%A9n%203/Ti%C3%AAu%20ch%C3%AD%203.1/H3.03.01.04/" TargetMode="External"/><Relationship Id="rId182" Type="http://schemas.openxmlformats.org/officeDocument/2006/relationships/hyperlink" Target="%5bH3.03.02.01%5d" TargetMode="External"/><Relationship Id="rId378" Type="http://schemas.openxmlformats.org/officeDocument/2006/relationships/hyperlink" Target="http://14.238.3.10:8080/DAIHOC/Giao%20duc%20tieu%20hoc/MC%20online/Ti%C3%AAu%20chu%E1%BA%A9n%205/Ti%C3%AAu%20ch%C3%AD%205.2/H5.05.02.03/" TargetMode="External"/><Relationship Id="rId403" Type="http://schemas.openxmlformats.org/officeDocument/2006/relationships/hyperlink" Target="http://14.238.3.10:8080/DAIHOC/Giao%20duc%20tieu%20hoc/MC%20online/Ti%C3%AAu%20chu%E1%BA%A9n%205/Ti%C3%AAu%20ch%C3%AD%205.3/H5.05.03.01/" TargetMode="External"/><Relationship Id="rId585" Type="http://schemas.openxmlformats.org/officeDocument/2006/relationships/hyperlink" Target="http://14.238.3.10:8080/DAIHOC/Giao%20duc%20tieu%20hoc/MC%20online/Ti%C3%AAu%20chu%E1%BA%A9n%207/Ti%C3%AAu%20ch%C3%AD%207.1/H7.07.01.03/" TargetMode="External"/><Relationship Id="rId750" Type="http://schemas.openxmlformats.org/officeDocument/2006/relationships/hyperlink" Target="http://14.238.3.10:8080/DAIHOC/Giao%20duc%20tieu%20hoc/MC%20online/Ti%C3%AAu%20chu%E1%BA%A9n%2010/Ti%C3%AAu%20ch%C3%AD%2010.1/H10.10.01.03/" TargetMode="External"/><Relationship Id="rId792" Type="http://schemas.openxmlformats.org/officeDocument/2006/relationships/hyperlink" Target="http://14.238.3.10:8080/DAIHOC/Giao%20duc%20tieu%20hoc/MC%20online/Ti%C3%AAu%20chu%E1%BA%A9n%2010/Ti%C3%AAu%20ch%C3%AD%2010.3/H10.10.03.14/" TargetMode="External"/><Relationship Id="rId806" Type="http://schemas.openxmlformats.org/officeDocument/2006/relationships/hyperlink" Target="http://14.238.3.10:8080/DAIHOC/Giao%20duc%20tieu%20hoc/MC%20online/Ti%C3%AAu%20chu%E1%BA%A9n%2010/Ti%C3%AAu%20ch%C3%AD%2010.4/H10.10.04.11/" TargetMode="External"/><Relationship Id="rId848" Type="http://schemas.openxmlformats.org/officeDocument/2006/relationships/hyperlink" Target="http://14.238.3.10:8080/DAIHOC/Giao%20duc%20tieu%20hoc/MC%20online/Ti%C3%AAu%20chu%E1%BA%A9n%2011/Ti%C3%AAu%20ch%C3%AD%2011.1/H11.11.01.03/" TargetMode="External"/><Relationship Id="rId6" Type="http://schemas.openxmlformats.org/officeDocument/2006/relationships/webSettings" Target="webSettings.xml"/><Relationship Id="rId238" Type="http://schemas.openxmlformats.org/officeDocument/2006/relationships/hyperlink" Target="http://14.238.3.10:8080/DAIHOC/Giao%20duc%20tieu%20hoc/MC%20online/Ti%C3%AAu%20chu%E1%BA%A9n%203/Ti%C3%AAu%20ch%C3%AD%203.3/H3.03.03.06/" TargetMode="External"/><Relationship Id="rId445" Type="http://schemas.openxmlformats.org/officeDocument/2006/relationships/hyperlink" Target="http://14.238.3.10:8080/DAIHOC/Giao%20duc%20tieu%20hoc/MC%20online/Ti%C3%AAu%20chu%E1%BA%A9n%205/Ti%C3%AAu%20ch%C3%AD%205.4/H5.05.04.02/" TargetMode="External"/><Relationship Id="rId487" Type="http://schemas.openxmlformats.org/officeDocument/2006/relationships/hyperlink" Target="http://14.238.3.10:8080/DAIHOC/Giao%20duc%20tieu%20hoc/MC%20online/Ti%C3%AAu%20chu%E1%BA%A9n%206/Ti%C3%AAu%20ch%C3%AD%206.1/H6.06.01.02/" TargetMode="External"/><Relationship Id="rId610" Type="http://schemas.openxmlformats.org/officeDocument/2006/relationships/hyperlink" Target="http://14.238.3.10:8080/DAIHOC/Giao%20duc%20tieu%20hoc/MC%20online/Tieu%20chuan%208/Tieu%20chi%208.2/H8.08.02.06/" TargetMode="External"/><Relationship Id="rId652" Type="http://schemas.openxmlformats.org/officeDocument/2006/relationships/hyperlink" Target="http://14.238.3.10:8080/DAIHOC/Giao%20duc%20tieu%20hoc/MC%20online/Tieu%20chuan%208/Tieu%20chi%208.5/H8.08.05.03/" TargetMode="External"/><Relationship Id="rId694" Type="http://schemas.openxmlformats.org/officeDocument/2006/relationships/hyperlink" Target="http://14.238.3.10:8080/DAIHOC/Giao%20duc%20tieu%20hoc/MC%20online/Tieu%20chuan%209/Tieu%20chi%209.3/H9.09.03.06/" TargetMode="External"/><Relationship Id="rId708" Type="http://schemas.openxmlformats.org/officeDocument/2006/relationships/hyperlink" Target="http://14.238.3.10:8080/DAIHOC/Giao%20duc%20tieu%20hoc/MC%20online/Tieu%20chuan%209/Tieu%20chi%209.4/H9.09.04.05/" TargetMode="External"/><Relationship Id="rId915" Type="http://schemas.openxmlformats.org/officeDocument/2006/relationships/hyperlink" Target="mailto:thanhcth@vinhuni.edu.vn" TargetMode="External"/><Relationship Id="rId291" Type="http://schemas.openxmlformats.org/officeDocument/2006/relationships/hyperlink" Target="http://14.238.3.10:8080/DAIHOC/Giao%20duc%20tieu%20hoc/MC%20online/Ti%C3%AAu%20chu%E1%BA%A9n%204/Ti%C3%AAu%20ch%C3%AD%204.2/H4.04.02.03/" TargetMode="External"/><Relationship Id="rId305" Type="http://schemas.openxmlformats.org/officeDocument/2006/relationships/hyperlink" Target="%5bH4.04.02.03%5d,%20%5bH4.04.02.04" TargetMode="External"/><Relationship Id="rId347" Type="http://schemas.openxmlformats.org/officeDocument/2006/relationships/hyperlink" Target="http://14.238.3.10:8080/DAIHOC/Giao%20duc%20tieu%20hoc/MC%20online/Ti%C3%AAu%20chu%E1%BA%A9n%205/Ti%C3%AAu%20ch%C3%AD%205.1/H5.05.01.12/" TargetMode="External"/><Relationship Id="rId512" Type="http://schemas.openxmlformats.org/officeDocument/2006/relationships/hyperlink" Target="http://14.238.3.10:8080/DAIHOC/Giao%20duc%20tieu%20hoc/MC%20online/Ti%C3%AAu%20chu%E1%BA%A9n%206/Ti%C3%AAu%20ch%C3%AD%206.4/H6.06.04.09/" TargetMode="External"/><Relationship Id="rId44" Type="http://schemas.openxmlformats.org/officeDocument/2006/relationships/hyperlink" Target="http://14.238.3.10:8080/DAIHOC/Giao%20duc%20tieu%20hoc/MC%20online/Ti%C3%AAu%20chu%E1%BA%A9n%201/Ti%C3%AAu%20ch%C3%AD%201.2/H1.01.02.09/" TargetMode="External"/><Relationship Id="rId86" Type="http://schemas.openxmlformats.org/officeDocument/2006/relationships/hyperlink" Target="http://14.238.3.10:8080/DAIHOC/Giao%20duc%20tieu%20hoc/MC%20online/Ti%C3%AAu%20chu%E1%BA%A9n%202/Ti%C3%AAu%20ch%C3%AD%202.1/H2.02.01.11/" TargetMode="External"/><Relationship Id="rId151" Type="http://schemas.openxmlformats.org/officeDocument/2006/relationships/hyperlink" Target="http://14.238.3.10:8080/DAIHOC/Giao%20duc%20tieu%20hoc/MC%20online/Ti%C3%AAu%20chu%E1%BA%A9n%203/Ti%C3%AAu%20ch%C3%AD%203.1/H3.03.01.10/" TargetMode="External"/><Relationship Id="rId389" Type="http://schemas.openxmlformats.org/officeDocument/2006/relationships/hyperlink" Target="http://14.238.3.10:8080/DAIHOC/Giao%20duc%20tieu%20hoc/MC%20online/Ti%C3%AAu%20chu%E1%BA%A9n%205/Ti%C3%AAu%20ch%C3%AD%205.2/H5.05.02.01/" TargetMode="External"/><Relationship Id="rId554" Type="http://schemas.openxmlformats.org/officeDocument/2006/relationships/hyperlink" Target="http://14.238.3.10:8080/DAIHOC/Giao%20duc%20tieu%20hoc/MC%20online/Ti%C3%AAu%20chu%E1%BA%A9n%207/Ti%C3%AAu%20ch%C3%AD%207.1/" TargetMode="External"/><Relationship Id="rId596" Type="http://schemas.openxmlformats.org/officeDocument/2006/relationships/hyperlink" Target="http://14.238.3.10:8080/DAIHOC/Giao%20duc%20tieu%20hoc/MC%20online/Tieu%20chuan%208/Tieu%20chi%208.1/H8.08.01.02/" TargetMode="External"/><Relationship Id="rId761" Type="http://schemas.openxmlformats.org/officeDocument/2006/relationships/hyperlink" Target="http://14.238.3.10:8080/DAIHOC/Giao%20duc%20tieu%20hoc/MC%20online/Ti%C3%AAu%20chu%E1%BA%A9n%2010/Ti%C3%AAu%20ch%C3%AD%2010.2/H10.10.02.06/" TargetMode="External"/><Relationship Id="rId817" Type="http://schemas.openxmlformats.org/officeDocument/2006/relationships/hyperlink" Target="http://14.238.3.10:8080/DAIHOC/Giao%20duc%20tieu%20hoc/MC%20online/Ti%C3%AAu%20chu%E1%BA%A9n%2010/Ti%C3%AAu%20ch%C3%AD%2010.5/H10.10.05.07/" TargetMode="External"/><Relationship Id="rId859" Type="http://schemas.openxmlformats.org/officeDocument/2006/relationships/hyperlink" Target="http://14.238.3.10:8080/DAIHOC/Giao%20duc%20tieu%20hoc/MC%20online/Ti%C3%AAu%20chu%E1%BA%A9n%2011/Ti%C3%AAu%20ch%C3%AD%2011.2/H11.11.02.02/" TargetMode="External"/><Relationship Id="rId193" Type="http://schemas.openxmlformats.org/officeDocument/2006/relationships/hyperlink" Target="http://14.238.3.10:8080/DAIHOC/Giao%20duc%20tieu%20hoc/MC%20online/Ti%C3%AAu%20chu%E1%BA%A9n%203/Ti%C3%AAu%20ch%C3%AD%203.2/H3.03.02.04/" TargetMode="External"/><Relationship Id="rId207" Type="http://schemas.openxmlformats.org/officeDocument/2006/relationships/hyperlink" Target="http://14.238.3.10:8080/DAIHOC/Giao%20duc%20tieu%20hoc/MC%20online/Ti%C3%AAu%20chu%E1%BA%A9n%203/Ti%C3%AAu%20ch%C3%AD%203.2/H3.03.02.04/" TargetMode="External"/><Relationship Id="rId249" Type="http://schemas.openxmlformats.org/officeDocument/2006/relationships/hyperlink" Target="http://14.238.3.10:8080/DAIHOC/Giao%20duc%20tieu%20hoc/MC%20online/Ti%C3%AAu%20chu%E1%BA%A9n%203/Ti%C3%AAu%20ch%C3%AD%203.3/H3.03.03.01/" TargetMode="External"/><Relationship Id="rId414" Type="http://schemas.openxmlformats.org/officeDocument/2006/relationships/hyperlink" Target="http://14.238.3.10:8080/DAIHOC/Giao%20duc%20tieu%20hoc/MC%20online/Ti%C3%AAu%20chu%E1%BA%A9n%205/Ti%C3%AAu%20ch%C3%AD%205.3/H5.05.03.01/" TargetMode="External"/><Relationship Id="rId456" Type="http://schemas.openxmlformats.org/officeDocument/2006/relationships/hyperlink" Target="http://14.238.3.10:8080/DAIHOC/Giao%20duc%20tieu%20hoc/MC%20online/Ti%C3%AAu%20chu%E1%BA%A9n%205/Ti%C3%AAu%20ch%C3%AD%205.4/H5.05.04.14/" TargetMode="External"/><Relationship Id="rId498" Type="http://schemas.openxmlformats.org/officeDocument/2006/relationships/hyperlink" Target="http://14.238.3.10:8080/DAIHOC/Giao%20duc%20tieu%20hoc/MC%20online/Ti%C3%AAu%20chu%E1%BA%A9n%206/Ti%C3%AAu%20ch%C3%AD%206.2/H6.06.02.12/" TargetMode="External"/><Relationship Id="rId621" Type="http://schemas.openxmlformats.org/officeDocument/2006/relationships/hyperlink" Target="http://14.238.3.10:8080/DAIHOC/Giao%20duc%20tieu%20hoc/MC%20online/Tieu%20chuan%208/Tieu%20chi%208.3/H8.08.03.05/" TargetMode="External"/><Relationship Id="rId663" Type="http://schemas.openxmlformats.org/officeDocument/2006/relationships/hyperlink" Target="http://14.238.3.10:8080/DAIHOC/Giao%20duc%20tieu%20hoc/MC%20online/Tieu%20chuan%209/Tieu%20chi%209.1/H9.09.01.03/http:/14.238.3.10:8080/DAIHOC/Giao%20duc%20tieu%20hoc/MC%20online/Tieu%20chuan%209/Tieu%20chi%209.1/H9.09.01.03/" TargetMode="External"/><Relationship Id="rId870" Type="http://schemas.openxmlformats.org/officeDocument/2006/relationships/hyperlink" Target="http://14.238.3.10:8080/DAIHOC/Giao%20duc%20tieu%20hoc/MC%20online/Ti%C3%AAu%20chu%E1%BA%A9n%2011/Ti%C3%AAu%20ch%C3%AD%2011.2/H11.11.02.12/" TargetMode="External"/><Relationship Id="rId13" Type="http://schemas.openxmlformats.org/officeDocument/2006/relationships/footer" Target="footer1.xml"/><Relationship Id="rId109" Type="http://schemas.openxmlformats.org/officeDocument/2006/relationships/hyperlink" Target="http://14.238.3.10:8080/DAIHOC/Giao%20duc%20tieu%20hoc/MC%20online/Ti%C3%AAu%20chu%E1%BA%A9n%202/Ti%C3%AAu%20ch%C3%AD%202.2/H2.02.02.08/" TargetMode="External"/><Relationship Id="rId260" Type="http://schemas.openxmlformats.org/officeDocument/2006/relationships/hyperlink" Target="http://14.238.3.10:8080/DAIHOC/Giao%20duc%20tieu%20hoc/MC%20online/Ti%C3%AAu%20chu%E1%BA%A9n%203/Ti%C3%AAu%20ch%C3%AD%203.3/H3.03.03.08/" TargetMode="External"/><Relationship Id="rId316" Type="http://schemas.openxmlformats.org/officeDocument/2006/relationships/hyperlink" Target="http://14.238.3.10:8080/DAIHOC/Giao%20duc%20tieu%20hoc/MC%20online/Ti%C3%AAu%20chu%E1%BA%A9n%204/Ti%C3%AAu%20ch%C3%AD%204.3/H4.04.03.01/" TargetMode="External"/><Relationship Id="rId523" Type="http://schemas.openxmlformats.org/officeDocument/2006/relationships/hyperlink" Target="http://14.238.3.10:8080/DAIHOC/Giao%20duc%20tieu%20hoc/MC%20online/Ti%C3%AAu%20chu%E1%BA%A9n%206/Ti%C3%AAu%20ch%C3%AD%206.5/H6.06.05.08/" TargetMode="External"/><Relationship Id="rId719" Type="http://schemas.openxmlformats.org/officeDocument/2006/relationships/hyperlink" Target="http://14.238.3.10:8080/DAIHOC/Giao%20duc%20tieu%20hoc/MC%20online/Tieu%20chuan%209/Tieu%20chi%209.5/H9.09.05.04/" TargetMode="External"/><Relationship Id="rId926" Type="http://schemas.openxmlformats.org/officeDocument/2006/relationships/hyperlink" Target="mailto:tiepph@vinhuni.edu.vn" TargetMode="External"/><Relationship Id="rId55" Type="http://schemas.openxmlformats.org/officeDocument/2006/relationships/hyperlink" Target="http://14.238.3.10:8080/DAIHOC/Giao%20duc%20tieu%20hoc/MC%20online/Ti%C3%AAu%20chu%E1%BA%A9n%201/Ti%C3%AAu%20ch%C3%AD%201.3/H1.01.03.04/" TargetMode="External"/><Relationship Id="rId97" Type="http://schemas.openxmlformats.org/officeDocument/2006/relationships/hyperlink" Target="http://14.238.3.10:8080/DAIHOC/Giao%20duc%20tieu%20hoc/MC%20online/Ti%C3%AAu%20chu%E1%BA%A9n%202/Ti%C3%AAu%20ch%C3%AD%202.2/H2.02.02.04/" TargetMode="External"/><Relationship Id="rId120" Type="http://schemas.openxmlformats.org/officeDocument/2006/relationships/hyperlink" Target="http://14.238.3.10:8080/DAIHOC/Giao%20duc%20tieu%20hoc/MC%20online/Ti%C3%AAu%20chu%E1%BA%A9n%202/Ti%C3%AAu%20ch%C3%AD%202.3/H2.02.03.03/" TargetMode="External"/><Relationship Id="rId358" Type="http://schemas.openxmlformats.org/officeDocument/2006/relationships/hyperlink" Target="http://14.238.3.10:8080/DAIHOC/Giao%20duc%20tieu%20hoc/MC%20online/Ti%C3%AAu%20chu%E1%BA%A9n%205/Ti%C3%AAu%20ch%C3%AD%205.1/H5.05.01.05/" TargetMode="External"/><Relationship Id="rId565" Type="http://schemas.openxmlformats.org/officeDocument/2006/relationships/hyperlink" Target="http://14.238.3.10:8080/DAIHOC/Giao%20duc%20tieu%20hoc/MC%20online/Ti%C3%AAu%20chu%E1%BA%A9n%207/Ti%C3%AAu%20ch%C3%AD%207.2/H7.07.02.07/" TargetMode="External"/><Relationship Id="rId730" Type="http://schemas.openxmlformats.org/officeDocument/2006/relationships/hyperlink" Target="http://14.238.3.10:8080/DAIHOC/Giao%20duc%20tieu%20hoc/MC%20online/Ti%C3%AAu%20chu%E1%BA%A9n%2010/Ti%C3%AAu%20ch%C3%AD%2010.1/H10.10.01.02/" TargetMode="External"/><Relationship Id="rId772" Type="http://schemas.openxmlformats.org/officeDocument/2006/relationships/hyperlink" Target="http://14.238.3.10:8080/DAIHOC/Giao%20duc%20tieu%20hoc/MC%20online/Ti%C3%AAu%20chu%E1%BA%A9n%2010/Ti%C3%AAu%20ch%C3%AD%2010.2/H10.10.02.11/" TargetMode="External"/><Relationship Id="rId828" Type="http://schemas.openxmlformats.org/officeDocument/2006/relationships/hyperlink" Target="http://14.238.3.10:8080/DAIHOC/Giao%20duc%20tieu%20hoc/MC%20online/Ti%C3%AAu%20chu%E1%BA%A9n%2010/Ti%C3%AAu%20ch%C3%AD%2010.6/H10.10.06.01/" TargetMode="External"/><Relationship Id="rId162" Type="http://schemas.openxmlformats.org/officeDocument/2006/relationships/hyperlink" Target="http://14.238.3.10:8080/DAIHOC/Giao%20duc%20tieu%20hoc/MC%20online/Ti%C3%AAu%20chu%E1%BA%A9n%203/Ti%C3%AAu%20ch%C3%AD%203.1/H3.03.01.12/" TargetMode="External"/><Relationship Id="rId218" Type="http://schemas.openxmlformats.org/officeDocument/2006/relationships/hyperlink" Target="http://14.238.3.10:8080/DAIHOC/Giao%20duc%20tieu%20hoc/MC%20online/Ti%C3%AAu%20chu%E1%BA%A9n%203/Ti%C3%AAu%20ch%C3%AD%203.2/H3.03.02.09/" TargetMode="External"/><Relationship Id="rId425" Type="http://schemas.openxmlformats.org/officeDocument/2006/relationships/hyperlink" Target="http://14.238.3.10:8080/DAIHOC/Giao%20duc%20tieu%20hoc/MC%20online/Ti%C3%AAu%20chu%E1%BA%A9n%205/Ti%C3%AAu%20ch%C3%AD%205.3/H5.05.03.10/" TargetMode="External"/><Relationship Id="rId467" Type="http://schemas.openxmlformats.org/officeDocument/2006/relationships/hyperlink" Target="http://14.238.3.10:8080/DAIHOC/Giao%20duc%20tieu%20hoc/MC%20online/Ti%C3%AAu%20chu%E1%BA%A9n%205/Ti%C3%AAu%20ch%C3%AD%205.5/H5.05.05.06/" TargetMode="External"/><Relationship Id="rId632" Type="http://schemas.openxmlformats.org/officeDocument/2006/relationships/hyperlink" Target="http://14.238.3.10:8080/DAIHOC/Giao%20duc%20tieu%20hoc/MC%20online/Tieu%20chuan%208/Tieu%20chi%208.3/H8.08.03.09/" TargetMode="External"/><Relationship Id="rId271" Type="http://schemas.openxmlformats.org/officeDocument/2006/relationships/hyperlink" Target="http://14.238.3.10:8080/DAIHOC/Giao%20duc%20tieu%20hoc/MC%20online/Ti%C3%AAu%20chu%E1%BA%A9n%204/Ti%C3%AAu%20ch%C3%AD%204.1/H4.04.01.02/" TargetMode="External"/><Relationship Id="rId674" Type="http://schemas.openxmlformats.org/officeDocument/2006/relationships/hyperlink" Target="http://14.238.3.10:8080/DAIHOC/Giao%20duc%20tieu%20hoc/MC%20online/Tieu%20chuan%209/Tieu%20chi%209.2/H9.09.02.01/" TargetMode="External"/><Relationship Id="rId881" Type="http://schemas.openxmlformats.org/officeDocument/2006/relationships/hyperlink" Target="http://14.238.3.10:8080/DAIHOC/Giao%20duc%20tieu%20hoc/MC%20online/Ti%C3%AAu%20chu%E1%BA%A9n%2011/Ti%C3%AAu%20ch%C3%AD%2011.3/H11.11.03.09/" TargetMode="External"/><Relationship Id="rId937" Type="http://schemas.openxmlformats.org/officeDocument/2006/relationships/image" Target="media/image16.png"/><Relationship Id="rId24" Type="http://schemas.openxmlformats.org/officeDocument/2006/relationships/hyperlink" Target="http://14.238.3.10:8080/DAIHOC/Giao%20duc%20tieu%20hoc/MC%20online/Ti%C3%AAu%20chu%E1%BA%A9n%201/Ti%C3%AAu%20ch%C3%AD%201.1/H1.01.01.07/" TargetMode="External"/><Relationship Id="rId66" Type="http://schemas.openxmlformats.org/officeDocument/2006/relationships/hyperlink" Target="http://14.238.3.10:8080/DAIHOC/Giao%20duc%20tieu%20hoc/MC%20online/Ti%C3%AAu%20chu%E1%BA%A9n%201/Ti%C3%AAu%20ch%C3%AD%201.3/H1.01.03.07/" TargetMode="External"/><Relationship Id="rId131" Type="http://schemas.openxmlformats.org/officeDocument/2006/relationships/hyperlink" Target="http://14.238.3.10:8080/THACSI/CNTT/CNTT/MC%20online/Ti%C3%AAu%20chu%E1%BA%A9n%202/Ti%C3%AAu%20ch%C3%AD%202.3/H2.02.03.01/" TargetMode="External"/><Relationship Id="rId327" Type="http://schemas.openxmlformats.org/officeDocument/2006/relationships/hyperlink" Target="http://14.238.3.10:8080/DAIHOC/Giao%20duc%20tieu%20hoc/MC%20online/Ti%C3%AAu%20chu%E1%BA%A9n%204/Ti%C3%AAu%20ch%C3%AD%204.3/H4.04.03.01/" TargetMode="External"/><Relationship Id="rId369" Type="http://schemas.openxmlformats.org/officeDocument/2006/relationships/hyperlink" Target="http://14.238.3.10:8080/DAIHOC/Giao%20duc%20tieu%20hoc/MC%20online/Ti%C3%AAu%20chu%E1%BA%A9n%205/Ti%C3%AAu%20ch%C3%AD%205.2/H5.05.02.03/" TargetMode="External"/><Relationship Id="rId534" Type="http://schemas.openxmlformats.org/officeDocument/2006/relationships/hyperlink" Target="http://14.238.3.10:8080/DAIHOC/Giao%20duc%20tieu%20hoc/MC%20online/Ti%C3%AAu%20chu%E1%BA%A9n%206/Ti%C3%AAu%20ch%C3%AD%206.6/H6.06.06.05/" TargetMode="External"/><Relationship Id="rId576" Type="http://schemas.openxmlformats.org/officeDocument/2006/relationships/hyperlink" Target="http://14.238.3.10:8080/DAIHOC/Giao%20duc%20tieu%20hoc/MC%20online/Ti%C3%AAu%20chu%E1%BA%A9n%207/Ti%C3%AAu%20ch%C3%AD%207.4/H7.07.04.03/" TargetMode="External"/><Relationship Id="rId741" Type="http://schemas.openxmlformats.org/officeDocument/2006/relationships/hyperlink" Target="http://14.238.3.10:8080/DAIHOC/Giao%20duc%20tieu%20hoc/MC%20online/Ti%C3%AAu%20chu%E1%BA%A9n%2010/Ti%C3%AAu%20ch%C3%AD%2010.1/H10.10.01.04/" TargetMode="External"/><Relationship Id="rId783" Type="http://schemas.openxmlformats.org/officeDocument/2006/relationships/hyperlink" Target="http://14.238.3.10:8080/DAIHOC/Giao%20duc%20tieu%20hoc/MC%20online/Ti%C3%AAu%20chu%E1%BA%A9n%2010/Ti%C3%AAu%20ch%C3%AD%2010.3/H10.10.03.09/" TargetMode="External"/><Relationship Id="rId839" Type="http://schemas.openxmlformats.org/officeDocument/2006/relationships/hyperlink" Target="http://14.238.3.10:8080/DAIHOC/Giao%20duc%20tieu%20hoc/MC%20online/Ti%C3%AAu%20chu%E1%BA%A9n%2010/Ti%C3%AAu%20ch%C3%AD%2010.6/H10.10.06.06/" TargetMode="External"/><Relationship Id="rId173" Type="http://schemas.openxmlformats.org/officeDocument/2006/relationships/hyperlink" Target="http://14.238.3.10:8080/DAIHOC/Giao%20duc%20tieu%20hoc/MC%20online/Ti%C3%AAu%20chu%E1%BA%A9n%203/Ti%C3%AAu%20ch%C3%AD%203.2/H3.03.02.01/" TargetMode="External"/><Relationship Id="rId229" Type="http://schemas.openxmlformats.org/officeDocument/2006/relationships/hyperlink" Target="http://14.238.3.10:8080/DAIHOC/Giao%20duc%20tieu%20hoc/MC%20online/Ti%C3%AAu%20chu%E1%BA%A9n%203/Ti%C3%AAu%20ch%C3%AD%203.3/H3.03.03.04/" TargetMode="External"/><Relationship Id="rId380" Type="http://schemas.openxmlformats.org/officeDocument/2006/relationships/hyperlink" Target="http://14.238.3.10:8080/DAIHOC/Giao%20duc%20tieu%20hoc/MC%20online/Ti%C3%AAu%20chu%E1%BA%A9n%205/Ti%C3%AAu%20ch%C3%AD%205.2/H5.05.02.03/" TargetMode="External"/><Relationship Id="rId436" Type="http://schemas.openxmlformats.org/officeDocument/2006/relationships/hyperlink" Target="http://14.238.3.10:8080/DAIHOC/Giao%20duc%20tieu%20hoc/MC%20online/Ti%C3%AAu%20chu%E1%BA%A9n%205/Ti%C3%AAu%20ch%C3%AD%205.4/H5.05.04.08/" TargetMode="External"/><Relationship Id="rId601" Type="http://schemas.openxmlformats.org/officeDocument/2006/relationships/hyperlink" Target="http://14.238.3.10:8080/DAIHOC/Giao%20duc%20tieu%20hoc/MC%20online/Tieu%20chuan%208/Tieu%20chi%208.1/H8.08.01.06/" TargetMode="External"/><Relationship Id="rId643" Type="http://schemas.openxmlformats.org/officeDocument/2006/relationships/hyperlink" Target="http://14.238.3.10:8080/DAIHOC/Giao%20duc%20tieu%20hoc/MC%20online/Tieu%20chuan%208/Tieu%20chi%208.4/H8.08.04.06/" TargetMode="External"/><Relationship Id="rId240" Type="http://schemas.openxmlformats.org/officeDocument/2006/relationships/hyperlink" Target="http://14.238.3.10:8080/DAIHOC/Giao%20duc%20tieu%20hoc/MC%20online/Ti%C3%AAu%20chu%E1%BA%A9n%203/Ti%C3%AAu%20ch%C3%AD%203.3/H3.03.03.02/" TargetMode="External"/><Relationship Id="rId478" Type="http://schemas.openxmlformats.org/officeDocument/2006/relationships/hyperlink" Target="http://14.238.3.10:8080/DAIHOC/Giao%20duc%20tieu%20hoc/MC%20online/Ti%C3%AAu%20chu%E1%BA%A9n%206/Ti%C3%AAu%20ch%C3%AD%206.1/H6.06.01.06/" TargetMode="External"/><Relationship Id="rId685" Type="http://schemas.openxmlformats.org/officeDocument/2006/relationships/hyperlink" Target="http://14.238.3.10:8080/DAIHOC/Giao%20duc%20tieu%20hoc/MC%20online/Tieu%20chuan%209/Tieu%20chi%209.2/H9.09.02.10/" TargetMode="External"/><Relationship Id="rId850" Type="http://schemas.openxmlformats.org/officeDocument/2006/relationships/hyperlink" Target="http://14.238.3.10:8080/DAIHOC/Giao%20duc%20tieu%20hoc/MC%20online/Ti%C3%AAu%20chu%E1%BA%A9n%2011/Ti%C3%AAu%20ch%C3%AD%2011.1/H11.11.01.05/" TargetMode="External"/><Relationship Id="rId892" Type="http://schemas.openxmlformats.org/officeDocument/2006/relationships/hyperlink" Target="http://14.238.3.10:8080/DAIHOC/Giao%20duc%20tieu%20hoc/MC%20online/Ti%C3%AAu%20chu%E1%BA%A9n%2011/Ti%C3%AAu%20ch%C3%AD%2011.4/H11.11.04.06/" TargetMode="External"/><Relationship Id="rId906" Type="http://schemas.openxmlformats.org/officeDocument/2006/relationships/hyperlink" Target="http://14.238.3.10:8080/DAIHOC/Giao%20duc%20tieu%20hoc/MC%20online/Ti%C3%AAu%20chu%E1%BA%A9n%2011/Ti%C3%AAu%20ch%C3%AD%2011.5/H11.11.05.08/" TargetMode="External"/><Relationship Id="rId35" Type="http://schemas.openxmlformats.org/officeDocument/2006/relationships/hyperlink" Target="http://14.238.3.10:8080/DAIHOC/Giao%20duc%20tieu%20hoc/MC%20online/Ti%C3%AAu%20chu%E1%BA%A9n%201/Ti%C3%AAu%20ch%C3%AD%201.2/H1.01.02.02/" TargetMode="External"/><Relationship Id="rId77" Type="http://schemas.openxmlformats.org/officeDocument/2006/relationships/hyperlink" Target="http://14.238.3.10:8080/DAIHOC/Giao%20duc%20tieu%20hoc/MC%20online/Ti%C3%AAu%20chu%E1%BA%A9n%202/Ti%C3%AAu%20ch%C3%AD%202.1/H2.02.01.06/" TargetMode="External"/><Relationship Id="rId100" Type="http://schemas.openxmlformats.org/officeDocument/2006/relationships/hyperlink" Target="http://14.238.3.10:8080/DAIHOC/Giao%20duc%20tieu%20hoc/MC%20online/Ti%C3%AAu%20chu%E1%BA%A9n%202/Ti%C3%AAu%20ch%C3%AD%202.2/H2.02.02.04/" TargetMode="External"/><Relationship Id="rId282" Type="http://schemas.openxmlformats.org/officeDocument/2006/relationships/hyperlink" Target="http://14.238.3.10:8080/DAIHOC/Giao%20duc%20tieu%20hoc/MC%20online/Ti%C3%AAu%20chu%E1%BA%A9n%204/Ti%C3%AAu%20ch%C3%AD%204.2/H4.04.02.03/" TargetMode="External"/><Relationship Id="rId338" Type="http://schemas.openxmlformats.org/officeDocument/2006/relationships/hyperlink" Target="http://14.238.3.10:8080/DAIHOC/Giao%20duc%20tieu%20hoc/MC%20online/Ti%C3%AAu%20chu%E1%BA%A9n%205/Ti%C3%AAu%20ch%C3%AD%205.1/H5.05.01.08/" TargetMode="External"/><Relationship Id="rId503" Type="http://schemas.openxmlformats.org/officeDocument/2006/relationships/hyperlink" Target="http://14.238.3.10:8080/DAIHOC/Giao%20duc%20tieu%20hoc/MC%20online/Ti%C3%AAu%20chu%E1%BA%A9n%206/Ti%C3%AAu%20ch%C3%AD%206.4/H6.06.04.01/" TargetMode="External"/><Relationship Id="rId545" Type="http://schemas.openxmlformats.org/officeDocument/2006/relationships/hyperlink" Target="http://14.238.3.10:8080/DAIHOC/Giao%20duc%20tieu%20hoc/MC%20online/Ti%C3%AAu%20chu%E1%BA%A9n%206/Ti%C3%AAu%20ch%C3%AD%206.7/H6.06.07.02/" TargetMode="External"/><Relationship Id="rId587" Type="http://schemas.openxmlformats.org/officeDocument/2006/relationships/hyperlink" Target="http://14.238.3.10:8080/DAIHOC/Giao%20duc%20tieu%20hoc/MC%20online/Ti%C3%AAu%20chu%E1%BA%A9n%207/Ti%C3%AAu%20ch%C3%AD%207.1/H7.07.01.05/" TargetMode="External"/><Relationship Id="rId710" Type="http://schemas.openxmlformats.org/officeDocument/2006/relationships/hyperlink" Target="http://14.238.3.10:8080/DAIHOC/Giao%20duc%20tieu%20hoc/MC%20online/Tieu%20chuan%209/Tieu%20chi%209.4/H9.09.04.06/" TargetMode="External"/><Relationship Id="rId752" Type="http://schemas.openxmlformats.org/officeDocument/2006/relationships/hyperlink" Target="http://14.238.3.10:8080/DAIHOC/Giao%20duc%20tieu%20hoc/MC%20online/Ti%C3%AAu%20chu%E1%BA%A9n%2010/Ti%C3%AAu%20ch%C3%AD%2010.1/H10.10.01.08/" TargetMode="External"/><Relationship Id="rId808" Type="http://schemas.openxmlformats.org/officeDocument/2006/relationships/hyperlink" Target="http://14.238.3.10:8080/DAIHOC/Giao%20duc%20tieu%20hoc/MC%20online/Ti%C3%AAu%20chu%E1%BA%A9n%2010/Ti%C3%AAu%20ch%C3%AD%2010.5/H10.10.05.01/" TargetMode="External"/><Relationship Id="rId8" Type="http://schemas.openxmlformats.org/officeDocument/2006/relationships/endnotes" Target="endnotes.xml"/><Relationship Id="rId142" Type="http://schemas.openxmlformats.org/officeDocument/2006/relationships/hyperlink" Target="http://14.238.3.10:8080/DAIHOC/Giao%20duc%20tieu%20hoc/MC%20online/Ti%C3%AAu%20chu%E1%BA%A9n%203/Ti%C3%AAu%20ch%C3%AD%203.1/H3.03.01.07/" TargetMode="External"/><Relationship Id="rId184" Type="http://schemas.openxmlformats.org/officeDocument/2006/relationships/hyperlink" Target="http://14.238.3.10:8080/DAIHOC/Giao%20duc%20tieu%20hoc/MC%20online/Ti%C3%AAu%20chu%E1%BA%A9n%203/Ti%C3%AAu%20ch%C3%AD%203.2/H3.03.02.04/" TargetMode="External"/><Relationship Id="rId391" Type="http://schemas.openxmlformats.org/officeDocument/2006/relationships/hyperlink" Target="http://14.238.3.10:8080/DAIHOC/Giao%20duc%20tieu%20hoc/MC%20online/Ti%C3%AAu%20chu%E1%BA%A9n%205/Ti%C3%AAu%20ch%C3%AD%205.2/H5.05.02.06/" TargetMode="External"/><Relationship Id="rId405" Type="http://schemas.openxmlformats.org/officeDocument/2006/relationships/hyperlink" Target="http://14.238.3.10:8080/DAIHOC/Giao%20duc%20tieu%20hoc/MC%20online/Ti%C3%AAu%20chu%E1%BA%A9n%205/Ti%C3%AAu%20ch%C3%AD%205.3/H5.05.03.03/" TargetMode="External"/><Relationship Id="rId447" Type="http://schemas.openxmlformats.org/officeDocument/2006/relationships/hyperlink" Target="H5.05.04.04" TargetMode="External"/><Relationship Id="rId612" Type="http://schemas.openxmlformats.org/officeDocument/2006/relationships/hyperlink" Target="http://14.238.3.10:8080/DAIHOC/Giao%20duc%20tieu%20hoc/MC%20online/Tieu%20chuan%208/Tieu%20chi%208.2/H8.08.02.04/" TargetMode="External"/><Relationship Id="rId794" Type="http://schemas.openxmlformats.org/officeDocument/2006/relationships/hyperlink" Target="http://14.238.3.10:8080/DAIHOC/Giao%20duc%20tieu%20hoc/MC%20online/Ti%C3%AAu%20chu%E1%BA%A9n%2010/Ti%C3%AAu%20ch%C3%AD%2010.3/H10.10.03.15/" TargetMode="External"/><Relationship Id="rId251" Type="http://schemas.openxmlformats.org/officeDocument/2006/relationships/hyperlink" Target="http://14.238.3.10:8080/DAIHOC/Giao%20duc%20tieu%20hoc/MC%20online/Ti%C3%AAu%20chu%E1%BA%A9n%203/Ti%C3%AAu%20ch%C3%AD%203.3/H3.03.03.03/" TargetMode="External"/><Relationship Id="rId489" Type="http://schemas.openxmlformats.org/officeDocument/2006/relationships/hyperlink" Target="http://14.238.3.10:8080/DAIHOC/Giao%20duc%20tieu%20hoc/MC%20online/Ti%C3%AAu%20chu%E1%BA%A9n%206/Ti%C3%AAu%20ch%C3%AD%206.1/H6.06.01.15/" TargetMode="External"/><Relationship Id="rId654" Type="http://schemas.openxmlformats.org/officeDocument/2006/relationships/hyperlink" Target="http://14.238.3.10:8080/DAIHOC/Giao%20duc%20tieu%20hoc/MC%20online/Tieu%20chuan%208/Tieu%20chi%208.5/H8.08.05.05/" TargetMode="External"/><Relationship Id="rId696" Type="http://schemas.openxmlformats.org/officeDocument/2006/relationships/hyperlink" Target="http://14.238.3.10:8080/DAIHOC/Giao%20duc%20tieu%20hoc/MC%20online/Tieu%20chuan%209/Tieu%20chi%209.3/H9.09.03.04/" TargetMode="External"/><Relationship Id="rId861" Type="http://schemas.openxmlformats.org/officeDocument/2006/relationships/hyperlink" Target="http://14.238.3.10:8080/DAIHOC/Giao%20duc%20tieu%20hoc/MC%20online/Ti%C3%AAu%20chu%E1%BA%A9n%2011/Ti%C3%AAu%20ch%C3%AD%2011.2/H11.11.02.04/" TargetMode="External"/><Relationship Id="rId917" Type="http://schemas.openxmlformats.org/officeDocument/2006/relationships/hyperlink" Target="mailto:thanhcth@vinhuni.edu.vn" TargetMode="External"/><Relationship Id="rId46" Type="http://schemas.openxmlformats.org/officeDocument/2006/relationships/hyperlink" Target="http://14.238.3.10:8080/DAIHOC/Giao%20duc%20tieu%20hoc/MC%20online/Ti%C3%AAu%20chu%E1%BA%A9n%201/Ti%C3%AAu%20ch%C3%AD%201.2/H1.01.02.11/" TargetMode="External"/><Relationship Id="rId293" Type="http://schemas.openxmlformats.org/officeDocument/2006/relationships/hyperlink" Target="http://14.238.3.10:8080/DAIHOC/Giao%20duc%20tieu%20hoc/MC%20online/Ti%C3%AAu%20chu%E1%BA%A9n%204/Ti%C3%AAu%20ch%C3%AD%204.2/H4.04.02.03/" TargetMode="External"/><Relationship Id="rId307" Type="http://schemas.openxmlformats.org/officeDocument/2006/relationships/hyperlink" Target="http://14.238.3.10:8080/DAIHOC/Giao%20duc%20tieu%20hoc/MC%20online/Ti%C3%AAu%20chu%E1%BA%A9n%204/Ti%C3%AAu%20ch%C3%AD%204.2/H4.04.02.11/" TargetMode="External"/><Relationship Id="rId349" Type="http://schemas.openxmlformats.org/officeDocument/2006/relationships/hyperlink" Target="http://14.238.3.10:8080/DAIHOC/Giao%20duc%20tieu%20hoc/MC%20online/Ti%C3%AAu%20chu%E1%BA%A9n%205/Ti%C3%AAu%20ch%C3%AD%205.1/H5.05.01.14/" TargetMode="External"/><Relationship Id="rId514" Type="http://schemas.openxmlformats.org/officeDocument/2006/relationships/hyperlink" Target="http://14.238.3.10:8080/DAIHOC/Giao%20duc%20tieu%20hoc/MC%20online/Ti%C3%AAu%20chu%E1%BA%A9n%206/Ti%C3%AAu%20ch%C3%AD%206.5/H6.06.05.01/" TargetMode="External"/><Relationship Id="rId556" Type="http://schemas.openxmlformats.org/officeDocument/2006/relationships/hyperlink" Target="http://14.238.3.10:8080/DAIHOC/Giao%20duc%20tieu%20hoc/MC%20online/Ti%C3%AAu%20chu%E1%BA%A9n%207/Ti%C3%AAu%20ch%C3%AD%207.1/H7.07.01.08/" TargetMode="External"/><Relationship Id="rId721" Type="http://schemas.openxmlformats.org/officeDocument/2006/relationships/hyperlink" Target="http://14.238.3.10:8080/DAIHOC/Giao%20duc%20tieu%20hoc/MC%20online/Tieu%20chuan%209/Tieu%20chi%209.5/H9.09.05.06/" TargetMode="External"/><Relationship Id="rId763" Type="http://schemas.openxmlformats.org/officeDocument/2006/relationships/hyperlink" Target="http://14.238.3.10:8080/DAIHOC/Giao%20duc%20tieu%20hoc/MC%20online/Ti%C3%AAu%20chu%E1%BA%A9n%2010/Ti%C3%AAu%20ch%C3%AD%2010.2/H10.10.02.05/" TargetMode="External"/><Relationship Id="rId88" Type="http://schemas.openxmlformats.org/officeDocument/2006/relationships/hyperlink" Target="http://14.238.3.10:8080/DAIHOC/Giao%20duc%20tieu%20hoc/MC%20online/Ti%C3%AAu%20chu%E1%BA%A9n%202/Ti%C3%AAu%20ch%C3%AD%202.1/H2.02.01.13/" TargetMode="External"/><Relationship Id="rId111" Type="http://schemas.openxmlformats.org/officeDocument/2006/relationships/hyperlink" Target="http://14.238.3.10:8080/DAIHOC/Giao%20duc%20tieu%20hoc/MC%20online/Ti%C3%AAu%20chu%E1%BA%A9n%202/Ti%C3%AAu%20ch%C3%AD%202.2/H2.02.02.04/" TargetMode="External"/><Relationship Id="rId153" Type="http://schemas.openxmlformats.org/officeDocument/2006/relationships/image" Target="media/image5.png"/><Relationship Id="rId195" Type="http://schemas.openxmlformats.org/officeDocument/2006/relationships/hyperlink" Target="http://14.238.3.10:8080/DAIHOC/Giao%20duc%20tieu%20hoc/MC%20online/Ti%C3%AAu%20chu%E1%BA%A9n%203/Ti%C3%AAu%20ch%C3%AD%203.2/H3.03.02.03/" TargetMode="External"/><Relationship Id="rId209" Type="http://schemas.openxmlformats.org/officeDocument/2006/relationships/hyperlink" Target="http://14.238.3.10:8080/DAIHOC/Giao%20duc%20tieu%20hoc/MC%20online/Ti%C3%AAu%20chu%E1%BA%A9n%203/Ti%C3%AAu%20ch%C3%AD%203.2/H3.03.02.02/" TargetMode="External"/><Relationship Id="rId360" Type="http://schemas.openxmlformats.org/officeDocument/2006/relationships/hyperlink" Target="http://14.238.3.10:8080/DAIHOC/Giao%20duc%20tieu%20hoc/MC%20online/Ti%C3%AAu%20chu%E1%BA%A9n%205/Ti%C3%AAu%20ch%C3%AD%205.1/H5.05.01.02/" TargetMode="External"/><Relationship Id="rId416" Type="http://schemas.openxmlformats.org/officeDocument/2006/relationships/hyperlink" Target="http://14.238.3.10:8080/DAIHOC/Giao%20duc%20tieu%20hoc/MC%20online/Ti%C3%AAu%20chu%E1%BA%A9n%205/Ti%C3%AAu%20ch%C3%AD%205.3/H5.05.03.03/" TargetMode="External"/><Relationship Id="rId598" Type="http://schemas.openxmlformats.org/officeDocument/2006/relationships/hyperlink" Target="http://14.238.3.10:8080/DAIHOC/Giao%20duc%20tieu%20hoc/MC%20online/Tieu%20chuan%208/Tieu%20chi%208.1/H8.08.01.04/" TargetMode="External"/><Relationship Id="rId819" Type="http://schemas.openxmlformats.org/officeDocument/2006/relationships/hyperlink" Target="http://14.238.3.10:8080/DAIHOC/Giao%20duc%20tieu%20hoc/MC%20online/Ti%C3%AAu%20chu%E1%BA%A9n%2010/Ti%C3%AAu%20ch%C3%AD%2010.5/H10.10.05.09/" TargetMode="External"/><Relationship Id="rId220" Type="http://schemas.openxmlformats.org/officeDocument/2006/relationships/hyperlink" Target="http://14.238.3.10:8080/DAIHOC/Giao%20duc%20tieu%20hoc/MC%20online/Ti%C3%AAu%20chu%E1%BA%A9n%203/Ti%C3%AAu%20ch%C3%AD%203.2/H3.03.02.11/" TargetMode="External"/><Relationship Id="rId458" Type="http://schemas.openxmlformats.org/officeDocument/2006/relationships/hyperlink" Target="http://14.238.3.10:8080/DAIHOC/Giao%20duc%20tieu%20hoc/MC%20online/Ti%C3%AAu%20chu%E1%BA%A9n%205/Ti%C3%AAu%20ch%C3%AD%205.5/H5.05.05.01/" TargetMode="External"/><Relationship Id="rId623" Type="http://schemas.openxmlformats.org/officeDocument/2006/relationships/hyperlink" Target="http://14.238.3.10:8080/DAIHOC/Giao%20duc%20tieu%20hoc/MC%20online/Tieu%20chuan%208/Tieu%20chi%208.3/H8.08.03.06/" TargetMode="External"/><Relationship Id="rId665" Type="http://schemas.openxmlformats.org/officeDocument/2006/relationships/hyperlink" Target="http://14.238.3.10:8080/DAIHOC/Giao%20duc%20tieu%20hoc/MC%20online/Tieu%20chuan%209/Tieu%20chi%209.1/H9.09.01.03/http:/14.238.3.10:8080/DAIHOC/Giao%20duc%20tieu%20hoc/MC%20online/Tieu%20chuan%209/Tieu%20chi%209.1/H9.09.01.03/" TargetMode="External"/><Relationship Id="rId830" Type="http://schemas.openxmlformats.org/officeDocument/2006/relationships/hyperlink" Target="http://14.238.3.10:8080/DAIHOC/Giao%20duc%20tieu%20hoc/MC%20online/Ti%C3%AAu%20chu%E1%BA%A9n%2010/Ti%C3%AAu%20ch%C3%AD%2010.6/H10.10.06.02/" TargetMode="External"/><Relationship Id="rId872" Type="http://schemas.openxmlformats.org/officeDocument/2006/relationships/hyperlink" Target="http://14.238.3.10:8080/DAIHOC/Giao%20duc%20tieu%20hoc/MC%20online/Ti%C3%AAu%20chu%E1%BA%A9n%2011/Ti%C3%AAu%20ch%C3%AD%2011.3/H11.11.03.02/" TargetMode="External"/><Relationship Id="rId928" Type="http://schemas.openxmlformats.org/officeDocument/2006/relationships/hyperlink" Target="mailto:tinhdt@vinhuni.edu.vn" TargetMode="External"/><Relationship Id="rId15" Type="http://schemas.openxmlformats.org/officeDocument/2006/relationships/header" Target="header3.xml"/><Relationship Id="rId57" Type="http://schemas.openxmlformats.org/officeDocument/2006/relationships/hyperlink" Target="http://14.238.3.10:8080/DAIHOC/Giao%20duc%20tieu%20hoc/MC%20online/Ti%C3%AAu%20chu%E1%BA%A9n%201/Ti%C3%AAu%20ch%C3%AD%201.3/H1.01.03.06/" TargetMode="External"/><Relationship Id="rId262" Type="http://schemas.openxmlformats.org/officeDocument/2006/relationships/hyperlink" Target="http://14.238.3.10:8080/DAIHOC/Giao%20duc%20tieu%20hoc/MC%20online/Ti%C3%AAu%20chu%E1%BA%A9n%203/Ti%C3%AAu%20ch%C3%AD%203.3/H3.03.03.01/" TargetMode="External"/><Relationship Id="rId318" Type="http://schemas.openxmlformats.org/officeDocument/2006/relationships/hyperlink" Target="http://14.238.3.10:8080/DAIHOC/Giao%20duc%20tieu%20hoc/MC%20online/Ti%C3%AAu%20chu%E1%BA%A9n%204/Ti%C3%AAu%20ch%C3%AD%204.3/H4.04.03.05/" TargetMode="External"/><Relationship Id="rId525" Type="http://schemas.openxmlformats.org/officeDocument/2006/relationships/hyperlink" Target="http://14.238.3.10:8080/DAIHOC/Giao%20duc%20tieu%20hoc/MC%20online/Ti%C3%AAu%20chu%E1%BA%A9n%206/Ti%C3%AAu%20ch%C3%AD%206.6/H6.06.06.01/" TargetMode="External"/><Relationship Id="rId567" Type="http://schemas.openxmlformats.org/officeDocument/2006/relationships/hyperlink" Target="http://14.238.3.10:8080/DAIHOC/Giao%20duc%20tieu%20hoc/MC%20online/Ti%C3%AAu%20chu%E1%BA%A9n%207/Ti%C3%AAu%20ch%C3%AD%207.3/H7.07.03.01/" TargetMode="External"/><Relationship Id="rId732" Type="http://schemas.openxmlformats.org/officeDocument/2006/relationships/hyperlink" Target="http://14.238.3.10:8080/DAIHOC/Giao%20duc%20tieu%20hoc/MC%20online/Ti%C3%AAu%20chu%E1%BA%A9n%2010/Ti%C3%AAu%20ch%C3%AD%2010.1/H10.10.01.04/" TargetMode="External"/><Relationship Id="rId99" Type="http://schemas.openxmlformats.org/officeDocument/2006/relationships/hyperlink" Target="http://14.238.3.10:8080/DAIHOC/Giao%20duc%20tieu%20hoc/MC%20online/Ti%C3%AAu%20chu%E1%BA%A9n%202/Ti%C3%AAu%20ch%C3%AD%202.2/H2.02.02.06/" TargetMode="External"/><Relationship Id="rId122" Type="http://schemas.openxmlformats.org/officeDocument/2006/relationships/hyperlink" Target="http://14.238.3.10:8080/DAIHOC/Giao%20duc%20tieu%20hoc/MC%20online/Ti%C3%AAu%20chu%E1%BA%A9n%202/Ti%C3%AAu%20ch%C3%AD%202.3/H2.02.03.01/" TargetMode="External"/><Relationship Id="rId164" Type="http://schemas.openxmlformats.org/officeDocument/2006/relationships/hyperlink" Target="http://14.238.3.10:8080/DAIHOC/Giao%20duc%20tieu%20hoc/MC%20online/Ti%C3%AAu%20chu%E1%BA%A9n%203/Ti%C3%AAu%20ch%C3%AD%203.1/H3.03.01.05/" TargetMode="External"/><Relationship Id="rId371" Type="http://schemas.openxmlformats.org/officeDocument/2006/relationships/hyperlink" Target="http://14.238.3.10:8080/DAIHOC/Giao%20duc%20tieu%20hoc/MC%20online/Ti%C3%AAu%20chu%E1%BA%A9n%205/Ti%C3%AAu%20ch%C3%AD%205.2/H5.05.02.05/" TargetMode="External"/><Relationship Id="rId774" Type="http://schemas.openxmlformats.org/officeDocument/2006/relationships/hyperlink" Target="http://14.238.3.10:8080/DAIHOC/Giao%20duc%20tieu%20hoc/MC%20online/Ti%C3%AAu%20chu%E1%BA%A9n%2010/Ti%C3%AAu%20ch%C3%AD%2010.3/H10.10.03.02/" TargetMode="External"/><Relationship Id="rId427" Type="http://schemas.openxmlformats.org/officeDocument/2006/relationships/hyperlink" Target="http://14.238.3.10:8080/DAIHOC/Giao%20duc%20tieu%20hoc/MC%20online/Ti%C3%AAu%20chu%E1%BA%A9n%205/Ti%C3%AAu%20ch%C3%AD%205.3/H5.05.03.13/" TargetMode="External"/><Relationship Id="rId469" Type="http://schemas.openxmlformats.org/officeDocument/2006/relationships/hyperlink" Target="http://14.238.3.10:8080/DAIHOC/Giao%20duc%20tieu%20hoc/MC%20online/Ti%C3%AAu%20chu%E1%BA%A9n%205/Ti%C3%AAu%20ch%C3%AD%205.5/H5.05.05.06/" TargetMode="External"/><Relationship Id="rId634" Type="http://schemas.openxmlformats.org/officeDocument/2006/relationships/hyperlink" Target="http://14.238.3.10:8080/DAIHOC/Giao%20duc%20tieu%20hoc/MC%20online/Tieu%20chuan%208/Tieu%20chi%208.3/H8.08.03.09/" TargetMode="External"/><Relationship Id="rId676" Type="http://schemas.openxmlformats.org/officeDocument/2006/relationships/hyperlink" Target="http://14.238.3.10:8080/DAIHOC/Giao%20duc%20tieu%20hoc/MC%20online/Tieu%20chuan%209/Tieu%20chi%209.2/H9.09.02.03/" TargetMode="External"/><Relationship Id="rId841" Type="http://schemas.openxmlformats.org/officeDocument/2006/relationships/hyperlink" Target="http://14.238.3.10:8080/DAIHOC/Giao%20duc%20tieu%20hoc/MC%20online/Ti%C3%AAu%20chu%E1%BA%A9n%2010/Ti%C3%AAu%20ch%C3%AD%2010.6/H10.10.06.05/" TargetMode="External"/><Relationship Id="rId883" Type="http://schemas.openxmlformats.org/officeDocument/2006/relationships/hyperlink" Target="http://14.238.3.10:8080/DAIHOC/Giao%20duc%20tieu%20hoc/MC%20online/Ti%C3%AAu%20chu%E1%BA%A9n%2011/Ti%C3%AAu%20ch%C3%AD%2011.3/H11.11.03.11/" TargetMode="External"/><Relationship Id="rId26" Type="http://schemas.openxmlformats.org/officeDocument/2006/relationships/hyperlink" Target="http://14.238.3.10:8080/DAIHOC/Giao%20duc%20tieu%20hoc/MC%20online/Ti%C3%AAu%20chu%E1%BA%A9n%201/Ti%C3%AAu%20ch%C3%AD%201.1/H1.01.01.09/" TargetMode="External"/><Relationship Id="rId231" Type="http://schemas.openxmlformats.org/officeDocument/2006/relationships/hyperlink" Target="http://14.238.3.10:8080/DAIHOC/Giao%20duc%20tieu%20hoc/MC%20online/Ti%C3%AAu%20chu%E1%BA%A9n%203/Ti%C3%AAu%20ch%C3%AD%203.3/H3.03.03.04/" TargetMode="External"/><Relationship Id="rId273" Type="http://schemas.openxmlformats.org/officeDocument/2006/relationships/hyperlink" Target="%5bH4.04.01.02%5d" TargetMode="External"/><Relationship Id="rId329" Type="http://schemas.openxmlformats.org/officeDocument/2006/relationships/hyperlink" Target="http://14.238.3.10:8080/DAIHOC/Giao%20duc%20tieu%20hoc/MC%20online/Ti%C3%AAu%20chu%E1%BA%A9n%204/Ti%C3%AAu%20ch%C3%AD%204.3/H4.04.03.09/" TargetMode="External"/><Relationship Id="rId480" Type="http://schemas.openxmlformats.org/officeDocument/2006/relationships/hyperlink" Target="http://14.238.3.10:8080/DAIHOC/Giao%20duc%20tieu%20hoc/MC%20online/Ti%C3%AAu%20chu%E1%BA%A9n%206/Ti%C3%AAu%20ch%C3%AD%206.1/H6.06.01.07/" TargetMode="External"/><Relationship Id="rId536" Type="http://schemas.openxmlformats.org/officeDocument/2006/relationships/hyperlink" Target="http://14.238.3.10:8080/DAIHOC/Giao%20duc%20tieu%20hoc/MC%20online/Ti%C3%AAu%20chu%E1%BA%A9n%206/Ti%C3%AAu%20ch%C3%AD%206.6/H6.06.06.10/" TargetMode="External"/><Relationship Id="rId701" Type="http://schemas.openxmlformats.org/officeDocument/2006/relationships/hyperlink" Target="http://14.238.3.10:8080/DAIHOC/Giao%20duc%20tieu%20hoc/MC%20online/Tieu%20chuan%209/Tieu%20chi%209.3/H9.09.03.04/" TargetMode="External"/><Relationship Id="rId939" Type="http://schemas.openxmlformats.org/officeDocument/2006/relationships/image" Target="media/image18.png"/><Relationship Id="rId68" Type="http://schemas.openxmlformats.org/officeDocument/2006/relationships/hyperlink" Target="http://14.238.3.10:8080/DAIHOC/Giao%20duc%20tieu%20hoc/MC%20online/Ti%C3%AAu%20chu%E1%BA%A9n%201/Ti%C3%AAu%20ch%C3%AD%201.3/H1.01.03.08/" TargetMode="External"/><Relationship Id="rId133" Type="http://schemas.openxmlformats.org/officeDocument/2006/relationships/hyperlink" Target="http://14.238.3.10:8080/THACSI/CNTT/CNTT/MC%20online/Ti%C3%AAu%20chu%E1%BA%A9n%202/Ti%C3%AAu%20ch%C3%AD%202.3/H2.02.03.01/" TargetMode="External"/><Relationship Id="rId175" Type="http://schemas.openxmlformats.org/officeDocument/2006/relationships/hyperlink" Target="http://14.238.3.10:8080/DAIHOC/Giao%20duc%20tieu%20hoc/MC%20online/Ti%C3%AAu%20chu%E1%BA%A9n%203/Ti%C3%AAu%20ch%C3%AD%203.2/H3.03.02.03/" TargetMode="External"/><Relationship Id="rId340" Type="http://schemas.openxmlformats.org/officeDocument/2006/relationships/hyperlink" Target="http://14.238.3.10:8080/DAIHOC/Giao%20duc%20tieu%20hoc/MC%20online/Ti%C3%AAu%20chu%E1%BA%A9n%205/Ti%C3%AAu%20ch%C3%AD%205.1/H5.05.01.10/" TargetMode="External"/><Relationship Id="rId578" Type="http://schemas.openxmlformats.org/officeDocument/2006/relationships/hyperlink" Target="http://14.238.3.10:8080/DAIHOC/Giao%20duc%20tieu%20hoc/MC%20online/Ti%C3%AAu%20chu%E1%BA%A9n%207/Ti%C3%AAu%20ch%C3%AD%207.4/H7.07.04.05/" TargetMode="External"/><Relationship Id="rId743" Type="http://schemas.openxmlformats.org/officeDocument/2006/relationships/hyperlink" Target="http://14.238.3.10:8080/DAIHOC/Giao%20duc%20tieu%20hoc/MC%20online/Ti%C3%AAu%20chu%E1%BA%A9n%2010/Ti%C3%AAu%20ch%C3%AD%2010.1/H10.10.01.02/" TargetMode="External"/><Relationship Id="rId785" Type="http://schemas.openxmlformats.org/officeDocument/2006/relationships/hyperlink" Target="http://14.238.3.10:8080/DAIHOC/Giao%20duc%20tieu%20hoc/MC%20online/Ti%C3%AAu%20chu%E1%BA%A9n%2010/Ti%C3%AAu%20ch%C3%AD%2010.3/H10.10.03.11/" TargetMode="External"/><Relationship Id="rId200" Type="http://schemas.openxmlformats.org/officeDocument/2006/relationships/hyperlink" Target="http://14.238.3.10:8080/DAIHOC/Giao%20duc%20tieu%20hoc/MC%20online/Ti%C3%AAu%20chu%E1%BA%A9n%203/Ti%C3%AAu%20ch%C3%AD%203.2/H3.03.02.04/" TargetMode="External"/><Relationship Id="rId382" Type="http://schemas.openxmlformats.org/officeDocument/2006/relationships/hyperlink" Target="http://14.238.3.10:8080/DAIHOC/Giao%20duc%20tieu%20hoc/MC%20online/Ti%C3%AAu%20chu%E1%BA%A9n%205/Ti%C3%AAu%20ch%C3%AD%205.2/H5.05.02.08/" TargetMode="External"/><Relationship Id="rId438" Type="http://schemas.openxmlformats.org/officeDocument/2006/relationships/hyperlink" Target="http://14.238.3.10:8080/DAIHOC/Giao%20duc%20tieu%20hoc/MC%20online/Ti%C3%AAu%20chu%E1%BA%A9n%205/Ti%C3%AAu%20ch%C3%AD%205.4/H5.05.04.05/" TargetMode="External"/><Relationship Id="rId603" Type="http://schemas.openxmlformats.org/officeDocument/2006/relationships/hyperlink" Target="http://14.238.3.10:8080/DAIHOC/Giao%20duc%20tieu%20hoc/MC%20online/Tieu%20chuan%208/Tieu%20chi%208.1/H8.08.01.05/" TargetMode="External"/><Relationship Id="rId645" Type="http://schemas.openxmlformats.org/officeDocument/2006/relationships/hyperlink" Target="http://14.238.3.10:8080/DAIHOC/Giao%20duc%20tieu%20hoc/MC%20online/Tieu%20chuan%208/Tieu%20chi%208.4/H8.08.04.08/" TargetMode="External"/><Relationship Id="rId687" Type="http://schemas.openxmlformats.org/officeDocument/2006/relationships/hyperlink" Target="http://14.238.3.10:8080/DAIHOC/Giao%20duc%20tieu%20hoc/MC%20online/Tieu%20chuan%209/Tieu%20chi%209.2/H9.09.02.11/" TargetMode="External"/><Relationship Id="rId810" Type="http://schemas.openxmlformats.org/officeDocument/2006/relationships/hyperlink" Target="http://14.238.3.10:8080/DAIHOC/Giao%20duc%20tieu%20hoc/MC%20online/Ti%C3%AAu%20chu%E1%BA%A9n%2010/Ti%C3%AAu%20ch%C3%AD%2010.5/H10.10.05.02/" TargetMode="External"/><Relationship Id="rId852" Type="http://schemas.openxmlformats.org/officeDocument/2006/relationships/hyperlink" Target="http://14.238.3.10:8080/DAIHOC/Giao%20duc%20tieu%20hoc/MC%20online/Ti%C3%AAu%20chu%E1%BA%A9n%2011/Ti%C3%AAu%20ch%C3%AD%2011.1/H11.11.01.07/" TargetMode="External"/><Relationship Id="rId908" Type="http://schemas.openxmlformats.org/officeDocument/2006/relationships/hyperlink" Target="http://14.238.3.10:8080/DAIHOC/Giao%20duc%20tieu%20hoc/MC%20online/Ti%C3%AAu%20chu%E1%BA%A9n%2011/Ti%C3%AAu%20ch%C3%AD%2011.5/H11.11.05.09/" TargetMode="External"/><Relationship Id="rId242" Type="http://schemas.openxmlformats.org/officeDocument/2006/relationships/hyperlink" Target="http://14.238.3.10:8080/DAIHOC/Giao%20duc%20tieu%20hoc/MC%20online/Ti%C3%AAu%20chu%E1%BA%A9n%203/Ti%C3%AAu%20ch%C3%AD%203.3/H3.03.03.05/" TargetMode="External"/><Relationship Id="rId284" Type="http://schemas.openxmlformats.org/officeDocument/2006/relationships/hyperlink" Target="http://14.238.3.10:8080/DAIHOC/Giao%20duc%20tieu%20hoc/MC%20online/Ti%C3%AAu%20chu%E1%BA%A9n%204/Ti%C3%AAu%20ch%C3%AD%204.2/H4.04.02.05/" TargetMode="External"/><Relationship Id="rId491" Type="http://schemas.openxmlformats.org/officeDocument/2006/relationships/hyperlink" Target="http://14.238.3.10:8080/DAIHOC/Giao%20duc%20tieu%20hoc/MC%20online/Ti%C3%AAu%20chu%E1%BA%A9n%206/Ti%C3%AAu%20ch%C3%AD%206.2/H6.06.02.02/" TargetMode="External"/><Relationship Id="rId505" Type="http://schemas.openxmlformats.org/officeDocument/2006/relationships/hyperlink" Target="http://14.238.3.10:8080/DAIHOC/Giao%20duc%20tieu%20hoc/MC%20online/Ti%C3%AAu%20chu%E1%BA%A9n%206/Ti%C3%AAu%20ch%C3%AD%206.4/H6.06.04.03/" TargetMode="External"/><Relationship Id="rId712" Type="http://schemas.openxmlformats.org/officeDocument/2006/relationships/hyperlink" Target="http://14.238.3.10:8080/DAIHOC/Giao%20duc%20tieu%20hoc/MC%20online/Tieu%20chuan%209/Tieu%20chi%209.4/H9.09.04.08/" TargetMode="External"/><Relationship Id="rId894" Type="http://schemas.openxmlformats.org/officeDocument/2006/relationships/hyperlink" Target="http://14.238.3.10:8080/DAIHOC/Giao%20duc%20tieu%20hoc/MC%20online/Ti%C3%AAu%20chu%E1%BA%A9n%2011/Ti%C3%AAu%20ch%C3%AD%2011.4/H11.11.04.08/" TargetMode="External"/><Relationship Id="rId37" Type="http://schemas.openxmlformats.org/officeDocument/2006/relationships/hyperlink" Target="http://14.238.3.10:8080/DAIHOC/Giao%20duc%20tieu%20hoc/MC%20online/Ti%C3%AAu%20chu%E1%BA%A9n%201/Ti%C3%AAu%20ch%C3%AD%201.2/H1.01.02.04/" TargetMode="External"/><Relationship Id="rId79" Type="http://schemas.openxmlformats.org/officeDocument/2006/relationships/hyperlink" Target="http://14.238.3.10:8080/DAIHOC/Giao%20duc%20tieu%20hoc/MC%20online/Ti%C3%AAu%20chu%E1%BA%A9n%202/Ti%C3%AAu%20ch%C3%AD%202.1/H2.02.01.08/" TargetMode="External"/><Relationship Id="rId102" Type="http://schemas.openxmlformats.org/officeDocument/2006/relationships/hyperlink" Target="http://14.238.3.10:8080/DAIHOC/Giao%20duc%20tieu%20hoc/MC%20online/Ti%C3%AAu%20chu%E1%BA%A9n%202/Ti%C3%AAu%20ch%C3%AD%202.2/H2.02.02.06/" TargetMode="External"/><Relationship Id="rId144" Type="http://schemas.openxmlformats.org/officeDocument/2006/relationships/hyperlink" Target="http://14.238.3.10:8080/DAIHOC/Giao%20duc%20tieu%20hoc/MC%20online/Ti%C3%AAu%20chu%E1%BA%A9n%203/Ti%C3%AAu%20ch%C3%AD%203.1/H3.03.01.08/" TargetMode="External"/><Relationship Id="rId547" Type="http://schemas.openxmlformats.org/officeDocument/2006/relationships/hyperlink" Target="http://14.238.3.10:8080/DAIHOC/Giao%20duc%20tieu%20hoc/MC%20online/Ti%C3%AAu%20chu%E1%BA%A9n%206/Ti%C3%AAu%20ch%C3%AD%206.7/H6.06.07.05/" TargetMode="External"/><Relationship Id="rId589" Type="http://schemas.openxmlformats.org/officeDocument/2006/relationships/hyperlink" Target="http://14.238.3.10:8080/DAIHOC/Giao%20duc%20tieu%20hoc/MC%20online/Ti%C3%AAu%20chu%E1%BA%A9n%207/Ti%C3%AAu%20ch%C3%AD%207.5/H7.07.05.07/" TargetMode="External"/><Relationship Id="rId754" Type="http://schemas.openxmlformats.org/officeDocument/2006/relationships/hyperlink" Target="http://14.238.3.10:8080/DAIHOC/Giao%20duc%20tieu%20hoc/MC%20online/Ti%C3%AAu%20chu%E1%BA%A9n%2010/Ti%C3%AAu%20ch%C3%AD%2010.1/H10.10.01.13/" TargetMode="External"/><Relationship Id="rId796" Type="http://schemas.openxmlformats.org/officeDocument/2006/relationships/hyperlink" Target="http://14.238.3.10:8080/DAIHOC/Giao%20duc%20tieu%20hoc/MC%20online/Ti%C3%AAu%20chu%E1%BA%A9n%2010/Ti%C3%AAu%20ch%C3%AD%2010.3/H10.10.03.16/" TargetMode="External"/><Relationship Id="rId90" Type="http://schemas.openxmlformats.org/officeDocument/2006/relationships/hyperlink" Target="http://14.238.3.10:8080/DAIHOC/Giao%20duc%20tieu%20hoc/MC%20online/Ti%C3%AAu%20chu%E1%BA%A9n%202/Ti%C3%AAu%20ch%C3%AD%202.1/H2.02.01.03/" TargetMode="External"/><Relationship Id="rId186" Type="http://schemas.openxmlformats.org/officeDocument/2006/relationships/hyperlink" Target="http://14.238.3.10:8080/DAIHOC/Giao%20duc%20tieu%20hoc/MC%20online/Ti%C3%AAu%20chu%E1%BA%A9n%203/Ti%C3%AAu%20ch%C3%AD%203.2/H3.03.02.03/" TargetMode="External"/><Relationship Id="rId351" Type="http://schemas.openxmlformats.org/officeDocument/2006/relationships/hyperlink" Target="http://14.238.3.10:8080/DAIHOC/Giao%20duc%20tieu%20hoc/MC%20online/Ti%C3%AAu%20chu%E1%BA%A9n%205/Ti%C3%AAu%20ch%C3%AD%205.1/H5.05.01.05/" TargetMode="External"/><Relationship Id="rId393" Type="http://schemas.openxmlformats.org/officeDocument/2006/relationships/hyperlink" Target="http://14.238.3.10:8080/DAIHOC/Giao%20duc%20tieu%20hoc/MC%20online/Ti%C3%AAu%20chu%E1%BA%A9n%205/Ti%C3%AAu%20ch%C3%AD%205.2/H5.05.02.06/" TargetMode="External"/><Relationship Id="rId407" Type="http://schemas.openxmlformats.org/officeDocument/2006/relationships/hyperlink" Target="http://14.238.3.10:8080/DAIHOC/Giao%20duc%20tieu%20hoc/MC%20online/Ti%C3%AAu%20chu%E1%BA%A9n%205/Ti%C3%AAu%20ch%C3%AD%205.3/H5.05.03.06/" TargetMode="External"/><Relationship Id="rId449" Type="http://schemas.openxmlformats.org/officeDocument/2006/relationships/hyperlink" Target="http://14.238.3.10:8080/DAIHOC/Giao%20duc%20tieu%20hoc/MC%20online/Ti%C3%AAu%20chu%E1%BA%A9n%205/Ti%C3%AAu%20ch%C3%AD%205.4/H5.05.04.04/" TargetMode="External"/><Relationship Id="rId614" Type="http://schemas.openxmlformats.org/officeDocument/2006/relationships/hyperlink" Target="http://14.238.3.10:8080/DAIHOC/Giao%20duc%20tieu%20hoc/MC%20online/Tieu%20chuan%208/Tieu%20chi%208.2/H8.08.02.09/" TargetMode="External"/><Relationship Id="rId656" Type="http://schemas.openxmlformats.org/officeDocument/2006/relationships/hyperlink" Target="http://14.238.3.10:8080/DAIHOC/Giao%20duc%20tieu%20hoc/MC%20online/Tieu%20chuan%208/Tieu%20chi%208.5/H8.08.05.07/" TargetMode="External"/><Relationship Id="rId821" Type="http://schemas.openxmlformats.org/officeDocument/2006/relationships/hyperlink" Target="http://14.238.3.10:8080/DAIHOC/Giao%20duc%20tieu%20hoc/MC%20online/Ti%C3%AAu%20chu%E1%BA%A9n%2010/Ti%C3%AAu%20ch%C3%AD%2010.5/H10.10.05.11/" TargetMode="External"/><Relationship Id="rId863" Type="http://schemas.openxmlformats.org/officeDocument/2006/relationships/hyperlink" Target="http://14.238.3.10:8080/DAIHOC/Giao%20duc%20tieu%20hoc/MC%20online/Ti%C3%AAu%20chu%E1%BA%A9n%2011/Ti%C3%AAu%20ch%C3%AD%2011.2/H11.11.02.06/" TargetMode="External"/><Relationship Id="rId211" Type="http://schemas.openxmlformats.org/officeDocument/2006/relationships/hyperlink" Target="http://14.238.3.10:8080/DAIHOC/Giao%20duc%20tieu%20hoc/MC%20online/Ti%C3%AAu%20chu%E1%BA%A9n%203/Ti%C3%AAu%20ch%C3%AD%203.2/H3.03.02.04/" TargetMode="External"/><Relationship Id="rId253" Type="http://schemas.openxmlformats.org/officeDocument/2006/relationships/hyperlink" Target="http://14.238.3.10:8080/DAIHOC/Giao%20duc%20tieu%20hoc/MC%20online/Ti%C3%AAu%20chu%E1%BA%A9n%203/Ti%C3%AAu%20ch%C3%AD%203.3/H3.03.03.01/" TargetMode="External"/><Relationship Id="rId295" Type="http://schemas.openxmlformats.org/officeDocument/2006/relationships/hyperlink" Target="http://14.238.3.10:8080/DAIHOC/Giao%20duc%20tieu%20hoc/MC%20online/Ti%C3%AAu%20chu%E1%BA%A9n%204/Ti%C3%AAu%20ch%C3%AD%204.2/H4.04.02.03/" TargetMode="External"/><Relationship Id="rId309" Type="http://schemas.openxmlformats.org/officeDocument/2006/relationships/hyperlink" Target="http://14.238.3.10:8080/DAIHOC/Giao%20duc%20tieu%20hoc/MC%20online/Ti%C3%AAu%20chu%E1%BA%A9n%204/Ti%C3%AAu%20ch%C3%AD%204.2/H4.04.02.13/" TargetMode="External"/><Relationship Id="rId460" Type="http://schemas.openxmlformats.org/officeDocument/2006/relationships/hyperlink" Target="http://14.238.3.10:8080/DAIHOC/Giao%20duc%20tieu%20hoc/MC%20online/Ti%C3%AAu%20chu%E1%BA%A9n%205/Ti%C3%AAu%20ch%C3%AD%205.5/H5.05.05.03/" TargetMode="External"/><Relationship Id="rId516" Type="http://schemas.openxmlformats.org/officeDocument/2006/relationships/hyperlink" Target="http://14.238.3.10:8080/DAIHOC/Giao%20duc%20tieu%20hoc/MC%20online/Ti%C3%AAu%20chu%E1%BA%A9n%206/Ti%C3%AAu%20ch%C3%AD%206.5/H6.06.05.03/" TargetMode="External"/><Relationship Id="rId698" Type="http://schemas.openxmlformats.org/officeDocument/2006/relationships/hyperlink" Target="http://14.238.3.10:8080/DAIHOC/Giao%20duc%20tieu%20hoc/MC%20online/Tieu%20chuan%209/Tieu%20chi%209.3/H9.09.03.08/" TargetMode="External"/><Relationship Id="rId919" Type="http://schemas.openxmlformats.org/officeDocument/2006/relationships/hyperlink" Target="mailto:bangnh@vinhuni.edu.vn" TargetMode="External"/><Relationship Id="rId48" Type="http://schemas.openxmlformats.org/officeDocument/2006/relationships/hyperlink" Target="http://14.238.3.10:8080/DAIHOC/Giao%20duc%20tieu%20hoc/MC%20online/Ti%C3%AAu%20chu%E1%BA%A9n%201/Ti%C3%AAu%20ch%C3%AD%201.2/H1.01.02.13/" TargetMode="External"/><Relationship Id="rId113" Type="http://schemas.openxmlformats.org/officeDocument/2006/relationships/hyperlink" Target="http://14.238.3.10:8080/DAIHOC/Giao%20duc%20tieu%20hoc/MC%20online/Ti%C3%AAu%20chu%E1%BA%A9n%202/Ti%C3%AAu%20ch%C3%AD%202.2/H2.02.02.06/" TargetMode="External"/><Relationship Id="rId320" Type="http://schemas.openxmlformats.org/officeDocument/2006/relationships/hyperlink" Target="http://14.238.3.10:8080/DAIHOC/Giao%20duc%20tieu%20hoc/MC%20online/Ti%C3%AAu%20chu%E1%BA%A9n%204/Ti%C3%AAu%20ch%C3%AD%204.3/H4.04.03.05/" TargetMode="External"/><Relationship Id="rId558" Type="http://schemas.openxmlformats.org/officeDocument/2006/relationships/hyperlink" Target="http://14.238.3.10:8080/DAIHOC/Giao%20duc%20tieu%20hoc/MC%20online/Ti%C3%AAu%20chu%E1%BA%A9n%207/Ti%C3%AAu%20ch%C3%AD%207.1/H7.07.01.10/" TargetMode="External"/><Relationship Id="rId723" Type="http://schemas.openxmlformats.org/officeDocument/2006/relationships/hyperlink" Target="http://14.238.3.10:8080/DAIHOC/Giao%20duc%20tieu%20hoc/MC%20online/Tieu%20chuan%209/Tieu%20chi%209.5/H9.09.05.08/" TargetMode="External"/><Relationship Id="rId765" Type="http://schemas.openxmlformats.org/officeDocument/2006/relationships/hyperlink" Target="http://14.238.3.10:8080/DAIHOC/Giao%20duc%20tieu%20hoc/MC%20online/Ti%C3%AAu%20chu%E1%BA%A9n%2010/Ti%C3%AAu%20ch%C3%AD%2010.2/H10.10.02.08/" TargetMode="External"/><Relationship Id="rId930" Type="http://schemas.openxmlformats.org/officeDocument/2006/relationships/footer" Target="footer6.xml"/><Relationship Id="rId155" Type="http://schemas.openxmlformats.org/officeDocument/2006/relationships/hyperlink" Target="http://14.238.3.10:8080/DAIHOC/Giao%20duc%20tieu%20hoc/MC%20online/Ti%C3%AAu%20chu%E1%BA%A9n%203/Ti%C3%AAu%20ch%C3%AD%203.1/H3.03.01.06/" TargetMode="External"/><Relationship Id="rId197" Type="http://schemas.openxmlformats.org/officeDocument/2006/relationships/hyperlink" Target="http://14.238.3.10:8080/DAIHOC/Giao%20duc%20tieu%20hoc/MC%20online/Ti%C3%AAu%20chu%E1%BA%A9n%203/Ti%C3%AAu%20ch%C3%AD%203.2/H3.03.02.02/" TargetMode="External"/><Relationship Id="rId362" Type="http://schemas.openxmlformats.org/officeDocument/2006/relationships/hyperlink" Target="http://14.238.3.10:8080/DAIHOC/Giao%20duc%20tieu%20hoc/MC%20online/Ti%C3%AAu%20chu%E1%BA%A9n%205/Ti%C3%AAu%20ch%C3%AD%205.1/H5.05.01.18/" TargetMode="External"/><Relationship Id="rId418" Type="http://schemas.openxmlformats.org/officeDocument/2006/relationships/hyperlink" Target="http://14.238.3.10:8080/DAIHOC/Giao%20duc%20tieu%20hoc/MC%20online/Ti%C3%AAu%20chu%E1%BA%A9n%205/Ti%C3%AAu%20ch%C3%AD%205.3/H5.05.03.06/" TargetMode="External"/><Relationship Id="rId625" Type="http://schemas.openxmlformats.org/officeDocument/2006/relationships/hyperlink" Target="http://14.238.3.10:8080/DAIHOC/Giao%20duc%20tieu%20hoc/MC%20online/Tieu%20chuan%208/Tieu%20chi%208.3/H8.08.03.08/" TargetMode="External"/><Relationship Id="rId832" Type="http://schemas.openxmlformats.org/officeDocument/2006/relationships/hyperlink" Target="http://14.238.3.10:8080/DAIHOC/Giao%20duc%20tieu%20hoc/MC%20online/Ti%C3%AAu%20chu%E1%BA%A9n%2010/Ti%C3%AAu%20ch%C3%AD%2010.6/H10.10.06.04/" TargetMode="External"/><Relationship Id="rId222" Type="http://schemas.openxmlformats.org/officeDocument/2006/relationships/hyperlink" Target="http://14.238.3.10:8080/DAIHOC/Giao%20duc%20tieu%20hoc/MC%20online/Ti%C3%AAu%20chu%E1%BA%A9n%203/Ti%C3%AAu%20ch%C3%AD%203.3/H3.03.03.01/" TargetMode="External"/><Relationship Id="rId264" Type="http://schemas.openxmlformats.org/officeDocument/2006/relationships/hyperlink" Target="http://14.238.3.10:8080/DAIHOC/Giao%20duc%20tieu%20hoc/MC%20online/Ti%C3%AAu%20chu%E1%BA%A9n%203/Ti%C3%AAu%20ch%C3%AD%203.3/H3.03.03.03/" TargetMode="External"/><Relationship Id="rId471" Type="http://schemas.openxmlformats.org/officeDocument/2006/relationships/hyperlink" Target="http://14.238.3.10:8080/DAIHOC/Giao%20duc%20tieu%20hoc/MC%20online/Ti%C3%AAu%20chu%E1%BA%A9n%205/Ti%C3%AAu%20ch%C3%AD%205.5/H5.05.05.08/" TargetMode="External"/><Relationship Id="rId667" Type="http://schemas.openxmlformats.org/officeDocument/2006/relationships/hyperlink" Target="http://14.238.3.10:8080/DAIHOC/Giao%20duc%20tieu%20hoc/MC%20online/Tieu%20chuan%209/Tieu%20chi%209.1/H9.09.01.04/" TargetMode="External"/><Relationship Id="rId874" Type="http://schemas.openxmlformats.org/officeDocument/2006/relationships/hyperlink" Target="http://14.238.3.10:8080/DAIHOC/Giao%20duc%20tieu%20hoc/MC%20online/Ti%C3%AAu%20chu%E1%BA%A9n%2011/Ti%C3%AAu%20ch%C3%AD%2011.3/H11.11.03.03/" TargetMode="External"/><Relationship Id="rId17" Type="http://schemas.openxmlformats.org/officeDocument/2006/relationships/hyperlink" Target="http://www.vinhuni.edu.vn" TargetMode="External"/><Relationship Id="rId59" Type="http://schemas.openxmlformats.org/officeDocument/2006/relationships/hyperlink" Target="http://14.238.3.10:8080/DAIHOC/Giao%20duc%20tieu%20hoc/MC%20online/Ti%C3%AAu%20chu%E1%BA%A9n%201/Ti%C3%AAu%20ch%C3%AD%201.3/H1.01.03.04/" TargetMode="External"/><Relationship Id="rId124" Type="http://schemas.openxmlformats.org/officeDocument/2006/relationships/hyperlink" Target="http://14.238.3.10:8080/DAIHOC/Giao%20duc%20tieu%20hoc/MC%20online/Ti%C3%AAu%20chu%E1%BA%A9n%202/Ti%C3%AAu%20ch%C3%AD%202.3/H2.02.03.03/" TargetMode="External"/><Relationship Id="rId527" Type="http://schemas.openxmlformats.org/officeDocument/2006/relationships/hyperlink" Target="http://14.238.3.10:8080/DAIHOC/Giao%20duc%20tieu%20hoc/MC%20online/Ti%C3%AAu%20chu%E1%BA%A9n%206/Ti%C3%AAu%20ch%C3%AD%206.6/H6.06.06.03/" TargetMode="External"/><Relationship Id="rId569" Type="http://schemas.openxmlformats.org/officeDocument/2006/relationships/hyperlink" Target="http://14.238.3.10:8080/DAIHOC/Giao%20duc%20tieu%20hoc/MC%20online/Ti%C3%AAu%20chu%E1%BA%A9n%207/Ti%C3%AAu%20ch%C3%AD%207.3/H7.07.03.03/" TargetMode="External"/><Relationship Id="rId734" Type="http://schemas.openxmlformats.org/officeDocument/2006/relationships/hyperlink" Target="http://14.238.3.10:8080/DAIHOC/Giao%20duc%20tieu%20hoc/MC%20online/Ti%C3%AAu%20chu%E1%BA%A9n%2010/Ti%C3%AAu%20ch%C3%AD%2010.6/" TargetMode="External"/><Relationship Id="rId776" Type="http://schemas.openxmlformats.org/officeDocument/2006/relationships/hyperlink" Target="http://14.238.3.10:8080/DAIHOC/Giao%20duc%20tieu%20hoc/MC%20online/Ti%C3%AAu%20chu%E1%BA%A9n%2010/Ti%C3%AAu%20ch%C3%AD%2010.3/H10.10.03.04/" TargetMode="External"/><Relationship Id="rId941" Type="http://schemas.openxmlformats.org/officeDocument/2006/relationships/image" Target="media/image20.png"/><Relationship Id="rId70" Type="http://schemas.openxmlformats.org/officeDocument/2006/relationships/hyperlink" Target="http://14.238.3.10:8080/DAIHOC/Giao%20duc%20tieu%20hoc/MC%20online/Ti%C3%AAu%20chu%E1%BA%A9n%202/Ti%C3%AAu%20ch%C3%AD%202.1/H2.02.01.01/" TargetMode="External"/><Relationship Id="rId166" Type="http://schemas.openxmlformats.org/officeDocument/2006/relationships/hyperlink" Target="http://14.238.3.10:8080/DAIHOC/Giao%20duc%20tieu%20hoc/MC%20online/Ti%C3%AAu%20chu%E1%BA%A9n%203/Ti%C3%AAu%20ch%C3%AD%203.1/H3.03.01.07/" TargetMode="External"/><Relationship Id="rId331" Type="http://schemas.openxmlformats.org/officeDocument/2006/relationships/hyperlink" Target="http://14.238.3.10:8080/DAIHOC/Giao%20duc%20tieu%20hoc/MC%20online/Ti%C3%AAu%20chu%E1%BA%A9n%205/Ti%C3%AAu%20ch%C3%AD%205.1/H5.05.01.01/" TargetMode="External"/><Relationship Id="rId373" Type="http://schemas.openxmlformats.org/officeDocument/2006/relationships/hyperlink" Target="http://14.238.3.10:8080/DAIHOC/Giao%20duc%20tieu%20hoc/MC%20online/Ti%C3%AAu%20chu%E1%BA%A9n%205/Ti%C3%AAu%20ch%C3%AD%205.2/H5.05.02.07/" TargetMode="External"/><Relationship Id="rId429" Type="http://schemas.openxmlformats.org/officeDocument/2006/relationships/hyperlink" Target="http://14.238.3.10:8080/DAIHOC/Giao%20duc%20tieu%20hoc/MC%20online/Ti%C3%AAu%20chu%E1%BA%A9n%205/Ti%C3%AAu%20ch%C3%AD%205.3/H5.05.03.15/" TargetMode="External"/><Relationship Id="rId580" Type="http://schemas.openxmlformats.org/officeDocument/2006/relationships/hyperlink" Target="http://14.238.3.10:8080/DAIHOC/Giao%20duc%20tieu%20hoc/MC%20online/Ti%C3%AAu%20chu%E1%BA%A9n%207/Ti%C3%AAu%20ch%C3%AD%207.4/H7.07.04.07/" TargetMode="External"/><Relationship Id="rId636" Type="http://schemas.openxmlformats.org/officeDocument/2006/relationships/hyperlink" Target="http://14.238.3.10:8080/DAIHOC/Giao%20duc%20tieu%20hoc/MC%20online/Tieu%20chuan%208/Tieu%20chi%208.4/H8.08.04.01/" TargetMode="External"/><Relationship Id="rId801" Type="http://schemas.openxmlformats.org/officeDocument/2006/relationships/hyperlink" Target="http://14.238.3.10:8080/DAIHOC/Giao%20duc%20tieu%20hoc/MC%20online/Ti%C3%AAu%20chu%E1%BA%A9n%2010/Ti%C3%AAu%20ch%C3%AD%2010.4/H10.10.04.06/" TargetMode="External"/><Relationship Id="rId1" Type="http://schemas.openxmlformats.org/officeDocument/2006/relationships/customXml" Target="../customXml/item1.xml"/><Relationship Id="rId233" Type="http://schemas.openxmlformats.org/officeDocument/2006/relationships/image" Target="media/image6.png"/><Relationship Id="rId440" Type="http://schemas.openxmlformats.org/officeDocument/2006/relationships/hyperlink" Target="http://14.238.3.10:8080/DAIHOC/Giao%20duc%20tieu%20hoc/MC%20online/Ti%C3%AAu%20chu%E1%BA%A9n%205/Ti%C3%AAu%20ch%C3%AD%205.3/H5.05.03.06/" TargetMode="External"/><Relationship Id="rId678" Type="http://schemas.openxmlformats.org/officeDocument/2006/relationships/hyperlink" Target="http://14.238.3.10:8080/DAIHOC/Giao%20duc%20tieu%20hoc/MC%20online/Tieu%20chuan%209/Tieu%20chi%209.2/H9.09.02.02/" TargetMode="External"/><Relationship Id="rId843" Type="http://schemas.openxmlformats.org/officeDocument/2006/relationships/hyperlink" Target="http://14.238.3.10:8080/DAIHOC/Giao%20duc%20tieu%20hoc/MC%20online/Ti%C3%AAu%20chu%E1%BA%A9n%2010/Ti%C3%AAu%20ch%C3%AD%2010.6/H10.10.06.05/" TargetMode="External"/><Relationship Id="rId885" Type="http://schemas.openxmlformats.org/officeDocument/2006/relationships/hyperlink" Target="http://14.238.3.10:8080/DAIHOC/Giao%20duc%20tieu%20hoc/MC%20online/Ti%C3%AAu%20chu%E1%BA%A9n%2011/Ti%C3%AAu%20ch%C3%AD%2011.3/H11.11.03.13/" TargetMode="External"/><Relationship Id="rId28" Type="http://schemas.openxmlformats.org/officeDocument/2006/relationships/hyperlink" Target="http://14.238.3.10:8080/DAIHOC/Giao%20duc%20tieu%20hoc/MC%20online/Ti%C3%AAu%20chu%E1%BA%A9n%201/Ti%C3%AAu%20ch%C3%AD%201.1/H1.01.01.11/" TargetMode="External"/><Relationship Id="rId275" Type="http://schemas.openxmlformats.org/officeDocument/2006/relationships/hyperlink" Target="http://14.238.3.10:8080/DAIHOC/Giao%20duc%20tieu%20hoc/MC%20online/Ti%C3%AAu%20chu%E1%BA%A9n%204/Ti%C3%AAu%20ch%C3%AD%204.1/H4.04.01.03/" TargetMode="External"/><Relationship Id="rId300" Type="http://schemas.openxmlformats.org/officeDocument/2006/relationships/hyperlink" Target="http://14.238.3.10:8080/DAIHOC/Giao%20duc%20tieu%20hoc/MC%20online/Ti%C3%AAu%20chu%E1%BA%A9n%204/Ti%C3%AAu%20ch%C3%AD%204.2/H4.04.02.08/" TargetMode="External"/><Relationship Id="rId482" Type="http://schemas.openxmlformats.org/officeDocument/2006/relationships/hyperlink" Target="http://14.238.3.10:8080/DAIHOC/Giao%20duc%20tieu%20hoc/MC%20online/Ti%C3%AAu%20chu%E1%BA%A9n%206/Ti%C3%AAu%20ch%C3%AD%206.1/H6.06.01.09/" TargetMode="External"/><Relationship Id="rId538" Type="http://schemas.openxmlformats.org/officeDocument/2006/relationships/hyperlink" Target="http://14.238.3.10:8080/DAIHOC/Giao%20duc%20tieu%20hoc/MC%20online/Ti%C3%AAu%20chu%E1%BA%A9n%206/Ti%C3%AAu%20ch%C3%AD%206.6/H6.06.06.12/" TargetMode="External"/><Relationship Id="rId703" Type="http://schemas.openxmlformats.org/officeDocument/2006/relationships/hyperlink" Target="file:///C:\Users\Admin\Downloads\Ti&#234;u%20chu&#7849;n%206-11%20m&#7851;u%20c&#7911;a%20&#272;H\Ti&#234;u%20chu&#7849;n%206-9\%20https:\vienncdttt.vinhuni.edu.vn\co-cau-to-chuc\trung-tam-cong-nghe-thong-tin.%20" TargetMode="External"/><Relationship Id="rId745" Type="http://schemas.openxmlformats.org/officeDocument/2006/relationships/hyperlink" Target="http://14.238.3.10:8080/DAIHOC/Giao%20duc%20tieu%20hoc/MC%20online/Ti%C3%AAu%20chu%E1%BA%A9n%2010/Ti%C3%AAu%20ch%C3%AD%2010.1/" TargetMode="External"/><Relationship Id="rId910" Type="http://schemas.openxmlformats.org/officeDocument/2006/relationships/hyperlink" Target="mailto:vinhuni@vinhuni.edu.vn" TargetMode="External"/><Relationship Id="rId81" Type="http://schemas.openxmlformats.org/officeDocument/2006/relationships/hyperlink" Target="http://14.238.3.10:8080/DAIHOC/Giao%20duc%20tieu%20hoc/MC%20online/Ti%C3%AAu%20chu%E1%BA%A9n%202/Ti%C3%AAu%20ch%C3%AD%202.1/H2.02.01.06/" TargetMode="External"/><Relationship Id="rId135" Type="http://schemas.openxmlformats.org/officeDocument/2006/relationships/hyperlink" Target="http://14.238.3.10:8080/THACSI/CNTT/CNTT/MC%20online/Ti%C3%AAu%20chu%E1%BA%A9n%202/Ti%C3%AAu%20ch%C3%AD%202.3/H2.02.03.01/" TargetMode="External"/><Relationship Id="rId177" Type="http://schemas.openxmlformats.org/officeDocument/2006/relationships/hyperlink" Target="http://14.238.3.10:8080/DAIHOC/Giao%20duc%20tieu%20hoc/MC%20online/Ti%C3%AAu%20chu%E1%BA%A9n%203/Ti%C3%AAu%20ch%C3%AD%203.2/H3.03.02.01/" TargetMode="External"/><Relationship Id="rId342" Type="http://schemas.openxmlformats.org/officeDocument/2006/relationships/hyperlink" Target="http://14.238.3.10:8080/DAIHOC/Giao%20duc%20tieu%20hoc/MC%20online/Ti%C3%AAu%20chu%E1%BA%A9n%205/Ti%C3%AAu%20ch%C3%AD%205.1/H5.05.01.04/" TargetMode="External"/><Relationship Id="rId384" Type="http://schemas.openxmlformats.org/officeDocument/2006/relationships/hyperlink" Target="http://14.238.3.10:8080/DAIHOC/Giao%20duc%20tieu%20hoc/MC%20online/Ti%C3%AAu%20chu%E1%BA%A9n%205/Ti%C3%AAu%20ch%C3%AD%205.2/H5.05.02.01/" TargetMode="External"/><Relationship Id="rId591" Type="http://schemas.openxmlformats.org/officeDocument/2006/relationships/hyperlink" Target="http://14.238.3.10:8080/DAIHOC/Giao%20duc%20tieu%20hoc/MC%20online/Ti%C3%AAu%20chu%E1%BA%A9n%207/Ti%C3%AAu%20ch%C3%AD%207.5/H7.07.05.09/" TargetMode="External"/><Relationship Id="rId605" Type="http://schemas.openxmlformats.org/officeDocument/2006/relationships/hyperlink" Target="http://14.238.3.10:8080/DAIHOC/Giao%20duc%20tieu%20hoc/MC%20online/Tieu%20chuan%208/Tieu%20chi%208.1/H8.08.01.07/" TargetMode="External"/><Relationship Id="rId787" Type="http://schemas.openxmlformats.org/officeDocument/2006/relationships/hyperlink" Target="http://14.238.3.10:8080/DAIHOC/Giao%20duc%20tieu%20hoc/MC%20online/Ti%C3%AAu%20chu%E1%BA%A9n%2010/Ti%C3%AAu%20ch%C3%AD%2010.3/H10.10.03.05/" TargetMode="External"/><Relationship Id="rId812" Type="http://schemas.openxmlformats.org/officeDocument/2006/relationships/hyperlink" Target="http://14.238.3.10:8080/DAIHOC/Giao%20duc%20tieu%20hoc/MC%20online/Ti%C3%AAu%20chu%E1%BA%A9n%2010/Ti%C3%AAu%20ch%C3%AD%2010.5/H10.10.05.04/" TargetMode="External"/><Relationship Id="rId202" Type="http://schemas.openxmlformats.org/officeDocument/2006/relationships/hyperlink" Target="http://14.238.3.10:8080/DAIHOC/Giao%20duc%20tieu%20hoc/MC%20online/Ti%C3%AAu%20chu%E1%BA%A9n%203/Ti%C3%AAu%20ch%C3%AD%203.2/H3.03.02.04/" TargetMode="External"/><Relationship Id="rId244" Type="http://schemas.openxmlformats.org/officeDocument/2006/relationships/hyperlink" Target="http://14.238.3.10:8080/DAIHOC/Giao%20duc%20tieu%20hoc/MC%20online/Ti%C3%AAu%20chu%E1%BA%A9n%203/Ti%C3%AAu%20ch%C3%AD%203.3/H3.03.03.02/" TargetMode="External"/><Relationship Id="rId647" Type="http://schemas.openxmlformats.org/officeDocument/2006/relationships/hyperlink" Target="http://14.238.3.10:8080/DAIHOC/Giao%20duc%20tieu%20hoc/MC%20online/Tieu%20chuan%208/Tieu%20chi%208.4/H8.08.04.10/" TargetMode="External"/><Relationship Id="rId689" Type="http://schemas.openxmlformats.org/officeDocument/2006/relationships/hyperlink" Target="http://14.238.3.10:8080/DAIHOC/Giao%20duc%20tieu%20hoc/MC%20online/Tieu%20chuan%209/Tieu%20chi%209.3/H9.09.03.02/" TargetMode="External"/><Relationship Id="rId854" Type="http://schemas.openxmlformats.org/officeDocument/2006/relationships/hyperlink" Target="http://14.238.3.10:8080/DAIHOC/Giao%20duc%20tieu%20hoc/MC%20online/Ti%C3%AAu%20chu%E1%BA%A9n%2011/Ti%C3%AAu%20ch%C3%AD%2011.1/H11.11.01.09/" TargetMode="External"/><Relationship Id="rId896" Type="http://schemas.openxmlformats.org/officeDocument/2006/relationships/hyperlink" Target="http://14.238.3.10:8080/DAIHOC/Giao%20duc%20tieu%20hoc/MC%20online/Ti%C3%AAu%20chu%E1%BA%A9n%2011/Ti%C3%AAu%20ch%C3%AD%2011.4/H11.11.04.10/" TargetMode="External"/><Relationship Id="rId39" Type="http://schemas.openxmlformats.org/officeDocument/2006/relationships/hyperlink" Target="http://14.238.3.10:8080/DAIHOC/Giao%20duc%20tieu%20hoc/MC%20online/Ti%C3%AAu%20chu%E1%BA%A9n%201/Ti%C3%AAu%20ch%C3%AD%201.2/H1.01.02.06/" TargetMode="External"/><Relationship Id="rId286" Type="http://schemas.openxmlformats.org/officeDocument/2006/relationships/hyperlink" Target="http://14.238.3.10:8080/DAIHOC/Giao%20duc%20tieu%20hoc/MC%20online/Ti%C3%AAu%20chu%E1%BA%A9n%204/Ti%C3%AAu%20ch%C3%AD%204.2/H4.04.02.03/" TargetMode="External"/><Relationship Id="rId451" Type="http://schemas.openxmlformats.org/officeDocument/2006/relationships/hyperlink" Target="http://14.238.3.10:8080/DAIHOC/Giao%20duc%20tieu%20hoc/MC%20online/Ti%C3%AAu%20chu%E1%BA%A9n%205/Ti%C3%AAu%20ch%C3%AD%205.4/H5.05.04.02/" TargetMode="External"/><Relationship Id="rId493" Type="http://schemas.openxmlformats.org/officeDocument/2006/relationships/hyperlink" Target="http://14.238.3.10:8080/DAIHOC/Giao%20duc%20tieu%20hoc/MC%20online/Ti%C3%AAu%20chu%E1%BA%A9n%206/Ti%C3%AAu%20ch%C3%AD%206.2/H6.06.02.05/" TargetMode="External"/><Relationship Id="rId507" Type="http://schemas.openxmlformats.org/officeDocument/2006/relationships/hyperlink" Target="http://14.238.3.10:8080/DAIHOC/Giao%20duc%20tieu%20hoc/MC%20online/Ti%C3%AAu%20chu%E1%BA%A9n%206/Ti%C3%AAu%20ch%C3%AD%206.4/H6.06.04.05/" TargetMode="External"/><Relationship Id="rId549" Type="http://schemas.openxmlformats.org/officeDocument/2006/relationships/hyperlink" Target="http://14.238.3.10:8080/DAIHOC/Giao%20duc%20tieu%20hoc/MC%20online/Ti%C3%AAu%20chu%E1%BA%A9n%206/Ti%C3%AAu%20ch%C3%AD%206.7/H6.06.07.07/" TargetMode="External"/><Relationship Id="rId714" Type="http://schemas.openxmlformats.org/officeDocument/2006/relationships/hyperlink" Target="http://14.238.3.10:8080/DAIHOC/Giao%20duc%20tieu%20hoc/MC%20online/Tieu%20chuan%209/Tieu%20chi%209.4/H9.09.04.09/" TargetMode="External"/><Relationship Id="rId756" Type="http://schemas.openxmlformats.org/officeDocument/2006/relationships/hyperlink" Target="http://14.238.3.10:8080/DAIHOC/Giao%20duc%20tieu%20hoc/MC%20online/Ti%C3%AAu%20chu%E1%BA%A9n%2010/Ti%C3%AAu%20ch%C3%AD%2010.2/H10.10.02.02/" TargetMode="External"/><Relationship Id="rId921" Type="http://schemas.openxmlformats.org/officeDocument/2006/relationships/hyperlink" Target="mailto:cucntt@vinhuni.edu.vn" TargetMode="External"/><Relationship Id="rId50" Type="http://schemas.openxmlformats.org/officeDocument/2006/relationships/hyperlink" Target="http://14.238.3.10:8080/DAIHOC/Giao%20duc%20tieu%20hoc/MC%20online/Ti%C3%AAu%20chu%E1%BA%A9n%201/Ti%C3%AAu%20ch%C3%AD%201.2/H1.01.02.15/" TargetMode="External"/><Relationship Id="rId104" Type="http://schemas.openxmlformats.org/officeDocument/2006/relationships/hyperlink" Target="http://14.238.3.10:8080/DAIHOC/Giao%20duc%20tieu%20hoc/MC%20online/Ti%C3%AAu%20chu%E1%BA%A9n%202/Ti%C3%AAu%20ch%C3%AD%202.2/H2.02.02.05/" TargetMode="External"/><Relationship Id="rId146" Type="http://schemas.openxmlformats.org/officeDocument/2006/relationships/hyperlink" Target="http://14.238.3.10:8080/DAIHOC/Giao%20duc%20tieu%20hoc/MC%20online/Ti%C3%AAu%20chu%E1%BA%A9n%203/Ti%C3%AAu%20ch%C3%AD%203.1/H3.03.01.09/" TargetMode="External"/><Relationship Id="rId188" Type="http://schemas.openxmlformats.org/officeDocument/2006/relationships/hyperlink" Target="http://14.238.3.10:8080/DAIHOC/Giao%20duc%20tieu%20hoc/MC%20online/Ti%C3%AAu%20chu%E1%BA%A9n%203/Ti%C3%AAu%20ch%C3%AD%203.2/H3.03.02.02/" TargetMode="External"/><Relationship Id="rId311" Type="http://schemas.openxmlformats.org/officeDocument/2006/relationships/hyperlink" Target="http://14.238.3.10:8080/DAIHOC/Giao%20duc%20tieu%20hoc/MC%20online/Ti%C3%AAu%20chu%E1%BA%A9n%204/Ti%C3%AAu%20ch%C3%AD%204.3/H4.04.03.01/" TargetMode="External"/><Relationship Id="rId353" Type="http://schemas.openxmlformats.org/officeDocument/2006/relationships/hyperlink" Target="http://14.238.3.10:8080/DAIHOC/Giao%20duc%20tieu%20hoc/MC%20online/Ti%C3%AAu%20chu%E1%BA%A9n%205/Ti%C3%AAu%20ch%C3%AD%205.1/H5.05.01.13/" TargetMode="External"/><Relationship Id="rId395" Type="http://schemas.openxmlformats.org/officeDocument/2006/relationships/hyperlink" Target="http://14.238.3.10:8080/DAIHOC/Giao%20duc%20tieu%20hoc/MC%20online/Ti%C3%AAu%20chu%E1%BA%A9n%205/Ti%C3%AAu%20ch%C3%AD%205.2/H5.05.02.03/" TargetMode="External"/><Relationship Id="rId409" Type="http://schemas.openxmlformats.org/officeDocument/2006/relationships/hyperlink" Target="%5bH5.05.03.03" TargetMode="External"/><Relationship Id="rId560" Type="http://schemas.openxmlformats.org/officeDocument/2006/relationships/hyperlink" Target="http://14.238.3.10:8080/DAIHOC/Giao%20duc%20tieu%20hoc/MC%20online/Ti%C3%AAu%20chu%E1%BA%A9n%207/Ti%C3%AAu%20ch%C3%AD%207.2/H7.07.02.02/" TargetMode="External"/><Relationship Id="rId798" Type="http://schemas.openxmlformats.org/officeDocument/2006/relationships/hyperlink" Target="http://14.238.3.10:8080/DAIHOC/Giao%20duc%20tieu%20hoc/MC%20online/Ti%C3%AAu%20chu%E1%BA%A9n%2010/Ti%C3%AAu%20ch%C3%AD%2010.4/H10.10.04.02/" TargetMode="External"/><Relationship Id="rId92" Type="http://schemas.openxmlformats.org/officeDocument/2006/relationships/hyperlink" Target="http://14.238.3.10:8080/DAIHOC/Giao%20duc%20tieu%20hoc/MC%20online/Ti%C3%AAu%20chu%E1%BA%A9n%202/Ti%C3%AAu%20ch%C3%AD%202.1/H2.02.01.14/" TargetMode="External"/><Relationship Id="rId213" Type="http://schemas.openxmlformats.org/officeDocument/2006/relationships/hyperlink" Target="http://14.238.3.10:8080/DAIHOC/Giao%20duc%20tieu%20hoc/MC%20online/Ti%C3%AAu%20chu%E1%BA%A9n%203/Ti%C3%AAu%20ch%C3%AD%203.3/H3.03.03.03/" TargetMode="External"/><Relationship Id="rId420" Type="http://schemas.openxmlformats.org/officeDocument/2006/relationships/hyperlink" Target="http://14.238.3.10:8080/DAIHOC/Giao%20duc%20tieu%20hoc/MC%20online/Ti%C3%AAu%20chu%E1%BA%A9n%205/Ti%C3%AAu%20ch%C3%AD%205.3/H5.05.03.04/" TargetMode="External"/><Relationship Id="rId616" Type="http://schemas.openxmlformats.org/officeDocument/2006/relationships/hyperlink" Target="http://14.238.3.10:8080/DAIHOC/Giao%20duc%20tieu%20hoc/MC%20online/Tieu%20chuan%208/Tieu%20chi%208.3/H8.08.03.01/" TargetMode="External"/><Relationship Id="rId658" Type="http://schemas.openxmlformats.org/officeDocument/2006/relationships/hyperlink" Target="http://14.238.3.10:8080/DAIHOC/Giao%20duc%20tieu%20hoc/MC%20online/Tieu%20chuan%208/Tieu%20chi%208.5/H8.08.05.09/" TargetMode="External"/><Relationship Id="rId823" Type="http://schemas.openxmlformats.org/officeDocument/2006/relationships/hyperlink" Target="http://14.238.3.10:8080/DAIHOC/Giao%20duc%20tieu%20hoc/MC%20online/Ti%C3%AAu%20chu%E1%BA%A9n%2010/Ti%C3%AAu%20ch%C3%AD%2010.5/H10.10.05.13/" TargetMode="External"/><Relationship Id="rId865" Type="http://schemas.openxmlformats.org/officeDocument/2006/relationships/hyperlink" Target="http://14.238.3.10:8080/DAIHOC/Giao%20duc%20tieu%20hoc/MC%20online/Ti%C3%AAu%20chu%E1%BA%A9n%2011/Ti%C3%AAu%20ch%C3%AD%2011.2/H11.11.02.08/" TargetMode="External"/><Relationship Id="rId255" Type="http://schemas.openxmlformats.org/officeDocument/2006/relationships/hyperlink" Target="http://14.238.3.10:8080/DAIHOC/Giao%20duc%20tieu%20hoc/MC%20online/Ti%C3%AAu%20chu%E1%BA%A9n%203/Ti%C3%AAu%20ch%C3%AD%203.3/H3.03.03.03/" TargetMode="External"/><Relationship Id="rId297" Type="http://schemas.openxmlformats.org/officeDocument/2006/relationships/hyperlink" Target="http://14.238.3.10:8080/DAIHOC/Giao%20duc%20tieu%20hoc/MC%20online/Ti%C3%AAu%20chu%E1%BA%A9n%204/Ti%C3%AAu%20ch%C3%AD%204.2/H4.04.02.07/" TargetMode="External"/><Relationship Id="rId462" Type="http://schemas.openxmlformats.org/officeDocument/2006/relationships/hyperlink" Target="http://14.238.3.10:8080/DAIHOC/Giao%20duc%20tieu%20hoc/MC%20online/Ti%C3%AAu%20chu%E1%BA%A9n%205/Ti%C3%AAu%20ch%C3%AD%205.5/H5.05.05.05/" TargetMode="External"/><Relationship Id="rId518" Type="http://schemas.openxmlformats.org/officeDocument/2006/relationships/hyperlink" Target="http://14.238.3.10:8080/DAIHOC/Giao%20duc%20tieu%20hoc/MC%20online/Ti%C3%AAu%20chu%E1%BA%A9n%206/Ti%C3%AAu%20ch%C3%AD%206.5/H6.06.05.05/" TargetMode="External"/><Relationship Id="rId725" Type="http://schemas.openxmlformats.org/officeDocument/2006/relationships/hyperlink" Target="http://14.238.3.10:8080/DAIHOC/Giao%20duc%20tieu%20hoc/MC%20online/Tieu%20chuan%209/Tieu%20chi%209.5/H9.09.05.10/" TargetMode="External"/><Relationship Id="rId932" Type="http://schemas.openxmlformats.org/officeDocument/2006/relationships/image" Target="media/image11.png"/><Relationship Id="rId115" Type="http://schemas.openxmlformats.org/officeDocument/2006/relationships/hyperlink" Target="http://14.238.3.10:8080/DAIHOC/Giao%20duc%20tieu%20hoc/MC%20online/Ti%C3%AAu%20chu%E1%BA%A9n%202/Ti%C3%AAu%20ch%C3%AD%202.2/H2.02.02.11/" TargetMode="External"/><Relationship Id="rId157" Type="http://schemas.openxmlformats.org/officeDocument/2006/relationships/hyperlink" Target="http://14.238.3.10:8080/DAIHOC/Giao%20duc%20tieu%20hoc/MC%20online/Ti%C3%AAu%20chu%E1%BA%A9n%203/Ti%C3%AAu%20ch%C3%AD%203.1/H3.03.01.05/" TargetMode="External"/><Relationship Id="rId322" Type="http://schemas.openxmlformats.org/officeDocument/2006/relationships/hyperlink" Target="http://14.238.3.10:8080/DAIHOC/Giao%20duc%20tieu%20hoc/MC%20online/Ti%C3%AAu%20chu%E1%BA%A9n%204/Ti%C3%AAu%20ch%C3%AD%204.3/H4.04.03.07/" TargetMode="External"/><Relationship Id="rId364" Type="http://schemas.openxmlformats.org/officeDocument/2006/relationships/hyperlink" Target="http://14.238.3.10:8080/DAIHOC/Giao%20duc%20tieu%20hoc/MC%20online/Ti%C3%AAu%20chu%E1%BA%A9n%205/Ti%C3%AAu%20ch%C3%AD%205.1/H5.05.01.05/" TargetMode="External"/><Relationship Id="rId767" Type="http://schemas.openxmlformats.org/officeDocument/2006/relationships/hyperlink" Target="http://14.238.3.10:8080/DAIHOC/Giao%20duc%20tieu%20hoc/MC%20online/Ti%C3%AAu%20chu%E1%BA%A9n%2010/Ti%C3%AAu%20ch%C3%AD%2010.2/H10.10.02.09/" TargetMode="External"/><Relationship Id="rId61" Type="http://schemas.openxmlformats.org/officeDocument/2006/relationships/hyperlink" Target="http://14.238.3.10:8080/DAIHOC/Giao%20duc%20tieu%20hoc/MC%20online/Ti%C3%AAu%20chu%E1%BA%A9n%201/Ti%C3%AAu%20ch%C3%AD%201.3/H1.01.03.04/" TargetMode="External"/><Relationship Id="rId199" Type="http://schemas.openxmlformats.org/officeDocument/2006/relationships/hyperlink" Target="http://14.238.3.10:8080/DAIHOC/Giao%20duc%20tieu%20hoc/MC%20online/Ti%C3%AAu%20chu%E1%BA%A9n%203/Ti%C3%AAu%20ch%C3%AD%203.2/H3.03.02.04/" TargetMode="External"/><Relationship Id="rId571" Type="http://schemas.openxmlformats.org/officeDocument/2006/relationships/hyperlink" Target="http://14.238.3.10:8080/DAIHOC/Giao%20duc%20tieu%20hoc/MC%20online/Ti%C3%AAu%20chu%E1%BA%A9n%207/Ti%C3%AAu%20ch%C3%AD%207.3/H7.07.03.05/" TargetMode="External"/><Relationship Id="rId627" Type="http://schemas.openxmlformats.org/officeDocument/2006/relationships/hyperlink" Target="http://14.238.3.10:8080/DAIHOC/Giao%20duc%20tieu%20hoc/MC%20online/Tieu%20chuan%208/Tieu%20chi%208.3/H8.08.03.09/" TargetMode="External"/><Relationship Id="rId669" Type="http://schemas.openxmlformats.org/officeDocument/2006/relationships/hyperlink" Target="http://14.238.3.10:8080/DAIHOC/Giao%20duc%20tieu%20hoc/MC%20online/Tieu%20chuan%209/Tieu%20chi%209.1/H9.09.01.06/" TargetMode="External"/><Relationship Id="rId834" Type="http://schemas.openxmlformats.org/officeDocument/2006/relationships/hyperlink" Target="http://14.238.3.10:8080/DAIHOC/Giao%20duc%20tieu%20hoc/MC%20online/Ti%C3%AAu%20chu%E1%BA%A9n%2010/Ti%C3%AAu%20ch%C3%AD%2010.6/H10.10.06.06/" TargetMode="External"/><Relationship Id="rId876" Type="http://schemas.openxmlformats.org/officeDocument/2006/relationships/hyperlink" Target="http://14.238.3.10:8080/DAIHOC/Giao%20duc%20tieu%20hoc/MC%20online/Ti%C3%AAu%20chu%E1%BA%A9n%2011/Ti%C3%AAu%20ch%C3%AD%2011.3/H11.11.03.04/" TargetMode="External"/><Relationship Id="rId19" Type="http://schemas.openxmlformats.org/officeDocument/2006/relationships/hyperlink" Target="http://14.238.3.10:8080/DAIHOC/Giao%20duc%20tieu%20hoc/MC%20online/Ti%C3%AAu%20chu%E1%BA%A9n%201/Ti%C3%AAu%20ch%C3%AD%201.1/H1.01.01.01/" TargetMode="External"/><Relationship Id="rId224" Type="http://schemas.openxmlformats.org/officeDocument/2006/relationships/hyperlink" Target="http://14.238.3.10:8080/DAIHOC/Giao%20duc%20tieu%20hoc/MC%20online/Ti%C3%AAu%20chu%E1%BA%A9n%203/Ti%C3%AAu%20ch%C3%AD%203.3/H3.03.03.03/" TargetMode="External"/><Relationship Id="rId266" Type="http://schemas.openxmlformats.org/officeDocument/2006/relationships/hyperlink" Target="http://14.238.3.10:8080/DAIHOC/Giao%20duc%20tieu%20hoc/MC%20online/Ti%C3%AAu%20chu%E1%BA%A9n%203/Ti%C3%AAu%20ch%C3%AD%203.3/H3.03.03.10/" TargetMode="External"/><Relationship Id="rId431" Type="http://schemas.openxmlformats.org/officeDocument/2006/relationships/hyperlink" Target="http://14.238.3.10:8080/DAIHOC/Giao%20duc%20tieu%20hoc/MC%20online/Ti%C3%AAu%20chu%E1%BA%A9n%205/Ti%C3%AAu%20ch%C3%AD%205.3/H5.05.03.17/" TargetMode="External"/><Relationship Id="rId473" Type="http://schemas.openxmlformats.org/officeDocument/2006/relationships/hyperlink" Target="http://14.238.3.10:8080/DAIHOC/Giao%20duc%20tieu%20hoc/MC%20online/Ti%C3%AAu%20chu%E1%BA%A9n%206/Ti%C3%AAu%20ch%C3%AD%206.1/H6.06.01.01/" TargetMode="External"/><Relationship Id="rId529" Type="http://schemas.openxmlformats.org/officeDocument/2006/relationships/hyperlink" Target="http://14.238.3.10:8080/DAIHOC/Giao%20duc%20tieu%20hoc/MC%20online/Ti%C3%AAu%20chu%E1%BA%A9n%206/Ti%C3%AAu%20ch%C3%AD%206.6/H6.06.06.05/" TargetMode="External"/><Relationship Id="rId680" Type="http://schemas.openxmlformats.org/officeDocument/2006/relationships/hyperlink" Target="http://14.238.3.10:8080/DAIHOC/Giao%20duc%20tieu%20hoc/MC%20online/Tieu%20chuan%209/Tieu%20chi%209.2/H9.09.02.06/" TargetMode="External"/><Relationship Id="rId736" Type="http://schemas.openxmlformats.org/officeDocument/2006/relationships/hyperlink" Target="http://14.238.3.10:8080/DAIHOC/Giao%20duc%20tieu%20hoc/MC%20online/Ti%C3%AAu%20chu%E1%BA%A9n%2010/Ti%C3%AAu%20ch%C3%AD%2010.1/" TargetMode="External"/><Relationship Id="rId901" Type="http://schemas.openxmlformats.org/officeDocument/2006/relationships/hyperlink" Target="http://14.238.3.10:8080/DAIHOC/Giao%20duc%20tieu%20hoc/MC%20online/Ti%C3%AAu%20chu%E1%BA%A9n%2011/Ti%C3%AAu%20ch%C3%AD%2011.5/H11.11.05.03/" TargetMode="External"/><Relationship Id="rId30" Type="http://schemas.openxmlformats.org/officeDocument/2006/relationships/hyperlink" Target="http://14.238.3.10:8080/DAIHOC/Giao%20duc%20tieu%20hoc/MC%20online/Ti%C3%AAu%20chu%E1%BA%A9n%201/Ti%C3%AAu%20ch%C3%AD%201.1/H1.01.01.13/" TargetMode="External"/><Relationship Id="rId126" Type="http://schemas.openxmlformats.org/officeDocument/2006/relationships/hyperlink" Target="http://14.238.3.10:8080/DAIHOC/Giao%20duc%20tieu%20hoc/MC%20online/Ti%C3%AAu%20chu%E1%BA%A9n%202/Ti%C3%AAu%20ch%C3%AD%202.3/H2.02.03.04/" TargetMode="External"/><Relationship Id="rId168" Type="http://schemas.openxmlformats.org/officeDocument/2006/relationships/hyperlink" Target="http://14.238.3.10:8080/DAIHOC/Giao%20duc%20tieu%20hoc/MC%20online/Ti%C3%AAu%20chu%E1%BA%A9n%203/Ti%C3%AAu%20ch%C3%AD%203.1/H3.03.01.05/" TargetMode="External"/><Relationship Id="rId333" Type="http://schemas.openxmlformats.org/officeDocument/2006/relationships/hyperlink" Target="http://14.238.3.10:8080/DAIHOC/Giao%20duc%20tieu%20hoc/MC%20online/Ti%C3%AAu%20chu%E1%BA%A9n%205/Ti%C3%AAu%20ch%C3%AD%205.1/H5.05.01.03/" TargetMode="External"/><Relationship Id="rId540" Type="http://schemas.openxmlformats.org/officeDocument/2006/relationships/hyperlink" Target="http://14.238.3.10:8080/DAIHOC/Giao%20duc%20tieu%20hoc/MC%20online/Ti%C3%AAu%20chu%E1%BA%A9n%206/Ti%C3%AAu%20ch%C3%AD%206.6/H6.06.06.13/" TargetMode="External"/><Relationship Id="rId778" Type="http://schemas.openxmlformats.org/officeDocument/2006/relationships/hyperlink" Target="http://14.238.3.10:8080/DAIHOC/Giao%20duc%20tieu%20hoc/MC%20online/Ti%C3%AAu%20chu%E1%BA%A9n%2010/Ti%C3%AAu%20ch%C3%AD%2010.3/H10.10.03.05/" TargetMode="External"/><Relationship Id="rId943" Type="http://schemas.openxmlformats.org/officeDocument/2006/relationships/image" Target="media/image22.png"/><Relationship Id="rId72" Type="http://schemas.openxmlformats.org/officeDocument/2006/relationships/hyperlink" Target="http://14.238.3.10:8080/DAIHOC/Giao%20duc%20tieu%20hoc/MC%20online/Ti%C3%AAu%20chu%E1%BA%A9n%202/Ti%C3%AAu%20ch%C3%AD%202.1/H2.02.01.03/" TargetMode="External"/><Relationship Id="rId375" Type="http://schemas.openxmlformats.org/officeDocument/2006/relationships/hyperlink" Target="http://14.238.3.10:8080/DAIHOC/Giao%20duc%20tieu%20hoc/MC%20online/Ti%C3%AAu%20chu%E1%BA%A9n%205/Ti%C3%AAu%20ch%C3%AD%205.2/H5.05.02.04/" TargetMode="External"/><Relationship Id="rId582" Type="http://schemas.openxmlformats.org/officeDocument/2006/relationships/hyperlink" Target="http://14.238.3.10:8080/DAIHOC/Giao%20duc%20tieu%20hoc/MC%20online/Ti%C3%AAu%20chu%E1%BA%A9n%207/Ti%C3%AAu%20ch%C3%AD%207.5/H7.07.05.01/" TargetMode="External"/><Relationship Id="rId638" Type="http://schemas.openxmlformats.org/officeDocument/2006/relationships/hyperlink" Target="http://14.238.3.10:8080/DAIHOC/Giao%20duc%20tieu%20hoc/MC%20online/Tieu%20chuan%208/Tieu%20chi%208.4/H8.08.04.02/" TargetMode="External"/><Relationship Id="rId803" Type="http://schemas.openxmlformats.org/officeDocument/2006/relationships/hyperlink" Target="http://14.238.3.10:8080/DAIHOC/Giao%20duc%20tieu%20hoc/MC%20online/Ti%C3%AAu%20chu%E1%BA%A9n%2010/Ti%C3%AAu%20ch%C3%AD%2010.4/H10.10.04.08/" TargetMode="External"/><Relationship Id="rId845" Type="http://schemas.openxmlformats.org/officeDocument/2006/relationships/hyperlink" Target="http://14.238.3.10:8080/DAIHOC/Giao%20duc%20tieu%20hoc/MC%20online/Ti%C3%AAu%20chu%E1%BA%A9n%2010/Ti%C3%AAu%20ch%C3%AD%2010.6/H10.10.06.11/" TargetMode="External"/><Relationship Id="rId3" Type="http://schemas.openxmlformats.org/officeDocument/2006/relationships/numbering" Target="numbering.xml"/><Relationship Id="rId235" Type="http://schemas.openxmlformats.org/officeDocument/2006/relationships/hyperlink" Target="http://14.238.3.10:8080/DAIHOC/Giao%20duc%20tieu%20hoc/MC%20online/Ti%C3%AAu%20chu%E1%BA%A9n%203/Ti%C3%AAu%20ch%C3%AD%203.3/H3.03.03.01/" TargetMode="External"/><Relationship Id="rId277" Type="http://schemas.openxmlformats.org/officeDocument/2006/relationships/hyperlink" Target="http://14.238.3.10:8080/DAIHOC/Giao%20duc%20tieu%20hoc/MC%20online/Ti%C3%AAu%20chu%E1%BA%A9n%204/Ti%C3%AAu%20ch%C3%AD%204.1/H4.04.01.05/" TargetMode="External"/><Relationship Id="rId400" Type="http://schemas.openxmlformats.org/officeDocument/2006/relationships/hyperlink" Target="http://14.238.3.10:8080/DAIHOC/Giao%20duc%20tieu%20hoc/MC%20online/Ti%C3%AAu%20chu%E1%BA%A9n%205/Ti%C3%AAu%20ch%C3%AD%205.2/H5.05.02.10/" TargetMode="External"/><Relationship Id="rId442" Type="http://schemas.openxmlformats.org/officeDocument/2006/relationships/hyperlink" Target="http://14.238.3.10:8080/DAIHOC/Giao%20duc%20tieu%20hoc/MC%20online/Ti%C3%AAu%20chu%E1%BA%A9n%205/Ti%C3%AAu%20ch%C3%AD%205.4/H5.05.04.09/" TargetMode="External"/><Relationship Id="rId484" Type="http://schemas.openxmlformats.org/officeDocument/2006/relationships/hyperlink" Target="http://14.238.3.10:8080/DAIHOC/Giao%20duc%20tieu%20hoc/MC%20online/Ti%C3%AAu%20chu%E1%BA%A9n%206/Ti%C3%AAu%20ch%C3%AD%206.1/H6.06.01.04/" TargetMode="External"/><Relationship Id="rId705" Type="http://schemas.openxmlformats.org/officeDocument/2006/relationships/hyperlink" Target="http://14.238.3.10:8080/DAIHOC/Giao%20duc%20tieu%20hoc/MC%20online/Tieu%20chuan%209/Tieu%20chi%209.4/H9.09.04.02/" TargetMode="External"/><Relationship Id="rId887" Type="http://schemas.openxmlformats.org/officeDocument/2006/relationships/hyperlink" Target="http://14.238.3.10:8080/DAIHOC/Giao%20duc%20tieu%20hoc/MC%20online/Ti%C3%AAu%20chu%E1%BA%A9n%2011/Ti%C3%AAu%20ch%C3%AD%2011.4/H11.11.04.02/" TargetMode="External"/><Relationship Id="rId137" Type="http://schemas.openxmlformats.org/officeDocument/2006/relationships/hyperlink" Target="http://14.238.3.10:8080/DAIHOC/Giao%20duc%20tieu%20hoc/MC%20online/Ti%C3%AAu%20chu%E1%BA%A9n%203/Ti%C3%AAu%20ch%C3%AD%203.1/H3.03.01.01/" TargetMode="External"/><Relationship Id="rId302" Type="http://schemas.openxmlformats.org/officeDocument/2006/relationships/hyperlink" Target="http://14.238.3.10:8080/DAIHOC/Giao%20duc%20tieu%20hoc/MC%20online/Ti%C3%AAu%20chu%E1%BA%A9n%204/Ti%C3%AAu%20ch%C3%AD%204.2/H4.04.02.04/" TargetMode="External"/><Relationship Id="rId344" Type="http://schemas.openxmlformats.org/officeDocument/2006/relationships/hyperlink" Target="http://14.238.3.10:8080/DAIHOC/Giao%20duc%20tieu%20hoc/MC%20online/Ti%C3%AAu%20chu%E1%BA%A9n%205/Ti%C3%AAu%20ch%C3%AD%205.1/H5.05.01.02/" TargetMode="External"/><Relationship Id="rId691" Type="http://schemas.openxmlformats.org/officeDocument/2006/relationships/hyperlink" Target="http://14.238.3.10:8080/DAIHOC/Giao%20duc%20tieu%20hoc/MC%20online/Tieu%20chuan%209/Tieu%20chi%209.3/H9.09.03.02/" TargetMode="External"/><Relationship Id="rId747" Type="http://schemas.openxmlformats.org/officeDocument/2006/relationships/hyperlink" Target="http://14.238.3.10:8080/DAIHOC/Giao%20duc%20tieu%20hoc/MC%20online/Ti%C3%AAu%20chu%E1%BA%A9n%2010/Ti%C3%AAu%20ch%C3%AD%2010.1/H10.10.01.05/" TargetMode="External"/><Relationship Id="rId789" Type="http://schemas.openxmlformats.org/officeDocument/2006/relationships/hyperlink" Target="http://14.238.3.10:8080/DAIHOC/Giao%20duc%20tieu%20hoc/MC%20online/Ti%C3%AAu%20chu%E1%BA%A9n%2010/Ti%C3%AAu%20ch%C3%AD%2010.3/H10.10.03.13/" TargetMode="External"/><Relationship Id="rId912" Type="http://schemas.openxmlformats.org/officeDocument/2006/relationships/header" Target="header4.xml"/><Relationship Id="rId41" Type="http://schemas.openxmlformats.org/officeDocument/2006/relationships/hyperlink" Target="http://14.238.3.10:8080/DAIHOC/Giao%20duc%20tieu%20hoc/MC%20online/Ti%C3%AAu%20chu%E1%BA%A9n%201/Ti%C3%AAu%20ch%C3%AD%201.3/H1.01.03.03/" TargetMode="External"/><Relationship Id="rId83" Type="http://schemas.openxmlformats.org/officeDocument/2006/relationships/hyperlink" Target="http://14.238.3.10:8080/DAIHOC/Giao%20duc%20tieu%20hoc/MC%20online/Ti%C3%AAu%20chu%E1%BA%A9n%202/Ti%C3%AAu%20ch%C3%AD%202.1/H2.02.01.07/" TargetMode="External"/><Relationship Id="rId179" Type="http://schemas.openxmlformats.org/officeDocument/2006/relationships/hyperlink" Target="http://14.238.3.10:8080/DAIHOC/Giao%20duc%20tieu%20hoc/MC%20online/Ti%C3%AAu%20chu%E1%BA%A9n%203/Ti%C3%AAu%20ch%C3%AD%203.2/H3.03.02.03/" TargetMode="External"/><Relationship Id="rId386" Type="http://schemas.openxmlformats.org/officeDocument/2006/relationships/hyperlink" Target="http://14.238.3.10:8080/DAIHOC/Giao%20duc%20tieu%20hoc/MC%20online/Ti%C3%AAu%20chu%E1%BA%A9n%205/Ti%C3%AAu%20ch%C3%AD%205.2/H5.05.02.06/" TargetMode="External"/><Relationship Id="rId551" Type="http://schemas.openxmlformats.org/officeDocument/2006/relationships/hyperlink" Target="http://14.238.3.10:8080/DAIHOC/Giao%20duc%20tieu%20hoc/MC%20online/Ti%C3%AAu%20chu%E1%BA%A9n%207/Ti%C3%AAu%20ch%C3%AD%207.1/H7.07.01.02/" TargetMode="External"/><Relationship Id="rId593" Type="http://schemas.openxmlformats.org/officeDocument/2006/relationships/hyperlink" Target="http://14.238.3.10:8080/DAIHOC/Giao%20duc%20tieu%20hoc/MC%20online/Ti%C3%AAu%20chu%E1%BA%A9n%207/Ti%C3%AAu%20ch%C3%AD%207.5/H7.07.05.10/" TargetMode="External"/><Relationship Id="rId607" Type="http://schemas.openxmlformats.org/officeDocument/2006/relationships/hyperlink" Target="http://14.238.3.10:8080/DAIHOC/Giao%20duc%20tieu%20hoc/MC%20online/Tieu%20chuan%208/Tieu%20chi%208.2/H8.08.02.03/" TargetMode="External"/><Relationship Id="rId649" Type="http://schemas.openxmlformats.org/officeDocument/2006/relationships/hyperlink" Target="http://14.238.3.10:8080/DAIHOC/Giao%20duc%20tieu%20hoc/MC%20online/Tieu%20chuan%208/Tieu%20chi%208.4/H8.08.04.12/" TargetMode="External"/><Relationship Id="rId814" Type="http://schemas.openxmlformats.org/officeDocument/2006/relationships/hyperlink" Target="http://14.238.3.10:8080/DAIHOC/Giao%20duc%20tieu%20hoc/MC%20online/Ti%C3%AAu%20chu%E1%BA%A9n%2010/Ti%C3%AAu%20ch%C3%AD%2010.5/H10.10.05.03/" TargetMode="External"/><Relationship Id="rId856" Type="http://schemas.openxmlformats.org/officeDocument/2006/relationships/hyperlink" Target="http://14.238.3.10:8080/DAIHOC/Giao%20duc%20tieu%20hoc/MC%20online/Ti%C3%AAu%20chu%E1%BA%A9n%2011/Ti%C3%AAu%20ch%C3%AD%2011.1/H11.11.01.08/" TargetMode="External"/><Relationship Id="rId190" Type="http://schemas.openxmlformats.org/officeDocument/2006/relationships/hyperlink" Target="http://14.238.3.10:8080/DAIHOC/Giao%20duc%20tieu%20hoc/MC%20online/Ti%C3%AAu%20chu%E1%BA%A9n%203/Ti%C3%AAu%20ch%C3%AD%203.2/H3.03.02.04/" TargetMode="External"/><Relationship Id="rId204" Type="http://schemas.openxmlformats.org/officeDocument/2006/relationships/hyperlink" Target="http://14.238.3.10:8080/DAIHOC/Giao%20duc%20tieu%20hoc/MC%20online/Ti%C3%AAu%20chu%E1%BA%A9n%203/Ti%C3%AAu%20ch%C3%AD%203.2/H3.03.02.01/" TargetMode="External"/><Relationship Id="rId246" Type="http://schemas.openxmlformats.org/officeDocument/2006/relationships/hyperlink" Target="http://14.238.3.10:8080/DAIHOC/Giao%20duc%20tieu%20hoc/MC%20online/Ti%C3%AAu%20chu%E1%BA%A9n%203/Ti%C3%AAu%20ch%C3%AD%203.3/H3.03.03.01/" TargetMode="External"/><Relationship Id="rId288" Type="http://schemas.openxmlformats.org/officeDocument/2006/relationships/hyperlink" Target="http://14.238.3.10:8080/DAIHOC/Giao%20duc%20tieu%20hoc/MC%20online/Ti%C3%AAu%20chu%E1%BA%A9n%204/Ti%C3%AAu%20ch%C3%AD%204.2/H4.04.02.03/" TargetMode="External"/><Relationship Id="rId411" Type="http://schemas.openxmlformats.org/officeDocument/2006/relationships/hyperlink" Target="http://14.238.3.10:8080/DAIHOC/Giao%20duc%20tieu%20hoc/MC%20online/Ti%C3%AAu%20chu%E1%BA%A9n%205/Ti%C3%AAu%20ch%C3%AD%205.3/H5.05.03.04/" TargetMode="External"/><Relationship Id="rId453" Type="http://schemas.openxmlformats.org/officeDocument/2006/relationships/hyperlink" Target="http://14.238.3.10:8080/DAIHOC/Giao%20duc%20tieu%20hoc/MC%20online/Ti%C3%AAu%20chu%E1%BA%A9n%205/Ti%C3%AAu%20ch%C3%AD%205.4/H5.05.04.08/" TargetMode="External"/><Relationship Id="rId509" Type="http://schemas.openxmlformats.org/officeDocument/2006/relationships/hyperlink" Target="http://14.238.3.10:8080/DAIHOC/Giao%20duc%20tieu%20hoc/MC%20online/Ti%C3%AAu%20chu%E1%BA%A9n%206/Ti%C3%AAu%20ch%C3%AD%206.4/H6.06.04.06/" TargetMode="External"/><Relationship Id="rId660" Type="http://schemas.openxmlformats.org/officeDocument/2006/relationships/hyperlink" Target="http://14.238.3.10:8080/DAIHOC/Giao%20duc%20tieu%20hoc/MC%20online/Tieu%20chuan%208/Tieu%20chi%208.5/H8.08.05.11/" TargetMode="External"/><Relationship Id="rId898" Type="http://schemas.openxmlformats.org/officeDocument/2006/relationships/hyperlink" Target="http://14.238.3.10:8080/DAIHOC/Giao%20duc%20tieu%20hoc/MC%20online/Ti%C3%AAu%20chu%E1%BA%A9n%2011/Ti%C3%AAu%20ch%C3%AD%2011.4/H11.11.04.12/" TargetMode="External"/><Relationship Id="rId106" Type="http://schemas.openxmlformats.org/officeDocument/2006/relationships/hyperlink" Target="http://14.238.3.10:8080/DAIHOC/Giao%20duc%20tieu%20hoc/MC%20online/Ti%C3%AAu%20chu%E1%BA%A9n%202/Ti%C3%AAu%20ch%C3%AD%202.2/H2.02.02.01/" TargetMode="External"/><Relationship Id="rId313" Type="http://schemas.openxmlformats.org/officeDocument/2006/relationships/hyperlink" Target="http://14.238.3.10:8080/DAIHOC/Giao%20duc%20tieu%20hoc/MC%20online/Ti%C3%AAu%20chu%E1%BA%A9n%204/Ti%C3%AAu%20ch%C3%AD%204.3/H4.04.03.03/" TargetMode="External"/><Relationship Id="rId495" Type="http://schemas.openxmlformats.org/officeDocument/2006/relationships/hyperlink" Target="http://14.238.3.10:8080/DAIHOC/Giao%20duc%20tieu%20hoc/MC%20online/Ti%C3%AAu%20chu%E1%BA%A9n%206/Ti%C3%AAu%20ch%C3%AD%206.2/H6.06.02.07/" TargetMode="External"/><Relationship Id="rId716" Type="http://schemas.openxmlformats.org/officeDocument/2006/relationships/hyperlink" Target="http://14.238.3.10:8080/DAIHOC/Giao%20duc%20tieu%20hoc/MC%20online/Tieu%20chuan%209/Tieu%20chi%209.5/H9.09.05.01/" TargetMode="External"/><Relationship Id="rId758" Type="http://schemas.openxmlformats.org/officeDocument/2006/relationships/hyperlink" Target="http://14.238.3.10:8080/DAIHOC/Giao%20duc%20tieu%20hoc/MC%20online/Ti%C3%AAu%20chu%E1%BA%A9n%2010/Ti%C3%AAu%20ch%C3%AD%2010.2/H10.10.02.04/" TargetMode="External"/><Relationship Id="rId923" Type="http://schemas.openxmlformats.org/officeDocument/2006/relationships/hyperlink" Target="mailto:anctt@vinhuni.edu.vn" TargetMode="External"/><Relationship Id="rId10" Type="http://schemas.openxmlformats.org/officeDocument/2006/relationships/image" Target="media/image2.jpeg"/><Relationship Id="rId52" Type="http://schemas.openxmlformats.org/officeDocument/2006/relationships/hyperlink" Target="http://14.238.3.10:8080/DAIHOC/Giao%20duc%20tieu%20hoc/MC%20online/Ti%C3%AAu%20chu%E1%BA%A9n%201/Ti%C3%AAu%20ch%C3%AD%201.3/H1.01.03.02/" TargetMode="External"/><Relationship Id="rId94" Type="http://schemas.openxmlformats.org/officeDocument/2006/relationships/hyperlink" Target="http://14.238.3.10:8080/DAIHOC/Giao%20duc%20tieu%20hoc/MC%20online/Ti%C3%AAu%20chu%E1%BA%A9n%202/Ti%C3%AAu%20ch%C3%AD%202.2/H2.02.02.01/" TargetMode="External"/><Relationship Id="rId148" Type="http://schemas.openxmlformats.org/officeDocument/2006/relationships/image" Target="media/image3.png"/><Relationship Id="rId355" Type="http://schemas.openxmlformats.org/officeDocument/2006/relationships/hyperlink" Target="http://14.238.3.10:8080/DAIHOC/Giao%20duc%20tieu%20hoc/MC%20online/Ti%C3%AAu%20chu%E1%BA%A9n%205/Ti%C3%AAu%20ch%C3%AD%205.1/H5.05.01.02/" TargetMode="External"/><Relationship Id="rId397" Type="http://schemas.openxmlformats.org/officeDocument/2006/relationships/hyperlink" Target="http://14.238.3.10:8080/DAIHOC/Giao%20duc%20tieu%20hoc/MC%20online/Ti%C3%AAu%20chu%E1%BA%A9n%205/Ti%C3%AAu%20ch%C3%AD%205.2/H5.05.02.09/" TargetMode="External"/><Relationship Id="rId520" Type="http://schemas.openxmlformats.org/officeDocument/2006/relationships/hyperlink" Target="http://14.238.3.10:8080/DAIHOC/Giao%20duc%20tieu%20hoc/MC%20online/Ti%C3%AAu%20chu%E1%BA%A9n%206/Ti%C3%AAu%20ch%C3%AD%206.5/H6.06.05.06/" TargetMode="External"/><Relationship Id="rId562" Type="http://schemas.openxmlformats.org/officeDocument/2006/relationships/hyperlink" Target="http://14.238.3.10:8080/DAIHOC/Giao%20duc%20tieu%20hoc/MC%20online/Ti%C3%AAu%20chu%E1%BA%A9n%207/Ti%C3%AAu%20ch%C3%AD%207.2/H7.07.02.04/" TargetMode="External"/><Relationship Id="rId618" Type="http://schemas.openxmlformats.org/officeDocument/2006/relationships/hyperlink" Target="http://14.238.3.10:8080/DAIHOC/Giao%20duc%20tieu%20hoc/MC%20online/Tieu%20chuan%208/Tieu%20chi%208.3/H8.08.03.02/" TargetMode="External"/><Relationship Id="rId825" Type="http://schemas.openxmlformats.org/officeDocument/2006/relationships/hyperlink" Target="http://14.238.3.10:8080/DAIHOC/Giao%20duc%20tieu%20hoc/MC%20online/Ti%C3%AAu%20chu%E1%BA%A9n%2010/Ti%C3%AAu%20ch%C3%AD%2010.5/H10.10.05.16/" TargetMode="External"/><Relationship Id="rId215" Type="http://schemas.openxmlformats.org/officeDocument/2006/relationships/hyperlink" Target="http://14.238.3.10:8080/DAIHOC/Giao%20duc%20tieu%20hoc/MC%20online/Ti%C3%AAu%20chu%E1%BA%A9n%203/Ti%C3%AAu%20ch%C3%AD%203.3/H3.03.03.06/" TargetMode="External"/><Relationship Id="rId257" Type="http://schemas.openxmlformats.org/officeDocument/2006/relationships/hyperlink" Target="http://14.238.3.10:8080/DAIHOC/Giao%20duc%20tieu%20hoc/MC%20online/Ti%C3%AAu%20chu%E1%BA%A9n%203/Ti%C3%AAu%20ch%C3%AD%203.3/H3.03.03.02/" TargetMode="External"/><Relationship Id="rId422" Type="http://schemas.openxmlformats.org/officeDocument/2006/relationships/hyperlink" Target="http://14.238.3.10:8080/DAIHOC/Giao%20duc%20tieu%20hoc/MC%20online/Ti%C3%AAu%20chu%E1%BA%A9n%205/Ti%C3%AAu%20ch%C3%AD%205.3/H5.05.03.04/" TargetMode="External"/><Relationship Id="rId464" Type="http://schemas.openxmlformats.org/officeDocument/2006/relationships/hyperlink" Target="http://14.238.3.10:8080/DAIHOC/Giao%20duc%20tieu%20hoc/MC%20online/Ti%C3%AAu%20chu%E1%BA%A9n%205/Ti%C3%AAu%20ch%C3%AD%205.5/H5.05.05.02/" TargetMode="External"/><Relationship Id="rId867" Type="http://schemas.openxmlformats.org/officeDocument/2006/relationships/hyperlink" Target="http://14.238.3.10:8080/DAIHOC/Giao%20duc%20tieu%20hoc/MC%20online/Ti%C3%AAu%20chu%E1%BA%A9n%2011/Ti%C3%AAu%20ch%C3%AD%2011.2/H11.11.02.10/" TargetMode="External"/><Relationship Id="rId299" Type="http://schemas.openxmlformats.org/officeDocument/2006/relationships/hyperlink" Target="http://14.238.3.10:8080/DAIHOC/Giao%20duc%20tieu%20hoc/MC%20online/Ti%C3%AAu%20chu%E1%BA%A9n%204/Ti%C3%AAu%20ch%C3%AD%204.2/H4.04.02.07/" TargetMode="External"/><Relationship Id="rId727" Type="http://schemas.openxmlformats.org/officeDocument/2006/relationships/hyperlink" Target="http://14.238.3.10:8080/DAIHOC/Giao%20duc%20tieu%20hoc/MC%20online/Ti%C3%AAu%20chu%E1%BA%A9n%2010/Ti%C3%AAu%20ch%C3%AD%2010.1/H10.10.01.02/" TargetMode="External"/><Relationship Id="rId934" Type="http://schemas.openxmlformats.org/officeDocument/2006/relationships/image" Target="media/image13.png"/><Relationship Id="rId63" Type="http://schemas.openxmlformats.org/officeDocument/2006/relationships/hyperlink" Target="http://14.238.3.10:8080/DAIHOC/Giao%20duc%20tieu%20hoc/MC%20online/Ti%C3%AAu%20chu%E1%BA%A9n%201/Ti%C3%AAu%20ch%C3%AD%201.3/H1.01.03.04/" TargetMode="External"/><Relationship Id="rId159" Type="http://schemas.openxmlformats.org/officeDocument/2006/relationships/hyperlink" Target="http://14.238.3.10:8080/DAIHOC/Giao%20duc%20tieu%20hoc/MC%20online/Ti%C3%AAu%20chu%E1%BA%A9n%203/Ti%C3%AAu%20ch%C3%AD%203.1/H3.03.01.07/" TargetMode="External"/><Relationship Id="rId366" Type="http://schemas.openxmlformats.org/officeDocument/2006/relationships/hyperlink" Target="http://14.238.3.10:8080/DAIHOC/Giao%20duc%20tieu%20hoc/MC%20online/Ti%C3%AAu%20chu%E1%BA%A9n%205/Ti%C3%AAu%20ch%C3%AD%205.1/H5.05.01.21/" TargetMode="External"/><Relationship Id="rId573" Type="http://schemas.openxmlformats.org/officeDocument/2006/relationships/hyperlink" Target="http://14.238.3.10:8080/DAIHOC/Giao%20duc%20tieu%20hoc/MC%20online/Ti%C3%AAu%20chu%E1%BA%A9n%207/Ti%C3%AAu%20ch%C3%AD%207.3/H7.07.03.07/" TargetMode="External"/><Relationship Id="rId780" Type="http://schemas.openxmlformats.org/officeDocument/2006/relationships/hyperlink" Target="http://14.238.3.10:8080/DAIHOC/Giao%20duc%20tieu%20hoc/MC%20online/Ti%C3%AAu%20chu%E1%BA%A9n%2010/Ti%C3%AAu%20ch%C3%AD%2010.3/H10.10.03.05/" TargetMode="External"/><Relationship Id="rId226" Type="http://schemas.openxmlformats.org/officeDocument/2006/relationships/hyperlink" Target="http://14.238.3.10:8080/DAIHOC/Giao%20duc%20tieu%20hoc/MC%20online/Ti%C3%AAu%20chu%E1%BA%A9n%203/Ti%C3%AAu%20ch%C3%AD%203.3/H3.03.03.01/" TargetMode="External"/><Relationship Id="rId433" Type="http://schemas.openxmlformats.org/officeDocument/2006/relationships/hyperlink" Target="http://14.238.3.10:8080/DAIHOC/Giao%20duc%20tieu%20hoc/MC%20online/Ti%C3%AAu%20chu%E1%BA%A9n%205/Ti%C3%AAu%20ch%C3%AD%205.4/H5.05.04.05/" TargetMode="External"/><Relationship Id="rId878" Type="http://schemas.openxmlformats.org/officeDocument/2006/relationships/hyperlink" Target="http://14.238.3.10:8080/DAIHOC/Giao%20duc%20tieu%20hoc/MC%20online/Ti%C3%AAu%20chu%E1%BA%A9n%2011/Ti%C3%AAu%20ch%C3%AD%2011.3/H11.11.03.06/" TargetMode="External"/><Relationship Id="rId640" Type="http://schemas.openxmlformats.org/officeDocument/2006/relationships/hyperlink" Target="http://14.238.3.10:8080/DAIHOC/Giao%20duc%20tieu%20hoc/MC%20online/Tieu%20chuan%208/Tieu%20chi%208.4/H8.08.04.02/" TargetMode="External"/><Relationship Id="rId738" Type="http://schemas.openxmlformats.org/officeDocument/2006/relationships/hyperlink" Target="http://14.238.3.10:8080/DAIHOC/Giao%20duc%20tieu%20hoc/MC%20online/Ti%C3%AAu%20chu%E1%BA%A9n%2010/Ti%C3%AAu%20ch%C3%AD%2010.1/H10.10.01.02/" TargetMode="External"/><Relationship Id="rId945" Type="http://schemas.openxmlformats.org/officeDocument/2006/relationships/fontTable" Target="fontTable.xml"/><Relationship Id="rId74" Type="http://schemas.openxmlformats.org/officeDocument/2006/relationships/hyperlink" Target="http://14.238.3.10:8080/DAIHOC/Giao%20duc%20tieu%20hoc/MC%20online/Ti%C3%AAu%20chu%E1%BA%A9n%202/Ti%C3%AAu%20ch%C3%AD%202.1/H2.02.01.05/" TargetMode="External"/><Relationship Id="rId377" Type="http://schemas.openxmlformats.org/officeDocument/2006/relationships/hyperlink" Target="http://14.238.3.10:8080/DAIHOC/Giao%20duc%20tieu%20hoc/MC%20online/Ti%C3%AAu%20chu%E1%BA%A9n%205/Ti%C3%AAu%20ch%C3%AD%205.2/H5.05.02.01/" TargetMode="External"/><Relationship Id="rId500" Type="http://schemas.openxmlformats.org/officeDocument/2006/relationships/hyperlink" Target="http://14.238.3.10:8080/DAIHOC/Giao%20duc%20tieu%20hoc/MC%20online/Ti%C3%AAu%20chu%E1%BA%A9n%206/Ti%C3%AAu%20ch%C3%AD%206.3/H6.06.03.02/" TargetMode="External"/><Relationship Id="rId584" Type="http://schemas.openxmlformats.org/officeDocument/2006/relationships/hyperlink" Target="http://14.238.3.10:8080/DAIHOC/Giao%20duc%20tieu%20hoc/MC%20online/Ti%C3%AAu%20chu%E1%BA%A9n%207/Ti%C3%AAu%20ch%C3%AD%207.1/H7.07.01.02/" TargetMode="External"/><Relationship Id="rId805" Type="http://schemas.openxmlformats.org/officeDocument/2006/relationships/hyperlink" Target="http://14.238.3.10:8080/DAIHOC/Giao%20duc%20tieu%20hoc/MC%20online/Ti%C3%AAu%20chu%E1%BA%A9n%2010/Ti%C3%AAu%20ch%C3%AD%2010.4/H10.10.04.10/" TargetMode="External"/><Relationship Id="rId5" Type="http://schemas.openxmlformats.org/officeDocument/2006/relationships/settings" Target="settings.xml"/><Relationship Id="rId237" Type="http://schemas.openxmlformats.org/officeDocument/2006/relationships/hyperlink" Target="http://14.238.3.10:8080/DAIHOC/Giao%20duc%20tieu%20hoc/MC%20online/Ti%C3%AAu%20chu%E1%BA%A9n%203/Ti%C3%AAu%20ch%C3%AD%203.3/H3.03.03.03/" TargetMode="External"/><Relationship Id="rId791" Type="http://schemas.openxmlformats.org/officeDocument/2006/relationships/hyperlink" Target="http://14.238.3.10:8080/DAIHOC/Giao%20duc%20tieu%20hoc/MC%20online/Ti%C3%AAu%20chu%E1%BA%A9n%2010/Ti%C3%AAu%20ch%C3%AD%2010.3/H10.10.03.09/" TargetMode="External"/><Relationship Id="rId889" Type="http://schemas.openxmlformats.org/officeDocument/2006/relationships/hyperlink" Target="http://14.238.3.10:8080/DAIHOC/Giao%20duc%20tieu%20hoc/MC%20online/Ti%C3%AAu%20chu%E1%BA%A9n%2011/Ti%C3%AAu%20ch%C3%AD%2011.4/H11.11.04.04/" TargetMode="External"/><Relationship Id="rId444" Type="http://schemas.openxmlformats.org/officeDocument/2006/relationships/hyperlink" Target="http://14.238.3.10:8080/DAIHOC/Giao%20duc%20tieu%20hoc/MC%20online/Ti%C3%AAu%20chu%E1%BA%A9n%205/Ti%C3%AAu%20ch%C3%AD%205.4/H5.05.04.01/" TargetMode="External"/><Relationship Id="rId651" Type="http://schemas.openxmlformats.org/officeDocument/2006/relationships/hyperlink" Target="http://14.238.3.10:8080/DAIHOC/Giao%20duc%20tieu%20hoc/MC%20online/Tieu%20chuan%208/Tieu%20chi%208.5/H8.08.05.02/" TargetMode="External"/><Relationship Id="rId749" Type="http://schemas.openxmlformats.org/officeDocument/2006/relationships/hyperlink" Target="http://14.238.3.10:8080/DAIHOC/Giao%20duc%20tieu%20hoc/MC%20online/Ti%C3%AAu%20chu%E1%BA%A9n%2010/Ti%C3%AAu%20ch%C3%AD%2010.1/H10.10.01.11/" TargetMode="External"/><Relationship Id="rId290" Type="http://schemas.openxmlformats.org/officeDocument/2006/relationships/hyperlink" Target="http://14.238.3.10:8080/DAIHOC/Giao%20duc%20tieu%20hoc/MC%20online/Ti%C3%AAu%20chu%E1%BA%A9n%204/Ti%C3%AAu%20ch%C3%AD%204.2/H4.04.02.04/" TargetMode="External"/><Relationship Id="rId304" Type="http://schemas.openxmlformats.org/officeDocument/2006/relationships/hyperlink" Target="http://14.238.3.10:8080/DAIHOC/Giao%20duc%20tieu%20hoc/MC%20online/Ti%C3%AAu%20chu%E1%BA%A9n%204/Ti%C3%AAu%20ch%C3%AD%204.2/H4.04.02.09/" TargetMode="External"/><Relationship Id="rId388" Type="http://schemas.openxmlformats.org/officeDocument/2006/relationships/hyperlink" Target="http://14.238.3.10:8080/DAIHOC/Giao%20duc%20tieu%20hoc/MC%20online/Ti%C3%AAu%20chu%E1%BA%A9n%205/Ti%C3%AAu%20ch%C3%AD%205.2/H5.05.02.08/" TargetMode="External"/><Relationship Id="rId511" Type="http://schemas.openxmlformats.org/officeDocument/2006/relationships/hyperlink" Target="http://14.238.3.10:8080/DAIHOC/Giao%20duc%20tieu%20hoc/MC%20online/Ti%C3%AAu%20chu%E1%BA%A9n%206/Ti%C3%AAu%20ch%C3%AD%206.4/H6.06.04.08/" TargetMode="External"/><Relationship Id="rId609" Type="http://schemas.openxmlformats.org/officeDocument/2006/relationships/hyperlink" Target="http://14.238.3.10:8080/DAIHOC/Giao%20duc%20tieu%20hoc/MC%20online/Tieu%20chuan%208/Tieu%20chi%208.2/H8.08.02.05/" TargetMode="External"/><Relationship Id="rId85" Type="http://schemas.openxmlformats.org/officeDocument/2006/relationships/hyperlink" Target="http://14.238.3.10:8080/DAIHOC/Giao%20duc%20tieu%20hoc/MC%20online/Ti%C3%AAu%20chu%E1%BA%A9n%202/Ti%C3%AAu%20ch%C3%AD%202.1/H2.02.01.10/" TargetMode="External"/><Relationship Id="rId150" Type="http://schemas.openxmlformats.org/officeDocument/2006/relationships/hyperlink" Target="http://14.238.3.10:8080/DAIHOC/Giao%20duc%20tieu%20hoc/MC%20online/Ti%C3%AAu%20chu%E1%BA%A9n%203/Ti%C3%AAu%20ch%C3%AD%203.1/H3.03.01.09/" TargetMode="External"/><Relationship Id="rId595" Type="http://schemas.openxmlformats.org/officeDocument/2006/relationships/hyperlink" Target="http://14.238.3.10:8080/DAIHOC/Giao%20duc%20tieu%20hoc/MC%20online/Tieu%20chuan%208/Tieu%20chi%208.1/H8.08.01.02/" TargetMode="External"/><Relationship Id="rId816" Type="http://schemas.openxmlformats.org/officeDocument/2006/relationships/hyperlink" Target="http://14.238.3.10:8080/DAIHOC/Giao%20duc%20tieu%20hoc/MC%20online/Ti%C3%AAu%20chu%E1%BA%A9n%2010/Ti%C3%AAu%20ch%C3%AD%2010.5/H10.10.05.06/" TargetMode="External"/><Relationship Id="rId248" Type="http://schemas.openxmlformats.org/officeDocument/2006/relationships/hyperlink" Target="http://14.238.3.10:8080/DAIHOC/Giao%20duc%20tieu%20hoc/MC%20online/Ti%C3%AAu%20chu%E1%BA%A9n%203/Ti%C3%AAu%20ch%C3%AD%203.3/H3.03.03.03/" TargetMode="External"/><Relationship Id="rId455" Type="http://schemas.openxmlformats.org/officeDocument/2006/relationships/hyperlink" Target="http://14.238.3.10:8080/DAIHOC/Giao%20duc%20tieu%20hoc/MC%20online/Ti%C3%AAu%20chu%E1%BA%A9n%205/Ti%C3%AAu%20ch%C3%AD%205.4/H5.05.04.13/" TargetMode="External"/><Relationship Id="rId662" Type="http://schemas.openxmlformats.org/officeDocument/2006/relationships/hyperlink" Target="http://14.238.3.10:8080/DAIHOC/Giao%20duc%20tieu%20hoc/MC%20online/Tieu%20chuan%209/Tieu%20chi%209.1/H9.09.01.02/" TargetMode="External"/><Relationship Id="rId12" Type="http://schemas.openxmlformats.org/officeDocument/2006/relationships/header" Target="header2.xml"/><Relationship Id="rId108" Type="http://schemas.openxmlformats.org/officeDocument/2006/relationships/hyperlink" Target="http://14.238.3.10:8080/DAIHOC/Giao%20duc%20tieu%20hoc/MC%20online/Ti%C3%AAu%20chu%E1%BA%A9n%202/Ti%C3%AAu%20ch%C3%AD%202.2/H2.02.02.03/" TargetMode="External"/><Relationship Id="rId315" Type="http://schemas.openxmlformats.org/officeDocument/2006/relationships/hyperlink" Target="http://14.238.3.10:8080/DAIHOC/Giao%20duc%20tieu%20hoc/MC%20online/Ti%C3%AAu%20chu%E1%BA%A9n%204/Ti%C3%AAu%20ch%C3%AD%204.3/H4.04.03.01/" TargetMode="External"/><Relationship Id="rId522" Type="http://schemas.openxmlformats.org/officeDocument/2006/relationships/hyperlink" Target="http://14.238.3.10:8080/DAIHOC/Giao%20duc%20tieu%20hoc/MC%20online/Ti%C3%AAu%20chu%E1%BA%A9n%206/Ti%C3%AAu%20ch%C3%AD%206.5/H6.06.05.07/" TargetMode="External"/><Relationship Id="rId96" Type="http://schemas.openxmlformats.org/officeDocument/2006/relationships/hyperlink" Target="http://14.238.3.10:8080/DAIHOC/Giao%20duc%20tieu%20hoc/MC%20online/Ti%C3%AAu%20chu%E1%BA%A9n%202/Ti%C3%AAu%20ch%C3%AD%202.2/H2.02.02.03/" TargetMode="External"/><Relationship Id="rId161" Type="http://schemas.openxmlformats.org/officeDocument/2006/relationships/hyperlink" Target="http://14.238.3.10:8080/DAIHOC/Giao%20duc%20tieu%20hoc/MC%20online/Ti%C3%AAu%20chu%E1%BA%A9n%203/Ti%C3%AAu%20ch%C3%AD%203.1/H3.03.01.07/" TargetMode="External"/><Relationship Id="rId399" Type="http://schemas.openxmlformats.org/officeDocument/2006/relationships/hyperlink" Target="http://my.vinhuni.edu.vn" TargetMode="External"/><Relationship Id="rId827" Type="http://schemas.openxmlformats.org/officeDocument/2006/relationships/hyperlink" Target="http://14.238.3.10:8080/DAIHOC/Giao%20duc%20tieu%20hoc/MC%20online/Ti%C3%AAu%20chu%E1%BA%A9n%2010/Ti%C3%AAu%20ch%C3%AD%2010.5/H10.10.05.18/" TargetMode="External"/><Relationship Id="rId259" Type="http://schemas.openxmlformats.org/officeDocument/2006/relationships/hyperlink" Target="http://14.238.3.10:8080/DAIHOC/Giao%20duc%20tieu%20hoc/MC%20online/Ti%C3%AAu%20chu%E1%BA%A9n%203/Ti%C3%AAu%20ch%C3%AD%203.3/H3.03.03.07/" TargetMode="External"/><Relationship Id="rId466" Type="http://schemas.openxmlformats.org/officeDocument/2006/relationships/hyperlink" Target="http://14.238.3.10:8080/DAIHOC/Giao%20duc%20tieu%20hoc/MC%20online/Ti%C3%AAu%20chu%E1%BA%A9n%205/Ti%C3%AAu%20ch%C3%AD%205.5/H5.05.05.05/" TargetMode="External"/><Relationship Id="rId673" Type="http://schemas.openxmlformats.org/officeDocument/2006/relationships/hyperlink" Target="http://14.238.3.10:8080/DAIHOC/Giao%20duc%20tieu%20hoc/MC%20online/Tieu%20chuan%209/Tieu%20chi%209.1/H9.09.01.09/" TargetMode="External"/><Relationship Id="rId880" Type="http://schemas.openxmlformats.org/officeDocument/2006/relationships/hyperlink" Target="http://14.238.3.10:8080/DAIHOC/Giao%20duc%20tieu%20hoc/MC%20online/Ti%C3%AAu%20chu%E1%BA%A9n%2011/Ti%C3%AAu%20ch%C3%AD%2011.3/H11.11.03.08/" TargetMode="External"/><Relationship Id="rId23" Type="http://schemas.openxmlformats.org/officeDocument/2006/relationships/hyperlink" Target="http://14.238.3.10:8080/DAIHOC/Giao%20duc%20tieu%20hoc/MC%20online/Ti%C3%AAu%20chu%E1%BA%A9n%201/Ti%C3%AAu%20ch%C3%AD%201.1/H1.01.01.06/" TargetMode="External"/><Relationship Id="rId119" Type="http://schemas.openxmlformats.org/officeDocument/2006/relationships/hyperlink" Target="http://14.238.3.10:8080/DAIHOC/Giao%20duc%20tieu%20hoc/MC%20online/Ti%C3%AAu%20chu%E1%BA%A9n%202/Ti%C3%AAu%20ch%C3%AD%202.3/H2.02.03.02/" TargetMode="External"/><Relationship Id="rId326" Type="http://schemas.openxmlformats.org/officeDocument/2006/relationships/hyperlink" Target="http://14.238.3.10:8080/DAIHOC/Giao%20duc%20tieu%20hoc/MC%20online/Ti%C3%AAu%20chu%E1%BA%A9n%204/Ti%C3%AAu%20ch%C3%AD%204.3/H4.04.03.05/" TargetMode="External"/><Relationship Id="rId533" Type="http://schemas.openxmlformats.org/officeDocument/2006/relationships/hyperlink" Target="http://14.238.3.10:8080/DAIHOC/Giao%20duc%20tieu%20hoc/MC%20online/Ti%C3%AAu%20chu%E1%BA%A9n%206/Ti%C3%AAu%20ch%C3%AD%206.6/H6.06.06.05/" TargetMode="External"/><Relationship Id="rId740" Type="http://schemas.openxmlformats.org/officeDocument/2006/relationships/hyperlink" Target="http://14.238.3.10:8080/DAIHOC/Giao%20duc%20tieu%20hoc/MC%20online/Ti%C3%AAu%20chu%E1%BA%A9n%2010/Ti%C3%AAu%20ch%C3%AD%2010.1/H10.10.01.06/" TargetMode="External"/><Relationship Id="rId838" Type="http://schemas.openxmlformats.org/officeDocument/2006/relationships/hyperlink" Target="http://14.238.3.10:8080/DAIHOC/Giao%20duc%20tieu%20hoc/MC%20online/Ti%C3%AAu%20chu%E1%BA%A9n%2010/Ti%C3%AAu%20ch%C3%AD%2010.6/H10.10.06.06/" TargetMode="External"/><Relationship Id="rId172" Type="http://schemas.openxmlformats.org/officeDocument/2006/relationships/hyperlink" Target="http://14.238.3.10:8080/DAIHOC/Giao%20duc%20tieu%20hoc/MC%20online/Ti%C3%AAu%20chu%E1%BA%A9n%203/Ti%C3%AAu%20ch%C3%AD%203.1/H3.03.01.16/" TargetMode="External"/><Relationship Id="rId477" Type="http://schemas.openxmlformats.org/officeDocument/2006/relationships/hyperlink" Target="http://14.238.3.10:8080/DAIHOC/Giao%20duc%20tieu%20hoc/MC%20online/Ti%C3%AAu%20chu%E1%BA%A9n%206/Ti%C3%AAu%20ch%C3%AD%206.1/H6.06.01.05/" TargetMode="External"/><Relationship Id="rId600" Type="http://schemas.openxmlformats.org/officeDocument/2006/relationships/hyperlink" Target="http://14.238.3.10:8080/DAIHOC/Giao%20duc%20tieu%20hoc/MC%20online/Tieu%20chuan%208/Tieu%20chi%208.1/H8.08.01.05/" TargetMode="External"/><Relationship Id="rId684" Type="http://schemas.openxmlformats.org/officeDocument/2006/relationships/hyperlink" Target="http://14.238.3.10:8080/DAIHOC/Giao%20duc%20tieu%20hoc/MC%20online/Tieu%20chuan%209/Tieu%20chi%209.2/H9.09.02.09/" TargetMode="External"/><Relationship Id="rId337" Type="http://schemas.openxmlformats.org/officeDocument/2006/relationships/hyperlink" Target="http://14.238.3.10:8080/DAIHOC/Giao%20duc%20tieu%20hoc/MC%20online/Ti%C3%AAu%20chu%E1%BA%A9n%205/Ti%C3%AAu%20ch%C3%AD%205.5/H5.05.05.01/" TargetMode="External"/><Relationship Id="rId891" Type="http://schemas.openxmlformats.org/officeDocument/2006/relationships/hyperlink" Target="http://14.238.3.10:8080/DAIHOC/Giao%20duc%20tieu%20hoc/MC%20online/Ti%C3%AAu%20chu%E1%BA%A9n%2011/Ti%C3%AAu%20ch%C3%AD%2011.4/H11.11.04.03/" TargetMode="External"/><Relationship Id="rId905" Type="http://schemas.openxmlformats.org/officeDocument/2006/relationships/hyperlink" Target="http://14.238.3.10:8080/DAIHOC/Giao%20duc%20tieu%20hoc/MC%20online/Ti%C3%AAu%20chu%E1%BA%A9n%2011/Ti%C3%AAu%20ch%C3%AD%2011.5/H11.11.05.07/" TargetMode="External"/><Relationship Id="rId34" Type="http://schemas.openxmlformats.org/officeDocument/2006/relationships/hyperlink" Target="http://14.238.3.10:8080/DAIHOC/Giao%20duc%20tieu%20hoc/MC%20online/Ti%C3%AAu%20chu%E1%BA%A9n%201/Ti%C3%AAu%20ch%C3%AD%201.2/H1.01.02.01/" TargetMode="External"/><Relationship Id="rId544" Type="http://schemas.openxmlformats.org/officeDocument/2006/relationships/hyperlink" Target="http://14.238.3.10:8080/DAIHOC/Giao%20duc%20tieu%20hoc/MC%20online/Ti%C3%AAu%20chu%E1%BA%A9n%206/Ti%C3%AAu%20ch%C3%AD%206.7/" TargetMode="External"/><Relationship Id="rId751" Type="http://schemas.openxmlformats.org/officeDocument/2006/relationships/hyperlink" Target="http://14.238.3.10:8080/DAIHOC/Giao%20duc%20tieu%20hoc/MC%20online/Ti%C3%AAu%20chu%E1%BA%A9n%2010/Ti%C3%AAu%20ch%C3%AD%2010.1/H10.10.01.07/" TargetMode="External"/><Relationship Id="rId849" Type="http://schemas.openxmlformats.org/officeDocument/2006/relationships/hyperlink" Target="http://14.238.3.10:8080/DAIHOC/Giao%20duc%20tieu%20hoc/MC%20online/Ti%C3%AAu%20chu%E1%BA%A9n%2011/Ti%C3%AAu%20ch%C3%AD%2011.1/H11.11.01.04/" TargetMode="External"/><Relationship Id="rId183" Type="http://schemas.openxmlformats.org/officeDocument/2006/relationships/hyperlink" Target="http://14.238.3.10:8080/DAIHOC/Giao%20duc%20tieu%20hoc/MC%20online/Ti%C3%AAu%20chu%E1%BA%A9n%203/Ti%C3%AAu%20ch%C3%AD%203.2/H3.03.02.01/" TargetMode="External"/><Relationship Id="rId390" Type="http://schemas.openxmlformats.org/officeDocument/2006/relationships/hyperlink" Target="http://14.238.3.10:8080/DAIHOC/Giao%20duc%20tieu%20hoc/MC%20online/Ti%C3%AAu%20chu%E1%BA%A9n%205/Ti%C3%AAu%20ch%C3%AD%205.2/H5.05.02.03/" TargetMode="External"/><Relationship Id="rId404" Type="http://schemas.openxmlformats.org/officeDocument/2006/relationships/hyperlink" Target="http://14.238.3.10:8080/DAIHOC/Giao%20duc%20tieu%20hoc/MC%20online/Ti%C3%AAu%20chu%E1%BA%A9n%205/Ti%C3%AAu%20ch%C3%AD%205.3/H5.05.03.02/" TargetMode="External"/><Relationship Id="rId611" Type="http://schemas.openxmlformats.org/officeDocument/2006/relationships/hyperlink" Target="http://14.238.3.10:8080/DAIHOC/Giao%20duc%20tieu%20hoc/MC%20online/Tieu%20chuan%208/Tieu%20chi%208.2/H8.08.02.07/" TargetMode="External"/><Relationship Id="rId250" Type="http://schemas.openxmlformats.org/officeDocument/2006/relationships/hyperlink" Target="http://14.238.3.10:8080/DAIHOC/Giao%20duc%20tieu%20hoc/MC%20online/Ti%C3%AAu%20chu%E1%BA%A9n%203/Ti%C3%AAu%20ch%C3%AD%203.3/H3.03.03.02/" TargetMode="External"/><Relationship Id="rId488" Type="http://schemas.openxmlformats.org/officeDocument/2006/relationships/hyperlink" Target="http://14.238.3.10:8080/DAIHOC/Giao%20duc%20tieu%20hoc/MC%20online/Ti%C3%AAu%20chu%E1%BA%A9n%206/Ti%C3%AAu%20ch%C3%AD%206.1/H6.06.01.14/" TargetMode="External"/><Relationship Id="rId695" Type="http://schemas.openxmlformats.org/officeDocument/2006/relationships/hyperlink" Target="http://14.238.3.10:8080/DAIHOC/Giao%20duc%20tieu%20hoc/MC%20online/Tieu%20chuan%209/Tieu%20chi%209.3/H9.09.03.07/" TargetMode="External"/><Relationship Id="rId709" Type="http://schemas.openxmlformats.org/officeDocument/2006/relationships/hyperlink" Target="http://14.238.3.10:8080/DAIHOC/Giao%20duc%20tieu%20hoc/MC%20online/Tieu%20chuan%209/Tieu%20chi%209.4/" TargetMode="External"/><Relationship Id="rId916" Type="http://schemas.openxmlformats.org/officeDocument/2006/relationships/hyperlink" Target="mailto:anctt@vinhuni.edu.vn" TargetMode="External"/><Relationship Id="rId45" Type="http://schemas.openxmlformats.org/officeDocument/2006/relationships/hyperlink" Target="http://14.238.3.10:8080/DAIHOC/Giao%20duc%20tieu%20hoc/MC%20online/Ti%C3%AAu%20chu%E1%BA%A9n%201/Ti%C3%AAu%20ch%C3%AD%201.2/H1.01.02.10/" TargetMode="External"/><Relationship Id="rId110" Type="http://schemas.openxmlformats.org/officeDocument/2006/relationships/hyperlink" Target="http://14.238.3.10:8080/DAIHOC/Giao%20duc%20tieu%20hoc/MC%20online/Ti%C3%AAu%20chu%E1%BA%A9n%202/Ti%C3%AAu%20ch%C3%AD%202.2/H2.02.02.09/" TargetMode="External"/><Relationship Id="rId348" Type="http://schemas.openxmlformats.org/officeDocument/2006/relationships/hyperlink" Target="http://14.238.3.10:8080/DAIHOC/Giao%20duc%20tieu%20hoc/MC%20online/Ti%C3%AAu%20chu%E1%BA%A9n%205/Ti%C3%AAu%20ch%C3%AD%205.1/H5.05.01.13/" TargetMode="External"/><Relationship Id="rId555" Type="http://schemas.openxmlformats.org/officeDocument/2006/relationships/hyperlink" Target="http://14.238.3.10:8080/DAIHOC/Giao%20duc%20tieu%20hoc/MC%20online/Ti%C3%AAu%20chu%E1%BA%A9n%207/Ti%C3%AAu%20ch%C3%AD%207.1/H7.07.01.07/" TargetMode="External"/><Relationship Id="rId762" Type="http://schemas.openxmlformats.org/officeDocument/2006/relationships/hyperlink" Target="http://14.238.3.10:8080/DAIHOC/Giao%20duc%20tieu%20hoc/MC%20online/Ti%C3%AAu%20chu%E1%BA%A9n%2010/Ti%C3%AAu%20ch%C3%AD%2010.2/H10.10.02.07/" TargetMode="External"/><Relationship Id="rId194" Type="http://schemas.openxmlformats.org/officeDocument/2006/relationships/hyperlink" Target="http://14.238.3.10:8080/DAIHOC/Giao%20duc%20tieu%20hoc/MC%20online/Ti%C3%AAu%20chu%E1%BA%A9n%203/Ti%C3%AAu%20ch%C3%AD%203.2/H3.03.02.02/" TargetMode="External"/><Relationship Id="rId208" Type="http://schemas.openxmlformats.org/officeDocument/2006/relationships/hyperlink" Target="http://14.238.3.10:8080/DAIHOC/Giao%20duc%20tieu%20hoc/MC%20online/Ti%C3%AAu%20chu%E1%BA%A9n%203/Ti%C3%AAu%20ch%C3%AD%203.2/H3.03.02.01/" TargetMode="External"/><Relationship Id="rId415" Type="http://schemas.openxmlformats.org/officeDocument/2006/relationships/hyperlink" Target="http://14.238.3.10:8080/DAIHOC/Giao%20duc%20tieu%20hoc/MC%20online/Ti%C3%AAu%20chu%E1%BA%A9n%205/Ti%C3%AAu%20ch%C3%AD%205.3/H5.05.03.02/" TargetMode="External"/><Relationship Id="rId622" Type="http://schemas.openxmlformats.org/officeDocument/2006/relationships/hyperlink" Target="http://14.238.3.10:8080/DAIHOC/Giao%20duc%20tieu%20hoc/MC%20online/Tieu%20chuan%208/Tieu%20chi%208.3/H8.08.03.01/" TargetMode="External"/><Relationship Id="rId261" Type="http://schemas.openxmlformats.org/officeDocument/2006/relationships/hyperlink" Target="http://14.238.3.10:8080/DAIHOC/Giao%20duc%20tieu%20hoc/MC%20online/Ti%C3%AAu%20chu%E1%BA%A9n%203/Ti%C3%AAu%20ch%C3%AD%203.3/H3.03.03.09/" TargetMode="External"/><Relationship Id="rId499" Type="http://schemas.openxmlformats.org/officeDocument/2006/relationships/hyperlink" Target="http://14.238.3.10:8080/DAIHOC/Giao%20duc%20tieu%20hoc/MC%20online/Ti%C3%AAu%20chu%E1%BA%A9n%206/Ti%C3%AAu%20ch%C3%AD%206.3/H6.06.03.01/" TargetMode="External"/><Relationship Id="rId927" Type="http://schemas.openxmlformats.org/officeDocument/2006/relationships/hyperlink" Target="mailto:daott@vinhuni.edu.vn" TargetMode="External"/><Relationship Id="rId56" Type="http://schemas.openxmlformats.org/officeDocument/2006/relationships/hyperlink" Target="http://14.238.3.10:8080/DAIHOC/Giao%20duc%20tieu%20hoc/MC%20online/Ti%C3%AAu%20chu%E1%BA%A9n%201/Ti%C3%AAu%20ch%C3%AD%201.3/H1.01.03.05/" TargetMode="External"/><Relationship Id="rId359" Type="http://schemas.openxmlformats.org/officeDocument/2006/relationships/hyperlink" Target="http://14.238.3.10:8080/DAIHOC/Giao%20duc%20tieu%20hoc/MC%20online/Ti%C3%AAu%20chu%E1%BA%A9n%205/Ti%C3%AAu%20ch%C3%AD%205.1/H5.05.01.17/" TargetMode="External"/><Relationship Id="rId566" Type="http://schemas.openxmlformats.org/officeDocument/2006/relationships/hyperlink" Target="http://14.238.3.10:8080/DAIHOC/Giao%20duc%20tieu%20hoc/MC%20online/Ti%C3%AAu%20chu%E1%BA%A9n%207/Ti%C3%AAu%20ch%C3%AD%207.2/H7.07.02.08/" TargetMode="External"/><Relationship Id="rId773" Type="http://schemas.openxmlformats.org/officeDocument/2006/relationships/hyperlink" Target="http://14.238.3.10:8080/DAIHOC/Giao%20duc%20tieu%20hoc/MC%20online/Ti%C3%AAu%20chu%E1%BA%A9n%2010/Ti%C3%AAu%20ch%C3%AD%2010.3/H10.10.03.01/" TargetMode="External"/><Relationship Id="rId121" Type="http://schemas.openxmlformats.org/officeDocument/2006/relationships/hyperlink" Target="http://14.238.3.10:8080/DAIHOC/Giao%20duc%20tieu%20hoc/MC%20online/Ti%C3%AAu%20chu%E1%BA%A9n%202/Ti%C3%AAu%20ch%C3%AD%202.3/H2.02.03.04/" TargetMode="External"/><Relationship Id="rId219" Type="http://schemas.openxmlformats.org/officeDocument/2006/relationships/hyperlink" Target="http://14.238.3.10:8080/DAIHOC/Giao%20duc%20tieu%20hoc/MC%20online/Ti%C3%AAu%20chu%E1%BA%A9n%203/Ti%C3%AAu%20ch%C3%AD%203.2/H3.03.02.10/" TargetMode="External"/><Relationship Id="rId426" Type="http://schemas.openxmlformats.org/officeDocument/2006/relationships/hyperlink" Target="http://14.238.3.10:8080/DAIHOC/Giao%20duc%20tieu%20hoc/MC%20online/Ti%C3%AAu%20chu%E1%BA%A9n%205/Ti%C3%AAu%20ch%C3%AD%205.3/H5.05.03.11/" TargetMode="External"/><Relationship Id="rId633" Type="http://schemas.openxmlformats.org/officeDocument/2006/relationships/hyperlink" Target="http://14.238.3.10:8080/DAIHOC/Giao%20duc%20tieu%20hoc/MC%20online/Tieu%20chuan%208/Tieu%20chi%208.3/H8.08.03.13/" TargetMode="External"/><Relationship Id="rId840" Type="http://schemas.openxmlformats.org/officeDocument/2006/relationships/hyperlink" Target="http://14.238.3.10:8080/DAIHOC/Giao%20duc%20tieu%20hoc/MC%20online/Ti%C3%AAu%20chu%E1%BA%A9n%2010/Ti%C3%AAu%20ch%C3%AD%2010.6/H10.10.06.04/" TargetMode="External"/><Relationship Id="rId938" Type="http://schemas.openxmlformats.org/officeDocument/2006/relationships/image" Target="media/image17.png"/><Relationship Id="rId67" Type="http://schemas.openxmlformats.org/officeDocument/2006/relationships/hyperlink" Target="https://vinhunieduvn0-my.sharepoint.com/personal/daott_vinhuni_edu_vn/Documents/Desktop/4.238.3.10:8080/DAIHOC/Giao%20duc%20tieu%20hoc/MC%20online/Ti&#234;u%20chu&#7849;n%201/Ti&#234;u%20ch&#237;%201.3/H1.01.03.02/" TargetMode="External"/><Relationship Id="rId272" Type="http://schemas.openxmlformats.org/officeDocument/2006/relationships/hyperlink" Target="http://14.238.3.10:8080/DAIHOC/Giao%20duc%20tieu%20hoc/MC%20online/Ti%C3%AAu%20chu%E1%BA%A9n%204/Ti%C3%AAu%20ch%C3%AD%204.2/H4.04.02.01/" TargetMode="External"/><Relationship Id="rId577" Type="http://schemas.openxmlformats.org/officeDocument/2006/relationships/hyperlink" Target="http://14.238.3.10:8080/DAIHOC/Giao%20duc%20tieu%20hoc/MC%20online/Ti%C3%AAu%20chu%E1%BA%A9n%207/Ti%C3%AAu%20ch%C3%AD%207.4/H7.07.04.04/" TargetMode="External"/><Relationship Id="rId700" Type="http://schemas.openxmlformats.org/officeDocument/2006/relationships/hyperlink" Target="http://14.238.3.10:8080/DAIHOC/Giao%20duc%20tieu%20hoc/MC%20online/Tieu%20chuan%209/Tieu%20chi%209.3/H9.09.03.09/" TargetMode="External"/><Relationship Id="rId132" Type="http://schemas.openxmlformats.org/officeDocument/2006/relationships/hyperlink" Target="http://14.238.3.10:8080/THACSI/CNTT/CNTT/MC%20online/Ti%C3%AAu%20chu%E1%BA%A9n%202/Ti%C3%AAu%20ch%C3%AD%202.3/H2.02.03.01/" TargetMode="External"/><Relationship Id="rId784" Type="http://schemas.openxmlformats.org/officeDocument/2006/relationships/hyperlink" Target="http://14.238.3.10:8080/DAIHOC/Giao%20duc%20tieu%20hoc/MC%20online/Ti%C3%AAu%20chu%E1%BA%A9n%2010/Ti%C3%AAu%20ch%C3%AD%2010.3/H10.10.03.10/" TargetMode="External"/><Relationship Id="rId437" Type="http://schemas.openxmlformats.org/officeDocument/2006/relationships/hyperlink" Target="http://14.238.3.10:8080/DAIHOC/Giao%20duc%20tieu%20hoc/MC%20online/Ti%C3%AAu%20chu%E1%BA%A9n%205/Ti%C3%AAu%20ch%C3%AD%205.4/H5.05.04.08/" TargetMode="External"/><Relationship Id="rId644" Type="http://schemas.openxmlformats.org/officeDocument/2006/relationships/hyperlink" Target="http://14.238.3.10:8080/DAIHOC/Giao%20duc%20tieu%20hoc/MC%20online/Tieu%20chuan%208/Tieu%20chi%208.4/H8.08.04.07/" TargetMode="External"/><Relationship Id="rId851" Type="http://schemas.openxmlformats.org/officeDocument/2006/relationships/hyperlink" Target="http://14.238.3.10:8080/DAIHOC/Giao%20duc%20tieu%20hoc/MC%20online/Ti%C3%AAu%20chu%E1%BA%A9n%2011/Ti%C3%AAu%20ch%C3%AD%2011.1/H11.11.01.06/" TargetMode="External"/><Relationship Id="rId283" Type="http://schemas.openxmlformats.org/officeDocument/2006/relationships/hyperlink" Target="http://14.238.3.10:8080/DAIHOC/Giao%20duc%20tieu%20hoc/MC%20online/Ti%C3%AAu%20chu%E1%BA%A9n%204/Ti%C3%AAu%20ch%C3%AD%204.2/H4.04.02.04/" TargetMode="External"/><Relationship Id="rId490" Type="http://schemas.openxmlformats.org/officeDocument/2006/relationships/hyperlink" Target="http://14.238.3.10:8080/DAIHOC/Giao%20duc%20tieu%20hoc/MC%20online/Ti%C3%AAu%20chu%E1%BA%A9n%206/Ti%C3%AAu%20ch%C3%AD%206.2/H6.06.02.01/" TargetMode="External"/><Relationship Id="rId504" Type="http://schemas.openxmlformats.org/officeDocument/2006/relationships/hyperlink" Target="http://14.238.3.10:8080/DAIHOC/Giao%20duc%20tieu%20hoc/MC%20online/Ti%C3%AAu%20chu%E1%BA%A9n%206/Ti%C3%AAu%20ch%C3%AD%206.4/H6.06.04.02/" TargetMode="External"/><Relationship Id="rId711" Type="http://schemas.openxmlformats.org/officeDocument/2006/relationships/hyperlink" Target="http://14.238.3.10:8080/DAIHOC/Giao%20duc%20tieu%20hoc/MC%20online/Tieu%20chuan%209/Tieu%20chi%209.4/H9.09.04.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FwrzegOf8p45RczHy2Hko8WmA==">CgMxLjAaGgoBMBIVChMIBCoPCgtBQUFBdlhtbXN3cxABGhoKATESFQoTCAQqDwoLQUFBQXZYbW1zd3MQARovCgEyEioKEwgEKg8KC0FBQUF2WG1tc3dzEAEKEwgEKg8KC0FBQUF2WG1tc3d3EAYaGgoBMxIVChMIBCoPCgtBQUFBdlhtbXN3OBAHGhoKATQSFQoTCAQqDwoLQUFBQXZYbW1zd3MQARoaCgE1EhUKEwgEKg8KC0FBQUF2WG1tc3dzEAEaGgoBNhIVChMIBCoPCgtBQUFBdlhtbXN3dxAHGhoKATcSFQoTCAQqDwoLQUFBQXZYbW1zd3MQARovCgE4EioKEwgEKg8KC0FBQUF2WG1tc3dzEAEKEwgEKg8KC0FBQUF2WG1tc3hzEAMaGgoBORIVChMIBCoPCgtBQUFBdlhtbXN3dxAHGhsKAjEwEhUKEwgEKg8KC0FBQUF2WG1tc3dzEAEaGwoCMTESFQoTCAQqDwoLQUFBQXZYbW1zd3MQARobCgIxMhIVChMIBCoPCgtBQUFBdlhtbXN3dxAHGhsKAjEzEhUKEwgEKg8KC0FBQUF2WG1tc3dzEAEaGwoCMTQSFQoTCAQqDwoLQUFBQXZYbW1zd3MQARobCgIxNRIVChMIBCoPCgtBQUFBdlhtbXN3MBAHGhsKAjE2EhUKEwgEKg8KC0FBQUF2WG1tc3dzEAEaMAoCMTcSKgoTCAQqDwoLQUFBQXZYbW1zeGsQBAoTCAQqDwoLQUFBQXZYbW1zd3MQARowCgIxOBIqChMIBCoPCgtBQUFBdlhtbXN3cxABChMIBCoPCgtBQUFBdlhtbXN4cxADGhsKAjE5EhUKEwgEKg8KC0FBQUF2WG1tc3cwEAcaGwoCMjASFQoTCAQqDwoLQUFBQXZYbW1zd3MQARobCgIyMRIVChMIBCoPCgtBQUFBdlhtbXN3cxABGhsKAjIyEhUKEwgEKg8KC0FBQUF2WG1tc3cwEAcaGwoCMjMSFQoTCAQqDwoLQUFBQXZYbW1zd3MQARobCgIyNBIVChMIBCoPCgtBQUFBdlhtbXN3cxABGhsKAjI1EhUKEwgEKg8KC0FBQUF2WG1tc3c0EAcaGwoCMjYSFQoTCAQqDwoLQUFBQXZYbW1zd3MQARowCgIyNxIqChMIBCoPCgtBQUFBdlhtbXN4bxAEChMIBCoPCgtBQUFBdlhtbXN3cxABGjAKAjI4EioKEwgEKg8KC0FBQUF2WG1tc3dzEAEKEwgEKg8KC0FBQUF2WG1tc3hzEAMaGwoCMjkSFQoTCAQqDwoLQUFBQXZYbW1zdzQQBxobCgIzMBIVChMIBCoPCgtBQUFBdlhtbXN3cxABGhsKAjMxEhUKEwgEKg8KC0FBQUF2WG1tc3dzEAEaGwoCMzISFQoTCAQqDwoLQUFBQXZYbW1zdzQQBxobCgIzMxIVChMIBCoPCgtBQUFBdlhtbXN3cxABGhsKAjM0EhUKEwgEKg8KC0FBQUF2WG1tc3dzEAEaMAoCMzUSKgoTCAQqDwoLQUFBQXZYbW1zd3MQAQoTCAQqDwoLQUFBQXZYbW1zdzgQBhobCgIzNhIVChMIBCoPCgtBQUFBdlhtbXN3OBAHGhsKAjM3EhUKEwgEKg8KC0FBQUF2WG1tc3dzEAEaGwoCMzgSFQoTCAQqDwoLQUFBQXZYbW1zd3MQARobCgIzORIVChMIBCoPCgtBQUFBdlhtbXN3cxABGhsKAjQwEhUKEwgEKg8KC0FBQUF2WG1tc3dzEAEaGwoCNDESFQoTCAQqDwoLQUFBQXZYbW1zd3MQARobCgI0MhIVChMIBCoPCgtBQUFBdlhtbXN3cxABGhsKAjQzEhUKEwgEKg8KC0FBQUF2WG1tc3dzEAEaGwoCNDQSFQoTCAQqDwoLQUFBQXZYbW1zd3MQARobCgI0NRIVChMIBCoPCgtBQUFBdlhtbXN3cxABGhsKAjQ2EhUKEwgEKg8KC0FBQUF2WG1tc3dzEAEaGwoCNDcSFQoTCAQqDwoLQUFBQXZYbW1zd3MQARobCgI0OBIVChMIBCoPCgtBQUFBdlhtbXN3cxABGhsKAjQ5EhUKEwgEKg8KC0FBQUF2WG1tc3dzEAEaGwoCNTASFQoTCAQqDwoLQUFBQXZYbW1zd3MQARobCgI1MRIVChMIBCoPCgtBQUFBdlhtbXN3cxABGhsKAjUyEhUKEwgEKg8KC0FBQUF2WG1tc3dzEAEaGwoCNTMSFQoTCAQqDwoLQUFBQXZYbW1zd3MQARobCgI1NBIVChMIBCoPCgtBQUFBdlhtbXN3cxABGhsKAjU1EhUKEwgEKg8KC0FBQUF2WG1tc3dzEAEaGwoCNTYSFQoTCAQqDwoLQUFBQXZYbW1zd3MQARobCgI1NxIVChMIBCoPCgtBQUFBdlhtbXN3cxABGhsKAjU4EhUKEwgEKg8KC0FBQUF2WG1tc3dzEAEaGwoCNTkSFQoTCAQqDwoLQUFBQXZYbW1zd3MQARobCgI2MBIVChMIBCoPCgtBQUFBdlhtbXN3cxABGhsKAjYxEhUKEwgEKg8KC0FBQUF2WG1tc3dzEAEaGwoCNjISFQoTCAQqDwoLQUFBQXZYbW1zd3MQARobCgI2MxIVChMIBCoPCgtBQUFBdlhtbXN3cxABGhsKAjY0EhUKEwgEKg8KC0FBQUF2WG1tc3dzEAEaGwoCNjUSFQoTCAQqDwoLQUFBQXZYbW1zd3MQARobCgI2NhIVChMIBCoPCgtBQUFBdlhtbXN3cxABGhsKAjY3EhUKEwgEKg8KC0FBQUF2WG1tc3dzEAEaGwoCNjgSFQoTCAQqDwoLQUFBQXZYbW1zd3MQARobCgI2ORIVChMIBCoPCgtBQUFBdlhtbXN3cxABGhsKAjcwEhUKEwgEKg8KC0FBQUF2WG1tc3dzEAEaGwoCNzESFQoTCAQqDwoLQUFBQXZYbW1zd3MQARobCgI3MhIVChMIBCoPCgtBQUFBdlhtbXN3cxABGhsKAjczEhUKEwgEKg8KC0FBQUF2WG1tc3dzEAEaGwoCNzQSFQoTCAQqDwoLQUFBQXZYbW1zd3MQARobCgI3NRIVChMIBCoPCgtBQUFBdlhtbXN3cxABGhsKAjc2EhUKEwgEKg8KC0FBQUF2WG1tc3dzEAEaGwoCNzcSFQoTCAQqDwoLQUFBQXZYbW1zd3MQARobCgI3OBIVChMIBCoPCgtBQUFBdlhtbXN3cxABGhsKAjc5EhUKEwgEKg8KC0FBQUF2WG1tc3dzEAEaGwoCODASFQoTCAQqDwoLQUFBQXZYbW1zd3MQARobCgI4MRIVChMIBCoPCgtBQUFBdlhtbXN3cxABGhsKAjgyEhUKEwgEKg8KC0FBQUF2WG1tc3dzEAEaGwoCODMSFQoTCAQqDwoLQUFBQXZYbW1zd3MQARobCgI4NBIVChMIBCoPCgtBQUFBdlhtbXN3cxABGhsKAjg1EhUKEwgEKg8KC0FBQUF2WG1tc3dzEAEaGwoCODYSFQoTCAQqDwoLQUFBQXZYbW1zd3MQARobCgI4NxIVChMIBCoPCgtBQUFBdlhtbXN3cxABGhsKAjg4EhUKEwgEKg8KC0FBQUF2WG1tc3dzEAEaGwoCODkSFQoTCAQqDwoLQUFBQXZYbW1zd3MQARobCgI5MBIVChMIBCoPCgtBQUFBdlhtbXN3cxABGhsKAjkxEhUKEwgEKg8KC0FBQUF2WG1tc3dzEAEaGwoCOTISFQoTCAQqDwoLQUFBQXZYbW1zd3MQARobCgI5MxIVChMIBCoPCgtBQUFBdlhtbXN3cxABGhsKAjk0EhUKEwgEKg8KC0FBQUF2WG1tc3dzEAEaGwoCOTUSFQoTCAQqDwoLQUFBQXZYbW1zd3MQARobCgI5NhIVChMIBCoPCgtBQUFBdlhtbXN3cxABGhsKAjk3EhUKEwgEKg8KC0FBQUF2WG1tc3dzEAEaGwoCOTgSFQoTCAQqDwoLQUFBQXZYbW1zd3MQARobCgI5ORIVChMIBCoPCgtBQUFBdlhtbXN3cxABGhwKAzEwMBIVChMIBCoPCgtBQUFBdlhtbXN3cxABGhwKAzEwMRIVChMIBCoPCgtBQUFBdlhtbXN3cxABGhwKAzEwMhIVChMIBCoPCgtBQUFBdlhtbXN3cxABGhwKAzEwMxIVChMIBCoPCgtBQUFBdlhtbXN3cxABGhwKAzEwNBIVChMIBCoPCgtBQUFBdlhtbXN3cxABGhwKAzEwNRIVChMIBCoPCgtBQUFBdlhtbXN3cxABGhwKAzEwNhIVChMIBCoPCgtBQUFBdlhtbXN3cxABGhwKAzEwNxIVChMIBCoPCgtBQUFBdlhtbXN3cxABGhwKAzEwOBIVChMIBCoPCgtBQUFBdlhtbXN3cxABGhwKAzEwORIVChMIBCoPCgtBQUFBdlhtbXN3cxABGhwKAzExMBIVChMIBCoPCgtBQUFBdlhtbXN3cxABGhwKAzExMRIVChMIBCoPCgtBQUFBdlhtbXN3cxABGhwKAzExMhIVChMIBCoPCgtBQUFBdlhtbXN3cxABGhwKAzExMxIVChMIBCoPCgtBQUFBdlhtbXN3cxABGhwKAzExNBIVChMIBCoPCgtBQUFBdlhtbXN3cxABGhwKAzExNRIVChMIBCoPCgtBQUFBdlhtbXN3cxABGhwKAzExNhIVChMIBCoPCgtBQUFBdlhtbXN3cxABGhwKAzExNxIVChMIBCoPCgtBQUFBdlhtbXN3cxABGhwKAzExOBIVChMIBCoPCgtBQUFBdlhtbXN3cxABGhwKAzExORIVChMIBCoPCgtBQUFBdlhtbXN3cxABGhwKAzEyMBIVChMIBCoPCgtBQUFBdlhtbXN3cxABGhwKAzEyMRIVChMIBCoPCgtBQUFBdlhtbXN3cxABGhwKAzEyMhIVChMIBCoPCgtBQUFBdlhtbXN3cxABGhwKAzEyMxIVChMIBCoPCgtBQUFBdlhtbXN3cxABGhwKAzEyNBIVChMIBCoPCgtBQUFBdlhtbXN3cxABGhwKAzEyNRIVChMIBCoPCgtBQUFBdlhtbXN3cxABGhwKAzEyNhIVChMIBCoPCgtBQUFBdlhtbXN3cxABGhwKAzEyNxIVChMIBCoPCgtBQUFBdlhtbXN3cxABGhwKAzEyOBIVChMIBCoPCgtBQUFBdlhtbXN3cxABGhwKAzEyORIVChMIBCoPCgtBQUFBdlhtbXN3cxABGhwKAzEzMBIVChMIBCoPCgtBQUFBdlhtbXN3cxABGhwKAzEzMRIVChMIBCoPCgtBQUFBdlhtbXN3cxABGhwKAzEzMhIVChMIBCoPCgtBQUFBdlhtbXN3cxABGhwKAzEzMxIVChMIBCoPCgtBQUFBdlhtbXN3cxABGhwKAzEzNBIVChMIBCoPCgtBQUFBdlhtbXN3cxABGhwKAzEzNRIVChMIBCoPCgtBQUFBdlhtbXN3cxABGhwKAzEzNhIVChMIBCoPCgtBQUFBdlhtbXN3cxABGhwKAzEzNxIVChMIBCoPCgtBQUFBdlhtbXN3cxABGhwKAzEzOBIVChMIBCoPCgtBQUFBdlhtbXN3cxABGhwKAzEzORIVChMIBCoPCgtBQUFBdlhtbXN3cxABGhwKAzE0MBIVChMIBCoPCgtBQUFBdlhtbXN3cxABGhwKAzE0MRIVChMIBCoPCgtBQUFBdlhtbXN3cxABGhwKAzE0MhIVChMIBCoPCgtBQUFBdlhtbXN3cxABGhwKAzE0MxIVChMIBCoPCgtBQUFBdlhtbXN3cxABGhwKAzE0NBIVChMIBCoPCgtBQUFBdlhtbXN3cxABGhwKAzE0NRIVChMIBCoPCgtBQUFBdlhtbXN3cxABGhwKAzE0NhIVChMIBCoPCgtBQUFBdlhtbXN3cxABGhwKAzE0NxIVChMIBCoPCgtBQUFBdlhtbXN3cxABGhwKAzE0OBIVChMIBCoPCgtBQUFBdlhtbXN3cxABGhwKAzE0ORIVChMIBCoPCgtBQUFBdlhtbXN3cxABGhwKAzE1MBIVChMIBCoPCgtBQUFBdlhtbXN3cxABGhwKAzE1MRIVChMIBCoPCgtBQUFBdlhtbXN3cxABGhwKAzE1MhIVChMIBCoPCgtBQUFBdlhtbXN3cxABGhwKAzE1MxIVChMIBCoPCgtBQUFBdlhtbXN3cxABGhwKAzE1NBIVChMIBCoPCgtBQUFBdlhtbXN3cxABGhwKAzE1NRIVChMIBCoPCgtBQUFBdlhtbXN3cxABGhwKAzE1NhIVChMIBCoPCgtBQUFBdlhtbXN3cxABGhwKAzE1NxIVChMIBCoPCgtBQUFBdlhtbXN3cxABGhwKAzE1OBIVChMIBCoPCgtBQUFBdlhtbXN3cxABGhwKAzE1ORIVChMIBCoPCgtBQUFBdlhtbXN3cxABGhwKAzE2MBIVChMIBCoPCgtBQUFBdlhtbXN3cxABGhwKAzE2MRIVChMIBCoPCgtBQUFBdlhtbXN3cxABGhwKAzE2MhIVChMIBCoPCgtBQUFBdlhtbXN3cxABGhwKAzE2MxIVChMIBCoPCgtBQUFBdlhtbXN3cxABGhwKAzE2NBIVChMIBCoPCgtBQUFBdlhtbXN3cxABGhwKAzE2NRIVChMIBCoPCgtBQUFBdlhtbXN3cxABGhwKAzE2NhIVChMIBCoPCgtBQUFBdlhtbXN3cxABGhwKAzE2NxIVChMIBCoPCgtBQUFBdlhtbXN3cxABGhwKAzE2OBIVChMIBCoPCgtBQUFBdlhtbXN3cxABGhwKAzE2ORIVChMIBCoPCgtBQUFBdlhtbXN3cxABGhwKAzE3MBIVChMIBCoPCgtBQUFBdlhtbXN3cxABGhwKAzE3MRIVChMIBCoPCgtBQUFBdlhtbXN3cxABGhwKAzE3MhIVChMIBCoPCgtBQUFBdlhtbXN3cxABGhwKAzE3MxIVChMIBCoPCgtBQUFBdlhtbXN3cxABGhwKAzE3NBIVChMIBCoPCgtBQUFBdlhtbXN3cxABGhwKAzE3NRIVChMIBCoPCgtBQUFBdlhtbXN3cxABGhwKAzE3NhIVChMIBCoPCgtBQUFBdlhtbXN3cxABGhwKAzE3NxIVChMIBCoPCgtBQUFBdlhtbXN3cxABGhwKAzE3OBIVChMIBCoPCgtBQUFBdlhtbXN3cxABGhwKAzE3ORIVChMIBCoPCgtBQUFBdlhtbXN3cxABGhwKAzE4MBIVChMIBCoPCgtBQUFBdlhtbXN3cxABGhwKAzE4MRIVChMIBCoPCgtBQUFBdlhtbXN3cxABGhwKAzE4MhIVChMIBCoPCgtBQUFBdlhtbXN3cxABIpwCCgtBQUFBdlhtbXN4URLnAQoLQUFBQXZYbW1zeFESC0FBQUF2WG1tc3hRGg0KCXRleHQvaHRtbBIAIg4KCnRleHQvcGxhaW4SAColIh9BTk9OWU1PVVNfMTE0NDIxMzY2NjkzMzc5MjYyMDM2KAA4ATCKtqSTgjE4ncGkk4IxSj4KJGFwcGxpY2F0aW9uL3ZuZC5nb29nbGUtYXBwcy5kb2NzLm1kcxoWwtfa5AEQGg4KCgoEMjAyMBABGAAQAVoMdzRjMzZpZXFuMDRncgIgAHgAggETc3VnZ2VzdC5xOHE3YnpuZW81d5oBBggAEAAYALABALgBABiKtqSTgjEgncGkk4IxMABCE3N1Z2dlc3QucThxN2J6bmVvNXcilAIKC0FBQUF2WG1tc3cwEt4BCgtBQUFBdlhtbXN3MBILQUFBQXZYbW1zdzAaDQoJdGV4dC9odG1sEgAiDgoKdGV4dC9wbGFpbhIAKiUiH0FOT05ZTU9VU18xMTQ0MjEzNjY2OTMzNzkyNjIwMzYoADgBMLnRopOCMTic3aKTgjFKNAokYXBwbGljYXRpb24vdm5kLmdvb2dsZS1hcHBzLmRvY3MubWRzGgzC19rkAQYiBAhvEAFaDGJlNW9hcmNrN2E3enICIAB4AIIBFHN1Z2dlc3QucDhibTQ2djVyYTVpmgEGCAAQABgAsAEAuAEAGLnRopOCMSCc3aKTgjEwAEIUc3VnZ2VzdC5wOGJtNDZ2NXJhNWkimgIKC0FBQUF2WG1tc3dzEuQBCgtBQUFBdlhtbXN3cxILQUFBQXZYbW1zd3MaDQoJdGV4dC9odG1sEgAiDgoKdGV4dC9wbGFpbhIAKiUiH0FOT05ZTU9VU18xMTQ0MjEzNjY2OTMzNzkyNjIwMzYoADgBMOaxoZOCMTio1LKTgjFKOgokYXBwbGljYXRpb24vdm5kLmdvb2dsZS1hcHBzLmRvY3MubWRzGhLC19rkAQwaCgoGCgAQDBgAEAFaDGpwZ2V2OXZ5c21tY3ICIAB4AIIBFHN1Z2dlc3QucXNkajk0YXV2N2VvmgEGCAAQABgAsAEAuAEAGOaxoZOCMSCo1LKTgjEwAEIUc3VnZ2VzdC5xc2RqOTRhdXY3ZW8ingIKC0FBQUF2WG1tc3hVEugBCgtBQUFBdlhtbXN4VRILQUFBQXZYbW1zeFUaDQoJdGV4dC9odG1sEgAiDgoKdGV4dC9wbGFpbhIAKiUiH0FOT05ZTU9VU18xMTQ0MjEzNjY2OTMzNzkyNjIwMzYoADgBMIfKpJOCMTiHyqSTgjFKPgokYXBwbGljYXRpb24vdm5kLmdvb2dsZS1hcHBzLmRvY3MubWRzGhbC19rkARAaDgoKCgQyMDIxEAEYABABWgx2NnBxNnUzNW56N3pyAiAAeACCARRzdWdnZXN0LmllOW10b3k0bmU3epoBBggAEAAYALABALgBABiHyqSTgjEgh8qkk4IxMABCFHN1Z2dlc3QuaWU5bXRveTRuZTd6IpQCCgtBQUFBdlhtbXN3NBLeAQoLQUFBQXZYbW1zdzQSC0FBQUF2WG1tc3c0Gg0KCXRleHQvaHRtbBIAIg4KCnRleHQvcGxhaW4SAColIh9BTk9OWU1PVVNfMTE0NDIxMzY2NjkzMzc5MjYyMDM2KAA4ATCQ9aKTgjE4kvyik4IxSjQKJGFwcGxpY2F0aW9uL3ZuZC5nb29nbGUtYXBwcy5kb2NzLm1kcxoMwtfa5AEGIgQIbxABWgwzcGZrMWV2cTV6a2pyAiAAeACCARRzdWdnZXN0Lm81aGFzZXF6cTU2dZoBBggAEAAYALABALgBABiQ9aKTgjEgkvyik4IxMABCFHN1Z2dlc3QubzVoYXNlcXpxNTZ1IpQCCgtBQUFBdlhtbXN3dxLeAQoLQUFBQXZYbW1zd3cSC0FBQUF2WG1tc3d3Gg0KCXRleHQvaHRtbBIAIg4KCnRleHQvcGxhaW4SAColIh9BTk9OWU1PVVNfMTE0NDIxMzY2NjkzMzc5MjYyMDM2KAA4ATDPp6KTgjE48K6ik4IxSjQKJGFwcGxpY2F0aW9uL3ZuZC5nb29nbGUtYXBwcy5kb2NzLm1kcxoMwtfa5AEGIgQIbxABWgxwd3liNXFlOXRiOHpyAiAAeACCARRzdWdnZXN0Ljk5ZHEzYjk4M2hoZ5oBBggAEAAYALABALgBABjPp6KTgjEg8K6ik4IxMABCFHN1Z2dlc3QuOTlkcTNiOTgzaGhnIp0CCgtBQUFBdlhtbXN4WRLnAQoLQUFBQXZYbW1zeFkSC0FBQUF2WG1tc3hZGg0KCXRleHQvaHRtbBIAIg4KCnRleHQvcGxhaW4SAColIh9BTk9OWU1PVVNfMTE0NDIxMzY2NjkzMzc5MjYyMDM2KAA4ATD81qSTgjE4/Nakk4IxSj4KJGFwcGxpY2F0aW9uL3ZuZC5nb29nbGUtYXBwcy5kb2NzLm1kcxoWwtfa5AEQGg4KCgoEMjAyMhABGAAQAVoLeDk5cnd6c3d0MjFyAiAAeACCARRzdWdnZXN0LjM5M3c5azZpdDlucJoBBggAEAAYALABALgBABj81qSTgjEg/Nakk4IxMABCFHN1Z2dlc3QuMzkzdzlrNml0OW5wIpQCCgtBQUFBdlhtbXN3OBLeAQoLQUFBQXZYbW1zdzgSC0FBQUF2WG1tc3c4Gg0KCXRleHQvaHRtbBIAIg4KCnRleHQvcGxhaW4SAColIh9BTk9OWU1PVVNfMTE0NDIxMzY2NjkzMzc5MjYyMDM2KAA4ATDPwKOTgjE4pMejk4IxSjQKJGFwcGxpY2F0aW9uL3ZuZC5nb29nbGUtYXBwcy5kb2NzLm1kcxoMwtfa5AEGIgQIbxABWgxzeWt3eHhmbjFja29yAiAAeACCARRzdWdnZXN0LjFleWdnamNvbmFjZZoBBggAEAAYALABALgBABjPwKOTgjEgpMejk4IxMABCFHN1Z2dlc3QuMWV5Z2dqY29uYWNlIqMCCgtBQUFBdlhtbXN4axLtAQoLQUFBQXZYbW1zeGsSC0FBQUF2WG1tc3hrGg0KCXRleHQvaHRtbBIAIg4KCnRleHQvcGxhaW4SAColIh9BTk9OWU1PVVNfMTE0NDIxMzY2NjkzMzc5MjYyMDM2KAA4ATCYmqiTgjE49qCok4IxSkMKJGFwcGxpY2F0aW9uL3ZuZC5nb29nbGUtYXBwcy5kb2NzLm1kcxobwtfa5AEVGhMKDwoJQsOgaSBiw6FvEAEYABABWgxjNjBiejl2NDlmdmNyAiAAeACCARRzdWdnZXN0LjZwNHFlZWltdDN3M5oBBggAEAAYALABALgBABiYmqiTgjEg9qCok4IxMABCFHN1Z2dlc3QuNnA0cWVlaW10M3czIrECCgtBQUFBdlhtbXN4bxL7AQoLQUFBQXZYbW1zeG8SC0FBQUF2WG1tc3hvGg0KCXRleHQvaHRtbBIAIg4KCnRleHQvcGxhaW4SAColIh9BTk9OWU1PVVNfMTE0NDIxMzY2NjkzMzc5MjYyMDM2KAA4ATC+lamTgjE4qp2pk4IxSlEKJGFwcGxpY2F0aW9uL3ZuZC5nb29nbGUtYXBwcy5kb2NzLm1kcxopwtfa5AEjGiEKHQoXSOG7mWkgdGjhuqNvIGtob2EgaOG7jWMQARgAEAFaDHFlbW9tYmVkMTM4b3ICIAB4AIIBFHN1Z2dlc3QuNXFnMm1ueGRpdmgymgEGCAAQABgAsAEAuAEAGL6VqZOCMSCqnamTgjEwAEIUc3VnZ2VzdC41cWcybW54ZGl2aDIikwIKC0FBQUF2WG1tc3hzEt0BCgtBQUFBdlhtbXN4cxILQUFBQXZYbW1zeHMaDQoJdGV4dC9odG1sEgAiDgoKdGV4dC9wbGFpbhIAKiUiH0FOT05ZTU9VU18xMTQ0MjEzNjY2OTMzNzkyNjIwMzYoADgBMOjTqZOCMTj/2qmTgjFKNAokYXBwbGljYXRpb24vdm5kLmdvb2dsZS1hcHBzLmRvY3MubWRzGgzC19rkAQYiBAgKEANaC2s3eGRiM2ozaXZncgIgAHgAggEUc3VnZ2VzdC5jMnlmY2Q0NW9iNzWaAQYIABAAGACwAQC4AQAY6NOpk4IxIP/aqZOCMTAAQhRzdWdnZXN0LmMyeWZjZDQ1b2I3NSKcAgoLQUFBQXZYbW1zeEES5gEKC0FBQUF2WG1tc3hBEgtBQUFBdlhtbXN4QRoNCgl0ZXh0L2h0bWwSACIOCgp0ZXh0L3BsYWluEgAqJSIfQU5PTllNT1VTXzExNDQyMTM2NjY5MzM3OTI2MjAzNigAOAEw0t+jk4IxOKPmo5OCMUo8CiRhcHBsaWNhdGlvbi92bmQuZ29vZ2xlLWFwcHMuZG9jcy5tZHMaFMLX2uQBDhoMCggKAjIwEAEYABABWgxsdzRvcGRhendkbDByAiAAeACCARRzdWdnZXN0LmtndXFnM2Ntdm55Z5oBBggAEAAYALABALgBABjS36OTgjEgo+ajk4IxMABCFHN1Z2dlc3Qua2d1cWczY212bnln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DmguNDJzejVjeWg4eWY3MgloLjNvN2FsbmsyCWguMjNja3Z2ZDIIaC5paHY2MzYyCWguMzJoaW9xejIJaC4xaG1zeXlzMgloLjQxbWdobWwyCWguMmdycXJ1ZTIIaC52eDEyMjcyCWguM2Z3b2txMDIJaC4xdjF5dXh0MgloLjRmMW1kbG0yCWguMnU2d250ZjIJaC4xOWM2eTE4MgloLjN0YnVncDEyCWguMjhoNHF3dTIIaC5ubWYxNG4yDmguMmpmZ3JhczB2a3c5MgloLjM3bTJqc2cyCWguMW1yY3UwOTIJaC40NnIwY28yMgloLjJsd2FtdnYyCWguMTExa3gzbzIJaC4zbDE4ZnJoMgloLjIwNmlwemEyCWguNGs2NjhuMzIJaC4yemJnaXV3MgloLjFlZ3F0MnAyCWguM3lnZWJxaTIJaC4yZGxvbHliMghoLnNxeXc2NDIJaC4zY3FtZXR4MgloLjRidms3cGoyCWguMnIwdWh4YzIJaC4xNjY0czU1MgloLjNxNXNhc3kyCWguMjViMmwwcjIIaC5rZ2N2OGsyCWguMzRnMGR3ZDIJaC4xamxhbzQ2MgloLjQza3k2cnoyCmlkLjJpcThnenMyCGgueHZpcjdsMgloLjNodjY5dmUyCWguMXgwZ2szNzIJaC40aDA0MnIwMgloLjJ3NWVjeXQyCWguMWJhb242bTIOaC5yYTV0dTFsZzQyNm8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NveTd1MjkyCWguMjQzaTRhMjIIaC5qOHNlaHYyCWguMzM4Zng1bzIJaC4xaWRxN2RoMgloLjQyZGRxMWEyCWguMmhpbzA5MzIIaC53bnlhZ3cyCWguMXZzdzNjaTIJaC40ZnNqbTBiMgloLjJ1eHR3ODQyCWguMWEzNDZmeDIJaC4zdTJycDNxMgloLjI5ODF6YmoyCGgub2RjOWpjMgloLjM4Y3pzNzUyCWguMW5pYTJleTIJaC40N2h4bDJyMgloLjJtbjd2YWsyCWguMTFzaTVpZDIJaC4zbHM1bzY2MgloLjIweGZ5ZHoyCWguNGt4M2gxczIJaC4zMDJkcjlsMgloLjFmN28xaGU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ppZC4yZDUxZG1iMgloLjN4enIzZWkyCGguc2FibnU0MgloLjNjOXo2aHgyCWguMXJmOWdwcTIJaC40YmV3emRqMgloLjI0dWZjb3IyCGguanpwbXdrMgloLjMzemQ1a2QyCWguMWo0bmZzNjIJaC40MzRheWZ6MgloLjJpOWw4bnMyCGgueGV2aXZsMgloLjNoZWoxamUyCWguMXdqdGJyNzIKaWQuMnZvcjRtdDIKaWQuMWF1MWV1bTIJaC40Z2pndWYwMgloLjN1dG94aWYyCWguMjl5ejdxODIIaC5wNDloeTEyCWguMzkzeDBsdTIJaC4xbzk3YXRuMgloLjQ4OHV0aGcyCWguMm5lNTNwOTIJaC4xMmpmZHgyMgloLjNtajJ3a3YyCWguMjFvZDZzbzIIaC5ndG5oMGgyCWguMzB0YXpvYTIJaC4xZnlsOXczMg5oLnlmOXE5c3g4d2V2NTIJaC4yZjNqMnJwMghoLnU4dGN6aTIJaC4zZThndm5iMgloLjF0ZHI1djQyCWguNGRkZW9peDIJaC4yc2lveXFxMgloLjE3bno4eWoyCWguM3JubXJtYzIJaC4yNnN4MXU1MghoLmx5N2MxeTIJaC4zNXh1dXByMgloLjFsMzU0eGsyCWguNDUyc25sZDIJaC4yazgyeHQ2MghoLnpkZDgwejIJaC4zamQwcW9zMgloLjF5aWIwd2wyCWguNGloeWprZTIJaC4yeG44dHM3MgloLjFjc2o0MDAyCWguM3dzNm1udDIJaC4yYnhnd3ZtMghoLnIycjczZjIJaC4zYjJlcHI4MgloLjFxN296ejEyCWguNGE3Y2ltdTIJaC4ycGNtc3VuMgloLjE0aHgzMmcyCWguM29oa2xxOTIJaC4yM211dnkyMghoLmlzNTY1djIJaC4zMnJzb3RvMgloLjFoeDJ6MWgyCWguNDF3cWhwYTIJaC4yaDIwcngzMghoLnc3YjI0dzIJaC4zZzZ5a3NwMgloLjF2Yzh2MGkyCWguNGZid2RvYjIJaC4ydWg2bnc0MgloLjE5bWd5M3gyCWguM3RtNGdycT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xYmt5bjliMgloLjN2a201eDQyCWguMmFwd2c0eDIIaC5wdjZxY3EyCWguMzl1dTkwajIJaC4xcDA0ajhjMgloLjQ4enMxdzUyCWguMm81MmMzeTIJaC4xM2FjbWJyMgloLjNuYTA0emsyCWguMjJmYWY3ZDIIaC5oa2twZjYyCWguMzFrODgyejIJaC4xZ3BpaWFzMgloLjQwcDYweWwyCWguMmZ1Z2I2ZTIIaC51enFsZTcyCWguM2V6ZTQyMDIJaC4xdTRvZTl0MgloLjRlNGJ3eG0yCWguMnQ5bTc1ZjIJaC4xOGV3aGQ4MgloLjNzZWswMTEyCWguMjdqdWE4dTIIaC5tcDRrZ24yCWguMzZvczM0ZzIJaC4xbHUyZGM5MgloLjQ1dHB3MDIyCWguMmt6MDY3djIJaC4xMDRhZ2ZvMgloLjNrM3h6M2gyCWguMXo5ODliYTIJaC40ajh2cnozMgloLjJ5ZTYyNncyCWguMWRqZ2NlcDIJaC4zeGozdjJpMgloLjJjb2U1YWIyCGgucnRvZmk0MgloLjNidGJ5NXgyCWguMXF5bThkcTIJaC40YXk5cjFqMgloLjJxM2sxOWMyCWguMTU4dWJoNTIJaC4zcDhodTR5MgloLjI0ZHM0Y3IyCGguamoyZWtrMgloLjMzaXB4OGQyCWguMWlvMDdnNjIJaC40Mm5ucTN6MgloLjJoc3kwYnMyCGgud3k4YWpsMgloLjNneHZ0N2UyCWguMXczNjNmNzIJaC40ZzJ0bTMwMgloLjJ2ODN3YXQyCWguMWFkZTZpbTIJaC4zdWQxcDZmMgloLjI5aWJ6ZTgyCGgub25tOW0xMgloLjM4bjlzOXUyCWguMW5zazJobjIJaC40N3M3bDVnMgloLjJteGh2ZDkyCWguMTIyczVsMjIJaC4zbTJmbzh2MgloLjIxN3B5Z28yCWguNGw3ZGg0aDIJaC4zMGNucmNhMgloLjFmaHkxazMyCWguM3pobGs3dzIJaC4yZW12dWZwMghoLnRzNjRuaTIJaC4zZHJ0bmJiMgloLjFzeDN4ajQyCWguNGN3cmc2eDIJaC4yczIxcWVxMgloLjE3N2MwbWoyCWguM3I2emphYzIJaC4yNmM5dGk1MghoLmxoazNweTIJaC4zNWg3bWRyMgloLjFrbWh3bGsyCWguNDRtNWY5ZDIJaC4yanJmcGg2MghoLnl3cHpvejIJaC4zaXdkaWNzMgloLjF5MW5za2wyCWguNGkxYmI4ZTIJaC4yeDZsbGc3MgloLjFjYnZ2bzAyCWguM3diamVidDIJaC4yYmd0b2ptMghoLnFtM3lyZjIJaC4zYWxyaGY4MgloLjFwcjFybjEyCWguNDlxcGFhdTIJaC4yb3Z6a2luMgloLjE0MTl1cWcyCWguM28weGRlOTIJaC4yMzY3bm0yMghoLmliaHh0djIJaC4zMmI1Z2hvMgloLjFoZ2ZxcGgyCWguNDFnMzlkYTIJaC4yZ2xkamwzMghoLnZxbnRzdzIJaC4zZnFiY2dwMgloLjF1dmxtb2kyCWguNGV2OTVjYjIJaC4ydTBqZms0MgloLjE5NXRwcngyCWguM3Q1aDhmcTIJaC4yOGFyaW5qMghoLm5nMXN2YzIJaC4zN2ZwYmo1MgloLjFta3pscXkyCWguNDZrbjRlcjIJaC4ybHB4ZW1rMgloLjEwdjdvdWQyCWguM2t1djdpNjIJaC4yMDA1aHB6MgloLjRqenQwZHMyCWguMno1M2FsbDIJaC4xZWFka3RlMgloLjN5YTEzaDcyCWguMmRmYmRwMDIIaC5za2xud3QyCWguM2NrOTZrbTIJaC4xcnBqZ3NmMgloLjRicDZ6ZzgyCWguMnF1aDlvMTIJaC4xNXpyanZ1MgloLjNwemYyam4yCWguMjU0cGNyZzIIaC5rOXptejkyCWguMzQ5bjVuMjIJaC4xamV4ZnV2MgloLjQzZWt5aW8yCWguMmlqdjhxaDIIaC54cDVpeWEyCWguM2hvdDFtMzIJaC4xd3UzYnR3MgloLjRndHF1aHAyCWguMnZ6MTRwaTIJaC4xYjRiZXhiMgloLjN2M3l4bDQyCWguMmE5OTdzeDIIaC5wZWppMHEyCWguMzllNzBvajIJaC4xb2poYXdjMgloLjQ4ajR0azUyCWguMm5vZjNyeTIJaC4xMnRwZHpyMgloLjNtdGN3bmsyCWguMjF5bjZ2ZDIIaC5oM3hoMzYyCWguMzEza3pxejIJaC4xZzh2OXlzMgloLjQwOGlzbWwyCWguMmZkdDJ1ZTIIaC51ajNkMjcyCWguM2VpcXZxMDIJaC4xdG8xNXh0MgloLjRkbm9vbG0yCWguMnNzeXl0ZjIJaC4xN3k5OTE4MgloLjNyeHdycDEyCWguMjczNzF3dTIIaC5tOGhjNG4yCWguMzY4NHVzZzIJaC4xbGRmNTA5MgloLjQ1ZDJubzIyCWguMmtpY3h2djIIaC56bm44M28yCWguM2puYXFyaDIJaC4xeXNsMHphMgloLjRpczhqbjMyCWguMnh4aXR1dzIJaC4xZDJ0NDJwMgloLjN4MmdtcWkyCWguMmM3cXd5YjIIaC5yZDE3NjQyCWguM2Jjb3B0eDIJaC4xcWh6MDFxMgloLjRhaG1pcGoyCWguMnBtd3N4YzIJaC4xNHM3MzU1MgloLjNvcnVsc3kyCWguMjN4NHcwcjIIaC5qMmY2OGsyCWguMzMyMm93ZDIJaC4xaTdjejQ2MgloLjQyNzBocnoyCWguMmhjYXJ6czIIaC53aGwyN2wyCWguM2doOGt2ZTIJaC4xdm1pdjM3MgloLjRmbTZkcjAyCWguMnVyZ255dDIJaC4xOXdxeTZtMgloLjN0d2VndWYyCWguMjkxb3IyODIIaC5vNnoxYTEyCWguMzg2bWp4dTIJaC4xbmJ3dTVuMgloLjQ3YmtjdGcyCWguMm1ndW4xOTIJaC4xMW00eDkyMgloLjNsbHNmd3YyCWguMjByMnE0bzIJaC40a3FxOHNoMgloLjJ6dzBqMGEyCWguMWYxYXQ4MzIJaC4zejB5YnZ3MgloLjJlNjhtM3AyCGgudGJpd2JpMgloLjNkYjZlemIyCWguMXNnZ3A3NDIJaC40Y2c0N3V4MgloLjJybGVpMnEyCWguMTZxb3NhajIJaC4zcXFjYXljMgloLjI1dm1sNjUyCGgubDB3dmR5MgloLjM1MGtlMXIyCWguMWs1dW85azIJaC40NDVpNnhkMgloLjJqYXNoNTYyCGgueWcycmN6MgloLjNpZnFhMHMyCWguMXhsMGs4bDIJaC40aGtvMndlMgloLjJ3cHlkNDcyCWguMWJ2OG5jMDIJaC4zdnV3NXp0MgloLjJiMDZnN20yCGgucTVncWZmMgloLjNhNTQ5MzgyCWguMXBhZWpiMTIJaC40OWEyMXl1MgloLjJvZmNjNm4yCWguMTNrbW1lZzIJaC4zbmthNTI5MgloLjIycGtmYTIyCGguaHV1cGh2MgloLjMxdWk4NW8yCWguMWd6c2lkaDIJaC40MHpnMTFhMgloLjJnNHFiOTMyCGgudmEwbGd3MgloLjNmOW80NHAyCWguMXVleWVjaTIJaC40ZWVseDBiOABqIQoUc3VnZ2VzdC52ejNpOXNkdTJybDYSCUFub255bW91c2ohChRzdWdnZXN0LnZiczNwbGExcW45dBIJQW5vbnltb3VzaiAKE3N1Z2dlc3QucThxN2J6bmVvNXcSCUFub255bW91c2ohChRzdWdnZXN0LnA4Ym00NnY1cmE1aRIJQW5vbnltb3VzaiEKFHN1Z2dlc3QucXNkajk0YXV2N2VvEglBbm9ueW1vdXNqIQoUc3VnZ2VzdC5pZTltdG95NG5lN3oSCUFub255bW91c2ohChRzdWdnZXN0Lm81aGFzZXF6cTU2dRIJQW5vbnltb3VzaiEKFHN1Z2dlc3QuOTlkcTNiOTgzaGhnEglBbm9ueW1vdXNqIQoUc3VnZ2VzdC4zOTN3OWs2aXQ5bnASCUFub255bW91c2ohChRzdWdnZXN0LjFleWdnamNvbmFjZRIJQW5vbnltb3VzaiEKFHN1Z2dlc3QuOGxrdWtxM3Bhc3d2EglBbm9ueW1vdXNqIQoUc3VnZ2VzdC42cDRxZWVpbXQzdzMSCUFub255bW91c2ohChRzdWdnZXN0LjVxZzJtbnhkaXZoMhIJQW5vbnltb3VzaiEKFHN1Z2dlc3QuMmp0bTNlazFmbmRyEglBbm9ueW1vdXNqIQoUc3VnZ2VzdC5jMnlmY2Q0NW9iNzUSCUFub255bW91c2ohChRzdWdnZXN0LmxsYWNubGxhMHNsdRIJQW5vbnltb3VzaiEKFHN1Z2dlc3QuYXVxM3g4ZXBjaGxlEglBbm9ueW1vdXNqIQoUc3VnZ2VzdC5rZ3VxZzNjbXZueWcSCUFub255bW91c2ohChRzdWdnZXN0LnQ3Z2VpdWJjb2hsaRIJQW5vbnltb3VzciExb01CMUlCTXhuSnBYMVJmd1VDZjBUSVl3YlYzUkZtRms=</go:docsCustomData>
</go:gDocsCustomXmlDataStorage>
</file>

<file path=customXml/itemProps1.xml><?xml version="1.0" encoding="utf-8"?>
<ds:datastoreItem xmlns:ds="http://schemas.openxmlformats.org/officeDocument/2006/customXml" ds:itemID="{14E9D2C6-1F22-4975-995F-91BD3C7E13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300</Pages>
  <Words>111028</Words>
  <Characters>632863</Characters>
  <Application>Microsoft Office Word</Application>
  <DocSecurity>0</DocSecurity>
  <Lines>5273</Lines>
  <Paragraphs>1484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742407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Thái Thị Đào</cp:lastModifiedBy>
  <cp:revision>522</cp:revision>
  <cp:lastPrinted>2025-06-13T03:47:00Z</cp:lastPrinted>
  <dcterms:created xsi:type="dcterms:W3CDTF">2025-09-19T03:44:00Z</dcterms:created>
  <dcterms:modified xsi:type="dcterms:W3CDTF">2025-10-14T00:35:00Z</dcterms:modified>
</cp:coreProperties>
</file>