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53" w:rsidRPr="009E1126" w:rsidRDefault="00471353" w:rsidP="009E1126">
      <w:pPr>
        <w:spacing w:before="0" w:after="0"/>
        <w:ind w:firstLine="0"/>
        <w:jc w:val="center"/>
        <w:rPr>
          <w:b/>
          <w:sz w:val="28"/>
          <w:szCs w:val="28"/>
        </w:rPr>
      </w:pPr>
      <w:r w:rsidRPr="009E1126">
        <w:rPr>
          <w:noProof/>
          <w:sz w:val="28"/>
          <w:szCs w:val="28"/>
        </w:rPr>
        <w:drawing>
          <wp:anchor distT="0" distB="0" distL="114935" distR="114935" simplePos="0" relativeHeight="251663360" behindDoc="1" locked="0" layoutInCell="1" allowOverlap="1" wp14:anchorId="2D79864E" wp14:editId="2A2221C6">
            <wp:simplePos x="0" y="0"/>
            <wp:positionH relativeFrom="column">
              <wp:posOffset>-76200</wp:posOffset>
            </wp:positionH>
            <wp:positionV relativeFrom="paragraph">
              <wp:posOffset>-323850</wp:posOffset>
            </wp:positionV>
            <wp:extent cx="6115050" cy="9315450"/>
            <wp:effectExtent l="19050" t="19050" r="1905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315450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  <a:ln w="63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126">
        <w:rPr>
          <w:b/>
          <w:sz w:val="28"/>
          <w:szCs w:val="28"/>
        </w:rPr>
        <w:t>TRƯỜNG ĐẠI HỌC VINH</w:t>
      </w:r>
    </w:p>
    <w:p w:rsidR="009E1126" w:rsidRPr="009E1126" w:rsidRDefault="009E1126" w:rsidP="009E1126">
      <w:pPr>
        <w:spacing w:before="0" w:after="0"/>
        <w:ind w:firstLine="0"/>
        <w:jc w:val="center"/>
        <w:rPr>
          <w:b/>
          <w:sz w:val="28"/>
          <w:szCs w:val="28"/>
        </w:rPr>
      </w:pPr>
      <w:r w:rsidRPr="009E1126">
        <w:rPr>
          <w:b/>
          <w:sz w:val="28"/>
          <w:szCs w:val="28"/>
        </w:rPr>
        <w:t>TRƯỜNG SƯ PHẠM</w:t>
      </w:r>
    </w:p>
    <w:p w:rsidR="00471353" w:rsidRPr="009E1126" w:rsidRDefault="00471353" w:rsidP="009E1126">
      <w:pPr>
        <w:spacing w:before="0" w:after="0"/>
        <w:ind w:firstLine="0"/>
        <w:jc w:val="center"/>
        <w:rPr>
          <w:sz w:val="28"/>
          <w:szCs w:val="28"/>
        </w:rPr>
      </w:pPr>
      <w:r w:rsidRPr="009E11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AA038" wp14:editId="31817F3A">
                <wp:simplePos x="0" y="0"/>
                <wp:positionH relativeFrom="column">
                  <wp:posOffset>1755775</wp:posOffset>
                </wp:positionH>
                <wp:positionV relativeFrom="paragraph">
                  <wp:posOffset>281940</wp:posOffset>
                </wp:positionV>
                <wp:extent cx="24003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25pt,22.2pt" to="327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" strokecolor="windowText"/>
            </w:pict>
          </mc:Fallback>
        </mc:AlternateContent>
      </w:r>
      <w:r w:rsidRPr="009E1126">
        <w:rPr>
          <w:sz w:val="28"/>
          <w:szCs w:val="28"/>
        </w:rPr>
        <w:t>KHOA GIÁO DỤC CHÍNH TRỊ</w:t>
      </w:r>
    </w:p>
    <w:p w:rsidR="00471353" w:rsidRDefault="00471353" w:rsidP="00471353">
      <w:pPr>
        <w:ind w:firstLine="0"/>
        <w:rPr>
          <w:b/>
          <w:sz w:val="26"/>
        </w:rPr>
      </w:pPr>
    </w:p>
    <w:p w:rsidR="00471353" w:rsidRDefault="00471353" w:rsidP="00471353">
      <w:pPr>
        <w:ind w:firstLine="0"/>
        <w:rPr>
          <w:b/>
          <w:sz w:val="26"/>
        </w:rPr>
      </w:pPr>
    </w:p>
    <w:p w:rsidR="00471353" w:rsidRDefault="00471353" w:rsidP="00471353">
      <w:pPr>
        <w:ind w:firstLine="0"/>
        <w:rPr>
          <w:b/>
          <w:sz w:val="26"/>
        </w:rPr>
      </w:pPr>
    </w:p>
    <w:p w:rsidR="00471353" w:rsidRDefault="00471353" w:rsidP="00471353">
      <w:pPr>
        <w:ind w:firstLine="0"/>
        <w:rPr>
          <w:b/>
          <w:sz w:val="26"/>
        </w:rPr>
      </w:pPr>
    </w:p>
    <w:p w:rsidR="00471353" w:rsidRDefault="00471353" w:rsidP="00471353">
      <w:pPr>
        <w:ind w:firstLine="0"/>
        <w:jc w:val="center"/>
        <w:rPr>
          <w:b/>
          <w:sz w:val="26"/>
        </w:rPr>
      </w:pPr>
      <w:r w:rsidRPr="007875E7">
        <w:rPr>
          <w:noProof/>
          <w:szCs w:val="26"/>
        </w:rPr>
        <w:drawing>
          <wp:inline distT="0" distB="0" distL="0" distR="0" wp14:anchorId="5A717ECA" wp14:editId="4F19F9E7">
            <wp:extent cx="1320800" cy="1301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07" cy="13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53" w:rsidRDefault="00471353" w:rsidP="00471353">
      <w:pPr>
        <w:ind w:firstLine="0"/>
        <w:rPr>
          <w:b/>
          <w:sz w:val="26"/>
        </w:rPr>
      </w:pPr>
    </w:p>
    <w:p w:rsidR="00471353" w:rsidRDefault="00471353" w:rsidP="00471353">
      <w:pPr>
        <w:ind w:firstLine="0"/>
        <w:rPr>
          <w:b/>
          <w:sz w:val="26"/>
        </w:rPr>
      </w:pPr>
    </w:p>
    <w:p w:rsidR="009E1126" w:rsidRPr="009E1126" w:rsidRDefault="00471353" w:rsidP="009E1126">
      <w:pPr>
        <w:spacing w:before="0" w:after="0" w:line="312" w:lineRule="auto"/>
        <w:ind w:firstLine="0"/>
        <w:jc w:val="center"/>
        <w:rPr>
          <w:b/>
          <w:sz w:val="40"/>
          <w:szCs w:val="40"/>
        </w:rPr>
      </w:pPr>
      <w:r w:rsidRPr="009E1126">
        <w:rPr>
          <w:b/>
          <w:sz w:val="40"/>
          <w:szCs w:val="40"/>
        </w:rPr>
        <w:t xml:space="preserve">HỒ SƠ SẢN PHẨM </w:t>
      </w:r>
    </w:p>
    <w:p w:rsidR="009E1126" w:rsidRDefault="00471353" w:rsidP="009E1126">
      <w:pPr>
        <w:spacing w:before="0" w:after="0" w:line="312" w:lineRule="auto"/>
        <w:ind w:firstLine="0"/>
        <w:jc w:val="center"/>
        <w:rPr>
          <w:b/>
          <w:sz w:val="40"/>
          <w:szCs w:val="40"/>
        </w:rPr>
      </w:pPr>
      <w:r w:rsidRPr="009E1126">
        <w:rPr>
          <w:b/>
          <w:sz w:val="40"/>
          <w:szCs w:val="40"/>
        </w:rPr>
        <w:t>ĐỀ</w:t>
      </w:r>
      <w:r w:rsidR="009E1126" w:rsidRPr="009E1126">
        <w:rPr>
          <w:b/>
          <w:sz w:val="40"/>
          <w:szCs w:val="40"/>
        </w:rPr>
        <w:t xml:space="preserve"> ÁN TRỌNG ĐIỂM CẤP TRƯỜNG </w:t>
      </w:r>
    </w:p>
    <w:p w:rsidR="00471353" w:rsidRPr="009E1126" w:rsidRDefault="00471353" w:rsidP="009E1126">
      <w:pPr>
        <w:spacing w:before="0" w:after="0" w:line="312" w:lineRule="auto"/>
        <w:ind w:firstLine="0"/>
        <w:jc w:val="center"/>
        <w:rPr>
          <w:b/>
          <w:sz w:val="40"/>
          <w:szCs w:val="40"/>
        </w:rPr>
      </w:pPr>
      <w:r w:rsidRPr="009E1126">
        <w:rPr>
          <w:b/>
          <w:sz w:val="40"/>
          <w:szCs w:val="40"/>
        </w:rPr>
        <w:t>NGÀNH GIÁO DỤC CHÍNH TRỊ</w:t>
      </w:r>
    </w:p>
    <w:p w:rsidR="009E1126" w:rsidRDefault="009E1126" w:rsidP="009E1126">
      <w:pPr>
        <w:spacing w:before="0" w:after="0"/>
        <w:ind w:firstLine="0"/>
        <w:jc w:val="center"/>
        <w:rPr>
          <w:b/>
          <w:sz w:val="36"/>
          <w:szCs w:val="36"/>
        </w:rPr>
      </w:pPr>
    </w:p>
    <w:p w:rsidR="009E1126" w:rsidRPr="009E1126" w:rsidRDefault="009E1126" w:rsidP="00A21E62">
      <w:pPr>
        <w:spacing w:before="120" w:after="120"/>
        <w:ind w:left="1440" w:firstLine="720"/>
        <w:rPr>
          <w:b/>
          <w:bCs/>
          <w:i/>
          <w:iCs/>
          <w:sz w:val="32"/>
        </w:rPr>
      </w:pPr>
      <w:r w:rsidRPr="009E1126">
        <w:rPr>
          <w:b/>
          <w:bCs/>
          <w:i/>
          <w:iCs/>
          <w:sz w:val="32"/>
        </w:rPr>
        <w:t>Chủ nhiệm đề án: TS. Bùi Thị Cần</w:t>
      </w:r>
    </w:p>
    <w:p w:rsidR="00E96077" w:rsidRDefault="00E96077" w:rsidP="00E96077">
      <w:pPr>
        <w:spacing w:before="120" w:after="120"/>
        <w:ind w:firstLine="0"/>
        <w:rPr>
          <w:bCs/>
          <w:i/>
          <w:iCs/>
          <w:sz w:val="32"/>
        </w:rPr>
      </w:pPr>
      <w:r>
        <w:rPr>
          <w:bCs/>
          <w:i/>
          <w:iCs/>
          <w:sz w:val="32"/>
        </w:rPr>
        <w:t xml:space="preserve">  Thành viên:</w:t>
      </w:r>
    </w:p>
    <w:p w:rsidR="00E96077" w:rsidRDefault="00AC4095" w:rsidP="00E96077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>1.</w:t>
      </w:r>
      <w:r w:rsidR="009E1126">
        <w:rPr>
          <w:bCs/>
          <w:i/>
          <w:iCs/>
          <w:sz w:val="32"/>
        </w:rPr>
        <w:t>Ths. Hoàng Thị Nga (Thư ký)</w:t>
      </w:r>
      <w:r>
        <w:rPr>
          <w:bCs/>
          <w:i/>
          <w:iCs/>
          <w:sz w:val="32"/>
        </w:rPr>
        <w:t>; 2.</w:t>
      </w:r>
      <w:r w:rsidR="009E1126">
        <w:rPr>
          <w:bCs/>
          <w:i/>
          <w:iCs/>
          <w:sz w:val="32"/>
        </w:rPr>
        <w:t>TS. Phan Văn Tuấn</w:t>
      </w:r>
    </w:p>
    <w:p w:rsidR="00AC4095" w:rsidRDefault="00AC4095" w:rsidP="00E96077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>3.</w:t>
      </w:r>
      <w:r w:rsidR="00850F5E">
        <w:rPr>
          <w:bCs/>
          <w:i/>
          <w:iCs/>
          <w:sz w:val="32"/>
        </w:rPr>
        <w:t>TS. Lê Thị Thanh hiếu</w:t>
      </w:r>
      <w:r>
        <w:rPr>
          <w:bCs/>
          <w:i/>
          <w:iCs/>
          <w:sz w:val="32"/>
        </w:rPr>
        <w:t>; 4.Ths. Nguyễn Thị Kim Chi</w:t>
      </w:r>
    </w:p>
    <w:p w:rsidR="00AC4095" w:rsidRDefault="00AC4095" w:rsidP="00AC4095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>5.</w:t>
      </w:r>
      <w:r w:rsidR="00A21E62">
        <w:rPr>
          <w:bCs/>
          <w:i/>
          <w:iCs/>
          <w:sz w:val="32"/>
        </w:rPr>
        <w:t>Ths. Phan Huy Chính</w:t>
      </w:r>
      <w:r>
        <w:rPr>
          <w:bCs/>
          <w:i/>
          <w:iCs/>
          <w:sz w:val="32"/>
        </w:rPr>
        <w:t>; 6.TS. Nguyễn Thị Mỹ Hương</w:t>
      </w:r>
    </w:p>
    <w:p w:rsidR="00AC4095" w:rsidRDefault="00AC4095" w:rsidP="00AC4095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 xml:space="preserve">7. </w:t>
      </w:r>
      <w:r w:rsidRPr="00AC4095">
        <w:rPr>
          <w:bCs/>
          <w:i/>
          <w:iCs/>
          <w:sz w:val="32"/>
        </w:rPr>
        <w:t>Ths. Nguyễn Thị Kim Thi</w:t>
      </w:r>
      <w:r>
        <w:rPr>
          <w:bCs/>
          <w:i/>
          <w:iCs/>
          <w:sz w:val="32"/>
        </w:rPr>
        <w:t>; 8.</w:t>
      </w:r>
      <w:r w:rsidRPr="00AC4095">
        <w:t xml:space="preserve"> </w:t>
      </w:r>
      <w:r w:rsidRPr="00AC4095">
        <w:rPr>
          <w:bCs/>
          <w:i/>
          <w:iCs/>
          <w:sz w:val="32"/>
        </w:rPr>
        <w:t>TS. Phạm Thị Thúy Liễu</w:t>
      </w:r>
    </w:p>
    <w:p w:rsidR="00AC4095" w:rsidRDefault="00AC4095" w:rsidP="00AC4095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>9</w:t>
      </w:r>
      <w:r w:rsidR="00C076F5">
        <w:rPr>
          <w:bCs/>
          <w:i/>
          <w:iCs/>
          <w:sz w:val="32"/>
        </w:rPr>
        <w:t>.</w:t>
      </w:r>
      <w:r w:rsidR="00A21E62">
        <w:rPr>
          <w:bCs/>
          <w:i/>
          <w:iCs/>
          <w:sz w:val="32"/>
        </w:rPr>
        <w:t xml:space="preserve"> </w:t>
      </w:r>
      <w:r w:rsidR="00C076F5">
        <w:rPr>
          <w:bCs/>
          <w:i/>
          <w:iCs/>
          <w:sz w:val="32"/>
        </w:rPr>
        <w:t>Các cộng sự trong và ngoài trường</w:t>
      </w:r>
      <w:r w:rsidR="00E96077">
        <w:rPr>
          <w:bCs/>
          <w:i/>
          <w:iCs/>
          <w:sz w:val="32"/>
        </w:rPr>
        <w:t>.</w:t>
      </w:r>
      <w:r w:rsidR="00C076F5">
        <w:rPr>
          <w:bCs/>
          <w:i/>
          <w:iCs/>
          <w:sz w:val="32"/>
        </w:rPr>
        <w:t xml:space="preserve"> </w:t>
      </w:r>
    </w:p>
    <w:p w:rsidR="00AC4095" w:rsidRDefault="00AC4095" w:rsidP="00AC4095">
      <w:pPr>
        <w:spacing w:before="120" w:after="120"/>
        <w:ind w:left="3600" w:firstLine="720"/>
        <w:rPr>
          <w:bCs/>
          <w:i/>
          <w:iCs/>
          <w:sz w:val="32"/>
        </w:rPr>
      </w:pPr>
    </w:p>
    <w:p w:rsidR="00AC4095" w:rsidRDefault="00AC4095" w:rsidP="00AC4095">
      <w:pPr>
        <w:spacing w:before="120" w:after="120"/>
        <w:ind w:left="3600" w:firstLine="720"/>
        <w:rPr>
          <w:bCs/>
          <w:i/>
          <w:iCs/>
          <w:sz w:val="32"/>
        </w:rPr>
      </w:pPr>
    </w:p>
    <w:p w:rsidR="00AC4095" w:rsidRDefault="00AC4095" w:rsidP="00AC4095">
      <w:pPr>
        <w:spacing w:before="120" w:after="120"/>
        <w:rPr>
          <w:b/>
          <w:sz w:val="32"/>
        </w:rPr>
      </w:pPr>
    </w:p>
    <w:p w:rsidR="00C076F5" w:rsidRPr="00E96077" w:rsidRDefault="00471353" w:rsidP="00E96077">
      <w:pPr>
        <w:spacing w:before="120" w:after="120"/>
        <w:jc w:val="center"/>
        <w:rPr>
          <w:bCs/>
          <w:i/>
          <w:iCs/>
          <w:sz w:val="32"/>
        </w:rPr>
      </w:pPr>
      <w:r>
        <w:rPr>
          <w:b/>
          <w:sz w:val="32"/>
        </w:rPr>
        <w:t>Nghệ An, 2022</w:t>
      </w:r>
    </w:p>
    <w:p w:rsidR="001D1F3D" w:rsidRPr="009E1126" w:rsidRDefault="001D1F3D" w:rsidP="001D1F3D">
      <w:pPr>
        <w:spacing w:before="0"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Pr="009E1126">
        <w:rPr>
          <w:b/>
          <w:sz w:val="28"/>
          <w:szCs w:val="28"/>
        </w:rPr>
        <w:t>RƯỜNG ĐẠI HỌC VINH</w:t>
      </w:r>
    </w:p>
    <w:p w:rsidR="001D1F3D" w:rsidRPr="009E1126" w:rsidRDefault="001D1F3D" w:rsidP="001D1F3D">
      <w:pPr>
        <w:spacing w:before="0" w:after="0"/>
        <w:ind w:firstLine="0"/>
        <w:jc w:val="center"/>
        <w:rPr>
          <w:b/>
          <w:sz w:val="28"/>
          <w:szCs w:val="28"/>
        </w:rPr>
      </w:pPr>
      <w:r w:rsidRPr="009E1126">
        <w:rPr>
          <w:b/>
          <w:sz w:val="28"/>
          <w:szCs w:val="28"/>
        </w:rPr>
        <w:t>TRƯỜNG SƯ PHẠM</w:t>
      </w:r>
    </w:p>
    <w:p w:rsidR="001D1F3D" w:rsidRPr="009E1126" w:rsidRDefault="001D1F3D" w:rsidP="001D1F3D">
      <w:pPr>
        <w:spacing w:before="0" w:after="0"/>
        <w:ind w:firstLine="0"/>
        <w:jc w:val="center"/>
        <w:rPr>
          <w:sz w:val="28"/>
          <w:szCs w:val="28"/>
        </w:rPr>
      </w:pPr>
      <w:r w:rsidRPr="009E11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309C2" wp14:editId="01DA184B">
                <wp:simplePos x="0" y="0"/>
                <wp:positionH relativeFrom="column">
                  <wp:posOffset>1755775</wp:posOffset>
                </wp:positionH>
                <wp:positionV relativeFrom="paragraph">
                  <wp:posOffset>281940</wp:posOffset>
                </wp:positionV>
                <wp:extent cx="2400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25pt,22.2pt" to="327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" strokecolor="windowText"/>
            </w:pict>
          </mc:Fallback>
        </mc:AlternateContent>
      </w:r>
      <w:r w:rsidRPr="009E1126">
        <w:rPr>
          <w:sz w:val="28"/>
          <w:szCs w:val="28"/>
        </w:rPr>
        <w:t>KHOA GIÁO DỤC CHÍNH TRỊ</w:t>
      </w:r>
    </w:p>
    <w:p w:rsidR="001D1F3D" w:rsidRDefault="001D1F3D" w:rsidP="001D1F3D">
      <w:pPr>
        <w:ind w:firstLine="0"/>
        <w:rPr>
          <w:b/>
          <w:sz w:val="26"/>
        </w:rPr>
      </w:pPr>
    </w:p>
    <w:p w:rsidR="001D1F3D" w:rsidRDefault="001D1F3D" w:rsidP="001D1F3D">
      <w:pPr>
        <w:ind w:firstLine="0"/>
        <w:rPr>
          <w:b/>
          <w:sz w:val="26"/>
        </w:rPr>
      </w:pPr>
    </w:p>
    <w:p w:rsidR="001D1F3D" w:rsidRDefault="001D1F3D" w:rsidP="001D1F3D">
      <w:pPr>
        <w:ind w:firstLine="0"/>
        <w:rPr>
          <w:b/>
          <w:sz w:val="26"/>
        </w:rPr>
      </w:pPr>
    </w:p>
    <w:p w:rsidR="001D1F3D" w:rsidRDefault="001D1F3D" w:rsidP="001D1F3D">
      <w:pPr>
        <w:ind w:firstLine="0"/>
        <w:jc w:val="center"/>
        <w:rPr>
          <w:b/>
          <w:sz w:val="26"/>
        </w:rPr>
      </w:pPr>
      <w:r w:rsidRPr="007875E7">
        <w:rPr>
          <w:noProof/>
          <w:szCs w:val="26"/>
        </w:rPr>
        <w:drawing>
          <wp:inline distT="0" distB="0" distL="0" distR="0" wp14:anchorId="26E2AD4B" wp14:editId="611EEAFE">
            <wp:extent cx="1320800" cy="1301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07" cy="13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172" w:rsidRDefault="000F6172" w:rsidP="000F6172">
      <w:pPr>
        <w:spacing w:before="0" w:after="0"/>
        <w:jc w:val="center"/>
        <w:rPr>
          <w:b/>
          <w:sz w:val="26"/>
        </w:rPr>
      </w:pPr>
    </w:p>
    <w:p w:rsidR="000F6172" w:rsidRDefault="000F6172" w:rsidP="000F6172">
      <w:pPr>
        <w:spacing w:before="0" w:after="0"/>
        <w:jc w:val="center"/>
        <w:rPr>
          <w:b/>
          <w:sz w:val="26"/>
        </w:rPr>
      </w:pPr>
    </w:p>
    <w:p w:rsidR="000F6172" w:rsidRPr="00C10686" w:rsidRDefault="001D1F3D" w:rsidP="000F6172">
      <w:pPr>
        <w:spacing w:before="0" w:after="0"/>
        <w:ind w:firstLine="0"/>
        <w:jc w:val="center"/>
        <w:rPr>
          <w:sz w:val="40"/>
          <w:szCs w:val="40"/>
        </w:rPr>
      </w:pPr>
      <w:r w:rsidRPr="00C10686">
        <w:rPr>
          <w:sz w:val="40"/>
          <w:szCs w:val="40"/>
        </w:rPr>
        <w:t>ĐỀ ÁN</w:t>
      </w:r>
      <w:r w:rsidR="000F6172" w:rsidRPr="00C10686">
        <w:rPr>
          <w:sz w:val="40"/>
          <w:szCs w:val="40"/>
        </w:rPr>
        <w:t>:</w:t>
      </w:r>
    </w:p>
    <w:p w:rsidR="000F6172" w:rsidRPr="000F6172" w:rsidRDefault="000F6172" w:rsidP="000F6172">
      <w:pPr>
        <w:spacing w:before="0" w:after="0"/>
        <w:ind w:firstLine="0"/>
        <w:jc w:val="center"/>
        <w:rPr>
          <w:b/>
          <w:bCs/>
          <w:color w:val="auto"/>
          <w:spacing w:val="-2"/>
          <w:sz w:val="40"/>
          <w:szCs w:val="40"/>
        </w:rPr>
      </w:pPr>
      <w:r w:rsidRPr="000F6172">
        <w:rPr>
          <w:b/>
          <w:bCs/>
          <w:color w:val="auto"/>
          <w:spacing w:val="-2"/>
          <w:sz w:val="40"/>
          <w:szCs w:val="40"/>
        </w:rPr>
        <w:t>“NGHIÊN CỨU, RÀ SOÁT, CẬP NHẬT CHƯƠNG TRÌNH ĐÀO TẠO NGÀNH GIÁO DỤC CHÍNH TRỊ THEO TIẾP CẬN CDIO”</w:t>
      </w:r>
    </w:p>
    <w:p w:rsidR="001D1F3D" w:rsidRPr="009E1126" w:rsidRDefault="001D1F3D" w:rsidP="000F6172">
      <w:pPr>
        <w:spacing w:before="0" w:after="0"/>
        <w:ind w:firstLine="0"/>
        <w:rPr>
          <w:b/>
          <w:sz w:val="36"/>
          <w:szCs w:val="36"/>
        </w:rPr>
      </w:pPr>
    </w:p>
    <w:p w:rsidR="001D1F3D" w:rsidRPr="009E1126" w:rsidRDefault="001D1F3D" w:rsidP="001D1F3D">
      <w:pPr>
        <w:spacing w:before="120" w:after="120"/>
        <w:ind w:firstLine="0"/>
        <w:rPr>
          <w:b/>
          <w:bCs/>
          <w:i/>
          <w:iCs/>
          <w:sz w:val="32"/>
        </w:rPr>
      </w:pPr>
      <w:r>
        <w:rPr>
          <w:bCs/>
          <w:i/>
          <w:iCs/>
          <w:sz w:val="32"/>
        </w:rPr>
        <w:tab/>
      </w:r>
      <w:r>
        <w:rPr>
          <w:bCs/>
          <w:i/>
          <w:iCs/>
          <w:sz w:val="32"/>
        </w:rPr>
        <w:tab/>
      </w:r>
      <w:r>
        <w:rPr>
          <w:bCs/>
          <w:i/>
          <w:iCs/>
          <w:sz w:val="32"/>
        </w:rPr>
        <w:tab/>
      </w:r>
      <w:r w:rsidRPr="009E1126">
        <w:rPr>
          <w:b/>
          <w:bCs/>
          <w:i/>
          <w:iCs/>
          <w:sz w:val="32"/>
        </w:rPr>
        <w:t>Chủ nhiệm đề án: TS. Bùi Thị Cần</w:t>
      </w:r>
    </w:p>
    <w:p w:rsidR="00E96077" w:rsidRDefault="00E96077" w:rsidP="00E96077">
      <w:pPr>
        <w:spacing w:before="120" w:after="120"/>
        <w:ind w:firstLine="0"/>
        <w:rPr>
          <w:bCs/>
          <w:i/>
          <w:iCs/>
          <w:sz w:val="32"/>
        </w:rPr>
      </w:pPr>
      <w:r>
        <w:rPr>
          <w:bCs/>
          <w:i/>
          <w:iCs/>
          <w:sz w:val="32"/>
        </w:rPr>
        <w:t>Thành viên:</w:t>
      </w:r>
    </w:p>
    <w:p w:rsidR="00E96077" w:rsidRDefault="00E96077" w:rsidP="00E96077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>1.Ths. Hoàng Thị Nga (Thư ký); 2.TS. Phan Văn Tuấn</w:t>
      </w:r>
    </w:p>
    <w:p w:rsidR="00E96077" w:rsidRDefault="00E96077" w:rsidP="00E96077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>3.TS. Lê Thị Thanh hiếu; 4.Ths. Nguyễn Thị Kim Chi</w:t>
      </w:r>
    </w:p>
    <w:p w:rsidR="00E96077" w:rsidRDefault="00E96077" w:rsidP="00E96077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>5.Ths. Phan Huy Chính; 6.TS. Nguyễn Thị Mỹ Hương</w:t>
      </w:r>
    </w:p>
    <w:p w:rsidR="00E96077" w:rsidRDefault="00E96077" w:rsidP="00E96077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 xml:space="preserve">7. </w:t>
      </w:r>
      <w:r w:rsidRPr="00AC4095">
        <w:rPr>
          <w:bCs/>
          <w:i/>
          <w:iCs/>
          <w:sz w:val="32"/>
        </w:rPr>
        <w:t>Ths. Nguyễn Thị Kim Thi</w:t>
      </w:r>
      <w:r>
        <w:rPr>
          <w:bCs/>
          <w:i/>
          <w:iCs/>
          <w:sz w:val="32"/>
        </w:rPr>
        <w:t>; 8.</w:t>
      </w:r>
      <w:r w:rsidRPr="00AC4095">
        <w:t xml:space="preserve"> </w:t>
      </w:r>
      <w:r w:rsidRPr="00AC4095">
        <w:rPr>
          <w:bCs/>
          <w:i/>
          <w:iCs/>
          <w:sz w:val="32"/>
        </w:rPr>
        <w:t>TS. Phạm Thị Thúy Liễu</w:t>
      </w:r>
    </w:p>
    <w:p w:rsidR="00E96077" w:rsidRDefault="00E96077" w:rsidP="00E96077">
      <w:pPr>
        <w:spacing w:before="120" w:after="120"/>
        <w:rPr>
          <w:bCs/>
          <w:i/>
          <w:iCs/>
          <w:sz w:val="32"/>
        </w:rPr>
      </w:pPr>
      <w:r>
        <w:rPr>
          <w:bCs/>
          <w:i/>
          <w:iCs/>
          <w:sz w:val="32"/>
        </w:rPr>
        <w:t xml:space="preserve">9. Các cộng sự trong và ngoài trường. </w:t>
      </w:r>
    </w:p>
    <w:p w:rsidR="001D1F3D" w:rsidRPr="00A21E62" w:rsidRDefault="001D1F3D" w:rsidP="00E96077">
      <w:pPr>
        <w:spacing w:before="120" w:after="120"/>
        <w:ind w:firstLine="0"/>
        <w:rPr>
          <w:bCs/>
          <w:i/>
          <w:iCs/>
          <w:sz w:val="32"/>
        </w:rPr>
      </w:pPr>
    </w:p>
    <w:p w:rsidR="00A21E62" w:rsidRDefault="00A21E62" w:rsidP="0076098F">
      <w:pPr>
        <w:spacing w:before="0" w:after="0"/>
        <w:ind w:firstLine="0"/>
        <w:jc w:val="center"/>
        <w:rPr>
          <w:b/>
          <w:sz w:val="32"/>
        </w:rPr>
      </w:pPr>
    </w:p>
    <w:p w:rsidR="00A21E62" w:rsidRDefault="00A21E62" w:rsidP="0076098F">
      <w:pPr>
        <w:spacing w:before="0" w:after="0"/>
        <w:ind w:firstLine="0"/>
        <w:jc w:val="center"/>
        <w:rPr>
          <w:b/>
          <w:sz w:val="32"/>
        </w:rPr>
      </w:pPr>
    </w:p>
    <w:p w:rsidR="000F6172" w:rsidRDefault="001D1F3D" w:rsidP="00A21E62">
      <w:pPr>
        <w:spacing w:before="0" w:after="0"/>
        <w:ind w:firstLine="0"/>
        <w:jc w:val="center"/>
        <w:rPr>
          <w:b/>
          <w:sz w:val="32"/>
        </w:rPr>
      </w:pPr>
      <w:r>
        <w:rPr>
          <w:b/>
          <w:sz w:val="32"/>
        </w:rPr>
        <w:t>Nghệ An, 2022</w:t>
      </w:r>
    </w:p>
    <w:p w:rsidR="00E96077" w:rsidRDefault="00E96077" w:rsidP="00A21E62">
      <w:pPr>
        <w:spacing w:before="0" w:after="0"/>
        <w:ind w:firstLine="0"/>
        <w:jc w:val="center"/>
        <w:rPr>
          <w:b/>
          <w:sz w:val="32"/>
        </w:rPr>
      </w:pPr>
    </w:p>
    <w:p w:rsidR="00E96077" w:rsidRDefault="00E96077" w:rsidP="00A21E62">
      <w:pPr>
        <w:spacing w:before="0" w:after="0"/>
        <w:ind w:firstLine="0"/>
        <w:jc w:val="center"/>
        <w:rPr>
          <w:b/>
          <w:sz w:val="32"/>
        </w:rPr>
      </w:pPr>
    </w:p>
    <w:p w:rsidR="00E96077" w:rsidRPr="00243041" w:rsidRDefault="00E96077" w:rsidP="00A21E62">
      <w:pPr>
        <w:spacing w:before="0" w:after="0"/>
        <w:ind w:firstLine="0"/>
        <w:jc w:val="center"/>
        <w:rPr>
          <w:b/>
          <w:sz w:val="32"/>
        </w:rPr>
      </w:pPr>
      <w:bookmarkStart w:id="0" w:name="_GoBack"/>
      <w:bookmarkEnd w:id="0"/>
    </w:p>
    <w:p w:rsidR="00CF20A8" w:rsidRPr="00E412BA" w:rsidRDefault="00D546A7" w:rsidP="00D546A7">
      <w:pPr>
        <w:jc w:val="center"/>
        <w:rPr>
          <w:b/>
          <w:sz w:val="28"/>
          <w:szCs w:val="28"/>
        </w:rPr>
      </w:pPr>
      <w:r w:rsidRPr="00E412BA">
        <w:rPr>
          <w:b/>
          <w:sz w:val="28"/>
          <w:szCs w:val="28"/>
        </w:rPr>
        <w:t>DANH MỤC CÁC SẢN PHẨM ĐỀ ÁN CDIO</w:t>
      </w:r>
    </w:p>
    <w:p w:rsidR="002E5E03" w:rsidRDefault="00C10686" w:rsidP="00C10686">
      <w:pPr>
        <w:contextualSpacing/>
        <w:rPr>
          <w:bCs/>
          <w:color w:val="auto"/>
          <w:sz w:val="26"/>
          <w:szCs w:val="26"/>
          <w:lang w:val="nl-NL"/>
        </w:rPr>
      </w:pPr>
      <w:r w:rsidRPr="00C10686">
        <w:rPr>
          <w:i/>
          <w:sz w:val="26"/>
          <w:szCs w:val="26"/>
        </w:rPr>
        <w:t xml:space="preserve">(Kèm theo Quyết định số 491/QĐ-ĐHV ngày 4 tháng 3 năm 2021 của Hiệu trưởng Trường Đại học Vinh về việc phê duyệt danh mục, cá nhân chủ trì và kinh phí thực hiện đề án xây dựng/rà soát, cập nhật Chương trình đào tạo theo tiếp cận CDIO năm 2021; </w:t>
      </w:r>
      <w:r w:rsidRPr="00C10686">
        <w:rPr>
          <w:sz w:val="26"/>
          <w:szCs w:val="26"/>
        </w:rPr>
        <w:t xml:space="preserve">Căn cứ Công văn số 557/ĐHV-ĐT ngày 18/5/2022 của Hiệu trưởng Trường Đại học Vinh; </w:t>
      </w:r>
      <w:r w:rsidRPr="00C10686">
        <w:rPr>
          <w:bCs/>
          <w:color w:val="auto"/>
          <w:sz w:val="26"/>
          <w:szCs w:val="26"/>
          <w:lang w:val="nl-NL"/>
        </w:rPr>
        <w:t>Yêu cầu đối với sản phẩm (Theo Hướng dẫn số</w:t>
      </w:r>
      <w:r w:rsidR="004A14E6">
        <w:rPr>
          <w:bCs/>
          <w:color w:val="auto"/>
          <w:sz w:val="26"/>
          <w:szCs w:val="26"/>
          <w:lang w:val="nl-NL"/>
        </w:rPr>
        <w:t xml:space="preserve"> 18/HD-ĐHV ngày 06/12/2021.</w:t>
      </w:r>
      <w:r w:rsidRPr="00C10686">
        <w:rPr>
          <w:bCs/>
          <w:color w:val="auto"/>
          <w:sz w:val="26"/>
          <w:szCs w:val="26"/>
          <w:lang w:val="nl-NL"/>
        </w:rPr>
        <w:t>)</w:t>
      </w:r>
    </w:p>
    <w:p w:rsidR="00C10686" w:rsidRDefault="00C10686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29"/>
        <w:gridCol w:w="6409"/>
        <w:gridCol w:w="1285"/>
        <w:gridCol w:w="1266"/>
      </w:tblGrid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jc w:val="center"/>
              <w:rPr>
                <w:b/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b/>
                <w:bCs/>
                <w:color w:val="auto"/>
                <w:sz w:val="26"/>
                <w:szCs w:val="26"/>
                <w:lang w:val="nl-NL"/>
              </w:rPr>
              <w:t>TT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jc w:val="center"/>
              <w:rPr>
                <w:b/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b/>
                <w:bCs/>
                <w:color w:val="auto"/>
                <w:sz w:val="26"/>
                <w:szCs w:val="26"/>
                <w:lang w:val="nl-NL"/>
              </w:rPr>
              <w:t>Tên sản phẩm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/>
                <w:bCs/>
                <w:color w:val="auto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auto"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1266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/>
                <w:bCs/>
                <w:color w:val="auto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auto"/>
                <w:sz w:val="26"/>
                <w:szCs w:val="26"/>
                <w:lang w:val="nl-NL"/>
              </w:rPr>
              <w:t>Trang số</w:t>
            </w: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bCs/>
                <w:color w:val="auto"/>
                <w:sz w:val="26"/>
                <w:szCs w:val="26"/>
                <w:lang w:val="nl-NL"/>
              </w:rPr>
              <w:t>1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rPr>
                <w:sz w:val="26"/>
                <w:szCs w:val="26"/>
              </w:rPr>
            </w:pPr>
            <w:r w:rsidRPr="00D81B93">
              <w:rPr>
                <w:bCs/>
                <w:color w:val="auto"/>
                <w:sz w:val="26"/>
                <w:szCs w:val="26"/>
                <w:lang w:val="nl-NL"/>
              </w:rPr>
              <w:t xml:space="preserve">Báo cáo đối sánh </w:t>
            </w:r>
            <w:r w:rsidRPr="00D81B93"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 xml:space="preserve">Chương trình đào tạo </w:t>
            </w:r>
            <w:r w:rsidRPr="00D81B93">
              <w:rPr>
                <w:bCs/>
                <w:color w:val="auto"/>
                <w:sz w:val="26"/>
                <w:szCs w:val="26"/>
                <w:lang w:val="nl-NL"/>
              </w:rPr>
              <w:t xml:space="preserve">ngành </w:t>
            </w:r>
            <w:r w:rsidRPr="00D81B93">
              <w:rPr>
                <w:sz w:val="26"/>
                <w:szCs w:val="26"/>
              </w:rPr>
              <w:t>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bCs/>
                <w:color w:val="auto"/>
                <w:sz w:val="26"/>
                <w:szCs w:val="26"/>
                <w:lang w:val="nl-NL"/>
              </w:rPr>
              <w:t>2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rPr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sz w:val="26"/>
                <w:szCs w:val="26"/>
              </w:rPr>
              <w:t>Báo cáo khảo sát mục tiêu và chuẩn đầu ra Chương trình đào tạo ngành 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  <w:r>
              <w:rPr>
                <w:bCs/>
                <w:color w:val="auto"/>
                <w:sz w:val="26"/>
                <w:szCs w:val="26"/>
                <w:lang w:val="nl-NL"/>
              </w:rPr>
              <w:t>1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bCs/>
                <w:color w:val="auto"/>
                <w:sz w:val="26"/>
                <w:szCs w:val="26"/>
                <w:lang w:val="nl-NL"/>
              </w:rPr>
              <w:t>3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sz w:val="26"/>
                <w:szCs w:val="26"/>
              </w:rPr>
              <w:t xml:space="preserve">Đề cương CDIO ngành </w:t>
            </w:r>
            <w:r w:rsidRPr="00D81B93"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>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  <w:r>
              <w:rPr>
                <w:bCs/>
                <w:color w:val="auto"/>
                <w:sz w:val="26"/>
                <w:szCs w:val="26"/>
                <w:lang w:val="nl-NL"/>
              </w:rPr>
              <w:t>1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bCs/>
                <w:color w:val="auto"/>
                <w:sz w:val="26"/>
                <w:szCs w:val="26"/>
                <w:lang w:val="nl-NL"/>
              </w:rPr>
              <w:t>4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sz w:val="26"/>
                <w:szCs w:val="26"/>
              </w:rPr>
            </w:pPr>
            <w:r w:rsidRPr="00D81B93">
              <w:rPr>
                <w:bCs/>
                <w:color w:val="auto"/>
                <w:sz w:val="26"/>
                <w:szCs w:val="26"/>
              </w:rPr>
              <w:t xml:space="preserve">Khung chuẩn đầu ra chi tiết ngành </w:t>
            </w:r>
            <w:r w:rsidRPr="00D81B93"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>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 w:rsidRPr="00D81B93">
              <w:rPr>
                <w:bCs/>
                <w:color w:val="auto"/>
                <w:sz w:val="26"/>
                <w:szCs w:val="26"/>
                <w:lang w:val="nl-NL"/>
              </w:rPr>
              <w:t>5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</w:rPr>
            </w:pPr>
            <w:r w:rsidRPr="00D81B93"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>Bản mô tả Chương trình đào tạo ngành 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>
              <w:rPr>
                <w:bCs/>
                <w:color w:val="auto"/>
                <w:sz w:val="26"/>
                <w:szCs w:val="26"/>
                <w:lang w:val="nl-NL"/>
              </w:rPr>
              <w:t>6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 xml:space="preserve">Khung </w:t>
            </w:r>
            <w:r w:rsidRPr="00D81B93"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>Chương trình đào tạo ngành 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>
              <w:rPr>
                <w:bCs/>
                <w:color w:val="auto"/>
                <w:sz w:val="26"/>
                <w:szCs w:val="26"/>
                <w:lang w:val="nl-NL"/>
              </w:rPr>
              <w:t>7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</w:pPr>
            <w:r w:rsidRPr="00D81B93"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 xml:space="preserve">Phân nhiệm chuẩn </w:t>
            </w:r>
            <w:r w:rsidRPr="00D81B93">
              <w:rPr>
                <w:sz w:val="26"/>
                <w:szCs w:val="26"/>
              </w:rPr>
              <w:t>ra Chương trình đào tạo ngành 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auto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  <w:tr w:rsidR="009B2F23" w:rsidTr="00A90122">
        <w:tc>
          <w:tcPr>
            <w:tcW w:w="92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contextualSpacing/>
              <w:rPr>
                <w:bCs/>
                <w:color w:val="auto"/>
                <w:sz w:val="26"/>
                <w:szCs w:val="26"/>
                <w:lang w:val="nl-NL"/>
              </w:rPr>
            </w:pPr>
            <w:r>
              <w:rPr>
                <w:bCs/>
                <w:color w:val="auto"/>
                <w:sz w:val="26"/>
                <w:szCs w:val="26"/>
                <w:lang w:val="nl-NL"/>
              </w:rPr>
              <w:t>8</w:t>
            </w:r>
          </w:p>
        </w:tc>
        <w:tc>
          <w:tcPr>
            <w:tcW w:w="6409" w:type="dxa"/>
          </w:tcPr>
          <w:p w:rsidR="009B2F23" w:rsidRPr="00D81B93" w:rsidRDefault="009B2F23" w:rsidP="00D81B93">
            <w:pPr>
              <w:spacing w:before="0" w:after="0" w:line="312" w:lineRule="auto"/>
              <w:ind w:firstLine="0"/>
              <w:rPr>
                <w:sz w:val="26"/>
                <w:szCs w:val="26"/>
              </w:rPr>
            </w:pPr>
            <w:r w:rsidRPr="00D81B93">
              <w:rPr>
                <w:sz w:val="26"/>
                <w:szCs w:val="26"/>
              </w:rPr>
              <w:t>Đề cương các học phần Dự án ngành Giáo dục Chính trị</w:t>
            </w:r>
          </w:p>
        </w:tc>
        <w:tc>
          <w:tcPr>
            <w:tcW w:w="1285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66" w:type="dxa"/>
          </w:tcPr>
          <w:p w:rsidR="009B2F23" w:rsidRPr="00D81B93" w:rsidRDefault="009B2F23" w:rsidP="009B2F23">
            <w:pPr>
              <w:spacing w:before="0" w:after="0" w:line="312" w:lineRule="auto"/>
              <w:ind w:firstLine="0"/>
              <w:contextualSpacing/>
              <w:jc w:val="center"/>
              <w:rPr>
                <w:bCs/>
                <w:color w:val="auto"/>
                <w:sz w:val="26"/>
                <w:szCs w:val="26"/>
                <w:lang w:val="nl-NL"/>
              </w:rPr>
            </w:pPr>
          </w:p>
        </w:tc>
      </w:tr>
    </w:tbl>
    <w:p w:rsidR="00C10686" w:rsidRDefault="00C10686" w:rsidP="00D81B93">
      <w:pPr>
        <w:spacing w:before="0" w:after="0" w:line="312" w:lineRule="auto"/>
        <w:contextualSpacing/>
        <w:rPr>
          <w:bCs/>
          <w:color w:val="auto"/>
          <w:sz w:val="26"/>
          <w:szCs w:val="26"/>
          <w:lang w:val="nl-NL"/>
        </w:rPr>
      </w:pPr>
    </w:p>
    <w:p w:rsidR="00C10686" w:rsidRDefault="00C10686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C10686" w:rsidRDefault="00C10686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462FAC" w:rsidRDefault="00462FAC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462FAC" w:rsidRDefault="00462FAC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p w:rsidR="006E649F" w:rsidRDefault="006E649F" w:rsidP="00C10686">
      <w:pPr>
        <w:contextualSpacing/>
        <w:rPr>
          <w:bCs/>
          <w:color w:val="auto"/>
          <w:sz w:val="26"/>
          <w:szCs w:val="26"/>
          <w:lang w:val="nl-NL"/>
        </w:rPr>
      </w:pPr>
    </w:p>
    <w:sectPr w:rsidR="006E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53"/>
    <w:rsid w:val="000F6172"/>
    <w:rsid w:val="001D1F3D"/>
    <w:rsid w:val="002E5E03"/>
    <w:rsid w:val="00364BF3"/>
    <w:rsid w:val="00462FAC"/>
    <w:rsid w:val="00471353"/>
    <w:rsid w:val="004A14E6"/>
    <w:rsid w:val="006E649F"/>
    <w:rsid w:val="0076098F"/>
    <w:rsid w:val="00850D54"/>
    <w:rsid w:val="00850F5E"/>
    <w:rsid w:val="008761B1"/>
    <w:rsid w:val="008E01F3"/>
    <w:rsid w:val="0098368B"/>
    <w:rsid w:val="009B2F23"/>
    <w:rsid w:val="009E1126"/>
    <w:rsid w:val="00A21E62"/>
    <w:rsid w:val="00A90122"/>
    <w:rsid w:val="00AC4095"/>
    <w:rsid w:val="00C076F5"/>
    <w:rsid w:val="00C10686"/>
    <w:rsid w:val="00CF20A8"/>
    <w:rsid w:val="00D546A7"/>
    <w:rsid w:val="00D81B93"/>
    <w:rsid w:val="00E412BA"/>
    <w:rsid w:val="00E96077"/>
    <w:rsid w:val="00E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53"/>
    <w:pPr>
      <w:spacing w:before="60" w:after="6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3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53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1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53"/>
    <w:pPr>
      <w:spacing w:before="60" w:after="6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3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53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1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2022-11-21T16:27:00Z</dcterms:created>
  <dcterms:modified xsi:type="dcterms:W3CDTF">2022-11-23T16:09:00Z</dcterms:modified>
</cp:coreProperties>
</file>