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8E" w:rsidRPr="006B645A" w:rsidRDefault="003C6C8E" w:rsidP="003C6C8E">
      <w:pPr>
        <w:jc w:val="both"/>
        <w:rPr>
          <w:b/>
          <w:sz w:val="24"/>
          <w:szCs w:val="26"/>
        </w:rPr>
      </w:pPr>
      <w:bookmarkStart w:id="0" w:name="_GoBack"/>
      <w:bookmarkEnd w:id="0"/>
      <w:r w:rsidRPr="006B645A">
        <w:rPr>
          <w:b/>
          <w:sz w:val="24"/>
          <w:szCs w:val="26"/>
        </w:rPr>
        <w:t>TRƯỜNG ĐẠI HỌC VINH</w:t>
      </w:r>
    </w:p>
    <w:p w:rsidR="003C6C8E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TRƯỜNG </w:t>
      </w:r>
      <w:r w:rsidR="00BB3BEA" w:rsidRPr="006B645A">
        <w:rPr>
          <w:b/>
          <w:sz w:val="24"/>
          <w:szCs w:val="26"/>
        </w:rPr>
        <w:t>SƯ PHẠM</w:t>
      </w:r>
    </w:p>
    <w:p w:rsidR="00105037" w:rsidRPr="006B645A" w:rsidRDefault="00105037" w:rsidP="003C6C8E">
      <w:pPr>
        <w:jc w:val="both"/>
        <w:rPr>
          <w:b/>
          <w:sz w:val="24"/>
          <w:szCs w:val="26"/>
        </w:rPr>
      </w:pPr>
      <w:r w:rsidRPr="006B645A">
        <w:rPr>
          <w:b/>
          <w:sz w:val="24"/>
          <w:szCs w:val="26"/>
        </w:rPr>
        <w:t xml:space="preserve">KHOA </w:t>
      </w:r>
      <w:r w:rsidR="00BB3BEA" w:rsidRPr="006B645A">
        <w:rPr>
          <w:b/>
          <w:sz w:val="24"/>
          <w:szCs w:val="26"/>
        </w:rPr>
        <w:t xml:space="preserve">GIÁO DỤC </w:t>
      </w:r>
      <w:r w:rsidRPr="006B645A">
        <w:rPr>
          <w:b/>
          <w:sz w:val="24"/>
          <w:szCs w:val="26"/>
        </w:rPr>
        <w:t xml:space="preserve">CHÍNH TRỊ </w:t>
      </w:r>
    </w:p>
    <w:p w:rsidR="003C6C8E" w:rsidRPr="006B645A" w:rsidRDefault="003C6C8E" w:rsidP="003C6C8E">
      <w:pPr>
        <w:jc w:val="both"/>
        <w:rPr>
          <w:b/>
          <w:sz w:val="26"/>
          <w:szCs w:val="26"/>
        </w:rPr>
      </w:pPr>
    </w:p>
    <w:p w:rsidR="00256339" w:rsidRPr="006B645A" w:rsidRDefault="003C6C8E" w:rsidP="003C6C8E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ĐỀ CƯƠNG HỌC PHẦN CHI TIẾT:</w:t>
      </w:r>
    </w:p>
    <w:p w:rsidR="00BB3BEA" w:rsidRPr="006B645A" w:rsidRDefault="00174363" w:rsidP="00256339">
      <w:pPr>
        <w:jc w:val="center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CHUYÊN ĐỀ TRIẾT HỌC</w:t>
      </w:r>
      <w:r w:rsidR="00B52566" w:rsidRPr="006B645A">
        <w:rPr>
          <w:b/>
          <w:sz w:val="26"/>
          <w:szCs w:val="26"/>
        </w:rPr>
        <w:t xml:space="preserve"> </w:t>
      </w:r>
    </w:p>
    <w:p w:rsidR="00256339" w:rsidRPr="006B645A" w:rsidRDefault="00256339" w:rsidP="00256339">
      <w:pPr>
        <w:jc w:val="both"/>
        <w:rPr>
          <w:b/>
          <w:sz w:val="26"/>
          <w:szCs w:val="26"/>
        </w:rPr>
      </w:pPr>
    </w:p>
    <w:p w:rsidR="00256339" w:rsidRPr="006B645A" w:rsidRDefault="00E97E25" w:rsidP="00256339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1. Thông tin tổng quát</w:t>
      </w:r>
    </w:p>
    <w:p w:rsidR="00256339" w:rsidRPr="006B645A" w:rsidRDefault="00256339" w:rsidP="00256339">
      <w:pPr>
        <w:spacing w:before="120"/>
        <w:jc w:val="both"/>
        <w:rPr>
          <w:i/>
          <w:sz w:val="26"/>
          <w:szCs w:val="26"/>
        </w:rPr>
      </w:pPr>
      <w:r w:rsidRPr="006B645A">
        <w:rPr>
          <w:b/>
          <w:bCs/>
          <w:i/>
          <w:sz w:val="26"/>
          <w:szCs w:val="26"/>
        </w:rPr>
        <w:t>1.1. Thông tin về giảng viên</w:t>
      </w:r>
    </w:p>
    <w:p w:rsidR="00256339" w:rsidRPr="006B645A" w:rsidRDefault="00256339" w:rsidP="00256339">
      <w:pPr>
        <w:spacing w:before="120"/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Giảng viên 1: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>Trần Viết Quang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Chức danh, học hàm, học vị: </w:t>
      </w:r>
      <w:r w:rsidRPr="006B645A">
        <w:rPr>
          <w:bCs/>
          <w:iCs/>
          <w:sz w:val="26"/>
          <w:szCs w:val="26"/>
        </w:rPr>
        <w:t>GVCC.PGS.TS</w:t>
      </w:r>
    </w:p>
    <w:p w:rsidR="00174363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</w:t>
      </w:r>
      <w:r w:rsidR="00256339" w:rsidRPr="006B645A">
        <w:rPr>
          <w:sz w:val="26"/>
          <w:szCs w:val="26"/>
        </w:rPr>
        <w:t xml:space="preserve">ịa điểm làm việc: </w:t>
      </w:r>
      <w:r w:rsidR="007B58C8" w:rsidRPr="006B645A">
        <w:rPr>
          <w:sz w:val="26"/>
          <w:szCs w:val="26"/>
        </w:rPr>
        <w:t xml:space="preserve">Khoa Chính trị&amp; Báo chí, Trường </w:t>
      </w:r>
      <w:r w:rsidR="00256339" w:rsidRPr="006B645A">
        <w:rPr>
          <w:sz w:val="26"/>
          <w:szCs w:val="26"/>
        </w:rPr>
        <w:t xml:space="preserve">Khoa </w:t>
      </w:r>
      <w:r w:rsidRPr="006B645A">
        <w:rPr>
          <w:sz w:val="26"/>
          <w:szCs w:val="26"/>
        </w:rPr>
        <w:t>học Xã hội và Nhân văn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256339" w:rsidRPr="006B645A" w:rsidRDefault="00256339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 xml:space="preserve">Điện thoại: 0912627109         </w:t>
      </w:r>
      <w:r w:rsidR="004474D5" w:rsidRPr="006B645A">
        <w:rPr>
          <w:sz w:val="26"/>
          <w:szCs w:val="26"/>
        </w:rPr>
        <w:t xml:space="preserve">           </w:t>
      </w:r>
      <w:r w:rsidRPr="006B645A">
        <w:rPr>
          <w:sz w:val="26"/>
          <w:szCs w:val="26"/>
        </w:rPr>
        <w:t>Email: quangtv@vinhuni.edu.vn</w:t>
      </w:r>
    </w:p>
    <w:p w:rsidR="00256339" w:rsidRPr="006B645A" w:rsidRDefault="00B52566" w:rsidP="00256339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Các hướng nghiên cứu chính: triết học, t</w:t>
      </w:r>
      <w:r w:rsidR="00256339" w:rsidRPr="006B645A">
        <w:rPr>
          <w:sz w:val="26"/>
          <w:szCs w:val="26"/>
        </w:rPr>
        <w:t xml:space="preserve">ịch sử triết học, </w:t>
      </w:r>
      <w:r w:rsidRPr="006B645A">
        <w:rPr>
          <w:sz w:val="26"/>
          <w:szCs w:val="26"/>
        </w:rPr>
        <w:t>c</w:t>
      </w:r>
      <w:r w:rsidR="00256339" w:rsidRPr="006B645A">
        <w:rPr>
          <w:sz w:val="26"/>
          <w:szCs w:val="26"/>
        </w:rPr>
        <w:t>hính trị học.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b/>
          <w:sz w:val="26"/>
          <w:szCs w:val="26"/>
        </w:rPr>
        <w:t>Giảng viên 2:</w:t>
      </w:r>
      <w:r w:rsidRPr="006B645A">
        <w:rPr>
          <w:bCs/>
          <w:i/>
          <w:iCs/>
          <w:sz w:val="26"/>
          <w:szCs w:val="26"/>
        </w:rPr>
        <w:t xml:space="preserve"> </w:t>
      </w:r>
      <w:r w:rsidRPr="006B645A">
        <w:rPr>
          <w:sz w:val="26"/>
          <w:szCs w:val="26"/>
        </w:rPr>
        <w:t xml:space="preserve"> </w:t>
      </w:r>
      <w:r w:rsidRPr="006B645A">
        <w:rPr>
          <w:b/>
          <w:bCs/>
          <w:sz w:val="26"/>
          <w:szCs w:val="26"/>
        </w:rPr>
        <w:t>Nguyễn Thái Sơn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Chức danh, học hàm, học vị:</w:t>
      </w:r>
      <w:r w:rsidRPr="006B645A">
        <w:rPr>
          <w:b/>
          <w:bCs/>
          <w:i/>
          <w:iCs/>
          <w:sz w:val="26"/>
          <w:szCs w:val="26"/>
        </w:rPr>
        <w:t xml:space="preserve"> </w:t>
      </w:r>
      <w:r w:rsidRPr="006B645A">
        <w:rPr>
          <w:bCs/>
          <w:iCs/>
          <w:sz w:val="26"/>
          <w:szCs w:val="26"/>
        </w:rPr>
        <w:t>GVCC. PGS.TS</w:t>
      </w:r>
    </w:p>
    <w:p w:rsidR="00174363" w:rsidRPr="006B645A" w:rsidRDefault="00174363" w:rsidP="00174363">
      <w:pPr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điểm làm việc: Khoa Giáo dục Chính trị, Trường Sư phạm</w:t>
      </w:r>
    </w:p>
    <w:p w:rsidR="00174363" w:rsidRPr="006B645A" w:rsidRDefault="00174363" w:rsidP="00174363">
      <w:pPr>
        <w:tabs>
          <w:tab w:val="left" w:pos="450"/>
        </w:tabs>
        <w:jc w:val="both"/>
        <w:rPr>
          <w:sz w:val="26"/>
          <w:szCs w:val="26"/>
        </w:rPr>
      </w:pPr>
      <w:r w:rsidRPr="006B645A">
        <w:rPr>
          <w:sz w:val="26"/>
          <w:szCs w:val="26"/>
        </w:rPr>
        <w:t>Địa chỉ liên hệ: 182 Lê Duẩn, TP Vinh, tỉnh Nghệ An</w:t>
      </w:r>
    </w:p>
    <w:p w:rsidR="00174363" w:rsidRPr="006B645A" w:rsidRDefault="00174363" w:rsidP="00174363">
      <w:pPr>
        <w:tabs>
          <w:tab w:val="left" w:pos="450"/>
        </w:tabs>
        <w:jc w:val="both"/>
        <w:rPr>
          <w:bCs/>
          <w:sz w:val="26"/>
          <w:szCs w:val="26"/>
        </w:rPr>
      </w:pPr>
      <w:r w:rsidRPr="006B645A">
        <w:rPr>
          <w:iCs/>
          <w:sz w:val="26"/>
          <w:szCs w:val="26"/>
        </w:rPr>
        <w:t xml:space="preserve">Email: </w:t>
      </w:r>
      <w:hyperlink r:id="rId9" w:history="1">
        <w:r w:rsidRPr="006B645A">
          <w:rPr>
            <w:rStyle w:val="Hyperlink"/>
            <w:color w:val="auto"/>
            <w:sz w:val="26"/>
            <w:szCs w:val="26"/>
          </w:rPr>
          <w:t>ntsdhv@gmail.com</w:t>
        </w:r>
      </w:hyperlink>
    </w:p>
    <w:p w:rsidR="00174363" w:rsidRPr="006B645A" w:rsidRDefault="00174363" w:rsidP="0042325D">
      <w:pPr>
        <w:jc w:val="both"/>
        <w:rPr>
          <w:b/>
          <w:i/>
          <w:sz w:val="26"/>
          <w:szCs w:val="26"/>
        </w:rPr>
      </w:pPr>
    </w:p>
    <w:p w:rsidR="0042325D" w:rsidRPr="006B645A" w:rsidRDefault="00AD1BE0" w:rsidP="0042325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1.2. Thông</w:t>
      </w:r>
      <w:r w:rsidR="003C6C8E" w:rsidRPr="006B645A">
        <w:rPr>
          <w:b/>
          <w:i/>
          <w:sz w:val="26"/>
          <w:szCs w:val="26"/>
        </w:rPr>
        <w:t xml:space="preserve"> tin về học</w:t>
      </w:r>
      <w:r w:rsidR="003C6C8E" w:rsidRPr="006B645A">
        <w:rPr>
          <w:b/>
          <w:i/>
          <w:sz w:val="26"/>
          <w:szCs w:val="26"/>
          <w:lang w:val="en-GB"/>
        </w:rPr>
        <w:t xml:space="preserve"> phần</w:t>
      </w:r>
      <w:r w:rsidR="003C6C8E" w:rsidRPr="006B645A">
        <w:rPr>
          <w:b/>
          <w:i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63" w:rsidRPr="006B645A" w:rsidRDefault="003C6C8E" w:rsidP="00174363">
            <w:pPr>
              <w:jc w:val="both"/>
              <w:rPr>
                <w:sz w:val="27"/>
                <w:szCs w:val="27"/>
              </w:rPr>
            </w:pPr>
            <w:r w:rsidRPr="006B645A">
              <w:rPr>
                <w:sz w:val="26"/>
                <w:szCs w:val="26"/>
              </w:rPr>
              <w:t>- Tên học phần (tiếng Việt):</w:t>
            </w:r>
            <w:r w:rsidR="00174363" w:rsidRPr="006B645A">
              <w:rPr>
                <w:sz w:val="27"/>
                <w:szCs w:val="27"/>
              </w:rPr>
              <w:t xml:space="preserve"> Chuyên đề triết học</w:t>
            </w:r>
          </w:p>
          <w:p w:rsidR="003C6C8E" w:rsidRPr="006B645A" w:rsidRDefault="00174363" w:rsidP="00174363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7"/>
                <w:szCs w:val="27"/>
              </w:rPr>
              <w:t xml:space="preserve">                       (tiếng Anh): Philosophical thematic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BB3BEA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Mã số học phần: </w:t>
            </w:r>
          </w:p>
        </w:tc>
      </w:tr>
      <w:tr w:rsidR="006B645A" w:rsidRPr="006B645A" w:rsidTr="0017436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CTĐT ngành: </w:t>
            </w:r>
            <w:r w:rsidR="00174363" w:rsidRPr="006B645A">
              <w:rPr>
                <w:sz w:val="26"/>
                <w:szCs w:val="26"/>
              </w:rPr>
              <w:t xml:space="preserve">Giáo dục </w:t>
            </w:r>
            <w:r w:rsidRPr="006B645A">
              <w:rPr>
                <w:sz w:val="26"/>
                <w:szCs w:val="26"/>
              </w:rPr>
              <w:t>Chính trị</w:t>
            </w:r>
          </w:p>
        </w:tc>
      </w:tr>
    </w:tbl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Thuộc khối kiến thức/kỹ năng: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27940</wp:posOffset>
                      </wp:positionV>
                      <wp:extent cx="106680" cy="100965"/>
                      <wp:effectExtent l="0" t="0" r="26670" b="13335"/>
                      <wp:wrapNone/>
                      <wp:docPr id="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13.4pt;margin-top:2.2pt;width:8.4pt;height:7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</w:t>
            </w:r>
            <w:r w:rsidR="007827CD" w:rsidRPr="006B645A">
              <w:rPr>
                <w:sz w:val="26"/>
                <w:szCs w:val="26"/>
              </w:rPr>
              <w:t xml:space="preserve">     </w:t>
            </w:r>
            <w:r w:rsidR="003C6C8E" w:rsidRPr="006B645A">
              <w:rPr>
                <w:sz w:val="26"/>
                <w:szCs w:val="26"/>
              </w:rPr>
              <w:t xml:space="preserve"> Kiến thức cơ bản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ge">
                        <wp:posOffset>462915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Pr="008151FC" w:rsidRDefault="0069213F" w:rsidP="003C6C8E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3.05pt;margin-top:36.45pt;width:8.4pt;height: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jVKgIAAFc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">
                      <v:textbox>
                        <w:txbxContent>
                          <w:p w:rsidR="0069213F" w:rsidRPr="008151FC" w:rsidRDefault="0069213F" w:rsidP="003C6C8E">
                            <w:r>
                              <w:t>xx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 </w:t>
            </w:r>
            <w:r w:rsidR="006B645A" w:rsidRPr="006B645A">
              <w:rPr>
                <w:sz w:val="26"/>
                <w:szCs w:val="26"/>
              </w:rPr>
              <w:t xml:space="preserve">    </w:t>
            </w:r>
            <w:r w:rsidR="003C6C8E" w:rsidRPr="006B645A">
              <w:rPr>
                <w:sz w:val="26"/>
                <w:szCs w:val="26"/>
              </w:rPr>
              <w:t>Kiến thức cơ sở ngành</w:t>
            </w:r>
          </w:p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="006B645A" w:rsidRPr="006B645A">
              <w:rPr>
                <w:sz w:val="26"/>
                <w:szCs w:val="26"/>
              </w:rPr>
              <w:sym w:font="Wingdings 2" w:char="F054"/>
            </w:r>
            <w:r w:rsidR="006B645A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  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.05pt;margin-top:2.15pt;width:8.4pt;height: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85LAIAAFc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Học phần chuyên về kỹ năng chung </w:t>
            </w:r>
          </w:p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-.15pt;margin-top:4.55pt;width:8.4pt;height:7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Kiến thức khác</w:t>
            </w:r>
          </w:p>
        </w:tc>
      </w:tr>
      <w:tr w:rsidR="006B645A" w:rsidRPr="006B645A" w:rsidTr="003C6C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Thuộc loại học phần:    </w:t>
            </w:r>
            <w:r w:rsidRPr="006B645A">
              <w:rPr>
                <w:sz w:val="26"/>
                <w:szCs w:val="26"/>
              </w:rPr>
              <w:sym w:font="Wingdings 2" w:char="F054"/>
            </w:r>
            <w:r w:rsidRPr="006B645A">
              <w:rPr>
                <w:sz w:val="26"/>
                <w:szCs w:val="26"/>
              </w:rPr>
              <w:t xml:space="preserve">     Bắt buộc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2F51C2" w:rsidP="003C6C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1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3F" w:rsidRDefault="0069213F" w:rsidP="003C6C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-2.2pt;margin-top:3.85pt;width:8.4pt;height: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tKLA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">
                      <v:textbox>
                        <w:txbxContent>
                          <w:p w:rsidR="0069213F" w:rsidRDefault="0069213F" w:rsidP="003C6C8E"/>
                        </w:txbxContent>
                      </v:textbox>
                    </v:shape>
                  </w:pict>
                </mc:Fallback>
              </mc:AlternateContent>
            </w:r>
            <w:r w:rsidR="003C6C8E" w:rsidRPr="006B645A">
              <w:rPr>
                <w:sz w:val="26"/>
                <w:szCs w:val="26"/>
              </w:rPr>
              <w:t xml:space="preserve">     Tự chọn</w:t>
            </w: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jc w:val="both"/>
              <w:rPr>
                <w:i/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Số tín chỉ: </w:t>
            </w:r>
            <w:r w:rsidR="00BB3BEA" w:rsidRPr="006B645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lý thuyết: </w:t>
            </w:r>
            <w:r w:rsidR="00BB3BEA" w:rsidRPr="006B645A">
              <w:rPr>
                <w:sz w:val="26"/>
                <w:szCs w:val="2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+ Số tiết thảo luận/bài tập:</w:t>
            </w:r>
            <w:r w:rsidR="007827CD" w:rsidRPr="006B645A">
              <w:rPr>
                <w:sz w:val="26"/>
                <w:szCs w:val="26"/>
              </w:rPr>
              <w:t xml:space="preserve"> </w:t>
            </w:r>
            <w:r w:rsidR="00BB3BEA" w:rsidRPr="006B645A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Số tiết thực hành: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6C8E" w:rsidRPr="006B645A" w:rsidRDefault="003C6C8E" w:rsidP="00BB3BE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Số tiết tự học: </w:t>
            </w:r>
            <w:r w:rsidR="00BB3BEA" w:rsidRPr="006B645A">
              <w:rPr>
                <w:sz w:val="26"/>
                <w:szCs w:val="26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6C8E" w:rsidRPr="006B645A" w:rsidRDefault="003C6C8E" w:rsidP="003C6C8E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C8E" w:rsidRPr="006B645A" w:rsidRDefault="003C6C8E" w:rsidP="003C6C8E">
            <w:pPr>
              <w:jc w:val="both"/>
              <w:rPr>
                <w:sz w:val="26"/>
                <w:szCs w:val="26"/>
              </w:rPr>
            </w:pPr>
          </w:p>
        </w:tc>
      </w:tr>
      <w:tr w:rsidR="006B645A" w:rsidRPr="006B645A" w:rsidTr="003C6C8E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C8E" w:rsidRPr="006B645A" w:rsidRDefault="003C6C8E" w:rsidP="003C6C8E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Học phần tiên quyết: </w:t>
            </w:r>
            <w:r w:rsidR="001A5FD5" w:rsidRPr="006B645A">
              <w:rPr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Triết học Mác – Lênin</w:t>
            </w:r>
          </w:p>
          <w:p w:rsidR="007827CD" w:rsidRPr="006B645A" w:rsidRDefault="007827CD" w:rsidP="002327AA">
            <w:pPr>
              <w:spacing w:line="276" w:lineRule="auto"/>
              <w:ind w:left="31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7CD" w:rsidRPr="006B645A" w:rsidRDefault="003C6C8E" w:rsidP="002327AA">
            <w:pPr>
              <w:spacing w:line="276" w:lineRule="auto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Mã số HP: </w:t>
            </w:r>
            <w:r w:rsidRPr="006B645A">
              <w:rPr>
                <w:sz w:val="26"/>
                <w:szCs w:val="26"/>
                <w:shd w:val="clear" w:color="auto" w:fill="FFFFFF"/>
              </w:rPr>
              <w:t>POL1100</w:t>
            </w:r>
            <w:r w:rsidRPr="006B645A">
              <w:rPr>
                <w:sz w:val="26"/>
                <w:szCs w:val="26"/>
                <w:shd w:val="clear" w:color="auto" w:fill="FFFFFF"/>
                <w:lang w:val="en-GB"/>
              </w:rPr>
              <w:t>1</w:t>
            </w:r>
          </w:p>
        </w:tc>
      </w:tr>
      <w:tr w:rsidR="006B645A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AA" w:rsidRPr="006B645A" w:rsidRDefault="003C6C8E" w:rsidP="003C6C8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Yêu cầu của học phần: Thực hiện theo Quy chế đào tạo của Trường Đại học Vinh. </w:t>
            </w:r>
          </w:p>
          <w:p w:rsidR="003C6C8E" w:rsidRPr="006B645A" w:rsidRDefault="003C6C8E" w:rsidP="002327AA">
            <w:pPr>
              <w:ind w:left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Cụ thể: 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Thời gian tối thiểu sinh viên phải có mặt trên lớp: trên 80% số buổi</w:t>
            </w:r>
          </w:p>
          <w:p w:rsidR="003C6C8E" w:rsidRPr="006B645A" w:rsidRDefault="003C6C8E" w:rsidP="002327AA">
            <w:pPr>
              <w:ind w:left="318" w:hanging="31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+ Sinh viên phải nộp đầy đủ bài tập qua hệ thố</w:t>
            </w:r>
            <w:r w:rsidR="0035777F" w:rsidRPr="006B645A">
              <w:rPr>
                <w:sz w:val="26"/>
                <w:szCs w:val="26"/>
              </w:rPr>
              <w:t>ng LMS</w:t>
            </w:r>
            <w:r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br/>
              <w:t>+ Tham gia đầy đủ các buổi thảo luận nhóm.</w:t>
            </w:r>
          </w:p>
        </w:tc>
      </w:tr>
      <w:tr w:rsidR="003C6C8E" w:rsidRPr="006B645A" w:rsidTr="003C6C8E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91" w:rsidRPr="006B645A" w:rsidRDefault="003C6C8E" w:rsidP="009F10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Bộ môn phụ trách học phần:</w:t>
            </w:r>
          </w:p>
          <w:p w:rsidR="003C6C8E" w:rsidRPr="006B645A" w:rsidRDefault="00515BAD" w:rsidP="009F102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  </w:t>
            </w:r>
            <w:r w:rsidR="009F1029" w:rsidRPr="006B645A">
              <w:rPr>
                <w:sz w:val="26"/>
                <w:szCs w:val="26"/>
              </w:rPr>
              <w:t xml:space="preserve">Điện thoại:                                             Email: </w:t>
            </w:r>
          </w:p>
          <w:p w:rsidR="009F1029" w:rsidRPr="006B645A" w:rsidRDefault="009F1029" w:rsidP="009F1029">
            <w:pPr>
              <w:jc w:val="both"/>
              <w:rPr>
                <w:sz w:val="26"/>
                <w:szCs w:val="26"/>
              </w:rPr>
            </w:pPr>
          </w:p>
        </w:tc>
      </w:tr>
    </w:tbl>
    <w:p w:rsidR="0042325D" w:rsidRPr="006B645A" w:rsidRDefault="0042325D" w:rsidP="0042325D">
      <w:pPr>
        <w:jc w:val="both"/>
        <w:rPr>
          <w:b/>
          <w:sz w:val="26"/>
          <w:szCs w:val="26"/>
        </w:rPr>
      </w:pPr>
    </w:p>
    <w:p w:rsidR="00DB7716" w:rsidRPr="006B645A" w:rsidRDefault="007E2F7A" w:rsidP="00DB771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>2.</w:t>
      </w:r>
      <w:r w:rsidR="00C06CEC" w:rsidRPr="006B645A">
        <w:rPr>
          <w:b/>
          <w:sz w:val="26"/>
          <w:szCs w:val="26"/>
        </w:rPr>
        <w:t xml:space="preserve"> </w:t>
      </w:r>
      <w:r w:rsidRPr="006B645A">
        <w:rPr>
          <w:b/>
          <w:sz w:val="26"/>
          <w:szCs w:val="26"/>
        </w:rPr>
        <w:t xml:space="preserve">Mô tả </w:t>
      </w:r>
      <w:r w:rsidR="009F1029" w:rsidRPr="006B645A">
        <w:rPr>
          <w:b/>
          <w:sz w:val="26"/>
          <w:szCs w:val="26"/>
        </w:rPr>
        <w:t>học phần</w:t>
      </w:r>
      <w:r w:rsidRPr="006B645A">
        <w:rPr>
          <w:b/>
          <w:sz w:val="26"/>
          <w:szCs w:val="26"/>
        </w:rPr>
        <w:t xml:space="preserve"> </w:t>
      </w:r>
    </w:p>
    <w:p w:rsidR="002327AA" w:rsidRPr="006B645A" w:rsidRDefault="002327AA" w:rsidP="00D541F7">
      <w:pPr>
        <w:ind w:firstLine="567"/>
        <w:jc w:val="both"/>
        <w:rPr>
          <w:bCs/>
          <w:i/>
          <w:iCs/>
          <w:sz w:val="27"/>
          <w:szCs w:val="27"/>
        </w:rPr>
      </w:pPr>
      <w:r w:rsidRPr="006B645A">
        <w:rPr>
          <w:i/>
          <w:sz w:val="26"/>
          <w:szCs w:val="26"/>
        </w:rPr>
        <w:t xml:space="preserve">Chuyên đề triết học </w:t>
      </w:r>
      <w:r w:rsidRPr="006B645A">
        <w:rPr>
          <w:sz w:val="26"/>
          <w:szCs w:val="26"/>
        </w:rPr>
        <w:t xml:space="preserve">là học phần bắt buộc, thuộc khối kiến thức cơ sở ngành Giáo dục chính trị. Học phần gồm 3 chương, trình bày những nội dung cơ bản, cấp thiết về lý luận và thực tiễn như: thế giới quan duy vật biện chứng, phép biện chứng duy vật, nguyên tắc thống nhất giữa lý luận và thực tiễn, lý luận hình thái kinh tế - xã hội, vấn đề triết học chính trị, xây dựng văn hóa, con người Việt Nam hiện nay. </w:t>
      </w:r>
      <w:r w:rsidR="00DB7716" w:rsidRPr="006B645A">
        <w:rPr>
          <w:sz w:val="26"/>
          <w:szCs w:val="26"/>
        </w:rPr>
        <w:t xml:space="preserve">Qua đó giúp người học nắm được một cách có hệ thống những nội dung cơ bản về thế giới quan và phương pháp luận </w:t>
      </w:r>
      <w:r w:rsidR="00D541F7" w:rsidRPr="006B645A">
        <w:rPr>
          <w:sz w:val="26"/>
          <w:szCs w:val="26"/>
        </w:rPr>
        <w:t xml:space="preserve">để </w:t>
      </w:r>
      <w:r w:rsidR="00DB7716" w:rsidRPr="006B645A">
        <w:rPr>
          <w:sz w:val="26"/>
          <w:szCs w:val="26"/>
        </w:rPr>
        <w:t xml:space="preserve">vận dụng </w:t>
      </w:r>
      <w:r w:rsidR="00D541F7" w:rsidRPr="006B645A">
        <w:rPr>
          <w:sz w:val="26"/>
          <w:szCs w:val="26"/>
        </w:rPr>
        <w:t xml:space="preserve">vào </w:t>
      </w:r>
      <w:r w:rsidR="00DB7716" w:rsidRPr="006B645A">
        <w:rPr>
          <w:bCs/>
          <w:sz w:val="26"/>
          <w:szCs w:val="26"/>
          <w:lang w:val="pt-BR"/>
        </w:rPr>
        <w:t>giảng dạy chương trình Giáo dục công dân ở bậc THPT</w:t>
      </w:r>
      <w:r w:rsidR="00DB7716" w:rsidRPr="006B645A">
        <w:rPr>
          <w:sz w:val="26"/>
          <w:szCs w:val="26"/>
        </w:rPr>
        <w:t>; đồng thời có khả năng phân tích, đánh giá các các vấn đề của đời sống chính trị xã hội</w:t>
      </w:r>
      <w:r w:rsidR="00D541F7" w:rsidRPr="006B645A">
        <w:rPr>
          <w:sz w:val="26"/>
          <w:szCs w:val="26"/>
        </w:rPr>
        <w:t xml:space="preserve"> và</w:t>
      </w:r>
      <w:r w:rsidR="00DB7716" w:rsidRPr="006B645A">
        <w:rPr>
          <w:sz w:val="26"/>
          <w:szCs w:val="26"/>
        </w:rPr>
        <w:t xml:space="preserve"> bồi dưỡng phẩm chất chính trị.</w:t>
      </w:r>
    </w:p>
    <w:p w:rsidR="007E2F7A" w:rsidRPr="006B645A" w:rsidRDefault="009F1029" w:rsidP="007E2F7A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3. Mục tiêu </w:t>
      </w:r>
      <w:r w:rsidR="007E2F7A" w:rsidRPr="006B645A">
        <w:rPr>
          <w:b/>
          <w:sz w:val="26"/>
          <w:szCs w:val="26"/>
        </w:rPr>
        <w:t>học</w:t>
      </w:r>
      <w:r w:rsidRPr="006B645A">
        <w:rPr>
          <w:b/>
          <w:sz w:val="26"/>
          <w:szCs w:val="26"/>
        </w:rPr>
        <w:t xml:space="preserve"> phần</w:t>
      </w:r>
    </w:p>
    <w:p w:rsidR="00B257EE" w:rsidRPr="006B645A" w:rsidRDefault="00667477" w:rsidP="00010C56">
      <w:pPr>
        <w:ind w:left="426" w:hanging="426"/>
        <w:jc w:val="both"/>
        <w:rPr>
          <w:szCs w:val="26"/>
          <w:bdr w:val="none" w:sz="0" w:space="0" w:color="auto" w:frame="1"/>
          <w:lang w:val="pt-BR"/>
        </w:rPr>
      </w:pPr>
      <w:r w:rsidRPr="006B645A">
        <w:rPr>
          <w:rFonts w:eastAsia="Calibri"/>
          <w:b/>
          <w:szCs w:val="26"/>
          <w:lang w:val="en-GB"/>
        </w:rPr>
        <w:t xml:space="preserve">- </w:t>
      </w:r>
      <w:r w:rsidRPr="006B645A">
        <w:rPr>
          <w:rFonts w:eastAsia="Calibri"/>
          <w:b/>
          <w:szCs w:val="26"/>
        </w:rPr>
        <w:t>CO1</w:t>
      </w:r>
      <w:r w:rsidRPr="006B645A">
        <w:rPr>
          <w:rFonts w:eastAsia="Calibri"/>
          <w:b/>
          <w:szCs w:val="26"/>
          <w:lang w:val="en-GB"/>
        </w:rPr>
        <w:t>:</w:t>
      </w:r>
      <w:r w:rsidRPr="006B645A">
        <w:rPr>
          <w:rFonts w:eastAsia="Calibri"/>
          <w:b/>
          <w:szCs w:val="26"/>
        </w:rPr>
        <w:t xml:space="preserve"> </w:t>
      </w:r>
      <w:r w:rsidR="00D65886" w:rsidRPr="006B645A">
        <w:rPr>
          <w:rFonts w:eastAsia="Calibri"/>
          <w:szCs w:val="26"/>
        </w:rPr>
        <w:t xml:space="preserve">Giúp sinh </w:t>
      </w:r>
      <w:r w:rsidRPr="006B645A">
        <w:rPr>
          <w:rFonts w:eastAsia="Calibri"/>
          <w:szCs w:val="26"/>
        </w:rPr>
        <w:t xml:space="preserve">viên hiểu </w:t>
      </w:r>
      <w:r w:rsidR="00C65704" w:rsidRPr="006B645A">
        <w:rPr>
          <w:rFonts w:eastAsia="Calibri"/>
          <w:szCs w:val="26"/>
        </w:rPr>
        <w:t xml:space="preserve">được </w:t>
      </w:r>
      <w:r w:rsidR="00B257EE" w:rsidRPr="006B645A">
        <w:rPr>
          <w:sz w:val="26"/>
          <w:szCs w:val="26"/>
        </w:rPr>
        <w:t>nội dung và ý nghĩa phương pháp luận của các quan điểm</w:t>
      </w:r>
      <w:r w:rsidR="00C65704" w:rsidRPr="006B645A">
        <w:rPr>
          <w:sz w:val="26"/>
          <w:szCs w:val="26"/>
        </w:rPr>
        <w:t>, học thuyết triết học về những vấn đề cơ bản, cấp thiết của lý luận và thực tiễn</w:t>
      </w:r>
      <w:r w:rsidR="00B257EE" w:rsidRPr="006B645A">
        <w:rPr>
          <w:sz w:val="26"/>
          <w:szCs w:val="26"/>
        </w:rPr>
        <w:t>, từ đó v</w:t>
      </w:r>
      <w:r w:rsidR="00B257EE" w:rsidRPr="006B645A">
        <w:rPr>
          <w:rFonts w:eastAsia="Calibri"/>
          <w:sz w:val="26"/>
          <w:szCs w:val="26"/>
        </w:rPr>
        <w:t xml:space="preserve">ận dụng vào </w:t>
      </w:r>
      <w:r w:rsidR="00B257EE" w:rsidRPr="006B645A">
        <w:rPr>
          <w:bCs/>
          <w:sz w:val="27"/>
          <w:szCs w:val="27"/>
        </w:rPr>
        <w:t xml:space="preserve">vào hoạt động giáo dục, dạy học </w:t>
      </w:r>
      <w:r w:rsidR="00B257EE" w:rsidRPr="006B645A">
        <w:rPr>
          <w:bCs/>
          <w:szCs w:val="26"/>
        </w:rPr>
        <w:t xml:space="preserve">chương trình </w:t>
      </w:r>
      <w:r w:rsidR="00B257EE" w:rsidRPr="006B645A">
        <w:rPr>
          <w:szCs w:val="26"/>
          <w:bdr w:val="none" w:sz="0" w:space="0" w:color="auto" w:frame="1"/>
          <w:lang w:val="pt-BR"/>
        </w:rPr>
        <w:t>Giáo dục kinh tế và pháp luật ở phổ thông.</w:t>
      </w:r>
    </w:p>
    <w:p w:rsidR="000058B1" w:rsidRPr="006B645A" w:rsidRDefault="00667477" w:rsidP="00010C56">
      <w:pPr>
        <w:ind w:left="426" w:hanging="426"/>
        <w:jc w:val="both"/>
        <w:rPr>
          <w:sz w:val="26"/>
          <w:szCs w:val="26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CO2</w:t>
      </w:r>
      <w:r w:rsidRPr="006B645A">
        <w:rPr>
          <w:b/>
          <w:szCs w:val="26"/>
          <w:lang w:val="en-GB"/>
        </w:rPr>
        <w:t>:</w:t>
      </w:r>
      <w:r w:rsidRPr="006B645A">
        <w:rPr>
          <w:szCs w:val="26"/>
        </w:rPr>
        <w:t xml:space="preserve"> </w:t>
      </w:r>
      <w:r w:rsidR="00FA5635" w:rsidRPr="006B645A">
        <w:rPr>
          <w:spacing w:val="-2"/>
          <w:szCs w:val="26"/>
          <w:lang w:val="en-GB"/>
        </w:rPr>
        <w:t xml:space="preserve">Rèn luyện </w:t>
      </w:r>
      <w:r w:rsidR="00FA5635" w:rsidRPr="006B645A">
        <w:rPr>
          <w:spacing w:val="-2"/>
          <w:szCs w:val="26"/>
        </w:rPr>
        <w:t xml:space="preserve">cho sinh viên </w:t>
      </w:r>
      <w:r w:rsidR="00D541F7" w:rsidRPr="006B645A">
        <w:rPr>
          <w:spacing w:val="-2"/>
          <w:szCs w:val="26"/>
        </w:rPr>
        <w:t xml:space="preserve">năng lực </w:t>
      </w:r>
      <w:r w:rsidR="00FA5635" w:rsidRPr="006B645A">
        <w:rPr>
          <w:spacing w:val="-2"/>
          <w:szCs w:val="26"/>
        </w:rPr>
        <w:t xml:space="preserve">tư duy, kỹ năng </w:t>
      </w:r>
      <w:r w:rsidR="00FA5635" w:rsidRPr="006B645A">
        <w:rPr>
          <w:spacing w:val="-2"/>
          <w:szCs w:val="26"/>
          <w:lang w:val="nl-NL"/>
        </w:rPr>
        <w:t xml:space="preserve">phân tích </w:t>
      </w:r>
      <w:r w:rsidR="00FA5635" w:rsidRPr="006B645A">
        <w:rPr>
          <w:spacing w:val="-2"/>
          <w:szCs w:val="26"/>
        </w:rPr>
        <w:t>vấn đề</w:t>
      </w:r>
      <w:r w:rsidR="00E75678" w:rsidRPr="006B645A">
        <w:rPr>
          <w:spacing w:val="-2"/>
          <w:szCs w:val="26"/>
        </w:rPr>
        <w:t xml:space="preserve">; có thể </w:t>
      </w:r>
      <w:r w:rsidR="00FA5635" w:rsidRPr="006B645A">
        <w:rPr>
          <w:spacing w:val="-2"/>
          <w:szCs w:val="26"/>
          <w:lang w:val="nl-NL"/>
        </w:rPr>
        <w:t xml:space="preserve">phản biện các quan điểm, tư tưởng về </w:t>
      </w:r>
      <w:r w:rsidR="00FA5635" w:rsidRPr="006B645A">
        <w:rPr>
          <w:sz w:val="26"/>
          <w:szCs w:val="26"/>
        </w:rPr>
        <w:t>các vấn đề của đời sống chính trị xã hội.</w:t>
      </w:r>
    </w:p>
    <w:p w:rsidR="00E24954" w:rsidRPr="006B645A" w:rsidRDefault="00667477" w:rsidP="00010C56">
      <w:pPr>
        <w:ind w:left="426" w:hanging="426"/>
        <w:jc w:val="both"/>
        <w:rPr>
          <w:sz w:val="26"/>
          <w:szCs w:val="26"/>
          <w:lang w:val="en-GB"/>
        </w:rPr>
      </w:pPr>
      <w:r w:rsidRPr="006B645A">
        <w:rPr>
          <w:b/>
          <w:szCs w:val="26"/>
          <w:lang w:val="en-GB"/>
        </w:rPr>
        <w:t xml:space="preserve">- </w:t>
      </w:r>
      <w:r w:rsidRPr="006B645A">
        <w:rPr>
          <w:b/>
          <w:szCs w:val="26"/>
        </w:rPr>
        <w:t>CO</w:t>
      </w:r>
      <w:r w:rsidRPr="006B645A">
        <w:rPr>
          <w:b/>
          <w:szCs w:val="26"/>
          <w:lang w:val="en-GB"/>
        </w:rPr>
        <w:t>3:</w:t>
      </w:r>
      <w:r w:rsidRPr="006B645A">
        <w:rPr>
          <w:b/>
          <w:szCs w:val="26"/>
        </w:rPr>
        <w:t xml:space="preserve"> </w:t>
      </w:r>
      <w:r w:rsidR="001E3EE0" w:rsidRPr="006B645A">
        <w:rPr>
          <w:i/>
          <w:sz w:val="26"/>
          <w:szCs w:val="26"/>
          <w:lang w:val="en-GB"/>
        </w:rPr>
        <w:t xml:space="preserve">Bồi dưỡng </w:t>
      </w:r>
      <w:r w:rsidR="00E24954" w:rsidRPr="006B645A">
        <w:rPr>
          <w:sz w:val="26"/>
          <w:szCs w:val="26"/>
        </w:rPr>
        <w:t>phẩm chất chính trị</w:t>
      </w:r>
      <w:r w:rsidR="00E24954" w:rsidRPr="006B645A">
        <w:rPr>
          <w:sz w:val="26"/>
          <w:szCs w:val="26"/>
          <w:lang w:val="en-GB"/>
        </w:rPr>
        <w:t xml:space="preserve">, </w:t>
      </w:r>
      <w:r w:rsidR="00FA5635" w:rsidRPr="006B645A">
        <w:rPr>
          <w:sz w:val="26"/>
          <w:szCs w:val="26"/>
          <w:lang w:val="en-GB"/>
        </w:rPr>
        <w:t>lập trường tư tưởng vững vàng</w:t>
      </w:r>
      <w:r w:rsidR="009F7677" w:rsidRPr="006B645A">
        <w:rPr>
          <w:sz w:val="26"/>
          <w:szCs w:val="26"/>
          <w:lang w:val="en-GB"/>
        </w:rPr>
        <w:t xml:space="preserve">, </w:t>
      </w:r>
      <w:r w:rsidR="009F7677" w:rsidRPr="006B645A">
        <w:rPr>
          <w:szCs w:val="26"/>
          <w:lang w:val="en-GB"/>
        </w:rPr>
        <w:t xml:space="preserve">tin tưởng vào sự </w:t>
      </w:r>
      <w:r w:rsidR="004673BE" w:rsidRPr="006B645A">
        <w:rPr>
          <w:szCs w:val="26"/>
          <w:lang w:val="en-GB"/>
        </w:rPr>
        <w:t xml:space="preserve">nghiệp đổi mới theo định hướng xã hội chủ nghĩa </w:t>
      </w:r>
      <w:r w:rsidR="009F7677" w:rsidRPr="006B645A">
        <w:rPr>
          <w:bCs/>
          <w:szCs w:val="26"/>
          <w:lang w:val="pt-BR"/>
        </w:rPr>
        <w:t>ở Việt Nam</w:t>
      </w:r>
      <w:r w:rsidR="009F7677" w:rsidRPr="006B645A">
        <w:rPr>
          <w:sz w:val="26"/>
          <w:szCs w:val="26"/>
          <w:lang w:val="en-GB"/>
        </w:rPr>
        <w:t>.</w:t>
      </w:r>
    </w:p>
    <w:p w:rsidR="000058B1" w:rsidRPr="006B645A" w:rsidRDefault="000058B1" w:rsidP="000058B1">
      <w:pPr>
        <w:ind w:left="426" w:hanging="426"/>
        <w:rPr>
          <w:sz w:val="26"/>
          <w:szCs w:val="26"/>
          <w:lang w:val="en-GB"/>
        </w:rPr>
      </w:pPr>
    </w:p>
    <w:p w:rsidR="007F7C2A" w:rsidRPr="006B645A" w:rsidRDefault="007E2F7A" w:rsidP="007F7C2A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4. </w:t>
      </w:r>
      <w:r w:rsidR="007F7C2A" w:rsidRPr="006B645A">
        <w:rPr>
          <w:b/>
          <w:sz w:val="26"/>
          <w:szCs w:val="26"/>
        </w:rPr>
        <w:t>Chuẩn đầu ra học phần, phương pháp dạy học, phương pháp đánh giá</w:t>
      </w:r>
    </w:p>
    <w:p w:rsidR="007F7C2A" w:rsidRPr="006B645A" w:rsidRDefault="007F7C2A" w:rsidP="007F7C2A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4.1. Sự tương thích chuẩn đầu ra học phần với chuẩn đầu ra chương trình đào tạo</w:t>
      </w:r>
    </w:p>
    <w:p w:rsidR="0015728E" w:rsidRPr="006B645A" w:rsidRDefault="0015728E" w:rsidP="007F7C2A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8798" w:type="dxa"/>
        <w:tblInd w:w="108" w:type="dxa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701"/>
        <w:gridCol w:w="1711"/>
      </w:tblGrid>
      <w:tr w:rsidR="006B645A" w:rsidRPr="006B645A" w:rsidTr="000058B1">
        <w:tc>
          <w:tcPr>
            <w:tcW w:w="1701" w:type="dxa"/>
            <w:vMerge w:val="restart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7097" w:type="dxa"/>
            <w:gridSpan w:val="4"/>
          </w:tcPr>
          <w:p w:rsidR="007F7C2A" w:rsidRPr="006B645A" w:rsidRDefault="007F7C2A" w:rsidP="00550752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Sự tương thích</w:t>
            </w:r>
            <w:r w:rsidR="00200306" w:rsidRPr="006B645A">
              <w:rPr>
                <w:b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với chuẩn đầu ra chương trình đào tạo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6B645A" w:rsidRDefault="00E437FD" w:rsidP="00550752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PLO1.2</w:t>
            </w:r>
          </w:p>
        </w:tc>
        <w:tc>
          <w:tcPr>
            <w:tcW w:w="1843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2.</w:t>
            </w:r>
            <w:r w:rsidR="00C91B41" w:rsidRPr="006B645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6B645A" w:rsidRDefault="00E437FD" w:rsidP="00C91B4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C91B41" w:rsidRPr="006B645A">
              <w:rPr>
                <w:sz w:val="26"/>
                <w:szCs w:val="26"/>
              </w:rPr>
              <w:t>2.1</w:t>
            </w:r>
          </w:p>
        </w:tc>
        <w:tc>
          <w:tcPr>
            <w:tcW w:w="1711" w:type="dxa"/>
          </w:tcPr>
          <w:p w:rsidR="00E437FD" w:rsidRPr="006B645A" w:rsidRDefault="00E437FD" w:rsidP="0069213F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PLO</w:t>
            </w:r>
            <w:r w:rsidR="0069213F">
              <w:rPr>
                <w:sz w:val="26"/>
                <w:szCs w:val="26"/>
              </w:rPr>
              <w:t>4.1</w:t>
            </w:r>
          </w:p>
        </w:tc>
      </w:tr>
      <w:tr w:rsidR="006B645A" w:rsidRPr="006B645A" w:rsidTr="000058B1">
        <w:tc>
          <w:tcPr>
            <w:tcW w:w="1701" w:type="dxa"/>
            <w:vMerge/>
          </w:tcPr>
          <w:p w:rsidR="00E437FD" w:rsidRPr="006B645A" w:rsidRDefault="00E437FD" w:rsidP="00550752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437FD" w:rsidRPr="002343FE" w:rsidRDefault="00E437FD" w:rsidP="00550752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1.2.1</w:t>
            </w:r>
          </w:p>
        </w:tc>
        <w:tc>
          <w:tcPr>
            <w:tcW w:w="1843" w:type="dxa"/>
          </w:tcPr>
          <w:p w:rsidR="00E437FD" w:rsidRPr="002343FE" w:rsidRDefault="0069213F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2.1.</w:t>
            </w:r>
            <w:r w:rsidR="00C91B41" w:rsidRPr="002343FE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437FD" w:rsidRPr="002343FE" w:rsidRDefault="00E437FD" w:rsidP="0069213F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2.</w:t>
            </w:r>
            <w:r w:rsidR="0069213F" w:rsidRPr="002343FE">
              <w:rPr>
                <w:sz w:val="26"/>
                <w:szCs w:val="26"/>
              </w:rPr>
              <w:t>2</w:t>
            </w:r>
            <w:r w:rsidR="00C91B41" w:rsidRPr="002343FE">
              <w:rPr>
                <w:sz w:val="26"/>
                <w:szCs w:val="26"/>
              </w:rPr>
              <w:t>.1</w:t>
            </w:r>
          </w:p>
        </w:tc>
        <w:tc>
          <w:tcPr>
            <w:tcW w:w="1711" w:type="dxa"/>
          </w:tcPr>
          <w:p w:rsidR="00E437FD" w:rsidRPr="006B645A" w:rsidRDefault="0069213F" w:rsidP="00692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="00C91B41" w:rsidRPr="006B645A">
              <w:rPr>
                <w:sz w:val="26"/>
                <w:szCs w:val="26"/>
              </w:rPr>
              <w:t>.1</w:t>
            </w: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CLO1.1</w:t>
            </w:r>
          </w:p>
        </w:tc>
        <w:tc>
          <w:tcPr>
            <w:tcW w:w="1842" w:type="dxa"/>
            <w:vAlign w:val="center"/>
          </w:tcPr>
          <w:p w:rsidR="00E437FD" w:rsidRPr="002343FE" w:rsidRDefault="00442CC0" w:rsidP="002B7C11">
            <w:pPr>
              <w:jc w:val="center"/>
              <w:rPr>
                <w:sz w:val="26"/>
                <w:szCs w:val="26"/>
              </w:rPr>
            </w:pPr>
            <w:r w:rsidRPr="002343FE">
              <w:rPr>
                <w:sz w:val="26"/>
                <w:szCs w:val="26"/>
              </w:rPr>
              <w:t>K</w:t>
            </w:r>
            <w:r w:rsidR="002B7C11" w:rsidRPr="002343F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343FE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2B7C1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1</w:t>
            </w:r>
            <w:r w:rsidRPr="002B7C11">
              <w:rPr>
                <w:sz w:val="26"/>
                <w:szCs w:val="26"/>
              </w:rPr>
              <w:t>.</w:t>
            </w:r>
            <w:r w:rsidR="00C91B41" w:rsidRPr="002B7C11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E437FD" w:rsidRPr="002B7C11" w:rsidRDefault="002B7C11" w:rsidP="002B7C11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K4</w:t>
            </w:r>
          </w:p>
        </w:tc>
        <w:tc>
          <w:tcPr>
            <w:tcW w:w="1843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6B645A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2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S3</w:t>
            </w:r>
          </w:p>
        </w:tc>
        <w:tc>
          <w:tcPr>
            <w:tcW w:w="1701" w:type="dxa"/>
            <w:vAlign w:val="center"/>
          </w:tcPr>
          <w:p w:rsidR="00E437FD" w:rsidRPr="002B7C11" w:rsidRDefault="00E437FD" w:rsidP="00442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  <w:tr w:rsidR="00E437FD" w:rsidRPr="002B7C11" w:rsidTr="000058B1">
        <w:tc>
          <w:tcPr>
            <w:tcW w:w="1701" w:type="dxa"/>
            <w:vAlign w:val="center"/>
          </w:tcPr>
          <w:p w:rsidR="00E437FD" w:rsidRPr="002B7C11" w:rsidRDefault="00E437FD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</w:t>
            </w:r>
            <w:r w:rsidR="00C91B41" w:rsidRPr="002B7C11">
              <w:rPr>
                <w:sz w:val="26"/>
                <w:szCs w:val="26"/>
              </w:rPr>
              <w:t>3</w:t>
            </w:r>
            <w:r w:rsidRPr="002B7C11">
              <w:rPr>
                <w:sz w:val="26"/>
                <w:szCs w:val="26"/>
              </w:rPr>
              <w:t>.1</w:t>
            </w:r>
          </w:p>
        </w:tc>
        <w:tc>
          <w:tcPr>
            <w:tcW w:w="1842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437FD" w:rsidRPr="002B7C11" w:rsidRDefault="00E437FD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37FD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A3</w:t>
            </w:r>
          </w:p>
        </w:tc>
        <w:tc>
          <w:tcPr>
            <w:tcW w:w="1711" w:type="dxa"/>
            <w:vAlign w:val="center"/>
          </w:tcPr>
          <w:p w:rsidR="00E437FD" w:rsidRPr="002B7C11" w:rsidRDefault="00E437FD" w:rsidP="0069213F">
            <w:pPr>
              <w:jc w:val="center"/>
              <w:rPr>
                <w:sz w:val="26"/>
                <w:szCs w:val="26"/>
              </w:rPr>
            </w:pPr>
          </w:p>
        </w:tc>
      </w:tr>
      <w:tr w:rsidR="002B7C11" w:rsidRPr="002B7C11" w:rsidTr="000058B1">
        <w:tc>
          <w:tcPr>
            <w:tcW w:w="1701" w:type="dxa"/>
            <w:vAlign w:val="center"/>
          </w:tcPr>
          <w:p w:rsidR="002B7C11" w:rsidRPr="002B7C11" w:rsidRDefault="002B7C11" w:rsidP="000058B1">
            <w:pPr>
              <w:ind w:left="36"/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CLO4.1</w:t>
            </w:r>
          </w:p>
        </w:tc>
        <w:tc>
          <w:tcPr>
            <w:tcW w:w="1842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B7C11" w:rsidRPr="002B7C11" w:rsidRDefault="002B7C11" w:rsidP="00150CB7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Align w:val="center"/>
          </w:tcPr>
          <w:p w:rsidR="002B7C11" w:rsidRPr="002B7C11" w:rsidRDefault="002B7C11" w:rsidP="0069213F">
            <w:pPr>
              <w:jc w:val="center"/>
              <w:rPr>
                <w:sz w:val="26"/>
                <w:szCs w:val="26"/>
              </w:rPr>
            </w:pPr>
            <w:r w:rsidRPr="002B7C11">
              <w:rPr>
                <w:sz w:val="26"/>
                <w:szCs w:val="26"/>
              </w:rPr>
              <w:t>C4</w:t>
            </w:r>
          </w:p>
        </w:tc>
      </w:tr>
    </w:tbl>
    <w:p w:rsidR="007F7C2A" w:rsidRPr="002B7C11" w:rsidRDefault="007F7C2A" w:rsidP="007F7C2A">
      <w:pPr>
        <w:jc w:val="both"/>
        <w:rPr>
          <w:sz w:val="26"/>
          <w:szCs w:val="26"/>
        </w:rPr>
      </w:pPr>
    </w:p>
    <w:p w:rsidR="007D06A4" w:rsidRPr="006B645A" w:rsidRDefault="007D06A4" w:rsidP="007F7C2A">
      <w:pPr>
        <w:jc w:val="both"/>
        <w:rPr>
          <w:b/>
          <w:i/>
          <w:sz w:val="26"/>
          <w:szCs w:val="26"/>
        </w:rPr>
      </w:pPr>
    </w:p>
    <w:p w:rsidR="00D06ED8" w:rsidRPr="006B645A" w:rsidRDefault="00D06ED8" w:rsidP="00D06ED8">
      <w:pPr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4.2. Nội dung chuẩn đầu ra, phương pháp dạy học, phương pháp đánh giá học phần</w:t>
      </w:r>
    </w:p>
    <w:p w:rsidR="00D06ED8" w:rsidRPr="006B645A" w:rsidRDefault="00D06ED8" w:rsidP="00D06ED8">
      <w:pPr>
        <w:jc w:val="both"/>
        <w:rPr>
          <w:b/>
          <w:sz w:val="26"/>
          <w:szCs w:val="26"/>
        </w:rPr>
      </w:pPr>
    </w:p>
    <w:tbl>
      <w:tblPr>
        <w:tblStyle w:val="TableGrid"/>
        <w:tblW w:w="89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992"/>
        <w:gridCol w:w="4394"/>
        <w:gridCol w:w="1276"/>
        <w:gridCol w:w="1276"/>
      </w:tblGrid>
      <w:tr w:rsidR="006B645A" w:rsidRPr="006B645A" w:rsidTr="00442CC0">
        <w:tc>
          <w:tcPr>
            <w:tcW w:w="1021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 (CLO)</w:t>
            </w:r>
          </w:p>
        </w:tc>
        <w:tc>
          <w:tcPr>
            <w:tcW w:w="992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TĐNL CĐR</w:t>
            </w:r>
          </w:p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học phần </w:t>
            </w:r>
          </w:p>
        </w:tc>
        <w:tc>
          <w:tcPr>
            <w:tcW w:w="4394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Mô tả CĐR học phần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dạy học</w:t>
            </w:r>
          </w:p>
        </w:tc>
        <w:tc>
          <w:tcPr>
            <w:tcW w:w="1276" w:type="dxa"/>
          </w:tcPr>
          <w:p w:rsidR="00D06ED8" w:rsidRPr="006B645A" w:rsidRDefault="00D06ED8" w:rsidP="007D06A4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Phương pháp đánh giá</w:t>
            </w:r>
          </w:p>
        </w:tc>
      </w:tr>
      <w:tr w:rsidR="006B645A" w:rsidRPr="006B645A" w:rsidTr="00442CC0">
        <w:trPr>
          <w:trHeight w:val="265"/>
        </w:trPr>
        <w:tc>
          <w:tcPr>
            <w:tcW w:w="1021" w:type="dxa"/>
            <w:vAlign w:val="center"/>
          </w:tcPr>
          <w:p w:rsidR="00D06ED8" w:rsidRPr="006B645A" w:rsidRDefault="00D06ED8" w:rsidP="00550752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AE10AD">
            <w:pPr>
              <w:spacing w:after="120" w:line="276" w:lineRule="auto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</w:t>
            </w:r>
            <w:r w:rsidR="00AE10AD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 xml:space="preserve"> (3.</w:t>
            </w:r>
            <w:r w:rsidR="00AE10AD">
              <w:rPr>
                <w:sz w:val="26"/>
                <w:szCs w:val="26"/>
              </w:rPr>
              <w:t>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E75678">
            <w:pPr>
              <w:jc w:val="both"/>
              <w:rPr>
                <w:szCs w:val="26"/>
                <w:bdr w:val="none" w:sz="0" w:space="0" w:color="auto" w:frame="1"/>
                <w:lang w:val="pt-BR"/>
              </w:rPr>
            </w:pPr>
            <w:bookmarkStart w:id="1" w:name="_Hlk89546758"/>
            <w:r w:rsidRPr="006B645A">
              <w:rPr>
                <w:i/>
                <w:sz w:val="26"/>
                <w:szCs w:val="26"/>
              </w:rPr>
              <w:t xml:space="preserve">Phân tích </w:t>
            </w:r>
            <w:r w:rsidRPr="006B645A">
              <w:rPr>
                <w:sz w:val="26"/>
                <w:szCs w:val="26"/>
              </w:rPr>
              <w:t xml:space="preserve">được nội dung và ý nghĩa phương pháp luận của các quan điểm, học thuyết triết học về </w:t>
            </w:r>
            <w:r w:rsidR="000A5981" w:rsidRPr="006B645A">
              <w:rPr>
                <w:sz w:val="26"/>
                <w:szCs w:val="26"/>
              </w:rPr>
              <w:t>những</w:t>
            </w:r>
            <w:r w:rsidRPr="006B645A">
              <w:rPr>
                <w:sz w:val="26"/>
                <w:szCs w:val="26"/>
              </w:rPr>
              <w:t xml:space="preserve"> vấn đề cơ bản, cấp thiết của lý luận và thực tiễn</w:t>
            </w:r>
            <w:bookmarkEnd w:id="1"/>
          </w:p>
        </w:tc>
        <w:tc>
          <w:tcPr>
            <w:tcW w:w="1276" w:type="dxa"/>
            <w:vAlign w:val="center"/>
          </w:tcPr>
          <w:p w:rsidR="00D06ED8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 xml:space="preserve">Thuyết </w:t>
            </w:r>
            <w:r w:rsidRPr="006B645A">
              <w:rPr>
                <w:sz w:val="26"/>
                <w:szCs w:val="26"/>
              </w:rPr>
              <w:t>trình</w:t>
            </w:r>
          </w:p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442CC0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D06ED8" w:rsidRPr="006B645A" w:rsidRDefault="00442CC0" w:rsidP="00442CC0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442CC0" w:rsidRPr="006B645A" w:rsidRDefault="00442CC0" w:rsidP="00847B3C">
            <w:pPr>
              <w:ind w:left="116" w:hanging="116"/>
              <w:rPr>
                <w:sz w:val="26"/>
                <w:szCs w:val="26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</w:tc>
      </w:tr>
      <w:tr w:rsidR="006B645A" w:rsidRPr="006B645A" w:rsidTr="00E75678">
        <w:trPr>
          <w:trHeight w:val="699"/>
        </w:trPr>
        <w:tc>
          <w:tcPr>
            <w:tcW w:w="1021" w:type="dxa"/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="000058B1" w:rsidRPr="006B645A">
              <w:rPr>
                <w:sz w:val="26"/>
                <w:szCs w:val="26"/>
              </w:rPr>
              <w:t>1.</w:t>
            </w:r>
            <w:r w:rsidR="001B2CCB" w:rsidRPr="006B645A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K4 (</w:t>
            </w:r>
            <w:r w:rsidR="000058B1" w:rsidRPr="006B645A">
              <w:rPr>
                <w:sz w:val="26"/>
                <w:szCs w:val="26"/>
              </w:rPr>
              <w:t>3.5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:rsidR="00D06ED8" w:rsidRPr="006B645A" w:rsidRDefault="00E75678" w:rsidP="009F7677">
            <w:pPr>
              <w:spacing w:after="120"/>
              <w:ind w:right="114"/>
              <w:jc w:val="both"/>
              <w:rPr>
                <w:rFonts w:eastAsia="Calibri"/>
                <w:sz w:val="26"/>
                <w:szCs w:val="26"/>
              </w:rPr>
            </w:pPr>
            <w:bookmarkStart w:id="2" w:name="_Hlk89546824"/>
            <w:r w:rsidRPr="006B645A">
              <w:rPr>
                <w:rFonts w:eastAsia="Calibri"/>
                <w:i/>
                <w:sz w:val="26"/>
                <w:szCs w:val="26"/>
              </w:rPr>
              <w:t xml:space="preserve">Vận dụng </w:t>
            </w:r>
            <w:r w:rsidRPr="006B645A">
              <w:rPr>
                <w:rFonts w:eastAsia="Calibri"/>
                <w:sz w:val="26"/>
                <w:szCs w:val="26"/>
              </w:rPr>
              <w:t xml:space="preserve">lý luận triết học vào </w:t>
            </w:r>
            <w:bookmarkEnd w:id="2"/>
            <w:r w:rsidRPr="006B645A">
              <w:rPr>
                <w:rFonts w:eastAsia="Calibri"/>
                <w:sz w:val="26"/>
                <w:szCs w:val="26"/>
              </w:rPr>
              <w:t>h</w:t>
            </w:r>
            <w:r w:rsidR="00010C56" w:rsidRPr="006B645A">
              <w:rPr>
                <w:bCs/>
                <w:sz w:val="26"/>
                <w:szCs w:val="26"/>
              </w:rPr>
              <w:t xml:space="preserve">oạt động giáo dục, dạy học chương trình </w:t>
            </w:r>
            <w:r w:rsidR="00010C56" w:rsidRPr="006B645A">
              <w:rPr>
                <w:sz w:val="26"/>
                <w:szCs w:val="26"/>
                <w:bdr w:val="none" w:sz="0" w:space="0" w:color="auto" w:frame="1"/>
                <w:lang w:val="pt-BR"/>
              </w:rPr>
              <w:t>Giáo dục kinh tế và pháp luật ở phổ thông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442CC0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ind w:left="116" w:hanging="116"/>
              <w:rPr>
                <w:szCs w:val="26"/>
                <w:lang w:val="en-GB"/>
              </w:rPr>
            </w:pPr>
            <w:r w:rsidRPr="006B645A">
              <w:rPr>
                <w:szCs w:val="26"/>
              </w:rPr>
              <w:t xml:space="preserve">- </w:t>
            </w:r>
            <w:r w:rsidR="00847B3C" w:rsidRPr="006B645A">
              <w:rPr>
                <w:szCs w:val="26"/>
              </w:rPr>
              <w:t>Bài tự luận</w:t>
            </w:r>
          </w:p>
          <w:p w:rsidR="00D06ED8" w:rsidRPr="006B645A" w:rsidRDefault="00442CC0" w:rsidP="00442CC0">
            <w:pPr>
              <w:spacing w:after="12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</w:tc>
      </w:tr>
      <w:tr w:rsidR="006B645A" w:rsidRPr="006B645A" w:rsidTr="00442CC0">
        <w:trPr>
          <w:trHeight w:val="243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6ED8" w:rsidRPr="006B645A" w:rsidRDefault="00442CC0" w:rsidP="00442CC0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S3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</w:t>
            </w:r>
            <w:r w:rsidRPr="006B645A">
              <w:rPr>
                <w:sz w:val="26"/>
                <w:szCs w:val="26"/>
              </w:rPr>
              <w:t>4)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06ED8" w:rsidRPr="006B645A" w:rsidRDefault="009F7677" w:rsidP="00E75678">
            <w:pPr>
              <w:jc w:val="both"/>
              <w:rPr>
                <w:sz w:val="26"/>
                <w:szCs w:val="26"/>
              </w:rPr>
            </w:pPr>
            <w:r w:rsidRPr="006B645A">
              <w:rPr>
                <w:i/>
                <w:spacing w:val="-2"/>
                <w:sz w:val="26"/>
                <w:szCs w:val="26"/>
                <w:lang w:val="en-GB"/>
              </w:rPr>
              <w:t>Thể hiện</w:t>
            </w:r>
            <w:r w:rsidRPr="006B645A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r w:rsidR="000058B1" w:rsidRPr="006B645A">
              <w:rPr>
                <w:spacing w:val="-2"/>
                <w:sz w:val="26"/>
                <w:szCs w:val="26"/>
              </w:rPr>
              <w:t xml:space="preserve">tư duy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tư duy biện chứng, phản biện, kỹ năng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phân tích </w:t>
            </w:r>
            <w:r w:rsidR="00E75678" w:rsidRPr="006B645A">
              <w:rPr>
                <w:spacing w:val="-2"/>
                <w:sz w:val="26"/>
                <w:szCs w:val="26"/>
              </w:rPr>
              <w:t xml:space="preserve">vấn đề; có thể </w:t>
            </w:r>
            <w:r w:rsidR="00E75678" w:rsidRPr="006B645A">
              <w:rPr>
                <w:spacing w:val="-2"/>
                <w:sz w:val="26"/>
                <w:szCs w:val="26"/>
                <w:lang w:val="nl-NL"/>
              </w:rPr>
              <w:t xml:space="preserve">phản biện các quan điểm, tư tưởng về </w:t>
            </w:r>
            <w:r w:rsidR="00E75678" w:rsidRPr="006B645A">
              <w:rPr>
                <w:sz w:val="26"/>
                <w:szCs w:val="26"/>
              </w:rPr>
              <w:t>các vấn đề của đời sống chính trị xã hội</w:t>
            </w:r>
          </w:p>
        </w:tc>
        <w:tc>
          <w:tcPr>
            <w:tcW w:w="1276" w:type="dxa"/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550752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D06ED8" w:rsidRPr="006B645A">
              <w:rPr>
                <w:sz w:val="26"/>
                <w:szCs w:val="26"/>
              </w:rPr>
              <w:t>Hồ sơ học phần</w:t>
            </w:r>
            <w:r w:rsidRPr="006B645A">
              <w:rPr>
                <w:sz w:val="26"/>
                <w:szCs w:val="26"/>
              </w:rPr>
              <w:t>;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550752" w:rsidRPr="006B645A">
              <w:rPr>
                <w:sz w:val="26"/>
                <w:szCs w:val="26"/>
              </w:rPr>
              <w:t>Quan sát</w:t>
            </w:r>
          </w:p>
        </w:tc>
      </w:tr>
      <w:tr w:rsidR="00D06ED8" w:rsidRPr="006B645A" w:rsidTr="00442CC0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D06ED8" w:rsidP="000058B1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="000058B1" w:rsidRPr="006B645A">
              <w:rPr>
                <w:sz w:val="26"/>
                <w:szCs w:val="26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442CC0" w:rsidP="00550752">
            <w:pPr>
              <w:spacing w:after="120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A3 (</w:t>
            </w:r>
            <w:r w:rsidR="00D06ED8" w:rsidRPr="006B645A">
              <w:rPr>
                <w:sz w:val="26"/>
                <w:szCs w:val="26"/>
              </w:rPr>
              <w:t>3</w:t>
            </w:r>
            <w:r w:rsidR="000058B1" w:rsidRPr="006B645A">
              <w:rPr>
                <w:sz w:val="26"/>
                <w:szCs w:val="26"/>
              </w:rPr>
              <w:t>.0</w:t>
            </w:r>
            <w:r w:rsidRPr="006B645A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D8" w:rsidRPr="006B645A" w:rsidRDefault="009F7677" w:rsidP="008147F0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i/>
                <w:sz w:val="26"/>
                <w:szCs w:val="26"/>
                <w:lang w:val="en-GB"/>
              </w:rPr>
              <w:t xml:space="preserve">Thể hiện </w:t>
            </w:r>
            <w:r w:rsidR="000058B1" w:rsidRPr="006B645A">
              <w:rPr>
                <w:sz w:val="26"/>
                <w:szCs w:val="26"/>
              </w:rPr>
              <w:t>phẩm chất chính trị</w:t>
            </w:r>
            <w:r w:rsidR="000058B1" w:rsidRPr="006B645A">
              <w:rPr>
                <w:sz w:val="26"/>
                <w:szCs w:val="26"/>
                <w:lang w:val="en-GB"/>
              </w:rPr>
              <w:t>, lập trường tư tưởng vững vàng</w:t>
            </w:r>
            <w:r w:rsidRPr="006B645A">
              <w:rPr>
                <w:sz w:val="26"/>
                <w:szCs w:val="26"/>
                <w:lang w:val="en-GB"/>
              </w:rPr>
              <w:t xml:space="preserve">, tin tưởng </w:t>
            </w:r>
            <w:r w:rsidR="008147F0" w:rsidRPr="006B645A">
              <w:rPr>
                <w:sz w:val="26"/>
                <w:szCs w:val="26"/>
                <w:lang w:val="en-GB"/>
              </w:rPr>
              <w:t xml:space="preserve">sự nghiệp đổi mới theo định hướng xã hội chủ nghĩa </w:t>
            </w:r>
            <w:r w:rsidR="008147F0" w:rsidRPr="006B645A">
              <w:rPr>
                <w:bCs/>
                <w:sz w:val="26"/>
                <w:szCs w:val="26"/>
                <w:lang w:val="pt-BR"/>
              </w:rPr>
              <w:t>ở Việt Nam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2CC0" w:rsidRPr="006B645A" w:rsidRDefault="00442CC0" w:rsidP="00442CC0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D06ED8" w:rsidRPr="006B645A" w:rsidRDefault="00D06ED8" w:rsidP="00105037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442CC0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="00062293" w:rsidRPr="006B645A">
              <w:rPr>
                <w:sz w:val="26"/>
                <w:szCs w:val="26"/>
              </w:rPr>
              <w:t>Hồ sơ học phần</w:t>
            </w:r>
          </w:p>
          <w:p w:rsidR="00D06ED8" w:rsidRPr="006B645A" w:rsidRDefault="00442CC0" w:rsidP="00442CC0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="00062293" w:rsidRPr="006B645A">
              <w:rPr>
                <w:sz w:val="26"/>
                <w:szCs w:val="26"/>
              </w:rPr>
              <w:t xml:space="preserve"> Quan sát</w:t>
            </w:r>
          </w:p>
        </w:tc>
      </w:tr>
      <w:tr w:rsidR="002B7C11" w:rsidRPr="006B645A" w:rsidTr="004800A2">
        <w:trPr>
          <w:trHeight w:val="69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CLO4.1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C4 (3.5)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11" w:rsidRPr="00114964" w:rsidRDefault="002B7C11" w:rsidP="002B7C11">
            <w:pPr>
              <w:jc w:val="both"/>
              <w:rPr>
                <w:i/>
                <w:iCs/>
                <w:sz w:val="26"/>
                <w:szCs w:val="26"/>
              </w:rPr>
            </w:pPr>
            <w:r w:rsidRPr="00114964">
              <w:rPr>
                <w:i/>
                <w:iCs/>
                <w:sz w:val="26"/>
                <w:szCs w:val="26"/>
                <w:lang w:val="vi-VN"/>
              </w:rPr>
              <w:t xml:space="preserve">Phân tích </w:t>
            </w:r>
            <w:r w:rsidRPr="002B7C11">
              <w:rPr>
                <w:iCs/>
                <w:sz w:val="26"/>
                <w:szCs w:val="26"/>
                <w:lang w:val="vi-VN"/>
              </w:rPr>
              <w:t>bối cảnh xã hội v</w:t>
            </w:r>
            <w:r w:rsidRPr="002B7C11">
              <w:rPr>
                <w:iCs/>
                <w:sz w:val="26"/>
                <w:szCs w:val="26"/>
              </w:rPr>
              <w:t xml:space="preserve">ới </w:t>
            </w:r>
            <w:r w:rsidRPr="002B7C11">
              <w:rPr>
                <w:iCs/>
                <w:sz w:val="26"/>
                <w:szCs w:val="26"/>
                <w:lang w:val="vi-VN"/>
              </w:rPr>
              <w:t>giáo dục</w:t>
            </w:r>
            <w:r w:rsidRPr="002B7C11">
              <w:rPr>
                <w:iCs/>
                <w:sz w:val="26"/>
                <w:szCs w:val="26"/>
              </w:rPr>
              <w:t xml:space="preserve"> phổ thông để </w:t>
            </w:r>
            <w:r>
              <w:rPr>
                <w:iCs/>
                <w:sz w:val="26"/>
                <w:szCs w:val="26"/>
              </w:rPr>
              <w:t xml:space="preserve">xây dựng </w:t>
            </w:r>
            <w:r w:rsidRPr="002B7C11">
              <w:rPr>
                <w:iCs/>
                <w:sz w:val="26"/>
                <w:szCs w:val="26"/>
              </w:rPr>
              <w:t>môi trường giáo dục thân thiện trong trường học, xây dựng văn hóa nhà trường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B7C11" w:rsidRPr="006B645A" w:rsidRDefault="002B7C11" w:rsidP="002B7C11">
            <w:pPr>
              <w:spacing w:after="120"/>
              <w:ind w:left="257" w:hanging="25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Thảo luận nhóm</w:t>
            </w:r>
          </w:p>
          <w:p w:rsidR="002B7C11" w:rsidRPr="006B645A" w:rsidRDefault="002B7C11" w:rsidP="002B7C11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Hồ sơ học phần</w:t>
            </w:r>
          </w:p>
          <w:p w:rsidR="002B7C11" w:rsidRPr="006B645A" w:rsidRDefault="002B7C11" w:rsidP="002B7C11">
            <w:pPr>
              <w:spacing w:after="120"/>
              <w:ind w:left="116" w:hanging="116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Quan sát</w:t>
            </w:r>
          </w:p>
        </w:tc>
      </w:tr>
    </w:tbl>
    <w:p w:rsidR="007F7C2A" w:rsidRPr="006B645A" w:rsidRDefault="007F7C2A" w:rsidP="007F7C2A">
      <w:pPr>
        <w:jc w:val="both"/>
        <w:rPr>
          <w:sz w:val="26"/>
          <w:szCs w:val="26"/>
        </w:rPr>
      </w:pPr>
    </w:p>
    <w:p w:rsidR="007E2F7A" w:rsidRPr="006B645A" w:rsidRDefault="007E2F7A" w:rsidP="007E2F7A">
      <w:pPr>
        <w:jc w:val="both"/>
        <w:rPr>
          <w:sz w:val="26"/>
          <w:szCs w:val="26"/>
        </w:rPr>
      </w:pPr>
    </w:p>
    <w:p w:rsidR="00D36C41" w:rsidRPr="006B645A" w:rsidRDefault="00D36C41" w:rsidP="00550752">
      <w:pPr>
        <w:jc w:val="both"/>
        <w:rPr>
          <w:i/>
          <w:sz w:val="26"/>
          <w:szCs w:val="26"/>
        </w:rPr>
      </w:pPr>
      <w:r w:rsidRPr="006B645A">
        <w:rPr>
          <w:b/>
          <w:sz w:val="26"/>
          <w:szCs w:val="26"/>
        </w:rPr>
        <w:t>5. Đánh giá học phần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5.1. Đánh giá học tập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1276"/>
        <w:gridCol w:w="1275"/>
        <w:gridCol w:w="993"/>
      </w:tblGrid>
      <w:tr w:rsidR="006B645A" w:rsidRPr="006B645A" w:rsidTr="00A850E9">
        <w:tc>
          <w:tcPr>
            <w:tcW w:w="1560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  <w:tc>
          <w:tcPr>
            <w:tcW w:w="4394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đánh giá,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minh chứng, lưu hồ sơ</w:t>
            </w:r>
          </w:p>
        </w:tc>
        <w:tc>
          <w:tcPr>
            <w:tcW w:w="1276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Công cụ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đánh giá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 học phần</w:t>
            </w:r>
          </w:p>
        </w:tc>
        <w:tc>
          <w:tcPr>
            <w:tcW w:w="993" w:type="dxa"/>
          </w:tcPr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Tỷ lệ</w:t>
            </w:r>
          </w:p>
          <w:p w:rsidR="00550752" w:rsidRPr="006B645A" w:rsidRDefault="00550752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(%)</w:t>
            </w:r>
          </w:p>
        </w:tc>
      </w:tr>
      <w:tr w:rsidR="006B645A" w:rsidRPr="006B645A" w:rsidTr="00A850E9">
        <w:tc>
          <w:tcPr>
            <w:tcW w:w="8505" w:type="dxa"/>
            <w:gridSpan w:val="4"/>
          </w:tcPr>
          <w:p w:rsidR="00550752" w:rsidRPr="006B645A" w:rsidRDefault="00550752" w:rsidP="00A850E9">
            <w:pPr>
              <w:jc w:val="both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A1. Đánh giá thường xuyên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</w:t>
            </w:r>
            <w:r w:rsidR="00550752" w:rsidRPr="006B645A">
              <w:rPr>
                <w:b/>
                <w:sz w:val="26"/>
                <w:szCs w:val="26"/>
              </w:rPr>
              <w:t>0%</w:t>
            </w:r>
          </w:p>
        </w:tc>
      </w:tr>
      <w:tr w:rsidR="006B645A" w:rsidRPr="006B645A" w:rsidTr="00A850E9">
        <w:trPr>
          <w:trHeight w:val="608"/>
        </w:trPr>
        <w:tc>
          <w:tcPr>
            <w:tcW w:w="1560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 Chuyên cần</w:t>
            </w:r>
          </w:p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Ý thức, thái độ học tập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1</w:t>
            </w:r>
          </w:p>
        </w:tc>
        <w:tc>
          <w:tcPr>
            <w:tcW w:w="1275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10%</w:t>
            </w:r>
          </w:p>
        </w:tc>
      </w:tr>
      <w:tr w:rsidR="006B645A" w:rsidRPr="006B645A" w:rsidTr="00A850E9">
        <w:tc>
          <w:tcPr>
            <w:tcW w:w="1560" w:type="dxa"/>
            <w:vMerge w:val="restart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A.1.2</w:t>
            </w: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tập cá nhân; SV nạp bài qua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CLO3.1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20%</w:t>
            </w:r>
          </w:p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:rsidR="00550752" w:rsidRPr="006B645A" w:rsidRDefault="00550752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Seminar; nhóm trưởng nạp báo cáo qu</w:t>
            </w:r>
            <w:r w:rsidRPr="006B645A">
              <w:rPr>
                <w:sz w:val="26"/>
                <w:szCs w:val="26"/>
                <w:lang w:val="en-GB"/>
              </w:rPr>
              <w:t>a</w:t>
            </w:r>
            <w:r w:rsidRPr="006B645A">
              <w:rPr>
                <w:sz w:val="26"/>
                <w:szCs w:val="26"/>
              </w:rPr>
              <w:t xml:space="preserve"> LMS; GV đánh giá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Rubric 2</w:t>
            </w:r>
          </w:p>
        </w:tc>
        <w:tc>
          <w:tcPr>
            <w:tcW w:w="1275" w:type="dxa"/>
            <w:vMerge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  <w:lang w:val="en-GB"/>
              </w:rPr>
            </w:pPr>
          </w:p>
        </w:tc>
      </w:tr>
      <w:tr w:rsidR="006B645A" w:rsidRPr="006B645A" w:rsidTr="00A850E9">
        <w:tc>
          <w:tcPr>
            <w:tcW w:w="1560" w:type="dxa"/>
          </w:tcPr>
          <w:p w:rsidR="00550752" w:rsidRPr="006B645A" w:rsidRDefault="00550752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062293" w:rsidRPr="006B645A">
              <w:rPr>
                <w:sz w:val="26"/>
                <w:szCs w:val="26"/>
              </w:rPr>
              <w:t>1</w:t>
            </w:r>
            <w:r w:rsidRPr="006B645A">
              <w:rPr>
                <w:sz w:val="26"/>
                <w:szCs w:val="26"/>
              </w:rPr>
              <w:t>.</w:t>
            </w:r>
            <w:r w:rsidR="00847B3C" w:rsidRPr="006B645A">
              <w:rPr>
                <w:sz w:val="26"/>
                <w:szCs w:val="26"/>
              </w:rPr>
              <w:t>3</w:t>
            </w:r>
            <w:r w:rsidR="00062293"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:rsidR="00847B3C" w:rsidRPr="006B645A" w:rsidRDefault="00550752" w:rsidP="00847B3C">
            <w:pPr>
              <w:ind w:left="175" w:hanging="17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Bài </w:t>
            </w:r>
            <w:r w:rsidR="00105037" w:rsidRPr="006B645A">
              <w:rPr>
                <w:sz w:val="26"/>
                <w:szCs w:val="26"/>
              </w:rPr>
              <w:t>tự luận</w:t>
            </w:r>
            <w:r w:rsidRPr="006B645A">
              <w:rPr>
                <w:sz w:val="26"/>
                <w:szCs w:val="26"/>
              </w:rPr>
              <w:t>; TT Đảm bảo chất lượng tổ chức thi và lưu hồ sơ</w:t>
            </w:r>
          </w:p>
        </w:tc>
        <w:tc>
          <w:tcPr>
            <w:tcW w:w="1276" w:type="dxa"/>
            <w:vAlign w:val="center"/>
          </w:tcPr>
          <w:p w:rsidR="00550752" w:rsidRPr="006B645A" w:rsidRDefault="00550752" w:rsidP="003200B2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</w:tc>
        <w:tc>
          <w:tcPr>
            <w:tcW w:w="1275" w:type="dxa"/>
          </w:tcPr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</w:t>
            </w:r>
            <w:r w:rsidRPr="006B645A">
              <w:rPr>
                <w:sz w:val="26"/>
                <w:szCs w:val="26"/>
                <w:lang w:val="en-GB"/>
              </w:rPr>
              <w:t>2</w:t>
            </w:r>
          </w:p>
          <w:p w:rsidR="00550752" w:rsidRPr="006B645A" w:rsidRDefault="00550752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993" w:type="dxa"/>
          </w:tcPr>
          <w:p w:rsidR="00550752" w:rsidRPr="006B645A" w:rsidRDefault="00847B3C" w:rsidP="00A850E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20%</w:t>
            </w:r>
          </w:p>
        </w:tc>
      </w:tr>
      <w:tr w:rsidR="006B645A" w:rsidRPr="006B645A" w:rsidTr="00A850E9">
        <w:tc>
          <w:tcPr>
            <w:tcW w:w="8505" w:type="dxa"/>
            <w:gridSpan w:val="4"/>
            <w:vAlign w:val="center"/>
          </w:tcPr>
          <w:p w:rsidR="000E7397" w:rsidRPr="006B645A" w:rsidRDefault="000E7397" w:rsidP="00847B3C">
            <w:pPr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  <w:r w:rsidR="00847B3C" w:rsidRPr="006B645A">
              <w:rPr>
                <w:b/>
                <w:sz w:val="26"/>
                <w:szCs w:val="26"/>
              </w:rPr>
              <w:t>2</w:t>
            </w:r>
            <w:r w:rsidRPr="006B645A">
              <w:rPr>
                <w:b/>
                <w:sz w:val="26"/>
                <w:szCs w:val="26"/>
              </w:rPr>
              <w:t>. Đánh giá cuối kỳ</w:t>
            </w:r>
          </w:p>
        </w:tc>
        <w:tc>
          <w:tcPr>
            <w:tcW w:w="993" w:type="dxa"/>
          </w:tcPr>
          <w:p w:rsidR="000E7397" w:rsidRPr="006B645A" w:rsidRDefault="000E7397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50%</w:t>
            </w:r>
          </w:p>
        </w:tc>
      </w:tr>
      <w:tr w:rsidR="006B645A" w:rsidRPr="006B645A" w:rsidTr="00847B3C">
        <w:tc>
          <w:tcPr>
            <w:tcW w:w="1560" w:type="dxa"/>
          </w:tcPr>
          <w:p w:rsidR="000E7397" w:rsidRPr="006B645A" w:rsidRDefault="000E7397" w:rsidP="00847B3C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</w:t>
            </w:r>
            <w:r w:rsidR="00847B3C" w:rsidRPr="006B645A">
              <w:rPr>
                <w:sz w:val="26"/>
                <w:szCs w:val="26"/>
              </w:rPr>
              <w:t>2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Bài thi tự luận;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TT Đảm bảo chất lượng tổ chức thi và lưu hồ sơ.</w:t>
            </w:r>
          </w:p>
          <w:p w:rsidR="000E7397" w:rsidRPr="006B645A" w:rsidRDefault="000E7397" w:rsidP="003200B2">
            <w:pPr>
              <w:ind w:left="175" w:hanging="142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Hoặc bài liểu luận</w:t>
            </w:r>
          </w:p>
        </w:tc>
        <w:tc>
          <w:tcPr>
            <w:tcW w:w="1276" w:type="dxa"/>
            <w:vAlign w:val="center"/>
          </w:tcPr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Đáp án</w:t>
            </w:r>
          </w:p>
          <w:p w:rsidR="000E7397" w:rsidRPr="006B645A" w:rsidRDefault="000E7397" w:rsidP="003200B2">
            <w:pPr>
              <w:jc w:val="both"/>
              <w:rPr>
                <w:sz w:val="26"/>
                <w:szCs w:val="26"/>
              </w:rPr>
            </w:pPr>
          </w:p>
          <w:p w:rsidR="000E7397" w:rsidRPr="006B645A" w:rsidRDefault="000E7397" w:rsidP="00105037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Rubric </w:t>
            </w:r>
            <w:r w:rsidR="00105037" w:rsidRPr="006B645A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CLO1.1</w:t>
            </w:r>
          </w:p>
          <w:p w:rsidR="000E7397" w:rsidRPr="006B645A" w:rsidRDefault="000E7397" w:rsidP="00A850E9">
            <w:pPr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CLO2.</w:t>
            </w:r>
            <w:r w:rsidRPr="006B645A">
              <w:rPr>
                <w:sz w:val="26"/>
                <w:szCs w:val="26"/>
                <w:lang w:val="en-GB"/>
              </w:rPr>
              <w:t>1</w:t>
            </w:r>
          </w:p>
          <w:p w:rsidR="000E7397" w:rsidRPr="006B645A" w:rsidRDefault="000E7397" w:rsidP="00A850E9">
            <w:pPr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993" w:type="dxa"/>
            <w:vAlign w:val="center"/>
          </w:tcPr>
          <w:p w:rsidR="000E7397" w:rsidRPr="006B645A" w:rsidRDefault="00847B3C" w:rsidP="00847B3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50%</w:t>
            </w:r>
          </w:p>
        </w:tc>
      </w:tr>
      <w:tr w:rsidR="000E7397" w:rsidRPr="006B645A" w:rsidTr="00A850E9">
        <w:tc>
          <w:tcPr>
            <w:tcW w:w="9498" w:type="dxa"/>
            <w:gridSpan w:val="5"/>
          </w:tcPr>
          <w:p w:rsidR="00B84C90" w:rsidRPr="006B645A" w:rsidRDefault="00B84C90" w:rsidP="00B84C90">
            <w:pPr>
              <w:jc w:val="both"/>
              <w:rPr>
                <w:spacing w:val="-2"/>
              </w:rPr>
            </w:pPr>
            <w:r w:rsidRPr="006B645A">
              <w:rPr>
                <w:b/>
                <w:spacing w:val="-2"/>
                <w:sz w:val="26"/>
                <w:szCs w:val="26"/>
              </w:rPr>
              <w:t xml:space="preserve">Công thức tính điểm tổng kết: </w:t>
            </w:r>
            <w:r w:rsidRPr="006B645A">
              <w:rPr>
                <w:spacing w:val="-2"/>
              </w:rPr>
              <w:t xml:space="preserve">A =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1.1 × 0.1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Pr="006B645A">
              <w:rPr>
                <w:spacing w:val="-2"/>
              </w:rPr>
              <w:t>1.2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1.3</w:t>
            </w:r>
            <w:r w:rsidRPr="006B645A">
              <w:rPr>
                <w:spacing w:val="-2"/>
              </w:rPr>
              <w:t xml:space="preserve"> × 0.2</w:t>
            </w:r>
            <w:r w:rsidRPr="006B645A">
              <w:rPr>
                <w:spacing w:val="-2"/>
                <w:lang w:val="en-GB"/>
              </w:rPr>
              <w:t>)</w:t>
            </w:r>
            <w:r w:rsidRPr="006B645A">
              <w:rPr>
                <w:spacing w:val="-2"/>
              </w:rPr>
              <w:t xml:space="preserve"> + </w:t>
            </w:r>
            <w:r w:rsidRPr="006B645A">
              <w:rPr>
                <w:spacing w:val="-2"/>
                <w:lang w:val="en-GB"/>
              </w:rPr>
              <w:t>(A</w:t>
            </w:r>
            <w:r w:rsidR="00847B3C" w:rsidRPr="006B645A">
              <w:rPr>
                <w:spacing w:val="-2"/>
                <w:lang w:val="en-GB"/>
              </w:rPr>
              <w:t>2</w:t>
            </w:r>
            <w:r w:rsidRPr="006B645A">
              <w:rPr>
                <w:spacing w:val="-2"/>
              </w:rPr>
              <w:t xml:space="preserve"> × 0.5</w:t>
            </w:r>
            <w:r w:rsidRPr="006B645A">
              <w:rPr>
                <w:spacing w:val="-2"/>
                <w:lang w:val="en-GB"/>
              </w:rPr>
              <w:t>)</w:t>
            </w:r>
          </w:p>
          <w:p w:rsidR="000E7397" w:rsidRPr="006B645A" w:rsidRDefault="00B84C90" w:rsidP="00847B3C">
            <w:pPr>
              <w:rPr>
                <w:b/>
                <w:sz w:val="26"/>
                <w:szCs w:val="26"/>
              </w:rPr>
            </w:pPr>
            <w:r w:rsidRPr="006B645A">
              <w:rPr>
                <w:spacing w:val="-2"/>
                <w:sz w:val="26"/>
                <w:szCs w:val="26"/>
              </w:rPr>
              <w:t>Trong đó, A: điểm học phần; A1.1: điểm đánh giá ý thức học tập của sinh viên; A1.2: điểm đánh giá hồ sơ học phần; A</w:t>
            </w:r>
            <w:r w:rsidR="00847B3C" w:rsidRPr="006B645A">
              <w:rPr>
                <w:spacing w:val="-2"/>
                <w:sz w:val="26"/>
                <w:szCs w:val="26"/>
              </w:rPr>
              <w:t>1.3</w:t>
            </w:r>
            <w:r w:rsidRPr="006B645A">
              <w:rPr>
                <w:spacing w:val="-2"/>
                <w:sz w:val="26"/>
                <w:szCs w:val="26"/>
              </w:rPr>
              <w:t>: điểm đánh giá giữa kỳ; A</w:t>
            </w:r>
            <w:r w:rsidR="00847B3C" w:rsidRPr="006B645A">
              <w:rPr>
                <w:spacing w:val="-2"/>
                <w:sz w:val="26"/>
                <w:szCs w:val="26"/>
              </w:rPr>
              <w:t>2</w:t>
            </w:r>
            <w:r w:rsidRPr="006B645A">
              <w:rPr>
                <w:spacing w:val="-2"/>
                <w:sz w:val="26"/>
                <w:szCs w:val="26"/>
              </w:rPr>
              <w:t>: điểm đánh giá thi kết thúc học phần.</w:t>
            </w:r>
          </w:p>
        </w:tc>
      </w:tr>
    </w:tbl>
    <w:p w:rsidR="00550752" w:rsidRPr="006B645A" w:rsidRDefault="00550752" w:rsidP="00550752">
      <w:pPr>
        <w:jc w:val="both"/>
        <w:rPr>
          <w:i/>
          <w:sz w:val="26"/>
          <w:szCs w:val="26"/>
        </w:rPr>
      </w:pPr>
    </w:p>
    <w:p w:rsidR="00604238" w:rsidRPr="006B645A" w:rsidRDefault="00604238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5.2. Các bộ tiêu chí đánh giá</w:t>
      </w: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1: Đánh giá bài A1.1</w:t>
      </w:r>
    </w:p>
    <w:p w:rsidR="003200B2" w:rsidRPr="006B645A" w:rsidRDefault="003200B2" w:rsidP="00550752">
      <w:pPr>
        <w:jc w:val="both"/>
        <w:rPr>
          <w:b/>
          <w:i/>
          <w:sz w:val="26"/>
          <w:szCs w:val="26"/>
        </w:rPr>
      </w:pPr>
    </w:p>
    <w:tbl>
      <w:tblPr>
        <w:tblW w:w="931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326"/>
        <w:gridCol w:w="1326"/>
        <w:gridCol w:w="1323"/>
        <w:gridCol w:w="1326"/>
        <w:gridCol w:w="1325"/>
        <w:gridCol w:w="857"/>
      </w:tblGrid>
      <w:tr w:rsidR="006B645A" w:rsidRPr="006B645A" w:rsidTr="00604238">
        <w:trPr>
          <w:trHeight w:val="371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29" w:right="239" w:hanging="2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 xml:space="preserve">Tiêu chí </w:t>
            </w:r>
            <w:r w:rsidR="00604238" w:rsidRPr="006B645A">
              <w:rPr>
                <w:b/>
                <w:sz w:val="26"/>
                <w:szCs w:val="26"/>
                <w:lang w:val="en-GB"/>
              </w:rPr>
              <w:t>đ</w:t>
            </w:r>
            <w:r w:rsidRPr="006B645A">
              <w:rPr>
                <w:b/>
                <w:sz w:val="26"/>
                <w:szCs w:val="26"/>
              </w:rPr>
              <w:t>ánh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lastRenderedPageBreak/>
              <w:t>g</w:t>
            </w:r>
            <w:r w:rsidRPr="006B645A">
              <w:rPr>
                <w:b/>
                <w:sz w:val="26"/>
                <w:szCs w:val="26"/>
              </w:rPr>
              <w:t>iá</w:t>
            </w:r>
          </w:p>
        </w:tc>
        <w:tc>
          <w:tcPr>
            <w:tcW w:w="6626" w:type="dxa"/>
            <w:gridSpan w:val="5"/>
            <w:shd w:val="clear" w:color="auto" w:fill="auto"/>
          </w:tcPr>
          <w:p w:rsidR="00550752" w:rsidRPr="006B645A" w:rsidRDefault="00550752" w:rsidP="00033D29">
            <w:pPr>
              <w:pStyle w:val="TableParagraph"/>
              <w:spacing w:before="58"/>
              <w:ind w:left="2495" w:right="218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3"/>
                <w:sz w:val="26"/>
                <w:szCs w:val="26"/>
                <w:lang w:val="en-GB"/>
              </w:rPr>
              <w:t>giá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</w:tcPr>
          <w:p w:rsidR="00550752" w:rsidRPr="006B645A" w:rsidRDefault="00550752" w:rsidP="00604238">
            <w:pPr>
              <w:pStyle w:val="TableParagraph"/>
              <w:ind w:left="79" w:firstLine="4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604238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lastRenderedPageBreak/>
              <w:t>số</w:t>
            </w:r>
          </w:p>
        </w:tc>
      </w:tr>
      <w:tr w:rsidR="006B645A" w:rsidRPr="006B645A" w:rsidTr="00A850E9">
        <w:trPr>
          <w:trHeight w:val="685"/>
        </w:trPr>
        <w:tc>
          <w:tcPr>
            <w:tcW w:w="1829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23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326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25" w:type="dxa"/>
            <w:shd w:val="clear" w:color="auto" w:fill="auto"/>
          </w:tcPr>
          <w:p w:rsidR="00604238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pacing w:val="1"/>
                <w:sz w:val="26"/>
                <w:szCs w:val="26"/>
                <w:lang w:val="en-GB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604238">
            <w:pPr>
              <w:pStyle w:val="TableParagraph"/>
              <w:spacing w:before="3" w:line="310" w:lineRule="atLeast"/>
              <w:ind w:left="43" w:righ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auto"/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A850E9">
        <w:trPr>
          <w:trHeight w:val="132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lastRenderedPageBreak/>
              <w:t>Tham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học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7" w:right="14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 học đẩy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đủ</w:t>
            </w:r>
            <w:r w:rsidRPr="006B645A">
              <w:rPr>
                <w:sz w:val="26"/>
                <w:szCs w:val="26"/>
                <w:lang w:val="en-GB"/>
              </w:rPr>
              <w:t xml:space="preserve">, đúng giờ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V</w:t>
            </w:r>
            <w:r w:rsidRPr="006B645A">
              <w:rPr>
                <w:sz w:val="26"/>
                <w:szCs w:val="26"/>
              </w:rPr>
              <w:t>ắng học</w:t>
            </w:r>
          </w:p>
          <w:p w:rsidR="00550752" w:rsidRPr="006B645A" w:rsidRDefault="00550752" w:rsidP="00A850E9">
            <w:pPr>
              <w:pStyle w:val="TableParagraph"/>
              <w:ind w:left="157" w:right="14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~7%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</w:t>
            </w:r>
            <w:r w:rsidRPr="006B645A">
              <w:rPr>
                <w:sz w:val="26"/>
                <w:szCs w:val="26"/>
                <w:lang w:val="en-GB"/>
              </w:rPr>
              <w:t>h</w:t>
            </w:r>
          </w:p>
        </w:tc>
        <w:tc>
          <w:tcPr>
            <w:tcW w:w="1323" w:type="dxa"/>
          </w:tcPr>
          <w:p w:rsidR="00550752" w:rsidRPr="006B645A" w:rsidRDefault="00550752" w:rsidP="00501D68">
            <w:pPr>
              <w:pStyle w:val="TableParagraph"/>
              <w:ind w:left="212" w:righ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501D68" w:rsidRPr="006B645A">
              <w:rPr>
                <w:spacing w:val="-2"/>
                <w:sz w:val="26"/>
                <w:szCs w:val="26"/>
                <w:lang w:val="en-GB"/>
              </w:rPr>
              <w:t>h</w:t>
            </w:r>
            <w:r w:rsidRPr="006B645A">
              <w:rPr>
                <w:sz w:val="26"/>
                <w:szCs w:val="26"/>
              </w:rPr>
              <w:t>ọc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~14%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50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học</w:t>
            </w:r>
          </w:p>
          <w:p w:rsidR="00550752" w:rsidRPr="006B645A" w:rsidRDefault="00550752" w:rsidP="00A850E9">
            <w:pPr>
              <w:pStyle w:val="TableParagraph"/>
              <w:ind w:left="152" w:right="14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~20%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9" w:hanging="3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Vắng học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quá 20% % </w:t>
            </w:r>
            <w:r w:rsidRPr="006B645A">
              <w:rPr>
                <w:sz w:val="26"/>
                <w:szCs w:val="26"/>
                <w:lang w:val="en-GB"/>
              </w:rPr>
              <w:t xml:space="preserve">tổng số giờ lên lớp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quy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định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1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7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A850E9">
        <w:trPr>
          <w:trHeight w:val="2397"/>
        </w:trPr>
        <w:tc>
          <w:tcPr>
            <w:tcW w:w="1829" w:type="dxa"/>
            <w:vAlign w:val="center"/>
          </w:tcPr>
          <w:p w:rsidR="00550752" w:rsidRPr="006B645A" w:rsidRDefault="00550752" w:rsidP="00A850E9">
            <w:pPr>
              <w:pStyle w:val="TableParagraph"/>
              <w:ind w:left="107" w:right="9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Tham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gia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các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hoạt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động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trên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(bài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tập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tại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lớp,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thảo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nhóm, phát biểu,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trình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bày</w:t>
            </w:r>
            <w:r w:rsidRPr="006B645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báo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cáo,…)</w:t>
            </w:r>
          </w:p>
        </w:tc>
        <w:tc>
          <w:tcPr>
            <w:tcW w:w="1326" w:type="dxa"/>
          </w:tcPr>
          <w:p w:rsidR="00550752" w:rsidRPr="006B645A" w:rsidRDefault="00550752" w:rsidP="000E7397">
            <w:pPr>
              <w:pStyle w:val="TableParagraph"/>
              <w:ind w:left="10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Tích cực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thảo    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phát     </w:t>
            </w:r>
            <w:r w:rsidRPr="006B645A">
              <w:rPr>
                <w:spacing w:val="2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(&gt;=N)    </w:t>
            </w:r>
            <w:r w:rsidRPr="006B645A">
              <w:rPr>
                <w:spacing w:val="4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được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tính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100%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501D68">
            <w:pPr>
              <w:pStyle w:val="TableParagraph"/>
              <w:ind w:left="106" w:right="58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Thường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xuyên</w:t>
            </w:r>
            <w:r w:rsidR="00501D68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  <w:lang w:val="en-GB"/>
              </w:rPr>
              <w:t xml:space="preserve">ham </w:t>
            </w:r>
            <w:r w:rsidRPr="006B645A">
              <w:rPr>
                <w:spacing w:val="-1"/>
                <w:sz w:val="26"/>
                <w:szCs w:val="26"/>
              </w:rPr>
              <w:t>gia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</w:t>
            </w:r>
            <w:r w:rsidRPr="006B645A">
              <w:rPr>
                <w:spacing w:val="3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bài</w:t>
            </w:r>
            <w:r w:rsidRPr="006B645A">
              <w:rPr>
                <w:spacing w:val="3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tập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(~75%N</w:t>
            </w:r>
          </w:p>
          <w:p w:rsidR="00550752" w:rsidRPr="006B645A" w:rsidRDefault="00550752" w:rsidP="00A850E9">
            <w:pPr>
              <w:pStyle w:val="TableParagraph"/>
              <w:ind w:left="10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3" w:type="dxa"/>
          </w:tcPr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Có tham 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;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</w:p>
          <w:p w:rsidR="00550752" w:rsidRPr="006B645A" w:rsidRDefault="00550752" w:rsidP="00A850E9">
            <w:pPr>
              <w:pStyle w:val="TableParagraph"/>
              <w:ind w:left="103" w:right="96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</w:t>
            </w:r>
            <w:r w:rsidRPr="006B645A">
              <w:rPr>
                <w:sz w:val="26"/>
                <w:szCs w:val="26"/>
              </w:rPr>
              <w:t>hát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(~50%N</w:t>
            </w:r>
          </w:p>
          <w:p w:rsidR="00550752" w:rsidRPr="006B645A" w:rsidRDefault="00550752" w:rsidP="00A850E9">
            <w:pPr>
              <w:pStyle w:val="TableParagraph"/>
              <w:ind w:left="10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6" w:type="dxa"/>
          </w:tcPr>
          <w:p w:rsidR="00550752" w:rsidRPr="006B645A" w:rsidRDefault="00550752" w:rsidP="00A850E9">
            <w:pPr>
              <w:pStyle w:val="TableParagraph"/>
              <w:ind w:left="105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Ít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làm bài tập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  <w:r w:rsidRPr="006B645A">
              <w:rPr>
                <w:sz w:val="26"/>
                <w:szCs w:val="26"/>
                <w:lang w:val="en-GB"/>
              </w:rPr>
              <w:t>;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phát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biểu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(~25%N</w:t>
            </w:r>
          </w:p>
          <w:p w:rsidR="00550752" w:rsidRPr="006B645A" w:rsidRDefault="00550752" w:rsidP="00A850E9">
            <w:pPr>
              <w:pStyle w:val="TableParagraph"/>
              <w:ind w:left="105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động)</w:t>
            </w:r>
          </w:p>
        </w:tc>
        <w:tc>
          <w:tcPr>
            <w:tcW w:w="1325" w:type="dxa"/>
          </w:tcPr>
          <w:p w:rsidR="00550752" w:rsidRPr="006B645A" w:rsidRDefault="00550752" w:rsidP="00A850E9">
            <w:pPr>
              <w:pStyle w:val="TableParagraph"/>
              <w:ind w:left="104" w:right="97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tham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 các 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lớp</w:t>
            </w:r>
          </w:p>
        </w:tc>
        <w:tc>
          <w:tcPr>
            <w:tcW w:w="857" w:type="dxa"/>
          </w:tcPr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50752" w:rsidRPr="006B645A" w:rsidRDefault="00550752" w:rsidP="00A850E9">
            <w:pPr>
              <w:pStyle w:val="TableParagraph"/>
              <w:ind w:left="201" w:right="201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30</w:t>
            </w:r>
            <w:r w:rsidRPr="006B645A">
              <w:rPr>
                <w:sz w:val="26"/>
                <w:szCs w:val="26"/>
              </w:rPr>
              <w:t>%</w:t>
            </w:r>
          </w:p>
        </w:tc>
      </w:tr>
    </w:tbl>
    <w:p w:rsidR="00550752" w:rsidRPr="006B645A" w:rsidRDefault="00550752" w:rsidP="00550752">
      <w:pPr>
        <w:jc w:val="both"/>
        <w:rPr>
          <w:sz w:val="26"/>
          <w:szCs w:val="26"/>
        </w:rPr>
      </w:pPr>
    </w:p>
    <w:p w:rsidR="0079453E" w:rsidRPr="006B645A" w:rsidRDefault="0079453E" w:rsidP="00550752">
      <w:pPr>
        <w:jc w:val="both"/>
        <w:rPr>
          <w:b/>
          <w:i/>
          <w:sz w:val="26"/>
          <w:szCs w:val="26"/>
        </w:rPr>
      </w:pPr>
    </w:p>
    <w:p w:rsidR="00550752" w:rsidRPr="006B645A" w:rsidRDefault="00550752" w:rsidP="00550752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Rubric 2: Đánh giá bài A1.2</w:t>
      </w:r>
    </w:p>
    <w:tbl>
      <w:tblPr>
        <w:tblW w:w="9333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559"/>
        <w:gridCol w:w="1559"/>
        <w:gridCol w:w="1305"/>
        <w:gridCol w:w="1530"/>
        <w:gridCol w:w="1351"/>
        <w:gridCol w:w="866"/>
      </w:tblGrid>
      <w:tr w:rsidR="006B645A" w:rsidRPr="006B645A" w:rsidTr="001F4805">
        <w:trPr>
          <w:trHeight w:val="333"/>
        </w:trPr>
        <w:tc>
          <w:tcPr>
            <w:tcW w:w="1163" w:type="dxa"/>
            <w:vMerge w:val="restart"/>
            <w:vAlign w:val="center"/>
          </w:tcPr>
          <w:p w:rsidR="00550752" w:rsidRPr="006B645A" w:rsidRDefault="00550752" w:rsidP="00A850E9">
            <w:pPr>
              <w:pStyle w:val="TableParagraph"/>
              <w:ind w:left="119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</w:t>
            </w:r>
            <w:r w:rsidRPr="006B645A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chí đánh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7304" w:type="dxa"/>
            <w:gridSpan w:val="5"/>
          </w:tcPr>
          <w:p w:rsidR="00550752" w:rsidRPr="006B645A" w:rsidRDefault="00550752" w:rsidP="00A850E9">
            <w:pPr>
              <w:pStyle w:val="TableParagraph"/>
              <w:spacing w:before="59"/>
              <w:ind w:left="2467" w:right="245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Mức độ đánh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giá</w:t>
            </w:r>
          </w:p>
        </w:tc>
        <w:tc>
          <w:tcPr>
            <w:tcW w:w="866" w:type="dxa"/>
            <w:vMerge w:val="restart"/>
          </w:tcPr>
          <w:p w:rsidR="00550752" w:rsidRPr="006B645A" w:rsidRDefault="00550752" w:rsidP="00A850E9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550752" w:rsidRPr="006B645A" w:rsidRDefault="00550752" w:rsidP="00033D29">
            <w:pPr>
              <w:pStyle w:val="TableParagraph"/>
              <w:spacing w:line="259" w:lineRule="auto"/>
              <w:ind w:left="94" w:firstLine="44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Trọng</w:t>
            </w:r>
            <w:r w:rsidRPr="006B645A">
              <w:rPr>
                <w:b/>
                <w:spacing w:val="-52"/>
                <w:sz w:val="26"/>
                <w:szCs w:val="26"/>
              </w:rPr>
              <w:t xml:space="preserve"> </w:t>
            </w:r>
            <w:r w:rsidR="00033D29" w:rsidRPr="006B645A">
              <w:rPr>
                <w:b/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số</w:t>
            </w:r>
          </w:p>
        </w:tc>
      </w:tr>
      <w:tr w:rsidR="006B645A" w:rsidRPr="006B645A" w:rsidTr="001F4805">
        <w:trPr>
          <w:trHeight w:val="664"/>
        </w:trPr>
        <w:tc>
          <w:tcPr>
            <w:tcW w:w="1163" w:type="dxa"/>
            <w:vMerge/>
            <w:tcBorders>
              <w:top w:val="nil"/>
            </w:tcBorders>
            <w:vAlign w:val="center"/>
          </w:tcPr>
          <w:p w:rsidR="00550752" w:rsidRPr="006B645A" w:rsidRDefault="00550752" w:rsidP="00A850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A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4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(8.5-10)</w:t>
            </w:r>
          </w:p>
        </w:tc>
        <w:tc>
          <w:tcPr>
            <w:tcW w:w="1559" w:type="dxa"/>
          </w:tcPr>
          <w:p w:rsidR="00550752" w:rsidRPr="006B645A" w:rsidRDefault="00550752" w:rsidP="00033D29">
            <w:pPr>
              <w:pStyle w:val="TableParagraph"/>
              <w:spacing w:before="58"/>
              <w:ind w:left="6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5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(7.0-8.4)</w:t>
            </w:r>
          </w:p>
        </w:tc>
        <w:tc>
          <w:tcPr>
            <w:tcW w:w="1305" w:type="dxa"/>
          </w:tcPr>
          <w:p w:rsidR="00550752" w:rsidRPr="006B645A" w:rsidRDefault="00550752" w:rsidP="00033D29">
            <w:pPr>
              <w:pStyle w:val="TableParagraph"/>
              <w:spacing w:before="58"/>
              <w:ind w:left="8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(5.5-6.9)</w:t>
            </w:r>
          </w:p>
        </w:tc>
        <w:tc>
          <w:tcPr>
            <w:tcW w:w="1530" w:type="dxa"/>
          </w:tcPr>
          <w:p w:rsidR="00550752" w:rsidRPr="006B645A" w:rsidRDefault="00550752" w:rsidP="00033D29">
            <w:pPr>
              <w:pStyle w:val="TableParagraph"/>
              <w:spacing w:before="58"/>
              <w:ind w:left="13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D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248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(4.0-5.4)</w:t>
            </w:r>
          </w:p>
        </w:tc>
        <w:tc>
          <w:tcPr>
            <w:tcW w:w="1348" w:type="dxa"/>
          </w:tcPr>
          <w:p w:rsidR="00550752" w:rsidRPr="006B645A" w:rsidRDefault="00550752" w:rsidP="00033D29">
            <w:pPr>
              <w:pStyle w:val="TableParagraph"/>
              <w:spacing w:before="58"/>
              <w:ind w:left="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F</w:t>
            </w:r>
          </w:p>
          <w:p w:rsidR="00550752" w:rsidRPr="006B645A" w:rsidRDefault="00550752" w:rsidP="00033D29">
            <w:pPr>
              <w:pStyle w:val="TableParagraph"/>
              <w:spacing w:before="81" w:line="252" w:lineRule="exact"/>
              <w:ind w:left="349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(0-3.9)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:rsidR="00550752" w:rsidRPr="006B645A" w:rsidRDefault="00550752" w:rsidP="00A850E9">
            <w:pPr>
              <w:rPr>
                <w:sz w:val="26"/>
                <w:szCs w:val="26"/>
              </w:rPr>
            </w:pPr>
          </w:p>
        </w:tc>
      </w:tr>
      <w:tr w:rsidR="006B645A" w:rsidRPr="006B645A" w:rsidTr="001F4805">
        <w:trPr>
          <w:trHeight w:val="2103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Tổ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chức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tương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 các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0E7397" w:rsidRPr="006B645A">
              <w:rPr>
                <w:spacing w:val="-52"/>
                <w:sz w:val="26"/>
                <w:szCs w:val="26"/>
                <w:lang w:val="en-GB"/>
              </w:rPr>
              <w:t xml:space="preserve">  </w:t>
            </w:r>
            <w:r w:rsidRPr="006B645A">
              <w:rPr>
                <w:sz w:val="26"/>
                <w:szCs w:val="26"/>
              </w:rPr>
              <w:t>tôt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vụ cụ thể</w:t>
            </w:r>
            <w:r w:rsidRPr="006B645A">
              <w:rPr>
                <w:spacing w:val="1"/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 xml:space="preserve">tương    </w:t>
            </w:r>
            <w:r w:rsidRPr="006B645A">
              <w:rPr>
                <w:spacing w:val="2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giữa      </w:t>
            </w:r>
            <w:r w:rsidRPr="006B645A">
              <w:rPr>
                <w:spacing w:val="2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các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chưa cao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tabs>
                <w:tab w:val="left" w:pos="708"/>
              </w:tabs>
              <w:ind w:left="108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chưa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, </w:t>
            </w:r>
            <w:r w:rsidRPr="006B645A">
              <w:rPr>
                <w:sz w:val="26"/>
                <w:szCs w:val="26"/>
              </w:rPr>
              <w:t>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tác      </w:t>
            </w:r>
            <w:r w:rsidRPr="006B645A">
              <w:rPr>
                <w:spacing w:val="4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z w:val="26"/>
                <w:szCs w:val="26"/>
                <w:lang w:val="en-GB"/>
              </w:rPr>
              <w:t xml:space="preserve"> kém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Phân công n</w:t>
            </w:r>
            <w:r w:rsidRPr="006B645A">
              <w:rPr>
                <w:sz w:val="26"/>
                <w:szCs w:val="26"/>
              </w:rPr>
              <w:t>hiệm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vụ </w:t>
            </w:r>
            <w:r w:rsidRPr="006B645A">
              <w:rPr>
                <w:sz w:val="26"/>
                <w:szCs w:val="26"/>
                <w:lang w:val="en-GB"/>
              </w:rPr>
              <w:t xml:space="preserve">không </w:t>
            </w:r>
            <w:r w:rsidRPr="006B645A">
              <w:rPr>
                <w:sz w:val="26"/>
                <w:szCs w:val="26"/>
              </w:rPr>
              <w:t>rõ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pacing w:val="1"/>
                <w:sz w:val="26"/>
                <w:szCs w:val="26"/>
                <w:lang w:val="en-GB"/>
              </w:rPr>
              <w:t>chưa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 sự tương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tác giữa</w:t>
            </w:r>
            <w:r w:rsidRPr="006B645A">
              <w:rPr>
                <w:sz w:val="26"/>
                <w:szCs w:val="26"/>
                <w:lang w:val="en-GB"/>
              </w:rPr>
              <w:t xml:space="preserve"> các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hoạt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động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40%</w:t>
            </w:r>
          </w:p>
        </w:tc>
      </w:tr>
      <w:tr w:rsidR="006B645A" w:rsidRPr="006B645A" w:rsidTr="001F4805">
        <w:trPr>
          <w:trHeight w:val="1124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spacing w:before="1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  <w:lang w:val="en-GB"/>
              </w:rPr>
              <w:t>T</w:t>
            </w:r>
            <w:r w:rsidRPr="006B645A">
              <w:rPr>
                <w:b/>
                <w:sz w:val="26"/>
                <w:szCs w:val="26"/>
              </w:rPr>
              <w:t>hảo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luận</w:t>
            </w:r>
            <w:r w:rsidRPr="006B645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</w:t>
            </w:r>
            <w:r w:rsidR="000E7397"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đưa ra nhiều tài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liệu liên quan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414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Đưa   ra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những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tưởng       rõ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ràng, liên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tài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Thu thập thông tin cơ bản về đề tài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68"/>
              </w:tabs>
              <w:ind w:left="13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 xml:space="preserve">Thỉnh thoảng đưa ra ý tưởng 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l</w:t>
            </w:r>
            <w:r w:rsidRPr="006B645A">
              <w:rPr>
                <w:sz w:val="26"/>
                <w:szCs w:val="26"/>
              </w:rPr>
              <w:t>iên quan đến đề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tài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Chỉ thu thập thông tin khi có yêu cầu</w:t>
            </w:r>
          </w:p>
          <w:p w:rsidR="00550752" w:rsidRPr="006B645A" w:rsidRDefault="00550752" w:rsidP="001F4805">
            <w:pPr>
              <w:pStyle w:val="TableParagraph"/>
              <w:ind w:left="82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Ít khi đưa ra ý tưởng liên quan đến đề tài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  <w:lang w:val="en-GB"/>
              </w:rPr>
              <w:t>- Không</w:t>
            </w:r>
            <w:r w:rsidRPr="006B645A">
              <w:rPr>
                <w:sz w:val="26"/>
                <w:szCs w:val="26"/>
              </w:rPr>
              <w:t xml:space="preserve"> thu thập thông tin</w:t>
            </w: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</w:p>
          <w:p w:rsidR="00550752" w:rsidRPr="006B645A" w:rsidRDefault="00550752" w:rsidP="001F4805">
            <w:pPr>
              <w:pStyle w:val="TableParagraph"/>
              <w:tabs>
                <w:tab w:val="left" w:pos="139"/>
                <w:tab w:val="left" w:pos="680"/>
                <w:tab w:val="left" w:pos="1011"/>
              </w:tabs>
              <w:ind w:left="139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>- Có đưa ra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 ý</w:t>
            </w:r>
            <w:r w:rsidR="000E7397" w:rsidRPr="006B645A">
              <w:rPr>
                <w:sz w:val="26"/>
                <w:szCs w:val="26"/>
                <w:lang w:val="en-GB"/>
              </w:rPr>
              <w:t xml:space="preserve"> t</w:t>
            </w:r>
            <w:r w:rsidRPr="006B645A">
              <w:rPr>
                <w:sz w:val="26"/>
                <w:szCs w:val="26"/>
              </w:rPr>
              <w:t xml:space="preserve">ưởng nhưng </w:t>
            </w:r>
            <w:r w:rsidRPr="006B645A">
              <w:rPr>
                <w:sz w:val="26"/>
                <w:szCs w:val="26"/>
                <w:lang w:val="en-GB"/>
              </w:rPr>
              <w:t>k</w:t>
            </w:r>
            <w:r w:rsidRPr="006B645A">
              <w:rPr>
                <w:sz w:val="26"/>
                <w:szCs w:val="26"/>
              </w:rPr>
              <w:t>hông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 xml:space="preserve">liên quan </w:t>
            </w:r>
            <w:r w:rsidRPr="006B645A">
              <w:rPr>
                <w:sz w:val="26"/>
                <w:szCs w:val="26"/>
                <w:lang w:val="en-GB"/>
              </w:rPr>
              <w:t xml:space="preserve"> đề tài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Không thu thập thông tin hay đóng góp ý kiến cho 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033D29">
            <w:pPr>
              <w:pStyle w:val="TableParagraph"/>
              <w:ind w:right="199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>3</w:t>
            </w:r>
            <w:r w:rsidRPr="006B645A">
              <w:rPr>
                <w:sz w:val="26"/>
                <w:szCs w:val="26"/>
              </w:rPr>
              <w:t>0%</w:t>
            </w:r>
          </w:p>
        </w:tc>
      </w:tr>
      <w:tr w:rsidR="00550752" w:rsidRPr="006B645A" w:rsidTr="001F4805">
        <w:trPr>
          <w:trHeight w:val="1972"/>
        </w:trPr>
        <w:tc>
          <w:tcPr>
            <w:tcW w:w="1163" w:type="dxa"/>
            <w:vAlign w:val="center"/>
          </w:tcPr>
          <w:p w:rsidR="00550752" w:rsidRPr="006B645A" w:rsidRDefault="00550752" w:rsidP="00A850E9">
            <w:pPr>
              <w:pStyle w:val="TableParagraph"/>
              <w:ind w:left="107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Hợp</w:t>
            </w:r>
            <w:r w:rsidRPr="006B645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b/>
                <w:sz w:val="26"/>
                <w:szCs w:val="26"/>
              </w:rPr>
              <w:t>tác nhóm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Luôn lắng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nghe,</w:t>
            </w:r>
            <w:r w:rsidRPr="006B645A">
              <w:rPr>
                <w:spacing w:val="5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52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sẻ</w:t>
            </w:r>
            <w:r w:rsidRPr="006B645A">
              <w:rPr>
                <w:spacing w:val="-10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Pr="006B645A">
              <w:rPr>
                <w:spacing w:val="-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ủng</w:t>
            </w:r>
            <w:r w:rsidRPr="006B645A">
              <w:rPr>
                <w:spacing w:val="-1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hộ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những nỗ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lực của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thành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viên</w:t>
            </w:r>
            <w:r w:rsidRPr="006B645A">
              <w:rPr>
                <w:spacing w:val="1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="001A5FD5" w:rsidRPr="006B645A">
              <w:rPr>
                <w:spacing w:val="-2"/>
                <w:sz w:val="26"/>
                <w:szCs w:val="26"/>
                <w:lang w:val="en-GB"/>
              </w:rPr>
              <w:t>n</w:t>
            </w:r>
            <w:r w:rsidRPr="006B645A">
              <w:rPr>
                <w:sz w:val="26"/>
                <w:szCs w:val="26"/>
              </w:rPr>
              <w:t>hóm</w:t>
            </w:r>
          </w:p>
        </w:tc>
        <w:tc>
          <w:tcPr>
            <w:tcW w:w="1559" w:type="dxa"/>
          </w:tcPr>
          <w:p w:rsidR="00550752" w:rsidRPr="006B645A" w:rsidRDefault="00550752" w:rsidP="001F4805">
            <w:pPr>
              <w:pStyle w:val="TableParagraph"/>
              <w:tabs>
                <w:tab w:val="left" w:pos="492"/>
                <w:tab w:val="left" w:pos="712"/>
              </w:tabs>
              <w:ind w:left="105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z w:val="26"/>
                <w:szCs w:val="26"/>
                <w:lang w:val="en-GB"/>
              </w:rPr>
              <w:t xml:space="preserve"> Có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lắng</w:t>
            </w:r>
            <w:r w:rsidRPr="006B645A">
              <w:rPr>
                <w:sz w:val="26"/>
                <w:szCs w:val="26"/>
                <w:lang w:val="en-GB"/>
              </w:rPr>
              <w:t xml:space="preserve"> n</w:t>
            </w:r>
            <w:r w:rsidRPr="006B645A">
              <w:rPr>
                <w:spacing w:val="-1"/>
                <w:sz w:val="26"/>
                <w:szCs w:val="26"/>
              </w:rPr>
              <w:t>ghe,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chia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sẻ</w:t>
            </w:r>
            <w:r w:rsidRPr="006B645A">
              <w:rPr>
                <w:spacing w:val="-1"/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1305" w:type="dxa"/>
          </w:tcPr>
          <w:p w:rsidR="00550752" w:rsidRPr="006B645A" w:rsidRDefault="00550752" w:rsidP="001F4805">
            <w:pPr>
              <w:pStyle w:val="TableParagraph"/>
              <w:ind w:left="108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4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3-4</w:t>
            </w:r>
            <w:r w:rsidRPr="006B645A">
              <w:rPr>
                <w:spacing w:val="6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530" w:type="dxa"/>
          </w:tcPr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  <w:lang w:val="en-GB"/>
              </w:rPr>
              <w:t xml:space="preserve">- </w:t>
            </w:r>
            <w:r w:rsidRPr="006B645A">
              <w:rPr>
                <w:sz w:val="26"/>
                <w:szCs w:val="26"/>
              </w:rPr>
              <w:t>Có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1-2</w:t>
            </w:r>
            <w:r w:rsidRPr="006B645A">
              <w:rPr>
                <w:spacing w:val="18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lần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19"/>
              </w:tabs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="001A5FD5"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  <w:r w:rsidRPr="006B645A">
              <w:rPr>
                <w:spacing w:val="-3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và</w:t>
            </w:r>
          </w:p>
          <w:p w:rsidR="00550752" w:rsidRPr="006B645A" w:rsidRDefault="00550752" w:rsidP="001F4805">
            <w:pPr>
              <w:pStyle w:val="TableParagraph"/>
              <w:ind w:left="109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bình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luận</w:t>
            </w:r>
          </w:p>
        </w:tc>
        <w:tc>
          <w:tcPr>
            <w:tcW w:w="1348" w:type="dxa"/>
          </w:tcPr>
          <w:p w:rsidR="00550752" w:rsidRPr="006B645A" w:rsidRDefault="00550752" w:rsidP="001F4805">
            <w:pPr>
              <w:pStyle w:val="TableParagraph"/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</w:t>
            </w:r>
            <w:r w:rsidRPr="006B645A">
              <w:rPr>
                <w:spacing w:val="7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Không</w:t>
            </w:r>
            <w:r w:rsidRPr="006B645A">
              <w:rPr>
                <w:spacing w:val="9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bao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giờ tham</w:t>
            </w:r>
            <w:r w:rsidRPr="006B645A">
              <w:rPr>
                <w:spacing w:val="-5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gia</w:t>
            </w:r>
          </w:p>
          <w:p w:rsidR="00550752" w:rsidRPr="006B645A" w:rsidRDefault="00550752" w:rsidP="001F4805">
            <w:pPr>
              <w:pStyle w:val="TableParagraph"/>
              <w:tabs>
                <w:tab w:val="left" w:pos="860"/>
              </w:tabs>
              <w:ind w:left="107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thảo</w:t>
            </w:r>
            <w:r w:rsidRPr="006B645A">
              <w:rPr>
                <w:sz w:val="26"/>
                <w:szCs w:val="26"/>
                <w:lang w:val="en-GB"/>
              </w:rPr>
              <w:t xml:space="preserve"> </w:t>
            </w:r>
            <w:r w:rsidRPr="006B645A">
              <w:rPr>
                <w:spacing w:val="-1"/>
                <w:sz w:val="26"/>
                <w:szCs w:val="26"/>
              </w:rPr>
              <w:t>luận</w:t>
            </w:r>
            <w:r w:rsidRPr="006B645A">
              <w:rPr>
                <w:spacing w:val="-5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trong</w:t>
            </w:r>
            <w:r w:rsidRPr="006B645A">
              <w:rPr>
                <w:spacing w:val="-2"/>
                <w:sz w:val="26"/>
                <w:szCs w:val="26"/>
              </w:rPr>
              <w:t xml:space="preserve"> </w:t>
            </w:r>
            <w:r w:rsidRPr="006B645A">
              <w:rPr>
                <w:sz w:val="26"/>
                <w:szCs w:val="26"/>
              </w:rPr>
              <w:t>nhóm</w:t>
            </w:r>
          </w:p>
        </w:tc>
        <w:tc>
          <w:tcPr>
            <w:tcW w:w="866" w:type="dxa"/>
            <w:vAlign w:val="center"/>
          </w:tcPr>
          <w:p w:rsidR="00550752" w:rsidRPr="006B645A" w:rsidRDefault="00550752" w:rsidP="00604238">
            <w:pPr>
              <w:pStyle w:val="TableParagraph"/>
              <w:ind w:left="212" w:right="63" w:hanging="118"/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30%</w:t>
            </w:r>
          </w:p>
        </w:tc>
      </w:tr>
    </w:tbl>
    <w:p w:rsidR="00550752" w:rsidRPr="006B645A" w:rsidRDefault="00550752" w:rsidP="00D36C41">
      <w:pPr>
        <w:jc w:val="both"/>
        <w:rPr>
          <w:sz w:val="26"/>
          <w:szCs w:val="26"/>
        </w:rPr>
      </w:pPr>
    </w:p>
    <w:p w:rsidR="00D36C41" w:rsidRPr="006B645A" w:rsidRDefault="003200B2" w:rsidP="00D36C41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lastRenderedPageBreak/>
        <w:t>- Rubric 3: Đánh giá bài A</w:t>
      </w:r>
      <w:r w:rsidR="00847B3C" w:rsidRPr="006B645A">
        <w:rPr>
          <w:b/>
          <w:i/>
          <w:sz w:val="26"/>
          <w:szCs w:val="26"/>
        </w:rPr>
        <w:t>2</w:t>
      </w:r>
      <w:r w:rsidRPr="006B645A">
        <w:rPr>
          <w:b/>
          <w:i/>
          <w:sz w:val="26"/>
          <w:szCs w:val="26"/>
        </w:rPr>
        <w:t xml:space="preserve"> (Áp dụng đối với hình thức bài tiểu luận)</w:t>
      </w:r>
    </w:p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tbl>
      <w:tblPr>
        <w:tblStyle w:val="TableGrid"/>
        <w:tblW w:w="9305" w:type="dxa"/>
        <w:tblInd w:w="392" w:type="dxa"/>
        <w:tblLook w:val="04A0" w:firstRow="1" w:lastRow="0" w:firstColumn="1" w:lastColumn="0" w:noHBand="0" w:noVBand="1"/>
      </w:tblPr>
      <w:tblGrid>
        <w:gridCol w:w="1276"/>
        <w:gridCol w:w="1842"/>
        <w:gridCol w:w="1701"/>
        <w:gridCol w:w="1559"/>
        <w:gridCol w:w="1935"/>
        <w:gridCol w:w="992"/>
      </w:tblGrid>
      <w:tr w:rsidR="006B645A" w:rsidRPr="006B645A" w:rsidTr="002343DA">
        <w:trPr>
          <w:trHeight w:val="55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184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1</w:t>
            </w:r>
          </w:p>
        </w:tc>
        <w:tc>
          <w:tcPr>
            <w:tcW w:w="1701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2</w:t>
            </w:r>
          </w:p>
        </w:tc>
        <w:tc>
          <w:tcPr>
            <w:tcW w:w="1559" w:type="dxa"/>
            <w:vAlign w:val="center"/>
          </w:tcPr>
          <w:p w:rsidR="002343DA" w:rsidRPr="006B645A" w:rsidRDefault="002343DA" w:rsidP="00033D2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3</w:t>
            </w:r>
          </w:p>
        </w:tc>
        <w:tc>
          <w:tcPr>
            <w:tcW w:w="1935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Mức 4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Điểm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tốt yêu cầu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(50)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đáp ứng tương đối tốt yêu cầu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(40)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Nội dung cơ bản đáp ứng yêu cầu 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(30)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Nội dung chưa đáp ứng yêu cầu tối thiểu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50</w:t>
            </w:r>
          </w:p>
        </w:tc>
      </w:tr>
      <w:tr w:rsidR="006B645A" w:rsidRPr="006B645A" w:rsidTr="0079453E">
        <w:trPr>
          <w:trHeight w:val="889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hợp lý, lôgíc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tương đối hợp lý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(16)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khá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Kết cấu không hợp lý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1472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Hình thức trình bày, diễn đạt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(20)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tương đối tốt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khá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(12)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Trình bày, diễn đạt không theo quy định, thiếu chuẩn xác</w:t>
            </w:r>
          </w:p>
          <w:p w:rsidR="002343DA" w:rsidRPr="006B645A" w:rsidRDefault="002343DA" w:rsidP="0079453E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20</w:t>
            </w:r>
          </w:p>
        </w:tc>
      </w:tr>
      <w:tr w:rsidR="006B645A" w:rsidRPr="006B645A" w:rsidTr="002343DA">
        <w:trPr>
          <w:trHeight w:val="851"/>
        </w:trPr>
        <w:tc>
          <w:tcPr>
            <w:tcW w:w="1276" w:type="dxa"/>
            <w:vAlign w:val="center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</w:t>
            </w:r>
          </w:p>
        </w:tc>
        <w:tc>
          <w:tcPr>
            <w:tcW w:w="1842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Trích dẫn, sử dụng tài liệu tham khảo đúng quy định, nguồn gốc, xuất xứ rõ ràng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(10)</w:t>
            </w:r>
          </w:p>
        </w:tc>
        <w:tc>
          <w:tcPr>
            <w:tcW w:w="1701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Biết trích dẫn, sử dụng tài liệu tham khảo nhưng còn hạn chế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(8)</w:t>
            </w:r>
          </w:p>
        </w:tc>
        <w:tc>
          <w:tcPr>
            <w:tcW w:w="1559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Có trích dẫn, sử dụng một số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(6)</w:t>
            </w:r>
          </w:p>
        </w:tc>
        <w:tc>
          <w:tcPr>
            <w:tcW w:w="1935" w:type="dxa"/>
          </w:tcPr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Không có trích dẫn, sử dụng tài liệu tham khảo</w:t>
            </w:r>
          </w:p>
          <w:p w:rsidR="002343DA" w:rsidRPr="006B645A" w:rsidRDefault="002343DA" w:rsidP="00033D29">
            <w:pPr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(4)</w:t>
            </w:r>
          </w:p>
        </w:tc>
        <w:tc>
          <w:tcPr>
            <w:tcW w:w="992" w:type="dxa"/>
            <w:vAlign w:val="center"/>
          </w:tcPr>
          <w:p w:rsidR="002343DA" w:rsidRPr="006B645A" w:rsidRDefault="002343DA" w:rsidP="00033D29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10</w:t>
            </w:r>
          </w:p>
        </w:tc>
      </w:tr>
    </w:tbl>
    <w:p w:rsidR="002343DA" w:rsidRPr="006B645A" w:rsidRDefault="002343DA" w:rsidP="00D36C41">
      <w:pPr>
        <w:jc w:val="both"/>
        <w:rPr>
          <w:b/>
          <w:i/>
          <w:sz w:val="26"/>
          <w:szCs w:val="26"/>
        </w:rPr>
      </w:pPr>
    </w:p>
    <w:p w:rsidR="003200B2" w:rsidRPr="006B645A" w:rsidRDefault="003200B2" w:rsidP="00D36C41">
      <w:pPr>
        <w:jc w:val="both"/>
        <w:rPr>
          <w:b/>
          <w:i/>
          <w:sz w:val="26"/>
          <w:szCs w:val="26"/>
        </w:rPr>
      </w:pPr>
    </w:p>
    <w:p w:rsidR="00100176" w:rsidRPr="006B645A" w:rsidRDefault="00100176" w:rsidP="00100176">
      <w:pPr>
        <w:jc w:val="both"/>
        <w:rPr>
          <w:b/>
          <w:sz w:val="26"/>
          <w:szCs w:val="26"/>
        </w:rPr>
      </w:pPr>
      <w:r w:rsidRPr="006B645A">
        <w:rPr>
          <w:b/>
          <w:sz w:val="26"/>
          <w:szCs w:val="26"/>
        </w:rPr>
        <w:t xml:space="preserve">6. Tài liệu </w:t>
      </w:r>
      <w:r w:rsidR="0028233D" w:rsidRPr="006B645A">
        <w:rPr>
          <w:b/>
          <w:sz w:val="26"/>
          <w:szCs w:val="26"/>
        </w:rPr>
        <w:t>h</w:t>
      </w:r>
      <w:r w:rsidRPr="006B645A">
        <w:rPr>
          <w:b/>
          <w:sz w:val="26"/>
          <w:szCs w:val="26"/>
        </w:rPr>
        <w:t>ọc tập</w:t>
      </w:r>
    </w:p>
    <w:p w:rsidR="00100176" w:rsidRPr="006B645A" w:rsidRDefault="00100176" w:rsidP="00100176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6.1. Giáo trình:</w:t>
      </w:r>
    </w:p>
    <w:p w:rsidR="004C2BEC" w:rsidRPr="006B645A" w:rsidRDefault="004C2BEC" w:rsidP="004C2BEC">
      <w:pPr>
        <w:jc w:val="both"/>
        <w:outlineLvl w:val="0"/>
        <w:rPr>
          <w:sz w:val="26"/>
          <w:szCs w:val="26"/>
        </w:rPr>
      </w:pPr>
      <w:r w:rsidRPr="006B645A">
        <w:rPr>
          <w:sz w:val="26"/>
          <w:szCs w:val="26"/>
        </w:rPr>
        <w:t>[1] Trần Viết Quang</w:t>
      </w:r>
      <w:r w:rsidRPr="006B645A">
        <w:rPr>
          <w:bCs/>
          <w:sz w:val="26"/>
          <w:szCs w:val="26"/>
        </w:rPr>
        <w:t>, Nguyễn T</w:t>
      </w:r>
      <w:r w:rsidR="00B40935" w:rsidRPr="006B645A">
        <w:rPr>
          <w:bCs/>
          <w:sz w:val="26"/>
          <w:szCs w:val="26"/>
        </w:rPr>
        <w:t>hái Sơn</w:t>
      </w:r>
      <w:r w:rsidRPr="006B645A">
        <w:rPr>
          <w:bCs/>
          <w:sz w:val="26"/>
          <w:szCs w:val="26"/>
        </w:rPr>
        <w:t xml:space="preserve">, </w:t>
      </w:r>
      <w:r w:rsidR="00B40935" w:rsidRPr="006B645A">
        <w:rPr>
          <w:i/>
          <w:iCs/>
          <w:sz w:val="26"/>
          <w:szCs w:val="26"/>
        </w:rPr>
        <w:t>Chuyên đề triết học</w:t>
      </w:r>
      <w:r w:rsidRPr="006B645A">
        <w:rPr>
          <w:i/>
          <w:iCs/>
          <w:sz w:val="26"/>
          <w:szCs w:val="26"/>
        </w:rPr>
        <w:t xml:space="preserve">, </w:t>
      </w:r>
      <w:r w:rsidR="006746D0" w:rsidRPr="006B645A">
        <w:rPr>
          <w:sz w:val="26"/>
          <w:szCs w:val="26"/>
        </w:rPr>
        <w:t>Đại học Vinh, 20</w:t>
      </w:r>
      <w:r w:rsidR="009020E6" w:rsidRPr="006B645A">
        <w:rPr>
          <w:sz w:val="26"/>
          <w:szCs w:val="26"/>
        </w:rPr>
        <w:t>18</w:t>
      </w:r>
      <w:r w:rsidRPr="006B645A">
        <w:rPr>
          <w:sz w:val="26"/>
          <w:szCs w:val="26"/>
        </w:rPr>
        <w:t>.</w:t>
      </w:r>
    </w:p>
    <w:p w:rsidR="004C2BEC" w:rsidRPr="006B645A" w:rsidRDefault="004C2BEC" w:rsidP="00B40935">
      <w:pPr>
        <w:jc w:val="both"/>
        <w:outlineLvl w:val="0"/>
        <w:rPr>
          <w:b/>
          <w:i/>
          <w:sz w:val="26"/>
          <w:szCs w:val="26"/>
        </w:rPr>
      </w:pPr>
      <w:r w:rsidRPr="006B645A">
        <w:rPr>
          <w:spacing w:val="-6"/>
          <w:sz w:val="26"/>
          <w:szCs w:val="26"/>
        </w:rPr>
        <w:t>[</w:t>
      </w:r>
      <w:r w:rsidR="0028233D" w:rsidRPr="006B645A">
        <w:rPr>
          <w:b/>
          <w:i/>
          <w:sz w:val="26"/>
          <w:szCs w:val="26"/>
        </w:rPr>
        <w:t xml:space="preserve">6.2. </w:t>
      </w:r>
      <w:r w:rsidRPr="006B645A">
        <w:rPr>
          <w:b/>
          <w:i/>
          <w:sz w:val="26"/>
          <w:szCs w:val="26"/>
        </w:rPr>
        <w:t>Tài liệu tham khảo:</w:t>
      </w:r>
    </w:p>
    <w:p w:rsidR="00B40935" w:rsidRPr="006B645A" w:rsidRDefault="004C2BEC" w:rsidP="00B40935">
      <w:pPr>
        <w:jc w:val="both"/>
        <w:outlineLvl w:val="0"/>
        <w:rPr>
          <w:spacing w:val="-6"/>
          <w:sz w:val="26"/>
          <w:szCs w:val="26"/>
        </w:rPr>
      </w:pPr>
      <w:r w:rsidRPr="006B645A">
        <w:rPr>
          <w:sz w:val="26"/>
          <w:szCs w:val="26"/>
        </w:rPr>
        <w:t xml:space="preserve">[1] </w:t>
      </w:r>
      <w:r w:rsidR="00B40935" w:rsidRPr="006B645A">
        <w:rPr>
          <w:bCs/>
          <w:spacing w:val="-6"/>
          <w:sz w:val="26"/>
          <w:szCs w:val="26"/>
        </w:rPr>
        <w:t xml:space="preserve"> Trần </w:t>
      </w:r>
      <w:r w:rsidR="00E43C56" w:rsidRPr="006B645A">
        <w:rPr>
          <w:bCs/>
          <w:spacing w:val="-6"/>
          <w:sz w:val="26"/>
          <w:szCs w:val="26"/>
        </w:rPr>
        <w:t>Viết Quang (Chủ biên)</w:t>
      </w:r>
      <w:r w:rsidR="00B40935" w:rsidRPr="006B645A">
        <w:rPr>
          <w:sz w:val="26"/>
          <w:szCs w:val="26"/>
        </w:rPr>
        <w:t xml:space="preserve">, </w:t>
      </w:r>
      <w:r w:rsidR="00E43C56" w:rsidRPr="006B645A">
        <w:rPr>
          <w:i/>
          <w:iCs/>
          <w:sz w:val="26"/>
          <w:szCs w:val="26"/>
        </w:rPr>
        <w:t>Lịch sử triết học</w:t>
      </w:r>
      <w:r w:rsidR="00B40935" w:rsidRPr="006B645A">
        <w:rPr>
          <w:i/>
          <w:sz w:val="26"/>
          <w:szCs w:val="26"/>
        </w:rPr>
        <w:t xml:space="preserve">, </w:t>
      </w:r>
      <w:r w:rsidR="00B40935" w:rsidRPr="006B645A">
        <w:rPr>
          <w:sz w:val="26"/>
          <w:szCs w:val="26"/>
        </w:rPr>
        <w:t xml:space="preserve">NXB </w:t>
      </w:r>
      <w:r w:rsidR="00E43C56" w:rsidRPr="006B645A">
        <w:rPr>
          <w:sz w:val="26"/>
          <w:szCs w:val="26"/>
        </w:rPr>
        <w:t xml:space="preserve">Đại học Vinh, </w:t>
      </w:r>
      <w:r w:rsidR="00B40935" w:rsidRPr="006B645A">
        <w:rPr>
          <w:sz w:val="26"/>
          <w:szCs w:val="26"/>
        </w:rPr>
        <w:t>20</w:t>
      </w:r>
      <w:r w:rsidR="00E43C56" w:rsidRPr="006B645A">
        <w:rPr>
          <w:sz w:val="26"/>
          <w:szCs w:val="26"/>
        </w:rPr>
        <w:t>20</w:t>
      </w:r>
      <w:r w:rsidR="00B40935" w:rsidRPr="006B645A">
        <w:rPr>
          <w:bCs/>
          <w:sz w:val="26"/>
          <w:szCs w:val="26"/>
        </w:rPr>
        <w:t>.</w:t>
      </w:r>
    </w:p>
    <w:p w:rsidR="004C2BEC" w:rsidRPr="006B645A" w:rsidRDefault="004C2BEC" w:rsidP="005665A1">
      <w:pPr>
        <w:ind w:left="426" w:hanging="426"/>
        <w:jc w:val="both"/>
        <w:outlineLvl w:val="0"/>
        <w:rPr>
          <w:spacing w:val="-8"/>
          <w:sz w:val="26"/>
          <w:szCs w:val="26"/>
        </w:rPr>
      </w:pPr>
      <w:r w:rsidRPr="006B645A">
        <w:rPr>
          <w:spacing w:val="-8"/>
          <w:sz w:val="26"/>
          <w:szCs w:val="26"/>
        </w:rPr>
        <w:t>[2]</w:t>
      </w:r>
      <w:r w:rsidR="00B40935" w:rsidRPr="006B645A">
        <w:rPr>
          <w:spacing w:val="-8"/>
          <w:sz w:val="26"/>
          <w:szCs w:val="26"/>
        </w:rPr>
        <w:t xml:space="preserve"> Bộ Giáo dục và Đào tạo, </w:t>
      </w:r>
      <w:r w:rsidR="00B40935" w:rsidRPr="006B645A">
        <w:rPr>
          <w:i/>
          <w:spacing w:val="-8"/>
          <w:sz w:val="26"/>
          <w:szCs w:val="26"/>
        </w:rPr>
        <w:t>Giáo trình triết học</w:t>
      </w:r>
      <w:r w:rsidR="00E43C56" w:rsidRPr="006B645A">
        <w:rPr>
          <w:i/>
          <w:spacing w:val="-8"/>
          <w:sz w:val="26"/>
          <w:szCs w:val="26"/>
        </w:rPr>
        <w:t xml:space="preserve"> Mác- Lênin</w:t>
      </w:r>
      <w:r w:rsidR="00474BFA" w:rsidRPr="006B645A">
        <w:rPr>
          <w:i/>
          <w:spacing w:val="-8"/>
          <w:sz w:val="26"/>
          <w:szCs w:val="26"/>
        </w:rPr>
        <w:t>,</w:t>
      </w:r>
      <w:r w:rsidR="00474BFA" w:rsidRPr="006B645A">
        <w:rPr>
          <w:spacing w:val="-8"/>
          <w:sz w:val="26"/>
          <w:szCs w:val="26"/>
        </w:rPr>
        <w:t xml:space="preserve"> </w:t>
      </w:r>
      <w:r w:rsidRPr="006B645A">
        <w:rPr>
          <w:spacing w:val="-8"/>
          <w:sz w:val="26"/>
          <w:szCs w:val="26"/>
        </w:rPr>
        <w:t>N</w:t>
      </w:r>
      <w:r w:rsidR="005A2DB2" w:rsidRPr="006B645A">
        <w:rPr>
          <w:spacing w:val="-8"/>
          <w:sz w:val="26"/>
          <w:szCs w:val="26"/>
        </w:rPr>
        <w:t>XB</w:t>
      </w:r>
      <w:r w:rsidRPr="006B645A">
        <w:rPr>
          <w:spacing w:val="-8"/>
          <w:sz w:val="26"/>
          <w:szCs w:val="26"/>
        </w:rPr>
        <w:t xml:space="preserve"> CTQG - ST, HN, </w:t>
      </w:r>
      <w:r w:rsidR="00B40935" w:rsidRPr="006B645A">
        <w:rPr>
          <w:spacing w:val="-8"/>
          <w:sz w:val="26"/>
          <w:szCs w:val="26"/>
        </w:rPr>
        <w:t>2006</w:t>
      </w:r>
      <w:r w:rsidRPr="006B645A">
        <w:rPr>
          <w:spacing w:val="-8"/>
          <w:sz w:val="26"/>
          <w:szCs w:val="26"/>
        </w:rPr>
        <w:t>.</w:t>
      </w:r>
    </w:p>
    <w:p w:rsidR="0028233D" w:rsidRPr="006B645A" w:rsidRDefault="0028233D" w:rsidP="00256339">
      <w:pPr>
        <w:jc w:val="both"/>
        <w:rPr>
          <w:b/>
          <w:spacing w:val="-8"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105037" w:rsidRPr="006B645A" w:rsidRDefault="00105037" w:rsidP="0028233D">
      <w:pPr>
        <w:jc w:val="both"/>
        <w:rPr>
          <w:b/>
          <w:sz w:val="26"/>
          <w:szCs w:val="26"/>
        </w:rPr>
      </w:pPr>
    </w:p>
    <w:p w:rsidR="0028233D" w:rsidRPr="006B645A" w:rsidRDefault="001F4805" w:rsidP="0028233D">
      <w:pPr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br w:type="column"/>
      </w:r>
      <w:r w:rsidR="0028233D" w:rsidRPr="006B645A">
        <w:rPr>
          <w:b/>
          <w:sz w:val="26"/>
          <w:szCs w:val="26"/>
        </w:rPr>
        <w:lastRenderedPageBreak/>
        <w:t>7. Kế hoạch dạy học</w:t>
      </w:r>
      <w:r w:rsidR="0028233D" w:rsidRPr="006B645A">
        <w:rPr>
          <w:sz w:val="26"/>
          <w:szCs w:val="26"/>
        </w:rPr>
        <w:t xml:space="preserve"> </w:t>
      </w:r>
    </w:p>
    <w:p w:rsidR="0028233D" w:rsidRPr="006B645A" w:rsidRDefault="0028233D" w:rsidP="0028233D">
      <w:pPr>
        <w:jc w:val="both"/>
        <w:rPr>
          <w:b/>
          <w:i/>
          <w:sz w:val="26"/>
          <w:szCs w:val="26"/>
        </w:rPr>
      </w:pPr>
      <w:r w:rsidRPr="006B645A">
        <w:rPr>
          <w:b/>
          <w:i/>
          <w:sz w:val="26"/>
          <w:szCs w:val="26"/>
        </w:rPr>
        <w:t>Lý thuyết:</w:t>
      </w:r>
    </w:p>
    <w:tbl>
      <w:tblPr>
        <w:tblStyle w:val="TableGrid"/>
        <w:tblW w:w="9447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0"/>
        <w:gridCol w:w="1984"/>
        <w:gridCol w:w="2126"/>
        <w:gridCol w:w="2552"/>
        <w:gridCol w:w="1134"/>
        <w:gridCol w:w="851"/>
      </w:tblGrid>
      <w:tr w:rsidR="006B645A" w:rsidRPr="006B645A" w:rsidTr="001152D6">
        <w:tc>
          <w:tcPr>
            <w:tcW w:w="800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Tuần, số tiết</w:t>
            </w:r>
          </w:p>
        </w:tc>
        <w:tc>
          <w:tcPr>
            <w:tcW w:w="198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Hình thức tổ chức dạy học</w:t>
            </w:r>
          </w:p>
        </w:tc>
        <w:tc>
          <w:tcPr>
            <w:tcW w:w="2552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Yêu cầu SV chuẩn bị</w:t>
            </w:r>
          </w:p>
        </w:tc>
        <w:tc>
          <w:tcPr>
            <w:tcW w:w="1134" w:type="dxa"/>
          </w:tcPr>
          <w:p w:rsidR="00033D29" w:rsidRPr="006B645A" w:rsidRDefault="00033D29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CĐR học phần</w:t>
            </w:r>
          </w:p>
        </w:tc>
        <w:tc>
          <w:tcPr>
            <w:tcW w:w="851" w:type="dxa"/>
          </w:tcPr>
          <w:p w:rsidR="00033D29" w:rsidRPr="006B645A" w:rsidRDefault="00604238" w:rsidP="00A850E9">
            <w:pPr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Bài đánh giá</w:t>
            </w:r>
          </w:p>
        </w:tc>
      </w:tr>
      <w:tr w:rsidR="006B645A" w:rsidRPr="006B645A" w:rsidTr="001152D6">
        <w:tc>
          <w:tcPr>
            <w:tcW w:w="800" w:type="dxa"/>
          </w:tcPr>
          <w:p w:rsidR="00BA04CC" w:rsidRPr="006B645A" w:rsidRDefault="00BA04CC" w:rsidP="00BA04CC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 (3)</w:t>
            </w:r>
          </w:p>
        </w:tc>
        <w:tc>
          <w:tcPr>
            <w:tcW w:w="1984" w:type="dxa"/>
          </w:tcPr>
          <w:p w:rsidR="00F21BF1" w:rsidRPr="006B645A" w:rsidRDefault="00E4289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  <w:lang w:val="vi-VN"/>
              </w:rPr>
              <w:t>C</w:t>
            </w:r>
            <w:r w:rsidRPr="006B645A">
              <w:rPr>
                <w:sz w:val="26"/>
                <w:szCs w:val="26"/>
              </w:rPr>
              <w:t xml:space="preserve">hương 1. </w:t>
            </w:r>
            <w:r w:rsidR="00F21BF1" w:rsidRPr="006B645A">
              <w:rPr>
                <w:sz w:val="26"/>
                <w:szCs w:val="26"/>
              </w:rPr>
              <w:t>Chủ nghĩa duy vật biện chứng – cơ sở lý luận của thế giới quan khoa học</w:t>
            </w:r>
            <w:r w:rsidR="00F21BF1"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E42891" w:rsidRPr="006B645A" w:rsidRDefault="00E42891" w:rsidP="00E42891">
            <w:pPr>
              <w:tabs>
                <w:tab w:val="left" w:pos="450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1.1. Thế giới quan</w:t>
            </w:r>
          </w:p>
          <w:p w:rsidR="00BA04CC" w:rsidRPr="006B645A" w:rsidRDefault="00E4289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1.2. Bản chất của thế giới quan duy vật biện chứng</w:t>
            </w:r>
          </w:p>
        </w:tc>
        <w:tc>
          <w:tcPr>
            <w:tcW w:w="2126" w:type="dxa"/>
          </w:tcPr>
          <w:p w:rsidR="00BA04CC" w:rsidRPr="006B645A" w:rsidRDefault="00BA04CC" w:rsidP="00BA04CC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BA04CC" w:rsidRPr="006B645A" w:rsidRDefault="00BA04CC" w:rsidP="00BA04CC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9020E6" w:rsidRPr="006B645A">
              <w:rPr>
                <w:rFonts w:eastAsia="Calibri"/>
                <w:sz w:val="26"/>
                <w:szCs w:val="26"/>
                <w:lang w:val="nl-NL"/>
              </w:rPr>
              <w:t>15.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BA04CC" w:rsidRPr="006B645A" w:rsidRDefault="00BA04CC" w:rsidP="00BA04CC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</w:p>
          <w:p w:rsidR="00BA04CC" w:rsidRPr="006B645A" w:rsidRDefault="00BA04CC" w:rsidP="00BA04CC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BA04CC" w:rsidRPr="006B645A" w:rsidRDefault="002B7C11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BA04CC" w:rsidRPr="006B645A" w:rsidRDefault="00BA04CC" w:rsidP="00BA04CC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2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  <w:lang w:val="vi-VN"/>
              </w:rPr>
            </w:pPr>
            <w:r w:rsidRPr="006B645A">
              <w:rPr>
                <w:bCs/>
                <w:sz w:val="26"/>
                <w:szCs w:val="26"/>
              </w:rPr>
              <w:t>1.3. Nguyên tắc kết hợp tôn trọng khách quan với phát huy tính năng động chủ quan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 xml:space="preserve">GV 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- Tự học: GV hướng dẫn SV </w:t>
            </w:r>
            <w:r w:rsidRPr="006B645A">
              <w:rPr>
                <w:sz w:val="26"/>
                <w:szCs w:val="26"/>
                <w:lang w:val="en-GB"/>
              </w:rPr>
              <w:t>nghe bài giảng Elearning;</w:t>
            </w:r>
            <w:r w:rsidRPr="006B645A">
              <w:rPr>
                <w:sz w:val="26"/>
                <w:szCs w:val="26"/>
              </w:rPr>
              <w:t xml:space="preserve"> hướng dẫn nghiên cứu nội dung tự học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15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-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23.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/>
                <w:i/>
                <w:sz w:val="26"/>
                <w:szCs w:val="26"/>
                <w:lang w:val="vi-VN"/>
              </w:rPr>
            </w:pPr>
            <w:r w:rsidRPr="006B645A">
              <w:rPr>
                <w:sz w:val="26"/>
                <w:szCs w:val="26"/>
              </w:rPr>
              <w:t>Chương 1. Chủ nghĩa duy vật biện chứng – cơ sở lý luận của thế giới quan khoa học</w:t>
            </w:r>
            <w:r w:rsidRPr="006B645A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  <w:shd w:val="clear" w:color="auto" w:fill="auto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  <w:r w:rsidR="007436B6" w:rsidRPr="006B645A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4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2.1. </w:t>
            </w:r>
            <w:r w:rsidRPr="006B645A">
              <w:rPr>
                <w:bCs/>
                <w:sz w:val="26"/>
                <w:szCs w:val="26"/>
              </w:rPr>
              <w:t xml:space="preserve">Phép biện chứng và phép biện chứng duy vật 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2.2. Các nguyên tắc phương pháp </w:t>
            </w:r>
            <w:r w:rsidRPr="006B645A">
              <w:rPr>
                <w:bCs/>
                <w:sz w:val="26"/>
                <w:szCs w:val="26"/>
              </w:rPr>
              <w:lastRenderedPageBreak/>
              <w:t>luận cơ bản của phép biện chứng duy vật</w:t>
            </w:r>
          </w:p>
          <w:p w:rsidR="00F21BF1" w:rsidRPr="006B645A" w:rsidRDefault="00F21BF1" w:rsidP="00F21BF1">
            <w:pPr>
              <w:tabs>
                <w:tab w:val="left" w:pos="450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ChươngA1.3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5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tabs>
                <w:tab w:val="left" w:pos="450"/>
              </w:tabs>
              <w:jc w:val="both"/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2.3. Vận dụng các nguyên tắc phương pháp luận cơ bản của phép biện chứng duy vật vào nhận thức và thực tiễn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41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 –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5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0.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F21BF1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6 (3)</w:t>
            </w:r>
          </w:p>
        </w:tc>
        <w:tc>
          <w:tcPr>
            <w:tcW w:w="1984" w:type="dxa"/>
          </w:tcPr>
          <w:p w:rsidR="00F21BF1" w:rsidRPr="006B645A" w:rsidRDefault="00F21BF1" w:rsidP="00F21BF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F21BF1" w:rsidRPr="006B645A" w:rsidRDefault="00F21BF1" w:rsidP="00F21BF1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2. Phép biện chứng duy vật – phương pháp luận nhận thức và thực tiễn</w:t>
            </w:r>
          </w:p>
          <w:p w:rsidR="00F21BF1" w:rsidRPr="006B645A" w:rsidRDefault="00F21BF1" w:rsidP="00F21BF1">
            <w:pPr>
              <w:tabs>
                <w:tab w:val="left" w:pos="161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F21BF1" w:rsidRPr="006B645A" w:rsidRDefault="00F21BF1" w:rsidP="00F21BF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A1.3 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7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3. Nguyên tắc thống nhất giữa lý luận và thực tiễn của triết học Mác - Lênin</w:t>
            </w:r>
          </w:p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3.1. Phạm trù thực tiễn, lý luận</w:t>
            </w:r>
          </w:p>
          <w:p w:rsidR="00F21BF1" w:rsidRPr="006B645A" w:rsidRDefault="007436B6" w:rsidP="007436B6">
            <w:pPr>
              <w:tabs>
                <w:tab w:val="left" w:pos="450"/>
              </w:tabs>
              <w:jc w:val="both"/>
              <w:rPr>
                <w:b/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3.2. Yêu cầu của nguyên tắc thống nhất giữa lý luận và thực tiễn</w:t>
            </w: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– 51-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6B645A" w:rsidRPr="006B645A" w:rsidTr="001152D6">
        <w:tc>
          <w:tcPr>
            <w:tcW w:w="800" w:type="dxa"/>
          </w:tcPr>
          <w:p w:rsidR="00F21BF1" w:rsidRPr="006B645A" w:rsidRDefault="00304B0B" w:rsidP="00F21BF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8</w:t>
            </w:r>
            <w:r w:rsidR="00F21BF1" w:rsidRPr="006B645A">
              <w:rPr>
                <w:sz w:val="26"/>
                <w:szCs w:val="26"/>
              </w:rPr>
              <w:t xml:space="preserve"> (3)</w:t>
            </w:r>
          </w:p>
        </w:tc>
        <w:tc>
          <w:tcPr>
            <w:tcW w:w="1984" w:type="dxa"/>
          </w:tcPr>
          <w:p w:rsidR="0091668F" w:rsidRPr="006B645A" w:rsidRDefault="0091668F" w:rsidP="0091668F">
            <w:pPr>
              <w:tabs>
                <w:tab w:val="left" w:pos="450"/>
              </w:tabs>
              <w:jc w:val="both"/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>3.3. Vận dụng nguyên tắc thống nhất giữa lý luận và thực tiễn hiện nay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21BF1" w:rsidRPr="006B645A" w:rsidRDefault="00F21BF1" w:rsidP="00F21BF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F21BF1" w:rsidRPr="006B645A" w:rsidRDefault="00F21BF1" w:rsidP="00F21BF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63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- 7</w:t>
            </w:r>
            <w:r w:rsidR="007436B6" w:rsidRPr="006B645A">
              <w:rPr>
                <w:rFonts w:eastAsia="Calibri"/>
                <w:sz w:val="26"/>
                <w:szCs w:val="26"/>
                <w:lang w:val="nl-NL"/>
              </w:rPr>
              <w:t>2</w:t>
            </w:r>
            <w:r w:rsidRPr="006B645A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  <w:p w:rsidR="00F21BF1" w:rsidRPr="006B645A" w:rsidRDefault="00F21BF1" w:rsidP="00F21BF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</w:t>
            </w:r>
            <w:r w:rsidR="007436B6" w:rsidRPr="006B645A">
              <w:rPr>
                <w:sz w:val="26"/>
                <w:szCs w:val="26"/>
                <w:lang w:val="en-GB"/>
              </w:rPr>
              <w:t>.</w:t>
            </w:r>
          </w:p>
          <w:p w:rsidR="00F21BF1" w:rsidRPr="006B645A" w:rsidRDefault="00F21BF1" w:rsidP="00F21BF1">
            <w:pPr>
              <w:jc w:val="both"/>
              <w:rPr>
                <w:sz w:val="26"/>
                <w:szCs w:val="26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</w:t>
            </w:r>
            <w:r w:rsidR="007436B6" w:rsidRPr="006B645A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F21BF1" w:rsidRPr="006B645A" w:rsidRDefault="002B7C1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F21BF1" w:rsidRPr="006B645A" w:rsidRDefault="00F21BF1" w:rsidP="00F21BF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9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2B7C11" w:rsidRPr="006B645A" w:rsidRDefault="002B7C11" w:rsidP="002B7C11">
            <w:pPr>
              <w:tabs>
                <w:tab w:val="left" w:pos="450"/>
              </w:tabs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3. Nguyên tắc thống nhất giữa lý luận </w:t>
            </w:r>
            <w:r w:rsidRPr="006B645A">
              <w:rPr>
                <w:sz w:val="26"/>
                <w:szCs w:val="26"/>
              </w:rPr>
              <w:lastRenderedPageBreak/>
              <w:t>và thực tiễn của triết học Mác - Lênin</w:t>
            </w:r>
          </w:p>
          <w:p w:rsidR="002B7C11" w:rsidRPr="006B645A" w:rsidRDefault="002B7C11" w:rsidP="002B7C1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- Hoạt động thảo luận nhóm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</w:t>
            </w:r>
            <w:r w:rsidRPr="006B645A">
              <w:rPr>
                <w:sz w:val="26"/>
                <w:szCs w:val="26"/>
              </w:rPr>
              <w:lastRenderedPageBreak/>
              <w:t xml:space="preserve">dung được phân công và thuyết trình trước lớp.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Đọc giáo trình , tài liệu tham khảo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2B7C11" w:rsidRPr="006B645A" w:rsidRDefault="002B7C11" w:rsidP="002B7C11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lastRenderedPageBreak/>
              <w:t>- Thực hiện thảo luận nhóm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lastRenderedPageBreak/>
              <w:t>10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pacing w:val="-4"/>
                <w:sz w:val="26"/>
                <w:szCs w:val="26"/>
              </w:rPr>
            </w:pPr>
            <w:r w:rsidRPr="006B645A">
              <w:rPr>
                <w:bCs/>
                <w:spacing w:val="-4"/>
                <w:sz w:val="26"/>
                <w:szCs w:val="26"/>
              </w:rPr>
              <w:t>4.1. Nội dung cơ bản của lý luận hình thái kinh tế - xã hội</w:t>
            </w:r>
          </w:p>
          <w:p w:rsidR="002B7C11" w:rsidRPr="006B645A" w:rsidRDefault="002B7C11" w:rsidP="002B7C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73-87.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2B7C11" w:rsidRPr="006B645A" w:rsidTr="001152D6">
        <w:tc>
          <w:tcPr>
            <w:tcW w:w="800" w:type="dxa"/>
          </w:tcPr>
          <w:p w:rsidR="002B7C11" w:rsidRPr="006B645A" w:rsidRDefault="002B7C11" w:rsidP="002B7C11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11 (3)</w:t>
            </w:r>
          </w:p>
        </w:tc>
        <w:tc>
          <w:tcPr>
            <w:tcW w:w="1984" w:type="dxa"/>
          </w:tcPr>
          <w:p w:rsidR="002B7C11" w:rsidRPr="006B645A" w:rsidRDefault="002B7C11" w:rsidP="002B7C11">
            <w:pPr>
              <w:tabs>
                <w:tab w:val="left" w:pos="450"/>
              </w:tabs>
              <w:rPr>
                <w:bCs/>
                <w:sz w:val="26"/>
                <w:szCs w:val="26"/>
              </w:rPr>
            </w:pPr>
            <w:r w:rsidRPr="006B645A">
              <w:rPr>
                <w:bCs/>
                <w:sz w:val="26"/>
                <w:szCs w:val="26"/>
              </w:rPr>
              <w:t xml:space="preserve">4.2. Giá trị khoa học, thời đại của lý luận hình thái kinh tế - xã hội </w:t>
            </w:r>
          </w:p>
          <w:p w:rsidR="002B7C11" w:rsidRPr="006B645A" w:rsidRDefault="002B7C11" w:rsidP="002B7C11">
            <w:pPr>
              <w:jc w:val="both"/>
              <w:rPr>
                <w:bCs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2B7C11" w:rsidRPr="006B645A" w:rsidRDefault="002B7C11" w:rsidP="002B7C11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88-97.</w:t>
            </w:r>
          </w:p>
          <w:p w:rsidR="002B7C11" w:rsidRPr="006B645A" w:rsidRDefault="002B7C11" w:rsidP="002B7C11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2B7C11" w:rsidRPr="006B645A" w:rsidRDefault="002B7C11" w:rsidP="002B7C11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2B7C11" w:rsidRPr="006B645A" w:rsidRDefault="007E4678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2B7C11" w:rsidRPr="006B645A" w:rsidRDefault="002B7C11" w:rsidP="002B7C11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12 (3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Chương 4. Lý luận </w:t>
            </w:r>
            <w:r w:rsidRPr="006B645A">
              <w:rPr>
                <w:bCs/>
                <w:sz w:val="26"/>
                <w:szCs w:val="26"/>
              </w:rPr>
              <w:t>hình thái kinh tế - xã hội và con đường đi lên chủ nghĩa xã hội ở Việt Nam</w:t>
            </w:r>
          </w:p>
          <w:p w:rsidR="007E4678" w:rsidRPr="006B645A" w:rsidRDefault="007E4678" w:rsidP="007E4678">
            <w:pPr>
              <w:tabs>
                <w:tab w:val="left" w:pos="450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luận.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82" w:right="134" w:hanging="133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trình, tài liệu tham khảo.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nhóm.</w:t>
            </w:r>
          </w:p>
          <w:p w:rsidR="007E4678" w:rsidRPr="006B645A" w:rsidRDefault="007E4678" w:rsidP="007E4678">
            <w:pPr>
              <w:ind w:left="82" w:right="134" w:hanging="133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13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5.1. Ý thức xã hội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Đọc giáo trình [1] tr 98-109.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841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lastRenderedPageBreak/>
              <w:t>14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tabs>
                <w:tab w:val="left" w:pos="450"/>
              </w:tabs>
              <w:rPr>
                <w:bCs/>
                <w:spacing w:val="-6"/>
                <w:sz w:val="26"/>
                <w:szCs w:val="26"/>
              </w:rPr>
            </w:pPr>
            <w:r w:rsidRPr="006B645A">
              <w:rPr>
                <w:bCs/>
                <w:spacing w:val="-6"/>
                <w:sz w:val="26"/>
                <w:szCs w:val="26"/>
              </w:rPr>
              <w:t>6.2.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  <w:lang w:val="en-GB"/>
              </w:rPr>
            </w:pPr>
            <w:r w:rsidRPr="006B645A">
              <w:rPr>
                <w:sz w:val="26"/>
                <w:szCs w:val="26"/>
              </w:rPr>
              <w:t xml:space="preserve">- </w:t>
            </w:r>
            <w:r w:rsidRPr="006B645A">
              <w:rPr>
                <w:sz w:val="26"/>
                <w:szCs w:val="26"/>
                <w:lang w:val="en-GB"/>
              </w:rPr>
              <w:t>GV</w:t>
            </w:r>
            <w:r w:rsidRPr="006B645A">
              <w:rPr>
                <w:sz w:val="26"/>
                <w:szCs w:val="26"/>
              </w:rPr>
              <w:t>sử dụng các phương pháp dạy học gợi mở</w:t>
            </w:r>
            <w:r w:rsidRPr="006B645A">
              <w:rPr>
                <w:sz w:val="26"/>
                <w:szCs w:val="26"/>
                <w:lang w:val="en-GB"/>
              </w:rPr>
              <w:t>,</w:t>
            </w:r>
            <w:r w:rsidRPr="006B645A">
              <w:rPr>
                <w:sz w:val="26"/>
                <w:szCs w:val="26"/>
              </w:rPr>
              <w:t xml:space="preserve"> vấn đáp; thuyết trình</w:t>
            </w:r>
            <w:r w:rsidRPr="006B645A">
              <w:rPr>
                <w:sz w:val="26"/>
                <w:szCs w:val="26"/>
                <w:lang w:val="en-GB"/>
              </w:rPr>
              <w:t>.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Tự học: GV hướng dẫn SV nghiên cứu nội dung tự học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 xml:space="preserve">- Đọc giáo trình [1] tr 110-122. </w:t>
            </w:r>
          </w:p>
          <w:p w:rsidR="007E4678" w:rsidRPr="006B645A" w:rsidRDefault="007E4678" w:rsidP="007E4678">
            <w:pPr>
              <w:ind w:right="116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rFonts w:eastAsia="Calibri"/>
                <w:sz w:val="26"/>
                <w:szCs w:val="26"/>
                <w:lang w:val="nl-NL"/>
              </w:rPr>
              <w:t>- N</w:t>
            </w:r>
            <w:r w:rsidRPr="006B645A">
              <w:rPr>
                <w:sz w:val="26"/>
                <w:szCs w:val="26"/>
                <w:lang w:val="en-GB"/>
              </w:rPr>
              <w:t>ghe bài giảng Elearning.</w:t>
            </w:r>
          </w:p>
          <w:p w:rsidR="007E4678" w:rsidRPr="006B645A" w:rsidRDefault="007E4678" w:rsidP="007E4678">
            <w:pPr>
              <w:spacing w:line="288" w:lineRule="auto"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6B645A">
              <w:rPr>
                <w:iCs/>
                <w:sz w:val="26"/>
                <w:szCs w:val="26"/>
              </w:rPr>
              <w:t>- Chuẩn bị nội dung thảo luận.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  <w:tr w:rsidR="007E4678" w:rsidRPr="006B645A" w:rsidTr="001152D6">
        <w:trPr>
          <w:trHeight w:val="2445"/>
        </w:trPr>
        <w:tc>
          <w:tcPr>
            <w:tcW w:w="800" w:type="dxa"/>
          </w:tcPr>
          <w:p w:rsidR="007E4678" w:rsidRPr="006B645A" w:rsidRDefault="007E4678" w:rsidP="007E4678">
            <w:pPr>
              <w:jc w:val="center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15 (3)</w:t>
            </w:r>
          </w:p>
        </w:tc>
        <w:tc>
          <w:tcPr>
            <w:tcW w:w="1984" w:type="dxa"/>
          </w:tcPr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 w:rsidRPr="006B645A">
              <w:rPr>
                <w:bCs/>
                <w:sz w:val="26"/>
                <w:szCs w:val="26"/>
                <w:lang w:val="nl-NL"/>
              </w:rPr>
              <w:t>Thảo luận nhóm:</w:t>
            </w:r>
          </w:p>
          <w:p w:rsidR="007E4678" w:rsidRPr="006B645A" w:rsidRDefault="007E4678" w:rsidP="007E4678">
            <w:pPr>
              <w:tabs>
                <w:tab w:val="left" w:pos="450"/>
              </w:tabs>
              <w:jc w:val="both"/>
              <w:outlineLvl w:val="0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Chương 5. Ý thức xã hội và xây dựng nền văn hóa, con người ở Việt Nam hiện nay</w:t>
            </w:r>
          </w:p>
          <w:p w:rsidR="007E4678" w:rsidRPr="006B645A" w:rsidRDefault="007E4678" w:rsidP="007E4678">
            <w:pPr>
              <w:jc w:val="both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Tổng kết học phần</w:t>
            </w:r>
          </w:p>
        </w:tc>
        <w:tc>
          <w:tcPr>
            <w:tcW w:w="2126" w:type="dxa"/>
          </w:tcPr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- Hoạt động thảo luận nhóm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thống nhất nội dung được phân công và thuyết trình trước lớp.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Các nhóm nhận xét và đặt câu hỏi cho nhau. </w:t>
            </w:r>
          </w:p>
          <w:p w:rsidR="007E4678" w:rsidRPr="006B645A" w:rsidRDefault="007E4678" w:rsidP="007E4678">
            <w:pPr>
              <w:ind w:right="133"/>
              <w:jc w:val="both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 xml:space="preserve">+ Giáo viên nhận xét và tổng kết vấn đề thảo luận; tổng kết học phần    </w:t>
            </w:r>
          </w:p>
        </w:tc>
        <w:tc>
          <w:tcPr>
            <w:tcW w:w="2552" w:type="dxa"/>
          </w:tcPr>
          <w:p w:rsidR="007E4678" w:rsidRPr="006B645A" w:rsidRDefault="007E4678" w:rsidP="007E4678">
            <w:pPr>
              <w:ind w:left="133" w:right="134"/>
              <w:jc w:val="both"/>
              <w:outlineLvl w:val="0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Đọc giáo trình , tài liệu tham khảo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pacing w:val="-6"/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Chuẩn bị câu hỏi thảo luận nhóm</w:t>
            </w:r>
          </w:p>
          <w:p w:rsidR="007E4678" w:rsidRPr="006B645A" w:rsidRDefault="007E4678" w:rsidP="007E4678">
            <w:pPr>
              <w:ind w:left="133" w:right="134"/>
              <w:jc w:val="both"/>
              <w:rPr>
                <w:sz w:val="26"/>
                <w:szCs w:val="26"/>
              </w:rPr>
            </w:pPr>
            <w:r w:rsidRPr="006B645A">
              <w:rPr>
                <w:spacing w:val="-6"/>
                <w:sz w:val="26"/>
                <w:szCs w:val="26"/>
              </w:rPr>
              <w:t>- Thực hiện thảo luận nhóm</w:t>
            </w:r>
          </w:p>
        </w:tc>
        <w:tc>
          <w:tcPr>
            <w:tcW w:w="1134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CLO1.1;    CLO1.2;  CLO2.1; CLO3.1.</w:t>
            </w:r>
          </w:p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CLO</w:t>
            </w:r>
            <w:r w:rsidRPr="006B645A">
              <w:rPr>
                <w:sz w:val="26"/>
                <w:szCs w:val="26"/>
                <w:lang w:val="en-GB"/>
              </w:rPr>
              <w:t>4</w:t>
            </w:r>
            <w:r w:rsidRPr="006B645A">
              <w:rPr>
                <w:sz w:val="26"/>
                <w:szCs w:val="26"/>
              </w:rPr>
              <w:t>.1</w:t>
            </w:r>
          </w:p>
        </w:tc>
        <w:tc>
          <w:tcPr>
            <w:tcW w:w="851" w:type="dxa"/>
          </w:tcPr>
          <w:p w:rsidR="007E4678" w:rsidRPr="006B645A" w:rsidRDefault="007E4678" w:rsidP="007E4678">
            <w:pPr>
              <w:ind w:left="84"/>
              <w:rPr>
                <w:sz w:val="26"/>
                <w:szCs w:val="26"/>
              </w:rPr>
            </w:pPr>
            <w:r w:rsidRPr="006B645A">
              <w:rPr>
                <w:sz w:val="26"/>
                <w:szCs w:val="26"/>
              </w:rPr>
              <w:t>A1.1 A1.2 A2</w:t>
            </w:r>
          </w:p>
        </w:tc>
      </w:tr>
    </w:tbl>
    <w:p w:rsidR="0028233D" w:rsidRPr="006B645A" w:rsidRDefault="0028233D" w:rsidP="00256339">
      <w:pPr>
        <w:jc w:val="both"/>
        <w:rPr>
          <w:b/>
          <w:sz w:val="26"/>
          <w:szCs w:val="26"/>
        </w:rPr>
      </w:pP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8. Ngày phê duyệt: </w:t>
      </w:r>
    </w:p>
    <w:p w:rsidR="008D6912" w:rsidRPr="006B645A" w:rsidRDefault="008D6912" w:rsidP="008D6912">
      <w:pPr>
        <w:widowControl w:val="0"/>
        <w:tabs>
          <w:tab w:val="left" w:pos="284"/>
          <w:tab w:val="left" w:pos="426"/>
        </w:tabs>
        <w:spacing w:line="288" w:lineRule="auto"/>
        <w:jc w:val="both"/>
        <w:rPr>
          <w:sz w:val="26"/>
          <w:szCs w:val="26"/>
        </w:rPr>
      </w:pPr>
      <w:r w:rsidRPr="006B645A">
        <w:rPr>
          <w:b/>
          <w:sz w:val="26"/>
          <w:szCs w:val="26"/>
        </w:rPr>
        <w:t xml:space="preserve">9. Cấp phê duyệt: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90"/>
        <w:gridCol w:w="3017"/>
        <w:gridCol w:w="3349"/>
      </w:tblGrid>
      <w:tr w:rsidR="008D6912" w:rsidRPr="006B645A" w:rsidTr="009A2CAB">
        <w:tc>
          <w:tcPr>
            <w:tcW w:w="2990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Trưởng bộ môn</w:t>
            </w:r>
          </w:p>
        </w:tc>
        <w:tc>
          <w:tcPr>
            <w:tcW w:w="3349" w:type="dxa"/>
            <w:shd w:val="clear" w:color="auto" w:fill="auto"/>
          </w:tcPr>
          <w:p w:rsidR="008D6912" w:rsidRPr="006B645A" w:rsidRDefault="008D6912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Giảng viên</w:t>
            </w: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105037" w:rsidRPr="006B645A" w:rsidRDefault="00105037" w:rsidP="009A2CAB">
            <w:pPr>
              <w:widowControl w:val="0"/>
              <w:spacing w:line="288" w:lineRule="auto"/>
              <w:jc w:val="center"/>
              <w:rPr>
                <w:sz w:val="26"/>
                <w:szCs w:val="26"/>
              </w:rPr>
            </w:pPr>
            <w:r w:rsidRPr="006B645A">
              <w:rPr>
                <w:b/>
                <w:sz w:val="26"/>
                <w:szCs w:val="26"/>
              </w:rPr>
              <w:t>Trần Viết Quang</w:t>
            </w:r>
          </w:p>
        </w:tc>
      </w:tr>
    </w:tbl>
    <w:p w:rsidR="00B308B6" w:rsidRPr="006B645A" w:rsidRDefault="00B308B6" w:rsidP="00256339">
      <w:pPr>
        <w:rPr>
          <w:sz w:val="26"/>
          <w:szCs w:val="26"/>
        </w:rPr>
      </w:pPr>
    </w:p>
    <w:sectPr w:rsidR="00B308B6" w:rsidRPr="006B645A" w:rsidSect="00515BAD">
      <w:footerReference w:type="default" r:id="rId10"/>
      <w:pgSz w:w="11907" w:h="16839" w:code="9"/>
      <w:pgMar w:top="720" w:right="1008" w:bottom="720" w:left="1872" w:header="720" w:footer="5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A7" w:rsidRDefault="00D027A7" w:rsidP="000D739B">
      <w:r>
        <w:separator/>
      </w:r>
    </w:p>
  </w:endnote>
  <w:endnote w:type="continuationSeparator" w:id="0">
    <w:p w:rsidR="00D027A7" w:rsidRDefault="00D027A7" w:rsidP="000D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63430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69213F" w:rsidRPr="003949CE" w:rsidRDefault="0069213F">
        <w:pPr>
          <w:pStyle w:val="Footer"/>
          <w:jc w:val="right"/>
          <w:rPr>
            <w:sz w:val="24"/>
          </w:rPr>
        </w:pPr>
        <w:r w:rsidRPr="003949CE">
          <w:rPr>
            <w:sz w:val="24"/>
          </w:rPr>
          <w:fldChar w:fldCharType="begin"/>
        </w:r>
        <w:r w:rsidRPr="003949CE">
          <w:rPr>
            <w:sz w:val="24"/>
          </w:rPr>
          <w:instrText xml:space="preserve"> PAGE   \* MERGEFORMAT </w:instrText>
        </w:r>
        <w:r w:rsidRPr="003949CE">
          <w:rPr>
            <w:sz w:val="24"/>
          </w:rPr>
          <w:fldChar w:fldCharType="separate"/>
        </w:r>
        <w:r w:rsidR="002F51C2">
          <w:rPr>
            <w:noProof/>
            <w:sz w:val="24"/>
          </w:rPr>
          <w:t>1</w:t>
        </w:r>
        <w:r w:rsidRPr="003949CE">
          <w:rPr>
            <w:noProof/>
            <w:sz w:val="24"/>
          </w:rPr>
          <w:fldChar w:fldCharType="end"/>
        </w:r>
      </w:p>
    </w:sdtContent>
  </w:sdt>
  <w:p w:rsidR="0069213F" w:rsidRDefault="006921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A7" w:rsidRDefault="00D027A7" w:rsidP="000D739B">
      <w:r>
        <w:separator/>
      </w:r>
    </w:p>
  </w:footnote>
  <w:footnote w:type="continuationSeparator" w:id="0">
    <w:p w:rsidR="00D027A7" w:rsidRDefault="00D027A7" w:rsidP="000D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1ABC"/>
    <w:multiLevelType w:val="hybridMultilevel"/>
    <w:tmpl w:val="60CA7E5C"/>
    <w:lvl w:ilvl="0" w:tplc="8C9C9E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41A"/>
    <w:multiLevelType w:val="hybridMultilevel"/>
    <w:tmpl w:val="B7CA7A2C"/>
    <w:lvl w:ilvl="0" w:tplc="08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A4F4739"/>
    <w:multiLevelType w:val="hybridMultilevel"/>
    <w:tmpl w:val="19B80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A0892"/>
    <w:multiLevelType w:val="hybridMultilevel"/>
    <w:tmpl w:val="2D046B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40640"/>
    <w:multiLevelType w:val="multilevel"/>
    <w:tmpl w:val="DD2EF0F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5D0B52"/>
    <w:multiLevelType w:val="hybridMultilevel"/>
    <w:tmpl w:val="D248B06E"/>
    <w:lvl w:ilvl="0" w:tplc="E63C52B2">
      <w:numFmt w:val="bullet"/>
      <w:lvlText w:val="-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BB2C622">
      <w:numFmt w:val="bullet"/>
      <w:lvlText w:val="•"/>
      <w:lvlJc w:val="left"/>
      <w:pPr>
        <w:ind w:left="221" w:hanging="166"/>
      </w:pPr>
      <w:rPr>
        <w:rFonts w:hint="default"/>
        <w:lang w:val="vi" w:eastAsia="en-US" w:bidi="ar-SA"/>
      </w:rPr>
    </w:lvl>
    <w:lvl w:ilvl="2" w:tplc="C226E3B8">
      <w:numFmt w:val="bullet"/>
      <w:lvlText w:val="•"/>
      <w:lvlJc w:val="left"/>
      <w:pPr>
        <w:ind w:left="343" w:hanging="166"/>
      </w:pPr>
      <w:rPr>
        <w:rFonts w:hint="default"/>
        <w:lang w:val="vi" w:eastAsia="en-US" w:bidi="ar-SA"/>
      </w:rPr>
    </w:lvl>
    <w:lvl w:ilvl="3" w:tplc="9EAA868A">
      <w:numFmt w:val="bullet"/>
      <w:lvlText w:val="•"/>
      <w:lvlJc w:val="left"/>
      <w:pPr>
        <w:ind w:left="464" w:hanging="166"/>
      </w:pPr>
      <w:rPr>
        <w:rFonts w:hint="default"/>
        <w:lang w:val="vi" w:eastAsia="en-US" w:bidi="ar-SA"/>
      </w:rPr>
    </w:lvl>
    <w:lvl w:ilvl="4" w:tplc="FAA633DC">
      <w:numFmt w:val="bullet"/>
      <w:lvlText w:val="•"/>
      <w:lvlJc w:val="left"/>
      <w:pPr>
        <w:ind w:left="586" w:hanging="166"/>
      </w:pPr>
      <w:rPr>
        <w:rFonts w:hint="default"/>
        <w:lang w:val="vi" w:eastAsia="en-US" w:bidi="ar-SA"/>
      </w:rPr>
    </w:lvl>
    <w:lvl w:ilvl="5" w:tplc="D0E096AC">
      <w:numFmt w:val="bullet"/>
      <w:lvlText w:val="•"/>
      <w:lvlJc w:val="left"/>
      <w:pPr>
        <w:ind w:left="708" w:hanging="166"/>
      </w:pPr>
      <w:rPr>
        <w:rFonts w:hint="default"/>
        <w:lang w:val="vi" w:eastAsia="en-US" w:bidi="ar-SA"/>
      </w:rPr>
    </w:lvl>
    <w:lvl w:ilvl="6" w:tplc="C8ACEA04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7" w:tplc="42ECB582">
      <w:numFmt w:val="bullet"/>
      <w:lvlText w:val="•"/>
      <w:lvlJc w:val="left"/>
      <w:pPr>
        <w:ind w:left="951" w:hanging="166"/>
      </w:pPr>
      <w:rPr>
        <w:rFonts w:hint="default"/>
        <w:lang w:val="vi" w:eastAsia="en-US" w:bidi="ar-SA"/>
      </w:rPr>
    </w:lvl>
    <w:lvl w:ilvl="8" w:tplc="D640126E">
      <w:numFmt w:val="bullet"/>
      <w:lvlText w:val="•"/>
      <w:lvlJc w:val="left"/>
      <w:pPr>
        <w:ind w:left="1072" w:hanging="166"/>
      </w:pPr>
      <w:rPr>
        <w:rFonts w:hint="default"/>
        <w:lang w:val="vi" w:eastAsia="en-US" w:bidi="ar-SA"/>
      </w:rPr>
    </w:lvl>
  </w:abstractNum>
  <w:abstractNum w:abstractNumId="6">
    <w:nsid w:val="627570FD"/>
    <w:multiLevelType w:val="hybridMultilevel"/>
    <w:tmpl w:val="E334F7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39"/>
    <w:rsid w:val="000058B1"/>
    <w:rsid w:val="00010C56"/>
    <w:rsid w:val="00033D29"/>
    <w:rsid w:val="00047476"/>
    <w:rsid w:val="000528B0"/>
    <w:rsid w:val="0005528B"/>
    <w:rsid w:val="000615D9"/>
    <w:rsid w:val="00062293"/>
    <w:rsid w:val="00063C0A"/>
    <w:rsid w:val="00076E55"/>
    <w:rsid w:val="00087B38"/>
    <w:rsid w:val="0009225B"/>
    <w:rsid w:val="00093C62"/>
    <w:rsid w:val="00097DEC"/>
    <w:rsid w:val="000A5981"/>
    <w:rsid w:val="000B4D31"/>
    <w:rsid w:val="000B5303"/>
    <w:rsid w:val="000C7C8C"/>
    <w:rsid w:val="000D739B"/>
    <w:rsid w:val="000E0062"/>
    <w:rsid w:val="000E7397"/>
    <w:rsid w:val="000F0FFB"/>
    <w:rsid w:val="00100176"/>
    <w:rsid w:val="00105037"/>
    <w:rsid w:val="001152D6"/>
    <w:rsid w:val="00117CDB"/>
    <w:rsid w:val="00121EB2"/>
    <w:rsid w:val="00150CB7"/>
    <w:rsid w:val="00151CDA"/>
    <w:rsid w:val="0015728E"/>
    <w:rsid w:val="0016383B"/>
    <w:rsid w:val="001645C4"/>
    <w:rsid w:val="00174363"/>
    <w:rsid w:val="00197628"/>
    <w:rsid w:val="001A5AEA"/>
    <w:rsid w:val="001A5FD5"/>
    <w:rsid w:val="001B05CB"/>
    <w:rsid w:val="001B1DEF"/>
    <w:rsid w:val="001B2CCB"/>
    <w:rsid w:val="001B4980"/>
    <w:rsid w:val="001E3EE0"/>
    <w:rsid w:val="001F1751"/>
    <w:rsid w:val="001F457D"/>
    <w:rsid w:val="001F4805"/>
    <w:rsid w:val="00200306"/>
    <w:rsid w:val="00203615"/>
    <w:rsid w:val="00213D55"/>
    <w:rsid w:val="00214A9C"/>
    <w:rsid w:val="002212A4"/>
    <w:rsid w:val="0022247D"/>
    <w:rsid w:val="002274F2"/>
    <w:rsid w:val="002327AA"/>
    <w:rsid w:val="002343DA"/>
    <w:rsid w:val="002343FE"/>
    <w:rsid w:val="00234986"/>
    <w:rsid w:val="00244BF9"/>
    <w:rsid w:val="002549B5"/>
    <w:rsid w:val="00254FB5"/>
    <w:rsid w:val="00256339"/>
    <w:rsid w:val="0028233D"/>
    <w:rsid w:val="00296908"/>
    <w:rsid w:val="002A22BB"/>
    <w:rsid w:val="002A5C68"/>
    <w:rsid w:val="002B2189"/>
    <w:rsid w:val="002B4133"/>
    <w:rsid w:val="002B7C11"/>
    <w:rsid w:val="002E1F9E"/>
    <w:rsid w:val="002E4A9E"/>
    <w:rsid w:val="002E64AA"/>
    <w:rsid w:val="002E7006"/>
    <w:rsid w:val="002F51C2"/>
    <w:rsid w:val="00304B0B"/>
    <w:rsid w:val="00315E0C"/>
    <w:rsid w:val="003200B2"/>
    <w:rsid w:val="0033471E"/>
    <w:rsid w:val="00336754"/>
    <w:rsid w:val="003422EA"/>
    <w:rsid w:val="0035777F"/>
    <w:rsid w:val="00361D3B"/>
    <w:rsid w:val="003769B7"/>
    <w:rsid w:val="003940C2"/>
    <w:rsid w:val="003949CE"/>
    <w:rsid w:val="00397945"/>
    <w:rsid w:val="003A2DA9"/>
    <w:rsid w:val="003A7C2C"/>
    <w:rsid w:val="003B188D"/>
    <w:rsid w:val="003B3EED"/>
    <w:rsid w:val="003B416D"/>
    <w:rsid w:val="003C6C8E"/>
    <w:rsid w:val="003C6EB7"/>
    <w:rsid w:val="003D04A2"/>
    <w:rsid w:val="003E103D"/>
    <w:rsid w:val="003E4817"/>
    <w:rsid w:val="00416332"/>
    <w:rsid w:val="00420507"/>
    <w:rsid w:val="004217D5"/>
    <w:rsid w:val="00422CC5"/>
    <w:rsid w:val="0042325D"/>
    <w:rsid w:val="00424D13"/>
    <w:rsid w:val="0043596F"/>
    <w:rsid w:val="00442CC0"/>
    <w:rsid w:val="004474D5"/>
    <w:rsid w:val="004673BE"/>
    <w:rsid w:val="00470DC5"/>
    <w:rsid w:val="00474BFA"/>
    <w:rsid w:val="00483001"/>
    <w:rsid w:val="0049264E"/>
    <w:rsid w:val="00492816"/>
    <w:rsid w:val="004A43E5"/>
    <w:rsid w:val="004B4009"/>
    <w:rsid w:val="004C044C"/>
    <w:rsid w:val="004C2BEC"/>
    <w:rsid w:val="004D024F"/>
    <w:rsid w:val="004E05C5"/>
    <w:rsid w:val="004E7CA1"/>
    <w:rsid w:val="004E7CF7"/>
    <w:rsid w:val="00501D68"/>
    <w:rsid w:val="005102A6"/>
    <w:rsid w:val="00510E70"/>
    <w:rsid w:val="00515BAD"/>
    <w:rsid w:val="00521553"/>
    <w:rsid w:val="00521A89"/>
    <w:rsid w:val="00523BE7"/>
    <w:rsid w:val="0052617F"/>
    <w:rsid w:val="00526D1D"/>
    <w:rsid w:val="00531B1F"/>
    <w:rsid w:val="00543325"/>
    <w:rsid w:val="00546C88"/>
    <w:rsid w:val="00550752"/>
    <w:rsid w:val="00556A29"/>
    <w:rsid w:val="005665A1"/>
    <w:rsid w:val="00594985"/>
    <w:rsid w:val="00595402"/>
    <w:rsid w:val="005A2DB2"/>
    <w:rsid w:val="005A4592"/>
    <w:rsid w:val="005B1DD2"/>
    <w:rsid w:val="005B2E93"/>
    <w:rsid w:val="005B5970"/>
    <w:rsid w:val="005C12B2"/>
    <w:rsid w:val="005D37AB"/>
    <w:rsid w:val="005D3F51"/>
    <w:rsid w:val="005D69BE"/>
    <w:rsid w:val="005E21F8"/>
    <w:rsid w:val="005E459D"/>
    <w:rsid w:val="005E5D00"/>
    <w:rsid w:val="005F3A62"/>
    <w:rsid w:val="00604238"/>
    <w:rsid w:val="0060516F"/>
    <w:rsid w:val="0060626D"/>
    <w:rsid w:val="00612585"/>
    <w:rsid w:val="00612D54"/>
    <w:rsid w:val="00614B9A"/>
    <w:rsid w:val="00624906"/>
    <w:rsid w:val="00627DC8"/>
    <w:rsid w:val="006474D2"/>
    <w:rsid w:val="00662994"/>
    <w:rsid w:val="00663EB8"/>
    <w:rsid w:val="00667477"/>
    <w:rsid w:val="006746D0"/>
    <w:rsid w:val="006759A5"/>
    <w:rsid w:val="00687147"/>
    <w:rsid w:val="0069213F"/>
    <w:rsid w:val="006A3061"/>
    <w:rsid w:val="006A4691"/>
    <w:rsid w:val="006B4034"/>
    <w:rsid w:val="006B645A"/>
    <w:rsid w:val="006C1369"/>
    <w:rsid w:val="006C57F1"/>
    <w:rsid w:val="006D0602"/>
    <w:rsid w:val="006D13F7"/>
    <w:rsid w:val="006D79DE"/>
    <w:rsid w:val="006F56F1"/>
    <w:rsid w:val="0070748D"/>
    <w:rsid w:val="0073726D"/>
    <w:rsid w:val="007436B6"/>
    <w:rsid w:val="00753E7A"/>
    <w:rsid w:val="007600A5"/>
    <w:rsid w:val="007640CF"/>
    <w:rsid w:val="007827CD"/>
    <w:rsid w:val="00787668"/>
    <w:rsid w:val="0079453E"/>
    <w:rsid w:val="00797F1A"/>
    <w:rsid w:val="007A1054"/>
    <w:rsid w:val="007A35EC"/>
    <w:rsid w:val="007A61EF"/>
    <w:rsid w:val="007B08AB"/>
    <w:rsid w:val="007B1BA0"/>
    <w:rsid w:val="007B58C8"/>
    <w:rsid w:val="007D06A4"/>
    <w:rsid w:val="007D1912"/>
    <w:rsid w:val="007D2262"/>
    <w:rsid w:val="007D48EB"/>
    <w:rsid w:val="007E1773"/>
    <w:rsid w:val="007E2F7A"/>
    <w:rsid w:val="007E3D5B"/>
    <w:rsid w:val="007E4678"/>
    <w:rsid w:val="007E73CE"/>
    <w:rsid w:val="007F52CF"/>
    <w:rsid w:val="007F7C2A"/>
    <w:rsid w:val="008045E9"/>
    <w:rsid w:val="00810CFD"/>
    <w:rsid w:val="00811D41"/>
    <w:rsid w:val="008147F0"/>
    <w:rsid w:val="008224E8"/>
    <w:rsid w:val="0082470A"/>
    <w:rsid w:val="00833252"/>
    <w:rsid w:val="00835103"/>
    <w:rsid w:val="008369F8"/>
    <w:rsid w:val="0084510E"/>
    <w:rsid w:val="00847B3C"/>
    <w:rsid w:val="00873D6E"/>
    <w:rsid w:val="00880CBB"/>
    <w:rsid w:val="008852C2"/>
    <w:rsid w:val="00886F90"/>
    <w:rsid w:val="00887DFF"/>
    <w:rsid w:val="008960E5"/>
    <w:rsid w:val="008A7E4D"/>
    <w:rsid w:val="008B4DD3"/>
    <w:rsid w:val="008B5C9A"/>
    <w:rsid w:val="008B6EF2"/>
    <w:rsid w:val="008C7C58"/>
    <w:rsid w:val="008D0A1B"/>
    <w:rsid w:val="008D5B1D"/>
    <w:rsid w:val="008D6507"/>
    <w:rsid w:val="008D6912"/>
    <w:rsid w:val="008E0C39"/>
    <w:rsid w:val="008F1B98"/>
    <w:rsid w:val="008F4CB9"/>
    <w:rsid w:val="008F61F3"/>
    <w:rsid w:val="008F62F6"/>
    <w:rsid w:val="009020E6"/>
    <w:rsid w:val="00903AD1"/>
    <w:rsid w:val="00905AD4"/>
    <w:rsid w:val="0091668F"/>
    <w:rsid w:val="009223EB"/>
    <w:rsid w:val="009250D0"/>
    <w:rsid w:val="009268D2"/>
    <w:rsid w:val="009307C6"/>
    <w:rsid w:val="00940D0E"/>
    <w:rsid w:val="00941EC8"/>
    <w:rsid w:val="0094319A"/>
    <w:rsid w:val="009466EE"/>
    <w:rsid w:val="00964506"/>
    <w:rsid w:val="00996E6B"/>
    <w:rsid w:val="009A2CAB"/>
    <w:rsid w:val="009B2A60"/>
    <w:rsid w:val="009C0048"/>
    <w:rsid w:val="009C086B"/>
    <w:rsid w:val="009D6F4D"/>
    <w:rsid w:val="009F1029"/>
    <w:rsid w:val="009F7677"/>
    <w:rsid w:val="00A0567C"/>
    <w:rsid w:val="00A12C72"/>
    <w:rsid w:val="00A24A59"/>
    <w:rsid w:val="00A847D6"/>
    <w:rsid w:val="00A850E9"/>
    <w:rsid w:val="00A921FB"/>
    <w:rsid w:val="00AB2187"/>
    <w:rsid w:val="00AB3644"/>
    <w:rsid w:val="00AB5DB9"/>
    <w:rsid w:val="00AB611E"/>
    <w:rsid w:val="00AC17E1"/>
    <w:rsid w:val="00AC438A"/>
    <w:rsid w:val="00AC5227"/>
    <w:rsid w:val="00AD0734"/>
    <w:rsid w:val="00AD1BE0"/>
    <w:rsid w:val="00AE10AD"/>
    <w:rsid w:val="00AF1809"/>
    <w:rsid w:val="00AF64D4"/>
    <w:rsid w:val="00B04D45"/>
    <w:rsid w:val="00B17541"/>
    <w:rsid w:val="00B257EE"/>
    <w:rsid w:val="00B2692B"/>
    <w:rsid w:val="00B308B6"/>
    <w:rsid w:val="00B34DC9"/>
    <w:rsid w:val="00B36A68"/>
    <w:rsid w:val="00B40935"/>
    <w:rsid w:val="00B52566"/>
    <w:rsid w:val="00B56CC6"/>
    <w:rsid w:val="00B81DE2"/>
    <w:rsid w:val="00B84C90"/>
    <w:rsid w:val="00B87C02"/>
    <w:rsid w:val="00B9483E"/>
    <w:rsid w:val="00B96A6C"/>
    <w:rsid w:val="00BA04CC"/>
    <w:rsid w:val="00BB3BEA"/>
    <w:rsid w:val="00BC08C1"/>
    <w:rsid w:val="00BC3E01"/>
    <w:rsid w:val="00BC755A"/>
    <w:rsid w:val="00BE3190"/>
    <w:rsid w:val="00C01602"/>
    <w:rsid w:val="00C06CEC"/>
    <w:rsid w:val="00C06FA3"/>
    <w:rsid w:val="00C10F7D"/>
    <w:rsid w:val="00C155C9"/>
    <w:rsid w:val="00C20088"/>
    <w:rsid w:val="00C33CE3"/>
    <w:rsid w:val="00C41700"/>
    <w:rsid w:val="00C4584C"/>
    <w:rsid w:val="00C508BC"/>
    <w:rsid w:val="00C509FC"/>
    <w:rsid w:val="00C63511"/>
    <w:rsid w:val="00C65704"/>
    <w:rsid w:val="00C71861"/>
    <w:rsid w:val="00C72F61"/>
    <w:rsid w:val="00C83804"/>
    <w:rsid w:val="00C83C1A"/>
    <w:rsid w:val="00C91B41"/>
    <w:rsid w:val="00CA1B9A"/>
    <w:rsid w:val="00CA1C1F"/>
    <w:rsid w:val="00CA556B"/>
    <w:rsid w:val="00CA7DFE"/>
    <w:rsid w:val="00CF4C7C"/>
    <w:rsid w:val="00D027A7"/>
    <w:rsid w:val="00D05509"/>
    <w:rsid w:val="00D06ED8"/>
    <w:rsid w:val="00D23777"/>
    <w:rsid w:val="00D27C2D"/>
    <w:rsid w:val="00D33DC1"/>
    <w:rsid w:val="00D34945"/>
    <w:rsid w:val="00D36C41"/>
    <w:rsid w:val="00D541F7"/>
    <w:rsid w:val="00D65886"/>
    <w:rsid w:val="00D663A1"/>
    <w:rsid w:val="00D671DB"/>
    <w:rsid w:val="00D81852"/>
    <w:rsid w:val="00D90125"/>
    <w:rsid w:val="00DA1133"/>
    <w:rsid w:val="00DA1556"/>
    <w:rsid w:val="00DB730C"/>
    <w:rsid w:val="00DB7716"/>
    <w:rsid w:val="00DC0AE4"/>
    <w:rsid w:val="00DC6E48"/>
    <w:rsid w:val="00DD254E"/>
    <w:rsid w:val="00DE2F5D"/>
    <w:rsid w:val="00E01B53"/>
    <w:rsid w:val="00E10027"/>
    <w:rsid w:val="00E11155"/>
    <w:rsid w:val="00E24954"/>
    <w:rsid w:val="00E25EC5"/>
    <w:rsid w:val="00E26C22"/>
    <w:rsid w:val="00E42891"/>
    <w:rsid w:val="00E437FD"/>
    <w:rsid w:val="00E43B30"/>
    <w:rsid w:val="00E43C56"/>
    <w:rsid w:val="00E45647"/>
    <w:rsid w:val="00E56B65"/>
    <w:rsid w:val="00E75678"/>
    <w:rsid w:val="00E80E0A"/>
    <w:rsid w:val="00E97E25"/>
    <w:rsid w:val="00EA3D7B"/>
    <w:rsid w:val="00EC2780"/>
    <w:rsid w:val="00EC2A5D"/>
    <w:rsid w:val="00ED14C5"/>
    <w:rsid w:val="00ED6F14"/>
    <w:rsid w:val="00ED7A9F"/>
    <w:rsid w:val="00ED7AD5"/>
    <w:rsid w:val="00EE46D2"/>
    <w:rsid w:val="00EF44D5"/>
    <w:rsid w:val="00F21BF1"/>
    <w:rsid w:val="00F27D9F"/>
    <w:rsid w:val="00F27DE1"/>
    <w:rsid w:val="00F339EB"/>
    <w:rsid w:val="00F43BDE"/>
    <w:rsid w:val="00F50E65"/>
    <w:rsid w:val="00F56613"/>
    <w:rsid w:val="00F61476"/>
    <w:rsid w:val="00F626E7"/>
    <w:rsid w:val="00F67F8D"/>
    <w:rsid w:val="00F74A21"/>
    <w:rsid w:val="00F8285D"/>
    <w:rsid w:val="00F83358"/>
    <w:rsid w:val="00F83421"/>
    <w:rsid w:val="00F940B7"/>
    <w:rsid w:val="00F95B72"/>
    <w:rsid w:val="00FA0F04"/>
    <w:rsid w:val="00FA2737"/>
    <w:rsid w:val="00FA5635"/>
    <w:rsid w:val="00FC115C"/>
    <w:rsid w:val="00FD3D82"/>
    <w:rsid w:val="00FE01BE"/>
    <w:rsid w:val="00FF2EB1"/>
    <w:rsid w:val="00FF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39"/>
    <w:pPr>
      <w:spacing w:after="0" w:line="240" w:lineRule="auto"/>
    </w:pPr>
    <w:rPr>
      <w:rFonts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56339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uiPriority w:val="99"/>
    <w:unhideWhenUsed/>
    <w:rsid w:val="00256339"/>
    <w:rPr>
      <w:color w:val="0000FF"/>
      <w:u w:val="single"/>
    </w:rPr>
  </w:style>
  <w:style w:type="character" w:customStyle="1" w:styleId="apple-converted-space">
    <w:name w:val="apple-converted-space"/>
    <w:rsid w:val="00256339"/>
  </w:style>
  <w:style w:type="table" w:styleId="TableGrid">
    <w:name w:val="Table Grid"/>
    <w:basedOn w:val="TableNormal"/>
    <w:uiPriority w:val="59"/>
    <w:rsid w:val="00546C88"/>
    <w:pPr>
      <w:spacing w:after="0" w:line="240" w:lineRule="auto"/>
    </w:pPr>
    <w:rPr>
      <w:rFonts w:eastAsiaTheme="minorHAnsi"/>
      <w:color w:val="auto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F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2F6"/>
    <w:rPr>
      <w:rFonts w:ascii="Courier New" w:hAnsi="Courier New" w:cs="Courier New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9B"/>
    <w:rPr>
      <w:rFonts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9B"/>
    <w:rPr>
      <w:rFonts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14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00A5"/>
    <w:pPr>
      <w:spacing w:before="100" w:beforeAutospacing="1" w:after="100" w:afterAutospacing="1"/>
    </w:pPr>
    <w:rPr>
      <w:sz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0528B0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528B0"/>
    <w:rPr>
      <w:rFonts w:ascii=".VnTime" w:hAnsi=".VnTime" w:cs="Times New Roman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0752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unhideWhenUsed/>
    <w:rsid w:val="00BB3BE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B3BEA"/>
    <w:rPr>
      <w:rFonts w:asciiTheme="minorHAnsi" w:eastAsiaTheme="minorHAnsi" w:hAnsiTheme="minorHAnsi"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9268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tsdh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2A42-1BAA-4773-8F90-BE8C01A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Quang</dc:creator>
  <cp:lastModifiedBy>DELL</cp:lastModifiedBy>
  <cp:revision>2</cp:revision>
  <cp:lastPrinted>2017-06-07T00:37:00Z</cp:lastPrinted>
  <dcterms:created xsi:type="dcterms:W3CDTF">2021-12-14T18:00:00Z</dcterms:created>
  <dcterms:modified xsi:type="dcterms:W3CDTF">2021-12-14T18:00:00Z</dcterms:modified>
</cp:coreProperties>
</file>