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0F6" w:rsidRDefault="000B30F6" w:rsidP="000B30F6">
      <w:pPr>
        <w:pStyle w:val="Heading3"/>
        <w:ind w:left="-5"/>
      </w:pPr>
      <w:r>
        <w:t>MỤC TIÊU CHƯƠNG TRÌNH ĐÀO TẠO NGÀNH GIÁO DỤC CHÍNH TRỊ</w:t>
      </w:r>
      <w:r w:rsidR="002F6294">
        <w:t xml:space="preserve"> NĂM 2021</w:t>
      </w:r>
      <w:bookmarkStart w:id="0" w:name="_GoBack"/>
      <w:bookmarkEnd w:id="0"/>
    </w:p>
    <w:p w:rsidR="000B30F6" w:rsidRDefault="000B30F6" w:rsidP="000B30F6">
      <w:pPr>
        <w:pStyle w:val="Heading3"/>
        <w:ind w:left="-5"/>
      </w:pPr>
      <w:r>
        <w:t xml:space="preserve">2.2. Mục tiêu chương trình đào tạo </w:t>
      </w:r>
    </w:p>
    <w:tbl>
      <w:tblPr>
        <w:tblStyle w:val="TableGrid"/>
        <w:tblW w:w="9095" w:type="dxa"/>
        <w:tblInd w:w="-91" w:type="dxa"/>
        <w:tblCellMar>
          <w:top w:w="14" w:type="dxa"/>
          <w:left w:w="53" w:type="dxa"/>
          <w:bottom w:w="0" w:type="dxa"/>
          <w:right w:w="46" w:type="dxa"/>
        </w:tblCellMar>
        <w:tblLook w:val="04A0" w:firstRow="1" w:lastRow="0" w:firstColumn="1" w:lastColumn="0" w:noHBand="0" w:noVBand="1"/>
      </w:tblPr>
      <w:tblGrid>
        <w:gridCol w:w="721"/>
        <w:gridCol w:w="8374"/>
      </w:tblGrid>
      <w:tr w:rsidR="000B30F6" w:rsidTr="00C94A01">
        <w:trPr>
          <w:trHeight w:val="2223"/>
        </w:trPr>
        <w:tc>
          <w:tcPr>
            <w:tcW w:w="9095" w:type="dxa"/>
            <w:gridSpan w:val="2"/>
            <w:tcBorders>
              <w:top w:val="single" w:sz="4" w:space="0" w:color="000000"/>
              <w:left w:val="single" w:sz="4" w:space="0" w:color="000000"/>
              <w:bottom w:val="single" w:sz="4" w:space="0" w:color="000000"/>
              <w:right w:val="single" w:sz="4" w:space="0" w:color="000000"/>
            </w:tcBorders>
          </w:tcPr>
          <w:p w:rsidR="000B30F6" w:rsidRDefault="000B30F6" w:rsidP="00C94A01">
            <w:pPr>
              <w:spacing w:after="0" w:line="259" w:lineRule="auto"/>
              <w:ind w:left="58" w:right="55" w:firstLine="0"/>
            </w:pPr>
            <w:r>
              <w:rPr>
                <w:b/>
              </w:rPr>
              <w:t>Mục tiêu tổng quát:</w:t>
            </w:r>
            <w:r>
              <w:t xml:space="preserve">  Chương trình đào tạo trình độ đại học ngành Giáo dục Chính trị nhằm đào tạo giáo viên có: kiến thức nền tảng và nâng cao về khoa học xã hội, khoa học giáo dục, chính trị, kinh tế và pháp luật; có năng lực tổ chức dạy học, giáo dục và phát triển chương trình môn Giáo dục công dân, Giáo dục kinh tế và pháp luật ở trường phổ thông; giảng dạy các môn Lý luận chính trị; có năng lực nghiên cứu, sáng tạo để nâng cao trình độ, phát triển bản thân đáp ứng yêu cầu về đổi mới giáo dục và hội nhập quốc tế.</w:t>
            </w:r>
            <w:r>
              <w:rPr>
                <w:b/>
              </w:rPr>
              <w:t xml:space="preserve"> </w:t>
            </w:r>
          </w:p>
        </w:tc>
      </w:tr>
      <w:tr w:rsidR="000B30F6" w:rsidTr="00C94A01">
        <w:trPr>
          <w:trHeight w:val="408"/>
        </w:trPr>
        <w:tc>
          <w:tcPr>
            <w:tcW w:w="9095" w:type="dxa"/>
            <w:gridSpan w:val="2"/>
            <w:tcBorders>
              <w:top w:val="single" w:sz="4" w:space="0" w:color="000000"/>
              <w:left w:val="single" w:sz="4" w:space="0" w:color="000000"/>
              <w:bottom w:val="single" w:sz="4" w:space="0" w:color="000000"/>
              <w:right w:val="single" w:sz="4" w:space="0" w:color="000000"/>
            </w:tcBorders>
          </w:tcPr>
          <w:p w:rsidR="000B30F6" w:rsidRDefault="000B30F6" w:rsidP="00C94A01">
            <w:pPr>
              <w:spacing w:after="0" w:line="259" w:lineRule="auto"/>
              <w:ind w:firstLine="0"/>
              <w:jc w:val="left"/>
            </w:pPr>
            <w:r>
              <w:rPr>
                <w:b/>
              </w:rPr>
              <w:t xml:space="preserve">Mục tiêu cụ thể:  </w:t>
            </w:r>
          </w:p>
        </w:tc>
      </w:tr>
      <w:tr w:rsidR="000B30F6" w:rsidTr="00C94A01">
        <w:trPr>
          <w:trHeight w:val="1085"/>
        </w:trPr>
        <w:tc>
          <w:tcPr>
            <w:tcW w:w="721" w:type="dxa"/>
            <w:tcBorders>
              <w:top w:val="single" w:sz="4" w:space="0" w:color="000000"/>
              <w:left w:val="single" w:sz="4" w:space="0" w:color="000000"/>
              <w:bottom w:val="single" w:sz="4" w:space="0" w:color="000000"/>
              <w:right w:val="single" w:sz="4" w:space="0" w:color="000000"/>
            </w:tcBorders>
          </w:tcPr>
          <w:p w:rsidR="000B30F6" w:rsidRDefault="000B30F6" w:rsidP="00C94A01">
            <w:pPr>
              <w:spacing w:after="0" w:line="259" w:lineRule="auto"/>
              <w:ind w:firstLine="0"/>
            </w:pPr>
            <w:r>
              <w:rPr>
                <w:b/>
              </w:rPr>
              <w:t>PO1.</w:t>
            </w:r>
            <w:r>
              <w:t xml:space="preserve"> </w:t>
            </w:r>
          </w:p>
        </w:tc>
        <w:tc>
          <w:tcPr>
            <w:tcW w:w="8375" w:type="dxa"/>
            <w:tcBorders>
              <w:top w:val="single" w:sz="4" w:space="0" w:color="000000"/>
              <w:left w:val="single" w:sz="4" w:space="0" w:color="000000"/>
              <w:bottom w:val="single" w:sz="4" w:space="0" w:color="000000"/>
              <w:right w:val="single" w:sz="4" w:space="0" w:color="000000"/>
            </w:tcBorders>
          </w:tcPr>
          <w:p w:rsidR="000B30F6" w:rsidRDefault="000B30F6" w:rsidP="00C94A01">
            <w:pPr>
              <w:spacing w:after="0" w:line="259" w:lineRule="auto"/>
              <w:ind w:left="58" w:right="59" w:firstLine="0"/>
            </w:pPr>
            <w:r>
              <w:t xml:space="preserve">Áp dụng các kiến thức nền tảng và nâng cao về khoa học xã hội, khoa học giáo dục, chính trị, kinh tế và pháp luật vào lĩnh vực giáo dục đào tạo, dạy học môn Giáo dục công dân, Giáo dục kinh tế và pháp luật, các môn Lý luận chính trị;  </w:t>
            </w:r>
          </w:p>
        </w:tc>
      </w:tr>
      <w:tr w:rsidR="000B30F6" w:rsidTr="00C94A01">
        <w:trPr>
          <w:trHeight w:val="1090"/>
        </w:trPr>
        <w:tc>
          <w:tcPr>
            <w:tcW w:w="721" w:type="dxa"/>
            <w:tcBorders>
              <w:top w:val="single" w:sz="4" w:space="0" w:color="000000"/>
              <w:left w:val="single" w:sz="4" w:space="0" w:color="000000"/>
              <w:bottom w:val="single" w:sz="4" w:space="0" w:color="000000"/>
              <w:right w:val="single" w:sz="4" w:space="0" w:color="000000"/>
            </w:tcBorders>
          </w:tcPr>
          <w:p w:rsidR="000B30F6" w:rsidRDefault="000B30F6" w:rsidP="00C94A01">
            <w:pPr>
              <w:spacing w:after="0" w:line="259" w:lineRule="auto"/>
              <w:ind w:firstLine="0"/>
            </w:pPr>
            <w:r>
              <w:rPr>
                <w:b/>
              </w:rPr>
              <w:t>PO2</w:t>
            </w:r>
            <w:r>
              <w:t xml:space="preserve">. </w:t>
            </w:r>
          </w:p>
        </w:tc>
        <w:tc>
          <w:tcPr>
            <w:tcW w:w="8375" w:type="dxa"/>
            <w:tcBorders>
              <w:top w:val="single" w:sz="4" w:space="0" w:color="000000"/>
              <w:left w:val="single" w:sz="4" w:space="0" w:color="000000"/>
              <w:bottom w:val="single" w:sz="4" w:space="0" w:color="000000"/>
              <w:right w:val="single" w:sz="4" w:space="0" w:color="000000"/>
            </w:tcBorders>
          </w:tcPr>
          <w:p w:rsidR="000B30F6" w:rsidRDefault="000B30F6" w:rsidP="00C94A01">
            <w:pPr>
              <w:spacing w:after="0" w:line="259" w:lineRule="auto"/>
              <w:ind w:left="58" w:right="64" w:firstLine="0"/>
            </w:pPr>
            <w:r>
              <w:t xml:space="preserve">Áp dụng được các kỹ năng; thể hiện được phẩm chất cá nhân và nghề nghiệp vào các hoạt động giáo dục và dạy học môn Giáo dục công dân, Giáo dục kinh tế và pháp luật, các môn Lý luận chính trị; hoạt động nghiên cứu khoa học chuyên ngành; </w:t>
            </w:r>
          </w:p>
        </w:tc>
      </w:tr>
      <w:tr w:rsidR="000B30F6" w:rsidTr="00C94A01">
        <w:trPr>
          <w:trHeight w:val="682"/>
        </w:trPr>
        <w:tc>
          <w:tcPr>
            <w:tcW w:w="721" w:type="dxa"/>
            <w:tcBorders>
              <w:top w:val="single" w:sz="4" w:space="0" w:color="000000"/>
              <w:left w:val="single" w:sz="4" w:space="0" w:color="000000"/>
              <w:bottom w:val="single" w:sz="4" w:space="0" w:color="000000"/>
              <w:right w:val="single" w:sz="4" w:space="0" w:color="000000"/>
            </w:tcBorders>
          </w:tcPr>
          <w:p w:rsidR="000B30F6" w:rsidRDefault="000B30F6" w:rsidP="00C94A01">
            <w:pPr>
              <w:spacing w:after="0" w:line="259" w:lineRule="auto"/>
              <w:ind w:firstLine="0"/>
            </w:pPr>
            <w:r>
              <w:rPr>
                <w:b/>
              </w:rPr>
              <w:t>PO3</w:t>
            </w:r>
            <w:r>
              <w:t xml:space="preserve">: </w:t>
            </w:r>
          </w:p>
        </w:tc>
        <w:tc>
          <w:tcPr>
            <w:tcW w:w="8375" w:type="dxa"/>
            <w:tcBorders>
              <w:top w:val="single" w:sz="4" w:space="0" w:color="000000"/>
              <w:left w:val="single" w:sz="4" w:space="0" w:color="000000"/>
              <w:bottom w:val="single" w:sz="4" w:space="0" w:color="000000"/>
              <w:right w:val="single" w:sz="4" w:space="0" w:color="000000"/>
            </w:tcBorders>
          </w:tcPr>
          <w:p w:rsidR="000B30F6" w:rsidRDefault="000B30F6" w:rsidP="00C94A01">
            <w:pPr>
              <w:spacing w:after="0" w:line="259" w:lineRule="auto"/>
              <w:ind w:firstLine="0"/>
              <w:jc w:val="left"/>
            </w:pPr>
            <w:r>
              <w:t>Thực hiện được các kỹ năng hợp tác, làm việc nhóm và giao tiếp trong các hoạt động nghề nghiệp;</w:t>
            </w:r>
            <w:r>
              <w:rPr>
                <w:i/>
              </w:rPr>
              <w:t xml:space="preserve"> </w:t>
            </w:r>
          </w:p>
        </w:tc>
      </w:tr>
      <w:tr w:rsidR="000B30F6" w:rsidTr="00C94A01">
        <w:trPr>
          <w:trHeight w:val="1085"/>
        </w:trPr>
        <w:tc>
          <w:tcPr>
            <w:tcW w:w="721" w:type="dxa"/>
            <w:tcBorders>
              <w:top w:val="single" w:sz="4" w:space="0" w:color="000000"/>
              <w:left w:val="single" w:sz="4" w:space="0" w:color="000000"/>
              <w:bottom w:val="single" w:sz="4" w:space="0" w:color="000000"/>
              <w:right w:val="single" w:sz="4" w:space="0" w:color="000000"/>
            </w:tcBorders>
          </w:tcPr>
          <w:p w:rsidR="000B30F6" w:rsidRDefault="000B30F6" w:rsidP="00C94A01">
            <w:pPr>
              <w:spacing w:after="0" w:line="259" w:lineRule="auto"/>
              <w:ind w:firstLine="0"/>
            </w:pPr>
            <w:r>
              <w:rPr>
                <w:b/>
              </w:rPr>
              <w:t>PO4</w:t>
            </w:r>
            <w:r>
              <w:t xml:space="preserve">: </w:t>
            </w:r>
          </w:p>
        </w:tc>
        <w:tc>
          <w:tcPr>
            <w:tcW w:w="8375" w:type="dxa"/>
            <w:tcBorders>
              <w:top w:val="single" w:sz="4" w:space="0" w:color="000000"/>
              <w:left w:val="single" w:sz="4" w:space="0" w:color="000000"/>
              <w:bottom w:val="single" w:sz="4" w:space="0" w:color="000000"/>
              <w:right w:val="single" w:sz="4" w:space="0" w:color="000000"/>
            </w:tcBorders>
          </w:tcPr>
          <w:p w:rsidR="000B30F6" w:rsidRDefault="000B30F6" w:rsidP="00C94A01">
            <w:pPr>
              <w:spacing w:after="0" w:line="259" w:lineRule="auto"/>
              <w:ind w:left="58" w:right="72" w:firstLine="0"/>
            </w:pPr>
            <w:r>
              <w:t>Hình thành ý tưởng, thiết kế, triển khai, phát triển các hoạt động dạy học, giáo dục, phát triển chương trình</w:t>
            </w:r>
            <w:r>
              <w:rPr>
                <w:b/>
              </w:rPr>
              <w:t xml:space="preserve"> </w:t>
            </w:r>
            <w:r>
              <w:t xml:space="preserve">và nghiên cứu khoa học chuyên ngành đáp ứng yêu cầu công việc và bối cảnh nghề nghiệp. </w:t>
            </w:r>
          </w:p>
        </w:tc>
      </w:tr>
    </w:tbl>
    <w:p w:rsidR="008303EC" w:rsidRDefault="008303EC"/>
    <w:sectPr w:rsidR="008303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0F6"/>
    <w:rsid w:val="000B30F6"/>
    <w:rsid w:val="002F6294"/>
    <w:rsid w:val="00830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53ADD"/>
  <w15:chartTrackingRefBased/>
  <w15:docId w15:val="{34E9B6B2-B084-4793-A62D-302B23140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0F6"/>
    <w:pPr>
      <w:spacing w:after="5" w:line="253" w:lineRule="auto"/>
      <w:ind w:firstLine="557"/>
      <w:jc w:val="both"/>
    </w:pPr>
    <w:rPr>
      <w:rFonts w:ascii="Times New Roman" w:eastAsia="Times New Roman" w:hAnsi="Times New Roman" w:cs="Times New Roman"/>
      <w:color w:val="000000"/>
      <w:sz w:val="24"/>
    </w:rPr>
  </w:style>
  <w:style w:type="paragraph" w:styleId="Heading3">
    <w:name w:val="heading 3"/>
    <w:next w:val="Normal"/>
    <w:link w:val="Heading3Char"/>
    <w:uiPriority w:val="9"/>
    <w:unhideWhenUsed/>
    <w:qFormat/>
    <w:rsid w:val="000B30F6"/>
    <w:pPr>
      <w:keepNext/>
      <w:keepLines/>
      <w:spacing w:after="13" w:line="249" w:lineRule="auto"/>
      <w:ind w:left="10"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30F6"/>
    <w:rPr>
      <w:rFonts w:ascii="Times New Roman" w:eastAsia="Times New Roman" w:hAnsi="Times New Roman" w:cs="Times New Roman"/>
      <w:b/>
      <w:color w:val="000000"/>
      <w:sz w:val="24"/>
    </w:rPr>
  </w:style>
  <w:style w:type="table" w:customStyle="1" w:styleId="TableGrid">
    <w:name w:val="TableGrid"/>
    <w:rsid w:val="000B30F6"/>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214</Words>
  <Characters>1226</Characters>
  <Application>Microsoft Office Word</Application>
  <DocSecurity>0</DocSecurity>
  <Lines>10</Lines>
  <Paragraphs>2</Paragraphs>
  <ScaleCrop>false</ScaleCrop>
  <Company>Microsoft</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 Le Thi Thanh (Fin)</dc:creator>
  <cp:keywords/>
  <dc:description/>
  <cp:lastModifiedBy>Tam Le Thi Thanh (Fin)</cp:lastModifiedBy>
  <cp:revision>4</cp:revision>
  <dcterms:created xsi:type="dcterms:W3CDTF">2025-10-11T12:21:00Z</dcterms:created>
  <dcterms:modified xsi:type="dcterms:W3CDTF">2025-10-11T12:24:00Z</dcterms:modified>
</cp:coreProperties>
</file>