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2C5432" w14:textId="418083DE" w:rsidR="0004450B" w:rsidRPr="00362C35" w:rsidRDefault="00362C35">
      <w:pPr>
        <w:rPr>
          <w:rFonts w:ascii="Arial" w:hAnsi="Arial" w:cs="Arial"/>
          <w:sz w:val="28"/>
          <w:szCs w:val="28"/>
        </w:rPr>
      </w:pPr>
      <w:r w:rsidRPr="00362C35">
        <w:rPr>
          <w:rFonts w:ascii="Arial" w:hAnsi="Arial" w:cs="Arial"/>
          <w:sz w:val="28"/>
          <w:szCs w:val="28"/>
        </w:rPr>
        <w:t>T</w:t>
      </w:r>
      <w:r w:rsidR="003F565F">
        <w:rPr>
          <w:rFonts w:ascii="Arial" w:hAnsi="Arial" w:cs="Arial"/>
          <w:sz w:val="28"/>
          <w:szCs w:val="28"/>
        </w:rPr>
        <w:t xml:space="preserve">HẠC SỸ </w:t>
      </w:r>
      <w:r w:rsidRPr="00362C35">
        <w:rPr>
          <w:rFonts w:ascii="Arial" w:hAnsi="Arial" w:cs="Arial"/>
          <w:sz w:val="28"/>
          <w:szCs w:val="28"/>
        </w:rPr>
        <w:t xml:space="preserve">NGUYỄN THỊ </w:t>
      </w:r>
      <w:r w:rsidR="003F565F">
        <w:rPr>
          <w:rFonts w:ascii="Arial" w:hAnsi="Arial" w:cs="Arial"/>
          <w:sz w:val="28"/>
          <w:szCs w:val="28"/>
        </w:rPr>
        <w:t>KỲ</w:t>
      </w:r>
    </w:p>
    <w:tbl>
      <w:tblPr>
        <w:tblStyle w:val="TableGrid"/>
        <w:tblW w:w="0" w:type="auto"/>
        <w:tblLook w:val="04A0" w:firstRow="1" w:lastRow="0" w:firstColumn="1" w:lastColumn="0" w:noHBand="0" w:noVBand="1"/>
      </w:tblPr>
      <w:tblGrid>
        <w:gridCol w:w="5580"/>
        <w:gridCol w:w="3765"/>
      </w:tblGrid>
      <w:tr w:rsidR="00471E4F" w:rsidRPr="00362C35" w14:paraId="0814FEDD" w14:textId="77777777" w:rsidTr="00471E4F">
        <w:tc>
          <w:tcPr>
            <w:tcW w:w="5665" w:type="dxa"/>
          </w:tcPr>
          <w:p w14:paraId="1AE6D8E5" w14:textId="0127689D" w:rsidR="00362C35" w:rsidRPr="00E154E7" w:rsidRDefault="00362C35" w:rsidP="00E154E7">
            <w:pPr>
              <w:jc w:val="both"/>
              <w:rPr>
                <w:rFonts w:ascii="Arial" w:hAnsi="Arial" w:cs="Arial"/>
                <w:bCs/>
                <w:sz w:val="28"/>
                <w:szCs w:val="28"/>
                <w:lang w:eastAsia="x-none"/>
              </w:rPr>
            </w:pPr>
            <w:r w:rsidRPr="00E154E7">
              <w:rPr>
                <w:rFonts w:ascii="Arial" w:hAnsi="Arial" w:cs="Arial"/>
                <w:sz w:val="28"/>
                <w:szCs w:val="28"/>
              </w:rPr>
              <w:t>Giảng viên - Khoa Giáo dục mầm non, Trường Sư phạm,</w:t>
            </w:r>
            <w:r w:rsidRPr="00E154E7">
              <w:rPr>
                <w:rFonts w:ascii="Arial" w:hAnsi="Arial" w:cs="Arial"/>
                <w:bCs/>
                <w:sz w:val="28"/>
                <w:szCs w:val="28"/>
                <w:lang w:eastAsia="x-none"/>
              </w:rPr>
              <w:t xml:space="preserve"> Trường Đại học Vinh </w:t>
            </w:r>
          </w:p>
          <w:p w14:paraId="251B782C" w14:textId="77777777" w:rsidR="00362C35" w:rsidRPr="00E154E7" w:rsidRDefault="00362C35" w:rsidP="00E154E7">
            <w:pPr>
              <w:spacing w:before="120" w:after="120"/>
              <w:jc w:val="both"/>
              <w:rPr>
                <w:rFonts w:ascii="Arial" w:hAnsi="Arial" w:cs="Arial"/>
                <w:bCs/>
                <w:sz w:val="28"/>
                <w:szCs w:val="28"/>
                <w:lang w:eastAsia="x-none"/>
              </w:rPr>
            </w:pPr>
            <w:r w:rsidRPr="00E154E7">
              <w:rPr>
                <w:rFonts w:ascii="Arial" w:hAnsi="Arial" w:cs="Arial"/>
                <w:bCs/>
                <w:sz w:val="28"/>
                <w:szCs w:val="28"/>
                <w:lang w:eastAsia="x-none"/>
              </w:rPr>
              <w:t>Địa chỉ cơ quan: 182 Lê Duẩn, TP Vinh, Nghệ An</w:t>
            </w:r>
          </w:p>
          <w:p w14:paraId="29DE058E" w14:textId="55986659" w:rsidR="00362C35" w:rsidRPr="00E154E7" w:rsidRDefault="00362C35" w:rsidP="00E154E7">
            <w:pPr>
              <w:spacing w:before="120" w:after="120"/>
              <w:jc w:val="both"/>
              <w:rPr>
                <w:rFonts w:ascii="Arial" w:hAnsi="Arial" w:cs="Arial"/>
                <w:bCs/>
                <w:sz w:val="28"/>
                <w:szCs w:val="28"/>
                <w:lang w:eastAsia="x-none"/>
              </w:rPr>
            </w:pPr>
            <w:r w:rsidRPr="00E154E7">
              <w:rPr>
                <w:rFonts w:ascii="Arial" w:hAnsi="Arial" w:cs="Arial"/>
                <w:bCs/>
                <w:sz w:val="28"/>
                <w:szCs w:val="28"/>
                <w:lang w:eastAsia="x-none"/>
              </w:rPr>
              <w:t>Số đt: 0</w:t>
            </w:r>
            <w:r w:rsidR="003F565F">
              <w:rPr>
                <w:rFonts w:ascii="Arial" w:hAnsi="Arial" w:cs="Arial"/>
                <w:bCs/>
                <w:sz w:val="28"/>
                <w:szCs w:val="28"/>
                <w:lang w:eastAsia="x-none"/>
              </w:rPr>
              <w:t>989176389</w:t>
            </w:r>
          </w:p>
          <w:p w14:paraId="4587DCB2" w14:textId="49676866" w:rsidR="00362C35" w:rsidRPr="00E154E7" w:rsidRDefault="00362C35" w:rsidP="00E154E7">
            <w:pPr>
              <w:spacing w:before="120" w:after="120"/>
              <w:jc w:val="both"/>
              <w:rPr>
                <w:rFonts w:ascii="Arial" w:hAnsi="Arial" w:cs="Arial"/>
                <w:bCs/>
                <w:sz w:val="28"/>
                <w:szCs w:val="28"/>
                <w:lang w:eastAsia="x-none"/>
              </w:rPr>
            </w:pPr>
            <w:r w:rsidRPr="00E154E7">
              <w:rPr>
                <w:rFonts w:ascii="Arial" w:hAnsi="Arial" w:cs="Arial"/>
                <w:bCs/>
                <w:sz w:val="28"/>
                <w:szCs w:val="28"/>
                <w:lang w:eastAsia="x-none"/>
              </w:rPr>
              <w:t xml:space="preserve">Email: </w:t>
            </w:r>
            <w:r w:rsidR="003F565F">
              <w:rPr>
                <w:rFonts w:ascii="Arial" w:hAnsi="Arial" w:cs="Arial"/>
                <w:bCs/>
                <w:sz w:val="28"/>
                <w:szCs w:val="28"/>
                <w:lang w:eastAsia="x-none"/>
              </w:rPr>
              <w:t>minhky.2105</w:t>
            </w:r>
            <w:r w:rsidRPr="00E154E7">
              <w:rPr>
                <w:rFonts w:ascii="Arial" w:hAnsi="Arial" w:cs="Arial"/>
                <w:bCs/>
                <w:sz w:val="28"/>
                <w:szCs w:val="28"/>
                <w:lang w:eastAsia="x-none"/>
              </w:rPr>
              <w:t>@gmail.com</w:t>
            </w:r>
          </w:p>
          <w:p w14:paraId="5E9CEEF3" w14:textId="6653419B" w:rsidR="00362C35" w:rsidRPr="00E154E7" w:rsidRDefault="00362C35" w:rsidP="00E154E7">
            <w:pPr>
              <w:jc w:val="both"/>
              <w:rPr>
                <w:rFonts w:ascii="Arial" w:hAnsi="Arial" w:cs="Arial"/>
                <w:szCs w:val="24"/>
              </w:rPr>
            </w:pPr>
          </w:p>
        </w:tc>
        <w:tc>
          <w:tcPr>
            <w:tcW w:w="3680" w:type="dxa"/>
          </w:tcPr>
          <w:p w14:paraId="4587DC23" w14:textId="1A53A778" w:rsidR="00362C35" w:rsidRPr="00E154E7" w:rsidRDefault="00471E4F" w:rsidP="00E154E7">
            <w:pPr>
              <w:jc w:val="both"/>
              <w:rPr>
                <w:rFonts w:ascii="Arial" w:hAnsi="Arial" w:cs="Arial"/>
                <w:szCs w:val="24"/>
              </w:rPr>
            </w:pPr>
            <w:r>
              <w:rPr>
                <w:noProof/>
              </w:rPr>
              <w:drawing>
                <wp:inline distT="0" distB="0" distL="0" distR="0" wp14:anchorId="00018F20" wp14:editId="4D4AD0EA">
                  <wp:extent cx="2253615" cy="3209812"/>
                  <wp:effectExtent l="0" t="0" r="0" b="0"/>
                  <wp:docPr id="177183464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283376" cy="3252201"/>
                          </a:xfrm>
                          <a:prstGeom prst="rect">
                            <a:avLst/>
                          </a:prstGeom>
                          <a:noFill/>
                          <a:ln>
                            <a:noFill/>
                          </a:ln>
                        </pic:spPr>
                      </pic:pic>
                    </a:graphicData>
                  </a:graphic>
                </wp:inline>
              </w:drawing>
            </w:r>
          </w:p>
        </w:tc>
      </w:tr>
      <w:tr w:rsidR="00362C35" w:rsidRPr="00362C35" w14:paraId="3F6A0452" w14:textId="77777777" w:rsidTr="009A1DCA">
        <w:tc>
          <w:tcPr>
            <w:tcW w:w="9345" w:type="dxa"/>
            <w:gridSpan w:val="2"/>
          </w:tcPr>
          <w:p w14:paraId="7F40F24E" w14:textId="021847E0" w:rsidR="00362C35" w:rsidRDefault="00362C35" w:rsidP="00362C35">
            <w:pPr>
              <w:jc w:val="both"/>
              <w:rPr>
                <w:rFonts w:ascii="Arial" w:hAnsi="Arial" w:cs="Arial"/>
                <w:szCs w:val="24"/>
              </w:rPr>
            </w:pPr>
            <w:r w:rsidRPr="00362C35">
              <w:rPr>
                <w:rFonts w:ascii="Arial" w:hAnsi="Arial" w:cs="Arial"/>
                <w:noProof/>
                <w:szCs w:val="24"/>
              </w:rPr>
              <w:t>T</w:t>
            </w:r>
            <w:r w:rsidR="003F565F">
              <w:rPr>
                <w:rFonts w:ascii="Arial" w:hAnsi="Arial" w:cs="Arial"/>
                <w:noProof/>
                <w:szCs w:val="24"/>
              </w:rPr>
              <w:t xml:space="preserve">hạc sỹ </w:t>
            </w:r>
            <w:r w:rsidRPr="00362C35">
              <w:rPr>
                <w:rFonts w:ascii="Arial" w:hAnsi="Arial" w:cs="Arial"/>
                <w:noProof/>
                <w:szCs w:val="24"/>
              </w:rPr>
              <w:t xml:space="preserve">Nguyễn Thị </w:t>
            </w:r>
            <w:r w:rsidR="003F565F">
              <w:rPr>
                <w:rFonts w:ascii="Arial" w:hAnsi="Arial" w:cs="Arial"/>
                <w:noProof/>
                <w:szCs w:val="24"/>
              </w:rPr>
              <w:t>Kỳ</w:t>
            </w:r>
            <w:r w:rsidRPr="00362C35">
              <w:rPr>
                <w:rFonts w:ascii="Arial" w:hAnsi="Arial" w:cs="Arial"/>
                <w:noProof/>
                <w:szCs w:val="24"/>
              </w:rPr>
              <w:t xml:space="preserve"> đã có </w:t>
            </w:r>
            <w:r w:rsidR="003F565F">
              <w:rPr>
                <w:rFonts w:ascii="Arial" w:hAnsi="Arial" w:cs="Arial"/>
                <w:noProof/>
                <w:szCs w:val="24"/>
              </w:rPr>
              <w:t>7</w:t>
            </w:r>
            <w:r w:rsidRPr="00362C35">
              <w:rPr>
                <w:rFonts w:ascii="Arial" w:hAnsi="Arial" w:cs="Arial"/>
                <w:noProof/>
                <w:szCs w:val="24"/>
              </w:rPr>
              <w:t xml:space="preserve"> năm kinh nghiệm trong nghiên cứu và giảng dạy lĩnh vực Giáo dục mầm non. Hiện nay </w:t>
            </w:r>
            <w:r w:rsidR="003F565F">
              <w:rPr>
                <w:rFonts w:ascii="Arial" w:hAnsi="Arial" w:cs="Arial"/>
                <w:noProof/>
                <w:szCs w:val="24"/>
              </w:rPr>
              <w:t>thạc sỹ</w:t>
            </w:r>
            <w:r w:rsidRPr="00362C35">
              <w:rPr>
                <w:rFonts w:ascii="Arial" w:hAnsi="Arial" w:cs="Arial"/>
                <w:noProof/>
                <w:szCs w:val="24"/>
              </w:rPr>
              <w:t xml:space="preserve"> Nguyễn Thị </w:t>
            </w:r>
            <w:r w:rsidR="003F565F">
              <w:rPr>
                <w:rFonts w:ascii="Arial" w:hAnsi="Arial" w:cs="Arial"/>
                <w:noProof/>
                <w:szCs w:val="24"/>
              </w:rPr>
              <w:t xml:space="preserve">Kỳ </w:t>
            </w:r>
            <w:r w:rsidRPr="00362C35">
              <w:rPr>
                <w:rFonts w:ascii="Arial" w:hAnsi="Arial" w:cs="Arial"/>
                <w:noProof/>
                <w:szCs w:val="24"/>
              </w:rPr>
              <w:t xml:space="preserve">là </w:t>
            </w:r>
            <w:r w:rsidR="003F565F">
              <w:rPr>
                <w:rFonts w:ascii="Arial" w:hAnsi="Arial" w:cs="Arial"/>
                <w:noProof/>
                <w:szCs w:val="24"/>
              </w:rPr>
              <w:t xml:space="preserve">giảng viên </w:t>
            </w:r>
            <w:r w:rsidRPr="00362C35">
              <w:rPr>
                <w:rFonts w:ascii="Arial" w:hAnsi="Arial" w:cs="Arial"/>
                <w:noProof/>
                <w:szCs w:val="24"/>
              </w:rPr>
              <w:t xml:space="preserve">- </w:t>
            </w:r>
            <w:r w:rsidRPr="00362C35">
              <w:rPr>
                <w:rFonts w:ascii="Arial" w:hAnsi="Arial" w:cs="Arial"/>
                <w:szCs w:val="24"/>
              </w:rPr>
              <w:t>Khoa Giáo dục mầm non, Trường Sư phạm,</w:t>
            </w:r>
            <w:r w:rsidRPr="00362C35">
              <w:rPr>
                <w:rFonts w:ascii="Arial" w:hAnsi="Arial" w:cs="Arial"/>
                <w:bCs/>
                <w:szCs w:val="24"/>
                <w:lang w:eastAsia="x-none"/>
              </w:rPr>
              <w:t xml:space="preserve"> Trường Đại học Vinh. </w:t>
            </w:r>
          </w:p>
          <w:p w14:paraId="4ED020A4" w14:textId="3EC98704" w:rsidR="00E154E7" w:rsidRDefault="00E154E7" w:rsidP="00362C35">
            <w:pPr>
              <w:jc w:val="both"/>
              <w:rPr>
                <w:rFonts w:ascii="Arial" w:hAnsi="Arial" w:cs="Arial"/>
                <w:noProof/>
                <w:szCs w:val="24"/>
              </w:rPr>
            </w:pPr>
            <w:r>
              <w:rPr>
                <w:rFonts w:ascii="Arial" w:hAnsi="Arial" w:cs="Arial"/>
                <w:noProof/>
                <w:szCs w:val="24"/>
              </w:rPr>
              <w:t xml:space="preserve">Từ năm </w:t>
            </w:r>
            <w:r w:rsidR="003F565F">
              <w:rPr>
                <w:rFonts w:ascii="Arial" w:hAnsi="Arial" w:cs="Arial"/>
                <w:noProof/>
                <w:szCs w:val="24"/>
              </w:rPr>
              <w:t xml:space="preserve"> 2007 </w:t>
            </w:r>
            <w:r>
              <w:rPr>
                <w:rFonts w:ascii="Arial" w:hAnsi="Arial" w:cs="Arial"/>
                <w:noProof/>
                <w:szCs w:val="24"/>
              </w:rPr>
              <w:t xml:space="preserve"> -20</w:t>
            </w:r>
            <w:r w:rsidR="003F565F">
              <w:rPr>
                <w:rFonts w:ascii="Arial" w:hAnsi="Arial" w:cs="Arial"/>
                <w:noProof/>
                <w:szCs w:val="24"/>
              </w:rPr>
              <w:t xml:space="preserve">11 </w:t>
            </w:r>
            <w:r>
              <w:rPr>
                <w:rFonts w:ascii="Arial" w:hAnsi="Arial" w:cs="Arial"/>
                <w:noProof/>
                <w:szCs w:val="24"/>
              </w:rPr>
              <w:t xml:space="preserve"> là sinh viên </w:t>
            </w:r>
            <w:r w:rsidR="003F565F">
              <w:rPr>
                <w:rFonts w:ascii="Arial" w:hAnsi="Arial" w:cs="Arial"/>
                <w:noProof/>
                <w:szCs w:val="24"/>
              </w:rPr>
              <w:t>khoa Sinh học</w:t>
            </w:r>
            <w:r>
              <w:rPr>
                <w:rFonts w:ascii="Arial" w:hAnsi="Arial" w:cs="Arial"/>
                <w:noProof/>
                <w:szCs w:val="24"/>
              </w:rPr>
              <w:t xml:space="preserve"> của trường đại học Vinh. </w:t>
            </w:r>
          </w:p>
          <w:p w14:paraId="62C064C0" w14:textId="2677642D" w:rsidR="00E154E7" w:rsidRDefault="00E154E7" w:rsidP="00E154E7">
            <w:pPr>
              <w:jc w:val="both"/>
              <w:rPr>
                <w:rFonts w:ascii="Arial" w:hAnsi="Arial" w:cs="Arial"/>
                <w:noProof/>
                <w:szCs w:val="24"/>
              </w:rPr>
            </w:pPr>
            <w:r>
              <w:rPr>
                <w:rFonts w:ascii="Arial" w:hAnsi="Arial" w:cs="Arial"/>
                <w:noProof/>
                <w:szCs w:val="24"/>
              </w:rPr>
              <w:t>Năm 20</w:t>
            </w:r>
            <w:r w:rsidR="003F565F">
              <w:rPr>
                <w:rFonts w:ascii="Arial" w:hAnsi="Arial" w:cs="Arial"/>
                <w:noProof/>
                <w:szCs w:val="24"/>
              </w:rPr>
              <w:t>15</w:t>
            </w:r>
            <w:r>
              <w:rPr>
                <w:rFonts w:ascii="Arial" w:hAnsi="Arial" w:cs="Arial"/>
                <w:noProof/>
                <w:szCs w:val="24"/>
              </w:rPr>
              <w:t>- 20</w:t>
            </w:r>
            <w:r w:rsidR="003F565F">
              <w:rPr>
                <w:rFonts w:ascii="Arial" w:hAnsi="Arial" w:cs="Arial"/>
                <w:noProof/>
                <w:szCs w:val="24"/>
              </w:rPr>
              <w:t>17</w:t>
            </w:r>
            <w:r>
              <w:rPr>
                <w:rFonts w:ascii="Arial" w:hAnsi="Arial" w:cs="Arial"/>
                <w:noProof/>
                <w:szCs w:val="24"/>
              </w:rPr>
              <w:t xml:space="preserve"> học cao học tại </w:t>
            </w:r>
            <w:r w:rsidR="003F565F">
              <w:rPr>
                <w:rFonts w:ascii="Arial" w:hAnsi="Arial" w:cs="Arial"/>
                <w:noProof/>
                <w:szCs w:val="24"/>
              </w:rPr>
              <w:t>trường Đại học Vinh</w:t>
            </w:r>
            <w:r>
              <w:rPr>
                <w:rFonts w:ascii="Arial" w:hAnsi="Arial" w:cs="Arial"/>
                <w:noProof/>
                <w:szCs w:val="24"/>
              </w:rPr>
              <w:t xml:space="preserve"> chuyên ngành </w:t>
            </w:r>
            <w:r w:rsidR="003F565F">
              <w:rPr>
                <w:rFonts w:ascii="Arial" w:hAnsi="Arial" w:cs="Arial"/>
                <w:noProof/>
                <w:szCs w:val="24"/>
              </w:rPr>
              <w:t>Sinh học Thực nghiệm</w:t>
            </w:r>
            <w:r>
              <w:rPr>
                <w:rFonts w:ascii="Arial" w:hAnsi="Arial" w:cs="Arial"/>
                <w:noProof/>
                <w:szCs w:val="24"/>
              </w:rPr>
              <w:t xml:space="preserve">. </w:t>
            </w:r>
            <w:r w:rsidRPr="00362C35">
              <w:rPr>
                <w:rFonts w:ascii="Arial" w:hAnsi="Arial" w:cs="Arial"/>
                <w:noProof/>
                <w:szCs w:val="24"/>
              </w:rPr>
              <w:t>T</w:t>
            </w:r>
            <w:r w:rsidR="003F565F">
              <w:rPr>
                <w:rFonts w:ascii="Arial" w:hAnsi="Arial" w:cs="Arial"/>
                <w:noProof/>
                <w:szCs w:val="24"/>
              </w:rPr>
              <w:t>hạc sỹ</w:t>
            </w:r>
            <w:r w:rsidRPr="00362C35">
              <w:rPr>
                <w:rFonts w:ascii="Arial" w:hAnsi="Arial" w:cs="Arial"/>
                <w:noProof/>
                <w:szCs w:val="24"/>
              </w:rPr>
              <w:t xml:space="preserve"> </w:t>
            </w:r>
            <w:r w:rsidR="003F565F">
              <w:rPr>
                <w:rFonts w:ascii="Arial" w:hAnsi="Arial" w:cs="Arial"/>
                <w:noProof/>
                <w:szCs w:val="24"/>
              </w:rPr>
              <w:t xml:space="preserve">Nguyễn Thị Kỳ </w:t>
            </w:r>
            <w:r w:rsidR="0017557F">
              <w:rPr>
                <w:rFonts w:ascii="Arial" w:hAnsi="Arial" w:cs="Arial"/>
                <w:noProof/>
                <w:szCs w:val="24"/>
              </w:rPr>
              <w:t>hiện đang phụ trách giảng dạy các học phần: dinh dưỡng học trẻ em; Vệ sinh và phòng bệnh cho trẻ mầm non; Bệnh học trẻ em. Hướng nghiên cứu chính của thạc sỹ Nguyễn Thị Kỳ là dinh dưỡng và phòng bệnh cho trẻ mầm non. Thạc sỹ Nguyễn Thị kỳ đã có nh</w:t>
            </w:r>
            <w:r>
              <w:rPr>
                <w:rFonts w:ascii="Arial" w:hAnsi="Arial" w:cs="Arial"/>
                <w:noProof/>
                <w:szCs w:val="24"/>
              </w:rPr>
              <w:t>iều công trình nghiên cứu, đề tài, bài viết,</w:t>
            </w:r>
            <w:r w:rsidR="003F565F">
              <w:rPr>
                <w:rFonts w:ascii="Arial" w:hAnsi="Arial" w:cs="Arial"/>
                <w:noProof/>
                <w:szCs w:val="24"/>
              </w:rPr>
              <w:t xml:space="preserve"> tài liệu bồi dưỡng</w:t>
            </w:r>
            <w:r>
              <w:rPr>
                <w:rFonts w:ascii="Arial" w:hAnsi="Arial" w:cs="Arial"/>
                <w:noProof/>
                <w:szCs w:val="24"/>
              </w:rPr>
              <w:t xml:space="preserve"> tham gia tập huấn nâng cao chuyên môn cho cán bộ quản lý, GVMN trên cả nước.</w:t>
            </w:r>
            <w:r w:rsidR="0017557F">
              <w:rPr>
                <w:rFonts w:ascii="Arial" w:hAnsi="Arial" w:cs="Arial"/>
                <w:noProof/>
                <w:szCs w:val="24"/>
              </w:rPr>
              <w:t xml:space="preserve"> </w:t>
            </w:r>
          </w:p>
          <w:p w14:paraId="27749AF9" w14:textId="09E61815" w:rsidR="00E154E7" w:rsidRPr="00362C35" w:rsidRDefault="00E154E7" w:rsidP="00362C35">
            <w:pPr>
              <w:jc w:val="both"/>
              <w:rPr>
                <w:rFonts w:ascii="Arial" w:hAnsi="Arial" w:cs="Arial"/>
                <w:noProof/>
                <w:szCs w:val="24"/>
              </w:rPr>
            </w:pPr>
          </w:p>
        </w:tc>
      </w:tr>
    </w:tbl>
    <w:p w14:paraId="6047D907" w14:textId="2F5D5C2D" w:rsidR="00362C35" w:rsidRPr="00362C35" w:rsidRDefault="00362C35" w:rsidP="00362C35">
      <w:pPr>
        <w:jc w:val="both"/>
        <w:rPr>
          <w:rFonts w:ascii="Arial" w:hAnsi="Arial" w:cs="Arial"/>
          <w:szCs w:val="24"/>
        </w:rPr>
      </w:pPr>
      <w:r w:rsidRPr="00362C35">
        <w:rPr>
          <w:rFonts w:ascii="Arial" w:hAnsi="Arial" w:cs="Arial"/>
          <w:szCs w:val="24"/>
        </w:rPr>
        <w:t xml:space="preserve"> </w:t>
      </w:r>
    </w:p>
    <w:sectPr w:rsidR="00362C35" w:rsidRPr="00362C35" w:rsidSect="00482102">
      <w:pgSz w:w="11907" w:h="16840" w:code="9"/>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35"/>
    <w:rsid w:val="0004450B"/>
    <w:rsid w:val="0017557F"/>
    <w:rsid w:val="00362C35"/>
    <w:rsid w:val="003F565F"/>
    <w:rsid w:val="00471E4F"/>
    <w:rsid w:val="00482102"/>
    <w:rsid w:val="00A13A0D"/>
    <w:rsid w:val="00E154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0A2DCB"/>
  <w15:chartTrackingRefBased/>
  <w15:docId w15:val="{65F7D8C8-DD61-4234-91B6-90BF71C82B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62C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Pages>
  <Words>146</Words>
  <Characters>833</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Thi Thu Hanh</dc:creator>
  <cp:keywords/>
  <dc:description/>
  <cp:lastModifiedBy>Nguyen Thi Ky</cp:lastModifiedBy>
  <cp:revision>4</cp:revision>
  <dcterms:created xsi:type="dcterms:W3CDTF">2023-12-12T14:54:00Z</dcterms:created>
  <dcterms:modified xsi:type="dcterms:W3CDTF">2023-12-12T15:19:00Z</dcterms:modified>
</cp:coreProperties>
</file>