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9"/>
        <w:gridCol w:w="5648"/>
      </w:tblGrid>
      <w:tr w:rsidR="00657ABE" w14:paraId="4241B127" w14:textId="77777777" w:rsidTr="00013F30">
        <w:trPr>
          <w:trHeight w:val="348"/>
        </w:trPr>
        <w:tc>
          <w:tcPr>
            <w:tcW w:w="3649" w:type="dxa"/>
          </w:tcPr>
          <w:p w14:paraId="48AFA825" w14:textId="77777777" w:rsidR="00657ABE" w:rsidRPr="007008B2" w:rsidRDefault="00657ABE" w:rsidP="00013F30">
            <w:pPr>
              <w:jc w:val="center"/>
              <w:rPr>
                <w:sz w:val="26"/>
                <w:szCs w:val="26"/>
              </w:rPr>
            </w:pPr>
            <w:r w:rsidRPr="007008B2">
              <w:rPr>
                <w:sz w:val="26"/>
                <w:szCs w:val="26"/>
              </w:rPr>
              <w:t>BỘ GIÁO DỤC VÀ ĐÀO TẠO</w:t>
            </w:r>
          </w:p>
        </w:tc>
        <w:tc>
          <w:tcPr>
            <w:tcW w:w="5648" w:type="dxa"/>
          </w:tcPr>
          <w:p w14:paraId="15D25CE0" w14:textId="77777777" w:rsidR="00657ABE" w:rsidRPr="007008B2" w:rsidRDefault="00657ABE" w:rsidP="00013F30">
            <w:pPr>
              <w:jc w:val="center"/>
              <w:rPr>
                <w:b/>
                <w:bCs/>
                <w:sz w:val="26"/>
                <w:szCs w:val="26"/>
              </w:rPr>
            </w:pPr>
            <w:r w:rsidRPr="007008B2">
              <w:rPr>
                <w:b/>
                <w:bCs/>
                <w:sz w:val="26"/>
                <w:szCs w:val="26"/>
              </w:rPr>
              <w:t>CỘNG HOÀ XÃ HỘI CHỦ NGHĨA VIỆT NAM</w:t>
            </w:r>
          </w:p>
        </w:tc>
      </w:tr>
      <w:tr w:rsidR="00657ABE" w14:paraId="7C7F40BE" w14:textId="77777777" w:rsidTr="00013F30">
        <w:trPr>
          <w:trHeight w:val="360"/>
        </w:trPr>
        <w:tc>
          <w:tcPr>
            <w:tcW w:w="3649" w:type="dxa"/>
          </w:tcPr>
          <w:p w14:paraId="6D35EC59" w14:textId="77777777" w:rsidR="00657ABE" w:rsidRPr="007008B2" w:rsidRDefault="00657ABE" w:rsidP="00013F30">
            <w:pPr>
              <w:jc w:val="center"/>
              <w:rPr>
                <w:b/>
                <w:bCs/>
                <w:sz w:val="26"/>
                <w:szCs w:val="26"/>
              </w:rPr>
            </w:pPr>
            <w:r w:rsidRPr="007008B2">
              <w:rPr>
                <w:b/>
                <w:bCs/>
                <w:sz w:val="26"/>
                <w:szCs w:val="26"/>
              </w:rPr>
              <w:t>TRƯỜNG ĐẠI HỌC VINH</w:t>
            </w:r>
          </w:p>
        </w:tc>
        <w:tc>
          <w:tcPr>
            <w:tcW w:w="5648" w:type="dxa"/>
          </w:tcPr>
          <w:p w14:paraId="48B9019A" w14:textId="77777777" w:rsidR="00657ABE" w:rsidRPr="007008B2" w:rsidRDefault="00657ABE" w:rsidP="00013F30">
            <w:pPr>
              <w:jc w:val="center"/>
              <w:rPr>
                <w:b/>
                <w:bCs/>
                <w:sz w:val="26"/>
                <w:szCs w:val="26"/>
              </w:rPr>
            </w:pPr>
            <w:r>
              <w:rPr>
                <w:b/>
                <w:bCs/>
                <w:noProof/>
                <w:sz w:val="26"/>
                <w:szCs w:val="26"/>
              </w:rPr>
              <mc:AlternateContent>
                <mc:Choice Requires="wps">
                  <w:drawing>
                    <wp:anchor distT="0" distB="0" distL="114300" distR="114300" simplePos="0" relativeHeight="251663360" behindDoc="0" locked="0" layoutInCell="1" allowOverlap="1" wp14:anchorId="4E0501A0" wp14:editId="311C305E">
                      <wp:simplePos x="0" y="0"/>
                      <wp:positionH relativeFrom="column">
                        <wp:posOffset>709197</wp:posOffset>
                      </wp:positionH>
                      <wp:positionV relativeFrom="paragraph">
                        <wp:posOffset>226628</wp:posOffset>
                      </wp:positionV>
                      <wp:extent cx="1975872" cy="19184"/>
                      <wp:effectExtent l="0" t="0" r="24765" b="19050"/>
                      <wp:wrapNone/>
                      <wp:docPr id="217815314" name="Straight Connector 1"/>
                      <wp:cNvGraphicFramePr/>
                      <a:graphic xmlns:a="http://schemas.openxmlformats.org/drawingml/2006/main">
                        <a:graphicData uri="http://schemas.microsoft.com/office/word/2010/wordprocessingShape">
                          <wps:wsp>
                            <wps:cNvCnPr/>
                            <wps:spPr>
                              <a:xfrm flipV="1">
                                <a:off x="0" y="0"/>
                                <a:ext cx="1975872" cy="19184"/>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2D9711" id="Straight Connector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5.85pt,17.85pt" to="211.4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" strokecolor="black [3200]">
                      <v:stroke joinstyle="miter"/>
                    </v:line>
                  </w:pict>
                </mc:Fallback>
              </mc:AlternateContent>
            </w:r>
            <w:r w:rsidRPr="007008B2">
              <w:rPr>
                <w:b/>
                <w:bCs/>
                <w:sz w:val="26"/>
                <w:szCs w:val="26"/>
              </w:rPr>
              <w:t>Độc lập – Tự do  -  Hạnh phúc</w:t>
            </w:r>
          </w:p>
        </w:tc>
      </w:tr>
    </w:tbl>
    <w:p w14:paraId="38E3A406" w14:textId="77777777" w:rsidR="00657ABE" w:rsidRDefault="00657ABE" w:rsidP="00657ABE">
      <w:r>
        <w:rPr>
          <w:noProof/>
        </w:rPr>
        <mc:AlternateContent>
          <mc:Choice Requires="wps">
            <w:drawing>
              <wp:anchor distT="0" distB="0" distL="114300" distR="114300" simplePos="0" relativeHeight="251664384" behindDoc="0" locked="0" layoutInCell="1" allowOverlap="1" wp14:anchorId="21784670" wp14:editId="1E330AAF">
                <wp:simplePos x="0" y="0"/>
                <wp:positionH relativeFrom="column">
                  <wp:posOffset>191832</wp:posOffset>
                </wp:positionH>
                <wp:positionV relativeFrom="paragraph">
                  <wp:posOffset>6350</wp:posOffset>
                </wp:positionV>
                <wp:extent cx="1847983" cy="12655"/>
                <wp:effectExtent l="0" t="0" r="19050" b="26035"/>
                <wp:wrapNone/>
                <wp:docPr id="1371367926" name="Straight Connector 2"/>
                <wp:cNvGraphicFramePr/>
                <a:graphic xmlns:a="http://schemas.openxmlformats.org/drawingml/2006/main">
                  <a:graphicData uri="http://schemas.microsoft.com/office/word/2010/wordprocessingShape">
                    <wps:wsp>
                      <wps:cNvCnPr/>
                      <wps:spPr>
                        <a:xfrm flipV="1">
                          <a:off x="0" y="0"/>
                          <a:ext cx="1847983" cy="1265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3662C8" id="Straight Connector 2"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5.1pt,.5pt" to="16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" strokecolor="black [3200]">
                <v:stroke joinstyle="miter"/>
              </v:line>
            </w:pict>
          </mc:Fallback>
        </mc:AlternateContent>
      </w:r>
    </w:p>
    <w:p w14:paraId="10183C58" w14:textId="77777777" w:rsidR="00657ABE" w:rsidRPr="00285A24" w:rsidRDefault="00657ABE" w:rsidP="00657ABE">
      <w:pPr>
        <w:rPr>
          <w:b/>
          <w:bCs/>
        </w:rPr>
      </w:pPr>
    </w:p>
    <w:p w14:paraId="0CCFBE5C" w14:textId="77777777" w:rsidR="00657ABE" w:rsidRPr="00285A24" w:rsidRDefault="00657ABE" w:rsidP="00657ABE">
      <w:pPr>
        <w:jc w:val="center"/>
        <w:rPr>
          <w:b/>
          <w:bCs/>
        </w:rPr>
      </w:pPr>
      <w:r w:rsidRPr="00285A24">
        <w:rPr>
          <w:b/>
          <w:bCs/>
        </w:rPr>
        <w:t>TỜ TRÌNH</w:t>
      </w:r>
    </w:p>
    <w:p w14:paraId="18C6805A" w14:textId="77777777" w:rsidR="00657ABE" w:rsidRPr="00285A24" w:rsidRDefault="00657ABE" w:rsidP="00657ABE">
      <w:pPr>
        <w:jc w:val="center"/>
        <w:rPr>
          <w:b/>
          <w:bCs/>
        </w:rPr>
      </w:pPr>
      <w:r w:rsidRPr="00285A24">
        <w:rPr>
          <w:b/>
          <w:bCs/>
        </w:rPr>
        <w:t>Về việc xác nhận kê khai giờ nghiên cứu khoa học</w:t>
      </w:r>
    </w:p>
    <w:p w14:paraId="1236C7A0" w14:textId="77777777" w:rsidR="00657ABE" w:rsidRDefault="00657ABE" w:rsidP="00657ABE">
      <w:pPr>
        <w:jc w:val="center"/>
      </w:pPr>
    </w:p>
    <w:p w14:paraId="5A95112D" w14:textId="77777777" w:rsidR="00657ABE" w:rsidRDefault="00657ABE" w:rsidP="00657ABE">
      <w:pPr>
        <w:jc w:val="center"/>
      </w:pPr>
      <w:r w:rsidRPr="00285A24">
        <w:rPr>
          <w:b/>
          <w:bCs/>
        </w:rPr>
        <w:t>Kính trình:</w:t>
      </w:r>
      <w:r>
        <w:t xml:space="preserve"> Phòng Khoa học và Hợp tác quốc tế</w:t>
      </w:r>
    </w:p>
    <w:p w14:paraId="23C0D333" w14:textId="77777777" w:rsidR="00657ABE" w:rsidRDefault="00657ABE" w:rsidP="00657ABE">
      <w:pPr>
        <w:jc w:val="center"/>
      </w:pPr>
    </w:p>
    <w:p w14:paraId="37731BED" w14:textId="472EB2B9" w:rsidR="00657ABE" w:rsidRPr="00285A24" w:rsidRDefault="00657ABE" w:rsidP="00657ABE">
      <w:pPr>
        <w:spacing w:after="0" w:line="300" w:lineRule="auto"/>
        <w:ind w:firstLine="680"/>
        <w:jc w:val="both"/>
        <w:rPr>
          <w:sz w:val="26"/>
          <w:szCs w:val="26"/>
        </w:rPr>
      </w:pPr>
      <w:r w:rsidRPr="00285A24">
        <w:rPr>
          <w:sz w:val="26"/>
          <w:szCs w:val="26"/>
        </w:rPr>
        <w:t xml:space="preserve">Tên tôi là: </w:t>
      </w:r>
      <w:r>
        <w:rPr>
          <w:sz w:val="26"/>
          <w:szCs w:val="26"/>
        </w:rPr>
        <w:t>Trần Thị Hoàng Yến</w:t>
      </w:r>
    </w:p>
    <w:p w14:paraId="5603291D" w14:textId="77777777" w:rsidR="00657ABE" w:rsidRPr="00285A24" w:rsidRDefault="00657ABE" w:rsidP="00657ABE">
      <w:pPr>
        <w:spacing w:after="0" w:line="300" w:lineRule="auto"/>
        <w:ind w:firstLine="680"/>
        <w:jc w:val="both"/>
        <w:rPr>
          <w:sz w:val="26"/>
          <w:szCs w:val="26"/>
        </w:rPr>
      </w:pPr>
      <w:r w:rsidRPr="00285A24">
        <w:rPr>
          <w:sz w:val="26"/>
          <w:szCs w:val="26"/>
        </w:rPr>
        <w:t>Đơn vị: Khoa Giáo dục Mầm non – Trường Sư phạm – Trường Đại học Vinh.</w:t>
      </w:r>
    </w:p>
    <w:p w14:paraId="524D2B74" w14:textId="5D2AB42A" w:rsidR="00657ABE" w:rsidRPr="00285A24" w:rsidRDefault="00657ABE" w:rsidP="00657ABE">
      <w:pPr>
        <w:spacing w:after="0" w:line="300" w:lineRule="auto"/>
        <w:ind w:firstLine="680"/>
        <w:jc w:val="both"/>
        <w:rPr>
          <w:sz w:val="26"/>
          <w:szCs w:val="26"/>
        </w:rPr>
      </w:pPr>
      <w:r w:rsidRPr="00285A24">
        <w:rPr>
          <w:sz w:val="26"/>
          <w:szCs w:val="26"/>
        </w:rPr>
        <w:t xml:space="preserve">Trong thời gian vừa qua tôi có gửi bài báo </w:t>
      </w:r>
      <w:r w:rsidRPr="00285A24">
        <w:rPr>
          <w:i/>
          <w:iCs/>
          <w:sz w:val="26"/>
          <w:szCs w:val="26"/>
        </w:rPr>
        <w:t>“</w:t>
      </w:r>
      <w:r>
        <w:rPr>
          <w:i/>
          <w:iCs/>
          <w:sz w:val="26"/>
          <w:szCs w:val="26"/>
        </w:rPr>
        <w:t>Nội dung, cách thức phối hợp giữa gia đình và nhà trường trong công tác giáo dục trẻ có nhu cầu đặc biệt</w:t>
      </w:r>
      <w:r w:rsidRPr="00285A24">
        <w:rPr>
          <w:i/>
          <w:iCs/>
          <w:sz w:val="26"/>
          <w:szCs w:val="26"/>
        </w:rPr>
        <w:t>”</w:t>
      </w:r>
      <w:r w:rsidRPr="00285A24">
        <w:rPr>
          <w:sz w:val="26"/>
          <w:szCs w:val="26"/>
        </w:rPr>
        <w:t xml:space="preserve"> và được duyệt để đăng (có giấy xác nhận được đính kèm bản thảo) vào tập 19, số S4 năm 2023 trên tạp chí Khoa học Giáo dục Việt Nam. Do năm 2023 tôi còn thiếu giờ định mức nghiên cứu khoa học nên tôi viết đơn này kính trình lên phòng Khoa học và Hợp tác quốc tế xác nhận và cho phép tôi được kê khai công trình này cho nhiệm vụ nghiên cứu khoa học năm 2023. </w:t>
      </w:r>
    </w:p>
    <w:p w14:paraId="7588ECE2" w14:textId="77777777" w:rsidR="00657ABE" w:rsidRPr="00285A24" w:rsidRDefault="00657ABE" w:rsidP="00657ABE">
      <w:pPr>
        <w:spacing w:after="0" w:line="300" w:lineRule="auto"/>
        <w:ind w:firstLine="680"/>
        <w:jc w:val="both"/>
        <w:rPr>
          <w:sz w:val="26"/>
          <w:szCs w:val="26"/>
        </w:rPr>
      </w:pPr>
      <w:r w:rsidRPr="00285A24">
        <w:rPr>
          <w:sz w:val="26"/>
          <w:szCs w:val="26"/>
        </w:rPr>
        <w:t>Tôi xin chân thành cảm ơn!</w:t>
      </w:r>
    </w:p>
    <w:p w14:paraId="20F4A1F3" w14:textId="77777777" w:rsidR="00657ABE" w:rsidRPr="00285A24" w:rsidRDefault="00657ABE" w:rsidP="00657ABE">
      <w:pPr>
        <w:jc w:val="right"/>
        <w:rPr>
          <w:i/>
          <w:iCs/>
        </w:rPr>
      </w:pPr>
      <w:r w:rsidRPr="00285A24">
        <w:rPr>
          <w:i/>
          <w:iCs/>
        </w:rPr>
        <w:t>Nghệ An, ngày 01 tháng 12 năm 2023</w:t>
      </w:r>
    </w:p>
    <w:p w14:paraId="63F5A6E4" w14:textId="77777777" w:rsidR="00657ABE" w:rsidRDefault="00657ABE" w:rsidP="00657ABE">
      <w:pPr>
        <w:jc w:val="right"/>
      </w:pPr>
    </w:p>
    <w:tbl>
      <w:tblPr>
        <w:tblStyle w:val="TableGrid"/>
        <w:tblW w:w="9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4633"/>
      </w:tblGrid>
      <w:tr w:rsidR="00657ABE" w14:paraId="265B49FE" w14:textId="77777777" w:rsidTr="00013F30">
        <w:trPr>
          <w:trHeight w:val="2142"/>
        </w:trPr>
        <w:tc>
          <w:tcPr>
            <w:tcW w:w="4633" w:type="dxa"/>
          </w:tcPr>
          <w:p w14:paraId="62105AD5" w14:textId="77777777" w:rsidR="00657ABE" w:rsidRPr="00285A24" w:rsidRDefault="00657ABE" w:rsidP="00013F30">
            <w:pPr>
              <w:jc w:val="center"/>
              <w:rPr>
                <w:b/>
                <w:bCs/>
              </w:rPr>
            </w:pPr>
            <w:r w:rsidRPr="00285A24">
              <w:rPr>
                <w:b/>
                <w:bCs/>
              </w:rPr>
              <w:t>Phòng KH&amp;HTQT</w:t>
            </w:r>
          </w:p>
        </w:tc>
        <w:tc>
          <w:tcPr>
            <w:tcW w:w="4633" w:type="dxa"/>
          </w:tcPr>
          <w:p w14:paraId="28798DB3" w14:textId="77777777" w:rsidR="00657ABE" w:rsidRPr="00285A24" w:rsidRDefault="00657ABE" w:rsidP="00013F30">
            <w:pPr>
              <w:jc w:val="center"/>
              <w:rPr>
                <w:b/>
                <w:bCs/>
              </w:rPr>
            </w:pPr>
            <w:r w:rsidRPr="00285A24">
              <w:rPr>
                <w:b/>
                <w:bCs/>
              </w:rPr>
              <w:t>NGƯỜI ĐỀ NGHỊ</w:t>
            </w:r>
          </w:p>
          <w:p w14:paraId="5A3DCA37" w14:textId="77777777" w:rsidR="00657ABE" w:rsidRDefault="00657ABE" w:rsidP="00013F30">
            <w:pPr>
              <w:jc w:val="center"/>
            </w:pPr>
          </w:p>
          <w:p w14:paraId="0F83970B" w14:textId="77777777" w:rsidR="00657ABE" w:rsidRDefault="00657ABE" w:rsidP="00013F30">
            <w:pPr>
              <w:jc w:val="center"/>
            </w:pPr>
          </w:p>
          <w:p w14:paraId="46464C86" w14:textId="77777777" w:rsidR="00657ABE" w:rsidRDefault="00657ABE" w:rsidP="00013F30">
            <w:pPr>
              <w:jc w:val="center"/>
            </w:pPr>
          </w:p>
          <w:p w14:paraId="11F28E1E" w14:textId="77777777" w:rsidR="00657ABE" w:rsidRDefault="00657ABE" w:rsidP="00013F30">
            <w:pPr>
              <w:jc w:val="center"/>
            </w:pPr>
          </w:p>
          <w:p w14:paraId="2142DBC8" w14:textId="77777777" w:rsidR="00657ABE" w:rsidRDefault="00657ABE" w:rsidP="00013F30">
            <w:pPr>
              <w:jc w:val="center"/>
            </w:pPr>
          </w:p>
          <w:p w14:paraId="1CF65B0E" w14:textId="77777777" w:rsidR="00657ABE" w:rsidRDefault="00657ABE" w:rsidP="00013F30">
            <w:pPr>
              <w:jc w:val="center"/>
            </w:pPr>
          </w:p>
          <w:p w14:paraId="320FE1EF" w14:textId="639E8CAD" w:rsidR="00657ABE" w:rsidRDefault="00657ABE" w:rsidP="00013F30">
            <w:pPr>
              <w:jc w:val="center"/>
            </w:pPr>
            <w:r>
              <w:t>Trần Thị Hoàng Yến</w:t>
            </w:r>
          </w:p>
        </w:tc>
      </w:tr>
    </w:tbl>
    <w:p w14:paraId="173269A5" w14:textId="77777777" w:rsidR="00657ABE" w:rsidRDefault="00657ABE" w:rsidP="00657ABE"/>
    <w:p w14:paraId="040BA6A7" w14:textId="77777777" w:rsidR="00657ABE" w:rsidRDefault="00657ABE" w:rsidP="00657ABE"/>
    <w:p w14:paraId="39713FF7" w14:textId="04FDB30A" w:rsidR="009A112F" w:rsidRDefault="009A112F">
      <w:r>
        <w:br w:type="page"/>
      </w:r>
    </w:p>
    <w:tbl>
      <w:tblPr>
        <w:tblStyle w:val="TableGrid"/>
        <w:tblW w:w="9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9"/>
        <w:gridCol w:w="5648"/>
      </w:tblGrid>
      <w:tr w:rsidR="009A112F" w14:paraId="1745C15B" w14:textId="77777777" w:rsidTr="00013F30">
        <w:trPr>
          <w:trHeight w:val="348"/>
        </w:trPr>
        <w:tc>
          <w:tcPr>
            <w:tcW w:w="3649" w:type="dxa"/>
          </w:tcPr>
          <w:p w14:paraId="4E8BE835" w14:textId="77777777" w:rsidR="009A112F" w:rsidRPr="007008B2" w:rsidRDefault="009A112F" w:rsidP="00013F30">
            <w:pPr>
              <w:jc w:val="center"/>
              <w:rPr>
                <w:sz w:val="26"/>
                <w:szCs w:val="26"/>
              </w:rPr>
            </w:pPr>
            <w:r w:rsidRPr="007008B2">
              <w:rPr>
                <w:sz w:val="26"/>
                <w:szCs w:val="26"/>
              </w:rPr>
              <w:lastRenderedPageBreak/>
              <w:t>BỘ GIÁO DỤC VÀ ĐÀO TẠO</w:t>
            </w:r>
          </w:p>
        </w:tc>
        <w:tc>
          <w:tcPr>
            <w:tcW w:w="5648" w:type="dxa"/>
          </w:tcPr>
          <w:p w14:paraId="68581C62" w14:textId="77777777" w:rsidR="009A112F" w:rsidRPr="007008B2" w:rsidRDefault="009A112F" w:rsidP="00013F30">
            <w:pPr>
              <w:jc w:val="center"/>
              <w:rPr>
                <w:b/>
                <w:bCs/>
                <w:sz w:val="26"/>
                <w:szCs w:val="26"/>
              </w:rPr>
            </w:pPr>
            <w:r w:rsidRPr="007008B2">
              <w:rPr>
                <w:b/>
                <w:bCs/>
                <w:sz w:val="26"/>
                <w:szCs w:val="26"/>
              </w:rPr>
              <w:t>CỘNG HOÀ XÃ HỘI CHỦ NGHĨA VIỆT NAM</w:t>
            </w:r>
          </w:p>
        </w:tc>
      </w:tr>
      <w:tr w:rsidR="009A112F" w14:paraId="24D2DF0D" w14:textId="77777777" w:rsidTr="00013F30">
        <w:trPr>
          <w:trHeight w:val="360"/>
        </w:trPr>
        <w:tc>
          <w:tcPr>
            <w:tcW w:w="3649" w:type="dxa"/>
          </w:tcPr>
          <w:p w14:paraId="6A178D28" w14:textId="77777777" w:rsidR="009A112F" w:rsidRPr="007008B2" w:rsidRDefault="009A112F" w:rsidP="00013F30">
            <w:pPr>
              <w:jc w:val="center"/>
              <w:rPr>
                <w:b/>
                <w:bCs/>
                <w:sz w:val="26"/>
                <w:szCs w:val="26"/>
              </w:rPr>
            </w:pPr>
            <w:r w:rsidRPr="007008B2">
              <w:rPr>
                <w:b/>
                <w:bCs/>
                <w:sz w:val="26"/>
                <w:szCs w:val="26"/>
              </w:rPr>
              <w:t>TRƯỜNG ĐẠI HỌC VINH</w:t>
            </w:r>
          </w:p>
        </w:tc>
        <w:tc>
          <w:tcPr>
            <w:tcW w:w="5648" w:type="dxa"/>
          </w:tcPr>
          <w:p w14:paraId="248F3437" w14:textId="77777777" w:rsidR="009A112F" w:rsidRPr="007008B2" w:rsidRDefault="009A112F" w:rsidP="00013F30">
            <w:pPr>
              <w:jc w:val="center"/>
              <w:rPr>
                <w:b/>
                <w:bCs/>
                <w:sz w:val="26"/>
                <w:szCs w:val="26"/>
              </w:rPr>
            </w:pPr>
            <w:r>
              <w:rPr>
                <w:b/>
                <w:bCs/>
                <w:noProof/>
                <w:sz w:val="26"/>
                <w:szCs w:val="26"/>
              </w:rPr>
              <mc:AlternateContent>
                <mc:Choice Requires="wps">
                  <w:drawing>
                    <wp:anchor distT="0" distB="0" distL="114300" distR="114300" simplePos="0" relativeHeight="251666432" behindDoc="0" locked="0" layoutInCell="1" allowOverlap="1" wp14:anchorId="72B5FEB9" wp14:editId="4AF9E57C">
                      <wp:simplePos x="0" y="0"/>
                      <wp:positionH relativeFrom="column">
                        <wp:posOffset>709197</wp:posOffset>
                      </wp:positionH>
                      <wp:positionV relativeFrom="paragraph">
                        <wp:posOffset>226628</wp:posOffset>
                      </wp:positionV>
                      <wp:extent cx="1975872" cy="19184"/>
                      <wp:effectExtent l="0" t="0" r="24765" b="19050"/>
                      <wp:wrapNone/>
                      <wp:docPr id="1004783068" name="Straight Connector 1"/>
                      <wp:cNvGraphicFramePr/>
                      <a:graphic xmlns:a="http://schemas.openxmlformats.org/drawingml/2006/main">
                        <a:graphicData uri="http://schemas.microsoft.com/office/word/2010/wordprocessingShape">
                          <wps:wsp>
                            <wps:cNvCnPr/>
                            <wps:spPr>
                              <a:xfrm flipV="1">
                                <a:off x="0" y="0"/>
                                <a:ext cx="1975872" cy="19184"/>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C9DF27" id="Straight Connector 1"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55.85pt,17.85pt" to="211.4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" strokecolor="black [3200]">
                      <v:stroke joinstyle="miter"/>
                    </v:line>
                  </w:pict>
                </mc:Fallback>
              </mc:AlternateContent>
            </w:r>
            <w:r w:rsidRPr="007008B2">
              <w:rPr>
                <w:b/>
                <w:bCs/>
                <w:sz w:val="26"/>
                <w:szCs w:val="26"/>
              </w:rPr>
              <w:t>Độc lập – Tự do  -  Hạnh phúc</w:t>
            </w:r>
          </w:p>
        </w:tc>
      </w:tr>
    </w:tbl>
    <w:p w14:paraId="48C3AA9F" w14:textId="77777777" w:rsidR="009A112F" w:rsidRDefault="009A112F" w:rsidP="009A112F">
      <w:r>
        <w:rPr>
          <w:noProof/>
        </w:rPr>
        <mc:AlternateContent>
          <mc:Choice Requires="wps">
            <w:drawing>
              <wp:anchor distT="0" distB="0" distL="114300" distR="114300" simplePos="0" relativeHeight="251667456" behindDoc="0" locked="0" layoutInCell="1" allowOverlap="1" wp14:anchorId="6FE59DA3" wp14:editId="56DD5D04">
                <wp:simplePos x="0" y="0"/>
                <wp:positionH relativeFrom="column">
                  <wp:posOffset>191832</wp:posOffset>
                </wp:positionH>
                <wp:positionV relativeFrom="paragraph">
                  <wp:posOffset>6350</wp:posOffset>
                </wp:positionV>
                <wp:extent cx="1847983" cy="12655"/>
                <wp:effectExtent l="0" t="0" r="19050" b="26035"/>
                <wp:wrapNone/>
                <wp:docPr id="199401847" name="Straight Connector 2"/>
                <wp:cNvGraphicFramePr/>
                <a:graphic xmlns:a="http://schemas.openxmlformats.org/drawingml/2006/main">
                  <a:graphicData uri="http://schemas.microsoft.com/office/word/2010/wordprocessingShape">
                    <wps:wsp>
                      <wps:cNvCnPr/>
                      <wps:spPr>
                        <a:xfrm flipV="1">
                          <a:off x="0" y="0"/>
                          <a:ext cx="1847983" cy="1265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58B480" id="Straight Connector 2"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5.1pt,.5pt" to="16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" strokecolor="black [3200]">
                <v:stroke joinstyle="miter"/>
              </v:line>
            </w:pict>
          </mc:Fallback>
        </mc:AlternateContent>
      </w:r>
    </w:p>
    <w:p w14:paraId="157578BF" w14:textId="77777777" w:rsidR="009A112F" w:rsidRPr="00285A24" w:rsidRDefault="009A112F" w:rsidP="009A112F">
      <w:pPr>
        <w:rPr>
          <w:b/>
          <w:bCs/>
        </w:rPr>
      </w:pPr>
    </w:p>
    <w:p w14:paraId="56A5E8D7" w14:textId="77777777" w:rsidR="009A112F" w:rsidRPr="00285A24" w:rsidRDefault="009A112F" w:rsidP="009A112F">
      <w:pPr>
        <w:jc w:val="center"/>
        <w:rPr>
          <w:b/>
          <w:bCs/>
        </w:rPr>
      </w:pPr>
      <w:r w:rsidRPr="00285A24">
        <w:rPr>
          <w:b/>
          <w:bCs/>
        </w:rPr>
        <w:t>TỜ TRÌNH</w:t>
      </w:r>
    </w:p>
    <w:p w14:paraId="35E25573" w14:textId="77777777" w:rsidR="009A112F" w:rsidRPr="00285A24" w:rsidRDefault="009A112F" w:rsidP="009A112F">
      <w:pPr>
        <w:jc w:val="center"/>
        <w:rPr>
          <w:b/>
          <w:bCs/>
        </w:rPr>
      </w:pPr>
      <w:r w:rsidRPr="00285A24">
        <w:rPr>
          <w:b/>
          <w:bCs/>
        </w:rPr>
        <w:t>Về việc xác nhận kê khai giờ nghiên cứu khoa học</w:t>
      </w:r>
    </w:p>
    <w:p w14:paraId="46F4F258" w14:textId="77777777" w:rsidR="009A112F" w:rsidRDefault="009A112F" w:rsidP="009A112F">
      <w:pPr>
        <w:jc w:val="center"/>
      </w:pPr>
    </w:p>
    <w:p w14:paraId="3E020471" w14:textId="77777777" w:rsidR="009A112F" w:rsidRDefault="009A112F" w:rsidP="009A112F">
      <w:pPr>
        <w:jc w:val="center"/>
      </w:pPr>
      <w:r w:rsidRPr="00285A24">
        <w:rPr>
          <w:b/>
          <w:bCs/>
        </w:rPr>
        <w:t>Kính trình:</w:t>
      </w:r>
      <w:r>
        <w:t xml:space="preserve"> Phòng Khoa học và Hợp tác quốc tế</w:t>
      </w:r>
    </w:p>
    <w:p w14:paraId="6E714129" w14:textId="77777777" w:rsidR="009A112F" w:rsidRDefault="009A112F" w:rsidP="009A112F">
      <w:pPr>
        <w:jc w:val="center"/>
      </w:pPr>
    </w:p>
    <w:p w14:paraId="09DDA122" w14:textId="77777777" w:rsidR="009A112F" w:rsidRPr="00285A24" w:rsidRDefault="009A112F" w:rsidP="009A112F">
      <w:pPr>
        <w:spacing w:after="0" w:line="300" w:lineRule="auto"/>
        <w:ind w:firstLine="680"/>
        <w:jc w:val="both"/>
        <w:rPr>
          <w:sz w:val="26"/>
          <w:szCs w:val="26"/>
        </w:rPr>
      </w:pPr>
      <w:r w:rsidRPr="00285A24">
        <w:rPr>
          <w:sz w:val="26"/>
          <w:szCs w:val="26"/>
        </w:rPr>
        <w:t>Tên tôi là: Nguyễn Thị Kỳ</w:t>
      </w:r>
    </w:p>
    <w:p w14:paraId="167B43BC" w14:textId="77777777" w:rsidR="009A112F" w:rsidRPr="00285A24" w:rsidRDefault="009A112F" w:rsidP="009A112F">
      <w:pPr>
        <w:spacing w:after="0" w:line="300" w:lineRule="auto"/>
        <w:ind w:firstLine="680"/>
        <w:jc w:val="both"/>
        <w:rPr>
          <w:sz w:val="26"/>
          <w:szCs w:val="26"/>
        </w:rPr>
      </w:pPr>
      <w:r w:rsidRPr="00285A24">
        <w:rPr>
          <w:sz w:val="26"/>
          <w:szCs w:val="26"/>
        </w:rPr>
        <w:t>Đơn vị: Khoa Giáo dục Mầm non – Trường Sư phạm – Trường Đại học Vinh.</w:t>
      </w:r>
    </w:p>
    <w:p w14:paraId="11E2477C" w14:textId="77777777" w:rsidR="009A112F" w:rsidRPr="00285A24" w:rsidRDefault="009A112F" w:rsidP="009A112F">
      <w:pPr>
        <w:spacing w:after="0" w:line="300" w:lineRule="auto"/>
        <w:ind w:firstLine="680"/>
        <w:jc w:val="both"/>
        <w:rPr>
          <w:sz w:val="26"/>
          <w:szCs w:val="26"/>
        </w:rPr>
      </w:pPr>
      <w:r w:rsidRPr="00285A24">
        <w:rPr>
          <w:sz w:val="26"/>
          <w:szCs w:val="26"/>
        </w:rPr>
        <w:t xml:space="preserve">Trong thời gian vừa qua tôi có gửi bài báo </w:t>
      </w:r>
      <w:r w:rsidRPr="00285A24">
        <w:rPr>
          <w:i/>
          <w:iCs/>
          <w:sz w:val="26"/>
          <w:szCs w:val="26"/>
        </w:rPr>
        <w:t>“Một số biện pháp quản lý trẻ tăng động giảm chú ý ở trường mầm non”</w:t>
      </w:r>
      <w:r w:rsidRPr="00285A24">
        <w:rPr>
          <w:sz w:val="26"/>
          <w:szCs w:val="26"/>
        </w:rPr>
        <w:t xml:space="preserve"> và được duyệt để đăng (có giấy xác nhận được đính kèm bản thảo) vào tập 19, số S4 năm 2023 trên tạp chí Khoa học Giáo dục Việt Nam. Do năm 2023 tôi còn thiếu giờ định mức nghiên cứu khoa học nên tôi viết đơn này kính trình lên phòng Khoa học và Hợp tác quốc tế xác nhận và cho phép tôi được kê khai công trình này cho nhiệm vụ nghiên cứu khoa học năm 2023. </w:t>
      </w:r>
    </w:p>
    <w:p w14:paraId="30DD1EC3" w14:textId="77777777" w:rsidR="009A112F" w:rsidRPr="00285A24" w:rsidRDefault="009A112F" w:rsidP="009A112F">
      <w:pPr>
        <w:spacing w:after="0" w:line="300" w:lineRule="auto"/>
        <w:ind w:firstLine="680"/>
        <w:jc w:val="both"/>
        <w:rPr>
          <w:sz w:val="26"/>
          <w:szCs w:val="26"/>
        </w:rPr>
      </w:pPr>
      <w:r w:rsidRPr="00285A24">
        <w:rPr>
          <w:sz w:val="26"/>
          <w:szCs w:val="26"/>
        </w:rPr>
        <w:t>Tôi xin chân thành cảm ơn!</w:t>
      </w:r>
    </w:p>
    <w:p w14:paraId="2DF1F9F4" w14:textId="77777777" w:rsidR="009A112F" w:rsidRPr="00285A24" w:rsidRDefault="009A112F" w:rsidP="009A112F">
      <w:pPr>
        <w:jc w:val="right"/>
        <w:rPr>
          <w:i/>
          <w:iCs/>
        </w:rPr>
      </w:pPr>
      <w:r w:rsidRPr="00285A24">
        <w:rPr>
          <w:i/>
          <w:iCs/>
        </w:rPr>
        <w:t>Nghệ An, ngày 01 tháng 12 năm 2023</w:t>
      </w:r>
    </w:p>
    <w:p w14:paraId="370EDAAF" w14:textId="77777777" w:rsidR="009A112F" w:rsidRDefault="009A112F" w:rsidP="009A112F">
      <w:pPr>
        <w:jc w:val="right"/>
      </w:pPr>
    </w:p>
    <w:tbl>
      <w:tblPr>
        <w:tblStyle w:val="TableGrid"/>
        <w:tblW w:w="9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4633"/>
      </w:tblGrid>
      <w:tr w:rsidR="009A112F" w14:paraId="611074E4" w14:textId="77777777" w:rsidTr="00013F30">
        <w:trPr>
          <w:trHeight w:val="2142"/>
        </w:trPr>
        <w:tc>
          <w:tcPr>
            <w:tcW w:w="4633" w:type="dxa"/>
          </w:tcPr>
          <w:p w14:paraId="4FE84BA2" w14:textId="77777777" w:rsidR="009A112F" w:rsidRPr="00285A24" w:rsidRDefault="009A112F" w:rsidP="00013F30">
            <w:pPr>
              <w:jc w:val="center"/>
              <w:rPr>
                <w:b/>
                <w:bCs/>
              </w:rPr>
            </w:pPr>
            <w:r w:rsidRPr="00285A24">
              <w:rPr>
                <w:b/>
                <w:bCs/>
              </w:rPr>
              <w:t>Phòng KH&amp;HTQT</w:t>
            </w:r>
          </w:p>
        </w:tc>
        <w:tc>
          <w:tcPr>
            <w:tcW w:w="4633" w:type="dxa"/>
          </w:tcPr>
          <w:p w14:paraId="1DAA5A73" w14:textId="77777777" w:rsidR="009A112F" w:rsidRPr="00285A24" w:rsidRDefault="009A112F" w:rsidP="00013F30">
            <w:pPr>
              <w:jc w:val="center"/>
              <w:rPr>
                <w:b/>
                <w:bCs/>
              </w:rPr>
            </w:pPr>
            <w:r w:rsidRPr="00285A24">
              <w:rPr>
                <w:b/>
                <w:bCs/>
              </w:rPr>
              <w:t>NGƯỜI ĐỀ NGHỊ</w:t>
            </w:r>
          </w:p>
          <w:p w14:paraId="2B5CA407" w14:textId="77777777" w:rsidR="009A112F" w:rsidRDefault="009A112F" w:rsidP="00013F30">
            <w:pPr>
              <w:jc w:val="center"/>
            </w:pPr>
          </w:p>
          <w:p w14:paraId="1C0D6781" w14:textId="77777777" w:rsidR="009A112F" w:rsidRDefault="009A112F" w:rsidP="00013F30">
            <w:pPr>
              <w:jc w:val="center"/>
            </w:pPr>
          </w:p>
          <w:p w14:paraId="494873DD" w14:textId="77777777" w:rsidR="009A112F" w:rsidRDefault="009A112F" w:rsidP="00013F30">
            <w:pPr>
              <w:jc w:val="center"/>
            </w:pPr>
          </w:p>
          <w:p w14:paraId="7B91C15E" w14:textId="77777777" w:rsidR="009A112F" w:rsidRDefault="009A112F" w:rsidP="00013F30">
            <w:pPr>
              <w:jc w:val="center"/>
            </w:pPr>
          </w:p>
          <w:p w14:paraId="21B43C6B" w14:textId="77777777" w:rsidR="009A112F" w:rsidRDefault="009A112F" w:rsidP="00013F30">
            <w:pPr>
              <w:jc w:val="center"/>
            </w:pPr>
          </w:p>
          <w:p w14:paraId="1A7EA5B9" w14:textId="77777777" w:rsidR="009A112F" w:rsidRDefault="009A112F" w:rsidP="00013F30">
            <w:pPr>
              <w:jc w:val="center"/>
            </w:pPr>
          </w:p>
          <w:p w14:paraId="07A85D50" w14:textId="77777777" w:rsidR="009A112F" w:rsidRDefault="009A112F" w:rsidP="00013F30">
            <w:pPr>
              <w:jc w:val="center"/>
            </w:pPr>
            <w:r>
              <w:t>Nguyễn Thị Kỳ</w:t>
            </w:r>
          </w:p>
        </w:tc>
      </w:tr>
    </w:tbl>
    <w:p w14:paraId="4F613CD2" w14:textId="77777777" w:rsidR="009A112F" w:rsidRDefault="009A112F" w:rsidP="009A112F"/>
    <w:p w14:paraId="13CA2F79" w14:textId="60673701" w:rsidR="00544B84" w:rsidRDefault="009A112F" w:rsidP="009A112F">
      <w:r>
        <w:br w:type="page"/>
      </w:r>
    </w:p>
    <w:sectPr w:rsidR="00544B84" w:rsidSect="00AA7E62">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B2"/>
    <w:rsid w:val="00285A24"/>
    <w:rsid w:val="00544B84"/>
    <w:rsid w:val="00657ABE"/>
    <w:rsid w:val="007008B2"/>
    <w:rsid w:val="009A112F"/>
    <w:rsid w:val="00AA7E62"/>
    <w:rsid w:val="00C8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DC0F"/>
  <w15:chartTrackingRefBased/>
  <w15:docId w15:val="{11D43260-02C5-4A9A-813B-BEF8766D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Ky</dc:creator>
  <cp:keywords/>
  <dc:description/>
  <cp:lastModifiedBy>Nguyen Thi Ky</cp:lastModifiedBy>
  <cp:revision>17</cp:revision>
  <dcterms:created xsi:type="dcterms:W3CDTF">2023-12-01T02:55:00Z</dcterms:created>
  <dcterms:modified xsi:type="dcterms:W3CDTF">2023-12-01T03:20:00Z</dcterms:modified>
</cp:coreProperties>
</file>