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C32BE" w14:textId="77777777" w:rsidR="00EB53B2" w:rsidRPr="00623708" w:rsidRDefault="00711629" w:rsidP="005E5CFD">
      <w:pPr>
        <w:pStyle w:val="Heading1"/>
        <w:spacing w:before="0"/>
        <w:ind w:firstLine="567"/>
        <w:contextualSpacing/>
        <w:mirrorIndents/>
        <w:jc w:val="center"/>
        <w:rPr>
          <w:rFonts w:ascii="Times New Roman" w:hAnsi="Times New Roman" w:cs="Times New Roman"/>
          <w:color w:val="auto"/>
          <w:sz w:val="26"/>
          <w:szCs w:val="26"/>
        </w:rPr>
      </w:pPr>
      <w:r w:rsidRPr="00623708">
        <w:rPr>
          <w:rFonts w:ascii="Times New Roman" w:hAnsi="Times New Roman" w:cs="Times New Roman"/>
          <w:color w:val="auto"/>
          <w:sz w:val="26"/>
          <w:szCs w:val="26"/>
        </w:rPr>
        <w:t>NỘI DUNG HỌP LỚP THÁNG 6/2025</w:t>
      </w:r>
    </w:p>
    <w:p w14:paraId="3016FCA9" w14:textId="77777777" w:rsidR="0085124C" w:rsidRPr="00623708" w:rsidRDefault="0085124C" w:rsidP="005E5CFD">
      <w:pPr>
        <w:pStyle w:val="Heading2"/>
        <w:spacing w:before="0"/>
        <w:ind w:firstLine="567"/>
        <w:contextualSpacing/>
        <w:mirrorIndents/>
        <w:rPr>
          <w:rFonts w:ascii="Times New Roman" w:hAnsi="Times New Roman" w:cs="Times New Roman"/>
          <w:color w:val="auto"/>
        </w:rPr>
      </w:pPr>
    </w:p>
    <w:p w14:paraId="32AF45D0" w14:textId="77777777" w:rsidR="005E5CFD" w:rsidRDefault="00711629" w:rsidP="005E5CFD">
      <w:pPr>
        <w:pStyle w:val="Heading2"/>
        <w:spacing w:before="0"/>
        <w:ind w:firstLine="567"/>
        <w:contextualSpacing/>
        <w:mirrorIndents/>
        <w:rPr>
          <w:rFonts w:ascii="Times New Roman" w:hAnsi="Times New Roman" w:cs="Times New Roman"/>
          <w:color w:val="auto"/>
        </w:rPr>
      </w:pPr>
      <w:r w:rsidRPr="00623708">
        <w:rPr>
          <w:rFonts w:ascii="Times New Roman" w:hAnsi="Times New Roman" w:cs="Times New Roman"/>
          <w:color w:val="auto"/>
        </w:rPr>
        <w:t>1. Xét điểm rèn luyện học kỳ 2</w:t>
      </w:r>
    </w:p>
    <w:p w14:paraId="08B96E06" w14:textId="77777777" w:rsidR="005E5CFD" w:rsidRPr="005E5CFD" w:rsidRDefault="00711629" w:rsidP="005E5CFD">
      <w:pPr>
        <w:pStyle w:val="Heading2"/>
        <w:spacing w:before="0"/>
        <w:ind w:firstLine="567"/>
        <w:contextualSpacing/>
        <w:mirrorIndents/>
        <w:rPr>
          <w:rFonts w:ascii="Times New Roman" w:hAnsi="Times New Roman" w:cs="Times New Roman"/>
          <w:b w:val="0"/>
          <w:bCs w:val="0"/>
          <w:color w:val="auto"/>
        </w:rPr>
      </w:pPr>
      <w:r w:rsidRPr="005E5CFD">
        <w:rPr>
          <w:rFonts w:ascii="Times New Roman" w:hAnsi="Times New Roman" w:cs="Times New Roman"/>
          <w:b w:val="0"/>
          <w:bCs w:val="0"/>
        </w:rPr>
        <w:t xml:space="preserve">- </w:t>
      </w:r>
      <w:r w:rsidRPr="005E5CFD">
        <w:rPr>
          <w:rFonts w:ascii="Times New Roman" w:hAnsi="Times New Roman" w:cs="Times New Roman"/>
          <w:b w:val="0"/>
          <w:bCs w:val="0"/>
          <w:color w:val="auto"/>
        </w:rPr>
        <w:t xml:space="preserve">Sinh viên </w:t>
      </w:r>
      <w:r w:rsidR="00581CAE" w:rsidRPr="005E5CFD">
        <w:rPr>
          <w:rFonts w:ascii="Times New Roman" w:hAnsi="Times New Roman" w:cs="Times New Roman"/>
          <w:b w:val="0"/>
          <w:bCs w:val="0"/>
          <w:color w:val="auto"/>
        </w:rPr>
        <w:t xml:space="preserve">các khóa 63-65 </w:t>
      </w:r>
      <w:r w:rsidRPr="005E5CFD">
        <w:rPr>
          <w:rFonts w:ascii="Times New Roman" w:hAnsi="Times New Roman" w:cs="Times New Roman"/>
          <w:b w:val="0"/>
          <w:bCs w:val="0"/>
          <w:color w:val="auto"/>
        </w:rPr>
        <w:t>hoàn thiện hồ sơ xét điểm rèn luyện theo đúng mẫu và hướng dẫn đã gửi qua email.</w:t>
      </w:r>
    </w:p>
    <w:p w14:paraId="409BD122" w14:textId="77777777" w:rsidR="005E5CFD" w:rsidRPr="005E5CFD" w:rsidRDefault="00711629" w:rsidP="005E5CFD">
      <w:pPr>
        <w:pStyle w:val="Heading2"/>
        <w:spacing w:before="0"/>
        <w:ind w:firstLine="567"/>
        <w:contextualSpacing/>
        <w:mirrorIndents/>
        <w:rPr>
          <w:rFonts w:ascii="Times New Roman" w:hAnsi="Times New Roman" w:cs="Times New Roman"/>
          <w:b w:val="0"/>
          <w:bCs w:val="0"/>
          <w:color w:val="auto"/>
        </w:rPr>
      </w:pPr>
      <w:r w:rsidRPr="005E5CFD">
        <w:rPr>
          <w:rFonts w:ascii="Times New Roman" w:hAnsi="Times New Roman" w:cs="Times New Roman"/>
          <w:b w:val="0"/>
          <w:bCs w:val="0"/>
          <w:color w:val="auto"/>
        </w:rPr>
        <w:t>- Hạn nộp: 20/6/2025</w:t>
      </w:r>
    </w:p>
    <w:p w14:paraId="0ACC8C58" w14:textId="77777777" w:rsidR="005E5CFD" w:rsidRPr="005E5CFD" w:rsidRDefault="00711629" w:rsidP="005E5CFD">
      <w:pPr>
        <w:pStyle w:val="Heading2"/>
        <w:spacing w:before="0"/>
        <w:ind w:firstLine="567"/>
        <w:contextualSpacing/>
        <w:mirrorIndents/>
        <w:rPr>
          <w:rFonts w:ascii="Times New Roman" w:hAnsi="Times New Roman" w:cs="Times New Roman"/>
          <w:b w:val="0"/>
          <w:bCs w:val="0"/>
          <w:color w:val="auto"/>
        </w:rPr>
      </w:pPr>
      <w:r w:rsidRPr="005E5CFD">
        <w:rPr>
          <w:rFonts w:ascii="Times New Roman" w:hAnsi="Times New Roman" w:cs="Times New Roman"/>
          <w:b w:val="0"/>
          <w:bCs w:val="0"/>
          <w:color w:val="auto"/>
        </w:rPr>
        <w:t xml:space="preserve">- SV được xếp loại Xuất sắc cần nộp minh chứng kèm theo:  danh sách </w:t>
      </w:r>
      <w:r w:rsidR="00597288" w:rsidRPr="005E5CFD">
        <w:rPr>
          <w:rFonts w:ascii="Times New Roman" w:hAnsi="Times New Roman" w:cs="Times New Roman"/>
          <w:b w:val="0"/>
          <w:bCs w:val="0"/>
          <w:color w:val="auto"/>
        </w:rPr>
        <w:t xml:space="preserve">kê các </w:t>
      </w:r>
      <w:r w:rsidRPr="005E5CFD">
        <w:rPr>
          <w:rFonts w:ascii="Times New Roman" w:hAnsi="Times New Roman" w:cs="Times New Roman"/>
          <w:b w:val="0"/>
          <w:bCs w:val="0"/>
          <w:color w:val="auto"/>
        </w:rPr>
        <w:t>thành tích, đóng góp cho lớp/trườn</w:t>
      </w:r>
      <w:r w:rsidR="0098459F" w:rsidRPr="005E5CFD">
        <w:rPr>
          <w:rFonts w:ascii="Times New Roman" w:hAnsi="Times New Roman" w:cs="Times New Roman"/>
          <w:b w:val="0"/>
          <w:bCs w:val="0"/>
          <w:color w:val="auto"/>
        </w:rPr>
        <w:t>g trong học kỳ (theo mẫu)</w:t>
      </w:r>
    </w:p>
    <w:p w14:paraId="0DD21DCC" w14:textId="4B01454E" w:rsidR="00EB53B2" w:rsidRPr="005E5CFD" w:rsidRDefault="00711629" w:rsidP="005E5CFD">
      <w:pPr>
        <w:pStyle w:val="Heading2"/>
        <w:spacing w:before="0"/>
        <w:ind w:firstLine="567"/>
        <w:contextualSpacing/>
        <w:mirrorIndents/>
        <w:rPr>
          <w:rFonts w:ascii="Times New Roman" w:hAnsi="Times New Roman" w:cs="Times New Roman"/>
          <w:b w:val="0"/>
          <w:bCs w:val="0"/>
          <w:color w:val="auto"/>
        </w:rPr>
      </w:pPr>
      <w:r w:rsidRPr="005E5CFD">
        <w:rPr>
          <w:rFonts w:ascii="Times New Roman" w:hAnsi="Times New Roman" w:cs="Times New Roman"/>
          <w:b w:val="0"/>
          <w:bCs w:val="0"/>
          <w:color w:val="auto"/>
        </w:rPr>
        <w:t>- BCS lớp tổng hợp và nộp đúng hạn để được kiểm tra,</w:t>
      </w:r>
      <w:r w:rsidR="005D61E6" w:rsidRPr="005E5CFD">
        <w:rPr>
          <w:rFonts w:ascii="Times New Roman" w:hAnsi="Times New Roman" w:cs="Times New Roman"/>
          <w:b w:val="0"/>
          <w:bCs w:val="0"/>
          <w:color w:val="auto"/>
        </w:rPr>
        <w:t xml:space="preserve"> điều chỉnh nếu có</w:t>
      </w:r>
      <w:r w:rsidRPr="005E5CFD">
        <w:rPr>
          <w:rFonts w:ascii="Times New Roman" w:hAnsi="Times New Roman" w:cs="Times New Roman"/>
          <w:b w:val="0"/>
          <w:bCs w:val="0"/>
          <w:color w:val="auto"/>
        </w:rPr>
        <w:t>.</w:t>
      </w:r>
    </w:p>
    <w:p w14:paraId="3EA6EF98" w14:textId="77777777" w:rsidR="005E5CFD" w:rsidRDefault="00711629" w:rsidP="005E5CFD">
      <w:pPr>
        <w:pStyle w:val="Heading2"/>
        <w:spacing w:before="0"/>
        <w:ind w:firstLine="567"/>
        <w:contextualSpacing/>
        <w:mirrorIndents/>
        <w:rPr>
          <w:rFonts w:ascii="Times New Roman" w:hAnsi="Times New Roman" w:cs="Times New Roman"/>
          <w:color w:val="auto"/>
        </w:rPr>
      </w:pPr>
      <w:r w:rsidRPr="005E5CFD">
        <w:rPr>
          <w:rFonts w:ascii="Times New Roman" w:hAnsi="Times New Roman" w:cs="Times New Roman"/>
          <w:color w:val="auto"/>
        </w:rPr>
        <w:t xml:space="preserve">2. Chuẩn bị thi học kỳ </w:t>
      </w:r>
      <w:r w:rsidR="00224FE3" w:rsidRPr="005E5CFD">
        <w:rPr>
          <w:rFonts w:ascii="Times New Roman" w:hAnsi="Times New Roman" w:cs="Times New Roman"/>
          <w:color w:val="auto"/>
        </w:rPr>
        <w:t>2</w:t>
      </w:r>
    </w:p>
    <w:p w14:paraId="00806C19" w14:textId="0BA784D2" w:rsidR="005E5CFD" w:rsidRPr="005E5CFD" w:rsidRDefault="00711629" w:rsidP="005E5CFD">
      <w:pPr>
        <w:pStyle w:val="Heading2"/>
        <w:spacing w:before="0"/>
        <w:ind w:firstLine="567"/>
        <w:contextualSpacing/>
        <w:mirrorIndents/>
        <w:rPr>
          <w:rFonts w:ascii="Times New Roman" w:hAnsi="Times New Roman" w:cs="Times New Roman"/>
          <w:b w:val="0"/>
          <w:bCs w:val="0"/>
          <w:color w:val="auto"/>
        </w:rPr>
      </w:pPr>
      <w:r w:rsidRPr="005E5CFD">
        <w:rPr>
          <w:rFonts w:ascii="Times New Roman" w:hAnsi="Times New Roman" w:cs="Times New Roman"/>
          <w:b w:val="0"/>
          <w:bCs w:val="0"/>
          <w:color w:val="auto"/>
        </w:rPr>
        <w:t>- SV tuân thủ nghiêm túc quy chế thi: không thi hộ, không mang tài liệu hoặc thiết bị cấm vào phòng thi</w:t>
      </w:r>
    </w:p>
    <w:p w14:paraId="1C5B213F" w14:textId="77777777" w:rsidR="005E5CFD" w:rsidRPr="005E5CFD" w:rsidRDefault="00711629" w:rsidP="005E5CFD">
      <w:pPr>
        <w:pStyle w:val="Heading2"/>
        <w:spacing w:before="0"/>
        <w:ind w:firstLine="567"/>
        <w:contextualSpacing/>
        <w:mirrorIndents/>
        <w:rPr>
          <w:rFonts w:ascii="Times New Roman" w:hAnsi="Times New Roman" w:cs="Times New Roman"/>
          <w:b w:val="0"/>
          <w:bCs w:val="0"/>
          <w:color w:val="auto"/>
        </w:rPr>
      </w:pPr>
      <w:r w:rsidRPr="005E5CFD">
        <w:rPr>
          <w:rFonts w:ascii="Times New Roman" w:hAnsi="Times New Roman" w:cs="Times New Roman"/>
          <w:b w:val="0"/>
          <w:bCs w:val="0"/>
          <w:color w:val="auto"/>
        </w:rPr>
        <w:t>- Vi phạm quy chế thi sẽ bị xử lý kỷ luật và xếp loại rèn luyện không vượt quá Trung bình.</w:t>
      </w:r>
    </w:p>
    <w:p w14:paraId="022AA5CA" w14:textId="268D78AC" w:rsidR="00EB53B2" w:rsidRPr="005E5CFD" w:rsidRDefault="00711629" w:rsidP="005E5CFD">
      <w:pPr>
        <w:pStyle w:val="Heading2"/>
        <w:spacing w:before="0"/>
        <w:ind w:firstLine="567"/>
        <w:contextualSpacing/>
        <w:mirrorIndents/>
        <w:rPr>
          <w:rFonts w:ascii="Times New Roman" w:hAnsi="Times New Roman" w:cs="Times New Roman"/>
          <w:b w:val="0"/>
          <w:bCs w:val="0"/>
          <w:color w:val="auto"/>
        </w:rPr>
      </w:pPr>
      <w:r w:rsidRPr="005E5CFD">
        <w:rPr>
          <w:rFonts w:ascii="Times New Roman" w:hAnsi="Times New Roman" w:cs="Times New Roman"/>
          <w:b w:val="0"/>
          <w:bCs w:val="0"/>
          <w:color w:val="auto"/>
        </w:rPr>
        <w:t xml:space="preserve">- </w:t>
      </w:r>
      <w:r w:rsidR="00E824E6" w:rsidRPr="005E5CFD">
        <w:rPr>
          <w:rFonts w:ascii="Times New Roman" w:hAnsi="Times New Roman" w:cs="Times New Roman"/>
          <w:b w:val="0"/>
          <w:bCs w:val="0"/>
          <w:color w:val="auto"/>
        </w:rPr>
        <w:t>Nhà trường sẽ không tổ chức giữ tư trang cá nhân cho sinh viên khi sinh viên vào phòng thi. SV chủ động gửi tư trang cá nhân vào nơi an toàn trước khi vào trường</w:t>
      </w:r>
    </w:p>
    <w:p w14:paraId="3926E9B6" w14:textId="77777777" w:rsidR="00EB53B2" w:rsidRPr="00623708" w:rsidRDefault="00711629" w:rsidP="005E5CFD">
      <w:pPr>
        <w:pStyle w:val="Heading2"/>
        <w:spacing w:before="0"/>
        <w:ind w:firstLine="567"/>
        <w:contextualSpacing/>
        <w:mirrorIndents/>
        <w:rPr>
          <w:rFonts w:ascii="Times New Roman" w:hAnsi="Times New Roman" w:cs="Times New Roman"/>
          <w:color w:val="auto"/>
        </w:rPr>
      </w:pPr>
      <w:r w:rsidRPr="00623708">
        <w:rPr>
          <w:rFonts w:ascii="Times New Roman" w:hAnsi="Times New Roman" w:cs="Times New Roman"/>
          <w:color w:val="auto"/>
        </w:rPr>
        <w:t>3. Báo cáo tình hình sinh viên cá biệt / nghỉ học</w:t>
      </w:r>
    </w:p>
    <w:p w14:paraId="24E0AEDB" w14:textId="77777777" w:rsidR="00EB53B2" w:rsidRPr="00623708" w:rsidRDefault="00711629" w:rsidP="005E5CFD">
      <w:pPr>
        <w:spacing w:after="0"/>
        <w:ind w:firstLine="567"/>
        <w:contextualSpacing/>
        <w:mirrorIndents/>
        <w:rPr>
          <w:rFonts w:ascii="Times New Roman" w:hAnsi="Times New Roman" w:cs="Times New Roman"/>
          <w:sz w:val="26"/>
          <w:szCs w:val="26"/>
        </w:rPr>
      </w:pPr>
      <w:r w:rsidRPr="00623708">
        <w:rPr>
          <w:rFonts w:ascii="Times New Roman" w:hAnsi="Times New Roman" w:cs="Times New Roman"/>
          <w:sz w:val="26"/>
          <w:szCs w:val="26"/>
        </w:rPr>
        <w:t>- BCS thống kê và báo cáo các trường hợp:</w:t>
      </w:r>
      <w:r w:rsidRPr="00623708">
        <w:rPr>
          <w:rFonts w:ascii="Times New Roman" w:hAnsi="Times New Roman" w:cs="Times New Roman"/>
          <w:sz w:val="26"/>
          <w:szCs w:val="26"/>
        </w:rPr>
        <w:br/>
        <w:t xml:space="preserve">  + SV bỏ học, nghỉ học dài ngày hoặc có ý định nghỉ học.</w:t>
      </w:r>
      <w:r w:rsidRPr="00623708">
        <w:rPr>
          <w:rFonts w:ascii="Times New Roman" w:hAnsi="Times New Roman" w:cs="Times New Roman"/>
          <w:sz w:val="26"/>
          <w:szCs w:val="26"/>
        </w:rPr>
        <w:br/>
        <w:t xml:space="preserve">  + Ghi rõ: thời gian nghỉ, lý do, có thi học kỳ hay không.</w:t>
      </w:r>
    </w:p>
    <w:p w14:paraId="5AA0D9D4" w14:textId="77777777" w:rsidR="00EB53B2" w:rsidRPr="00623708" w:rsidRDefault="00711629" w:rsidP="005E5CFD">
      <w:pPr>
        <w:pStyle w:val="Heading2"/>
        <w:spacing w:before="0"/>
        <w:ind w:firstLine="567"/>
        <w:contextualSpacing/>
        <w:mirrorIndents/>
        <w:rPr>
          <w:rFonts w:ascii="Times New Roman" w:hAnsi="Times New Roman" w:cs="Times New Roman"/>
          <w:color w:val="auto"/>
        </w:rPr>
      </w:pPr>
      <w:r w:rsidRPr="00623708">
        <w:rPr>
          <w:rFonts w:ascii="Times New Roman" w:hAnsi="Times New Roman" w:cs="Times New Roman"/>
          <w:color w:val="auto"/>
        </w:rPr>
        <w:t>4. Thông tin – Truyền thông – Tuyên truyền</w:t>
      </w:r>
    </w:p>
    <w:p w14:paraId="6FE098B1" w14:textId="77777777" w:rsidR="00284A6B" w:rsidRDefault="00711629" w:rsidP="005E5CFD">
      <w:pPr>
        <w:spacing w:after="0"/>
        <w:ind w:firstLine="567"/>
        <w:contextualSpacing/>
        <w:mirrorIndents/>
        <w:rPr>
          <w:rFonts w:ascii="Times New Roman" w:hAnsi="Times New Roman" w:cs="Times New Roman"/>
          <w:sz w:val="26"/>
          <w:szCs w:val="26"/>
        </w:rPr>
      </w:pPr>
      <w:r w:rsidRPr="00623708">
        <w:rPr>
          <w:rFonts w:ascii="Times New Roman" w:hAnsi="Times New Roman" w:cs="Times New Roman"/>
          <w:sz w:val="26"/>
          <w:szCs w:val="26"/>
        </w:rPr>
        <w:t>- BCS lớp truyền đạt đầy đủ các văn bản, thông báo, chủ trương của Nhà trường đến từng SV.</w:t>
      </w:r>
    </w:p>
    <w:p w14:paraId="0CB467CE" w14:textId="74D37947" w:rsidR="0011623B" w:rsidRPr="00623708" w:rsidRDefault="00711629" w:rsidP="005E5CFD">
      <w:pPr>
        <w:spacing w:after="0"/>
        <w:ind w:firstLine="567"/>
        <w:contextualSpacing/>
        <w:mirrorIndents/>
        <w:rPr>
          <w:rFonts w:ascii="Times New Roman" w:hAnsi="Times New Roman" w:cs="Times New Roman"/>
          <w:sz w:val="26"/>
          <w:szCs w:val="26"/>
        </w:rPr>
      </w:pPr>
      <w:r w:rsidRPr="00623708">
        <w:rPr>
          <w:rFonts w:ascii="Times New Roman" w:hAnsi="Times New Roman" w:cs="Times New Roman"/>
          <w:sz w:val="26"/>
          <w:szCs w:val="26"/>
        </w:rPr>
        <w:t>- Cảnh giác với thông tin xấu độc trên mạng xã hội, không bị rủ rê, lôi kéo</w:t>
      </w:r>
      <w:r w:rsidR="00284A6B">
        <w:rPr>
          <w:rFonts w:ascii="Times New Roman" w:hAnsi="Times New Roman" w:cs="Times New Roman"/>
          <w:sz w:val="26"/>
          <w:szCs w:val="26"/>
        </w:rPr>
        <w:t xml:space="preserve"> </w:t>
      </w:r>
      <w:r w:rsidRPr="00623708">
        <w:rPr>
          <w:rFonts w:ascii="Times New Roman" w:hAnsi="Times New Roman" w:cs="Times New Roman"/>
          <w:sz w:val="26"/>
          <w:szCs w:val="26"/>
        </w:rPr>
        <w:t>vào hoạt động vi phạm pháp luật.</w:t>
      </w:r>
    </w:p>
    <w:p w14:paraId="7308E055" w14:textId="30D5588A" w:rsidR="000A1094" w:rsidRPr="00623708" w:rsidRDefault="0011623B" w:rsidP="005E5CFD">
      <w:pPr>
        <w:spacing w:after="0"/>
        <w:ind w:firstLine="567"/>
        <w:contextualSpacing/>
        <w:mirrorIndents/>
        <w:rPr>
          <w:rFonts w:ascii="Times New Roman" w:hAnsi="Times New Roman" w:cs="Times New Roman"/>
          <w:sz w:val="26"/>
          <w:szCs w:val="26"/>
        </w:rPr>
      </w:pPr>
      <w:r w:rsidRPr="00623708">
        <w:rPr>
          <w:rFonts w:ascii="Times New Roman" w:hAnsi="Times New Roman" w:cs="Times New Roman"/>
          <w:sz w:val="26"/>
          <w:szCs w:val="26"/>
        </w:rPr>
        <w:t>- Không chia sẻ, bình luận các</w:t>
      </w:r>
      <w:r w:rsidR="00496911" w:rsidRPr="00623708">
        <w:rPr>
          <w:rFonts w:ascii="Times New Roman" w:hAnsi="Times New Roman" w:cs="Times New Roman"/>
          <w:sz w:val="26"/>
          <w:szCs w:val="26"/>
        </w:rPr>
        <w:t xml:space="preserve"> thông tin </w:t>
      </w:r>
      <w:r w:rsidR="000A1219" w:rsidRPr="00623708">
        <w:rPr>
          <w:rFonts w:ascii="Times New Roman" w:hAnsi="Times New Roman" w:cs="Times New Roman"/>
          <w:sz w:val="26"/>
          <w:szCs w:val="26"/>
        </w:rPr>
        <w:t xml:space="preserve">chưa được </w:t>
      </w:r>
      <w:r w:rsidR="00496911" w:rsidRPr="00623708">
        <w:rPr>
          <w:rFonts w:ascii="Times New Roman" w:hAnsi="Times New Roman" w:cs="Times New Roman"/>
          <w:sz w:val="26"/>
          <w:szCs w:val="26"/>
        </w:rPr>
        <w:t>kiểm chứng</w:t>
      </w:r>
      <w:r w:rsidR="00163E8D" w:rsidRPr="00623708">
        <w:rPr>
          <w:rFonts w:ascii="Times New Roman" w:hAnsi="Times New Roman" w:cs="Times New Roman"/>
          <w:sz w:val="26"/>
          <w:szCs w:val="26"/>
        </w:rPr>
        <w:t xml:space="preserve">, </w:t>
      </w:r>
      <w:r w:rsidR="00A656D5" w:rsidRPr="00623708">
        <w:rPr>
          <w:rFonts w:ascii="Times New Roman" w:hAnsi="Times New Roman" w:cs="Times New Roman"/>
          <w:sz w:val="26"/>
          <w:szCs w:val="26"/>
        </w:rPr>
        <w:t>tôn trọng quyền riêng tư của cá nhân và lợi ích của tập thể</w:t>
      </w:r>
      <w:r w:rsidR="00BD5F55" w:rsidRPr="00623708">
        <w:rPr>
          <w:rFonts w:ascii="Times New Roman" w:hAnsi="Times New Roman" w:cs="Times New Roman"/>
          <w:sz w:val="26"/>
          <w:szCs w:val="26"/>
        </w:rPr>
        <w:t xml:space="preserve"> các trang mạng xã hội</w:t>
      </w:r>
    </w:p>
    <w:p w14:paraId="67D184C9" w14:textId="22D22602" w:rsidR="00EB53B2" w:rsidRPr="00623708" w:rsidRDefault="00711629" w:rsidP="005E5CFD">
      <w:pPr>
        <w:spacing w:after="0"/>
        <w:ind w:firstLine="567"/>
        <w:contextualSpacing/>
        <w:mirrorIndents/>
        <w:rPr>
          <w:rFonts w:ascii="Times New Roman" w:hAnsi="Times New Roman" w:cs="Times New Roman"/>
          <w:sz w:val="26"/>
          <w:szCs w:val="26"/>
        </w:rPr>
      </w:pPr>
      <w:r w:rsidRPr="00623708">
        <w:rPr>
          <w:rFonts w:ascii="Times New Roman" w:hAnsi="Times New Roman" w:cs="Times New Roman"/>
          <w:sz w:val="26"/>
          <w:szCs w:val="26"/>
        </w:rPr>
        <w:t>- Kịp thời báo cáo những biểu hiện bất thường trong lớp.</w:t>
      </w:r>
    </w:p>
    <w:p w14:paraId="6BE00D00" w14:textId="77777777" w:rsidR="00EB53B2" w:rsidRPr="00623708" w:rsidRDefault="00711629" w:rsidP="005E5CFD">
      <w:pPr>
        <w:pStyle w:val="Heading2"/>
        <w:spacing w:before="0"/>
        <w:ind w:firstLine="567"/>
        <w:contextualSpacing/>
        <w:mirrorIndents/>
        <w:rPr>
          <w:rFonts w:ascii="Times New Roman" w:hAnsi="Times New Roman" w:cs="Times New Roman"/>
          <w:color w:val="auto"/>
        </w:rPr>
      </w:pPr>
      <w:r w:rsidRPr="00623708">
        <w:rPr>
          <w:rFonts w:ascii="Times New Roman" w:hAnsi="Times New Roman" w:cs="Times New Roman"/>
          <w:color w:val="auto"/>
        </w:rPr>
        <w:t>5. Sinh viên khóa 62 – Kết thúc khóa học</w:t>
      </w:r>
    </w:p>
    <w:p w14:paraId="0D5FAE1E" w14:textId="4291363D" w:rsidR="00EB53B2" w:rsidRPr="00623708" w:rsidRDefault="00711629" w:rsidP="005E5CFD">
      <w:pPr>
        <w:spacing w:after="0"/>
        <w:ind w:firstLine="567"/>
        <w:contextualSpacing/>
        <w:mirrorIndents/>
        <w:rPr>
          <w:rFonts w:ascii="Times New Roman" w:hAnsi="Times New Roman" w:cs="Times New Roman"/>
          <w:sz w:val="26"/>
          <w:szCs w:val="26"/>
        </w:rPr>
      </w:pPr>
      <w:r w:rsidRPr="00623708">
        <w:rPr>
          <w:rFonts w:ascii="Times New Roman" w:hAnsi="Times New Roman" w:cs="Times New Roman"/>
          <w:sz w:val="26"/>
          <w:szCs w:val="26"/>
        </w:rPr>
        <w:t>- SV K62 tham gia đầy đủ, nghiêm túc các hoạt động cuối khóa:</w:t>
      </w:r>
      <w:r w:rsidRPr="00623708">
        <w:rPr>
          <w:rFonts w:ascii="Times New Roman" w:hAnsi="Times New Roman" w:cs="Times New Roman"/>
          <w:sz w:val="26"/>
          <w:szCs w:val="26"/>
        </w:rPr>
        <w:br/>
        <w:t xml:space="preserve"> </w:t>
      </w:r>
      <w:r w:rsidR="0064202B">
        <w:rPr>
          <w:rFonts w:ascii="Times New Roman" w:hAnsi="Times New Roman" w:cs="Times New Roman"/>
          <w:sz w:val="26"/>
          <w:szCs w:val="26"/>
        </w:rPr>
        <w:tab/>
      </w:r>
      <w:r w:rsidRPr="00623708">
        <w:rPr>
          <w:rFonts w:ascii="Times New Roman" w:hAnsi="Times New Roman" w:cs="Times New Roman"/>
          <w:sz w:val="26"/>
          <w:szCs w:val="26"/>
        </w:rPr>
        <w:t xml:space="preserve"> + Tổng kết năm học</w:t>
      </w:r>
      <w:r w:rsidRPr="00623708">
        <w:rPr>
          <w:rFonts w:ascii="Times New Roman" w:hAnsi="Times New Roman" w:cs="Times New Roman"/>
          <w:sz w:val="26"/>
          <w:szCs w:val="26"/>
        </w:rPr>
        <w:br/>
        <w:t xml:space="preserve"> </w:t>
      </w:r>
      <w:r w:rsidR="0064202B">
        <w:rPr>
          <w:rFonts w:ascii="Times New Roman" w:hAnsi="Times New Roman" w:cs="Times New Roman"/>
          <w:sz w:val="26"/>
          <w:szCs w:val="26"/>
        </w:rPr>
        <w:tab/>
      </w:r>
      <w:r w:rsidRPr="00623708">
        <w:rPr>
          <w:rFonts w:ascii="Times New Roman" w:hAnsi="Times New Roman" w:cs="Times New Roman"/>
          <w:sz w:val="26"/>
          <w:szCs w:val="26"/>
        </w:rPr>
        <w:t xml:space="preserve"> + Tuần sinh hoạt công dân cuối khóa</w:t>
      </w:r>
      <w:r w:rsidR="00CA0A3F" w:rsidRPr="00623708">
        <w:rPr>
          <w:rFonts w:ascii="Times New Roman" w:hAnsi="Times New Roman" w:cs="Times New Roman"/>
          <w:sz w:val="26"/>
          <w:szCs w:val="26"/>
        </w:rPr>
        <w:t xml:space="preserve"> </w:t>
      </w:r>
      <w:r w:rsidRPr="00623708">
        <w:rPr>
          <w:rFonts w:ascii="Times New Roman" w:hAnsi="Times New Roman" w:cs="Times New Roman"/>
          <w:sz w:val="26"/>
          <w:szCs w:val="26"/>
        </w:rPr>
        <w:br/>
        <w:t xml:space="preserve">  </w:t>
      </w:r>
      <w:r w:rsidR="0064202B">
        <w:rPr>
          <w:rFonts w:ascii="Times New Roman" w:hAnsi="Times New Roman" w:cs="Times New Roman"/>
          <w:sz w:val="26"/>
          <w:szCs w:val="26"/>
        </w:rPr>
        <w:tab/>
      </w:r>
      <w:r w:rsidRPr="00623708">
        <w:rPr>
          <w:rFonts w:ascii="Times New Roman" w:hAnsi="Times New Roman" w:cs="Times New Roman"/>
          <w:sz w:val="26"/>
          <w:szCs w:val="26"/>
        </w:rPr>
        <w:t>+ Lễ tốt nghiệp và hoàn thiện hồ sơ, nhận bằng, chứng chỉ</w:t>
      </w:r>
      <w:r w:rsidRPr="00623708">
        <w:rPr>
          <w:rFonts w:ascii="Times New Roman" w:hAnsi="Times New Roman" w:cs="Times New Roman"/>
          <w:sz w:val="26"/>
          <w:szCs w:val="26"/>
        </w:rPr>
        <w:br/>
      </w:r>
      <w:r w:rsidRPr="00623708">
        <w:rPr>
          <w:rFonts w:ascii="Times New Roman" w:hAnsi="Times New Roman" w:cs="Times New Roman"/>
          <w:i/>
          <w:iCs/>
          <w:sz w:val="26"/>
          <w:szCs w:val="26"/>
        </w:rPr>
        <w:t xml:space="preserve"> Lịch cụ thể sẽ được Nhà trường thông báo sau.</w:t>
      </w:r>
    </w:p>
    <w:p w14:paraId="5887CDD4" w14:textId="42073B1F" w:rsidR="00595B27" w:rsidRPr="00623708" w:rsidRDefault="00595B27" w:rsidP="005E5CFD">
      <w:pPr>
        <w:spacing w:after="0"/>
        <w:ind w:firstLine="567"/>
        <w:contextualSpacing/>
        <w:mirrorIndents/>
        <w:rPr>
          <w:rFonts w:ascii="Times New Roman" w:hAnsi="Times New Roman" w:cs="Times New Roman"/>
          <w:sz w:val="26"/>
          <w:szCs w:val="26"/>
        </w:rPr>
      </w:pPr>
      <w:r w:rsidRPr="00623708">
        <w:rPr>
          <w:rFonts w:ascii="Times New Roman" w:hAnsi="Times New Roman" w:cs="Times New Roman"/>
          <w:sz w:val="26"/>
          <w:szCs w:val="26"/>
        </w:rPr>
        <w:t>- Những sinh viên chưa đủ điều kiện tốt nghiệp vào tháng 6 cần có kế hoạch học tập bổ sung các điều kiện còn thiếu để tốt nghiệp trong thời gian sớm nhất</w:t>
      </w:r>
    </w:p>
    <w:p w14:paraId="2979FE81" w14:textId="77777777" w:rsidR="008779C4" w:rsidRPr="00623708" w:rsidRDefault="00711629" w:rsidP="005E5CFD">
      <w:pPr>
        <w:pStyle w:val="Heading2"/>
        <w:spacing w:before="0"/>
        <w:ind w:firstLine="567"/>
        <w:contextualSpacing/>
        <w:mirrorIndents/>
        <w:rPr>
          <w:rFonts w:ascii="Times New Roman" w:hAnsi="Times New Roman" w:cs="Times New Roman"/>
          <w:color w:val="auto"/>
        </w:rPr>
      </w:pPr>
      <w:r w:rsidRPr="00623708">
        <w:rPr>
          <w:rFonts w:ascii="Times New Roman" w:hAnsi="Times New Roman" w:cs="Times New Roman"/>
          <w:color w:val="auto"/>
        </w:rPr>
        <w:lastRenderedPageBreak/>
        <w:t xml:space="preserve">6. </w:t>
      </w:r>
      <w:r w:rsidR="008779C4" w:rsidRPr="00623708">
        <w:rPr>
          <w:rFonts w:ascii="Times New Roman" w:hAnsi="Times New Roman" w:cs="Times New Roman"/>
          <w:color w:val="auto"/>
        </w:rPr>
        <w:t>Đăng ký học phần học kỳ mới (K63, K64, K65)</w:t>
      </w:r>
    </w:p>
    <w:p w14:paraId="15F22152" w14:textId="38C3250F" w:rsidR="008779C4" w:rsidRPr="00623708" w:rsidRDefault="008779C4" w:rsidP="005E5CFD">
      <w:pPr>
        <w:pStyle w:val="Heading2"/>
        <w:spacing w:before="0"/>
        <w:ind w:firstLine="567"/>
        <w:contextualSpacing/>
        <w:mirrorIndents/>
        <w:rPr>
          <w:rFonts w:ascii="Times New Roman" w:hAnsi="Times New Roman" w:cs="Times New Roman"/>
          <w:b w:val="0"/>
          <w:bCs w:val="0"/>
          <w:color w:val="auto"/>
        </w:rPr>
      </w:pPr>
      <w:r w:rsidRPr="00623708">
        <w:rPr>
          <w:rFonts w:ascii="Times New Roman" w:hAnsi="Times New Roman" w:cs="Times New Roman"/>
          <w:b w:val="0"/>
          <w:bCs w:val="0"/>
          <w:color w:val="auto"/>
        </w:rPr>
        <w:t>- SV theo sát lịch đăng ký học phần, đăng ký đủ số tín chỉ theo chương trình đào tạo.</w:t>
      </w:r>
    </w:p>
    <w:p w14:paraId="230A3486" w14:textId="256C8907" w:rsidR="009D7050" w:rsidRPr="00623708" w:rsidRDefault="009D7050" w:rsidP="005E5CFD">
      <w:pPr>
        <w:pStyle w:val="Heading2"/>
        <w:spacing w:before="0"/>
        <w:ind w:firstLine="567"/>
        <w:contextualSpacing/>
        <w:mirrorIndents/>
        <w:rPr>
          <w:rFonts w:ascii="Times New Roman" w:hAnsi="Times New Roman" w:cs="Times New Roman"/>
          <w:b w:val="0"/>
          <w:bCs w:val="0"/>
          <w:color w:val="auto"/>
        </w:rPr>
      </w:pPr>
      <w:r w:rsidRPr="00623708">
        <w:rPr>
          <w:rFonts w:ascii="Times New Roman" w:hAnsi="Times New Roman" w:cs="Times New Roman"/>
          <w:b w:val="0"/>
          <w:bCs w:val="0"/>
          <w:color w:val="auto"/>
        </w:rPr>
        <w:t xml:space="preserve">- Yêu cầu các lớp cử người hỗ trợ các sinh viên </w:t>
      </w:r>
      <w:r w:rsidR="007B456B" w:rsidRPr="00623708">
        <w:rPr>
          <w:rFonts w:ascii="Times New Roman" w:hAnsi="Times New Roman" w:cs="Times New Roman"/>
          <w:b w:val="0"/>
          <w:bCs w:val="0"/>
          <w:color w:val="auto"/>
        </w:rPr>
        <w:t>thuộc di</w:t>
      </w:r>
      <w:r w:rsidR="00D549D3">
        <w:rPr>
          <w:rFonts w:ascii="Times New Roman" w:hAnsi="Times New Roman" w:cs="Times New Roman"/>
          <w:b w:val="0"/>
          <w:bCs w:val="0"/>
          <w:color w:val="auto"/>
        </w:rPr>
        <w:t>ệ</w:t>
      </w:r>
      <w:r w:rsidR="007B456B" w:rsidRPr="00623708">
        <w:rPr>
          <w:rFonts w:ascii="Times New Roman" w:hAnsi="Times New Roman" w:cs="Times New Roman"/>
          <w:b w:val="0"/>
          <w:bCs w:val="0"/>
          <w:color w:val="auto"/>
        </w:rPr>
        <w:t>n cảnh báo, kết quả học tập kém, chậm tiến độ trong đăng kí học</w:t>
      </w:r>
    </w:p>
    <w:p w14:paraId="2AA764C7" w14:textId="6CD6AE02" w:rsidR="00EB53B2" w:rsidRPr="00284A6B" w:rsidRDefault="008779C4" w:rsidP="005E5CFD">
      <w:pPr>
        <w:pStyle w:val="Heading2"/>
        <w:spacing w:before="0"/>
        <w:ind w:firstLine="567"/>
        <w:contextualSpacing/>
        <w:mirrorIndents/>
        <w:rPr>
          <w:rFonts w:ascii="Times New Roman" w:hAnsi="Times New Roman" w:cs="Times New Roman"/>
          <w:color w:val="auto"/>
        </w:rPr>
      </w:pPr>
      <w:r w:rsidRPr="00284A6B">
        <w:rPr>
          <w:rFonts w:ascii="Times New Roman" w:hAnsi="Times New Roman" w:cs="Times New Roman"/>
          <w:color w:val="auto"/>
        </w:rPr>
        <w:t xml:space="preserve">7. </w:t>
      </w:r>
      <w:r w:rsidR="00711629" w:rsidRPr="00284A6B">
        <w:rPr>
          <w:rFonts w:ascii="Times New Roman" w:hAnsi="Times New Roman" w:cs="Times New Roman"/>
          <w:color w:val="auto"/>
        </w:rPr>
        <w:t>An toàn trong kỳ nghỉ hè</w:t>
      </w:r>
    </w:p>
    <w:p w14:paraId="0B32FBAA" w14:textId="03D3732D" w:rsidR="00E0339D" w:rsidRPr="00623708" w:rsidRDefault="00E0339D" w:rsidP="005E5CFD">
      <w:pPr>
        <w:pStyle w:val="ListBullet"/>
        <w:numPr>
          <w:ilvl w:val="0"/>
          <w:numId w:val="0"/>
        </w:numPr>
        <w:spacing w:after="0"/>
        <w:ind w:firstLine="567"/>
        <w:mirrorIndents/>
        <w:rPr>
          <w:rFonts w:ascii="Times New Roman" w:hAnsi="Times New Roman" w:cs="Times New Roman"/>
          <w:sz w:val="26"/>
          <w:szCs w:val="26"/>
        </w:rPr>
      </w:pPr>
      <w:r w:rsidRPr="00623708">
        <w:rPr>
          <w:rFonts w:ascii="Times New Roman" w:hAnsi="Times New Roman" w:cs="Times New Roman"/>
          <w:sz w:val="26"/>
          <w:szCs w:val="26"/>
        </w:rPr>
        <w:t xml:space="preserve">- </w:t>
      </w:r>
      <w:r w:rsidR="00711629" w:rsidRPr="00623708">
        <w:rPr>
          <w:rFonts w:ascii="Times New Roman" w:hAnsi="Times New Roman" w:cs="Times New Roman"/>
          <w:sz w:val="26"/>
          <w:szCs w:val="26"/>
        </w:rPr>
        <w:t>SV chấp hành pháp luật về giao thông, phòng chống đuối nước và các tai nạn</w:t>
      </w:r>
      <w:r w:rsidRPr="00623708">
        <w:rPr>
          <w:rFonts w:ascii="Times New Roman" w:hAnsi="Times New Roman" w:cs="Times New Roman"/>
          <w:sz w:val="26"/>
          <w:szCs w:val="26"/>
        </w:rPr>
        <w:t xml:space="preserve"> </w:t>
      </w:r>
      <w:r w:rsidR="00711629" w:rsidRPr="00623708">
        <w:rPr>
          <w:rFonts w:ascii="Times New Roman" w:hAnsi="Times New Roman" w:cs="Times New Roman"/>
          <w:sz w:val="26"/>
          <w:szCs w:val="26"/>
        </w:rPr>
        <w:t>khác</w:t>
      </w:r>
      <w:r w:rsidR="004D333C" w:rsidRPr="00623708">
        <w:rPr>
          <w:rFonts w:ascii="Times New Roman" w:hAnsi="Times New Roman" w:cs="Times New Roman"/>
          <w:sz w:val="26"/>
          <w:szCs w:val="26"/>
        </w:rPr>
        <w:t xml:space="preserve"> </w:t>
      </w:r>
      <w:r w:rsidRPr="00623708">
        <w:rPr>
          <w:rFonts w:ascii="Times New Roman" w:hAnsi="Times New Roman" w:cs="Times New Roman"/>
          <w:sz w:val="26"/>
          <w:szCs w:val="26"/>
        </w:rPr>
        <w:t>khi đi chơi, sinh hoạt.</w:t>
      </w:r>
    </w:p>
    <w:p w14:paraId="405E8742" w14:textId="77777777" w:rsidR="00E0339D" w:rsidRPr="00623708" w:rsidRDefault="00E0339D" w:rsidP="005E5CFD">
      <w:pPr>
        <w:spacing w:after="0"/>
        <w:ind w:firstLine="567"/>
        <w:contextualSpacing/>
        <w:mirrorIndents/>
        <w:rPr>
          <w:rFonts w:ascii="Times New Roman" w:hAnsi="Times New Roman" w:cs="Times New Roman"/>
          <w:sz w:val="26"/>
          <w:szCs w:val="26"/>
        </w:rPr>
      </w:pPr>
      <w:r w:rsidRPr="00623708">
        <w:rPr>
          <w:rFonts w:ascii="Times New Roman" w:hAnsi="Times New Roman" w:cs="Times New Roman"/>
          <w:sz w:val="26"/>
          <w:szCs w:val="26"/>
        </w:rPr>
        <w:t>- Không tham gia hoạt động trái phép, không phát tán thông tin xấu trên mạng</w:t>
      </w:r>
    </w:p>
    <w:p w14:paraId="5DBEFE59" w14:textId="591A17F9" w:rsidR="00E0339D" w:rsidRPr="00623708" w:rsidRDefault="00E0339D" w:rsidP="005E5CFD">
      <w:pPr>
        <w:pStyle w:val="ListBullet"/>
        <w:numPr>
          <w:ilvl w:val="0"/>
          <w:numId w:val="0"/>
        </w:numPr>
        <w:spacing w:after="0"/>
        <w:ind w:firstLine="567"/>
        <w:mirrorIndents/>
        <w:rPr>
          <w:rFonts w:ascii="Times New Roman" w:hAnsi="Times New Roman" w:cs="Times New Roman"/>
          <w:sz w:val="26"/>
          <w:szCs w:val="26"/>
        </w:rPr>
      </w:pPr>
      <w:r w:rsidRPr="00623708">
        <w:rPr>
          <w:rFonts w:ascii="Times New Roman" w:hAnsi="Times New Roman" w:cs="Times New Roman"/>
          <w:sz w:val="26"/>
          <w:szCs w:val="26"/>
        </w:rPr>
        <w:t>- Giữ liên lạc với lớp trưởng</w:t>
      </w:r>
      <w:r w:rsidR="00711629" w:rsidRPr="00623708">
        <w:rPr>
          <w:rFonts w:ascii="Times New Roman" w:hAnsi="Times New Roman" w:cs="Times New Roman"/>
          <w:sz w:val="26"/>
          <w:szCs w:val="26"/>
        </w:rPr>
        <w:t>,</w:t>
      </w:r>
      <w:r w:rsidRPr="00623708">
        <w:rPr>
          <w:rFonts w:ascii="Times New Roman" w:hAnsi="Times New Roman" w:cs="Times New Roman"/>
          <w:sz w:val="26"/>
          <w:szCs w:val="26"/>
        </w:rPr>
        <w:t xml:space="preserve"> GVCN, kiểm tra email, nhóm lớp thường xuyên</w:t>
      </w:r>
    </w:p>
    <w:p w14:paraId="1366E6D5" w14:textId="60FD714F" w:rsidR="00E0339D" w:rsidRPr="00623708" w:rsidRDefault="00E0339D" w:rsidP="005E5CFD">
      <w:pPr>
        <w:pStyle w:val="ListBullet"/>
        <w:numPr>
          <w:ilvl w:val="0"/>
          <w:numId w:val="0"/>
        </w:numPr>
        <w:spacing w:after="0"/>
        <w:ind w:firstLine="567"/>
        <w:mirrorIndents/>
        <w:rPr>
          <w:rFonts w:ascii="Times New Roman" w:hAnsi="Times New Roman" w:cs="Times New Roman"/>
          <w:sz w:val="26"/>
          <w:szCs w:val="26"/>
        </w:rPr>
      </w:pPr>
      <w:r w:rsidRPr="00623708">
        <w:rPr>
          <w:rFonts w:ascii="Times New Roman" w:hAnsi="Times New Roman" w:cs="Times New Roman"/>
          <w:sz w:val="26"/>
          <w:szCs w:val="26"/>
        </w:rPr>
        <w:t>- Khuyến khích tham gia Đoàn – Hội địa phương, hoạt động t</w:t>
      </w:r>
      <w:r w:rsidR="00711629" w:rsidRPr="00623708">
        <w:rPr>
          <w:rFonts w:ascii="Times New Roman" w:hAnsi="Times New Roman" w:cs="Times New Roman"/>
          <w:sz w:val="26"/>
          <w:szCs w:val="26"/>
        </w:rPr>
        <w:t>ì</w:t>
      </w:r>
      <w:r w:rsidRPr="00623708">
        <w:rPr>
          <w:rFonts w:ascii="Times New Roman" w:hAnsi="Times New Roman" w:cs="Times New Roman"/>
          <w:sz w:val="26"/>
          <w:szCs w:val="26"/>
        </w:rPr>
        <w:t>nh nguyện, học kỹ năng mềm.</w:t>
      </w:r>
    </w:p>
    <w:p w14:paraId="7DC0857E" w14:textId="3B11CE9F" w:rsidR="008779C4" w:rsidRPr="00623708" w:rsidRDefault="00711629" w:rsidP="005E5CFD">
      <w:pPr>
        <w:pStyle w:val="ListBullet"/>
        <w:numPr>
          <w:ilvl w:val="0"/>
          <w:numId w:val="0"/>
        </w:numPr>
        <w:spacing w:after="0"/>
        <w:ind w:firstLine="567"/>
        <w:mirrorIndents/>
        <w:rPr>
          <w:rFonts w:ascii="Times New Roman" w:hAnsi="Times New Roman" w:cs="Times New Roman"/>
          <w:sz w:val="26"/>
          <w:szCs w:val="26"/>
        </w:rPr>
      </w:pPr>
      <w:r w:rsidRPr="00623708">
        <w:rPr>
          <w:rFonts w:ascii="Times New Roman" w:hAnsi="Times New Roman" w:cs="Times New Roman"/>
          <w:sz w:val="26"/>
          <w:szCs w:val="26"/>
        </w:rPr>
        <w:t>- BCS lớp nắm tình hình SV trong thời gian nghỉ hè, báo cáo lại tình trạng quay lại học tập (với K63, K64</w:t>
      </w:r>
      <w:r w:rsidR="00F85420" w:rsidRPr="00623708">
        <w:rPr>
          <w:rFonts w:ascii="Times New Roman" w:hAnsi="Times New Roman" w:cs="Times New Roman"/>
          <w:sz w:val="26"/>
          <w:szCs w:val="26"/>
        </w:rPr>
        <w:t>,</w:t>
      </w:r>
      <w:r w:rsidR="00BB3B9B" w:rsidRPr="00623708">
        <w:rPr>
          <w:rFonts w:ascii="Times New Roman" w:hAnsi="Times New Roman" w:cs="Times New Roman"/>
          <w:sz w:val="26"/>
          <w:szCs w:val="26"/>
        </w:rPr>
        <w:t xml:space="preserve"> K65</w:t>
      </w:r>
      <w:r w:rsidRPr="00623708">
        <w:rPr>
          <w:rFonts w:ascii="Times New Roman" w:hAnsi="Times New Roman" w:cs="Times New Roman"/>
          <w:sz w:val="26"/>
          <w:szCs w:val="26"/>
        </w:rPr>
        <w:t>) sau hè.</w:t>
      </w:r>
    </w:p>
    <w:p w14:paraId="7D92C7D3" w14:textId="77777777" w:rsidR="0085032C" w:rsidRPr="00623708" w:rsidRDefault="0085032C" w:rsidP="005E5CFD">
      <w:pPr>
        <w:spacing w:after="0"/>
        <w:ind w:firstLine="567"/>
        <w:contextualSpacing/>
        <w:mirrorIndents/>
        <w:rPr>
          <w:rFonts w:ascii="Times New Roman" w:hAnsi="Times New Roman" w:cs="Times New Roman"/>
          <w:sz w:val="26"/>
          <w:szCs w:val="26"/>
        </w:rPr>
      </w:pPr>
    </w:p>
    <w:p w14:paraId="5B28373A" w14:textId="77777777" w:rsidR="00903A47" w:rsidRPr="00623708" w:rsidRDefault="00903A47" w:rsidP="005E5CFD">
      <w:pPr>
        <w:spacing w:after="0"/>
        <w:ind w:firstLine="567"/>
        <w:contextualSpacing/>
        <w:mirrorIndents/>
        <w:rPr>
          <w:rFonts w:ascii="Times New Roman" w:hAnsi="Times New Roman" w:cs="Times New Roman"/>
          <w:sz w:val="26"/>
          <w:szCs w:val="26"/>
        </w:rPr>
      </w:pPr>
    </w:p>
    <w:p w14:paraId="749030D8" w14:textId="77777777" w:rsidR="006A2B79" w:rsidRPr="00623708" w:rsidRDefault="006A2B79" w:rsidP="005E5CFD">
      <w:pPr>
        <w:spacing w:after="0"/>
        <w:ind w:firstLine="567"/>
        <w:contextualSpacing/>
        <w:mirrorIndents/>
        <w:rPr>
          <w:rFonts w:ascii="Times New Roman" w:hAnsi="Times New Roman" w:cs="Times New Roman"/>
          <w:sz w:val="26"/>
          <w:szCs w:val="26"/>
        </w:rPr>
      </w:pPr>
    </w:p>
    <w:sectPr w:rsidR="006A2B79" w:rsidRPr="00623708" w:rsidSect="00FB24A3">
      <w:pgSz w:w="12240" w:h="15840"/>
      <w:pgMar w:top="709" w:right="1800" w:bottom="85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EB49DE"/>
    <w:multiLevelType w:val="multilevel"/>
    <w:tmpl w:val="0670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30E4C"/>
    <w:multiLevelType w:val="multilevel"/>
    <w:tmpl w:val="5D46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E5AF1"/>
    <w:multiLevelType w:val="multilevel"/>
    <w:tmpl w:val="557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BE74BE"/>
    <w:multiLevelType w:val="multilevel"/>
    <w:tmpl w:val="CA44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94552"/>
    <w:multiLevelType w:val="multilevel"/>
    <w:tmpl w:val="3FA6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623111">
    <w:abstractNumId w:val="8"/>
  </w:num>
  <w:num w:numId="2" w16cid:durableId="2039236208">
    <w:abstractNumId w:val="6"/>
  </w:num>
  <w:num w:numId="3" w16cid:durableId="757872288">
    <w:abstractNumId w:val="5"/>
  </w:num>
  <w:num w:numId="4" w16cid:durableId="1695351153">
    <w:abstractNumId w:val="4"/>
  </w:num>
  <w:num w:numId="5" w16cid:durableId="1551723256">
    <w:abstractNumId w:val="7"/>
  </w:num>
  <w:num w:numId="6" w16cid:durableId="40247394">
    <w:abstractNumId w:val="3"/>
  </w:num>
  <w:num w:numId="7" w16cid:durableId="245307628">
    <w:abstractNumId w:val="2"/>
  </w:num>
  <w:num w:numId="8" w16cid:durableId="1378972337">
    <w:abstractNumId w:val="1"/>
  </w:num>
  <w:num w:numId="9" w16cid:durableId="1221557738">
    <w:abstractNumId w:val="0"/>
  </w:num>
  <w:num w:numId="10" w16cid:durableId="1177312137">
    <w:abstractNumId w:val="9"/>
  </w:num>
  <w:num w:numId="11" w16cid:durableId="385107444">
    <w:abstractNumId w:val="12"/>
  </w:num>
  <w:num w:numId="12" w16cid:durableId="429858299">
    <w:abstractNumId w:val="10"/>
  </w:num>
  <w:num w:numId="13" w16cid:durableId="946695881">
    <w:abstractNumId w:val="11"/>
  </w:num>
  <w:num w:numId="14" w16cid:durableId="1147815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229"/>
    <w:rsid w:val="0006063C"/>
    <w:rsid w:val="000A1094"/>
    <w:rsid w:val="000A1219"/>
    <w:rsid w:val="000F18EB"/>
    <w:rsid w:val="00110B55"/>
    <w:rsid w:val="0011623B"/>
    <w:rsid w:val="0015074B"/>
    <w:rsid w:val="00163E8D"/>
    <w:rsid w:val="00224FE3"/>
    <w:rsid w:val="00284A6B"/>
    <w:rsid w:val="0029639D"/>
    <w:rsid w:val="00326F90"/>
    <w:rsid w:val="003E66E7"/>
    <w:rsid w:val="00487B6F"/>
    <w:rsid w:val="00496911"/>
    <w:rsid w:val="004D333C"/>
    <w:rsid w:val="0051475A"/>
    <w:rsid w:val="00581CAE"/>
    <w:rsid w:val="00595B27"/>
    <w:rsid w:val="00597288"/>
    <w:rsid w:val="005D61E6"/>
    <w:rsid w:val="005E5CFD"/>
    <w:rsid w:val="00623708"/>
    <w:rsid w:val="00640C8D"/>
    <w:rsid w:val="0064202B"/>
    <w:rsid w:val="00693EC7"/>
    <w:rsid w:val="006A2B79"/>
    <w:rsid w:val="00711629"/>
    <w:rsid w:val="007B456B"/>
    <w:rsid w:val="00824F74"/>
    <w:rsid w:val="0085032C"/>
    <w:rsid w:val="0085124C"/>
    <w:rsid w:val="008634D4"/>
    <w:rsid w:val="00872557"/>
    <w:rsid w:val="008779C4"/>
    <w:rsid w:val="00903A47"/>
    <w:rsid w:val="0098459F"/>
    <w:rsid w:val="00997D77"/>
    <w:rsid w:val="009D7050"/>
    <w:rsid w:val="00A026C4"/>
    <w:rsid w:val="00A06242"/>
    <w:rsid w:val="00A656D5"/>
    <w:rsid w:val="00A93309"/>
    <w:rsid w:val="00AA1D8D"/>
    <w:rsid w:val="00AB321F"/>
    <w:rsid w:val="00AE054A"/>
    <w:rsid w:val="00AE0EFA"/>
    <w:rsid w:val="00B47730"/>
    <w:rsid w:val="00B9027B"/>
    <w:rsid w:val="00B93960"/>
    <w:rsid w:val="00BA4F1F"/>
    <w:rsid w:val="00BB054B"/>
    <w:rsid w:val="00BB3B9B"/>
    <w:rsid w:val="00BD5F55"/>
    <w:rsid w:val="00BE6807"/>
    <w:rsid w:val="00C771F1"/>
    <w:rsid w:val="00C973F7"/>
    <w:rsid w:val="00CA0A3F"/>
    <w:rsid w:val="00CB0664"/>
    <w:rsid w:val="00CD57DB"/>
    <w:rsid w:val="00CE7E70"/>
    <w:rsid w:val="00D20AEA"/>
    <w:rsid w:val="00D549D3"/>
    <w:rsid w:val="00E0339D"/>
    <w:rsid w:val="00E824E6"/>
    <w:rsid w:val="00EB53B2"/>
    <w:rsid w:val="00F72371"/>
    <w:rsid w:val="00F85420"/>
    <w:rsid w:val="00F92C5F"/>
    <w:rsid w:val="00FB24A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69909D53-7F61-4681-87DC-774EDB27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314586">
      <w:bodyDiv w:val="1"/>
      <w:marLeft w:val="0"/>
      <w:marRight w:val="0"/>
      <w:marTop w:val="0"/>
      <w:marBottom w:val="0"/>
      <w:divBdr>
        <w:top w:val="none" w:sz="0" w:space="0" w:color="auto"/>
        <w:left w:val="none" w:sz="0" w:space="0" w:color="auto"/>
        <w:bottom w:val="none" w:sz="0" w:space="0" w:color="auto"/>
        <w:right w:val="none" w:sz="0" w:space="0" w:color="auto"/>
      </w:divBdr>
    </w:div>
    <w:div w:id="1734769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Thị Kim Dung</cp:lastModifiedBy>
  <cp:revision>60</cp:revision>
  <dcterms:created xsi:type="dcterms:W3CDTF">2013-12-23T23:15:00Z</dcterms:created>
  <dcterms:modified xsi:type="dcterms:W3CDTF">2025-06-09T02:51:00Z</dcterms:modified>
  <cp:category/>
</cp:coreProperties>
</file>