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6B2" w:rsidRPr="008060DF" w:rsidRDefault="000346B2" w:rsidP="008060DF">
      <w:pPr>
        <w:spacing w:line="240" w:lineRule="auto"/>
        <w:jc w:val="center"/>
        <w:rPr>
          <w:rFonts w:asciiTheme="majorHAnsi" w:hAnsiTheme="majorHAnsi" w:cstheme="majorHAnsi"/>
          <w:sz w:val="26"/>
          <w:szCs w:val="24"/>
          <w:lang w:val="en-US"/>
        </w:rPr>
      </w:pPr>
    </w:p>
    <w:p w:rsidR="00E62B67" w:rsidRDefault="00617807" w:rsidP="008060DF">
      <w:pPr>
        <w:spacing w:after="0" w:line="240" w:lineRule="auto"/>
        <w:jc w:val="center"/>
        <w:rPr>
          <w:rFonts w:asciiTheme="majorHAnsi" w:hAnsiTheme="majorHAnsi" w:cstheme="majorHAnsi"/>
          <w:sz w:val="26"/>
          <w:szCs w:val="24"/>
          <w:lang w:val="en-US"/>
        </w:rPr>
      </w:pPr>
      <w:r w:rsidRPr="008060DF">
        <w:rPr>
          <w:rFonts w:asciiTheme="majorHAnsi" w:hAnsiTheme="majorHAnsi" w:cstheme="majorHAnsi"/>
          <w:sz w:val="26"/>
          <w:szCs w:val="24"/>
          <w:lang w:val="en-US"/>
        </w:rPr>
        <w:t>NỘI DUNG SINH HOẠT LỚP THÁNG 1</w:t>
      </w:r>
      <w:r w:rsidR="004C4DF1" w:rsidRPr="008060DF">
        <w:rPr>
          <w:rFonts w:asciiTheme="majorHAnsi" w:hAnsiTheme="majorHAnsi" w:cstheme="majorHAnsi"/>
          <w:sz w:val="26"/>
          <w:szCs w:val="24"/>
          <w:lang w:val="en-US"/>
        </w:rPr>
        <w:t>1</w:t>
      </w:r>
      <w:r w:rsidR="002D08CD">
        <w:rPr>
          <w:rFonts w:asciiTheme="majorHAnsi" w:hAnsiTheme="majorHAnsi" w:cstheme="majorHAnsi"/>
          <w:sz w:val="26"/>
          <w:szCs w:val="24"/>
          <w:lang w:val="en-US"/>
        </w:rPr>
        <w:t>/2020</w:t>
      </w:r>
    </w:p>
    <w:p w:rsidR="008060DF" w:rsidRPr="008060DF" w:rsidRDefault="008060DF" w:rsidP="008060DF">
      <w:pPr>
        <w:spacing w:after="0" w:line="240" w:lineRule="auto"/>
        <w:jc w:val="center"/>
        <w:rPr>
          <w:rFonts w:asciiTheme="majorHAnsi" w:hAnsiTheme="majorHAnsi" w:cstheme="majorHAnsi"/>
          <w:sz w:val="26"/>
          <w:szCs w:val="24"/>
          <w:lang w:val="en-US"/>
        </w:rPr>
      </w:pPr>
    </w:p>
    <w:p w:rsidR="004C7968" w:rsidRPr="008060DF" w:rsidRDefault="004C4DF1" w:rsidP="008060DF">
      <w:pPr>
        <w:pStyle w:val="ListParagraph"/>
        <w:numPr>
          <w:ilvl w:val="0"/>
          <w:numId w:val="8"/>
        </w:numPr>
        <w:spacing w:after="0" w:line="240" w:lineRule="auto"/>
        <w:rPr>
          <w:rFonts w:asciiTheme="majorHAnsi" w:hAnsiTheme="majorHAnsi" w:cstheme="majorHAnsi"/>
          <w:sz w:val="26"/>
          <w:szCs w:val="24"/>
          <w:lang w:val="en-US"/>
        </w:rPr>
      </w:pPr>
      <w:r w:rsidRPr="008060DF">
        <w:rPr>
          <w:rFonts w:asciiTheme="majorHAnsi" w:hAnsiTheme="majorHAnsi" w:cstheme="majorHAnsi"/>
          <w:sz w:val="26"/>
          <w:szCs w:val="24"/>
          <w:lang w:val="en-US"/>
        </w:rPr>
        <w:t>Các lớ</w:t>
      </w:r>
      <w:r w:rsidR="004C7968" w:rsidRPr="008060DF">
        <w:rPr>
          <w:rFonts w:asciiTheme="majorHAnsi" w:hAnsiTheme="majorHAnsi" w:cstheme="majorHAnsi"/>
          <w:sz w:val="26"/>
          <w:szCs w:val="24"/>
          <w:lang w:val="en-US"/>
        </w:rPr>
        <w:t>p chuẩn bị tham gia</w:t>
      </w:r>
      <w:r w:rsidRPr="008060DF">
        <w:rPr>
          <w:rFonts w:asciiTheme="majorHAnsi" w:hAnsiTheme="majorHAnsi" w:cstheme="majorHAnsi"/>
          <w:sz w:val="26"/>
          <w:szCs w:val="24"/>
          <w:lang w:val="en-US"/>
        </w:rPr>
        <w:t xml:space="preserve"> Hội thi rèn luyện NVSP</w:t>
      </w:r>
      <w:r w:rsidR="004C7968" w:rsidRPr="008060DF">
        <w:rPr>
          <w:rFonts w:asciiTheme="majorHAnsi" w:hAnsiTheme="majorHAnsi" w:cstheme="majorHAnsi"/>
          <w:sz w:val="26"/>
          <w:szCs w:val="24"/>
          <w:lang w:val="en-US"/>
        </w:rPr>
        <w:t>.</w:t>
      </w:r>
    </w:p>
    <w:p w:rsidR="00D2661C" w:rsidRPr="008060DF" w:rsidRDefault="004C4DF1" w:rsidP="008060DF">
      <w:pPr>
        <w:pStyle w:val="ListParagraph"/>
        <w:numPr>
          <w:ilvl w:val="0"/>
          <w:numId w:val="8"/>
        </w:numPr>
        <w:spacing w:after="0" w:line="240" w:lineRule="auto"/>
        <w:rPr>
          <w:rFonts w:asciiTheme="majorHAnsi" w:hAnsiTheme="majorHAnsi" w:cstheme="majorHAnsi"/>
          <w:sz w:val="26"/>
          <w:szCs w:val="24"/>
          <w:lang w:val="en-US"/>
        </w:rPr>
      </w:pPr>
      <w:r w:rsidRPr="008060DF">
        <w:rPr>
          <w:rFonts w:asciiTheme="majorHAnsi" w:hAnsiTheme="majorHAnsi" w:cstheme="majorHAnsi"/>
          <w:sz w:val="26"/>
          <w:szCs w:val="24"/>
          <w:lang w:val="en-US"/>
        </w:rPr>
        <w:t>Tổ chức</w:t>
      </w:r>
      <w:r w:rsidR="00D2661C" w:rsidRPr="008060DF">
        <w:rPr>
          <w:rFonts w:asciiTheme="majorHAnsi" w:hAnsiTheme="majorHAnsi" w:cstheme="majorHAnsi"/>
          <w:sz w:val="26"/>
          <w:szCs w:val="24"/>
          <w:lang w:val="en-US"/>
        </w:rPr>
        <w:t xml:space="preserve"> các hoạt động</w:t>
      </w:r>
      <w:r w:rsidRPr="008060DF">
        <w:rPr>
          <w:rFonts w:asciiTheme="majorHAnsi" w:hAnsiTheme="majorHAnsi" w:cstheme="majorHAnsi"/>
          <w:sz w:val="26"/>
          <w:szCs w:val="24"/>
          <w:lang w:val="en-US"/>
        </w:rPr>
        <w:t xml:space="preserve"> </w:t>
      </w:r>
      <w:r w:rsidR="00D2661C" w:rsidRPr="008060DF">
        <w:rPr>
          <w:rFonts w:asciiTheme="majorHAnsi" w:hAnsiTheme="majorHAnsi" w:cstheme="majorHAnsi"/>
          <w:sz w:val="26"/>
          <w:szCs w:val="24"/>
          <w:lang w:val="en-US"/>
        </w:rPr>
        <w:t xml:space="preserve"> </w:t>
      </w:r>
      <w:r w:rsidR="008060DF">
        <w:rPr>
          <w:rFonts w:asciiTheme="majorHAnsi" w:hAnsiTheme="majorHAnsi" w:cstheme="majorHAnsi"/>
          <w:sz w:val="26"/>
          <w:szCs w:val="24"/>
          <w:lang w:val="en-US"/>
        </w:rPr>
        <w:t xml:space="preserve">tri ân </w:t>
      </w:r>
      <w:r w:rsidR="00D2661C" w:rsidRPr="008060DF">
        <w:rPr>
          <w:rFonts w:asciiTheme="majorHAnsi" w:hAnsiTheme="majorHAnsi" w:cstheme="majorHAnsi"/>
          <w:sz w:val="26"/>
          <w:szCs w:val="24"/>
          <w:lang w:val="en-US"/>
        </w:rPr>
        <w:t xml:space="preserve">các thầy cô giáo nhân </w:t>
      </w:r>
      <w:r w:rsidRPr="008060DF">
        <w:rPr>
          <w:rFonts w:asciiTheme="majorHAnsi" w:hAnsiTheme="majorHAnsi" w:cstheme="majorHAnsi"/>
          <w:sz w:val="26"/>
          <w:szCs w:val="24"/>
          <w:lang w:val="en-US"/>
        </w:rPr>
        <w:t>kỷ niệm ngày Nhà giáo Việt Nam 20/11</w:t>
      </w:r>
      <w:r w:rsidR="00D2661C" w:rsidRPr="008060DF">
        <w:rPr>
          <w:rFonts w:asciiTheme="majorHAnsi" w:hAnsiTheme="majorHAnsi" w:cstheme="majorHAnsi"/>
          <w:sz w:val="26"/>
          <w:szCs w:val="24"/>
          <w:lang w:val="en-US"/>
        </w:rPr>
        <w:t xml:space="preserve"> trên tinh thần trang trọng, tiết kiệm và an toàn.</w:t>
      </w:r>
    </w:p>
    <w:p w:rsidR="000346B2" w:rsidRPr="006F104F" w:rsidRDefault="006F104F" w:rsidP="006F104F">
      <w:pPr>
        <w:pStyle w:val="ListParagraph"/>
        <w:numPr>
          <w:ilvl w:val="0"/>
          <w:numId w:val="8"/>
        </w:numPr>
        <w:spacing w:line="240" w:lineRule="auto"/>
        <w:rPr>
          <w:rFonts w:asciiTheme="majorHAnsi" w:hAnsiTheme="majorHAnsi" w:cstheme="majorHAnsi"/>
          <w:sz w:val="26"/>
          <w:szCs w:val="24"/>
          <w:lang w:val="en-US"/>
        </w:rPr>
      </w:pPr>
      <w:r>
        <w:rPr>
          <w:rFonts w:asciiTheme="majorHAnsi" w:hAnsiTheme="majorHAnsi" w:cstheme="majorHAnsi"/>
          <w:sz w:val="26"/>
          <w:szCs w:val="24"/>
          <w:lang w:val="en-US"/>
        </w:rPr>
        <w:t xml:space="preserve">Yêu cầu 100% sinh viên </w:t>
      </w:r>
      <w:r w:rsidR="004C4DF1" w:rsidRPr="008060DF">
        <w:rPr>
          <w:rFonts w:asciiTheme="majorHAnsi" w:hAnsiTheme="majorHAnsi" w:cstheme="majorHAnsi"/>
          <w:sz w:val="26"/>
          <w:szCs w:val="24"/>
          <w:lang w:val="en-US"/>
        </w:rPr>
        <w:t xml:space="preserve"> tham gia học Tuần sinh hoạt công dân – HSSV</w:t>
      </w:r>
      <w:r w:rsidR="004C7968" w:rsidRPr="008060DF">
        <w:rPr>
          <w:rFonts w:asciiTheme="majorHAnsi" w:hAnsiTheme="majorHAnsi" w:cstheme="majorHAnsi"/>
          <w:sz w:val="26"/>
          <w:szCs w:val="24"/>
          <w:lang w:val="en-US"/>
        </w:rPr>
        <w:t xml:space="preserve"> </w:t>
      </w:r>
      <w:r>
        <w:rPr>
          <w:rFonts w:asciiTheme="majorHAnsi" w:hAnsiTheme="majorHAnsi" w:cstheme="majorHAnsi"/>
          <w:sz w:val="26"/>
          <w:szCs w:val="24"/>
          <w:lang w:val="en-US"/>
        </w:rPr>
        <w:t>trực tuyến</w:t>
      </w:r>
      <w:r w:rsidR="003D0AB8">
        <w:rPr>
          <w:rFonts w:asciiTheme="majorHAnsi" w:hAnsiTheme="majorHAnsi" w:cstheme="majorHAnsi"/>
          <w:sz w:val="26"/>
          <w:szCs w:val="24"/>
          <w:lang w:val="en-US"/>
        </w:rPr>
        <w:t xml:space="preserve"> nghiêm túc</w:t>
      </w:r>
      <w:r w:rsidR="00A4476E">
        <w:rPr>
          <w:rFonts w:asciiTheme="majorHAnsi" w:hAnsiTheme="majorHAnsi" w:cstheme="majorHAnsi"/>
          <w:sz w:val="26"/>
          <w:szCs w:val="24"/>
          <w:lang w:val="en-US"/>
        </w:rPr>
        <w:t xml:space="preserve"> để có kết quả thi tốt nhất.</w:t>
      </w:r>
    </w:p>
    <w:p w:rsidR="00CE5040" w:rsidRPr="008060DF" w:rsidRDefault="00CE5040" w:rsidP="008060DF">
      <w:pPr>
        <w:pStyle w:val="ListParagraph"/>
        <w:numPr>
          <w:ilvl w:val="0"/>
          <w:numId w:val="8"/>
        </w:numPr>
        <w:spacing w:line="240" w:lineRule="auto"/>
        <w:rPr>
          <w:rFonts w:asciiTheme="majorHAnsi" w:hAnsiTheme="majorHAnsi" w:cstheme="majorHAnsi"/>
          <w:sz w:val="26"/>
          <w:szCs w:val="24"/>
          <w:lang w:val="en-US"/>
        </w:rPr>
      </w:pPr>
      <w:r w:rsidRPr="008060DF">
        <w:rPr>
          <w:rFonts w:asciiTheme="majorHAnsi" w:hAnsiTheme="majorHAnsi" w:cstheme="majorHAnsi"/>
          <w:sz w:val="26"/>
          <w:szCs w:val="24"/>
          <w:lang w:val="en-US"/>
        </w:rPr>
        <w:t xml:space="preserve">Các sinh viên </w:t>
      </w:r>
      <w:r w:rsidR="00D2661C" w:rsidRPr="008060DF">
        <w:rPr>
          <w:rFonts w:asciiTheme="majorHAnsi" w:hAnsiTheme="majorHAnsi" w:cstheme="majorHAnsi"/>
          <w:sz w:val="26"/>
          <w:szCs w:val="24"/>
          <w:lang w:val="en-US"/>
        </w:rPr>
        <w:t xml:space="preserve"> thuộc diện cảnh báo k</w:t>
      </w:r>
      <w:r w:rsidR="008060DF">
        <w:rPr>
          <w:rFonts w:asciiTheme="majorHAnsi" w:hAnsiTheme="majorHAnsi" w:cstheme="majorHAnsi"/>
          <w:sz w:val="26"/>
          <w:szCs w:val="24"/>
          <w:lang w:val="en-US"/>
        </w:rPr>
        <w:t>ế</w:t>
      </w:r>
      <w:r w:rsidR="00D2661C" w:rsidRPr="008060DF">
        <w:rPr>
          <w:rFonts w:asciiTheme="majorHAnsi" w:hAnsiTheme="majorHAnsi" w:cstheme="majorHAnsi"/>
          <w:sz w:val="26"/>
          <w:szCs w:val="24"/>
          <w:lang w:val="en-US"/>
        </w:rPr>
        <w:t xml:space="preserve">t quả học tập hoặc </w:t>
      </w:r>
      <w:r w:rsidRPr="008060DF">
        <w:rPr>
          <w:rFonts w:asciiTheme="majorHAnsi" w:hAnsiTheme="majorHAnsi" w:cstheme="majorHAnsi"/>
          <w:sz w:val="26"/>
          <w:szCs w:val="24"/>
          <w:lang w:val="en-US"/>
        </w:rPr>
        <w:t>điểm học tập  quá thấp, tuy chưa rơi vào danh sách cảnh báo về kết quả học tập  cần lên kế hoạch học tập cụ thể  nâng dần Điểm TBCHT để tránh rơi vào danh sách cảnh bảo quá 2 lần và để đủ điểm xét tốt nghiệp</w:t>
      </w:r>
      <w:r w:rsidR="00C4442D" w:rsidRPr="008060DF">
        <w:rPr>
          <w:rFonts w:asciiTheme="majorHAnsi" w:hAnsiTheme="majorHAnsi" w:cstheme="majorHAnsi"/>
          <w:sz w:val="26"/>
          <w:szCs w:val="24"/>
          <w:lang w:val="en-US"/>
        </w:rPr>
        <w:t>. Các lớp cần cử người hỗ trợ và nhắc nhở các sinh viên này.</w:t>
      </w:r>
    </w:p>
    <w:p w:rsidR="00CB5715" w:rsidRDefault="00602DE4" w:rsidP="008060DF">
      <w:pPr>
        <w:pStyle w:val="ListParagraph"/>
        <w:numPr>
          <w:ilvl w:val="0"/>
          <w:numId w:val="8"/>
        </w:numPr>
        <w:spacing w:line="240" w:lineRule="auto"/>
        <w:rPr>
          <w:rFonts w:asciiTheme="majorHAnsi" w:hAnsiTheme="majorHAnsi" w:cstheme="majorHAnsi"/>
          <w:sz w:val="26"/>
          <w:szCs w:val="24"/>
          <w:lang w:val="en-US"/>
        </w:rPr>
      </w:pPr>
      <w:r w:rsidRPr="008060DF">
        <w:rPr>
          <w:rFonts w:asciiTheme="majorHAnsi" w:hAnsiTheme="majorHAnsi" w:cstheme="majorHAnsi"/>
          <w:sz w:val="26"/>
          <w:szCs w:val="24"/>
          <w:lang w:val="en-US"/>
        </w:rPr>
        <w:t xml:space="preserve">Thông báo cho tất cả các sinh viên nộp phiếu nhận xét nội ngoại trú trong tháng 12, </w:t>
      </w:r>
    </w:p>
    <w:p w:rsidR="003D0AB8" w:rsidRPr="008060DF" w:rsidRDefault="003D0AB8" w:rsidP="008060DF">
      <w:pPr>
        <w:pStyle w:val="ListParagraph"/>
        <w:numPr>
          <w:ilvl w:val="0"/>
          <w:numId w:val="8"/>
        </w:numPr>
        <w:spacing w:line="240" w:lineRule="auto"/>
        <w:rPr>
          <w:rFonts w:asciiTheme="majorHAnsi" w:hAnsiTheme="majorHAnsi" w:cstheme="majorHAnsi"/>
          <w:sz w:val="26"/>
          <w:szCs w:val="24"/>
          <w:lang w:val="en-US"/>
        </w:rPr>
      </w:pPr>
      <w:r>
        <w:rPr>
          <w:rFonts w:asciiTheme="majorHAnsi" w:hAnsiTheme="majorHAnsi" w:cstheme="majorHAnsi"/>
          <w:sz w:val="26"/>
          <w:szCs w:val="24"/>
          <w:lang w:val="en-US"/>
        </w:rPr>
        <w:t>Quán triệt tất cả các sinh viên ôn tập tốt cho kỳ thi giữa kỳ và kết thúc học phẩ</w:t>
      </w:r>
      <w:r w:rsidR="00A4476E">
        <w:rPr>
          <w:rFonts w:asciiTheme="majorHAnsi" w:hAnsiTheme="majorHAnsi" w:cstheme="majorHAnsi"/>
          <w:sz w:val="26"/>
          <w:szCs w:val="24"/>
          <w:lang w:val="en-US"/>
        </w:rPr>
        <w:t xml:space="preserve">n, không vi phạm kỳ luật thi dưới bất cứ hình thức nào. </w:t>
      </w:r>
      <w:bookmarkStart w:id="0" w:name="_GoBack"/>
      <w:bookmarkEnd w:id="0"/>
    </w:p>
    <w:p w:rsidR="004C7968" w:rsidRPr="008060DF" w:rsidRDefault="004C7968" w:rsidP="008060DF">
      <w:pPr>
        <w:pStyle w:val="ListParagraph"/>
        <w:numPr>
          <w:ilvl w:val="0"/>
          <w:numId w:val="8"/>
        </w:numPr>
        <w:spacing w:line="240" w:lineRule="auto"/>
        <w:rPr>
          <w:rFonts w:asciiTheme="majorHAnsi" w:hAnsiTheme="majorHAnsi" w:cstheme="majorHAnsi"/>
          <w:sz w:val="26"/>
          <w:szCs w:val="24"/>
          <w:lang w:val="en-US"/>
        </w:rPr>
      </w:pPr>
      <w:r w:rsidRPr="008060DF">
        <w:rPr>
          <w:rFonts w:asciiTheme="majorHAnsi" w:hAnsiTheme="majorHAnsi" w:cstheme="majorHAnsi"/>
          <w:sz w:val="26"/>
          <w:szCs w:val="24"/>
          <w:lang w:val="en-US"/>
        </w:rPr>
        <w:t>Lưu ý riêng cho từng khóa</w:t>
      </w:r>
    </w:p>
    <w:p w:rsidR="004C7968" w:rsidRPr="008060DF" w:rsidRDefault="004C7968" w:rsidP="008060DF">
      <w:pPr>
        <w:pStyle w:val="ListParagraph"/>
        <w:numPr>
          <w:ilvl w:val="0"/>
          <w:numId w:val="9"/>
        </w:numPr>
        <w:spacing w:line="240" w:lineRule="auto"/>
        <w:rPr>
          <w:rFonts w:asciiTheme="majorHAnsi" w:hAnsiTheme="majorHAnsi" w:cstheme="majorHAnsi"/>
          <w:sz w:val="26"/>
          <w:szCs w:val="24"/>
          <w:lang w:val="en-US"/>
        </w:rPr>
      </w:pPr>
      <w:r w:rsidRPr="008060DF">
        <w:rPr>
          <w:rFonts w:asciiTheme="majorHAnsi" w:hAnsiTheme="majorHAnsi" w:cstheme="majorHAnsi"/>
          <w:b/>
          <w:sz w:val="26"/>
          <w:szCs w:val="24"/>
          <w:lang w:val="en-US"/>
        </w:rPr>
        <w:t>Khóa 5</w:t>
      </w:r>
      <w:r w:rsidR="006F104F">
        <w:rPr>
          <w:rFonts w:asciiTheme="majorHAnsi" w:hAnsiTheme="majorHAnsi" w:cstheme="majorHAnsi"/>
          <w:b/>
          <w:sz w:val="26"/>
          <w:szCs w:val="24"/>
          <w:lang w:val="en-US"/>
        </w:rPr>
        <w:t>8</w:t>
      </w:r>
      <w:r w:rsidRPr="008060DF">
        <w:rPr>
          <w:rFonts w:asciiTheme="majorHAnsi" w:hAnsiTheme="majorHAnsi" w:cstheme="majorHAnsi"/>
          <w:sz w:val="26"/>
          <w:szCs w:val="24"/>
          <w:lang w:val="en-US"/>
        </w:rPr>
        <w:t>:</w:t>
      </w:r>
    </w:p>
    <w:p w:rsidR="004C7968" w:rsidRPr="008060DF" w:rsidRDefault="004C7968" w:rsidP="008060DF">
      <w:pPr>
        <w:pStyle w:val="ListParagraph"/>
        <w:spacing w:line="240" w:lineRule="auto"/>
        <w:ind w:left="1080"/>
        <w:rPr>
          <w:rFonts w:asciiTheme="majorHAnsi" w:hAnsiTheme="majorHAnsi" w:cstheme="majorHAnsi"/>
          <w:sz w:val="26"/>
          <w:szCs w:val="24"/>
          <w:lang w:val="en-US"/>
        </w:rPr>
      </w:pPr>
      <w:r w:rsidRPr="008060DF">
        <w:rPr>
          <w:rFonts w:asciiTheme="majorHAnsi" w:hAnsiTheme="majorHAnsi" w:cstheme="majorHAnsi"/>
          <w:sz w:val="26"/>
          <w:szCs w:val="24"/>
          <w:lang w:val="en-US"/>
        </w:rPr>
        <w:t>+ Kiểm tra lại các điểu kiện xét tốt nghiệp như: GDTC, GDQP, B1. Nếu chưa đạt lên kế hoạch ôn tập và thi để hoàn thành trước kỳ xét tốt nghiệp cuối khóa.</w:t>
      </w:r>
    </w:p>
    <w:p w:rsidR="004C7968" w:rsidRPr="008060DF" w:rsidRDefault="004C7968" w:rsidP="008060DF">
      <w:pPr>
        <w:pStyle w:val="ListParagraph"/>
        <w:spacing w:line="240" w:lineRule="auto"/>
        <w:ind w:left="1080"/>
        <w:rPr>
          <w:rFonts w:asciiTheme="majorHAnsi" w:hAnsiTheme="majorHAnsi" w:cstheme="majorHAnsi"/>
          <w:sz w:val="26"/>
          <w:szCs w:val="24"/>
          <w:lang w:val="en-US"/>
        </w:rPr>
      </w:pPr>
      <w:r w:rsidRPr="008060DF">
        <w:rPr>
          <w:rFonts w:asciiTheme="majorHAnsi" w:hAnsiTheme="majorHAnsi" w:cstheme="majorHAnsi"/>
          <w:sz w:val="26"/>
          <w:szCs w:val="24"/>
          <w:lang w:val="en-US"/>
        </w:rPr>
        <w:t>+ Tăng cường tập giảng và rèn luyện các kỹ năng chuyên môn, hoạt động khác để</w:t>
      </w:r>
      <w:r w:rsidR="00CE5040" w:rsidRPr="008060DF">
        <w:rPr>
          <w:rFonts w:asciiTheme="majorHAnsi" w:hAnsiTheme="majorHAnsi" w:cstheme="majorHAnsi"/>
          <w:sz w:val="26"/>
          <w:szCs w:val="24"/>
          <w:lang w:val="en-US"/>
        </w:rPr>
        <w:t xml:space="preserve"> đi Thực tập sư phạm</w:t>
      </w:r>
    </w:p>
    <w:p w:rsidR="00054A9C" w:rsidRPr="008060DF" w:rsidRDefault="00CE5040" w:rsidP="008060DF">
      <w:pPr>
        <w:pStyle w:val="ListParagraph"/>
        <w:numPr>
          <w:ilvl w:val="0"/>
          <w:numId w:val="9"/>
        </w:numPr>
        <w:spacing w:line="240" w:lineRule="auto"/>
        <w:rPr>
          <w:rFonts w:asciiTheme="majorHAnsi" w:hAnsiTheme="majorHAnsi" w:cstheme="majorHAnsi"/>
          <w:sz w:val="26"/>
          <w:szCs w:val="24"/>
          <w:lang w:val="en-US"/>
        </w:rPr>
      </w:pPr>
      <w:r w:rsidRPr="008060DF">
        <w:rPr>
          <w:rFonts w:asciiTheme="majorHAnsi" w:hAnsiTheme="majorHAnsi" w:cstheme="majorHAnsi"/>
          <w:b/>
          <w:sz w:val="26"/>
          <w:szCs w:val="24"/>
          <w:lang w:val="en-US"/>
        </w:rPr>
        <w:t>Khóa 5</w:t>
      </w:r>
      <w:r w:rsidR="006F104F">
        <w:rPr>
          <w:rFonts w:asciiTheme="majorHAnsi" w:hAnsiTheme="majorHAnsi" w:cstheme="majorHAnsi"/>
          <w:b/>
          <w:sz w:val="26"/>
          <w:szCs w:val="24"/>
          <w:lang w:val="en-US"/>
        </w:rPr>
        <w:t>9</w:t>
      </w:r>
      <w:r w:rsidR="00054A9C" w:rsidRPr="008060DF">
        <w:rPr>
          <w:rFonts w:asciiTheme="majorHAnsi" w:hAnsiTheme="majorHAnsi" w:cstheme="majorHAnsi"/>
          <w:sz w:val="26"/>
          <w:szCs w:val="24"/>
          <w:lang w:val="en-US"/>
        </w:rPr>
        <w:t xml:space="preserve"> và </w:t>
      </w:r>
      <w:r w:rsidR="006F104F">
        <w:rPr>
          <w:rFonts w:asciiTheme="majorHAnsi" w:hAnsiTheme="majorHAnsi" w:cstheme="majorHAnsi"/>
          <w:sz w:val="26"/>
          <w:szCs w:val="24"/>
          <w:lang w:val="en-US"/>
        </w:rPr>
        <w:t>khóa 60</w:t>
      </w:r>
      <w:r w:rsidR="00054A9C" w:rsidRPr="008060DF">
        <w:rPr>
          <w:rFonts w:asciiTheme="majorHAnsi" w:hAnsiTheme="majorHAnsi" w:cstheme="majorHAnsi"/>
          <w:sz w:val="26"/>
          <w:szCs w:val="24"/>
          <w:lang w:val="en-US"/>
        </w:rPr>
        <w:t>.</w:t>
      </w:r>
    </w:p>
    <w:p w:rsidR="00CE5040" w:rsidRDefault="00054A9C" w:rsidP="008060DF">
      <w:pPr>
        <w:pStyle w:val="ListParagraph"/>
        <w:spacing w:line="240" w:lineRule="auto"/>
        <w:ind w:left="1080"/>
        <w:rPr>
          <w:rFonts w:asciiTheme="majorHAnsi" w:hAnsiTheme="majorHAnsi" w:cstheme="majorHAnsi"/>
          <w:sz w:val="26"/>
          <w:szCs w:val="24"/>
          <w:lang w:val="en-US"/>
        </w:rPr>
      </w:pPr>
      <w:r w:rsidRPr="008060DF">
        <w:rPr>
          <w:rFonts w:asciiTheme="majorHAnsi" w:hAnsiTheme="majorHAnsi" w:cstheme="majorHAnsi"/>
          <w:b/>
          <w:sz w:val="26"/>
          <w:szCs w:val="24"/>
          <w:lang w:val="en-US"/>
        </w:rPr>
        <w:t xml:space="preserve">+ </w:t>
      </w:r>
      <w:r w:rsidR="00CE5040" w:rsidRPr="008060DF">
        <w:rPr>
          <w:rFonts w:asciiTheme="majorHAnsi" w:hAnsiTheme="majorHAnsi" w:cstheme="majorHAnsi"/>
          <w:sz w:val="26"/>
          <w:szCs w:val="24"/>
          <w:lang w:val="en-US"/>
        </w:rPr>
        <w:t>Bên cạ</w:t>
      </w:r>
      <w:r w:rsidRPr="008060DF">
        <w:rPr>
          <w:rFonts w:asciiTheme="majorHAnsi" w:hAnsiTheme="majorHAnsi" w:cstheme="majorHAnsi"/>
          <w:sz w:val="26"/>
          <w:szCs w:val="24"/>
          <w:lang w:val="en-US"/>
        </w:rPr>
        <w:t xml:space="preserve">nh </w:t>
      </w:r>
      <w:r w:rsidR="00CE5040" w:rsidRPr="008060DF">
        <w:rPr>
          <w:rFonts w:asciiTheme="majorHAnsi" w:hAnsiTheme="majorHAnsi" w:cstheme="majorHAnsi"/>
          <w:sz w:val="26"/>
          <w:szCs w:val="24"/>
          <w:lang w:val="en-US"/>
        </w:rPr>
        <w:t>học và</w:t>
      </w:r>
      <w:r w:rsidRPr="008060DF">
        <w:rPr>
          <w:rFonts w:asciiTheme="majorHAnsi" w:hAnsiTheme="majorHAnsi" w:cstheme="majorHAnsi"/>
          <w:sz w:val="26"/>
          <w:szCs w:val="24"/>
          <w:lang w:val="en-US"/>
        </w:rPr>
        <w:t xml:space="preserve"> kế hoạch</w:t>
      </w:r>
      <w:r w:rsidR="00CE5040" w:rsidRPr="008060DF">
        <w:rPr>
          <w:rFonts w:asciiTheme="majorHAnsi" w:hAnsiTheme="majorHAnsi" w:cstheme="majorHAnsi"/>
          <w:sz w:val="26"/>
          <w:szCs w:val="24"/>
          <w:lang w:val="en-US"/>
        </w:rPr>
        <w:t xml:space="preserve"> ôn tập cho kỳ thi cuối kỳ, </w:t>
      </w:r>
      <w:r w:rsidR="00CB7777" w:rsidRPr="008060DF">
        <w:rPr>
          <w:rFonts w:asciiTheme="majorHAnsi" w:hAnsiTheme="majorHAnsi" w:cstheme="majorHAnsi"/>
          <w:sz w:val="26"/>
          <w:szCs w:val="24"/>
          <w:lang w:val="en-US"/>
        </w:rPr>
        <w:t xml:space="preserve">chủ động </w:t>
      </w:r>
      <w:r w:rsidR="00CE5040" w:rsidRPr="008060DF">
        <w:rPr>
          <w:rFonts w:asciiTheme="majorHAnsi" w:hAnsiTheme="majorHAnsi" w:cstheme="majorHAnsi"/>
          <w:sz w:val="26"/>
          <w:szCs w:val="24"/>
          <w:lang w:val="en-US"/>
        </w:rPr>
        <w:t>nắm rõ lịch trình</w:t>
      </w:r>
      <w:r w:rsidRPr="008060DF">
        <w:rPr>
          <w:rFonts w:asciiTheme="majorHAnsi" w:hAnsiTheme="majorHAnsi" w:cstheme="majorHAnsi"/>
          <w:sz w:val="26"/>
          <w:szCs w:val="24"/>
          <w:lang w:val="en-US"/>
        </w:rPr>
        <w:t xml:space="preserve"> </w:t>
      </w:r>
      <w:r w:rsidR="00CE5040" w:rsidRPr="008060DF">
        <w:rPr>
          <w:rFonts w:asciiTheme="majorHAnsi" w:hAnsiTheme="majorHAnsi" w:cstheme="majorHAnsi"/>
          <w:sz w:val="26"/>
          <w:szCs w:val="24"/>
          <w:lang w:val="en-US"/>
        </w:rPr>
        <w:t>đăng ký học học kỳ tới</w:t>
      </w:r>
      <w:r w:rsidRPr="008060DF">
        <w:rPr>
          <w:rFonts w:asciiTheme="majorHAnsi" w:hAnsiTheme="majorHAnsi" w:cstheme="majorHAnsi"/>
          <w:sz w:val="26"/>
          <w:szCs w:val="24"/>
          <w:lang w:val="en-US"/>
        </w:rPr>
        <w:t xml:space="preserve"> để đăng ký học đúng hạn</w:t>
      </w:r>
      <w:r w:rsidR="00CE5040" w:rsidRPr="008060DF">
        <w:rPr>
          <w:rFonts w:asciiTheme="majorHAnsi" w:hAnsiTheme="majorHAnsi" w:cstheme="majorHAnsi"/>
          <w:sz w:val="26"/>
          <w:szCs w:val="24"/>
          <w:lang w:val="en-US"/>
        </w:rPr>
        <w:t>. Nếu gặp khó khăn gì phải báo ngay cho cố vấn học tập hoặc Trợ lý đào tạo để được hỗ trợ. Sinh viên nào học lại thì cần nộp tiền vào tài khoản trước khi đăng ký</w:t>
      </w:r>
      <w:r w:rsidR="00C4442D" w:rsidRPr="008060DF">
        <w:rPr>
          <w:rFonts w:asciiTheme="majorHAnsi" w:hAnsiTheme="majorHAnsi" w:cstheme="majorHAnsi"/>
          <w:sz w:val="26"/>
          <w:szCs w:val="24"/>
          <w:lang w:val="en-US"/>
        </w:rPr>
        <w:t>.</w:t>
      </w:r>
    </w:p>
    <w:p w:rsidR="006F104F" w:rsidRDefault="006F104F" w:rsidP="006F104F">
      <w:pPr>
        <w:pStyle w:val="ListParagraph"/>
        <w:numPr>
          <w:ilvl w:val="0"/>
          <w:numId w:val="9"/>
        </w:numPr>
        <w:spacing w:line="240" w:lineRule="auto"/>
        <w:rPr>
          <w:rFonts w:asciiTheme="majorHAnsi" w:hAnsiTheme="majorHAnsi" w:cstheme="majorHAnsi"/>
          <w:sz w:val="26"/>
          <w:szCs w:val="24"/>
          <w:lang w:val="en-US"/>
        </w:rPr>
      </w:pPr>
      <w:r w:rsidRPr="006F104F">
        <w:rPr>
          <w:rFonts w:asciiTheme="majorHAnsi" w:hAnsiTheme="majorHAnsi" w:cstheme="majorHAnsi"/>
          <w:b/>
          <w:sz w:val="26"/>
          <w:szCs w:val="24"/>
          <w:lang w:val="en-US"/>
        </w:rPr>
        <w:t>Khóa 61</w:t>
      </w:r>
      <w:r>
        <w:rPr>
          <w:rFonts w:asciiTheme="majorHAnsi" w:hAnsiTheme="majorHAnsi" w:cstheme="majorHAnsi"/>
          <w:sz w:val="26"/>
          <w:szCs w:val="24"/>
          <w:lang w:val="en-US"/>
        </w:rPr>
        <w:t xml:space="preserve">:  </w:t>
      </w:r>
    </w:p>
    <w:p w:rsidR="006F104F" w:rsidRDefault="006F104F" w:rsidP="006F104F">
      <w:pPr>
        <w:pStyle w:val="ListParagraph"/>
        <w:spacing w:line="240" w:lineRule="auto"/>
        <w:ind w:left="1080"/>
        <w:rPr>
          <w:rFonts w:asciiTheme="majorHAnsi" w:hAnsiTheme="majorHAnsi" w:cstheme="majorHAnsi"/>
          <w:sz w:val="26"/>
          <w:szCs w:val="24"/>
          <w:lang w:val="en-US"/>
        </w:rPr>
      </w:pPr>
      <w:r>
        <w:rPr>
          <w:rFonts w:asciiTheme="majorHAnsi" w:hAnsiTheme="majorHAnsi" w:cstheme="majorHAnsi"/>
          <w:sz w:val="26"/>
          <w:szCs w:val="24"/>
          <w:lang w:val="en-US"/>
        </w:rPr>
        <w:t>+ ổn định tổ chức lớp, tổ nhóm tự quản</w:t>
      </w:r>
    </w:p>
    <w:p w:rsidR="006F104F" w:rsidRDefault="006F104F" w:rsidP="006F104F">
      <w:pPr>
        <w:pStyle w:val="ListParagraph"/>
        <w:spacing w:line="240" w:lineRule="auto"/>
        <w:ind w:left="1080"/>
        <w:rPr>
          <w:rFonts w:asciiTheme="majorHAnsi" w:hAnsiTheme="majorHAnsi" w:cstheme="majorHAnsi"/>
          <w:sz w:val="26"/>
          <w:szCs w:val="24"/>
          <w:lang w:val="en-US"/>
        </w:rPr>
      </w:pPr>
      <w:r>
        <w:rPr>
          <w:rFonts w:asciiTheme="majorHAnsi" w:hAnsiTheme="majorHAnsi" w:cstheme="majorHAnsi"/>
          <w:sz w:val="26"/>
          <w:szCs w:val="24"/>
          <w:lang w:val="en-US"/>
        </w:rPr>
        <w:t>+ Hoàn các nội dung cam kết đầu năm học, đăng ký thi đua</w:t>
      </w:r>
    </w:p>
    <w:p w:rsidR="006F104F" w:rsidRDefault="006F104F" w:rsidP="006F104F">
      <w:pPr>
        <w:pStyle w:val="ListParagraph"/>
        <w:spacing w:line="240" w:lineRule="auto"/>
        <w:ind w:left="1080"/>
        <w:rPr>
          <w:rFonts w:asciiTheme="majorHAnsi" w:hAnsiTheme="majorHAnsi" w:cstheme="majorHAnsi"/>
          <w:sz w:val="26"/>
          <w:szCs w:val="24"/>
          <w:lang w:val="en-US"/>
        </w:rPr>
      </w:pPr>
    </w:p>
    <w:p w:rsidR="006F104F" w:rsidRPr="008060DF" w:rsidRDefault="006F104F" w:rsidP="006F104F">
      <w:pPr>
        <w:pStyle w:val="ListParagraph"/>
        <w:spacing w:line="240" w:lineRule="auto"/>
        <w:ind w:left="1080"/>
        <w:rPr>
          <w:rFonts w:asciiTheme="majorHAnsi" w:hAnsiTheme="majorHAnsi" w:cstheme="majorHAnsi"/>
          <w:sz w:val="26"/>
          <w:szCs w:val="24"/>
          <w:lang w:val="en-US"/>
        </w:rPr>
      </w:pPr>
    </w:p>
    <w:p w:rsidR="000346B2" w:rsidRPr="008060DF" w:rsidRDefault="00602DE4" w:rsidP="008060DF">
      <w:pPr>
        <w:tabs>
          <w:tab w:val="left" w:pos="5700"/>
        </w:tabs>
        <w:spacing w:line="240" w:lineRule="auto"/>
        <w:ind w:left="360"/>
        <w:rPr>
          <w:rFonts w:asciiTheme="majorHAnsi" w:hAnsiTheme="majorHAnsi" w:cstheme="majorHAnsi"/>
          <w:sz w:val="26"/>
          <w:szCs w:val="24"/>
          <w:lang w:val="en-US"/>
        </w:rPr>
      </w:pPr>
      <w:r w:rsidRPr="008060DF">
        <w:rPr>
          <w:rFonts w:asciiTheme="majorHAnsi" w:hAnsiTheme="majorHAnsi" w:cstheme="majorHAnsi"/>
          <w:i/>
          <w:sz w:val="26"/>
          <w:szCs w:val="24"/>
          <w:lang w:val="en-US"/>
        </w:rPr>
        <w:t xml:space="preserve">                  </w:t>
      </w:r>
      <w:r w:rsidRPr="008060DF">
        <w:rPr>
          <w:rFonts w:asciiTheme="majorHAnsi" w:hAnsiTheme="majorHAnsi" w:cstheme="majorHAnsi"/>
          <w:i/>
          <w:sz w:val="26"/>
          <w:szCs w:val="24"/>
          <w:u w:val="single"/>
          <w:lang w:val="en-US"/>
        </w:rPr>
        <w:t>Lưu ý</w:t>
      </w:r>
      <w:r w:rsidR="00E66588" w:rsidRPr="008060DF">
        <w:rPr>
          <w:rFonts w:asciiTheme="majorHAnsi" w:hAnsiTheme="majorHAnsi" w:cstheme="majorHAnsi"/>
          <w:i/>
          <w:sz w:val="26"/>
          <w:szCs w:val="24"/>
          <w:u w:val="single"/>
          <w:lang w:val="en-US"/>
        </w:rPr>
        <w:t xml:space="preserve">:  </w:t>
      </w:r>
      <w:r w:rsidR="00C4442D" w:rsidRPr="008060DF">
        <w:rPr>
          <w:rFonts w:asciiTheme="majorHAnsi" w:hAnsiTheme="majorHAnsi" w:cstheme="majorHAnsi"/>
          <w:i/>
          <w:sz w:val="26"/>
          <w:szCs w:val="24"/>
          <w:lang w:val="en-US"/>
        </w:rPr>
        <w:t>Thành phần ghi trong sổ biên bản: SV lớp…, cô/thầy…(GVCN)</w:t>
      </w:r>
      <w:r w:rsidR="00054A9C" w:rsidRPr="008060DF">
        <w:rPr>
          <w:rFonts w:asciiTheme="majorHAnsi" w:hAnsiTheme="majorHAnsi" w:cstheme="majorHAnsi"/>
          <w:i/>
          <w:sz w:val="26"/>
          <w:szCs w:val="24"/>
          <w:lang w:val="en-US"/>
        </w:rPr>
        <w:t xml:space="preserve"> và các thành phần khác: CVHT, TLĐT, TLQLSV</w:t>
      </w:r>
      <w:r w:rsidR="00C97DE6" w:rsidRPr="008060DF">
        <w:rPr>
          <w:rFonts w:asciiTheme="majorHAnsi" w:hAnsiTheme="majorHAnsi" w:cstheme="majorHAnsi"/>
          <w:i/>
          <w:sz w:val="26"/>
          <w:szCs w:val="24"/>
          <w:lang w:val="en-US"/>
        </w:rPr>
        <w:t xml:space="preserve">. </w:t>
      </w:r>
      <w:r w:rsidR="00054A9C" w:rsidRPr="008060DF">
        <w:rPr>
          <w:rFonts w:asciiTheme="majorHAnsi" w:hAnsiTheme="majorHAnsi" w:cstheme="majorHAnsi"/>
          <w:i/>
          <w:sz w:val="26"/>
          <w:szCs w:val="24"/>
          <w:lang w:val="en-US"/>
        </w:rPr>
        <w:t xml:space="preserve"> </w:t>
      </w:r>
      <w:r w:rsidR="00C97DE6" w:rsidRPr="008060DF">
        <w:rPr>
          <w:rFonts w:asciiTheme="majorHAnsi" w:hAnsiTheme="majorHAnsi" w:cstheme="majorHAnsi"/>
          <w:i/>
          <w:sz w:val="26"/>
          <w:szCs w:val="24"/>
          <w:lang w:val="en-US"/>
        </w:rPr>
        <w:t>Chỉ cần ghi</w:t>
      </w:r>
      <w:r w:rsidR="00054A9C" w:rsidRPr="008060DF">
        <w:rPr>
          <w:rFonts w:asciiTheme="majorHAnsi" w:hAnsiTheme="majorHAnsi" w:cstheme="majorHAnsi"/>
          <w:i/>
          <w:sz w:val="26"/>
          <w:szCs w:val="24"/>
          <w:lang w:val="en-US"/>
        </w:rPr>
        <w:t xml:space="preserve"> tên</w:t>
      </w:r>
      <w:r w:rsidR="00C97DE6" w:rsidRPr="008060DF">
        <w:rPr>
          <w:rFonts w:asciiTheme="majorHAnsi" w:hAnsiTheme="majorHAnsi" w:cstheme="majorHAnsi"/>
          <w:i/>
          <w:sz w:val="26"/>
          <w:szCs w:val="24"/>
          <w:lang w:val="en-US"/>
        </w:rPr>
        <w:t xml:space="preserve"> (không cần cả họ và tên)</w:t>
      </w:r>
      <w:r w:rsidR="00054A9C" w:rsidRPr="008060DF">
        <w:rPr>
          <w:rFonts w:asciiTheme="majorHAnsi" w:hAnsiTheme="majorHAnsi" w:cstheme="majorHAnsi"/>
          <w:i/>
          <w:sz w:val="26"/>
          <w:szCs w:val="24"/>
          <w:lang w:val="en-US"/>
        </w:rPr>
        <w:t xml:space="preserve"> cán bộ tham dự,có thể ghi tắt chức vụ như trên</w:t>
      </w:r>
      <w:r w:rsidR="00C97DE6" w:rsidRPr="008060DF">
        <w:rPr>
          <w:rFonts w:asciiTheme="majorHAnsi" w:hAnsiTheme="majorHAnsi" w:cstheme="majorHAnsi"/>
          <w:i/>
          <w:sz w:val="26"/>
          <w:szCs w:val="24"/>
          <w:lang w:val="en-US"/>
        </w:rPr>
        <w:t>.</w:t>
      </w:r>
    </w:p>
    <w:sectPr w:rsidR="000346B2" w:rsidRPr="008060DF" w:rsidSect="00C4442D">
      <w:pgSz w:w="11906" w:h="16838"/>
      <w:pgMar w:top="426" w:right="746" w:bottom="426"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05FB1"/>
    <w:multiLevelType w:val="hybridMultilevel"/>
    <w:tmpl w:val="F60E241A"/>
    <w:lvl w:ilvl="0" w:tplc="4E1A9BD2">
      <w:start w:val="1"/>
      <w:numFmt w:val="decimal"/>
      <w:lvlText w:val="%1."/>
      <w:lvlJc w:val="left"/>
      <w:pPr>
        <w:ind w:left="720" w:hanging="360"/>
      </w:pPr>
      <w:rPr>
        <w:rFonts w:asciiTheme="majorHAnsi" w:eastAsiaTheme="minorHAnsi"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DA12B37"/>
    <w:multiLevelType w:val="multilevel"/>
    <w:tmpl w:val="48206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0825A0"/>
    <w:multiLevelType w:val="hybridMultilevel"/>
    <w:tmpl w:val="E56ACCCC"/>
    <w:lvl w:ilvl="0" w:tplc="584A652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3BF5B49"/>
    <w:multiLevelType w:val="hybridMultilevel"/>
    <w:tmpl w:val="7598D808"/>
    <w:lvl w:ilvl="0" w:tplc="169E28EE">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351227A4"/>
    <w:multiLevelType w:val="hybridMultilevel"/>
    <w:tmpl w:val="61AEA9A8"/>
    <w:lvl w:ilvl="0" w:tplc="88C0C438">
      <w:start w:val="1"/>
      <w:numFmt w:val="bullet"/>
      <w:lvlText w:val=""/>
      <w:lvlJc w:val="left"/>
      <w:pPr>
        <w:tabs>
          <w:tab w:val="num" w:pos="720"/>
        </w:tabs>
        <w:ind w:left="720" w:hanging="360"/>
      </w:pPr>
      <w:rPr>
        <w:rFonts w:ascii="Symbol" w:hAnsi="Symbol" w:hint="default"/>
      </w:rPr>
    </w:lvl>
    <w:lvl w:ilvl="1" w:tplc="32E83C04">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506BD2"/>
    <w:multiLevelType w:val="multilevel"/>
    <w:tmpl w:val="38F8F6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0D4D41"/>
    <w:multiLevelType w:val="hybridMultilevel"/>
    <w:tmpl w:val="D846757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nsid w:val="635C11F4"/>
    <w:multiLevelType w:val="hybridMultilevel"/>
    <w:tmpl w:val="0972A36A"/>
    <w:lvl w:ilvl="0" w:tplc="CEE6DF4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645408E"/>
    <w:multiLevelType w:val="hybridMultilevel"/>
    <w:tmpl w:val="D0ACF848"/>
    <w:lvl w:ilvl="0" w:tplc="4F22410C">
      <w:start w:val="2"/>
      <w:numFmt w:val="bullet"/>
      <w:lvlText w:val="-"/>
      <w:lvlJc w:val="left"/>
      <w:pPr>
        <w:ind w:left="1012" w:hanging="360"/>
      </w:pPr>
      <w:rPr>
        <w:rFonts w:ascii="Times New Roman" w:eastAsia="Times New Roman" w:hAnsi="Times New Roman" w:cs="Times New Roman" w:hint="default"/>
        <w:sz w:val="26"/>
      </w:rPr>
    </w:lvl>
    <w:lvl w:ilvl="1" w:tplc="042A0003" w:tentative="1">
      <w:start w:val="1"/>
      <w:numFmt w:val="bullet"/>
      <w:lvlText w:val="o"/>
      <w:lvlJc w:val="left"/>
      <w:pPr>
        <w:ind w:left="1732" w:hanging="360"/>
      </w:pPr>
      <w:rPr>
        <w:rFonts w:ascii="Courier New" w:hAnsi="Courier New" w:cs="Courier New" w:hint="default"/>
      </w:rPr>
    </w:lvl>
    <w:lvl w:ilvl="2" w:tplc="042A0005" w:tentative="1">
      <w:start w:val="1"/>
      <w:numFmt w:val="bullet"/>
      <w:lvlText w:val=""/>
      <w:lvlJc w:val="left"/>
      <w:pPr>
        <w:ind w:left="2452" w:hanging="360"/>
      </w:pPr>
      <w:rPr>
        <w:rFonts w:ascii="Wingdings" w:hAnsi="Wingdings" w:hint="default"/>
      </w:rPr>
    </w:lvl>
    <w:lvl w:ilvl="3" w:tplc="042A0001" w:tentative="1">
      <w:start w:val="1"/>
      <w:numFmt w:val="bullet"/>
      <w:lvlText w:val=""/>
      <w:lvlJc w:val="left"/>
      <w:pPr>
        <w:ind w:left="3172" w:hanging="360"/>
      </w:pPr>
      <w:rPr>
        <w:rFonts w:ascii="Symbol" w:hAnsi="Symbol" w:hint="default"/>
      </w:rPr>
    </w:lvl>
    <w:lvl w:ilvl="4" w:tplc="042A0003" w:tentative="1">
      <w:start w:val="1"/>
      <w:numFmt w:val="bullet"/>
      <w:lvlText w:val="o"/>
      <w:lvlJc w:val="left"/>
      <w:pPr>
        <w:ind w:left="3892" w:hanging="360"/>
      </w:pPr>
      <w:rPr>
        <w:rFonts w:ascii="Courier New" w:hAnsi="Courier New" w:cs="Courier New" w:hint="default"/>
      </w:rPr>
    </w:lvl>
    <w:lvl w:ilvl="5" w:tplc="042A0005" w:tentative="1">
      <w:start w:val="1"/>
      <w:numFmt w:val="bullet"/>
      <w:lvlText w:val=""/>
      <w:lvlJc w:val="left"/>
      <w:pPr>
        <w:ind w:left="4612" w:hanging="360"/>
      </w:pPr>
      <w:rPr>
        <w:rFonts w:ascii="Wingdings" w:hAnsi="Wingdings" w:hint="default"/>
      </w:rPr>
    </w:lvl>
    <w:lvl w:ilvl="6" w:tplc="042A0001" w:tentative="1">
      <w:start w:val="1"/>
      <w:numFmt w:val="bullet"/>
      <w:lvlText w:val=""/>
      <w:lvlJc w:val="left"/>
      <w:pPr>
        <w:ind w:left="5332" w:hanging="360"/>
      </w:pPr>
      <w:rPr>
        <w:rFonts w:ascii="Symbol" w:hAnsi="Symbol" w:hint="default"/>
      </w:rPr>
    </w:lvl>
    <w:lvl w:ilvl="7" w:tplc="042A0003" w:tentative="1">
      <w:start w:val="1"/>
      <w:numFmt w:val="bullet"/>
      <w:lvlText w:val="o"/>
      <w:lvlJc w:val="left"/>
      <w:pPr>
        <w:ind w:left="6052" w:hanging="360"/>
      </w:pPr>
      <w:rPr>
        <w:rFonts w:ascii="Courier New" w:hAnsi="Courier New" w:cs="Courier New" w:hint="default"/>
      </w:rPr>
    </w:lvl>
    <w:lvl w:ilvl="8" w:tplc="042A0005" w:tentative="1">
      <w:start w:val="1"/>
      <w:numFmt w:val="bullet"/>
      <w:lvlText w:val=""/>
      <w:lvlJc w:val="left"/>
      <w:pPr>
        <w:ind w:left="6772"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07"/>
    <w:rsid w:val="0000198D"/>
    <w:rsid w:val="000346B2"/>
    <w:rsid w:val="00054A9C"/>
    <w:rsid w:val="000E5D71"/>
    <w:rsid w:val="001C0E38"/>
    <w:rsid w:val="002C7C2D"/>
    <w:rsid w:val="002D08CD"/>
    <w:rsid w:val="002F33D1"/>
    <w:rsid w:val="00312B71"/>
    <w:rsid w:val="00341DF0"/>
    <w:rsid w:val="003B3112"/>
    <w:rsid w:val="003D0AB8"/>
    <w:rsid w:val="004C4DF1"/>
    <w:rsid w:val="004C7968"/>
    <w:rsid w:val="00550A5D"/>
    <w:rsid w:val="005B16E1"/>
    <w:rsid w:val="005D1953"/>
    <w:rsid w:val="005D2A03"/>
    <w:rsid w:val="00602DE4"/>
    <w:rsid w:val="00617807"/>
    <w:rsid w:val="006F104F"/>
    <w:rsid w:val="006F1969"/>
    <w:rsid w:val="00782B5F"/>
    <w:rsid w:val="007C483D"/>
    <w:rsid w:val="007D299C"/>
    <w:rsid w:val="008060DF"/>
    <w:rsid w:val="00820244"/>
    <w:rsid w:val="00A43F9A"/>
    <w:rsid w:val="00A4476E"/>
    <w:rsid w:val="00A5708F"/>
    <w:rsid w:val="00A91A7E"/>
    <w:rsid w:val="00B707CD"/>
    <w:rsid w:val="00BD1B0B"/>
    <w:rsid w:val="00C12D3A"/>
    <w:rsid w:val="00C4442D"/>
    <w:rsid w:val="00C97DE6"/>
    <w:rsid w:val="00CB5715"/>
    <w:rsid w:val="00CB7777"/>
    <w:rsid w:val="00CE5040"/>
    <w:rsid w:val="00D2661C"/>
    <w:rsid w:val="00D94F91"/>
    <w:rsid w:val="00E62B67"/>
    <w:rsid w:val="00E66588"/>
    <w:rsid w:val="00F667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782B5F"/>
    <w:rPr>
      <w:rFonts w:ascii="Times New Roman" w:eastAsia="Times New Roman" w:hAnsi="Times New Roman" w:cs="Times New Roman"/>
      <w:i/>
      <w:iCs/>
      <w:sz w:val="26"/>
      <w:szCs w:val="26"/>
      <w:shd w:val="clear" w:color="auto" w:fill="FFFFFF"/>
    </w:rPr>
  </w:style>
  <w:style w:type="character" w:customStyle="1" w:styleId="Vnbnnidung2">
    <w:name w:val="Văn bản nội dung (2)_"/>
    <w:basedOn w:val="DefaultParagraphFont"/>
    <w:link w:val="Vnbnnidung20"/>
    <w:rsid w:val="00782B5F"/>
    <w:rPr>
      <w:rFonts w:ascii="Times New Roman" w:eastAsia="Times New Roman" w:hAnsi="Times New Roman" w:cs="Times New Roman"/>
      <w:sz w:val="26"/>
      <w:szCs w:val="26"/>
      <w:shd w:val="clear" w:color="auto" w:fill="FFFFFF"/>
    </w:rPr>
  </w:style>
  <w:style w:type="paragraph" w:customStyle="1" w:styleId="Vnbnnidung30">
    <w:name w:val="Văn bản nội dung (3)"/>
    <w:basedOn w:val="Normal"/>
    <w:link w:val="Vnbnnidung3"/>
    <w:rsid w:val="00782B5F"/>
    <w:pPr>
      <w:widowControl w:val="0"/>
      <w:shd w:val="clear" w:color="auto" w:fill="FFFFFF"/>
      <w:spacing w:after="300" w:line="0" w:lineRule="atLeas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rsid w:val="00782B5F"/>
    <w:pPr>
      <w:widowControl w:val="0"/>
      <w:shd w:val="clear" w:color="auto" w:fill="FFFFFF"/>
      <w:spacing w:before="180" w:after="0" w:line="305" w:lineRule="exact"/>
      <w:jc w:val="both"/>
    </w:pPr>
    <w:rPr>
      <w:rFonts w:ascii="Times New Roman" w:eastAsia="Times New Roman" w:hAnsi="Times New Roman" w:cs="Times New Roman"/>
      <w:sz w:val="26"/>
      <w:szCs w:val="26"/>
    </w:rPr>
  </w:style>
  <w:style w:type="table" w:styleId="TableGrid">
    <w:name w:val="Table Grid"/>
    <w:basedOn w:val="TableNormal"/>
    <w:uiPriority w:val="39"/>
    <w:rsid w:val="001C0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08F"/>
    <w:rPr>
      <w:rFonts w:ascii="Segoe UI" w:hAnsi="Segoe UI" w:cs="Segoe UI"/>
      <w:sz w:val="18"/>
      <w:szCs w:val="18"/>
    </w:rPr>
  </w:style>
  <w:style w:type="paragraph" w:styleId="ListParagraph">
    <w:name w:val="List Paragraph"/>
    <w:basedOn w:val="Normal"/>
    <w:uiPriority w:val="34"/>
    <w:qFormat/>
    <w:rsid w:val="004C4D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782B5F"/>
    <w:rPr>
      <w:rFonts w:ascii="Times New Roman" w:eastAsia="Times New Roman" w:hAnsi="Times New Roman" w:cs="Times New Roman"/>
      <w:i/>
      <w:iCs/>
      <w:sz w:val="26"/>
      <w:szCs w:val="26"/>
      <w:shd w:val="clear" w:color="auto" w:fill="FFFFFF"/>
    </w:rPr>
  </w:style>
  <w:style w:type="character" w:customStyle="1" w:styleId="Vnbnnidung2">
    <w:name w:val="Văn bản nội dung (2)_"/>
    <w:basedOn w:val="DefaultParagraphFont"/>
    <w:link w:val="Vnbnnidung20"/>
    <w:rsid w:val="00782B5F"/>
    <w:rPr>
      <w:rFonts w:ascii="Times New Roman" w:eastAsia="Times New Roman" w:hAnsi="Times New Roman" w:cs="Times New Roman"/>
      <w:sz w:val="26"/>
      <w:szCs w:val="26"/>
      <w:shd w:val="clear" w:color="auto" w:fill="FFFFFF"/>
    </w:rPr>
  </w:style>
  <w:style w:type="paragraph" w:customStyle="1" w:styleId="Vnbnnidung30">
    <w:name w:val="Văn bản nội dung (3)"/>
    <w:basedOn w:val="Normal"/>
    <w:link w:val="Vnbnnidung3"/>
    <w:rsid w:val="00782B5F"/>
    <w:pPr>
      <w:widowControl w:val="0"/>
      <w:shd w:val="clear" w:color="auto" w:fill="FFFFFF"/>
      <w:spacing w:after="300" w:line="0" w:lineRule="atLeas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rsid w:val="00782B5F"/>
    <w:pPr>
      <w:widowControl w:val="0"/>
      <w:shd w:val="clear" w:color="auto" w:fill="FFFFFF"/>
      <w:spacing w:before="180" w:after="0" w:line="305" w:lineRule="exact"/>
      <w:jc w:val="both"/>
    </w:pPr>
    <w:rPr>
      <w:rFonts w:ascii="Times New Roman" w:eastAsia="Times New Roman" w:hAnsi="Times New Roman" w:cs="Times New Roman"/>
      <w:sz w:val="26"/>
      <w:szCs w:val="26"/>
    </w:rPr>
  </w:style>
  <w:style w:type="table" w:styleId="TableGrid">
    <w:name w:val="Table Grid"/>
    <w:basedOn w:val="TableNormal"/>
    <w:uiPriority w:val="39"/>
    <w:rsid w:val="001C0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08F"/>
    <w:rPr>
      <w:rFonts w:ascii="Segoe UI" w:hAnsi="Segoe UI" w:cs="Segoe UI"/>
      <w:sz w:val="18"/>
      <w:szCs w:val="18"/>
    </w:rPr>
  </w:style>
  <w:style w:type="paragraph" w:styleId="ListParagraph">
    <w:name w:val="List Paragraph"/>
    <w:basedOn w:val="Normal"/>
    <w:uiPriority w:val="34"/>
    <w:qFormat/>
    <w:rsid w:val="004C4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F4A46-11F1-4EB5-A701-5A999C0F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 User</cp:lastModifiedBy>
  <cp:revision>5</cp:revision>
  <cp:lastPrinted>2017-10-03T00:31:00Z</cp:lastPrinted>
  <dcterms:created xsi:type="dcterms:W3CDTF">2020-11-09T01:30:00Z</dcterms:created>
  <dcterms:modified xsi:type="dcterms:W3CDTF">2020-11-09T02:02:00Z</dcterms:modified>
</cp:coreProperties>
</file>